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D5C" w:rsidRPr="00910090" w:rsidRDefault="005B2D8D" w:rsidP="00DB5D5C">
      <w:pPr>
        <w:jc w:val="center"/>
        <w:rPr>
          <w:b/>
          <w:sz w:val="22"/>
          <w:szCs w:val="22"/>
        </w:rPr>
      </w:pPr>
      <w:r w:rsidRPr="00910090">
        <w:rPr>
          <w:b/>
          <w:sz w:val="22"/>
          <w:szCs w:val="22"/>
        </w:rPr>
        <w:t xml:space="preserve">Appendix </w:t>
      </w:r>
      <w:r w:rsidR="00694D7D" w:rsidRPr="00910090">
        <w:rPr>
          <w:b/>
          <w:sz w:val="22"/>
          <w:szCs w:val="22"/>
        </w:rPr>
        <w:t>A</w:t>
      </w:r>
      <w:r w:rsidR="00DB5D5C" w:rsidRPr="00910090">
        <w:rPr>
          <w:b/>
          <w:sz w:val="22"/>
          <w:szCs w:val="22"/>
        </w:rPr>
        <w:t>: Predicting Attractiveness and Threat with Specific Emotions</w:t>
      </w:r>
    </w:p>
    <w:p w:rsidR="00DB5D5C" w:rsidRPr="00910090" w:rsidRDefault="00DB5D5C" w:rsidP="001D55B5">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810"/>
        <w:gridCol w:w="540"/>
        <w:gridCol w:w="900"/>
        <w:gridCol w:w="990"/>
        <w:gridCol w:w="2530"/>
        <w:gridCol w:w="1070"/>
      </w:tblGrid>
      <w:tr w:rsidR="00DB5D5C" w:rsidRPr="00910090" w:rsidTr="00910090">
        <w:tc>
          <w:tcPr>
            <w:tcW w:w="9360" w:type="dxa"/>
            <w:gridSpan w:val="7"/>
            <w:tcBorders>
              <w:bottom w:val="single" w:sz="4" w:space="0" w:color="auto"/>
            </w:tcBorders>
          </w:tcPr>
          <w:p w:rsidR="00DB5D5C" w:rsidRPr="00910090" w:rsidRDefault="00DB5D5C" w:rsidP="004E17AD">
            <w:pPr>
              <w:spacing w:before="60" w:after="60"/>
              <w:rPr>
                <w:rFonts w:cs="Times New Roman"/>
                <w:i/>
                <w:sz w:val="22"/>
                <w:szCs w:val="22"/>
              </w:rPr>
            </w:pPr>
            <w:r w:rsidRPr="00910090">
              <w:rPr>
                <w:rFonts w:cs="Times New Roman"/>
                <w:i/>
                <w:sz w:val="22"/>
                <w:szCs w:val="22"/>
              </w:rPr>
              <w:t>Outcome: Attractiveness</w:t>
            </w:r>
          </w:p>
        </w:tc>
      </w:tr>
      <w:tr w:rsidR="00910090" w:rsidRPr="00910090" w:rsidTr="00910090">
        <w:tc>
          <w:tcPr>
            <w:tcW w:w="2520" w:type="dxa"/>
            <w:tcBorders>
              <w:top w:val="single" w:sz="4" w:space="0" w:color="auto"/>
            </w:tcBorders>
          </w:tcPr>
          <w:p w:rsidR="00DB5D5C" w:rsidRPr="00910090" w:rsidRDefault="00DB5D5C" w:rsidP="004E17AD">
            <w:pPr>
              <w:spacing w:before="60" w:after="60"/>
              <w:rPr>
                <w:rFonts w:cs="Times New Roman"/>
                <w:b/>
                <w:sz w:val="22"/>
                <w:szCs w:val="22"/>
              </w:rPr>
            </w:pPr>
            <w:r w:rsidRPr="00910090">
              <w:rPr>
                <w:rFonts w:cs="Times New Roman"/>
                <w:b/>
                <w:sz w:val="22"/>
                <w:szCs w:val="22"/>
              </w:rPr>
              <w:t>Predictor</w:t>
            </w:r>
          </w:p>
        </w:tc>
        <w:tc>
          <w:tcPr>
            <w:tcW w:w="810" w:type="dxa"/>
            <w:tcBorders>
              <w:top w:val="single" w:sz="4" w:space="0" w:color="auto"/>
            </w:tcBorders>
          </w:tcPr>
          <w:p w:rsidR="00DB5D5C" w:rsidRPr="00910090" w:rsidRDefault="00DB5D5C" w:rsidP="004E17AD">
            <w:pPr>
              <w:spacing w:before="60" w:after="60"/>
              <w:jc w:val="right"/>
              <w:rPr>
                <w:rFonts w:cs="Times New Roman"/>
                <w:sz w:val="22"/>
                <w:szCs w:val="22"/>
              </w:rPr>
            </w:pPr>
            <w:r w:rsidRPr="00910090">
              <w:rPr>
                <w:rFonts w:cs="Times New Roman"/>
                <w:b/>
                <w:sz w:val="22"/>
                <w:szCs w:val="22"/>
              </w:rPr>
              <w:t>Coeff.</w:t>
            </w:r>
          </w:p>
        </w:tc>
        <w:tc>
          <w:tcPr>
            <w:tcW w:w="540" w:type="dxa"/>
            <w:tcBorders>
              <w:top w:val="single" w:sz="4" w:space="0" w:color="auto"/>
            </w:tcBorders>
          </w:tcPr>
          <w:p w:rsidR="00DB5D5C" w:rsidRPr="00910090" w:rsidRDefault="00DB5D5C" w:rsidP="004E17AD">
            <w:pPr>
              <w:spacing w:before="60" w:after="60"/>
              <w:jc w:val="right"/>
              <w:rPr>
                <w:rFonts w:cs="Times New Roman"/>
                <w:b/>
                <w:sz w:val="22"/>
                <w:szCs w:val="22"/>
              </w:rPr>
            </w:pPr>
            <w:r w:rsidRPr="00910090">
              <w:rPr>
                <w:rFonts w:cs="Times New Roman"/>
                <w:b/>
                <w:sz w:val="22"/>
                <w:szCs w:val="22"/>
              </w:rPr>
              <w:t>SE</w:t>
            </w:r>
          </w:p>
        </w:tc>
        <w:tc>
          <w:tcPr>
            <w:tcW w:w="900" w:type="dxa"/>
            <w:tcBorders>
              <w:top w:val="single" w:sz="4" w:space="0" w:color="auto"/>
            </w:tcBorders>
          </w:tcPr>
          <w:p w:rsidR="00DB5D5C" w:rsidRPr="00910090" w:rsidRDefault="00DB5D5C" w:rsidP="004E17AD">
            <w:pPr>
              <w:spacing w:before="60" w:after="60"/>
              <w:jc w:val="right"/>
              <w:rPr>
                <w:rFonts w:cs="Times New Roman"/>
                <w:b/>
                <w:sz w:val="22"/>
                <w:szCs w:val="22"/>
              </w:rPr>
            </w:pPr>
            <w:r w:rsidRPr="00910090">
              <w:rPr>
                <w:rFonts w:cs="Times New Roman"/>
                <w:b/>
                <w:sz w:val="22"/>
                <w:szCs w:val="22"/>
              </w:rPr>
              <w:t>t-value</w:t>
            </w:r>
          </w:p>
        </w:tc>
        <w:tc>
          <w:tcPr>
            <w:tcW w:w="990" w:type="dxa"/>
            <w:tcBorders>
              <w:top w:val="single" w:sz="4" w:space="0" w:color="auto"/>
            </w:tcBorders>
          </w:tcPr>
          <w:p w:rsidR="00DB5D5C" w:rsidRPr="00910090" w:rsidRDefault="00DB5D5C" w:rsidP="004E17AD">
            <w:pPr>
              <w:spacing w:before="60" w:after="60"/>
              <w:jc w:val="right"/>
              <w:rPr>
                <w:rFonts w:cs="Times New Roman"/>
                <w:b/>
                <w:sz w:val="22"/>
                <w:szCs w:val="22"/>
              </w:rPr>
            </w:pPr>
            <w:r w:rsidRPr="00910090">
              <w:rPr>
                <w:rFonts w:cs="Times New Roman"/>
                <w:b/>
                <w:sz w:val="22"/>
                <w:szCs w:val="22"/>
              </w:rPr>
              <w:t>p-value</w:t>
            </w:r>
          </w:p>
        </w:tc>
        <w:tc>
          <w:tcPr>
            <w:tcW w:w="2530" w:type="dxa"/>
            <w:tcBorders>
              <w:top w:val="single" w:sz="4" w:space="0" w:color="auto"/>
            </w:tcBorders>
          </w:tcPr>
          <w:p w:rsidR="00DB5D5C" w:rsidRPr="00910090" w:rsidRDefault="00DB5D5C" w:rsidP="004E17AD">
            <w:pPr>
              <w:spacing w:before="60" w:after="60"/>
              <w:jc w:val="center"/>
              <w:rPr>
                <w:rFonts w:cs="Times New Roman"/>
                <w:b/>
                <w:sz w:val="22"/>
                <w:szCs w:val="22"/>
              </w:rPr>
            </w:pPr>
            <w:r w:rsidRPr="00910090">
              <w:rPr>
                <w:rFonts w:cs="Times New Roman"/>
                <w:b/>
                <w:sz w:val="22"/>
                <w:szCs w:val="22"/>
              </w:rPr>
              <w:t>95% CI, Lower-Upper</w:t>
            </w:r>
          </w:p>
        </w:tc>
        <w:tc>
          <w:tcPr>
            <w:tcW w:w="1070" w:type="dxa"/>
            <w:tcBorders>
              <w:top w:val="single" w:sz="4" w:space="0" w:color="auto"/>
            </w:tcBorders>
          </w:tcPr>
          <w:p w:rsidR="00DB5D5C" w:rsidRPr="00910090" w:rsidRDefault="00DB5D5C" w:rsidP="004E17AD">
            <w:pPr>
              <w:spacing w:before="60" w:after="60"/>
              <w:jc w:val="center"/>
              <w:rPr>
                <w:rFonts w:cs="Times New Roman"/>
                <w:b/>
                <w:sz w:val="22"/>
                <w:szCs w:val="22"/>
              </w:rPr>
            </w:pPr>
            <w:r w:rsidRPr="00910090">
              <w:rPr>
                <w:rFonts w:cs="Times New Roman"/>
                <w:b/>
                <w:sz w:val="22"/>
                <w:szCs w:val="22"/>
              </w:rPr>
              <w:t>Omitted</w:t>
            </w: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Angry</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-.40</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.05</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-8.54</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-.49, -.31</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Disgusted</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-.55</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.06</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-8.76</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-.67, -.43</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Afraid</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-.38</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.08</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-4.87</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-.53, -.23</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Sad</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-.32</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.07</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-4.42</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-.58, -.38</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Happy</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.53</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.04</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12.84</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.45, .62</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c>
          <w:tcPr>
            <w:tcW w:w="2520" w:type="dxa"/>
          </w:tcPr>
          <w:p w:rsidR="00DB5D5C" w:rsidRPr="00910090" w:rsidRDefault="00DB5D5C" w:rsidP="004E17AD">
            <w:pPr>
              <w:spacing w:before="60" w:after="60"/>
              <w:rPr>
                <w:rFonts w:cs="Times New Roman"/>
                <w:sz w:val="22"/>
                <w:szCs w:val="22"/>
              </w:rPr>
            </w:pPr>
          </w:p>
        </w:tc>
        <w:tc>
          <w:tcPr>
            <w:tcW w:w="810" w:type="dxa"/>
          </w:tcPr>
          <w:p w:rsidR="00DB5D5C" w:rsidRPr="00910090" w:rsidRDefault="00DB5D5C" w:rsidP="004E17AD">
            <w:pPr>
              <w:spacing w:before="60" w:after="60"/>
              <w:jc w:val="right"/>
              <w:rPr>
                <w:rFonts w:cs="Times New Roman"/>
                <w:sz w:val="22"/>
                <w:szCs w:val="22"/>
              </w:rPr>
            </w:pPr>
          </w:p>
        </w:tc>
        <w:tc>
          <w:tcPr>
            <w:tcW w:w="540" w:type="dxa"/>
          </w:tcPr>
          <w:p w:rsidR="00DB5D5C" w:rsidRPr="00910090" w:rsidRDefault="00DB5D5C" w:rsidP="004E17AD">
            <w:pPr>
              <w:spacing w:before="60" w:after="60"/>
              <w:jc w:val="right"/>
              <w:rPr>
                <w:rFonts w:cs="Times New Roman"/>
                <w:sz w:val="22"/>
                <w:szCs w:val="22"/>
              </w:rPr>
            </w:pPr>
          </w:p>
        </w:tc>
        <w:tc>
          <w:tcPr>
            <w:tcW w:w="900" w:type="dxa"/>
          </w:tcPr>
          <w:p w:rsidR="00DB5D5C" w:rsidRPr="00910090" w:rsidRDefault="00DB5D5C" w:rsidP="004E17AD">
            <w:pPr>
              <w:spacing w:before="60" w:after="60"/>
              <w:jc w:val="right"/>
              <w:rPr>
                <w:rFonts w:cs="Times New Roman"/>
                <w:sz w:val="22"/>
                <w:szCs w:val="22"/>
              </w:rPr>
            </w:pPr>
          </w:p>
        </w:tc>
        <w:tc>
          <w:tcPr>
            <w:tcW w:w="990" w:type="dxa"/>
          </w:tcPr>
          <w:p w:rsidR="00DB5D5C" w:rsidRPr="00910090" w:rsidRDefault="00DB5D5C" w:rsidP="004E17AD">
            <w:pPr>
              <w:spacing w:before="60" w:after="60"/>
              <w:jc w:val="right"/>
              <w:rPr>
                <w:rFonts w:cs="Times New Roman"/>
                <w:sz w:val="22"/>
                <w:szCs w:val="22"/>
              </w:rPr>
            </w:pPr>
          </w:p>
        </w:tc>
        <w:tc>
          <w:tcPr>
            <w:tcW w:w="2530" w:type="dxa"/>
          </w:tcPr>
          <w:p w:rsidR="00DB5D5C" w:rsidRPr="00910090" w:rsidRDefault="00DB5D5C" w:rsidP="004E17AD">
            <w:pPr>
              <w:spacing w:before="60" w:after="60"/>
              <w:jc w:val="center"/>
              <w:rPr>
                <w:rFonts w:cs="Times New Roman"/>
                <w:sz w:val="22"/>
                <w:szCs w:val="22"/>
              </w:rPr>
            </w:pP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Angry*Target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-.25</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.09</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-2.70</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.007</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-.40, -.14</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2</w:t>
            </w: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Disgusted*Target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-.29</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.13</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-2.26</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.024</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-.57, -.20</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1</w:t>
            </w: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Afraid*Target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-.40</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.16</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-2.59</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.010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-.71, -.10</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1</w:t>
            </w: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Sad*Target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-.32</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.10</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-3.21</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.001</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-.51, -.12</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w:t>
            </w:r>
          </w:p>
        </w:tc>
      </w:tr>
      <w:tr w:rsidR="00910090" w:rsidRPr="00910090" w:rsidTr="00910090">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Happy*Target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.12</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.08</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1.47</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.142</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-.04, .29</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w:t>
            </w:r>
          </w:p>
        </w:tc>
      </w:tr>
      <w:tr w:rsidR="00910090" w:rsidRPr="00910090" w:rsidTr="00910090">
        <w:tc>
          <w:tcPr>
            <w:tcW w:w="2520" w:type="dxa"/>
          </w:tcPr>
          <w:p w:rsidR="00DB5D5C" w:rsidRPr="00910090" w:rsidRDefault="00DB5D5C" w:rsidP="004E17AD">
            <w:pPr>
              <w:spacing w:before="60" w:after="60"/>
              <w:rPr>
                <w:rFonts w:cs="Times New Roman"/>
                <w:sz w:val="22"/>
                <w:szCs w:val="22"/>
              </w:rPr>
            </w:pPr>
          </w:p>
        </w:tc>
        <w:tc>
          <w:tcPr>
            <w:tcW w:w="810" w:type="dxa"/>
          </w:tcPr>
          <w:p w:rsidR="00DB5D5C" w:rsidRPr="00910090" w:rsidRDefault="00DB5D5C" w:rsidP="004E17AD">
            <w:pPr>
              <w:spacing w:before="60" w:after="60"/>
              <w:jc w:val="right"/>
              <w:rPr>
                <w:rFonts w:cs="Times New Roman"/>
                <w:sz w:val="22"/>
                <w:szCs w:val="22"/>
              </w:rPr>
            </w:pPr>
          </w:p>
        </w:tc>
        <w:tc>
          <w:tcPr>
            <w:tcW w:w="540" w:type="dxa"/>
          </w:tcPr>
          <w:p w:rsidR="00DB5D5C" w:rsidRPr="00910090" w:rsidRDefault="00DB5D5C" w:rsidP="004E17AD">
            <w:pPr>
              <w:spacing w:before="60" w:after="60"/>
              <w:jc w:val="right"/>
              <w:rPr>
                <w:rFonts w:cs="Times New Roman"/>
                <w:sz w:val="22"/>
                <w:szCs w:val="22"/>
              </w:rPr>
            </w:pPr>
          </w:p>
        </w:tc>
        <w:tc>
          <w:tcPr>
            <w:tcW w:w="900" w:type="dxa"/>
          </w:tcPr>
          <w:p w:rsidR="00DB5D5C" w:rsidRPr="00910090" w:rsidRDefault="00DB5D5C" w:rsidP="004E17AD">
            <w:pPr>
              <w:spacing w:before="60" w:after="60"/>
              <w:jc w:val="right"/>
              <w:rPr>
                <w:rFonts w:cs="Times New Roman"/>
                <w:sz w:val="22"/>
                <w:szCs w:val="22"/>
              </w:rPr>
            </w:pPr>
          </w:p>
        </w:tc>
        <w:tc>
          <w:tcPr>
            <w:tcW w:w="990" w:type="dxa"/>
          </w:tcPr>
          <w:p w:rsidR="00DB5D5C" w:rsidRPr="00910090" w:rsidRDefault="00DB5D5C" w:rsidP="004E17AD">
            <w:pPr>
              <w:spacing w:before="60" w:after="60"/>
              <w:jc w:val="right"/>
              <w:rPr>
                <w:rFonts w:cs="Times New Roman"/>
                <w:sz w:val="22"/>
                <w:szCs w:val="22"/>
              </w:rPr>
            </w:pPr>
          </w:p>
        </w:tc>
        <w:tc>
          <w:tcPr>
            <w:tcW w:w="2530" w:type="dxa"/>
          </w:tcPr>
          <w:p w:rsidR="00DB5D5C" w:rsidRPr="00910090" w:rsidRDefault="00DB5D5C" w:rsidP="004E17AD">
            <w:pPr>
              <w:spacing w:before="60" w:after="60"/>
              <w:jc w:val="center"/>
              <w:rPr>
                <w:rFonts w:cs="Times New Roman"/>
                <w:sz w:val="22"/>
                <w:szCs w:val="22"/>
              </w:rPr>
            </w:pP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45"/>
        </w:trPr>
        <w:tc>
          <w:tcPr>
            <w:tcW w:w="2520" w:type="dxa"/>
            <w:tcBorders>
              <w:bottom w:val="single" w:sz="4" w:space="0" w:color="auto"/>
            </w:tcBorders>
          </w:tcPr>
          <w:p w:rsidR="00DB5D5C" w:rsidRPr="00910090" w:rsidRDefault="00DB5D5C" w:rsidP="004E17AD">
            <w:pPr>
              <w:spacing w:before="60" w:after="60"/>
              <w:rPr>
                <w:rFonts w:cs="Times New Roman"/>
                <w:i/>
                <w:sz w:val="22"/>
                <w:szCs w:val="22"/>
              </w:rPr>
            </w:pPr>
            <w:r w:rsidRPr="00910090">
              <w:rPr>
                <w:rFonts w:cs="Times New Roman"/>
                <w:i/>
                <w:sz w:val="22"/>
                <w:szCs w:val="22"/>
              </w:rPr>
              <w:t>Outcome: Threat</w:t>
            </w:r>
          </w:p>
        </w:tc>
        <w:tc>
          <w:tcPr>
            <w:tcW w:w="810" w:type="dxa"/>
            <w:tcBorders>
              <w:bottom w:val="single" w:sz="4" w:space="0" w:color="auto"/>
            </w:tcBorders>
          </w:tcPr>
          <w:p w:rsidR="00DB5D5C" w:rsidRPr="00910090" w:rsidRDefault="00DB5D5C" w:rsidP="004E17AD">
            <w:pPr>
              <w:spacing w:before="60" w:after="60"/>
              <w:jc w:val="right"/>
              <w:rPr>
                <w:rFonts w:cs="Times New Roman"/>
                <w:sz w:val="22"/>
                <w:szCs w:val="22"/>
              </w:rPr>
            </w:pPr>
          </w:p>
        </w:tc>
        <w:tc>
          <w:tcPr>
            <w:tcW w:w="540" w:type="dxa"/>
            <w:tcBorders>
              <w:bottom w:val="single" w:sz="4" w:space="0" w:color="auto"/>
            </w:tcBorders>
          </w:tcPr>
          <w:p w:rsidR="00DB5D5C" w:rsidRPr="00910090" w:rsidRDefault="00DB5D5C" w:rsidP="004E17AD">
            <w:pPr>
              <w:spacing w:before="60" w:after="60"/>
              <w:jc w:val="right"/>
              <w:rPr>
                <w:rFonts w:cs="Times New Roman"/>
                <w:sz w:val="22"/>
                <w:szCs w:val="22"/>
              </w:rPr>
            </w:pPr>
          </w:p>
        </w:tc>
        <w:tc>
          <w:tcPr>
            <w:tcW w:w="900" w:type="dxa"/>
            <w:tcBorders>
              <w:bottom w:val="single" w:sz="4" w:space="0" w:color="auto"/>
            </w:tcBorders>
          </w:tcPr>
          <w:p w:rsidR="00DB5D5C" w:rsidRPr="00910090" w:rsidRDefault="00DB5D5C" w:rsidP="004E17AD">
            <w:pPr>
              <w:spacing w:before="60" w:after="60"/>
              <w:jc w:val="right"/>
              <w:rPr>
                <w:rFonts w:cs="Times New Roman"/>
                <w:sz w:val="22"/>
                <w:szCs w:val="22"/>
              </w:rPr>
            </w:pPr>
          </w:p>
        </w:tc>
        <w:tc>
          <w:tcPr>
            <w:tcW w:w="990" w:type="dxa"/>
            <w:tcBorders>
              <w:bottom w:val="single" w:sz="4" w:space="0" w:color="auto"/>
            </w:tcBorders>
          </w:tcPr>
          <w:p w:rsidR="00DB5D5C" w:rsidRPr="00910090" w:rsidRDefault="00DB5D5C" w:rsidP="004E17AD">
            <w:pPr>
              <w:spacing w:before="60" w:after="60"/>
              <w:jc w:val="right"/>
              <w:rPr>
                <w:rFonts w:cs="Times New Roman"/>
                <w:sz w:val="22"/>
                <w:szCs w:val="22"/>
              </w:rPr>
            </w:pPr>
          </w:p>
        </w:tc>
        <w:tc>
          <w:tcPr>
            <w:tcW w:w="2530" w:type="dxa"/>
            <w:tcBorders>
              <w:bottom w:val="single" w:sz="4" w:space="0" w:color="auto"/>
            </w:tcBorders>
          </w:tcPr>
          <w:p w:rsidR="00DB5D5C" w:rsidRPr="00910090" w:rsidRDefault="00DB5D5C" w:rsidP="004E17AD">
            <w:pPr>
              <w:spacing w:before="60" w:after="60"/>
              <w:jc w:val="center"/>
              <w:rPr>
                <w:rFonts w:cs="Times New Roman"/>
                <w:sz w:val="22"/>
                <w:szCs w:val="22"/>
              </w:rPr>
            </w:pPr>
          </w:p>
        </w:tc>
        <w:tc>
          <w:tcPr>
            <w:tcW w:w="1070" w:type="dxa"/>
            <w:tcBorders>
              <w:bottom w:val="single" w:sz="4" w:space="0" w:color="auto"/>
            </w:tcBorders>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Borders>
              <w:top w:val="single" w:sz="4" w:space="0" w:color="auto"/>
            </w:tcBorders>
          </w:tcPr>
          <w:p w:rsidR="00DB5D5C" w:rsidRPr="00910090" w:rsidRDefault="00DB5D5C" w:rsidP="004E17AD">
            <w:pPr>
              <w:spacing w:before="60" w:after="60"/>
              <w:rPr>
                <w:rFonts w:cs="Times New Roman"/>
                <w:b/>
                <w:sz w:val="22"/>
                <w:szCs w:val="22"/>
              </w:rPr>
            </w:pPr>
            <w:r w:rsidRPr="00910090">
              <w:rPr>
                <w:rFonts w:cs="Times New Roman"/>
                <w:b/>
                <w:sz w:val="22"/>
                <w:szCs w:val="22"/>
              </w:rPr>
              <w:t>Predictor</w:t>
            </w:r>
          </w:p>
        </w:tc>
        <w:tc>
          <w:tcPr>
            <w:tcW w:w="810" w:type="dxa"/>
            <w:tcBorders>
              <w:top w:val="single" w:sz="4" w:space="0" w:color="auto"/>
            </w:tcBorders>
          </w:tcPr>
          <w:p w:rsidR="00DB5D5C" w:rsidRPr="00910090" w:rsidRDefault="00DB5D5C" w:rsidP="004E17AD">
            <w:pPr>
              <w:spacing w:before="60" w:after="60"/>
              <w:jc w:val="right"/>
              <w:rPr>
                <w:rFonts w:cs="Times New Roman"/>
                <w:sz w:val="22"/>
                <w:szCs w:val="22"/>
              </w:rPr>
            </w:pPr>
            <w:r w:rsidRPr="00910090">
              <w:rPr>
                <w:rFonts w:cs="Times New Roman"/>
                <w:b/>
                <w:sz w:val="22"/>
                <w:szCs w:val="22"/>
              </w:rPr>
              <w:t>Coeff.</w:t>
            </w:r>
          </w:p>
        </w:tc>
        <w:tc>
          <w:tcPr>
            <w:tcW w:w="540" w:type="dxa"/>
            <w:tcBorders>
              <w:top w:val="single" w:sz="4" w:space="0" w:color="auto"/>
            </w:tcBorders>
          </w:tcPr>
          <w:p w:rsidR="00DB5D5C" w:rsidRPr="00910090" w:rsidRDefault="00DB5D5C" w:rsidP="004E17AD">
            <w:pPr>
              <w:spacing w:before="60" w:after="60"/>
              <w:jc w:val="right"/>
              <w:rPr>
                <w:rFonts w:cs="Times New Roman"/>
                <w:b/>
                <w:sz w:val="22"/>
                <w:szCs w:val="22"/>
              </w:rPr>
            </w:pPr>
            <w:r w:rsidRPr="00910090">
              <w:rPr>
                <w:rFonts w:cs="Times New Roman"/>
                <w:b/>
                <w:sz w:val="22"/>
                <w:szCs w:val="22"/>
              </w:rPr>
              <w:t>SE</w:t>
            </w:r>
          </w:p>
        </w:tc>
        <w:tc>
          <w:tcPr>
            <w:tcW w:w="900" w:type="dxa"/>
            <w:tcBorders>
              <w:top w:val="single" w:sz="4" w:space="0" w:color="auto"/>
            </w:tcBorders>
          </w:tcPr>
          <w:p w:rsidR="00DB5D5C" w:rsidRPr="00910090" w:rsidRDefault="00DB5D5C" w:rsidP="004E17AD">
            <w:pPr>
              <w:spacing w:before="60" w:after="60"/>
              <w:jc w:val="right"/>
              <w:rPr>
                <w:rFonts w:cs="Times New Roman"/>
                <w:b/>
                <w:sz w:val="22"/>
                <w:szCs w:val="22"/>
              </w:rPr>
            </w:pPr>
            <w:r w:rsidRPr="00910090">
              <w:rPr>
                <w:rFonts w:cs="Times New Roman"/>
                <w:b/>
                <w:sz w:val="22"/>
                <w:szCs w:val="22"/>
              </w:rPr>
              <w:t>t-value</w:t>
            </w:r>
          </w:p>
        </w:tc>
        <w:tc>
          <w:tcPr>
            <w:tcW w:w="990" w:type="dxa"/>
            <w:tcBorders>
              <w:top w:val="single" w:sz="4" w:space="0" w:color="auto"/>
            </w:tcBorders>
          </w:tcPr>
          <w:p w:rsidR="00DB5D5C" w:rsidRPr="00910090" w:rsidRDefault="00DB5D5C" w:rsidP="004E17AD">
            <w:pPr>
              <w:spacing w:before="60" w:after="60"/>
              <w:jc w:val="right"/>
              <w:rPr>
                <w:rFonts w:cs="Times New Roman"/>
                <w:b/>
                <w:sz w:val="22"/>
                <w:szCs w:val="22"/>
              </w:rPr>
            </w:pPr>
            <w:r w:rsidRPr="00910090">
              <w:rPr>
                <w:rFonts w:cs="Times New Roman"/>
                <w:b/>
                <w:sz w:val="22"/>
                <w:szCs w:val="22"/>
              </w:rPr>
              <w:t>p-value</w:t>
            </w:r>
          </w:p>
        </w:tc>
        <w:tc>
          <w:tcPr>
            <w:tcW w:w="2530" w:type="dxa"/>
            <w:tcBorders>
              <w:top w:val="single" w:sz="4" w:space="0" w:color="auto"/>
            </w:tcBorders>
          </w:tcPr>
          <w:p w:rsidR="00DB5D5C" w:rsidRPr="00910090" w:rsidRDefault="00DB5D5C" w:rsidP="004E17AD">
            <w:pPr>
              <w:spacing w:before="60" w:after="60"/>
              <w:jc w:val="center"/>
              <w:rPr>
                <w:rFonts w:cs="Times New Roman"/>
                <w:b/>
                <w:sz w:val="22"/>
                <w:szCs w:val="22"/>
              </w:rPr>
            </w:pPr>
            <w:r w:rsidRPr="00910090">
              <w:rPr>
                <w:rFonts w:cs="Times New Roman"/>
                <w:b/>
                <w:sz w:val="22"/>
                <w:szCs w:val="22"/>
              </w:rPr>
              <w:t>95% CI, Lower-Upper</w:t>
            </w:r>
          </w:p>
        </w:tc>
        <w:tc>
          <w:tcPr>
            <w:tcW w:w="1070" w:type="dxa"/>
            <w:tcBorders>
              <w:top w:val="single" w:sz="4" w:space="0" w:color="auto"/>
            </w:tcBorders>
          </w:tcPr>
          <w:p w:rsidR="00DB5D5C" w:rsidRPr="00910090" w:rsidRDefault="00DB5D5C" w:rsidP="004E17AD">
            <w:pPr>
              <w:spacing w:before="60" w:after="60"/>
              <w:jc w:val="center"/>
              <w:rPr>
                <w:rFonts w:cs="Times New Roman"/>
                <w:b/>
                <w:sz w:val="22"/>
                <w:szCs w:val="22"/>
              </w:rPr>
            </w:pPr>
            <w:r w:rsidRPr="00910090">
              <w:rPr>
                <w:rFonts w:cs="Times New Roman"/>
                <w:b/>
                <w:sz w:val="22"/>
                <w:szCs w:val="22"/>
              </w:rPr>
              <w:t>Omitted</w:t>
            </w: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Angry</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.75</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.02</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41.23</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.72, .79</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Disgusted</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.89</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.03</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26.77</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.83, .96</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Afraid</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.43</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.06</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7.74</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.32, .53</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Sad</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.30</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.04</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8.00</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.23, .38</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Happy</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-.38</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.03</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-12.33</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-.45, -.32</w:t>
            </w: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p>
        </w:tc>
        <w:tc>
          <w:tcPr>
            <w:tcW w:w="810" w:type="dxa"/>
          </w:tcPr>
          <w:p w:rsidR="00DB5D5C" w:rsidRPr="00910090" w:rsidRDefault="00DB5D5C" w:rsidP="004E17AD">
            <w:pPr>
              <w:spacing w:before="60" w:after="60"/>
              <w:jc w:val="right"/>
              <w:rPr>
                <w:rFonts w:cs="Times New Roman"/>
                <w:sz w:val="22"/>
                <w:szCs w:val="22"/>
              </w:rPr>
            </w:pPr>
          </w:p>
        </w:tc>
        <w:tc>
          <w:tcPr>
            <w:tcW w:w="540" w:type="dxa"/>
          </w:tcPr>
          <w:p w:rsidR="00DB5D5C" w:rsidRPr="00910090" w:rsidRDefault="00DB5D5C" w:rsidP="004E17AD">
            <w:pPr>
              <w:spacing w:before="60" w:after="60"/>
              <w:jc w:val="right"/>
              <w:rPr>
                <w:rFonts w:cs="Times New Roman"/>
                <w:sz w:val="22"/>
                <w:szCs w:val="22"/>
              </w:rPr>
            </w:pPr>
          </w:p>
        </w:tc>
        <w:tc>
          <w:tcPr>
            <w:tcW w:w="900" w:type="dxa"/>
          </w:tcPr>
          <w:p w:rsidR="00DB5D5C" w:rsidRPr="00910090" w:rsidRDefault="00DB5D5C" w:rsidP="004E17AD">
            <w:pPr>
              <w:spacing w:before="60" w:after="60"/>
              <w:jc w:val="right"/>
              <w:rPr>
                <w:rFonts w:cs="Times New Roman"/>
                <w:sz w:val="22"/>
                <w:szCs w:val="22"/>
              </w:rPr>
            </w:pPr>
          </w:p>
        </w:tc>
        <w:tc>
          <w:tcPr>
            <w:tcW w:w="990" w:type="dxa"/>
          </w:tcPr>
          <w:p w:rsidR="00DB5D5C" w:rsidRPr="00910090" w:rsidRDefault="00DB5D5C" w:rsidP="004E17AD">
            <w:pPr>
              <w:spacing w:before="60" w:after="60"/>
              <w:jc w:val="right"/>
              <w:rPr>
                <w:rFonts w:cs="Times New Roman"/>
                <w:sz w:val="22"/>
                <w:szCs w:val="22"/>
              </w:rPr>
            </w:pPr>
          </w:p>
        </w:tc>
        <w:tc>
          <w:tcPr>
            <w:tcW w:w="2530" w:type="dxa"/>
          </w:tcPr>
          <w:p w:rsidR="00DB5D5C" w:rsidRPr="00910090" w:rsidRDefault="00DB5D5C" w:rsidP="004E17AD">
            <w:pPr>
              <w:spacing w:before="60" w:after="60"/>
              <w:jc w:val="center"/>
              <w:rPr>
                <w:rFonts w:cs="Times New Roman"/>
                <w:sz w:val="22"/>
                <w:szCs w:val="22"/>
              </w:rPr>
            </w:pPr>
          </w:p>
        </w:tc>
        <w:tc>
          <w:tcPr>
            <w:tcW w:w="1070" w:type="dxa"/>
          </w:tcPr>
          <w:p w:rsidR="00DB5D5C" w:rsidRPr="00910090" w:rsidRDefault="00DB5D5C" w:rsidP="004E17AD">
            <w:pPr>
              <w:spacing w:before="60" w:after="60"/>
              <w:jc w:val="center"/>
              <w:rPr>
                <w:rFonts w:cs="Times New Roman"/>
                <w:sz w:val="22"/>
                <w:szCs w:val="22"/>
              </w:rPr>
            </w:pP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Angry*Target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-.14</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.04</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-3.76</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-.21, -.07</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3</w:t>
            </w: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Disgusted*Target Gender</w:t>
            </w:r>
          </w:p>
        </w:tc>
        <w:tc>
          <w:tcPr>
            <w:tcW w:w="810" w:type="dxa"/>
          </w:tcPr>
          <w:p w:rsidR="00DB5D5C" w:rsidRPr="00910090" w:rsidRDefault="00DB5D5C" w:rsidP="007E6541">
            <w:pPr>
              <w:spacing w:before="60" w:after="60"/>
              <w:jc w:val="right"/>
              <w:rPr>
                <w:rFonts w:cs="Times New Roman"/>
                <w:sz w:val="22"/>
                <w:szCs w:val="22"/>
              </w:rPr>
            </w:pPr>
            <w:r w:rsidRPr="00910090">
              <w:rPr>
                <w:rFonts w:cs="Times New Roman"/>
                <w:sz w:val="22"/>
                <w:szCs w:val="22"/>
              </w:rPr>
              <w:t>-.2</w:t>
            </w:r>
            <w:r w:rsidR="007E6541">
              <w:rPr>
                <w:rFonts w:cs="Times New Roman"/>
                <w:sz w:val="22"/>
                <w:szCs w:val="22"/>
              </w:rPr>
              <w:t>4</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.07</w:t>
            </w:r>
          </w:p>
        </w:tc>
        <w:tc>
          <w:tcPr>
            <w:tcW w:w="900" w:type="dxa"/>
          </w:tcPr>
          <w:p w:rsidR="00DB5D5C" w:rsidRPr="00910090" w:rsidRDefault="00DB5D5C" w:rsidP="007E6541">
            <w:pPr>
              <w:spacing w:before="60" w:after="60"/>
              <w:jc w:val="right"/>
              <w:rPr>
                <w:rFonts w:cs="Times New Roman"/>
                <w:sz w:val="22"/>
                <w:szCs w:val="22"/>
              </w:rPr>
            </w:pPr>
            <w:r w:rsidRPr="00910090">
              <w:rPr>
                <w:rFonts w:cs="Times New Roman"/>
                <w:sz w:val="22"/>
                <w:szCs w:val="22"/>
              </w:rPr>
              <w:t>-3.</w:t>
            </w:r>
            <w:r w:rsidR="007E6541">
              <w:rPr>
                <w:rFonts w:cs="Times New Roman"/>
                <w:sz w:val="22"/>
                <w:szCs w:val="22"/>
              </w:rPr>
              <w:t>58</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.000</w:t>
            </w:r>
          </w:p>
        </w:tc>
        <w:tc>
          <w:tcPr>
            <w:tcW w:w="2530" w:type="dxa"/>
          </w:tcPr>
          <w:p w:rsidR="00DB5D5C" w:rsidRPr="00910090" w:rsidRDefault="00DB5D5C" w:rsidP="007E6541">
            <w:pPr>
              <w:spacing w:before="60" w:after="60"/>
              <w:jc w:val="center"/>
              <w:rPr>
                <w:rFonts w:cs="Times New Roman"/>
                <w:sz w:val="22"/>
                <w:szCs w:val="22"/>
              </w:rPr>
            </w:pPr>
            <w:r w:rsidRPr="00910090">
              <w:rPr>
                <w:rFonts w:cs="Times New Roman"/>
                <w:sz w:val="22"/>
                <w:szCs w:val="22"/>
              </w:rPr>
              <w:t>-.3</w:t>
            </w:r>
            <w:r w:rsidR="007E6541">
              <w:rPr>
                <w:rFonts w:cs="Times New Roman"/>
                <w:sz w:val="22"/>
                <w:szCs w:val="22"/>
              </w:rPr>
              <w:t>7</w:t>
            </w:r>
            <w:r w:rsidRPr="00910090">
              <w:rPr>
                <w:rFonts w:cs="Times New Roman"/>
                <w:sz w:val="22"/>
                <w:szCs w:val="22"/>
              </w:rPr>
              <w:t>, -.1</w:t>
            </w:r>
            <w:r w:rsidR="007E6541">
              <w:rPr>
                <w:rFonts w:cs="Times New Roman"/>
                <w:sz w:val="22"/>
                <w:szCs w:val="22"/>
              </w:rPr>
              <w:t>1</w:t>
            </w:r>
          </w:p>
        </w:tc>
        <w:tc>
          <w:tcPr>
            <w:tcW w:w="1070" w:type="dxa"/>
          </w:tcPr>
          <w:p w:rsidR="00DB5D5C" w:rsidRPr="00910090" w:rsidRDefault="007E6541" w:rsidP="004E17AD">
            <w:pPr>
              <w:spacing w:before="60" w:after="60"/>
              <w:jc w:val="center"/>
              <w:rPr>
                <w:rFonts w:cs="Times New Roman"/>
                <w:sz w:val="22"/>
                <w:szCs w:val="22"/>
              </w:rPr>
            </w:pPr>
            <w:r>
              <w:rPr>
                <w:rFonts w:cs="Times New Roman"/>
                <w:sz w:val="22"/>
                <w:szCs w:val="22"/>
              </w:rPr>
              <w:t>4</w:t>
            </w: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Afraid*Target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-.04</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.11</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-.34</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.738</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-.25, .18</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w:t>
            </w: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Sad*Target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-.05</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.08</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-.63</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.527</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-.20, .10</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w:t>
            </w:r>
          </w:p>
        </w:tc>
      </w:tr>
      <w:tr w:rsidR="00910090" w:rsidRPr="00910090" w:rsidTr="00910090">
        <w:trPr>
          <w:trHeight w:val="215"/>
        </w:trPr>
        <w:tc>
          <w:tcPr>
            <w:tcW w:w="2520" w:type="dxa"/>
          </w:tcPr>
          <w:p w:rsidR="00DB5D5C" w:rsidRPr="00910090" w:rsidRDefault="00DB5D5C" w:rsidP="004E17AD">
            <w:pPr>
              <w:spacing w:before="60" w:after="60"/>
              <w:rPr>
                <w:rFonts w:cs="Times New Roman"/>
                <w:sz w:val="22"/>
                <w:szCs w:val="22"/>
              </w:rPr>
            </w:pPr>
            <w:r w:rsidRPr="00910090">
              <w:rPr>
                <w:rFonts w:cs="Times New Roman"/>
                <w:sz w:val="22"/>
                <w:szCs w:val="22"/>
              </w:rPr>
              <w:t>Happy*Target Gender</w:t>
            </w:r>
          </w:p>
        </w:tc>
        <w:tc>
          <w:tcPr>
            <w:tcW w:w="81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.13</w:t>
            </w:r>
          </w:p>
        </w:tc>
        <w:tc>
          <w:tcPr>
            <w:tcW w:w="54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.06</w:t>
            </w:r>
          </w:p>
        </w:tc>
        <w:tc>
          <w:tcPr>
            <w:tcW w:w="90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2.03</w:t>
            </w:r>
          </w:p>
        </w:tc>
        <w:tc>
          <w:tcPr>
            <w:tcW w:w="990" w:type="dxa"/>
          </w:tcPr>
          <w:p w:rsidR="00DB5D5C" w:rsidRPr="00910090" w:rsidRDefault="00DB5D5C" w:rsidP="004E17AD">
            <w:pPr>
              <w:spacing w:before="60" w:after="60"/>
              <w:jc w:val="right"/>
              <w:rPr>
                <w:rFonts w:cs="Times New Roman"/>
                <w:sz w:val="22"/>
                <w:szCs w:val="22"/>
              </w:rPr>
            </w:pPr>
            <w:r w:rsidRPr="00910090">
              <w:rPr>
                <w:rFonts w:cs="Times New Roman"/>
                <w:sz w:val="22"/>
                <w:szCs w:val="22"/>
              </w:rPr>
              <w:t>.043</w:t>
            </w:r>
          </w:p>
        </w:tc>
        <w:tc>
          <w:tcPr>
            <w:tcW w:w="253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.004, .25</w:t>
            </w:r>
          </w:p>
        </w:tc>
        <w:tc>
          <w:tcPr>
            <w:tcW w:w="1070" w:type="dxa"/>
          </w:tcPr>
          <w:p w:rsidR="00DB5D5C" w:rsidRPr="00910090" w:rsidRDefault="00DB5D5C" w:rsidP="004E17AD">
            <w:pPr>
              <w:spacing w:before="60" w:after="60"/>
              <w:jc w:val="center"/>
              <w:rPr>
                <w:rFonts w:cs="Times New Roman"/>
                <w:sz w:val="22"/>
                <w:szCs w:val="22"/>
              </w:rPr>
            </w:pPr>
            <w:r w:rsidRPr="00910090">
              <w:rPr>
                <w:rFonts w:cs="Times New Roman"/>
                <w:sz w:val="22"/>
                <w:szCs w:val="22"/>
              </w:rPr>
              <w:t>0</w:t>
            </w:r>
          </w:p>
        </w:tc>
      </w:tr>
    </w:tbl>
    <w:p w:rsidR="00DB5D5C" w:rsidRPr="00910090" w:rsidRDefault="00DB5D5C" w:rsidP="00DB5D5C">
      <w:pPr>
        <w:rPr>
          <w:i/>
          <w:sz w:val="22"/>
          <w:szCs w:val="22"/>
        </w:rPr>
      </w:pPr>
    </w:p>
    <w:p w:rsidR="001D55B5" w:rsidRPr="00910090" w:rsidRDefault="00DB5D5C" w:rsidP="00DB5D5C">
      <w:pPr>
        <w:rPr>
          <w:i/>
          <w:sz w:val="22"/>
          <w:szCs w:val="22"/>
        </w:rPr>
      </w:pPr>
      <w:r w:rsidRPr="00910090">
        <w:rPr>
          <w:i/>
          <w:sz w:val="22"/>
          <w:szCs w:val="22"/>
        </w:rPr>
        <w:t>Note: Results are from five separate regressions per outcome, but are organized by main effect and interaction for ease of interpretation. Omitted variables all produced Cook’s D of over .0</w:t>
      </w:r>
      <w:r w:rsidR="007E6541">
        <w:rPr>
          <w:i/>
          <w:sz w:val="22"/>
          <w:szCs w:val="22"/>
        </w:rPr>
        <w:t>5</w:t>
      </w:r>
      <w:r w:rsidRPr="00910090">
        <w:rPr>
          <w:i/>
          <w:sz w:val="22"/>
          <w:szCs w:val="22"/>
        </w:rPr>
        <w:t>; patterns of Cook’s D including these omitted variables does not change the significance of any results.</w:t>
      </w:r>
    </w:p>
    <w:p w:rsidR="001D55B5" w:rsidRPr="00910090" w:rsidRDefault="001D55B5" w:rsidP="00DB5D5C">
      <w:pPr>
        <w:rPr>
          <w:i/>
          <w:sz w:val="22"/>
          <w:szCs w:val="22"/>
        </w:rPr>
      </w:pPr>
    </w:p>
    <w:p w:rsidR="00DB5D5C" w:rsidRPr="00910090" w:rsidRDefault="00A33E3D" w:rsidP="00DB5D5C">
      <w:pPr>
        <w:rPr>
          <w:sz w:val="22"/>
          <w:szCs w:val="22"/>
        </w:rPr>
      </w:pPr>
      <w:r>
        <w:rPr>
          <w:sz w:val="22"/>
          <w:szCs w:val="22"/>
        </w:rPr>
        <w:br w:type="column"/>
      </w:r>
      <w:r w:rsidR="00DB5D5C" w:rsidRPr="00910090">
        <w:rPr>
          <w:sz w:val="22"/>
          <w:szCs w:val="22"/>
        </w:rPr>
        <w:lastRenderedPageBreak/>
        <w:t>Listed below are the highest Cook’s Distance values for the interaction terms of all five emotions with target gender predicting both attractiveness and threat. Bolded values were omitted in the regressions used for the table above.</w:t>
      </w:r>
      <w:r w:rsidR="000B5C37" w:rsidRPr="00910090">
        <w:rPr>
          <w:sz w:val="22"/>
          <w:szCs w:val="22"/>
        </w:rPr>
        <w:t xml:space="preserve"> </w:t>
      </w:r>
      <w:r w:rsidR="007E6541">
        <w:rPr>
          <w:sz w:val="22"/>
          <w:szCs w:val="22"/>
        </w:rPr>
        <w:t>Suggested cutoffs for Cook’s Distance values vary; I prioritize</w:t>
      </w:r>
      <w:r w:rsidR="007F7E23">
        <w:rPr>
          <w:sz w:val="22"/>
          <w:szCs w:val="22"/>
        </w:rPr>
        <w:t>d</w:t>
      </w:r>
      <w:r w:rsidR="007E6541">
        <w:rPr>
          <w:sz w:val="22"/>
          <w:szCs w:val="22"/>
        </w:rPr>
        <w:t xml:space="preserve"> consistency, omitting all values over .05, which includes less than 1% of data points included</w:t>
      </w:r>
      <w:bookmarkStart w:id="0" w:name="_GoBack"/>
      <w:bookmarkEnd w:id="0"/>
      <w:r w:rsidR="007E6541">
        <w:rPr>
          <w:sz w:val="22"/>
          <w:szCs w:val="22"/>
        </w:rPr>
        <w:t xml:space="preserve"> in each analysis.</w:t>
      </w:r>
    </w:p>
    <w:p w:rsidR="00DB5D5C" w:rsidRPr="00910090" w:rsidRDefault="00DB5D5C" w:rsidP="00DB5D5C">
      <w:pPr>
        <w:rPr>
          <w:i/>
          <w:sz w:val="22"/>
          <w:szCs w:val="22"/>
        </w:rPr>
      </w:pPr>
    </w:p>
    <w:p w:rsidR="00DB5D5C" w:rsidRPr="00910090" w:rsidRDefault="00DB5D5C" w:rsidP="00DB5D5C">
      <w:pPr>
        <w:rPr>
          <w:rFonts w:cs="Times New Roman"/>
          <w:i/>
          <w:sz w:val="22"/>
          <w:szCs w:val="22"/>
        </w:rPr>
      </w:pPr>
      <w:r w:rsidRPr="00910090">
        <w:rPr>
          <w:rFonts w:cs="Times New Roman"/>
          <w:i/>
          <w:sz w:val="22"/>
          <w:szCs w:val="22"/>
        </w:rPr>
        <w:t>Outcome: Attractiveness</w:t>
      </w:r>
    </w:p>
    <w:tbl>
      <w:tblPr>
        <w:tblW w:w="4700" w:type="dxa"/>
        <w:tblLook w:val="04A0" w:firstRow="1" w:lastRow="0" w:firstColumn="1" w:lastColumn="0" w:noHBand="0" w:noVBand="1"/>
      </w:tblPr>
      <w:tblGrid>
        <w:gridCol w:w="940"/>
        <w:gridCol w:w="1096"/>
        <w:gridCol w:w="940"/>
        <w:gridCol w:w="940"/>
        <w:gridCol w:w="940"/>
      </w:tblGrid>
      <w:tr w:rsidR="00DB5D5C" w:rsidRPr="00910090" w:rsidTr="004E17AD">
        <w:trPr>
          <w:trHeight w:val="300"/>
        </w:trPr>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Angry</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Disgusted</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Afraid</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Sad</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Happy</w:t>
            </w:r>
          </w:p>
        </w:tc>
      </w:tr>
      <w:tr w:rsidR="00DB5D5C" w:rsidRPr="00910090" w:rsidTr="004E17AD">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0.09155</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0.08096</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0.07014</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0.03351</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0.03555</w:t>
            </w:r>
          </w:p>
        </w:tc>
      </w:tr>
      <w:tr w:rsidR="00DB5D5C" w:rsidRPr="00910090" w:rsidTr="004E17AD">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0.05423</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0.034</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0.02116</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r>
      <w:tr w:rsidR="00DB5D5C" w:rsidRPr="00910090" w:rsidTr="004E17AD">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0.0199</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r>
    </w:tbl>
    <w:p w:rsidR="00DB5D5C" w:rsidRPr="00910090" w:rsidRDefault="00DB5D5C" w:rsidP="00DB5D5C">
      <w:pPr>
        <w:rPr>
          <w:rFonts w:cs="Times New Roman"/>
          <w:i/>
          <w:sz w:val="22"/>
          <w:szCs w:val="22"/>
        </w:rPr>
      </w:pPr>
    </w:p>
    <w:p w:rsidR="00DB5D5C" w:rsidRPr="00910090" w:rsidRDefault="00DB5D5C" w:rsidP="00DB5D5C">
      <w:pPr>
        <w:rPr>
          <w:rFonts w:cs="Times New Roman"/>
          <w:sz w:val="22"/>
          <w:szCs w:val="22"/>
        </w:rPr>
      </w:pPr>
      <w:r w:rsidRPr="00910090">
        <w:rPr>
          <w:rFonts w:cs="Times New Roman"/>
          <w:i/>
          <w:sz w:val="22"/>
          <w:szCs w:val="22"/>
        </w:rPr>
        <w:t>Outcome: Threat</w:t>
      </w:r>
    </w:p>
    <w:tbl>
      <w:tblPr>
        <w:tblW w:w="4856" w:type="dxa"/>
        <w:tblLook w:val="04A0" w:firstRow="1" w:lastRow="0" w:firstColumn="1" w:lastColumn="0" w:noHBand="0" w:noVBand="1"/>
      </w:tblPr>
      <w:tblGrid>
        <w:gridCol w:w="940"/>
        <w:gridCol w:w="1096"/>
        <w:gridCol w:w="940"/>
        <w:gridCol w:w="940"/>
        <w:gridCol w:w="940"/>
      </w:tblGrid>
      <w:tr w:rsidR="00DB5D5C" w:rsidRPr="00910090" w:rsidTr="007E6541">
        <w:trPr>
          <w:trHeight w:val="300"/>
        </w:trPr>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Angry</w:t>
            </w:r>
          </w:p>
        </w:tc>
        <w:tc>
          <w:tcPr>
            <w:tcW w:w="1096"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Disgusted</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Afraid</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Sad</w:t>
            </w:r>
          </w:p>
        </w:tc>
        <w:tc>
          <w:tcPr>
            <w:tcW w:w="940" w:type="dxa"/>
            <w:tcBorders>
              <w:top w:val="single" w:sz="4" w:space="0" w:color="auto"/>
              <w:left w:val="nil"/>
              <w:bottom w:val="nil"/>
              <w:right w:val="nil"/>
            </w:tcBorders>
            <w:shd w:val="clear" w:color="auto" w:fill="auto"/>
            <w:noWrap/>
            <w:vAlign w:val="bottom"/>
            <w:hideMark/>
          </w:tcPr>
          <w:p w:rsidR="00DB5D5C" w:rsidRPr="00910090" w:rsidRDefault="00DB5D5C" w:rsidP="004E17AD">
            <w:pPr>
              <w:rPr>
                <w:rFonts w:eastAsia="Times New Roman" w:cs="Times New Roman"/>
                <w:color w:val="000000"/>
                <w:sz w:val="22"/>
                <w:szCs w:val="22"/>
                <w:lang w:eastAsia="en-US"/>
              </w:rPr>
            </w:pPr>
            <w:r w:rsidRPr="00910090">
              <w:rPr>
                <w:rFonts w:eastAsia="Times New Roman" w:cs="Times New Roman"/>
                <w:color w:val="000000"/>
                <w:sz w:val="22"/>
                <w:szCs w:val="22"/>
                <w:lang w:eastAsia="en-US"/>
              </w:rPr>
              <w:t>Happy</w:t>
            </w:r>
          </w:p>
        </w:tc>
      </w:tr>
      <w:tr w:rsidR="00DB5D5C" w:rsidRPr="00910090" w:rsidTr="007E6541">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0.0955</w:t>
            </w:r>
          </w:p>
        </w:tc>
        <w:tc>
          <w:tcPr>
            <w:tcW w:w="1096"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0.09725</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0.03895</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0.04311</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0.04035</w:t>
            </w:r>
          </w:p>
        </w:tc>
      </w:tr>
      <w:tr w:rsidR="00DB5D5C" w:rsidRPr="00910090" w:rsidTr="007E6541">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0.05996</w:t>
            </w:r>
          </w:p>
        </w:tc>
        <w:tc>
          <w:tcPr>
            <w:tcW w:w="1096"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0.06612</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r>
      <w:tr w:rsidR="00DB5D5C" w:rsidRPr="00910090" w:rsidTr="007E6541">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0.05657</w:t>
            </w:r>
          </w:p>
        </w:tc>
        <w:tc>
          <w:tcPr>
            <w:tcW w:w="1096"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0.06013</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r>
      <w:tr w:rsidR="00DB5D5C" w:rsidRPr="00910090" w:rsidTr="007E6541">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color w:val="000000"/>
                <w:sz w:val="22"/>
                <w:szCs w:val="22"/>
                <w:lang w:eastAsia="en-US"/>
              </w:rPr>
            </w:pPr>
            <w:r w:rsidRPr="00910090">
              <w:rPr>
                <w:rFonts w:eastAsia="Times New Roman" w:cs="Times New Roman"/>
                <w:color w:val="000000"/>
                <w:sz w:val="22"/>
                <w:szCs w:val="22"/>
                <w:lang w:eastAsia="en-US"/>
              </w:rPr>
              <w:t>0.03809</w:t>
            </w:r>
          </w:p>
        </w:tc>
        <w:tc>
          <w:tcPr>
            <w:tcW w:w="1096"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r w:rsidRPr="00910090">
              <w:rPr>
                <w:rFonts w:eastAsia="Times New Roman" w:cs="Times New Roman"/>
                <w:b/>
                <w:bCs/>
                <w:color w:val="000000"/>
                <w:sz w:val="22"/>
                <w:szCs w:val="22"/>
                <w:lang w:eastAsia="en-US"/>
              </w:rPr>
              <w:t>0.05937</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r>
      <w:tr w:rsidR="00DB5D5C" w:rsidRPr="00910090" w:rsidTr="007E6541">
        <w:trPr>
          <w:trHeight w:val="300"/>
        </w:trPr>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1096" w:type="dxa"/>
            <w:tcBorders>
              <w:top w:val="nil"/>
              <w:left w:val="nil"/>
              <w:bottom w:val="nil"/>
              <w:right w:val="nil"/>
            </w:tcBorders>
            <w:shd w:val="clear" w:color="auto" w:fill="auto"/>
            <w:noWrap/>
            <w:vAlign w:val="bottom"/>
            <w:hideMark/>
          </w:tcPr>
          <w:p w:rsidR="00DB5D5C" w:rsidRPr="007E6541" w:rsidRDefault="00DB5D5C" w:rsidP="004E17AD">
            <w:pPr>
              <w:jc w:val="right"/>
              <w:rPr>
                <w:rFonts w:eastAsia="Times New Roman" w:cs="Times New Roman"/>
                <w:bCs/>
                <w:color w:val="000000"/>
                <w:sz w:val="22"/>
                <w:szCs w:val="22"/>
                <w:lang w:eastAsia="en-US"/>
              </w:rPr>
            </w:pPr>
            <w:r w:rsidRPr="007E6541">
              <w:rPr>
                <w:rFonts w:eastAsia="Times New Roman" w:cs="Times New Roman"/>
                <w:bCs/>
                <w:color w:val="000000"/>
                <w:sz w:val="22"/>
                <w:szCs w:val="22"/>
                <w:lang w:eastAsia="en-US"/>
              </w:rPr>
              <w:t>0.04891</w:t>
            </w:r>
          </w:p>
        </w:tc>
        <w:tc>
          <w:tcPr>
            <w:tcW w:w="940" w:type="dxa"/>
            <w:tcBorders>
              <w:top w:val="nil"/>
              <w:left w:val="nil"/>
              <w:bottom w:val="nil"/>
              <w:right w:val="nil"/>
            </w:tcBorders>
            <w:shd w:val="clear" w:color="auto" w:fill="auto"/>
            <w:noWrap/>
            <w:vAlign w:val="bottom"/>
            <w:hideMark/>
          </w:tcPr>
          <w:p w:rsidR="00DB5D5C" w:rsidRPr="00910090" w:rsidRDefault="00DB5D5C" w:rsidP="004E17AD">
            <w:pPr>
              <w:jc w:val="right"/>
              <w:rPr>
                <w:rFonts w:eastAsia="Times New Roman" w:cs="Times New Roman"/>
                <w:b/>
                <w:bCs/>
                <w:color w:val="000000"/>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c>
          <w:tcPr>
            <w:tcW w:w="940" w:type="dxa"/>
            <w:tcBorders>
              <w:top w:val="nil"/>
              <w:left w:val="nil"/>
              <w:bottom w:val="nil"/>
              <w:right w:val="nil"/>
            </w:tcBorders>
            <w:shd w:val="clear" w:color="auto" w:fill="auto"/>
            <w:noWrap/>
            <w:vAlign w:val="bottom"/>
            <w:hideMark/>
          </w:tcPr>
          <w:p w:rsidR="00DB5D5C" w:rsidRPr="00910090" w:rsidRDefault="00DB5D5C" w:rsidP="004E17AD">
            <w:pPr>
              <w:rPr>
                <w:rFonts w:eastAsia="Times New Roman" w:cs="Times New Roman"/>
                <w:sz w:val="22"/>
                <w:szCs w:val="22"/>
                <w:lang w:eastAsia="en-US"/>
              </w:rPr>
            </w:pPr>
          </w:p>
        </w:tc>
      </w:tr>
    </w:tbl>
    <w:p w:rsidR="00DB5D5C" w:rsidRPr="00910090" w:rsidRDefault="00DB5D5C" w:rsidP="00DB5D5C">
      <w:pPr>
        <w:rPr>
          <w:sz w:val="22"/>
          <w:szCs w:val="22"/>
        </w:rPr>
      </w:pPr>
    </w:p>
    <w:p w:rsidR="00DB5D5C" w:rsidRPr="00910090" w:rsidRDefault="00DB5D5C" w:rsidP="00DB5D5C">
      <w:pPr>
        <w:rPr>
          <w:sz w:val="22"/>
          <w:szCs w:val="22"/>
        </w:rPr>
      </w:pPr>
    </w:p>
    <w:p w:rsidR="007310EA" w:rsidRPr="00910090" w:rsidRDefault="007310EA">
      <w:pPr>
        <w:rPr>
          <w:sz w:val="22"/>
          <w:szCs w:val="22"/>
        </w:rPr>
      </w:pPr>
    </w:p>
    <w:sectPr w:rsidR="007310EA" w:rsidRPr="00910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5C"/>
    <w:rsid w:val="00042B26"/>
    <w:rsid w:val="000B5C37"/>
    <w:rsid w:val="0016091C"/>
    <w:rsid w:val="0018141D"/>
    <w:rsid w:val="001D55B5"/>
    <w:rsid w:val="00285C61"/>
    <w:rsid w:val="0050674F"/>
    <w:rsid w:val="00553141"/>
    <w:rsid w:val="005B2D8D"/>
    <w:rsid w:val="00683C91"/>
    <w:rsid w:val="00694D7D"/>
    <w:rsid w:val="006F1550"/>
    <w:rsid w:val="006F6D39"/>
    <w:rsid w:val="007310EA"/>
    <w:rsid w:val="007E6541"/>
    <w:rsid w:val="007F7E23"/>
    <w:rsid w:val="008B4E7B"/>
    <w:rsid w:val="008C6EB2"/>
    <w:rsid w:val="008E3F93"/>
    <w:rsid w:val="00910090"/>
    <w:rsid w:val="00A33E3D"/>
    <w:rsid w:val="00BF5E24"/>
    <w:rsid w:val="00D07C55"/>
    <w:rsid w:val="00DB5D5C"/>
    <w:rsid w:val="00F8759E"/>
    <w:rsid w:val="00F9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3082"/>
  <w15:chartTrackingRefBased/>
  <w15:docId w15:val="{D671AF3C-C7D6-43CC-AD5F-D7475822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5C"/>
    <w:pPr>
      <w:spacing w:after="0" w:line="240" w:lineRule="auto"/>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2676</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Neil Randal</dc:creator>
  <cp:keywords/>
  <dc:description/>
  <cp:lastModifiedBy>Hester, Neil Randal</cp:lastModifiedBy>
  <cp:revision>7</cp:revision>
  <dcterms:created xsi:type="dcterms:W3CDTF">2018-01-30T23:28:00Z</dcterms:created>
  <dcterms:modified xsi:type="dcterms:W3CDTF">2018-07-13T14:52:00Z</dcterms:modified>
</cp:coreProperties>
</file>