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99C1" w14:textId="087D0EBA" w:rsidR="00D94D80" w:rsidRDefault="00D94D80" w:rsidP="00B61860">
      <w:pPr>
        <w:spacing w:after="0" w:line="480" w:lineRule="auto"/>
        <w:rPr>
          <w:rFonts w:ascii="Times New Roman" w:hAnsi="Times New Roman" w:cs="Times New Roman"/>
          <w:b/>
          <w:bCs/>
        </w:rPr>
      </w:pPr>
      <w:r>
        <w:rPr>
          <w:rFonts w:ascii="Times New Roman" w:hAnsi="Times New Roman" w:cs="Times New Roman"/>
          <w:b/>
          <w:bCs/>
        </w:rPr>
        <w:t>SUPPLEMENTARY MATERIALS</w:t>
      </w:r>
    </w:p>
    <w:p w14:paraId="1BAF53E2" w14:textId="77777777" w:rsidR="00DF782E" w:rsidRDefault="00DF782E" w:rsidP="00B61860">
      <w:pPr>
        <w:spacing w:after="0" w:line="480" w:lineRule="auto"/>
        <w:rPr>
          <w:rFonts w:ascii="Times New Roman" w:hAnsi="Times New Roman" w:cs="Times New Roman"/>
          <w:b/>
          <w:bCs/>
        </w:rPr>
      </w:pPr>
    </w:p>
    <w:p w14:paraId="18977EA4" w14:textId="3DA29EA9" w:rsidR="00B61860" w:rsidRDefault="00770C3D" w:rsidP="00B61860">
      <w:pPr>
        <w:spacing w:after="0" w:line="480" w:lineRule="auto"/>
        <w:rPr>
          <w:rFonts w:ascii="Times New Roman" w:hAnsi="Times New Roman" w:cs="Times New Roman"/>
          <w:b/>
          <w:bCs/>
        </w:rPr>
      </w:pPr>
      <w:r>
        <w:rPr>
          <w:rFonts w:ascii="Times New Roman" w:hAnsi="Times New Roman" w:cs="Times New Roman"/>
          <w:b/>
          <w:bCs/>
        </w:rPr>
        <w:t>Old</w:t>
      </w:r>
      <w:r w:rsidR="00B61860" w:rsidRPr="00B61860">
        <w:rPr>
          <w:rFonts w:ascii="Times New Roman" w:hAnsi="Times New Roman" w:cs="Times New Roman"/>
          <w:b/>
          <w:bCs/>
        </w:rPr>
        <w:t>-know responses</w:t>
      </w:r>
    </w:p>
    <w:p w14:paraId="64E44284" w14:textId="7F05A1A1" w:rsidR="00770C3D" w:rsidRDefault="00770C3D" w:rsidP="00556FC0">
      <w:pPr>
        <w:spacing w:after="0" w:line="480" w:lineRule="auto"/>
        <w:ind w:firstLine="720"/>
        <w:rPr>
          <w:rFonts w:ascii="Times New Roman" w:hAnsi="Times New Roman" w:cs="Times New Roman"/>
        </w:rPr>
      </w:pPr>
      <w:r>
        <w:rPr>
          <w:rFonts w:ascii="Times New Roman" w:hAnsi="Times New Roman" w:cs="Times New Roman"/>
        </w:rPr>
        <w:t xml:space="preserve">We conducted statistical analyses both for “old-know” responses </w:t>
      </w:r>
      <w:r w:rsidR="007E0318">
        <w:rPr>
          <w:rFonts w:ascii="Times New Roman" w:hAnsi="Times New Roman" w:cs="Times New Roman"/>
        </w:rPr>
        <w:t xml:space="preserve">separately </w:t>
      </w:r>
      <w:r>
        <w:rPr>
          <w:rFonts w:ascii="Times New Roman" w:hAnsi="Times New Roman" w:cs="Times New Roman"/>
        </w:rPr>
        <w:t>and collapsing all remember responses (remember and know)</w:t>
      </w:r>
      <w:r w:rsidR="009F1943">
        <w:rPr>
          <w:rFonts w:ascii="Times New Roman" w:hAnsi="Times New Roman" w:cs="Times New Roman"/>
        </w:rPr>
        <w:t>, using the same logic as in the main manuscript: performing a targeted 1-tailed t-test</w:t>
      </w:r>
      <w:r w:rsidR="00310D33">
        <w:rPr>
          <w:rFonts w:ascii="Times New Roman" w:hAnsi="Times New Roman" w:cs="Times New Roman"/>
        </w:rPr>
        <w:t xml:space="preserve"> first</w:t>
      </w:r>
      <w:r w:rsidR="009F1943">
        <w:rPr>
          <w:rFonts w:ascii="Times New Roman" w:hAnsi="Times New Roman" w:cs="Times New Roman"/>
        </w:rPr>
        <w:t xml:space="preserve">, comparing practice effects (practiced-baseline items) </w:t>
      </w:r>
      <w:r w:rsidR="007E3640">
        <w:rPr>
          <w:rFonts w:ascii="Times New Roman" w:hAnsi="Times New Roman" w:cs="Times New Roman"/>
        </w:rPr>
        <w:t xml:space="preserve">in the retrieval and restudy groups and then conducting a 2x2 ANOVA to assess a potential practice by delay interaction. </w:t>
      </w:r>
      <w:r w:rsidR="00F96C1D">
        <w:rPr>
          <w:rFonts w:ascii="Times New Roman" w:hAnsi="Times New Roman" w:cs="Times New Roman"/>
        </w:rPr>
        <w:t xml:space="preserve">We first report the results for Experiment 1B (squiggles) and then for experiment 2B (nameable objects). </w:t>
      </w:r>
    </w:p>
    <w:p w14:paraId="2617640B" w14:textId="03A8C1A0" w:rsidR="00556FC0" w:rsidRDefault="00556FC0" w:rsidP="008E0F7F">
      <w:pPr>
        <w:spacing w:after="0" w:line="480" w:lineRule="auto"/>
        <w:ind w:firstLine="720"/>
        <w:rPr>
          <w:rFonts w:ascii="Times New Roman" w:hAnsi="Times New Roman" w:cs="Times New Roman"/>
        </w:rPr>
      </w:pPr>
      <w:r>
        <w:rPr>
          <w:rFonts w:ascii="Times New Roman" w:hAnsi="Times New Roman" w:cs="Times New Roman"/>
        </w:rPr>
        <w:t xml:space="preserve">It should, however, be noted that the amount of old-know responses was </w:t>
      </w:r>
      <w:r w:rsidR="00677F53">
        <w:rPr>
          <w:rFonts w:ascii="Times New Roman" w:hAnsi="Times New Roman" w:cs="Times New Roman"/>
        </w:rPr>
        <w:t>too</w:t>
      </w:r>
      <w:r>
        <w:rPr>
          <w:rFonts w:ascii="Times New Roman" w:hAnsi="Times New Roman" w:cs="Times New Roman"/>
        </w:rPr>
        <w:t xml:space="preserve"> low to allow for </w:t>
      </w:r>
      <w:r w:rsidR="00677F53">
        <w:rPr>
          <w:rFonts w:ascii="Times New Roman" w:hAnsi="Times New Roman" w:cs="Times New Roman"/>
        </w:rPr>
        <w:t xml:space="preserve">the </w:t>
      </w:r>
      <w:r>
        <w:rPr>
          <w:rFonts w:ascii="Times New Roman" w:hAnsi="Times New Roman" w:cs="Times New Roman"/>
        </w:rPr>
        <w:t>separate analyses</w:t>
      </w:r>
      <w:r w:rsidR="00677F53">
        <w:rPr>
          <w:rFonts w:ascii="Times New Roman" w:hAnsi="Times New Roman" w:cs="Times New Roman"/>
        </w:rPr>
        <w:t xml:space="preserve"> to be robust</w:t>
      </w:r>
      <w:r>
        <w:rPr>
          <w:rFonts w:ascii="Times New Roman" w:hAnsi="Times New Roman" w:cs="Times New Roman"/>
        </w:rPr>
        <w:t>. Across the two experiments, participants generally gave an old-know response</w:t>
      </w:r>
      <w:r w:rsidR="008E0F7F">
        <w:rPr>
          <w:rFonts w:ascii="Times New Roman" w:hAnsi="Times New Roman" w:cs="Times New Roman"/>
        </w:rPr>
        <w:t xml:space="preserve"> for original pairs in less than a quarter of trials (See Supplementary Table 1). </w:t>
      </w:r>
    </w:p>
    <w:p w14:paraId="48D96DBE" w14:textId="77777777" w:rsidR="007E3640" w:rsidRDefault="007E3640" w:rsidP="00B61860">
      <w:pPr>
        <w:spacing w:after="0" w:line="480" w:lineRule="auto"/>
        <w:rPr>
          <w:rFonts w:ascii="Times New Roman" w:hAnsi="Times New Roman" w:cs="Times New Roman"/>
          <w:i/>
          <w:iCs/>
        </w:rPr>
      </w:pPr>
    </w:p>
    <w:p w14:paraId="6DBEC33D" w14:textId="5E85AA0C" w:rsidR="00B61860" w:rsidRDefault="00B61860" w:rsidP="00B61860">
      <w:pPr>
        <w:spacing w:after="0" w:line="480" w:lineRule="auto"/>
        <w:rPr>
          <w:rFonts w:ascii="Times New Roman" w:hAnsi="Times New Roman" w:cs="Times New Roman"/>
          <w:i/>
          <w:iCs/>
        </w:rPr>
      </w:pPr>
      <w:r w:rsidRPr="00B61860">
        <w:rPr>
          <w:rFonts w:ascii="Times New Roman" w:hAnsi="Times New Roman" w:cs="Times New Roman"/>
          <w:i/>
          <w:iCs/>
        </w:rPr>
        <w:t>Experiment 1B</w:t>
      </w:r>
    </w:p>
    <w:p w14:paraId="4458CCF9" w14:textId="3EDCEAF6" w:rsidR="0053128A" w:rsidRDefault="007E3640" w:rsidP="00F96C1D">
      <w:pPr>
        <w:spacing w:after="0" w:line="480" w:lineRule="auto"/>
        <w:ind w:firstLine="720"/>
        <w:rPr>
          <w:rFonts w:ascii="Times New Roman" w:hAnsi="Times New Roman" w:cs="Times New Roman"/>
        </w:rPr>
      </w:pPr>
      <w:r>
        <w:rPr>
          <w:rFonts w:ascii="Times New Roman" w:hAnsi="Times New Roman" w:cs="Times New Roman"/>
        </w:rPr>
        <w:t xml:space="preserve">For old-know responses, </w:t>
      </w:r>
      <w:r w:rsidR="00F96C1D">
        <w:rPr>
          <w:rFonts w:ascii="Times New Roman" w:hAnsi="Times New Roman" w:cs="Times New Roman"/>
        </w:rPr>
        <w:t>there was no significant benefit of practice on the delayed test (</w:t>
      </w:r>
      <w:r w:rsidR="000B0ECA">
        <w:rPr>
          <w:rFonts w:ascii="Times New Roman" w:hAnsi="Times New Roman" w:cs="Times New Roman"/>
        </w:rPr>
        <w:t>t(4</w:t>
      </w:r>
      <w:r w:rsidR="003F54B0">
        <w:rPr>
          <w:rFonts w:ascii="Times New Roman" w:hAnsi="Times New Roman" w:cs="Times New Roman"/>
        </w:rPr>
        <w:t>5</w:t>
      </w:r>
      <w:r w:rsidR="000B0ECA">
        <w:rPr>
          <w:rFonts w:ascii="Times New Roman" w:hAnsi="Times New Roman" w:cs="Times New Roman"/>
        </w:rPr>
        <w:t xml:space="preserve">) = </w:t>
      </w:r>
      <w:r w:rsidR="00F96C1D">
        <w:rPr>
          <w:rFonts w:ascii="Times New Roman" w:hAnsi="Times New Roman" w:cs="Times New Roman"/>
        </w:rPr>
        <w:t xml:space="preserve"> </w:t>
      </w:r>
      <w:r w:rsidR="00893FCF">
        <w:rPr>
          <w:rFonts w:ascii="Times New Roman" w:hAnsi="Times New Roman" w:cs="Times New Roman"/>
        </w:rPr>
        <w:t>0.18</w:t>
      </w:r>
      <w:r w:rsidR="00576CE5">
        <w:rPr>
          <w:rFonts w:ascii="Times New Roman" w:hAnsi="Times New Roman" w:cs="Times New Roman"/>
        </w:rPr>
        <w:t>, p =.49)</w:t>
      </w:r>
      <w:r w:rsidR="00884C62">
        <w:rPr>
          <w:rFonts w:ascii="Times New Roman" w:hAnsi="Times New Roman" w:cs="Times New Roman"/>
        </w:rPr>
        <w:t>. The 2x2 ANOVA yielded</w:t>
      </w:r>
      <w:r w:rsidR="00FD58F6">
        <w:rPr>
          <w:rFonts w:ascii="Times New Roman" w:hAnsi="Times New Roman" w:cs="Times New Roman"/>
        </w:rPr>
        <w:t xml:space="preserve"> a significant main effect of delay (</w:t>
      </w:r>
      <w:r w:rsidR="0053128A">
        <w:rPr>
          <w:rFonts w:ascii="Times New Roman" w:hAnsi="Times New Roman" w:cs="Times New Roman"/>
        </w:rPr>
        <w:t xml:space="preserve">F(1,45) = 9.92, p=.003), but no </w:t>
      </w:r>
      <w:r w:rsidR="00532B1C">
        <w:rPr>
          <w:rFonts w:ascii="Times New Roman" w:hAnsi="Times New Roman" w:cs="Times New Roman"/>
        </w:rPr>
        <w:t>main effect of practice</w:t>
      </w:r>
      <w:r w:rsidR="006B0F75">
        <w:rPr>
          <w:rFonts w:ascii="Times New Roman" w:hAnsi="Times New Roman" w:cs="Times New Roman"/>
        </w:rPr>
        <w:t xml:space="preserve"> (F(1,45) = .042, p=.</w:t>
      </w:r>
      <w:r w:rsidR="00AA65B1">
        <w:rPr>
          <w:rFonts w:ascii="Times New Roman" w:hAnsi="Times New Roman" w:cs="Times New Roman"/>
        </w:rPr>
        <w:t>84)</w:t>
      </w:r>
      <w:r w:rsidR="00532B1C">
        <w:rPr>
          <w:rFonts w:ascii="Times New Roman" w:hAnsi="Times New Roman" w:cs="Times New Roman"/>
        </w:rPr>
        <w:t>, nor an interaction between the two (F(1,45) = .06, p = .</w:t>
      </w:r>
      <w:r w:rsidR="00E660F5">
        <w:rPr>
          <w:rFonts w:ascii="Times New Roman" w:hAnsi="Times New Roman" w:cs="Times New Roman"/>
        </w:rPr>
        <w:t>81)</w:t>
      </w:r>
      <w:r w:rsidR="00532B1C">
        <w:rPr>
          <w:rFonts w:ascii="Times New Roman" w:hAnsi="Times New Roman" w:cs="Times New Roman"/>
        </w:rPr>
        <w:t xml:space="preserve">. </w:t>
      </w:r>
      <w:r w:rsidR="00417AC4" w:rsidRPr="00417AC4">
        <w:rPr>
          <w:rFonts w:ascii="Times New Roman" w:hAnsi="Times New Roman" w:cs="Times New Roman"/>
        </w:rPr>
        <w:t>Post-hoc tests, following up on the main effect of delay, showed that practice benefits were particularly evident on the delayed test, compared to the immediate test (</w:t>
      </w:r>
      <w:proofErr w:type="spellStart"/>
      <w:r w:rsidR="00417AC4" w:rsidRPr="00417AC4">
        <w:rPr>
          <w:rFonts w:ascii="Times New Roman" w:hAnsi="Times New Roman" w:cs="Times New Roman"/>
        </w:rPr>
        <w:t>M</w:t>
      </w:r>
      <w:r w:rsidR="00417AC4" w:rsidRPr="008A4521">
        <w:rPr>
          <w:rFonts w:ascii="Times New Roman" w:hAnsi="Times New Roman" w:cs="Times New Roman"/>
          <w:vertAlign w:val="subscript"/>
        </w:rPr>
        <w:t>immediate</w:t>
      </w:r>
      <w:proofErr w:type="spellEnd"/>
      <w:r w:rsidR="00417AC4" w:rsidRPr="00417AC4">
        <w:rPr>
          <w:rFonts w:ascii="Times New Roman" w:hAnsi="Times New Roman" w:cs="Times New Roman"/>
        </w:rPr>
        <w:t xml:space="preserve"> =</w:t>
      </w:r>
      <w:r w:rsidR="005709CA">
        <w:rPr>
          <w:rFonts w:ascii="Times New Roman" w:hAnsi="Times New Roman" w:cs="Times New Roman"/>
        </w:rPr>
        <w:t xml:space="preserve"> -</w:t>
      </w:r>
      <w:r w:rsidR="00417AC4" w:rsidRPr="00417AC4">
        <w:rPr>
          <w:rFonts w:ascii="Times New Roman" w:hAnsi="Times New Roman" w:cs="Times New Roman"/>
        </w:rPr>
        <w:t>.</w:t>
      </w:r>
      <w:r w:rsidR="006504DA">
        <w:rPr>
          <w:rFonts w:ascii="Times New Roman" w:hAnsi="Times New Roman" w:cs="Times New Roman"/>
        </w:rPr>
        <w:t>1</w:t>
      </w:r>
      <w:r w:rsidR="005709CA">
        <w:rPr>
          <w:rFonts w:ascii="Times New Roman" w:hAnsi="Times New Roman" w:cs="Times New Roman"/>
        </w:rPr>
        <w:t>1</w:t>
      </w:r>
      <w:r w:rsidR="00417AC4" w:rsidRPr="00417AC4">
        <w:rPr>
          <w:rFonts w:ascii="Times New Roman" w:hAnsi="Times New Roman" w:cs="Times New Roman"/>
        </w:rPr>
        <w:t xml:space="preserve">, </w:t>
      </w:r>
      <w:proofErr w:type="spellStart"/>
      <w:r w:rsidR="00417AC4" w:rsidRPr="00417AC4">
        <w:rPr>
          <w:rFonts w:ascii="Times New Roman" w:hAnsi="Times New Roman" w:cs="Times New Roman"/>
        </w:rPr>
        <w:t>SD</w:t>
      </w:r>
      <w:r w:rsidR="00417AC4" w:rsidRPr="008A4521">
        <w:rPr>
          <w:rFonts w:ascii="Times New Roman" w:hAnsi="Times New Roman" w:cs="Times New Roman"/>
          <w:vertAlign w:val="subscript"/>
        </w:rPr>
        <w:t>immediate</w:t>
      </w:r>
      <w:proofErr w:type="spellEnd"/>
      <w:r w:rsidR="00417AC4" w:rsidRPr="00417AC4">
        <w:rPr>
          <w:rFonts w:ascii="Times New Roman" w:hAnsi="Times New Roman" w:cs="Times New Roman"/>
        </w:rPr>
        <w:t xml:space="preserve"> = 0.2</w:t>
      </w:r>
      <w:r w:rsidR="006504DA">
        <w:rPr>
          <w:rFonts w:ascii="Times New Roman" w:hAnsi="Times New Roman" w:cs="Times New Roman"/>
        </w:rPr>
        <w:t>0</w:t>
      </w:r>
      <w:r w:rsidR="00417AC4" w:rsidRPr="00417AC4">
        <w:rPr>
          <w:rFonts w:ascii="Times New Roman" w:hAnsi="Times New Roman" w:cs="Times New Roman"/>
        </w:rPr>
        <w:t xml:space="preserve">; </w:t>
      </w:r>
      <w:proofErr w:type="spellStart"/>
      <w:r w:rsidR="00417AC4" w:rsidRPr="00417AC4">
        <w:rPr>
          <w:rFonts w:ascii="Times New Roman" w:hAnsi="Times New Roman" w:cs="Times New Roman"/>
        </w:rPr>
        <w:t>M</w:t>
      </w:r>
      <w:r w:rsidR="00417AC4" w:rsidRPr="008A4521">
        <w:rPr>
          <w:rFonts w:ascii="Times New Roman" w:hAnsi="Times New Roman" w:cs="Times New Roman"/>
          <w:vertAlign w:val="subscript"/>
        </w:rPr>
        <w:t>delayed</w:t>
      </w:r>
      <w:proofErr w:type="spellEnd"/>
      <w:r w:rsidR="00417AC4" w:rsidRPr="00417AC4">
        <w:rPr>
          <w:rFonts w:ascii="Times New Roman" w:hAnsi="Times New Roman" w:cs="Times New Roman"/>
        </w:rPr>
        <w:t xml:space="preserve"> = 0.</w:t>
      </w:r>
      <w:r w:rsidR="005709CA">
        <w:rPr>
          <w:rFonts w:ascii="Times New Roman" w:hAnsi="Times New Roman" w:cs="Times New Roman"/>
        </w:rPr>
        <w:t>14</w:t>
      </w:r>
      <w:r w:rsidR="00417AC4" w:rsidRPr="00417AC4">
        <w:rPr>
          <w:rFonts w:ascii="Times New Roman" w:hAnsi="Times New Roman" w:cs="Times New Roman"/>
        </w:rPr>
        <w:t xml:space="preserve">, </w:t>
      </w:r>
      <w:proofErr w:type="spellStart"/>
      <w:r w:rsidR="00417AC4" w:rsidRPr="00417AC4">
        <w:rPr>
          <w:rFonts w:ascii="Times New Roman" w:hAnsi="Times New Roman" w:cs="Times New Roman"/>
        </w:rPr>
        <w:t>SD</w:t>
      </w:r>
      <w:r w:rsidR="00417AC4" w:rsidRPr="008A4521">
        <w:rPr>
          <w:rFonts w:ascii="Times New Roman" w:hAnsi="Times New Roman" w:cs="Times New Roman"/>
          <w:vertAlign w:val="subscript"/>
        </w:rPr>
        <w:t>delayed</w:t>
      </w:r>
      <w:proofErr w:type="spellEnd"/>
      <w:r w:rsidR="00417AC4" w:rsidRPr="00417AC4">
        <w:rPr>
          <w:rFonts w:ascii="Times New Roman" w:hAnsi="Times New Roman" w:cs="Times New Roman"/>
        </w:rPr>
        <w:t xml:space="preserve"> = 0.</w:t>
      </w:r>
      <w:r w:rsidR="005709CA">
        <w:rPr>
          <w:rFonts w:ascii="Times New Roman" w:hAnsi="Times New Roman" w:cs="Times New Roman"/>
        </w:rPr>
        <w:t>20</w:t>
      </w:r>
      <w:r w:rsidR="00417AC4" w:rsidRPr="00417AC4">
        <w:rPr>
          <w:rFonts w:ascii="Times New Roman" w:hAnsi="Times New Roman" w:cs="Times New Roman"/>
        </w:rPr>
        <w:t>; t(4</w:t>
      </w:r>
      <w:r w:rsidR="005E2D5E">
        <w:rPr>
          <w:rFonts w:ascii="Times New Roman" w:hAnsi="Times New Roman" w:cs="Times New Roman"/>
        </w:rPr>
        <w:t>6</w:t>
      </w:r>
      <w:r w:rsidR="00417AC4" w:rsidRPr="00417AC4">
        <w:rPr>
          <w:rFonts w:ascii="Times New Roman" w:hAnsi="Times New Roman" w:cs="Times New Roman"/>
        </w:rPr>
        <w:t>) = -3.</w:t>
      </w:r>
      <w:r w:rsidR="005E2D5E">
        <w:rPr>
          <w:rFonts w:ascii="Times New Roman" w:hAnsi="Times New Roman" w:cs="Times New Roman"/>
        </w:rPr>
        <w:t>18</w:t>
      </w:r>
      <w:r w:rsidR="00417AC4" w:rsidRPr="00417AC4">
        <w:rPr>
          <w:rFonts w:ascii="Times New Roman" w:hAnsi="Times New Roman" w:cs="Times New Roman"/>
        </w:rPr>
        <w:t>, p = .00</w:t>
      </w:r>
      <w:r w:rsidR="005E2D5E">
        <w:rPr>
          <w:rFonts w:ascii="Times New Roman" w:hAnsi="Times New Roman" w:cs="Times New Roman"/>
        </w:rPr>
        <w:t>3</w:t>
      </w:r>
      <w:r w:rsidR="00417AC4" w:rsidRPr="00417AC4">
        <w:rPr>
          <w:rFonts w:ascii="Times New Roman" w:hAnsi="Times New Roman" w:cs="Times New Roman"/>
        </w:rPr>
        <w:t>).</w:t>
      </w:r>
    </w:p>
    <w:p w14:paraId="476541C2" w14:textId="7D729661" w:rsidR="00576CE5" w:rsidRDefault="00576CE5" w:rsidP="00F96C1D">
      <w:pPr>
        <w:spacing w:after="0" w:line="480" w:lineRule="auto"/>
        <w:ind w:firstLine="720"/>
        <w:rPr>
          <w:rFonts w:ascii="Times New Roman" w:hAnsi="Times New Roman" w:cs="Times New Roman"/>
        </w:rPr>
      </w:pPr>
      <w:r>
        <w:rPr>
          <w:rFonts w:ascii="Times New Roman" w:hAnsi="Times New Roman" w:cs="Times New Roman"/>
        </w:rPr>
        <w:t xml:space="preserve">Collapsing old-remember and old-know responses, </w:t>
      </w:r>
      <w:r w:rsidR="002B66A4">
        <w:rPr>
          <w:rFonts w:ascii="Times New Roman" w:hAnsi="Times New Roman" w:cs="Times New Roman"/>
        </w:rPr>
        <w:t xml:space="preserve">there </w:t>
      </w:r>
      <w:r w:rsidR="006067E2">
        <w:rPr>
          <w:rFonts w:ascii="Times New Roman" w:hAnsi="Times New Roman" w:cs="Times New Roman"/>
        </w:rPr>
        <w:t>was</w:t>
      </w:r>
      <w:r w:rsidR="002B66A4">
        <w:rPr>
          <w:rFonts w:ascii="Times New Roman" w:hAnsi="Times New Roman" w:cs="Times New Roman"/>
        </w:rPr>
        <w:t xml:space="preserve"> still no significant effect of practice (t(45) = -.18, p = </w:t>
      </w:r>
      <w:r w:rsidR="006621C0">
        <w:rPr>
          <w:rFonts w:ascii="Times New Roman" w:hAnsi="Times New Roman" w:cs="Times New Roman"/>
        </w:rPr>
        <w:t>.43</w:t>
      </w:r>
      <w:r w:rsidR="00A83BA2">
        <w:rPr>
          <w:rFonts w:ascii="Times New Roman" w:hAnsi="Times New Roman" w:cs="Times New Roman"/>
        </w:rPr>
        <w:t>). Fu</w:t>
      </w:r>
      <w:r w:rsidR="00A83BA2" w:rsidRPr="00255B60">
        <w:rPr>
          <w:rFonts w:ascii="Times New Roman" w:hAnsi="Times New Roman" w:cs="Times New Roman"/>
        </w:rPr>
        <w:t xml:space="preserve">rthermore, the ANOVA yielded no significant results (main effect of </w:t>
      </w:r>
      <w:r w:rsidR="001354F5" w:rsidRPr="00255B60">
        <w:rPr>
          <w:rFonts w:ascii="Times New Roman" w:hAnsi="Times New Roman" w:cs="Times New Roman"/>
        </w:rPr>
        <w:t>practice:</w:t>
      </w:r>
      <w:r w:rsidR="008863FF" w:rsidRPr="00255B60">
        <w:rPr>
          <w:rFonts w:ascii="Times New Roman" w:hAnsi="Times New Roman" w:cs="Times New Roman"/>
        </w:rPr>
        <w:t xml:space="preserve"> F(1,45) = </w:t>
      </w:r>
      <w:r w:rsidR="00255B60" w:rsidRPr="00255B60">
        <w:rPr>
          <w:rFonts w:ascii="Times New Roman" w:hAnsi="Times New Roman" w:cs="Times New Roman"/>
        </w:rPr>
        <w:t>1.49, p=.23)</w:t>
      </w:r>
      <w:r w:rsidR="001354F5">
        <w:rPr>
          <w:rFonts w:ascii="Times New Roman" w:hAnsi="Times New Roman" w:cs="Times New Roman"/>
        </w:rPr>
        <w:t>; main effect of delay F(1,45) = 1.18, p=.28; delay x practice interaction F(1,45)</w:t>
      </w:r>
      <w:r w:rsidR="00EB7C8B">
        <w:rPr>
          <w:rFonts w:ascii="Times New Roman" w:hAnsi="Times New Roman" w:cs="Times New Roman"/>
        </w:rPr>
        <w:t xml:space="preserve"> = .99, p=.32).</w:t>
      </w:r>
    </w:p>
    <w:p w14:paraId="54A01C57" w14:textId="77777777" w:rsidR="00255B60" w:rsidRDefault="00255B60" w:rsidP="00FC5955">
      <w:pPr>
        <w:spacing w:after="0" w:line="480" w:lineRule="auto"/>
        <w:rPr>
          <w:rFonts w:ascii="Times New Roman" w:hAnsi="Times New Roman" w:cs="Times New Roman"/>
          <w:i/>
          <w:iCs/>
        </w:rPr>
      </w:pPr>
    </w:p>
    <w:p w14:paraId="7FD6082C" w14:textId="77777777" w:rsidR="00DF782E" w:rsidRDefault="00DF782E">
      <w:pPr>
        <w:rPr>
          <w:rFonts w:ascii="Times New Roman" w:hAnsi="Times New Roman" w:cs="Times New Roman"/>
          <w:i/>
          <w:iCs/>
        </w:rPr>
      </w:pPr>
      <w:r>
        <w:rPr>
          <w:rFonts w:ascii="Times New Roman" w:hAnsi="Times New Roman" w:cs="Times New Roman"/>
          <w:i/>
          <w:iCs/>
        </w:rPr>
        <w:br w:type="page"/>
      </w:r>
    </w:p>
    <w:p w14:paraId="4B85F18F" w14:textId="3031C16C" w:rsidR="00FC5955" w:rsidRDefault="00FC5955" w:rsidP="00FC5955">
      <w:pPr>
        <w:spacing w:after="0" w:line="480" w:lineRule="auto"/>
        <w:rPr>
          <w:rFonts w:ascii="Times New Roman" w:hAnsi="Times New Roman" w:cs="Times New Roman"/>
          <w:i/>
          <w:iCs/>
        </w:rPr>
      </w:pPr>
      <w:r w:rsidRPr="00B61860">
        <w:rPr>
          <w:rFonts w:ascii="Times New Roman" w:hAnsi="Times New Roman" w:cs="Times New Roman"/>
          <w:i/>
          <w:iCs/>
        </w:rPr>
        <w:lastRenderedPageBreak/>
        <w:t xml:space="preserve">Experiment </w:t>
      </w:r>
      <w:r>
        <w:rPr>
          <w:rFonts w:ascii="Times New Roman" w:hAnsi="Times New Roman" w:cs="Times New Roman"/>
          <w:i/>
          <w:iCs/>
        </w:rPr>
        <w:t>2</w:t>
      </w:r>
      <w:r w:rsidRPr="00B61860">
        <w:rPr>
          <w:rFonts w:ascii="Times New Roman" w:hAnsi="Times New Roman" w:cs="Times New Roman"/>
          <w:i/>
          <w:iCs/>
        </w:rPr>
        <w:t>B</w:t>
      </w:r>
    </w:p>
    <w:p w14:paraId="4DB3E4F9" w14:textId="77777777" w:rsidR="00D4491A" w:rsidRDefault="00827413" w:rsidP="00827413">
      <w:pPr>
        <w:spacing w:after="0" w:line="480" w:lineRule="auto"/>
        <w:ind w:firstLine="720"/>
        <w:rPr>
          <w:rFonts w:ascii="Times New Roman" w:hAnsi="Times New Roman" w:cs="Times New Roman"/>
        </w:rPr>
      </w:pPr>
      <w:r>
        <w:rPr>
          <w:rFonts w:ascii="Times New Roman" w:hAnsi="Times New Roman" w:cs="Times New Roman"/>
        </w:rPr>
        <w:t xml:space="preserve">Analysing old-know responses only, the targeted </w:t>
      </w:r>
      <w:r w:rsidRPr="00827413">
        <w:rPr>
          <w:rFonts w:ascii="Times New Roman" w:hAnsi="Times New Roman" w:cs="Times New Roman"/>
          <w:i/>
          <w:iCs/>
        </w:rPr>
        <w:t>t</w:t>
      </w:r>
      <w:r>
        <w:rPr>
          <w:rFonts w:ascii="Times New Roman" w:hAnsi="Times New Roman" w:cs="Times New Roman"/>
        </w:rPr>
        <w:t xml:space="preserve">-test revealed </w:t>
      </w:r>
      <w:r w:rsidR="00B464E2">
        <w:rPr>
          <w:rFonts w:ascii="Times New Roman" w:hAnsi="Times New Roman" w:cs="Times New Roman"/>
        </w:rPr>
        <w:t xml:space="preserve">no significant differences between retrieval and restudy on the delayed memory test (t(46) = -.16, p = </w:t>
      </w:r>
      <w:r w:rsidR="00CF70E3">
        <w:rPr>
          <w:rFonts w:ascii="Times New Roman" w:hAnsi="Times New Roman" w:cs="Times New Roman"/>
        </w:rPr>
        <w:t>.44)</w:t>
      </w:r>
      <w:r w:rsidR="00D9204E">
        <w:rPr>
          <w:rFonts w:ascii="Times New Roman" w:hAnsi="Times New Roman" w:cs="Times New Roman"/>
        </w:rPr>
        <w:t xml:space="preserve">. </w:t>
      </w:r>
      <w:r w:rsidR="00D63383">
        <w:rPr>
          <w:rFonts w:ascii="Times New Roman" w:hAnsi="Times New Roman" w:cs="Times New Roman"/>
        </w:rPr>
        <w:t xml:space="preserve">ANOVA results showed no significant </w:t>
      </w:r>
      <w:r w:rsidR="00D9204E">
        <w:rPr>
          <w:rFonts w:ascii="Times New Roman" w:hAnsi="Times New Roman" w:cs="Times New Roman"/>
        </w:rPr>
        <w:t>practice x delay interaction</w:t>
      </w:r>
      <w:r w:rsidR="00D42458">
        <w:rPr>
          <w:rFonts w:ascii="Times New Roman" w:hAnsi="Times New Roman" w:cs="Times New Roman"/>
        </w:rPr>
        <w:t xml:space="preserve"> (F(1,46</w:t>
      </w:r>
      <w:r w:rsidR="00AF2D58">
        <w:rPr>
          <w:rFonts w:ascii="Times New Roman" w:hAnsi="Times New Roman" w:cs="Times New Roman"/>
        </w:rPr>
        <w:t>) = 2.95, p = .09), nor significant main effects (</w:t>
      </w:r>
      <w:r w:rsidR="003F3D5B">
        <w:rPr>
          <w:rFonts w:ascii="Times New Roman" w:hAnsi="Times New Roman" w:cs="Times New Roman"/>
        </w:rPr>
        <w:t>delay</w:t>
      </w:r>
      <w:r w:rsidR="00AF2D58">
        <w:rPr>
          <w:rFonts w:ascii="Times New Roman" w:hAnsi="Times New Roman" w:cs="Times New Roman"/>
        </w:rPr>
        <w:t>: F(1,46) = 2.68, p = .11</w:t>
      </w:r>
      <w:r w:rsidR="003F3D5B">
        <w:rPr>
          <w:rFonts w:ascii="Times New Roman" w:hAnsi="Times New Roman" w:cs="Times New Roman"/>
        </w:rPr>
        <w:t>; practice:</w:t>
      </w:r>
      <w:r w:rsidR="00D4491A">
        <w:rPr>
          <w:rFonts w:ascii="Times New Roman" w:hAnsi="Times New Roman" w:cs="Times New Roman"/>
        </w:rPr>
        <w:t xml:space="preserve"> F(1,46) = 1.51, p=.23).</w:t>
      </w:r>
    </w:p>
    <w:p w14:paraId="76951371" w14:textId="19B8FAF3" w:rsidR="007043B2" w:rsidRDefault="00CF70E3" w:rsidP="0093330A">
      <w:pPr>
        <w:spacing w:after="0" w:line="480" w:lineRule="auto"/>
        <w:ind w:firstLine="720"/>
        <w:rPr>
          <w:rFonts w:ascii="Times New Roman" w:hAnsi="Times New Roman" w:cs="Times New Roman"/>
        </w:rPr>
      </w:pPr>
      <w:r>
        <w:rPr>
          <w:rFonts w:ascii="Times New Roman" w:hAnsi="Times New Roman" w:cs="Times New Roman"/>
        </w:rPr>
        <w:t>When collapsing old-remember and old-</w:t>
      </w:r>
      <w:r w:rsidR="00677F53">
        <w:rPr>
          <w:rFonts w:ascii="Times New Roman" w:hAnsi="Times New Roman" w:cs="Times New Roman"/>
        </w:rPr>
        <w:t>know</w:t>
      </w:r>
      <w:r>
        <w:rPr>
          <w:rFonts w:ascii="Times New Roman" w:hAnsi="Times New Roman" w:cs="Times New Roman"/>
        </w:rPr>
        <w:t xml:space="preserve"> responses, no significant differences arose on the final test between the two practice conditions (t(46) = .13, p = .</w:t>
      </w:r>
      <w:r w:rsidR="0098484A">
        <w:rPr>
          <w:rFonts w:ascii="Times New Roman" w:hAnsi="Times New Roman" w:cs="Times New Roman"/>
        </w:rPr>
        <w:t>10</w:t>
      </w:r>
      <w:r>
        <w:rPr>
          <w:rFonts w:ascii="Times New Roman" w:hAnsi="Times New Roman" w:cs="Times New Roman"/>
        </w:rPr>
        <w:t>)</w:t>
      </w:r>
      <w:r w:rsidR="00CA3A19">
        <w:rPr>
          <w:rFonts w:ascii="Times New Roman" w:hAnsi="Times New Roman" w:cs="Times New Roman"/>
        </w:rPr>
        <w:t>.</w:t>
      </w:r>
      <w:r w:rsidR="00D4491A">
        <w:rPr>
          <w:rFonts w:ascii="Times New Roman" w:hAnsi="Times New Roman" w:cs="Times New Roman"/>
        </w:rPr>
        <w:t xml:space="preserve"> </w:t>
      </w:r>
      <w:r w:rsidR="00742227">
        <w:rPr>
          <w:rFonts w:ascii="Times New Roman" w:hAnsi="Times New Roman" w:cs="Times New Roman"/>
        </w:rPr>
        <w:t xml:space="preserve">Similarly, no significant </w:t>
      </w:r>
      <w:r w:rsidR="00300D20">
        <w:rPr>
          <w:rFonts w:ascii="Times New Roman" w:hAnsi="Times New Roman" w:cs="Times New Roman"/>
        </w:rPr>
        <w:t>main effect of practice</w:t>
      </w:r>
      <w:r w:rsidR="002C0425">
        <w:rPr>
          <w:rFonts w:ascii="Times New Roman" w:hAnsi="Times New Roman" w:cs="Times New Roman"/>
        </w:rPr>
        <w:t xml:space="preserve"> (F(1,46) = .90, p = .35) or delay x practice interaction (F(1,46) = 1.14, p = .</w:t>
      </w:r>
      <w:r w:rsidR="00D50C04">
        <w:rPr>
          <w:rFonts w:ascii="Times New Roman" w:hAnsi="Times New Roman" w:cs="Times New Roman"/>
        </w:rPr>
        <w:t>291) were found in the 2x2 ANOVA. However, there was a significant main effect of delay (F(1,46) = 25.54</w:t>
      </w:r>
      <w:r w:rsidR="003315FF">
        <w:rPr>
          <w:rFonts w:ascii="Times New Roman" w:hAnsi="Times New Roman" w:cs="Times New Roman"/>
        </w:rPr>
        <w:t xml:space="preserve">, p=.000). </w:t>
      </w:r>
      <w:r w:rsidR="00534EFF">
        <w:rPr>
          <w:rFonts w:ascii="Times New Roman" w:hAnsi="Times New Roman" w:cs="Times New Roman"/>
        </w:rPr>
        <w:t>Practice effects were higher in the delayed memory test (M = .</w:t>
      </w:r>
      <w:r w:rsidR="0093330A">
        <w:rPr>
          <w:rFonts w:ascii="Times New Roman" w:hAnsi="Times New Roman" w:cs="Times New Roman"/>
        </w:rPr>
        <w:t xml:space="preserve">27, SD = .22) compared to the immediate test (M = .17, SD = .19; t(46) = </w:t>
      </w:r>
      <w:r w:rsidR="006A59D0">
        <w:rPr>
          <w:rFonts w:ascii="Times New Roman" w:hAnsi="Times New Roman" w:cs="Times New Roman"/>
        </w:rPr>
        <w:t>-5.05, p &lt; .001)</w:t>
      </w:r>
      <w:r w:rsidR="008E0F7F">
        <w:rPr>
          <w:rFonts w:ascii="Times New Roman" w:hAnsi="Times New Roman" w:cs="Times New Roman"/>
        </w:rPr>
        <w:t>.</w:t>
      </w:r>
    </w:p>
    <w:p w14:paraId="52D64A52" w14:textId="59F56148" w:rsidR="00445B99" w:rsidRDefault="00445B99" w:rsidP="00445B99">
      <w:pPr>
        <w:spacing w:after="0" w:line="480" w:lineRule="auto"/>
        <w:rPr>
          <w:rFonts w:ascii="Times New Roman" w:hAnsi="Times New Roman" w:cs="Times New Roman"/>
        </w:rPr>
      </w:pPr>
    </w:p>
    <w:p w14:paraId="58B4C070" w14:textId="163B7A73" w:rsidR="007E6CED" w:rsidRDefault="0083240C" w:rsidP="00445B99">
      <w:pPr>
        <w:spacing w:after="0" w:line="480" w:lineRule="auto"/>
        <w:rPr>
          <w:rFonts w:ascii="Times New Roman" w:hAnsi="Times New Roman" w:cs="Times New Roman"/>
        </w:rPr>
      </w:pPr>
      <w:r>
        <w:rPr>
          <w:rFonts w:ascii="Times New Roman" w:hAnsi="Times New Roman" w:cs="Times New Roman"/>
          <w:b/>
        </w:rPr>
        <w:t xml:space="preserve">Supplementary </w:t>
      </w:r>
      <w:r w:rsidR="007E6CED" w:rsidRPr="00D46F30">
        <w:rPr>
          <w:rFonts w:ascii="Times New Roman" w:hAnsi="Times New Roman" w:cs="Times New Roman"/>
          <w:b/>
        </w:rPr>
        <w:t xml:space="preserve">Table </w:t>
      </w:r>
      <w:r w:rsidR="00F20DA9">
        <w:rPr>
          <w:rFonts w:ascii="Times New Roman" w:hAnsi="Times New Roman" w:cs="Times New Roman"/>
          <w:b/>
        </w:rPr>
        <w:t>1</w:t>
      </w:r>
      <w:r w:rsidR="007E6CED" w:rsidRPr="00D46F30">
        <w:rPr>
          <w:rFonts w:ascii="Times New Roman" w:hAnsi="Times New Roman" w:cs="Times New Roman"/>
          <w:b/>
        </w:rPr>
        <w:t xml:space="preserve">: </w:t>
      </w:r>
      <w:r w:rsidR="007E6CED" w:rsidRPr="00D46F30">
        <w:rPr>
          <w:rFonts w:ascii="Times New Roman" w:hAnsi="Times New Roman" w:cs="Times New Roman"/>
        </w:rPr>
        <w:t xml:space="preserve">Proportion of </w:t>
      </w:r>
      <w:r w:rsidR="007E6CED">
        <w:rPr>
          <w:rFonts w:ascii="Times New Roman" w:hAnsi="Times New Roman" w:cs="Times New Roman"/>
        </w:rPr>
        <w:t>“old-know” responses in Experiments 1B and 2B for practiced and baseline items (across conditions)</w:t>
      </w:r>
      <w:r>
        <w:rPr>
          <w:rFonts w:ascii="Times New Roman" w:hAnsi="Times New Roman" w:cs="Times New Roman"/>
        </w:rPr>
        <w:t xml:space="preserve"> on the immediate and delayed tests.</w:t>
      </w:r>
      <w:r w:rsidR="007E6CED" w:rsidRPr="00D46F30">
        <w:rPr>
          <w:rFonts w:ascii="Times New Roman" w:hAnsi="Times New Roman" w:cs="Times New Roman"/>
        </w:rPr>
        <w:t xml:space="preserve"> Mean (standard deviation).</w:t>
      </w:r>
      <w:r w:rsidR="007E6CED">
        <w:rPr>
          <w:rFonts w:ascii="Times New Roman" w:hAnsi="Times New Roman" w:cs="Times New Roman"/>
        </w:rPr>
        <w:t xml:space="preserve"> </w:t>
      </w:r>
    </w:p>
    <w:p w14:paraId="08A42F6F" w14:textId="1DBC6701" w:rsidR="00445B99" w:rsidRDefault="00445B99" w:rsidP="00445B99">
      <w:pPr>
        <w:spacing w:after="0" w:line="480" w:lineRule="auto"/>
        <w:rPr>
          <w:rFonts w:ascii="Times New Roman" w:hAnsi="Times New Roman" w:cs="Times New Roman"/>
        </w:rPr>
      </w:pPr>
    </w:p>
    <w:tbl>
      <w:tblPr>
        <w:tblStyle w:val="TableGrid"/>
        <w:tblpPr w:leftFromText="180" w:rightFromText="180" w:vertAnchor="page" w:horzAnchor="margin" w:tblpXSpec="center" w:tblpY="9591"/>
        <w:tblW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36"/>
        <w:gridCol w:w="1398"/>
        <w:gridCol w:w="1417"/>
      </w:tblGrid>
      <w:tr w:rsidR="00F20DA9" w:rsidRPr="00511F49" w14:paraId="47DAC783" w14:textId="77777777" w:rsidTr="00DF782E">
        <w:trPr>
          <w:trHeight w:val="433"/>
        </w:trPr>
        <w:tc>
          <w:tcPr>
            <w:tcW w:w="2756" w:type="dxa"/>
            <w:tcBorders>
              <w:bottom w:val="single" w:sz="4" w:space="0" w:color="auto"/>
            </w:tcBorders>
            <w:vAlign w:val="bottom"/>
          </w:tcPr>
          <w:p w14:paraId="785B1D47" w14:textId="77777777" w:rsidR="00F20DA9" w:rsidRPr="00511F49" w:rsidRDefault="00F20DA9" w:rsidP="00DF782E">
            <w:pPr>
              <w:spacing w:line="480" w:lineRule="auto"/>
              <w:jc w:val="right"/>
              <w:rPr>
                <w:rFonts w:ascii="Times New Roman" w:hAnsi="Times New Roman" w:cs="Times New Roman"/>
              </w:rPr>
            </w:pPr>
          </w:p>
        </w:tc>
        <w:tc>
          <w:tcPr>
            <w:tcW w:w="236" w:type="dxa"/>
            <w:tcBorders>
              <w:bottom w:val="single" w:sz="4" w:space="0" w:color="auto"/>
            </w:tcBorders>
            <w:vAlign w:val="bottom"/>
          </w:tcPr>
          <w:p w14:paraId="5A7F1A1D" w14:textId="77777777" w:rsidR="00F20DA9" w:rsidRPr="00511F49" w:rsidRDefault="00F20DA9" w:rsidP="00DF782E">
            <w:pPr>
              <w:spacing w:line="480" w:lineRule="auto"/>
              <w:jc w:val="right"/>
              <w:rPr>
                <w:rFonts w:ascii="Times New Roman" w:hAnsi="Times New Roman" w:cs="Times New Roman"/>
              </w:rPr>
            </w:pPr>
          </w:p>
        </w:tc>
        <w:tc>
          <w:tcPr>
            <w:tcW w:w="2815" w:type="dxa"/>
            <w:gridSpan w:val="2"/>
            <w:tcBorders>
              <w:bottom w:val="single" w:sz="4" w:space="0" w:color="auto"/>
            </w:tcBorders>
            <w:vAlign w:val="center"/>
          </w:tcPr>
          <w:p w14:paraId="5919A4F9" w14:textId="77777777" w:rsidR="00F20DA9" w:rsidRPr="00511F49" w:rsidRDefault="00F20DA9" w:rsidP="00DF782E">
            <w:pPr>
              <w:spacing w:line="360" w:lineRule="auto"/>
              <w:jc w:val="center"/>
              <w:rPr>
                <w:rFonts w:ascii="Times New Roman" w:hAnsi="Times New Roman" w:cs="Times New Roman"/>
              </w:rPr>
            </w:pPr>
            <w:r>
              <w:rPr>
                <w:rFonts w:ascii="Times New Roman" w:hAnsi="Times New Roman" w:cs="Times New Roman"/>
              </w:rPr>
              <w:t>Test</w:t>
            </w:r>
          </w:p>
        </w:tc>
      </w:tr>
      <w:tr w:rsidR="00F20DA9" w:rsidRPr="00511F49" w14:paraId="736816DA" w14:textId="77777777" w:rsidTr="00DF782E">
        <w:trPr>
          <w:trHeight w:hRule="exact" w:val="47"/>
        </w:trPr>
        <w:tc>
          <w:tcPr>
            <w:tcW w:w="2756" w:type="dxa"/>
            <w:tcBorders>
              <w:top w:val="single" w:sz="4" w:space="0" w:color="auto"/>
            </w:tcBorders>
            <w:vAlign w:val="bottom"/>
          </w:tcPr>
          <w:p w14:paraId="2F24CB60" w14:textId="77777777" w:rsidR="00F20DA9" w:rsidRPr="00511F49" w:rsidRDefault="00F20DA9" w:rsidP="00DF782E">
            <w:pPr>
              <w:spacing w:line="480" w:lineRule="auto"/>
              <w:jc w:val="right"/>
              <w:rPr>
                <w:rFonts w:ascii="Times New Roman" w:hAnsi="Times New Roman" w:cs="Times New Roman"/>
              </w:rPr>
            </w:pPr>
          </w:p>
        </w:tc>
        <w:tc>
          <w:tcPr>
            <w:tcW w:w="236" w:type="dxa"/>
            <w:tcBorders>
              <w:top w:val="single" w:sz="4" w:space="0" w:color="auto"/>
            </w:tcBorders>
            <w:vAlign w:val="bottom"/>
          </w:tcPr>
          <w:p w14:paraId="319AF319" w14:textId="77777777" w:rsidR="00F20DA9" w:rsidRPr="00511F49" w:rsidRDefault="00F20DA9" w:rsidP="00DF782E">
            <w:pPr>
              <w:spacing w:line="480" w:lineRule="auto"/>
              <w:jc w:val="right"/>
              <w:rPr>
                <w:rFonts w:ascii="Times New Roman" w:hAnsi="Times New Roman" w:cs="Times New Roman"/>
              </w:rPr>
            </w:pPr>
          </w:p>
        </w:tc>
        <w:tc>
          <w:tcPr>
            <w:tcW w:w="1398" w:type="dxa"/>
            <w:tcBorders>
              <w:top w:val="single" w:sz="4" w:space="0" w:color="auto"/>
            </w:tcBorders>
            <w:vAlign w:val="center"/>
          </w:tcPr>
          <w:p w14:paraId="206CDC07" w14:textId="77777777" w:rsidR="00F20DA9" w:rsidRPr="00511F49" w:rsidRDefault="00F20DA9" w:rsidP="00DF782E">
            <w:pPr>
              <w:spacing w:line="480" w:lineRule="auto"/>
              <w:jc w:val="center"/>
              <w:rPr>
                <w:rFonts w:ascii="Times New Roman" w:hAnsi="Times New Roman" w:cs="Times New Roman"/>
              </w:rPr>
            </w:pPr>
          </w:p>
        </w:tc>
        <w:tc>
          <w:tcPr>
            <w:tcW w:w="1417" w:type="dxa"/>
            <w:tcBorders>
              <w:top w:val="single" w:sz="4" w:space="0" w:color="auto"/>
            </w:tcBorders>
            <w:vAlign w:val="center"/>
          </w:tcPr>
          <w:p w14:paraId="0B41B922" w14:textId="77777777" w:rsidR="00F20DA9" w:rsidRPr="00511F49" w:rsidRDefault="00F20DA9" w:rsidP="00DF782E">
            <w:pPr>
              <w:spacing w:line="480" w:lineRule="auto"/>
              <w:jc w:val="center"/>
              <w:rPr>
                <w:rFonts w:ascii="Times New Roman" w:hAnsi="Times New Roman" w:cs="Times New Roman"/>
              </w:rPr>
            </w:pPr>
          </w:p>
        </w:tc>
      </w:tr>
      <w:tr w:rsidR="00F20DA9" w:rsidRPr="00511F49" w14:paraId="025B1990" w14:textId="77777777" w:rsidTr="00DF782E">
        <w:trPr>
          <w:trHeight w:val="823"/>
        </w:trPr>
        <w:tc>
          <w:tcPr>
            <w:tcW w:w="2756" w:type="dxa"/>
            <w:tcBorders>
              <w:bottom w:val="single" w:sz="4" w:space="0" w:color="auto"/>
            </w:tcBorders>
            <w:vAlign w:val="bottom"/>
          </w:tcPr>
          <w:p w14:paraId="7B41B0AA" w14:textId="77777777" w:rsidR="00F20DA9" w:rsidRPr="00511F49" w:rsidRDefault="00F20DA9" w:rsidP="00DF782E">
            <w:pPr>
              <w:spacing w:line="480" w:lineRule="auto"/>
              <w:jc w:val="right"/>
              <w:rPr>
                <w:rFonts w:ascii="Times New Roman" w:hAnsi="Times New Roman" w:cs="Times New Roman"/>
              </w:rPr>
            </w:pPr>
          </w:p>
        </w:tc>
        <w:tc>
          <w:tcPr>
            <w:tcW w:w="236" w:type="dxa"/>
            <w:tcBorders>
              <w:bottom w:val="single" w:sz="4" w:space="0" w:color="auto"/>
            </w:tcBorders>
            <w:vAlign w:val="bottom"/>
          </w:tcPr>
          <w:p w14:paraId="2223532F" w14:textId="77777777" w:rsidR="00F20DA9" w:rsidRPr="00511F49" w:rsidRDefault="00F20DA9" w:rsidP="00DF782E">
            <w:pPr>
              <w:spacing w:line="480" w:lineRule="auto"/>
              <w:jc w:val="right"/>
              <w:rPr>
                <w:rFonts w:ascii="Times New Roman" w:hAnsi="Times New Roman" w:cs="Times New Roman"/>
              </w:rPr>
            </w:pPr>
          </w:p>
        </w:tc>
        <w:tc>
          <w:tcPr>
            <w:tcW w:w="1398" w:type="dxa"/>
            <w:tcBorders>
              <w:bottom w:val="single" w:sz="4" w:space="0" w:color="auto"/>
            </w:tcBorders>
            <w:vAlign w:val="center"/>
          </w:tcPr>
          <w:p w14:paraId="403AFB6E" w14:textId="77777777" w:rsidR="00F20DA9" w:rsidRDefault="00F20DA9" w:rsidP="00DF782E">
            <w:pPr>
              <w:spacing w:line="360" w:lineRule="auto"/>
              <w:jc w:val="center"/>
              <w:rPr>
                <w:rFonts w:ascii="Times New Roman" w:hAnsi="Times New Roman" w:cs="Times New Roman"/>
              </w:rPr>
            </w:pPr>
            <w:r w:rsidRPr="00511F49">
              <w:rPr>
                <w:rFonts w:ascii="Times New Roman" w:hAnsi="Times New Roman" w:cs="Times New Roman"/>
              </w:rPr>
              <w:t>Immediate</w:t>
            </w:r>
          </w:p>
          <w:p w14:paraId="31CC7E22" w14:textId="77777777" w:rsidR="00F20DA9" w:rsidRPr="00511F49" w:rsidRDefault="00F20DA9" w:rsidP="00DF782E">
            <w:pPr>
              <w:spacing w:line="360" w:lineRule="auto"/>
              <w:jc w:val="center"/>
              <w:rPr>
                <w:rFonts w:ascii="Times New Roman" w:hAnsi="Times New Roman" w:cs="Times New Roman"/>
              </w:rPr>
            </w:pPr>
            <w:r>
              <w:rPr>
                <w:rFonts w:ascii="Times New Roman" w:hAnsi="Times New Roman" w:cs="Times New Roman"/>
              </w:rPr>
              <w:t>M(SD)</w:t>
            </w:r>
          </w:p>
        </w:tc>
        <w:tc>
          <w:tcPr>
            <w:tcW w:w="1417" w:type="dxa"/>
            <w:tcBorders>
              <w:bottom w:val="single" w:sz="4" w:space="0" w:color="auto"/>
            </w:tcBorders>
            <w:vAlign w:val="center"/>
          </w:tcPr>
          <w:p w14:paraId="0D0FA9A8" w14:textId="77777777" w:rsidR="00F20DA9" w:rsidRDefault="00F20DA9" w:rsidP="00DF782E">
            <w:pPr>
              <w:spacing w:line="360" w:lineRule="auto"/>
              <w:jc w:val="center"/>
              <w:rPr>
                <w:rFonts w:ascii="Times New Roman" w:hAnsi="Times New Roman" w:cs="Times New Roman"/>
              </w:rPr>
            </w:pPr>
            <w:r w:rsidRPr="00511F49">
              <w:rPr>
                <w:rFonts w:ascii="Times New Roman" w:hAnsi="Times New Roman" w:cs="Times New Roman"/>
              </w:rPr>
              <w:t>Delayed</w:t>
            </w:r>
          </w:p>
          <w:p w14:paraId="2CEC5A90" w14:textId="77777777" w:rsidR="00F20DA9" w:rsidRPr="00511F49" w:rsidRDefault="00F20DA9" w:rsidP="00DF782E">
            <w:pPr>
              <w:spacing w:line="360" w:lineRule="auto"/>
              <w:jc w:val="center"/>
              <w:rPr>
                <w:rFonts w:ascii="Times New Roman" w:hAnsi="Times New Roman" w:cs="Times New Roman"/>
              </w:rPr>
            </w:pPr>
            <w:r>
              <w:rPr>
                <w:rFonts w:ascii="Times New Roman" w:hAnsi="Times New Roman" w:cs="Times New Roman"/>
              </w:rPr>
              <w:t>M(SD)</w:t>
            </w:r>
          </w:p>
        </w:tc>
      </w:tr>
      <w:tr w:rsidR="00F20DA9" w:rsidRPr="00511F49" w14:paraId="142159C8" w14:textId="77777777" w:rsidTr="00DF782E">
        <w:trPr>
          <w:trHeight w:val="215"/>
        </w:trPr>
        <w:tc>
          <w:tcPr>
            <w:tcW w:w="2756" w:type="dxa"/>
            <w:tcBorders>
              <w:top w:val="single" w:sz="4" w:space="0" w:color="auto"/>
            </w:tcBorders>
            <w:vAlign w:val="bottom"/>
          </w:tcPr>
          <w:p w14:paraId="7BF05538" w14:textId="77777777" w:rsidR="00F20DA9" w:rsidRPr="00511F49" w:rsidRDefault="00F20DA9" w:rsidP="00DF782E">
            <w:pPr>
              <w:spacing w:line="480" w:lineRule="auto"/>
              <w:jc w:val="right"/>
              <w:rPr>
                <w:rFonts w:ascii="Times New Roman" w:hAnsi="Times New Roman" w:cs="Times New Roman"/>
                <w:i/>
              </w:rPr>
            </w:pPr>
            <w:r>
              <w:rPr>
                <w:rFonts w:ascii="Times New Roman" w:hAnsi="Times New Roman" w:cs="Times New Roman"/>
                <w:i/>
              </w:rPr>
              <w:t>Experiment 1B (squiggles)</w:t>
            </w:r>
          </w:p>
        </w:tc>
        <w:tc>
          <w:tcPr>
            <w:tcW w:w="236" w:type="dxa"/>
            <w:tcBorders>
              <w:top w:val="single" w:sz="4" w:space="0" w:color="auto"/>
            </w:tcBorders>
            <w:vAlign w:val="bottom"/>
          </w:tcPr>
          <w:p w14:paraId="4E02301E" w14:textId="77777777" w:rsidR="00F20DA9" w:rsidRPr="00511F49" w:rsidRDefault="00F20DA9" w:rsidP="00DF782E">
            <w:pPr>
              <w:spacing w:line="480" w:lineRule="auto"/>
              <w:jc w:val="right"/>
              <w:rPr>
                <w:rFonts w:ascii="Times New Roman" w:hAnsi="Times New Roman" w:cs="Times New Roman"/>
              </w:rPr>
            </w:pPr>
          </w:p>
        </w:tc>
        <w:tc>
          <w:tcPr>
            <w:tcW w:w="1398" w:type="dxa"/>
            <w:tcBorders>
              <w:top w:val="single" w:sz="4" w:space="0" w:color="auto"/>
            </w:tcBorders>
            <w:vAlign w:val="bottom"/>
          </w:tcPr>
          <w:p w14:paraId="44FCD985" w14:textId="77777777" w:rsidR="00F20DA9" w:rsidRPr="00511F49" w:rsidRDefault="00F20DA9" w:rsidP="00DF782E">
            <w:pPr>
              <w:spacing w:line="480" w:lineRule="auto"/>
              <w:jc w:val="right"/>
              <w:rPr>
                <w:rFonts w:ascii="Times New Roman" w:hAnsi="Times New Roman" w:cs="Times New Roman"/>
              </w:rPr>
            </w:pPr>
          </w:p>
        </w:tc>
        <w:tc>
          <w:tcPr>
            <w:tcW w:w="1417" w:type="dxa"/>
            <w:tcBorders>
              <w:top w:val="single" w:sz="4" w:space="0" w:color="auto"/>
            </w:tcBorders>
            <w:vAlign w:val="bottom"/>
          </w:tcPr>
          <w:p w14:paraId="3331AF5D" w14:textId="77777777" w:rsidR="00F20DA9" w:rsidRPr="00511F49" w:rsidRDefault="00F20DA9" w:rsidP="00DF782E">
            <w:pPr>
              <w:spacing w:line="480" w:lineRule="auto"/>
              <w:jc w:val="right"/>
              <w:rPr>
                <w:rFonts w:ascii="Times New Roman" w:hAnsi="Times New Roman" w:cs="Times New Roman"/>
              </w:rPr>
            </w:pPr>
          </w:p>
        </w:tc>
      </w:tr>
      <w:tr w:rsidR="00F20DA9" w:rsidRPr="00511F49" w14:paraId="55D646AF" w14:textId="77777777" w:rsidTr="00DF782E">
        <w:trPr>
          <w:trHeight w:val="207"/>
        </w:trPr>
        <w:tc>
          <w:tcPr>
            <w:tcW w:w="2756" w:type="dxa"/>
            <w:vAlign w:val="bottom"/>
          </w:tcPr>
          <w:p w14:paraId="5E7DFCB6" w14:textId="77777777" w:rsidR="00F20DA9" w:rsidRPr="00511F49" w:rsidRDefault="00F20DA9" w:rsidP="00DF782E">
            <w:pPr>
              <w:spacing w:line="480" w:lineRule="auto"/>
              <w:jc w:val="right"/>
              <w:rPr>
                <w:rFonts w:ascii="Times New Roman" w:hAnsi="Times New Roman" w:cs="Times New Roman"/>
              </w:rPr>
            </w:pPr>
            <w:r w:rsidRPr="00511F49">
              <w:rPr>
                <w:rFonts w:ascii="Times New Roman" w:hAnsi="Times New Roman" w:cs="Times New Roman"/>
              </w:rPr>
              <w:t>Practiced</w:t>
            </w:r>
          </w:p>
        </w:tc>
        <w:tc>
          <w:tcPr>
            <w:tcW w:w="236" w:type="dxa"/>
            <w:vAlign w:val="bottom"/>
          </w:tcPr>
          <w:p w14:paraId="2254AEA8" w14:textId="77777777" w:rsidR="00F20DA9" w:rsidRPr="00511F49" w:rsidRDefault="00F20DA9" w:rsidP="00DF782E">
            <w:pPr>
              <w:spacing w:line="480" w:lineRule="auto"/>
              <w:jc w:val="right"/>
              <w:rPr>
                <w:rFonts w:ascii="Times New Roman" w:hAnsi="Times New Roman" w:cs="Times New Roman"/>
              </w:rPr>
            </w:pPr>
          </w:p>
        </w:tc>
        <w:tc>
          <w:tcPr>
            <w:tcW w:w="1398" w:type="dxa"/>
            <w:vAlign w:val="bottom"/>
          </w:tcPr>
          <w:p w14:paraId="25BD2306"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17 (0.17)</w:t>
            </w:r>
          </w:p>
        </w:tc>
        <w:tc>
          <w:tcPr>
            <w:tcW w:w="1417" w:type="dxa"/>
            <w:vAlign w:val="bottom"/>
          </w:tcPr>
          <w:p w14:paraId="63F5554D"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22 (0.16)</w:t>
            </w:r>
          </w:p>
        </w:tc>
      </w:tr>
      <w:tr w:rsidR="00F20DA9" w:rsidRPr="00511F49" w14:paraId="569EF23A" w14:textId="77777777" w:rsidTr="00DF782E">
        <w:trPr>
          <w:trHeight w:val="207"/>
        </w:trPr>
        <w:tc>
          <w:tcPr>
            <w:tcW w:w="2756" w:type="dxa"/>
            <w:vAlign w:val="bottom"/>
          </w:tcPr>
          <w:p w14:paraId="18628E01" w14:textId="77777777" w:rsidR="00F20DA9" w:rsidRPr="00511F49" w:rsidRDefault="00F20DA9" w:rsidP="00DF782E">
            <w:pPr>
              <w:spacing w:line="480" w:lineRule="auto"/>
              <w:jc w:val="right"/>
              <w:rPr>
                <w:rFonts w:ascii="Times New Roman" w:hAnsi="Times New Roman" w:cs="Times New Roman"/>
              </w:rPr>
            </w:pPr>
            <w:r w:rsidRPr="00511F49">
              <w:rPr>
                <w:rFonts w:ascii="Times New Roman" w:hAnsi="Times New Roman" w:cs="Times New Roman"/>
              </w:rPr>
              <w:t>Baseline</w:t>
            </w:r>
          </w:p>
        </w:tc>
        <w:tc>
          <w:tcPr>
            <w:tcW w:w="236" w:type="dxa"/>
            <w:vAlign w:val="bottom"/>
          </w:tcPr>
          <w:p w14:paraId="17EE7B75" w14:textId="77777777" w:rsidR="00F20DA9" w:rsidRPr="00511F49" w:rsidRDefault="00F20DA9" w:rsidP="00DF782E">
            <w:pPr>
              <w:spacing w:line="480" w:lineRule="auto"/>
              <w:jc w:val="right"/>
              <w:rPr>
                <w:rFonts w:ascii="Times New Roman" w:hAnsi="Times New Roman" w:cs="Times New Roman"/>
              </w:rPr>
            </w:pPr>
          </w:p>
        </w:tc>
        <w:tc>
          <w:tcPr>
            <w:tcW w:w="1398" w:type="dxa"/>
            <w:vAlign w:val="bottom"/>
          </w:tcPr>
          <w:p w14:paraId="3302E8BC"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28 (0.23)</w:t>
            </w:r>
          </w:p>
        </w:tc>
        <w:tc>
          <w:tcPr>
            <w:tcW w:w="1417" w:type="dxa"/>
            <w:vAlign w:val="bottom"/>
          </w:tcPr>
          <w:p w14:paraId="11A734BD"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21 (0.18)</w:t>
            </w:r>
          </w:p>
        </w:tc>
      </w:tr>
      <w:tr w:rsidR="00F20DA9" w:rsidRPr="00511F49" w14:paraId="545AA54D" w14:textId="77777777" w:rsidTr="00DF782E">
        <w:trPr>
          <w:trHeight w:hRule="exact" w:val="113"/>
        </w:trPr>
        <w:tc>
          <w:tcPr>
            <w:tcW w:w="2756" w:type="dxa"/>
            <w:tcBorders>
              <w:bottom w:val="single" w:sz="4" w:space="0" w:color="auto"/>
            </w:tcBorders>
            <w:vAlign w:val="bottom"/>
          </w:tcPr>
          <w:p w14:paraId="2ABF846C" w14:textId="77777777" w:rsidR="00F20DA9" w:rsidRPr="00511F49" w:rsidRDefault="00F20DA9" w:rsidP="00DF782E">
            <w:pPr>
              <w:spacing w:line="480" w:lineRule="auto"/>
              <w:jc w:val="right"/>
              <w:rPr>
                <w:rFonts w:ascii="Times New Roman" w:hAnsi="Times New Roman" w:cs="Times New Roman"/>
              </w:rPr>
            </w:pPr>
          </w:p>
        </w:tc>
        <w:tc>
          <w:tcPr>
            <w:tcW w:w="236" w:type="dxa"/>
            <w:tcBorders>
              <w:bottom w:val="single" w:sz="4" w:space="0" w:color="auto"/>
            </w:tcBorders>
            <w:vAlign w:val="bottom"/>
          </w:tcPr>
          <w:p w14:paraId="1047E58D" w14:textId="77777777" w:rsidR="00F20DA9" w:rsidRPr="00511F49" w:rsidRDefault="00F20DA9" w:rsidP="00DF782E">
            <w:pPr>
              <w:spacing w:line="480" w:lineRule="auto"/>
              <w:jc w:val="right"/>
              <w:rPr>
                <w:rFonts w:ascii="Times New Roman" w:hAnsi="Times New Roman" w:cs="Times New Roman"/>
              </w:rPr>
            </w:pPr>
          </w:p>
        </w:tc>
        <w:tc>
          <w:tcPr>
            <w:tcW w:w="1398" w:type="dxa"/>
            <w:tcBorders>
              <w:bottom w:val="single" w:sz="4" w:space="0" w:color="auto"/>
            </w:tcBorders>
            <w:vAlign w:val="bottom"/>
          </w:tcPr>
          <w:p w14:paraId="313DFC2F" w14:textId="77777777" w:rsidR="00F20DA9" w:rsidRPr="0099051C" w:rsidRDefault="00F20DA9" w:rsidP="00DF782E">
            <w:pPr>
              <w:spacing w:line="480" w:lineRule="auto"/>
              <w:jc w:val="right"/>
              <w:rPr>
                <w:rFonts w:ascii="Times New Roman" w:hAnsi="Times New Roman" w:cs="Times New Roman"/>
                <w:sz w:val="20"/>
                <w:szCs w:val="20"/>
              </w:rPr>
            </w:pPr>
          </w:p>
        </w:tc>
        <w:tc>
          <w:tcPr>
            <w:tcW w:w="1417" w:type="dxa"/>
            <w:tcBorders>
              <w:bottom w:val="single" w:sz="4" w:space="0" w:color="auto"/>
            </w:tcBorders>
            <w:vAlign w:val="bottom"/>
          </w:tcPr>
          <w:p w14:paraId="32006620" w14:textId="77777777" w:rsidR="00F20DA9" w:rsidRPr="0099051C" w:rsidRDefault="00F20DA9" w:rsidP="00DF782E">
            <w:pPr>
              <w:spacing w:line="480" w:lineRule="auto"/>
              <w:jc w:val="right"/>
              <w:rPr>
                <w:rFonts w:ascii="Times New Roman" w:hAnsi="Times New Roman" w:cs="Times New Roman"/>
                <w:sz w:val="20"/>
                <w:szCs w:val="20"/>
              </w:rPr>
            </w:pPr>
          </w:p>
        </w:tc>
      </w:tr>
      <w:tr w:rsidR="00F20DA9" w:rsidRPr="00511F49" w14:paraId="4F8218DB" w14:textId="77777777" w:rsidTr="00DF782E">
        <w:trPr>
          <w:trHeight w:hRule="exact" w:val="96"/>
        </w:trPr>
        <w:tc>
          <w:tcPr>
            <w:tcW w:w="2756" w:type="dxa"/>
            <w:tcBorders>
              <w:top w:val="single" w:sz="4" w:space="0" w:color="auto"/>
            </w:tcBorders>
            <w:vAlign w:val="bottom"/>
          </w:tcPr>
          <w:p w14:paraId="34846659" w14:textId="77777777" w:rsidR="00F20DA9" w:rsidRDefault="00F20DA9" w:rsidP="00DF782E">
            <w:pPr>
              <w:spacing w:line="480" w:lineRule="auto"/>
              <w:jc w:val="right"/>
              <w:rPr>
                <w:rFonts w:ascii="Times New Roman" w:hAnsi="Times New Roman" w:cs="Times New Roman"/>
                <w:i/>
              </w:rPr>
            </w:pPr>
          </w:p>
        </w:tc>
        <w:tc>
          <w:tcPr>
            <w:tcW w:w="236" w:type="dxa"/>
            <w:tcBorders>
              <w:top w:val="single" w:sz="4" w:space="0" w:color="auto"/>
            </w:tcBorders>
            <w:vAlign w:val="bottom"/>
          </w:tcPr>
          <w:p w14:paraId="565722F9" w14:textId="77777777" w:rsidR="00F20DA9" w:rsidRPr="00511F49" w:rsidRDefault="00F20DA9" w:rsidP="00DF782E">
            <w:pPr>
              <w:spacing w:line="480" w:lineRule="auto"/>
              <w:jc w:val="right"/>
              <w:rPr>
                <w:rFonts w:ascii="Times New Roman" w:hAnsi="Times New Roman" w:cs="Times New Roman"/>
              </w:rPr>
            </w:pPr>
          </w:p>
        </w:tc>
        <w:tc>
          <w:tcPr>
            <w:tcW w:w="1398" w:type="dxa"/>
            <w:tcBorders>
              <w:top w:val="single" w:sz="4" w:space="0" w:color="auto"/>
            </w:tcBorders>
            <w:vAlign w:val="bottom"/>
          </w:tcPr>
          <w:p w14:paraId="67E57E99" w14:textId="77777777" w:rsidR="00F20DA9" w:rsidRPr="0099051C" w:rsidRDefault="00F20DA9" w:rsidP="00DF782E">
            <w:pPr>
              <w:spacing w:line="480" w:lineRule="auto"/>
              <w:jc w:val="right"/>
              <w:rPr>
                <w:rFonts w:ascii="Times New Roman" w:hAnsi="Times New Roman" w:cs="Times New Roman"/>
                <w:sz w:val="20"/>
                <w:szCs w:val="20"/>
              </w:rPr>
            </w:pPr>
          </w:p>
        </w:tc>
        <w:tc>
          <w:tcPr>
            <w:tcW w:w="1417" w:type="dxa"/>
            <w:tcBorders>
              <w:top w:val="single" w:sz="4" w:space="0" w:color="auto"/>
            </w:tcBorders>
            <w:vAlign w:val="bottom"/>
          </w:tcPr>
          <w:p w14:paraId="6A36B31C" w14:textId="77777777" w:rsidR="00F20DA9" w:rsidRPr="0099051C" w:rsidRDefault="00F20DA9" w:rsidP="00DF782E">
            <w:pPr>
              <w:spacing w:line="480" w:lineRule="auto"/>
              <w:jc w:val="right"/>
              <w:rPr>
                <w:rFonts w:ascii="Times New Roman" w:hAnsi="Times New Roman" w:cs="Times New Roman"/>
                <w:sz w:val="20"/>
                <w:szCs w:val="20"/>
              </w:rPr>
            </w:pPr>
          </w:p>
        </w:tc>
      </w:tr>
      <w:tr w:rsidR="00F20DA9" w:rsidRPr="00511F49" w14:paraId="3CF0257C" w14:textId="77777777" w:rsidTr="00DF782E">
        <w:trPr>
          <w:trHeight w:val="215"/>
        </w:trPr>
        <w:tc>
          <w:tcPr>
            <w:tcW w:w="2756" w:type="dxa"/>
            <w:vAlign w:val="bottom"/>
          </w:tcPr>
          <w:p w14:paraId="4D0061AC" w14:textId="77777777" w:rsidR="00F20DA9" w:rsidRPr="00511F49" w:rsidRDefault="00F20DA9" w:rsidP="00DF782E">
            <w:pPr>
              <w:spacing w:line="480" w:lineRule="auto"/>
              <w:jc w:val="right"/>
              <w:rPr>
                <w:rFonts w:ascii="Times New Roman" w:hAnsi="Times New Roman" w:cs="Times New Roman"/>
                <w:i/>
              </w:rPr>
            </w:pPr>
            <w:r>
              <w:rPr>
                <w:rFonts w:ascii="Times New Roman" w:hAnsi="Times New Roman" w:cs="Times New Roman"/>
                <w:i/>
              </w:rPr>
              <w:t>Experiment 2B (Objects)</w:t>
            </w:r>
          </w:p>
        </w:tc>
        <w:tc>
          <w:tcPr>
            <w:tcW w:w="236" w:type="dxa"/>
            <w:vAlign w:val="bottom"/>
          </w:tcPr>
          <w:p w14:paraId="22AFF4B4" w14:textId="77777777" w:rsidR="00F20DA9" w:rsidRPr="00511F49" w:rsidRDefault="00F20DA9" w:rsidP="00DF782E">
            <w:pPr>
              <w:spacing w:line="480" w:lineRule="auto"/>
              <w:jc w:val="right"/>
              <w:rPr>
                <w:rFonts w:ascii="Times New Roman" w:hAnsi="Times New Roman" w:cs="Times New Roman"/>
              </w:rPr>
            </w:pPr>
          </w:p>
        </w:tc>
        <w:tc>
          <w:tcPr>
            <w:tcW w:w="1398" w:type="dxa"/>
            <w:vAlign w:val="bottom"/>
          </w:tcPr>
          <w:p w14:paraId="534B6279" w14:textId="77777777" w:rsidR="00F20DA9" w:rsidRPr="0099051C" w:rsidRDefault="00F20DA9" w:rsidP="00DF782E">
            <w:pPr>
              <w:spacing w:line="480" w:lineRule="auto"/>
              <w:jc w:val="right"/>
              <w:rPr>
                <w:rFonts w:ascii="Times New Roman" w:hAnsi="Times New Roman" w:cs="Times New Roman"/>
                <w:sz w:val="20"/>
                <w:szCs w:val="20"/>
              </w:rPr>
            </w:pPr>
          </w:p>
        </w:tc>
        <w:tc>
          <w:tcPr>
            <w:tcW w:w="1417" w:type="dxa"/>
            <w:vAlign w:val="bottom"/>
          </w:tcPr>
          <w:p w14:paraId="0E0DA7EF" w14:textId="77777777" w:rsidR="00F20DA9" w:rsidRPr="0099051C" w:rsidRDefault="00F20DA9" w:rsidP="00DF782E">
            <w:pPr>
              <w:spacing w:line="480" w:lineRule="auto"/>
              <w:jc w:val="right"/>
              <w:rPr>
                <w:rFonts w:ascii="Times New Roman" w:hAnsi="Times New Roman" w:cs="Times New Roman"/>
                <w:sz w:val="20"/>
                <w:szCs w:val="20"/>
              </w:rPr>
            </w:pPr>
          </w:p>
        </w:tc>
      </w:tr>
      <w:tr w:rsidR="00F20DA9" w:rsidRPr="00511F49" w14:paraId="51760E8C" w14:textId="77777777" w:rsidTr="00DF782E">
        <w:trPr>
          <w:trHeight w:val="215"/>
        </w:trPr>
        <w:tc>
          <w:tcPr>
            <w:tcW w:w="2756" w:type="dxa"/>
            <w:vAlign w:val="bottom"/>
          </w:tcPr>
          <w:p w14:paraId="63DADF96" w14:textId="77777777" w:rsidR="00F20DA9" w:rsidRPr="00511F49" w:rsidRDefault="00F20DA9" w:rsidP="00DF782E">
            <w:pPr>
              <w:spacing w:line="480" w:lineRule="auto"/>
              <w:jc w:val="right"/>
              <w:rPr>
                <w:rFonts w:ascii="Times New Roman" w:hAnsi="Times New Roman" w:cs="Times New Roman"/>
              </w:rPr>
            </w:pPr>
            <w:r w:rsidRPr="00511F49">
              <w:rPr>
                <w:rFonts w:ascii="Times New Roman" w:hAnsi="Times New Roman" w:cs="Times New Roman"/>
              </w:rPr>
              <w:t>Practiced</w:t>
            </w:r>
          </w:p>
        </w:tc>
        <w:tc>
          <w:tcPr>
            <w:tcW w:w="236" w:type="dxa"/>
            <w:vAlign w:val="bottom"/>
          </w:tcPr>
          <w:p w14:paraId="5EC059A7" w14:textId="77777777" w:rsidR="00F20DA9" w:rsidRPr="00511F49" w:rsidRDefault="00F20DA9" w:rsidP="00DF782E">
            <w:pPr>
              <w:spacing w:line="480" w:lineRule="auto"/>
              <w:jc w:val="right"/>
              <w:rPr>
                <w:rFonts w:ascii="Times New Roman" w:hAnsi="Times New Roman" w:cs="Times New Roman"/>
              </w:rPr>
            </w:pPr>
          </w:p>
        </w:tc>
        <w:tc>
          <w:tcPr>
            <w:tcW w:w="1398" w:type="dxa"/>
            <w:vAlign w:val="bottom"/>
          </w:tcPr>
          <w:p w14:paraId="143C458B"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09 (0.15)</w:t>
            </w:r>
          </w:p>
        </w:tc>
        <w:tc>
          <w:tcPr>
            <w:tcW w:w="1417" w:type="dxa"/>
            <w:vAlign w:val="bottom"/>
          </w:tcPr>
          <w:p w14:paraId="6744B238"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21 (0.16)</w:t>
            </w:r>
          </w:p>
        </w:tc>
      </w:tr>
      <w:tr w:rsidR="00F20DA9" w:rsidRPr="00511F49" w14:paraId="697E3C9D" w14:textId="77777777" w:rsidTr="00DF782E">
        <w:trPr>
          <w:trHeight w:val="207"/>
        </w:trPr>
        <w:tc>
          <w:tcPr>
            <w:tcW w:w="2756" w:type="dxa"/>
            <w:vAlign w:val="bottom"/>
          </w:tcPr>
          <w:p w14:paraId="3918E288" w14:textId="77777777" w:rsidR="00F20DA9" w:rsidRPr="00511F49" w:rsidRDefault="00F20DA9" w:rsidP="00DF782E">
            <w:pPr>
              <w:spacing w:line="480" w:lineRule="auto"/>
              <w:jc w:val="right"/>
              <w:rPr>
                <w:rFonts w:ascii="Times New Roman" w:hAnsi="Times New Roman" w:cs="Times New Roman"/>
              </w:rPr>
            </w:pPr>
            <w:r w:rsidRPr="00511F49">
              <w:rPr>
                <w:rFonts w:ascii="Times New Roman" w:hAnsi="Times New Roman" w:cs="Times New Roman"/>
              </w:rPr>
              <w:t>Baseline</w:t>
            </w:r>
          </w:p>
        </w:tc>
        <w:tc>
          <w:tcPr>
            <w:tcW w:w="236" w:type="dxa"/>
            <w:vAlign w:val="bottom"/>
          </w:tcPr>
          <w:p w14:paraId="0AB754CD" w14:textId="77777777" w:rsidR="00F20DA9" w:rsidRPr="00511F49" w:rsidRDefault="00F20DA9" w:rsidP="00DF782E">
            <w:pPr>
              <w:spacing w:line="480" w:lineRule="auto"/>
              <w:jc w:val="right"/>
              <w:rPr>
                <w:rFonts w:ascii="Times New Roman" w:hAnsi="Times New Roman" w:cs="Times New Roman"/>
              </w:rPr>
            </w:pPr>
          </w:p>
        </w:tc>
        <w:tc>
          <w:tcPr>
            <w:tcW w:w="1398" w:type="dxa"/>
            <w:vAlign w:val="bottom"/>
          </w:tcPr>
          <w:p w14:paraId="363CE456"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17 (0.19)</w:t>
            </w:r>
          </w:p>
        </w:tc>
        <w:tc>
          <w:tcPr>
            <w:tcW w:w="1417" w:type="dxa"/>
            <w:vAlign w:val="bottom"/>
          </w:tcPr>
          <w:p w14:paraId="591082FE" w14:textId="77777777" w:rsidR="00F20DA9" w:rsidRPr="0099051C" w:rsidRDefault="00F20DA9" w:rsidP="00DF782E">
            <w:pPr>
              <w:spacing w:line="480" w:lineRule="auto"/>
              <w:jc w:val="right"/>
              <w:rPr>
                <w:rFonts w:ascii="Times New Roman" w:hAnsi="Times New Roman" w:cs="Times New Roman"/>
                <w:sz w:val="20"/>
                <w:szCs w:val="20"/>
              </w:rPr>
            </w:pPr>
            <w:r w:rsidRPr="0099051C">
              <w:rPr>
                <w:rFonts w:ascii="Times New Roman" w:hAnsi="Times New Roman" w:cs="Times New Roman"/>
                <w:sz w:val="20"/>
                <w:szCs w:val="20"/>
              </w:rPr>
              <w:t>0.</w:t>
            </w:r>
            <w:r>
              <w:rPr>
                <w:rFonts w:ascii="Times New Roman" w:hAnsi="Times New Roman" w:cs="Times New Roman"/>
                <w:sz w:val="20"/>
                <w:szCs w:val="20"/>
              </w:rPr>
              <w:t>24 (0.23)</w:t>
            </w:r>
          </w:p>
        </w:tc>
      </w:tr>
    </w:tbl>
    <w:p w14:paraId="5FC8553F" w14:textId="77777777" w:rsidR="00445B99" w:rsidRDefault="00445B99" w:rsidP="00445B99">
      <w:pPr>
        <w:spacing w:after="0" w:line="480" w:lineRule="auto"/>
        <w:rPr>
          <w:rFonts w:ascii="Times New Roman" w:hAnsi="Times New Roman" w:cs="Times New Roman"/>
        </w:rPr>
      </w:pPr>
    </w:p>
    <w:p w14:paraId="22103209" w14:textId="77777777" w:rsidR="00445B99" w:rsidRDefault="00445B99" w:rsidP="0093330A">
      <w:pPr>
        <w:spacing w:after="0" w:line="480" w:lineRule="auto"/>
        <w:ind w:firstLine="720"/>
        <w:rPr>
          <w:rFonts w:ascii="Times New Roman" w:hAnsi="Times New Roman" w:cs="Times New Roman"/>
        </w:rPr>
      </w:pPr>
    </w:p>
    <w:p w14:paraId="377E3597" w14:textId="50025F84" w:rsidR="003A7CBC" w:rsidRDefault="003A7CBC" w:rsidP="0093330A">
      <w:pPr>
        <w:spacing w:after="0" w:line="480" w:lineRule="auto"/>
        <w:ind w:firstLine="720"/>
        <w:rPr>
          <w:rFonts w:ascii="Times New Roman" w:hAnsi="Times New Roman" w:cs="Times New Roman"/>
        </w:rPr>
      </w:pPr>
    </w:p>
    <w:p w14:paraId="061720FA" w14:textId="77777777" w:rsidR="003A7CBC" w:rsidRDefault="003A7CBC" w:rsidP="0093330A">
      <w:pPr>
        <w:spacing w:after="0" w:line="480" w:lineRule="auto"/>
        <w:ind w:firstLine="720"/>
        <w:rPr>
          <w:rFonts w:ascii="Times New Roman" w:hAnsi="Times New Roman" w:cs="Times New Roman"/>
        </w:rPr>
      </w:pPr>
    </w:p>
    <w:p w14:paraId="41AAEF8A" w14:textId="55B456A0" w:rsidR="00866595" w:rsidRDefault="00866595" w:rsidP="0093330A">
      <w:pPr>
        <w:spacing w:after="0" w:line="480" w:lineRule="auto"/>
        <w:ind w:firstLine="720"/>
        <w:rPr>
          <w:rFonts w:ascii="Times New Roman" w:hAnsi="Times New Roman" w:cs="Times New Roman"/>
        </w:rPr>
      </w:pPr>
    </w:p>
    <w:p w14:paraId="026C1BA2" w14:textId="77777777" w:rsidR="00866595" w:rsidRDefault="00866595" w:rsidP="0093330A">
      <w:pPr>
        <w:spacing w:after="0" w:line="480" w:lineRule="auto"/>
        <w:ind w:firstLine="720"/>
        <w:rPr>
          <w:rFonts w:ascii="Times New Roman" w:hAnsi="Times New Roman" w:cs="Times New Roman"/>
        </w:rPr>
      </w:pPr>
    </w:p>
    <w:p w14:paraId="3310CF9D" w14:textId="26F99AC5" w:rsidR="008E0F7F" w:rsidRDefault="008E0F7F" w:rsidP="0093330A">
      <w:pPr>
        <w:spacing w:after="0" w:line="480" w:lineRule="auto"/>
        <w:ind w:firstLine="720"/>
        <w:rPr>
          <w:rFonts w:ascii="Times New Roman" w:hAnsi="Times New Roman" w:cs="Times New Roman"/>
        </w:rPr>
      </w:pPr>
    </w:p>
    <w:p w14:paraId="50B33E26" w14:textId="77777777" w:rsidR="008E0F7F" w:rsidRPr="007043B2" w:rsidRDefault="008E0F7F" w:rsidP="0093330A">
      <w:pPr>
        <w:spacing w:after="0" w:line="480" w:lineRule="auto"/>
        <w:ind w:firstLine="720"/>
        <w:rPr>
          <w:rFonts w:ascii="Times New Roman" w:hAnsi="Times New Roman" w:cs="Times New Roman"/>
          <w:sz w:val="24"/>
          <w:szCs w:val="24"/>
        </w:rPr>
      </w:pPr>
    </w:p>
    <w:p w14:paraId="60A536BD" w14:textId="77777777" w:rsidR="007043B2" w:rsidRPr="007043B2" w:rsidRDefault="007043B2" w:rsidP="007043B2">
      <w:pPr>
        <w:autoSpaceDE w:val="0"/>
        <w:autoSpaceDN w:val="0"/>
        <w:adjustRightInd w:val="0"/>
        <w:spacing w:after="0" w:line="400" w:lineRule="atLeast"/>
        <w:rPr>
          <w:rFonts w:ascii="Times New Roman" w:hAnsi="Times New Roman" w:cs="Times New Roman"/>
          <w:sz w:val="24"/>
          <w:szCs w:val="24"/>
        </w:rPr>
      </w:pPr>
    </w:p>
    <w:p w14:paraId="1FC9CB6D" w14:textId="77777777" w:rsidR="004B728B" w:rsidRPr="004B728B" w:rsidRDefault="004B728B" w:rsidP="004B728B">
      <w:pPr>
        <w:autoSpaceDE w:val="0"/>
        <w:autoSpaceDN w:val="0"/>
        <w:adjustRightInd w:val="0"/>
        <w:spacing w:after="0" w:line="240" w:lineRule="auto"/>
        <w:rPr>
          <w:rFonts w:ascii="Times New Roman" w:hAnsi="Times New Roman" w:cs="Times New Roman"/>
          <w:sz w:val="24"/>
          <w:szCs w:val="24"/>
        </w:rPr>
      </w:pPr>
    </w:p>
    <w:p w14:paraId="4DBBC3AD" w14:textId="77777777" w:rsidR="00F20DA9" w:rsidRDefault="00F20DA9">
      <w:pPr>
        <w:rPr>
          <w:rFonts w:ascii="Times New Roman" w:hAnsi="Times New Roman" w:cs="Times New Roman"/>
          <w:b/>
          <w:bCs/>
        </w:rPr>
      </w:pPr>
    </w:p>
    <w:p w14:paraId="44BBAFCC" w14:textId="77777777" w:rsidR="00F20DA9" w:rsidRDefault="00F20DA9">
      <w:pPr>
        <w:rPr>
          <w:rFonts w:ascii="Times New Roman" w:hAnsi="Times New Roman" w:cs="Times New Roman"/>
          <w:b/>
          <w:bCs/>
        </w:rPr>
      </w:pPr>
      <w:r>
        <w:rPr>
          <w:rFonts w:ascii="Times New Roman" w:hAnsi="Times New Roman" w:cs="Times New Roman"/>
          <w:b/>
          <w:bCs/>
        </w:rPr>
        <w:br w:type="page"/>
      </w:r>
    </w:p>
    <w:p w14:paraId="374EA795" w14:textId="746AEAB9" w:rsidR="00F20DA9" w:rsidRDefault="00F20DA9" w:rsidP="00F20DA9">
      <w:pPr>
        <w:spacing w:after="0" w:line="480" w:lineRule="auto"/>
        <w:rPr>
          <w:rFonts w:ascii="Times New Roman" w:hAnsi="Times New Roman" w:cs="Times New Roman"/>
          <w:b/>
          <w:bCs/>
        </w:rPr>
      </w:pPr>
      <w:r>
        <w:rPr>
          <w:rFonts w:ascii="Times New Roman" w:hAnsi="Times New Roman" w:cs="Times New Roman"/>
          <w:b/>
          <w:bCs/>
        </w:rPr>
        <w:lastRenderedPageBreak/>
        <w:t>Subjective judgments</w:t>
      </w:r>
    </w:p>
    <w:p w14:paraId="5F7FC08A" w14:textId="77777777" w:rsidR="00F20DA9" w:rsidRPr="00BA43A5" w:rsidRDefault="00F20DA9" w:rsidP="00F20DA9">
      <w:pPr>
        <w:spacing w:after="0" w:line="480" w:lineRule="auto"/>
        <w:rPr>
          <w:rFonts w:ascii="Times New Roman" w:hAnsi="Times New Roman" w:cs="Times New Roman"/>
          <w:i/>
          <w:iCs/>
        </w:rPr>
      </w:pPr>
      <w:r w:rsidRPr="00BA43A5">
        <w:rPr>
          <w:rFonts w:ascii="Times New Roman" w:hAnsi="Times New Roman" w:cs="Times New Roman"/>
          <w:i/>
          <w:iCs/>
        </w:rPr>
        <w:t xml:space="preserve">Retrieval </w:t>
      </w:r>
      <w:r>
        <w:rPr>
          <w:rFonts w:ascii="Times New Roman" w:hAnsi="Times New Roman" w:cs="Times New Roman"/>
          <w:i/>
          <w:iCs/>
        </w:rPr>
        <w:t>practice</w:t>
      </w:r>
    </w:p>
    <w:p w14:paraId="430A5DED" w14:textId="0ED1F910" w:rsidR="00F20DA9" w:rsidRDefault="00F20DA9" w:rsidP="00F20DA9">
      <w:pPr>
        <w:spacing w:after="0" w:line="480" w:lineRule="auto"/>
        <w:ind w:firstLine="720"/>
        <w:rPr>
          <w:rFonts w:ascii="Times New Roman" w:hAnsi="Times New Roman" w:cs="Times New Roman"/>
        </w:rPr>
      </w:pPr>
      <w:r w:rsidRPr="00BA43A5">
        <w:rPr>
          <w:rFonts w:ascii="Times New Roman" w:hAnsi="Times New Roman" w:cs="Times New Roman"/>
        </w:rPr>
        <w:t xml:space="preserve">To further equate the retrieval and restudy conditions, </w:t>
      </w:r>
      <w:r>
        <w:rPr>
          <w:rFonts w:ascii="Times New Roman" w:hAnsi="Times New Roman" w:cs="Times New Roman"/>
        </w:rPr>
        <w:t xml:space="preserve">in Experiments 1B and 2B, we asked participants in the retrieval condition not only to think back to the correct image, but also to press a key to indicate whether they thought they remembered the correct stimulus or not (note that participants in the restudy condition already had to press an arrow key to indicate whether they found it easy or hard to link the word and the image). This provided us </w:t>
      </w:r>
      <w:r w:rsidR="000470AB">
        <w:rPr>
          <w:rFonts w:ascii="Times New Roman" w:hAnsi="Times New Roman" w:cs="Times New Roman"/>
        </w:rPr>
        <w:t xml:space="preserve">with </w:t>
      </w:r>
      <w:r>
        <w:rPr>
          <w:rFonts w:ascii="Times New Roman" w:hAnsi="Times New Roman" w:cs="Times New Roman"/>
        </w:rPr>
        <w:t xml:space="preserve">a subjective measure of retrieval </w:t>
      </w:r>
      <w:r w:rsidR="000470AB">
        <w:rPr>
          <w:rFonts w:ascii="Times New Roman" w:hAnsi="Times New Roman" w:cs="Times New Roman"/>
        </w:rPr>
        <w:t>practice success</w:t>
      </w:r>
      <w:r>
        <w:rPr>
          <w:rFonts w:ascii="Times New Roman" w:hAnsi="Times New Roman" w:cs="Times New Roman"/>
        </w:rPr>
        <w:t xml:space="preserve">. </w:t>
      </w:r>
    </w:p>
    <w:p w14:paraId="7FC2273C" w14:textId="43A667C8" w:rsidR="00F20DA9" w:rsidRDefault="00F20DA9" w:rsidP="00F20DA9">
      <w:pPr>
        <w:spacing w:after="0" w:line="480" w:lineRule="auto"/>
        <w:ind w:firstLine="720"/>
        <w:rPr>
          <w:rFonts w:ascii="Times New Roman" w:hAnsi="Times New Roman" w:cs="Times New Roman"/>
        </w:rPr>
      </w:pPr>
      <w:r>
        <w:rPr>
          <w:rFonts w:ascii="Times New Roman" w:hAnsi="Times New Roman" w:cs="Times New Roman"/>
        </w:rPr>
        <w:t>In both experiments, participants in the retrieval condition reported remembering more stimuli in the second cycle of practice compared to the first and remembering at least 50% of the items in the second repetition</w:t>
      </w:r>
      <w:r w:rsidR="00B12F2E">
        <w:rPr>
          <w:rFonts w:ascii="Times New Roman" w:hAnsi="Times New Roman" w:cs="Times New Roman"/>
        </w:rPr>
        <w:t xml:space="preserve"> (Supplementary Table 2)</w:t>
      </w:r>
      <w:r>
        <w:rPr>
          <w:rFonts w:ascii="Times New Roman" w:hAnsi="Times New Roman" w:cs="Times New Roman"/>
        </w:rPr>
        <w:t xml:space="preserve">. </w:t>
      </w:r>
    </w:p>
    <w:p w14:paraId="722DF705" w14:textId="1165E073" w:rsidR="00F20DA9" w:rsidRDefault="00F20DA9" w:rsidP="00F20DA9">
      <w:pPr>
        <w:rPr>
          <w:rFonts w:ascii="Times New Roman" w:hAnsi="Times New Roman" w:cs="Times New Roman"/>
          <w:b/>
        </w:rPr>
      </w:pPr>
    </w:p>
    <w:tbl>
      <w:tblPr>
        <w:tblStyle w:val="TableGrid"/>
        <w:tblpPr w:leftFromText="180" w:rightFromText="180" w:vertAnchor="page" w:horzAnchor="page" w:tblpX="3131" w:tblpY="10023"/>
        <w:tblW w:w="6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255"/>
        <w:gridCol w:w="1666"/>
        <w:gridCol w:w="1841"/>
      </w:tblGrid>
      <w:tr w:rsidR="00F20DA9" w:rsidRPr="00511F49" w14:paraId="21A7A713" w14:textId="77777777" w:rsidTr="00F20DA9">
        <w:trPr>
          <w:trHeight w:val="870"/>
        </w:trPr>
        <w:tc>
          <w:tcPr>
            <w:tcW w:w="2984" w:type="dxa"/>
            <w:tcBorders>
              <w:bottom w:val="single" w:sz="4" w:space="0" w:color="auto"/>
            </w:tcBorders>
            <w:vAlign w:val="bottom"/>
          </w:tcPr>
          <w:p w14:paraId="55F845FB" w14:textId="77777777" w:rsidR="00F20DA9" w:rsidRPr="00511F49" w:rsidRDefault="00F20DA9" w:rsidP="00F20DA9">
            <w:pPr>
              <w:spacing w:line="480" w:lineRule="auto"/>
              <w:jc w:val="right"/>
              <w:rPr>
                <w:rFonts w:ascii="Times New Roman" w:hAnsi="Times New Roman" w:cs="Times New Roman"/>
              </w:rPr>
            </w:pPr>
          </w:p>
        </w:tc>
        <w:tc>
          <w:tcPr>
            <w:tcW w:w="255" w:type="dxa"/>
            <w:tcBorders>
              <w:bottom w:val="single" w:sz="4" w:space="0" w:color="auto"/>
            </w:tcBorders>
            <w:vAlign w:val="bottom"/>
          </w:tcPr>
          <w:p w14:paraId="30A1847C" w14:textId="77777777" w:rsidR="00F20DA9" w:rsidRPr="00511F49" w:rsidRDefault="00F20DA9" w:rsidP="00F20DA9">
            <w:pPr>
              <w:spacing w:line="480" w:lineRule="auto"/>
              <w:jc w:val="right"/>
              <w:rPr>
                <w:rFonts w:ascii="Times New Roman" w:hAnsi="Times New Roman" w:cs="Times New Roman"/>
              </w:rPr>
            </w:pPr>
          </w:p>
        </w:tc>
        <w:tc>
          <w:tcPr>
            <w:tcW w:w="1666" w:type="dxa"/>
            <w:tcBorders>
              <w:bottom w:val="single" w:sz="4" w:space="0" w:color="auto"/>
            </w:tcBorders>
            <w:vAlign w:val="center"/>
          </w:tcPr>
          <w:p w14:paraId="3F644DFB" w14:textId="77777777" w:rsidR="00F20DA9" w:rsidRDefault="00F20DA9" w:rsidP="00F20DA9">
            <w:pPr>
              <w:spacing w:line="360" w:lineRule="auto"/>
              <w:jc w:val="center"/>
              <w:rPr>
                <w:rFonts w:ascii="Times New Roman" w:hAnsi="Times New Roman" w:cs="Times New Roman"/>
              </w:rPr>
            </w:pPr>
            <w:r>
              <w:rPr>
                <w:rFonts w:ascii="Times New Roman" w:hAnsi="Times New Roman" w:cs="Times New Roman"/>
              </w:rPr>
              <w:t>Remember</w:t>
            </w:r>
          </w:p>
          <w:p w14:paraId="06107439" w14:textId="77777777" w:rsidR="00F20DA9" w:rsidRPr="00511F49" w:rsidRDefault="00F20DA9" w:rsidP="00F20DA9">
            <w:pPr>
              <w:spacing w:line="360" w:lineRule="auto"/>
              <w:jc w:val="center"/>
              <w:rPr>
                <w:rFonts w:ascii="Times New Roman" w:hAnsi="Times New Roman" w:cs="Times New Roman"/>
              </w:rPr>
            </w:pPr>
            <w:r>
              <w:rPr>
                <w:rFonts w:ascii="Times New Roman" w:hAnsi="Times New Roman" w:cs="Times New Roman"/>
              </w:rPr>
              <w:t>M(SD)</w:t>
            </w:r>
          </w:p>
        </w:tc>
        <w:tc>
          <w:tcPr>
            <w:tcW w:w="1841" w:type="dxa"/>
            <w:tcBorders>
              <w:bottom w:val="single" w:sz="4" w:space="0" w:color="auto"/>
            </w:tcBorders>
            <w:vAlign w:val="center"/>
          </w:tcPr>
          <w:p w14:paraId="4047609C" w14:textId="77777777" w:rsidR="00F20DA9" w:rsidRDefault="00F20DA9" w:rsidP="00F20DA9">
            <w:pPr>
              <w:spacing w:line="360" w:lineRule="auto"/>
              <w:jc w:val="center"/>
              <w:rPr>
                <w:rFonts w:ascii="Times New Roman" w:hAnsi="Times New Roman" w:cs="Times New Roman"/>
              </w:rPr>
            </w:pPr>
            <w:r>
              <w:rPr>
                <w:rFonts w:ascii="Times New Roman" w:hAnsi="Times New Roman" w:cs="Times New Roman"/>
              </w:rPr>
              <w:t>Don’t remember</w:t>
            </w:r>
          </w:p>
          <w:p w14:paraId="0D521977" w14:textId="77777777" w:rsidR="00F20DA9" w:rsidRPr="00511F49" w:rsidRDefault="00F20DA9" w:rsidP="00F20DA9">
            <w:pPr>
              <w:spacing w:line="360" w:lineRule="auto"/>
              <w:jc w:val="center"/>
              <w:rPr>
                <w:rFonts w:ascii="Times New Roman" w:hAnsi="Times New Roman" w:cs="Times New Roman"/>
              </w:rPr>
            </w:pPr>
            <w:r>
              <w:rPr>
                <w:rFonts w:ascii="Times New Roman" w:hAnsi="Times New Roman" w:cs="Times New Roman"/>
              </w:rPr>
              <w:t>M(SD)</w:t>
            </w:r>
          </w:p>
        </w:tc>
      </w:tr>
      <w:tr w:rsidR="00F20DA9" w:rsidRPr="00511F49" w14:paraId="1D4E8CE1" w14:textId="77777777" w:rsidTr="00F20DA9">
        <w:trPr>
          <w:trHeight w:val="227"/>
        </w:trPr>
        <w:tc>
          <w:tcPr>
            <w:tcW w:w="2984" w:type="dxa"/>
            <w:tcBorders>
              <w:top w:val="single" w:sz="4" w:space="0" w:color="auto"/>
            </w:tcBorders>
            <w:vAlign w:val="bottom"/>
          </w:tcPr>
          <w:p w14:paraId="37C14A43" w14:textId="77777777" w:rsidR="00F20DA9" w:rsidRPr="00511F49" w:rsidRDefault="00F20DA9" w:rsidP="00F20DA9">
            <w:pPr>
              <w:spacing w:line="480" w:lineRule="auto"/>
              <w:jc w:val="right"/>
              <w:rPr>
                <w:rFonts w:ascii="Times New Roman" w:hAnsi="Times New Roman" w:cs="Times New Roman"/>
                <w:i/>
              </w:rPr>
            </w:pPr>
            <w:r>
              <w:rPr>
                <w:rFonts w:ascii="Times New Roman" w:hAnsi="Times New Roman" w:cs="Times New Roman"/>
                <w:i/>
              </w:rPr>
              <w:t>Experiment 1B (squiggles)</w:t>
            </w:r>
          </w:p>
        </w:tc>
        <w:tc>
          <w:tcPr>
            <w:tcW w:w="255" w:type="dxa"/>
            <w:tcBorders>
              <w:top w:val="single" w:sz="4" w:space="0" w:color="auto"/>
            </w:tcBorders>
            <w:vAlign w:val="bottom"/>
          </w:tcPr>
          <w:p w14:paraId="0D4AB553" w14:textId="77777777" w:rsidR="00F20DA9" w:rsidRPr="00511F49" w:rsidRDefault="00F20DA9" w:rsidP="00F20DA9">
            <w:pPr>
              <w:spacing w:line="480" w:lineRule="auto"/>
              <w:jc w:val="right"/>
              <w:rPr>
                <w:rFonts w:ascii="Times New Roman" w:hAnsi="Times New Roman" w:cs="Times New Roman"/>
              </w:rPr>
            </w:pPr>
          </w:p>
        </w:tc>
        <w:tc>
          <w:tcPr>
            <w:tcW w:w="1666" w:type="dxa"/>
            <w:tcBorders>
              <w:top w:val="single" w:sz="4" w:space="0" w:color="auto"/>
            </w:tcBorders>
            <w:vAlign w:val="bottom"/>
          </w:tcPr>
          <w:p w14:paraId="061AE17C" w14:textId="77777777" w:rsidR="00F20DA9" w:rsidRPr="00511F49" w:rsidRDefault="00F20DA9" w:rsidP="00F20DA9">
            <w:pPr>
              <w:spacing w:line="480" w:lineRule="auto"/>
              <w:jc w:val="right"/>
              <w:rPr>
                <w:rFonts w:ascii="Times New Roman" w:hAnsi="Times New Roman" w:cs="Times New Roman"/>
              </w:rPr>
            </w:pPr>
          </w:p>
        </w:tc>
        <w:tc>
          <w:tcPr>
            <w:tcW w:w="1841" w:type="dxa"/>
            <w:tcBorders>
              <w:top w:val="single" w:sz="4" w:space="0" w:color="auto"/>
            </w:tcBorders>
            <w:vAlign w:val="bottom"/>
          </w:tcPr>
          <w:p w14:paraId="50490B97" w14:textId="77777777" w:rsidR="00F20DA9" w:rsidRPr="00511F49" w:rsidRDefault="00F20DA9" w:rsidP="00F20DA9">
            <w:pPr>
              <w:spacing w:line="480" w:lineRule="auto"/>
              <w:jc w:val="right"/>
              <w:rPr>
                <w:rFonts w:ascii="Times New Roman" w:hAnsi="Times New Roman" w:cs="Times New Roman"/>
              </w:rPr>
            </w:pPr>
          </w:p>
        </w:tc>
      </w:tr>
      <w:tr w:rsidR="00F20DA9" w:rsidRPr="00511F49" w14:paraId="6FA03ED7" w14:textId="77777777" w:rsidTr="00F20DA9">
        <w:trPr>
          <w:trHeight w:val="218"/>
        </w:trPr>
        <w:tc>
          <w:tcPr>
            <w:tcW w:w="2984" w:type="dxa"/>
            <w:vAlign w:val="bottom"/>
          </w:tcPr>
          <w:p w14:paraId="697F523A" w14:textId="77777777" w:rsidR="00F20DA9" w:rsidRPr="00511F49" w:rsidRDefault="00F20DA9" w:rsidP="00F20DA9">
            <w:pPr>
              <w:spacing w:line="480" w:lineRule="auto"/>
              <w:jc w:val="right"/>
              <w:rPr>
                <w:rFonts w:ascii="Times New Roman" w:hAnsi="Times New Roman" w:cs="Times New Roman"/>
              </w:rPr>
            </w:pPr>
            <w:r>
              <w:rPr>
                <w:rFonts w:ascii="Times New Roman" w:hAnsi="Times New Roman" w:cs="Times New Roman"/>
              </w:rPr>
              <w:t>Repetition 1</w:t>
            </w:r>
          </w:p>
        </w:tc>
        <w:tc>
          <w:tcPr>
            <w:tcW w:w="255" w:type="dxa"/>
            <w:vAlign w:val="bottom"/>
          </w:tcPr>
          <w:p w14:paraId="548267A4"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29CEDFFD"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0.47 (0.17)</w:t>
            </w:r>
          </w:p>
        </w:tc>
        <w:tc>
          <w:tcPr>
            <w:tcW w:w="1841" w:type="dxa"/>
            <w:vAlign w:val="bottom"/>
          </w:tcPr>
          <w:p w14:paraId="0073A57C"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0.50 (0.17)</w:t>
            </w:r>
          </w:p>
        </w:tc>
      </w:tr>
      <w:tr w:rsidR="00F20DA9" w:rsidRPr="00511F49" w14:paraId="7FDB25BC" w14:textId="77777777" w:rsidTr="00F20DA9">
        <w:trPr>
          <w:trHeight w:val="218"/>
        </w:trPr>
        <w:tc>
          <w:tcPr>
            <w:tcW w:w="2984" w:type="dxa"/>
            <w:vAlign w:val="bottom"/>
          </w:tcPr>
          <w:p w14:paraId="7197B22B" w14:textId="77777777" w:rsidR="00F20DA9" w:rsidRPr="00511F49" w:rsidRDefault="00F20DA9" w:rsidP="00F20DA9">
            <w:pPr>
              <w:spacing w:line="480" w:lineRule="auto"/>
              <w:jc w:val="right"/>
              <w:rPr>
                <w:rFonts w:ascii="Times New Roman" w:hAnsi="Times New Roman" w:cs="Times New Roman"/>
              </w:rPr>
            </w:pPr>
            <w:r>
              <w:rPr>
                <w:rFonts w:ascii="Times New Roman" w:hAnsi="Times New Roman" w:cs="Times New Roman"/>
              </w:rPr>
              <w:t>Repetition 2</w:t>
            </w:r>
          </w:p>
        </w:tc>
        <w:tc>
          <w:tcPr>
            <w:tcW w:w="255" w:type="dxa"/>
            <w:vAlign w:val="bottom"/>
          </w:tcPr>
          <w:p w14:paraId="639B0EEF"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4E98D5A5"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0.54 (0.25)</w:t>
            </w:r>
          </w:p>
        </w:tc>
        <w:tc>
          <w:tcPr>
            <w:tcW w:w="1841" w:type="dxa"/>
            <w:vAlign w:val="bottom"/>
          </w:tcPr>
          <w:p w14:paraId="5848E738"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0.44 (0.25)</w:t>
            </w:r>
          </w:p>
        </w:tc>
      </w:tr>
      <w:tr w:rsidR="00F20DA9" w:rsidRPr="00511F49" w14:paraId="181193D3" w14:textId="77777777" w:rsidTr="00F20DA9">
        <w:trPr>
          <w:trHeight w:val="218"/>
        </w:trPr>
        <w:tc>
          <w:tcPr>
            <w:tcW w:w="2984" w:type="dxa"/>
            <w:tcBorders>
              <w:bottom w:val="single" w:sz="4" w:space="0" w:color="auto"/>
            </w:tcBorders>
            <w:vAlign w:val="bottom"/>
          </w:tcPr>
          <w:p w14:paraId="154387B3" w14:textId="77777777" w:rsidR="00F20DA9" w:rsidRPr="00511F49" w:rsidRDefault="00F20DA9" w:rsidP="00F20DA9">
            <w:pPr>
              <w:spacing w:line="480" w:lineRule="auto"/>
              <w:jc w:val="right"/>
              <w:rPr>
                <w:rFonts w:ascii="Times New Roman" w:hAnsi="Times New Roman" w:cs="Times New Roman"/>
              </w:rPr>
            </w:pPr>
            <w:r>
              <w:rPr>
                <w:rFonts w:ascii="Times New Roman" w:hAnsi="Times New Roman" w:cs="Times New Roman"/>
              </w:rPr>
              <w:t>Overall</w:t>
            </w:r>
          </w:p>
        </w:tc>
        <w:tc>
          <w:tcPr>
            <w:tcW w:w="255" w:type="dxa"/>
            <w:tcBorders>
              <w:bottom w:val="single" w:sz="4" w:space="0" w:color="auto"/>
            </w:tcBorders>
            <w:vAlign w:val="bottom"/>
          </w:tcPr>
          <w:p w14:paraId="5AB98ECE" w14:textId="77777777" w:rsidR="00F20DA9" w:rsidRPr="00511F49" w:rsidRDefault="00F20DA9" w:rsidP="00F20DA9">
            <w:pPr>
              <w:spacing w:line="480" w:lineRule="auto"/>
              <w:jc w:val="right"/>
              <w:rPr>
                <w:rFonts w:ascii="Times New Roman" w:hAnsi="Times New Roman" w:cs="Times New Roman"/>
              </w:rPr>
            </w:pPr>
          </w:p>
        </w:tc>
        <w:tc>
          <w:tcPr>
            <w:tcW w:w="1666" w:type="dxa"/>
            <w:tcBorders>
              <w:bottom w:val="single" w:sz="4" w:space="0" w:color="auto"/>
            </w:tcBorders>
            <w:vAlign w:val="bottom"/>
          </w:tcPr>
          <w:p w14:paraId="1BA85832"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0.50 (0.20)</w:t>
            </w:r>
          </w:p>
        </w:tc>
        <w:tc>
          <w:tcPr>
            <w:tcW w:w="1841" w:type="dxa"/>
            <w:tcBorders>
              <w:bottom w:val="single" w:sz="4" w:space="0" w:color="auto"/>
            </w:tcBorders>
            <w:vAlign w:val="bottom"/>
          </w:tcPr>
          <w:p w14:paraId="244C2419"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0.47 (0.20)</w:t>
            </w:r>
          </w:p>
        </w:tc>
      </w:tr>
      <w:tr w:rsidR="00F20DA9" w:rsidRPr="00511F49" w14:paraId="33D9A19D" w14:textId="77777777" w:rsidTr="00F20DA9">
        <w:trPr>
          <w:trHeight w:hRule="exact" w:val="119"/>
        </w:trPr>
        <w:tc>
          <w:tcPr>
            <w:tcW w:w="2984" w:type="dxa"/>
            <w:tcBorders>
              <w:top w:val="single" w:sz="4" w:space="0" w:color="auto"/>
            </w:tcBorders>
            <w:vAlign w:val="bottom"/>
          </w:tcPr>
          <w:p w14:paraId="7560B6BA" w14:textId="77777777" w:rsidR="00F20DA9" w:rsidRPr="00511F49" w:rsidRDefault="00F20DA9" w:rsidP="00F20DA9">
            <w:pPr>
              <w:spacing w:line="480" w:lineRule="auto"/>
              <w:jc w:val="right"/>
              <w:rPr>
                <w:rFonts w:ascii="Times New Roman" w:hAnsi="Times New Roman" w:cs="Times New Roman"/>
              </w:rPr>
            </w:pPr>
          </w:p>
        </w:tc>
        <w:tc>
          <w:tcPr>
            <w:tcW w:w="255" w:type="dxa"/>
            <w:tcBorders>
              <w:top w:val="single" w:sz="4" w:space="0" w:color="auto"/>
            </w:tcBorders>
            <w:vAlign w:val="bottom"/>
          </w:tcPr>
          <w:p w14:paraId="1A4EFCCD" w14:textId="77777777" w:rsidR="00F20DA9" w:rsidRPr="00511F49" w:rsidRDefault="00F20DA9" w:rsidP="00F20DA9">
            <w:pPr>
              <w:spacing w:line="480" w:lineRule="auto"/>
              <w:jc w:val="right"/>
              <w:rPr>
                <w:rFonts w:ascii="Times New Roman" w:hAnsi="Times New Roman" w:cs="Times New Roman"/>
              </w:rPr>
            </w:pPr>
          </w:p>
        </w:tc>
        <w:tc>
          <w:tcPr>
            <w:tcW w:w="1666" w:type="dxa"/>
            <w:tcBorders>
              <w:top w:val="single" w:sz="4" w:space="0" w:color="auto"/>
            </w:tcBorders>
            <w:vAlign w:val="bottom"/>
          </w:tcPr>
          <w:p w14:paraId="6345086E" w14:textId="77777777" w:rsidR="00F20DA9" w:rsidRPr="0099051C" w:rsidRDefault="00F20DA9" w:rsidP="00F20DA9">
            <w:pPr>
              <w:spacing w:line="480" w:lineRule="auto"/>
              <w:jc w:val="right"/>
              <w:rPr>
                <w:rFonts w:ascii="Times New Roman" w:hAnsi="Times New Roman" w:cs="Times New Roman"/>
                <w:sz w:val="20"/>
                <w:szCs w:val="20"/>
              </w:rPr>
            </w:pPr>
          </w:p>
        </w:tc>
        <w:tc>
          <w:tcPr>
            <w:tcW w:w="1841" w:type="dxa"/>
            <w:tcBorders>
              <w:top w:val="single" w:sz="4" w:space="0" w:color="auto"/>
            </w:tcBorders>
            <w:vAlign w:val="bottom"/>
          </w:tcPr>
          <w:p w14:paraId="6A615A7F" w14:textId="77777777" w:rsidR="00F20DA9" w:rsidRPr="0099051C" w:rsidRDefault="00F20DA9" w:rsidP="00F20DA9">
            <w:pPr>
              <w:spacing w:line="480" w:lineRule="auto"/>
              <w:jc w:val="right"/>
              <w:rPr>
                <w:rFonts w:ascii="Times New Roman" w:hAnsi="Times New Roman" w:cs="Times New Roman"/>
                <w:sz w:val="20"/>
                <w:szCs w:val="20"/>
              </w:rPr>
            </w:pPr>
          </w:p>
        </w:tc>
      </w:tr>
      <w:tr w:rsidR="00F20DA9" w:rsidRPr="00511F49" w14:paraId="2D151C6C" w14:textId="77777777" w:rsidTr="00F20DA9">
        <w:trPr>
          <w:trHeight w:hRule="exact" w:val="101"/>
        </w:trPr>
        <w:tc>
          <w:tcPr>
            <w:tcW w:w="2984" w:type="dxa"/>
            <w:vAlign w:val="bottom"/>
          </w:tcPr>
          <w:p w14:paraId="3F19D7F5" w14:textId="77777777" w:rsidR="00F20DA9" w:rsidRDefault="00F20DA9" w:rsidP="00F20DA9">
            <w:pPr>
              <w:spacing w:line="480" w:lineRule="auto"/>
              <w:jc w:val="right"/>
              <w:rPr>
                <w:rFonts w:ascii="Times New Roman" w:hAnsi="Times New Roman" w:cs="Times New Roman"/>
                <w:i/>
              </w:rPr>
            </w:pPr>
          </w:p>
        </w:tc>
        <w:tc>
          <w:tcPr>
            <w:tcW w:w="255" w:type="dxa"/>
            <w:vAlign w:val="bottom"/>
          </w:tcPr>
          <w:p w14:paraId="5D7E9643"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5C577463" w14:textId="77777777" w:rsidR="00F20DA9" w:rsidRPr="0099051C" w:rsidRDefault="00F20DA9" w:rsidP="00F20DA9">
            <w:pPr>
              <w:spacing w:line="480" w:lineRule="auto"/>
              <w:jc w:val="right"/>
              <w:rPr>
                <w:rFonts w:ascii="Times New Roman" w:hAnsi="Times New Roman" w:cs="Times New Roman"/>
                <w:sz w:val="20"/>
                <w:szCs w:val="20"/>
              </w:rPr>
            </w:pPr>
          </w:p>
        </w:tc>
        <w:tc>
          <w:tcPr>
            <w:tcW w:w="1841" w:type="dxa"/>
            <w:vAlign w:val="bottom"/>
          </w:tcPr>
          <w:p w14:paraId="2218D0F5" w14:textId="77777777" w:rsidR="00F20DA9" w:rsidRPr="0099051C" w:rsidRDefault="00F20DA9" w:rsidP="00F20DA9">
            <w:pPr>
              <w:spacing w:line="480" w:lineRule="auto"/>
              <w:jc w:val="right"/>
              <w:rPr>
                <w:rFonts w:ascii="Times New Roman" w:hAnsi="Times New Roman" w:cs="Times New Roman"/>
                <w:sz w:val="20"/>
                <w:szCs w:val="20"/>
              </w:rPr>
            </w:pPr>
          </w:p>
        </w:tc>
      </w:tr>
      <w:tr w:rsidR="00F20DA9" w:rsidRPr="00511F49" w14:paraId="1948917F" w14:textId="77777777" w:rsidTr="00F20DA9">
        <w:trPr>
          <w:trHeight w:val="227"/>
        </w:trPr>
        <w:tc>
          <w:tcPr>
            <w:tcW w:w="2984" w:type="dxa"/>
            <w:vAlign w:val="bottom"/>
          </w:tcPr>
          <w:p w14:paraId="1DF037C6" w14:textId="77777777" w:rsidR="00F20DA9" w:rsidRPr="00511F49" w:rsidRDefault="00F20DA9" w:rsidP="00F20DA9">
            <w:pPr>
              <w:spacing w:line="480" w:lineRule="auto"/>
              <w:jc w:val="right"/>
              <w:rPr>
                <w:rFonts w:ascii="Times New Roman" w:hAnsi="Times New Roman" w:cs="Times New Roman"/>
                <w:i/>
              </w:rPr>
            </w:pPr>
            <w:r>
              <w:rPr>
                <w:rFonts w:ascii="Times New Roman" w:hAnsi="Times New Roman" w:cs="Times New Roman"/>
                <w:i/>
              </w:rPr>
              <w:t>Experiment 2B (Objects)</w:t>
            </w:r>
          </w:p>
        </w:tc>
        <w:tc>
          <w:tcPr>
            <w:tcW w:w="255" w:type="dxa"/>
            <w:vAlign w:val="bottom"/>
          </w:tcPr>
          <w:p w14:paraId="239866EC"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28B123DB" w14:textId="77777777" w:rsidR="00F20DA9" w:rsidRPr="0099051C" w:rsidRDefault="00F20DA9" w:rsidP="00F20DA9">
            <w:pPr>
              <w:spacing w:line="480" w:lineRule="auto"/>
              <w:jc w:val="right"/>
              <w:rPr>
                <w:rFonts w:ascii="Times New Roman" w:hAnsi="Times New Roman" w:cs="Times New Roman"/>
                <w:sz w:val="20"/>
                <w:szCs w:val="20"/>
              </w:rPr>
            </w:pPr>
          </w:p>
        </w:tc>
        <w:tc>
          <w:tcPr>
            <w:tcW w:w="1841" w:type="dxa"/>
            <w:vAlign w:val="bottom"/>
          </w:tcPr>
          <w:p w14:paraId="2EB96446" w14:textId="77777777" w:rsidR="00F20DA9" w:rsidRPr="0099051C" w:rsidRDefault="00F20DA9" w:rsidP="00F20DA9">
            <w:pPr>
              <w:spacing w:line="480" w:lineRule="auto"/>
              <w:jc w:val="right"/>
              <w:rPr>
                <w:rFonts w:ascii="Times New Roman" w:hAnsi="Times New Roman" w:cs="Times New Roman"/>
                <w:sz w:val="20"/>
                <w:szCs w:val="20"/>
              </w:rPr>
            </w:pPr>
          </w:p>
        </w:tc>
      </w:tr>
      <w:tr w:rsidR="00F20DA9" w:rsidRPr="00511F49" w14:paraId="47E54811" w14:textId="77777777" w:rsidTr="00F20DA9">
        <w:trPr>
          <w:trHeight w:val="227"/>
        </w:trPr>
        <w:tc>
          <w:tcPr>
            <w:tcW w:w="2984" w:type="dxa"/>
            <w:vAlign w:val="bottom"/>
          </w:tcPr>
          <w:p w14:paraId="1002743B" w14:textId="77777777" w:rsidR="00F20DA9" w:rsidRPr="00511F49" w:rsidRDefault="00F20DA9" w:rsidP="00F20DA9">
            <w:pPr>
              <w:spacing w:line="480" w:lineRule="auto"/>
              <w:jc w:val="right"/>
              <w:rPr>
                <w:rFonts w:ascii="Times New Roman" w:hAnsi="Times New Roman" w:cs="Times New Roman"/>
              </w:rPr>
            </w:pPr>
            <w:r>
              <w:rPr>
                <w:rFonts w:ascii="Times New Roman" w:hAnsi="Times New Roman" w:cs="Times New Roman"/>
              </w:rPr>
              <w:t>Repetition 1</w:t>
            </w:r>
          </w:p>
        </w:tc>
        <w:tc>
          <w:tcPr>
            <w:tcW w:w="255" w:type="dxa"/>
            <w:vAlign w:val="bottom"/>
          </w:tcPr>
          <w:p w14:paraId="4931ACA9"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11B9B633"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0.55 (0.13)</w:t>
            </w:r>
          </w:p>
        </w:tc>
        <w:tc>
          <w:tcPr>
            <w:tcW w:w="1841" w:type="dxa"/>
            <w:vAlign w:val="bottom"/>
          </w:tcPr>
          <w:p w14:paraId="1C8F7E19"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0.44 (0.13)</w:t>
            </w:r>
          </w:p>
        </w:tc>
      </w:tr>
      <w:tr w:rsidR="00F20DA9" w:rsidRPr="00511F49" w14:paraId="0CFC6F07" w14:textId="77777777" w:rsidTr="00F20DA9">
        <w:trPr>
          <w:trHeight w:val="227"/>
        </w:trPr>
        <w:tc>
          <w:tcPr>
            <w:tcW w:w="2984" w:type="dxa"/>
            <w:vAlign w:val="bottom"/>
          </w:tcPr>
          <w:p w14:paraId="420A9CDA" w14:textId="77777777" w:rsidR="00F20DA9" w:rsidRPr="00511F49" w:rsidRDefault="00F20DA9" w:rsidP="00F20DA9">
            <w:pPr>
              <w:spacing w:line="480" w:lineRule="auto"/>
              <w:jc w:val="right"/>
              <w:rPr>
                <w:rFonts w:ascii="Times New Roman" w:hAnsi="Times New Roman" w:cs="Times New Roman"/>
              </w:rPr>
            </w:pPr>
            <w:r>
              <w:rPr>
                <w:rFonts w:ascii="Times New Roman" w:hAnsi="Times New Roman" w:cs="Times New Roman"/>
              </w:rPr>
              <w:t>Repetition 2</w:t>
            </w:r>
          </w:p>
        </w:tc>
        <w:tc>
          <w:tcPr>
            <w:tcW w:w="255" w:type="dxa"/>
            <w:vAlign w:val="bottom"/>
          </w:tcPr>
          <w:p w14:paraId="2C302785"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4E68E85D"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0.79 (0.12)</w:t>
            </w:r>
          </w:p>
        </w:tc>
        <w:tc>
          <w:tcPr>
            <w:tcW w:w="1841" w:type="dxa"/>
            <w:vAlign w:val="bottom"/>
          </w:tcPr>
          <w:p w14:paraId="29A729D4"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0.21 (0.11)</w:t>
            </w:r>
          </w:p>
        </w:tc>
      </w:tr>
      <w:tr w:rsidR="00F20DA9" w:rsidRPr="00511F49" w14:paraId="6EC432C2" w14:textId="77777777" w:rsidTr="00F20DA9">
        <w:trPr>
          <w:trHeight w:val="227"/>
        </w:trPr>
        <w:tc>
          <w:tcPr>
            <w:tcW w:w="2984" w:type="dxa"/>
            <w:vAlign w:val="bottom"/>
          </w:tcPr>
          <w:p w14:paraId="4B3C1E2F" w14:textId="77777777" w:rsidR="00F20DA9" w:rsidRPr="00511F49" w:rsidRDefault="00F20DA9" w:rsidP="00F20DA9">
            <w:pPr>
              <w:spacing w:line="480" w:lineRule="auto"/>
              <w:jc w:val="right"/>
              <w:rPr>
                <w:rFonts w:ascii="Times New Roman" w:hAnsi="Times New Roman" w:cs="Times New Roman"/>
              </w:rPr>
            </w:pPr>
            <w:r>
              <w:rPr>
                <w:rFonts w:ascii="Times New Roman" w:hAnsi="Times New Roman" w:cs="Times New Roman"/>
              </w:rPr>
              <w:t>Overall</w:t>
            </w:r>
          </w:p>
        </w:tc>
        <w:tc>
          <w:tcPr>
            <w:tcW w:w="255" w:type="dxa"/>
            <w:vAlign w:val="bottom"/>
          </w:tcPr>
          <w:p w14:paraId="5C5EC538" w14:textId="77777777" w:rsidR="00F20DA9" w:rsidRPr="00511F49" w:rsidRDefault="00F20DA9" w:rsidP="00F20DA9">
            <w:pPr>
              <w:spacing w:line="480" w:lineRule="auto"/>
              <w:jc w:val="right"/>
              <w:rPr>
                <w:rFonts w:ascii="Times New Roman" w:hAnsi="Times New Roman" w:cs="Times New Roman"/>
              </w:rPr>
            </w:pPr>
          </w:p>
        </w:tc>
        <w:tc>
          <w:tcPr>
            <w:tcW w:w="1666" w:type="dxa"/>
            <w:vAlign w:val="bottom"/>
          </w:tcPr>
          <w:p w14:paraId="3AC0CE82"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0.67 (0.11)</w:t>
            </w:r>
          </w:p>
        </w:tc>
        <w:tc>
          <w:tcPr>
            <w:tcW w:w="1841" w:type="dxa"/>
            <w:vAlign w:val="bottom"/>
          </w:tcPr>
          <w:p w14:paraId="11BF30EA" w14:textId="77777777" w:rsidR="00F20DA9" w:rsidRPr="0099051C" w:rsidRDefault="00F20DA9" w:rsidP="00F20DA9">
            <w:pPr>
              <w:spacing w:line="480" w:lineRule="auto"/>
              <w:jc w:val="right"/>
              <w:rPr>
                <w:rFonts w:ascii="Times New Roman" w:hAnsi="Times New Roman" w:cs="Times New Roman"/>
                <w:sz w:val="20"/>
                <w:szCs w:val="20"/>
              </w:rPr>
            </w:pPr>
            <w:r>
              <w:rPr>
                <w:rFonts w:ascii="Times New Roman" w:hAnsi="Times New Roman" w:cs="Times New Roman"/>
                <w:sz w:val="20"/>
                <w:szCs w:val="20"/>
              </w:rPr>
              <w:t>0.32 (0.11)</w:t>
            </w:r>
          </w:p>
        </w:tc>
      </w:tr>
    </w:tbl>
    <w:p w14:paraId="686A7ED7" w14:textId="54D1CAD2" w:rsidR="00F20DA9" w:rsidRPr="00D46F30" w:rsidRDefault="00F20DA9" w:rsidP="00F20DA9">
      <w:pPr>
        <w:spacing w:after="0" w:line="480" w:lineRule="auto"/>
        <w:rPr>
          <w:rFonts w:ascii="Times New Roman" w:hAnsi="Times New Roman" w:cs="Times New Roman"/>
        </w:rPr>
      </w:pPr>
      <w:r>
        <w:rPr>
          <w:rFonts w:ascii="Times New Roman" w:hAnsi="Times New Roman" w:cs="Times New Roman"/>
          <w:b/>
        </w:rPr>
        <w:t xml:space="preserve">Supplementary </w:t>
      </w:r>
      <w:r w:rsidRPr="00D46F30">
        <w:rPr>
          <w:rFonts w:ascii="Times New Roman" w:hAnsi="Times New Roman" w:cs="Times New Roman"/>
          <w:b/>
        </w:rPr>
        <w:t xml:space="preserve">Table </w:t>
      </w:r>
      <w:r>
        <w:rPr>
          <w:rFonts w:ascii="Times New Roman" w:hAnsi="Times New Roman" w:cs="Times New Roman"/>
          <w:b/>
        </w:rPr>
        <w:t>2</w:t>
      </w:r>
      <w:r w:rsidRPr="00D46F30">
        <w:rPr>
          <w:rFonts w:ascii="Times New Roman" w:hAnsi="Times New Roman" w:cs="Times New Roman"/>
          <w:b/>
        </w:rPr>
        <w:t xml:space="preserve">: </w:t>
      </w:r>
      <w:r>
        <w:rPr>
          <w:rFonts w:ascii="Times New Roman" w:hAnsi="Times New Roman" w:cs="Times New Roman"/>
        </w:rPr>
        <w:t>‘Remember’ and ‘Don’t remember’ responses during the practice phase (repetitions 1 and 2) for participants in the retrieval condition in Experiments 1B (squiggles) and 2B (objects).</w:t>
      </w:r>
    </w:p>
    <w:p w14:paraId="3D122C3E" w14:textId="77777777" w:rsidR="00F20DA9" w:rsidRDefault="00F20DA9" w:rsidP="00F20DA9">
      <w:pPr>
        <w:spacing w:after="0" w:line="480" w:lineRule="auto"/>
        <w:ind w:firstLine="720"/>
        <w:rPr>
          <w:rFonts w:ascii="Times New Roman" w:hAnsi="Times New Roman" w:cs="Times New Roman"/>
        </w:rPr>
      </w:pPr>
    </w:p>
    <w:p w14:paraId="42E3BA00" w14:textId="77777777" w:rsidR="00DF782E" w:rsidRDefault="00DF782E" w:rsidP="00F20DA9">
      <w:pPr>
        <w:spacing w:after="0" w:line="480" w:lineRule="auto"/>
        <w:ind w:firstLine="720"/>
        <w:rPr>
          <w:rFonts w:ascii="Times New Roman" w:hAnsi="Times New Roman" w:cs="Times New Roman"/>
        </w:rPr>
      </w:pPr>
    </w:p>
    <w:p w14:paraId="3FEB22C6" w14:textId="77777777" w:rsidR="00DF782E" w:rsidRDefault="00DF782E" w:rsidP="00F20DA9">
      <w:pPr>
        <w:spacing w:after="0" w:line="480" w:lineRule="auto"/>
        <w:ind w:firstLine="720"/>
        <w:rPr>
          <w:rFonts w:ascii="Times New Roman" w:hAnsi="Times New Roman" w:cs="Times New Roman"/>
        </w:rPr>
      </w:pPr>
    </w:p>
    <w:p w14:paraId="7D380CCE" w14:textId="77777777" w:rsidR="00F20DA9" w:rsidRDefault="00F20DA9" w:rsidP="00F20DA9">
      <w:pPr>
        <w:spacing w:after="0" w:line="480" w:lineRule="auto"/>
        <w:rPr>
          <w:rFonts w:ascii="Times New Roman" w:hAnsi="Times New Roman" w:cs="Times New Roman"/>
        </w:rPr>
      </w:pPr>
    </w:p>
    <w:p w14:paraId="6A502335" w14:textId="77777777" w:rsidR="00F20DA9" w:rsidRDefault="00F20DA9" w:rsidP="00F20DA9">
      <w:pPr>
        <w:spacing w:after="0" w:line="480" w:lineRule="auto"/>
        <w:rPr>
          <w:rFonts w:ascii="Times New Roman" w:hAnsi="Times New Roman" w:cs="Times New Roman"/>
          <w:i/>
          <w:iCs/>
        </w:rPr>
      </w:pPr>
    </w:p>
    <w:p w14:paraId="1F63A982" w14:textId="77777777" w:rsidR="00F20DA9" w:rsidRDefault="00F20DA9" w:rsidP="00F20DA9">
      <w:pPr>
        <w:spacing w:after="0" w:line="480" w:lineRule="auto"/>
        <w:rPr>
          <w:rFonts w:ascii="Times New Roman" w:hAnsi="Times New Roman" w:cs="Times New Roman"/>
          <w:i/>
          <w:iCs/>
        </w:rPr>
      </w:pPr>
    </w:p>
    <w:p w14:paraId="4D6AA05D" w14:textId="77777777" w:rsidR="00F20DA9" w:rsidRDefault="00F20DA9" w:rsidP="00F20DA9">
      <w:pPr>
        <w:spacing w:after="0" w:line="480" w:lineRule="auto"/>
        <w:rPr>
          <w:rFonts w:ascii="Times New Roman" w:hAnsi="Times New Roman" w:cs="Times New Roman"/>
          <w:i/>
          <w:iCs/>
        </w:rPr>
      </w:pPr>
    </w:p>
    <w:p w14:paraId="0E96FC36" w14:textId="77777777" w:rsidR="00F20DA9" w:rsidRDefault="00F20DA9" w:rsidP="00F20DA9">
      <w:pPr>
        <w:spacing w:after="0" w:line="480" w:lineRule="auto"/>
        <w:rPr>
          <w:rFonts w:ascii="Times New Roman" w:hAnsi="Times New Roman" w:cs="Times New Roman"/>
          <w:i/>
          <w:iCs/>
        </w:rPr>
      </w:pPr>
    </w:p>
    <w:p w14:paraId="515650B9" w14:textId="77777777" w:rsidR="00F20DA9" w:rsidRDefault="00F20DA9" w:rsidP="00F20DA9">
      <w:pPr>
        <w:spacing w:after="0" w:line="480" w:lineRule="auto"/>
        <w:rPr>
          <w:rFonts w:ascii="Times New Roman" w:hAnsi="Times New Roman" w:cs="Times New Roman"/>
          <w:i/>
          <w:iCs/>
        </w:rPr>
      </w:pPr>
    </w:p>
    <w:p w14:paraId="7763B061" w14:textId="77777777" w:rsidR="00F20DA9" w:rsidRDefault="00F20DA9" w:rsidP="00F20DA9">
      <w:pPr>
        <w:spacing w:after="0" w:line="480" w:lineRule="auto"/>
        <w:rPr>
          <w:rFonts w:ascii="Times New Roman" w:hAnsi="Times New Roman" w:cs="Times New Roman"/>
          <w:i/>
          <w:iCs/>
        </w:rPr>
      </w:pPr>
    </w:p>
    <w:p w14:paraId="46727E03" w14:textId="77777777" w:rsidR="00F20DA9" w:rsidRDefault="00F20DA9" w:rsidP="00F20DA9">
      <w:pPr>
        <w:spacing w:after="0" w:line="480" w:lineRule="auto"/>
        <w:rPr>
          <w:rFonts w:ascii="Times New Roman" w:hAnsi="Times New Roman" w:cs="Times New Roman"/>
          <w:i/>
          <w:iCs/>
        </w:rPr>
      </w:pPr>
    </w:p>
    <w:p w14:paraId="31590DD6" w14:textId="77777777" w:rsidR="00F20DA9" w:rsidRDefault="00F20DA9" w:rsidP="00F20DA9">
      <w:pPr>
        <w:spacing w:after="0" w:line="480" w:lineRule="auto"/>
        <w:rPr>
          <w:rFonts w:ascii="Times New Roman" w:hAnsi="Times New Roman" w:cs="Times New Roman"/>
          <w:i/>
          <w:iCs/>
        </w:rPr>
      </w:pPr>
    </w:p>
    <w:p w14:paraId="458D7C52" w14:textId="77777777" w:rsidR="00DF782E" w:rsidRDefault="00DF782E" w:rsidP="00F20DA9">
      <w:pPr>
        <w:spacing w:after="0" w:line="480" w:lineRule="auto"/>
        <w:rPr>
          <w:rFonts w:ascii="Times New Roman" w:hAnsi="Times New Roman" w:cs="Times New Roman"/>
          <w:i/>
          <w:iCs/>
        </w:rPr>
      </w:pPr>
    </w:p>
    <w:p w14:paraId="529BFF2D" w14:textId="63F4E8A2" w:rsidR="00F20DA9" w:rsidRPr="00085D4C" w:rsidRDefault="00F20DA9" w:rsidP="00F20DA9">
      <w:pPr>
        <w:spacing w:after="0" w:line="480" w:lineRule="auto"/>
        <w:rPr>
          <w:rFonts w:ascii="Times New Roman" w:hAnsi="Times New Roman" w:cs="Times New Roman"/>
          <w:i/>
          <w:iCs/>
        </w:rPr>
      </w:pPr>
      <w:r w:rsidRPr="00085D4C">
        <w:rPr>
          <w:rFonts w:ascii="Times New Roman" w:hAnsi="Times New Roman" w:cs="Times New Roman"/>
          <w:i/>
          <w:iCs/>
        </w:rPr>
        <w:lastRenderedPageBreak/>
        <w:t>Final test</w:t>
      </w:r>
    </w:p>
    <w:p w14:paraId="290A36FD" w14:textId="46704D05" w:rsidR="00F20DA9" w:rsidRDefault="00F20DA9" w:rsidP="00F20DA9">
      <w:pPr>
        <w:spacing w:after="0" w:line="480" w:lineRule="auto"/>
        <w:ind w:firstLine="720"/>
        <w:rPr>
          <w:rFonts w:ascii="Times New Roman" w:hAnsi="Times New Roman" w:cs="Times New Roman"/>
          <w:u w:val="single"/>
        </w:rPr>
      </w:pPr>
      <w:r w:rsidRPr="009C4F68">
        <w:rPr>
          <w:rFonts w:ascii="Times New Roman" w:hAnsi="Times New Roman" w:cs="Times New Roman"/>
        </w:rPr>
        <w:t xml:space="preserve">Before </w:t>
      </w:r>
      <w:r>
        <w:rPr>
          <w:rFonts w:ascii="Times New Roman" w:hAnsi="Times New Roman" w:cs="Times New Roman"/>
        </w:rPr>
        <w:t xml:space="preserve">responding to the stimuli in the final tests (that is, deciding which image went with a specific word cue in the 3-AFC experiments or deciding whether a pair was old or new), participants were asked to make a subjective judgment upon seeing the cue word. Participants were instructed to press a key to indicate whether they thought they remembered the correct item or not. We next report the results of these subjective judgments in the form of practice benefits (remember responses to practiced items – remember responses to baseline items) to </w:t>
      </w:r>
      <w:r w:rsidR="00D23131">
        <w:rPr>
          <w:rFonts w:ascii="Times New Roman" w:hAnsi="Times New Roman" w:cs="Times New Roman"/>
        </w:rPr>
        <w:t>explore</w:t>
      </w:r>
      <w:r w:rsidR="00F70AD1">
        <w:rPr>
          <w:rFonts w:ascii="Times New Roman" w:hAnsi="Times New Roman" w:cs="Times New Roman"/>
        </w:rPr>
        <w:t>, purely descriptively,</w:t>
      </w:r>
      <w:r w:rsidR="00D23131">
        <w:rPr>
          <w:rFonts w:ascii="Times New Roman" w:hAnsi="Times New Roman" w:cs="Times New Roman"/>
        </w:rPr>
        <w:t xml:space="preserve"> if they </w:t>
      </w:r>
      <w:r>
        <w:rPr>
          <w:rFonts w:ascii="Times New Roman" w:hAnsi="Times New Roman" w:cs="Times New Roman"/>
        </w:rPr>
        <w:t xml:space="preserve">mirror the results </w:t>
      </w:r>
      <w:r w:rsidR="00D23131">
        <w:rPr>
          <w:rFonts w:ascii="Times New Roman" w:hAnsi="Times New Roman" w:cs="Times New Roman"/>
        </w:rPr>
        <w:t>from objective judgements reported</w:t>
      </w:r>
      <w:r>
        <w:rPr>
          <w:rFonts w:ascii="Times New Roman" w:hAnsi="Times New Roman" w:cs="Times New Roman"/>
        </w:rPr>
        <w:t xml:space="preserve"> in the main manuscript. </w:t>
      </w:r>
    </w:p>
    <w:p w14:paraId="07EC3E29" w14:textId="77777777" w:rsidR="00F20DA9" w:rsidRDefault="00F20DA9" w:rsidP="00F20DA9">
      <w:pPr>
        <w:spacing w:after="0" w:line="480" w:lineRule="auto"/>
        <w:ind w:firstLine="720"/>
        <w:rPr>
          <w:rFonts w:ascii="Times New Roman" w:hAnsi="Times New Roman" w:cs="Times New Roman"/>
          <w:u w:val="single"/>
        </w:rPr>
      </w:pPr>
    </w:p>
    <w:p w14:paraId="0D1971DB" w14:textId="77777777" w:rsidR="00F20DA9" w:rsidRDefault="00F20DA9" w:rsidP="00F20DA9">
      <w:pPr>
        <w:spacing w:after="0" w:line="480" w:lineRule="auto"/>
        <w:ind w:firstLine="720"/>
        <w:rPr>
          <w:rFonts w:ascii="Times New Roman" w:hAnsi="Times New Roman" w:cs="Times New Roman"/>
          <w:u w:val="single"/>
        </w:rPr>
      </w:pPr>
      <w:r w:rsidRPr="00330129">
        <w:rPr>
          <w:rFonts w:ascii="Times New Roman" w:hAnsi="Times New Roman" w:cs="Times New Roman"/>
          <w:u w:val="single"/>
        </w:rPr>
        <w:t>Experiment 1A</w:t>
      </w:r>
    </w:p>
    <w:p w14:paraId="24319290" w14:textId="0C65ED8F" w:rsidR="00F20DA9" w:rsidRPr="00EA25E0" w:rsidRDefault="00F20DA9" w:rsidP="00F20DA9">
      <w:pPr>
        <w:spacing w:after="0" w:line="480" w:lineRule="auto"/>
        <w:ind w:firstLine="720"/>
        <w:rPr>
          <w:rFonts w:ascii="Times New Roman" w:hAnsi="Times New Roman" w:cs="Times New Roman"/>
        </w:rPr>
      </w:pPr>
      <w:r w:rsidRPr="00EA25E0">
        <w:rPr>
          <w:rFonts w:ascii="Times New Roman" w:hAnsi="Times New Roman" w:cs="Times New Roman"/>
        </w:rPr>
        <w:t xml:space="preserve">Subjective judgments in this </w:t>
      </w:r>
      <w:r>
        <w:rPr>
          <w:rFonts w:ascii="Times New Roman" w:hAnsi="Times New Roman" w:cs="Times New Roman"/>
        </w:rPr>
        <w:t xml:space="preserve">experiment show a different pattern than the objective measure in the final test. </w:t>
      </w:r>
      <w:r w:rsidR="00F70AD1">
        <w:rPr>
          <w:rFonts w:ascii="Times New Roman" w:hAnsi="Times New Roman" w:cs="Times New Roman"/>
        </w:rPr>
        <w:t>S</w:t>
      </w:r>
      <w:r>
        <w:rPr>
          <w:rFonts w:ascii="Times New Roman" w:hAnsi="Times New Roman" w:cs="Times New Roman"/>
        </w:rPr>
        <w:t>ubjective judgments show what would be the typical pattern found in testing effect studies: a restudy advantage on the immediate test (</w:t>
      </w:r>
      <w:proofErr w:type="spellStart"/>
      <w:r>
        <w:rPr>
          <w:rFonts w:ascii="Times New Roman" w:hAnsi="Times New Roman" w:cs="Times New Roman"/>
        </w:rPr>
        <w:t>M</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0.17, </w:t>
      </w:r>
      <w:proofErr w:type="spellStart"/>
      <w:r>
        <w:rPr>
          <w:rFonts w:ascii="Times New Roman" w:hAnsi="Times New Roman" w:cs="Times New Roman"/>
        </w:rPr>
        <w:t>SD</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0.19; </w:t>
      </w:r>
      <w:proofErr w:type="spellStart"/>
      <w:r>
        <w:rPr>
          <w:rFonts w:ascii="Times New Roman" w:hAnsi="Times New Roman" w:cs="Times New Roman"/>
        </w:rPr>
        <w:t>M</w:t>
      </w:r>
      <w:r w:rsidRPr="00B3756A">
        <w:rPr>
          <w:rFonts w:ascii="Times New Roman" w:hAnsi="Times New Roman" w:cs="Times New Roman"/>
          <w:vertAlign w:val="subscript"/>
        </w:rPr>
        <w:t>restudy</w:t>
      </w:r>
      <w:proofErr w:type="spellEnd"/>
      <w:r>
        <w:rPr>
          <w:rFonts w:ascii="Times New Roman" w:hAnsi="Times New Roman" w:cs="Times New Roman"/>
        </w:rPr>
        <w:t xml:space="preserve"> = 0.30, </w:t>
      </w:r>
      <w:proofErr w:type="spellStart"/>
      <w:r>
        <w:rPr>
          <w:rFonts w:ascii="Times New Roman" w:hAnsi="Times New Roman" w:cs="Times New Roman"/>
        </w:rPr>
        <w:t>SD</w:t>
      </w:r>
      <w:r w:rsidRPr="00B3756A">
        <w:rPr>
          <w:rFonts w:ascii="Times New Roman" w:hAnsi="Times New Roman" w:cs="Times New Roman"/>
          <w:vertAlign w:val="subscript"/>
        </w:rPr>
        <w:t>restudy</w:t>
      </w:r>
      <w:proofErr w:type="spellEnd"/>
      <w:r>
        <w:rPr>
          <w:rFonts w:ascii="Times New Roman" w:hAnsi="Times New Roman" w:cs="Times New Roman"/>
        </w:rPr>
        <w:t xml:space="preserve"> = 0.21), but a retrieval advantage on the delayed test (</w:t>
      </w:r>
      <w:proofErr w:type="spellStart"/>
      <w:r>
        <w:rPr>
          <w:rFonts w:ascii="Times New Roman" w:hAnsi="Times New Roman" w:cs="Times New Roman"/>
        </w:rPr>
        <w:t>M</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0.33, </w:t>
      </w:r>
      <w:proofErr w:type="spellStart"/>
      <w:r>
        <w:rPr>
          <w:rFonts w:ascii="Times New Roman" w:hAnsi="Times New Roman" w:cs="Times New Roman"/>
        </w:rPr>
        <w:t>SD</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0.16; </w:t>
      </w:r>
      <w:proofErr w:type="spellStart"/>
      <w:r>
        <w:rPr>
          <w:rFonts w:ascii="Times New Roman" w:hAnsi="Times New Roman" w:cs="Times New Roman"/>
        </w:rPr>
        <w:t>M</w:t>
      </w:r>
      <w:r w:rsidRPr="00B3756A">
        <w:rPr>
          <w:rFonts w:ascii="Times New Roman" w:hAnsi="Times New Roman" w:cs="Times New Roman"/>
          <w:vertAlign w:val="subscript"/>
        </w:rPr>
        <w:t>restudy</w:t>
      </w:r>
      <w:proofErr w:type="spellEnd"/>
      <w:r>
        <w:rPr>
          <w:rFonts w:ascii="Times New Roman" w:hAnsi="Times New Roman" w:cs="Times New Roman"/>
        </w:rPr>
        <w:t xml:space="preserve"> = 0.18, </w:t>
      </w:r>
      <w:proofErr w:type="spellStart"/>
      <w:r>
        <w:rPr>
          <w:rFonts w:ascii="Times New Roman" w:hAnsi="Times New Roman" w:cs="Times New Roman"/>
        </w:rPr>
        <w:t>SD</w:t>
      </w:r>
      <w:r w:rsidRPr="00B3756A">
        <w:rPr>
          <w:rFonts w:ascii="Times New Roman" w:hAnsi="Times New Roman" w:cs="Times New Roman"/>
          <w:vertAlign w:val="subscript"/>
        </w:rPr>
        <w:t>restudy</w:t>
      </w:r>
      <w:proofErr w:type="spellEnd"/>
      <w:r>
        <w:rPr>
          <w:rFonts w:ascii="Times New Roman" w:hAnsi="Times New Roman" w:cs="Times New Roman"/>
        </w:rPr>
        <w:t xml:space="preserve"> = 0.23). Thus, </w:t>
      </w:r>
      <w:r w:rsidR="00CB7813">
        <w:rPr>
          <w:rFonts w:ascii="Times New Roman" w:hAnsi="Times New Roman" w:cs="Times New Roman"/>
        </w:rPr>
        <w:t>while</w:t>
      </w:r>
      <w:r>
        <w:rPr>
          <w:rFonts w:ascii="Times New Roman" w:hAnsi="Times New Roman" w:cs="Times New Roman"/>
        </w:rPr>
        <w:t xml:space="preserve"> participants that had performed retrieval practice fel</w:t>
      </w:r>
      <w:r w:rsidR="00CB7813">
        <w:rPr>
          <w:rFonts w:ascii="Times New Roman" w:hAnsi="Times New Roman" w:cs="Times New Roman"/>
        </w:rPr>
        <w:t>t</w:t>
      </w:r>
      <w:r>
        <w:rPr>
          <w:rFonts w:ascii="Times New Roman" w:hAnsi="Times New Roman" w:cs="Times New Roman"/>
        </w:rPr>
        <w:t xml:space="preserve"> more confident </w:t>
      </w:r>
      <w:r w:rsidR="00AD291D">
        <w:rPr>
          <w:rFonts w:ascii="Times New Roman" w:hAnsi="Times New Roman" w:cs="Times New Roman"/>
        </w:rPr>
        <w:t>i</w:t>
      </w:r>
      <w:r>
        <w:rPr>
          <w:rFonts w:ascii="Times New Roman" w:hAnsi="Times New Roman" w:cs="Times New Roman"/>
        </w:rPr>
        <w:t xml:space="preserve">n their memory for practiced items on the delayed test, they </w:t>
      </w:r>
      <w:r w:rsidR="00CB7813">
        <w:rPr>
          <w:rFonts w:ascii="Times New Roman" w:hAnsi="Times New Roman" w:cs="Times New Roman"/>
        </w:rPr>
        <w:t xml:space="preserve">objectively </w:t>
      </w:r>
      <w:r>
        <w:rPr>
          <w:rFonts w:ascii="Times New Roman" w:hAnsi="Times New Roman" w:cs="Times New Roman"/>
        </w:rPr>
        <w:t xml:space="preserve">showed </w:t>
      </w:r>
      <w:r w:rsidR="00CB7813">
        <w:rPr>
          <w:rFonts w:ascii="Times New Roman" w:hAnsi="Times New Roman" w:cs="Times New Roman"/>
        </w:rPr>
        <w:t xml:space="preserve">reduced </w:t>
      </w:r>
      <w:r>
        <w:rPr>
          <w:rFonts w:ascii="Times New Roman" w:hAnsi="Times New Roman" w:cs="Times New Roman"/>
        </w:rPr>
        <w:t xml:space="preserve">retrieval benefits </w:t>
      </w:r>
      <w:r w:rsidR="00CB7813">
        <w:rPr>
          <w:rFonts w:ascii="Times New Roman" w:hAnsi="Times New Roman" w:cs="Times New Roman"/>
        </w:rPr>
        <w:t xml:space="preserve">compared to </w:t>
      </w:r>
      <w:r>
        <w:rPr>
          <w:rFonts w:ascii="Times New Roman" w:hAnsi="Times New Roman" w:cs="Times New Roman"/>
        </w:rPr>
        <w:t xml:space="preserve">participants in the restudy condition. </w:t>
      </w:r>
    </w:p>
    <w:p w14:paraId="1CD0540A" w14:textId="77777777" w:rsidR="00F20DA9" w:rsidRDefault="00F20DA9" w:rsidP="00F20DA9">
      <w:pPr>
        <w:spacing w:after="0" w:line="480" w:lineRule="auto"/>
        <w:ind w:firstLine="720"/>
        <w:rPr>
          <w:rFonts w:ascii="Times New Roman" w:hAnsi="Times New Roman" w:cs="Times New Roman"/>
          <w:u w:val="single"/>
        </w:rPr>
      </w:pPr>
    </w:p>
    <w:p w14:paraId="7F34C02C" w14:textId="77777777" w:rsidR="00F20DA9" w:rsidRDefault="00F20DA9" w:rsidP="00F20DA9">
      <w:pPr>
        <w:spacing w:after="0" w:line="480" w:lineRule="auto"/>
        <w:ind w:firstLine="720"/>
        <w:rPr>
          <w:rFonts w:ascii="Times New Roman" w:hAnsi="Times New Roman" w:cs="Times New Roman"/>
          <w:u w:val="single"/>
        </w:rPr>
      </w:pPr>
      <w:r w:rsidRPr="00330129">
        <w:rPr>
          <w:rFonts w:ascii="Times New Roman" w:hAnsi="Times New Roman" w:cs="Times New Roman"/>
          <w:u w:val="single"/>
        </w:rPr>
        <w:t>Experiment 1B</w:t>
      </w:r>
    </w:p>
    <w:p w14:paraId="067CEBB1" w14:textId="4C1C18CF" w:rsidR="00430DEE" w:rsidRDefault="00430DEE" w:rsidP="00F20DA9">
      <w:pPr>
        <w:spacing w:after="0" w:line="480" w:lineRule="auto"/>
        <w:ind w:firstLine="720"/>
        <w:rPr>
          <w:rFonts w:ascii="Times New Roman" w:hAnsi="Times New Roman" w:cs="Times New Roman"/>
        </w:rPr>
      </w:pPr>
      <w:r>
        <w:rPr>
          <w:rFonts w:ascii="Times New Roman" w:hAnsi="Times New Roman" w:cs="Times New Roman"/>
        </w:rPr>
        <w:t xml:space="preserve">For this experiment, we analysed subjective judgments to </w:t>
      </w:r>
      <w:r w:rsidR="00F70AD1">
        <w:rPr>
          <w:rFonts w:ascii="Times New Roman" w:hAnsi="Times New Roman" w:cs="Times New Roman"/>
        </w:rPr>
        <w:t xml:space="preserve">each </w:t>
      </w:r>
      <w:r>
        <w:rPr>
          <w:rFonts w:ascii="Times New Roman" w:hAnsi="Times New Roman" w:cs="Times New Roman"/>
        </w:rPr>
        <w:t>cue</w:t>
      </w:r>
      <w:r w:rsidR="00F70AD1">
        <w:rPr>
          <w:rFonts w:ascii="Times New Roman" w:hAnsi="Times New Roman" w:cs="Times New Roman"/>
        </w:rPr>
        <w:t xml:space="preserve"> word</w:t>
      </w:r>
      <w:r>
        <w:rPr>
          <w:rFonts w:ascii="Times New Roman" w:hAnsi="Times New Roman" w:cs="Times New Roman"/>
        </w:rPr>
        <w:t xml:space="preserve">, regardless of item type (original pair, perceptual or episodic lure), since </w:t>
      </w:r>
      <w:r w:rsidR="00F70AD1">
        <w:rPr>
          <w:rFonts w:ascii="Times New Roman" w:hAnsi="Times New Roman" w:cs="Times New Roman"/>
        </w:rPr>
        <w:t>the subjective judgment is made before the target and lure items appear on the screen and is thus unrelated to lure type</w:t>
      </w:r>
      <w:r>
        <w:rPr>
          <w:rFonts w:ascii="Times New Roman" w:hAnsi="Times New Roman" w:cs="Times New Roman"/>
        </w:rPr>
        <w:t xml:space="preserve">. </w:t>
      </w:r>
    </w:p>
    <w:p w14:paraId="25BD4F32" w14:textId="3628C845" w:rsidR="00F20DA9" w:rsidRPr="00430DEE" w:rsidRDefault="00430DEE" w:rsidP="00F20DA9">
      <w:pPr>
        <w:spacing w:after="0" w:line="480" w:lineRule="auto"/>
        <w:ind w:firstLine="720"/>
        <w:rPr>
          <w:rFonts w:ascii="Times New Roman" w:hAnsi="Times New Roman" w:cs="Times New Roman"/>
        </w:rPr>
      </w:pPr>
      <w:r w:rsidRPr="00430DEE">
        <w:rPr>
          <w:rFonts w:ascii="Times New Roman" w:hAnsi="Times New Roman" w:cs="Times New Roman"/>
        </w:rPr>
        <w:t xml:space="preserve">In this experiment, </w:t>
      </w:r>
      <w:r w:rsidR="00937741">
        <w:rPr>
          <w:rFonts w:ascii="Times New Roman" w:hAnsi="Times New Roman" w:cs="Times New Roman"/>
        </w:rPr>
        <w:t>subject</w:t>
      </w:r>
      <w:r w:rsidR="00AD291D">
        <w:rPr>
          <w:rFonts w:ascii="Times New Roman" w:hAnsi="Times New Roman" w:cs="Times New Roman"/>
        </w:rPr>
        <w:t>ive</w:t>
      </w:r>
      <w:r w:rsidR="00937741">
        <w:rPr>
          <w:rFonts w:ascii="Times New Roman" w:hAnsi="Times New Roman" w:cs="Times New Roman"/>
        </w:rPr>
        <w:t xml:space="preserve"> judgments from </w:t>
      </w:r>
      <w:r w:rsidRPr="00430DEE">
        <w:rPr>
          <w:rFonts w:ascii="Times New Roman" w:hAnsi="Times New Roman" w:cs="Times New Roman"/>
        </w:rPr>
        <w:t>participants in the restudy condition</w:t>
      </w:r>
      <w:r w:rsidR="00937741">
        <w:rPr>
          <w:rFonts w:ascii="Times New Roman" w:hAnsi="Times New Roman" w:cs="Times New Roman"/>
        </w:rPr>
        <w:t xml:space="preserve"> showed a </w:t>
      </w:r>
      <w:r w:rsidR="00F70AD1">
        <w:rPr>
          <w:rFonts w:ascii="Times New Roman" w:hAnsi="Times New Roman" w:cs="Times New Roman"/>
        </w:rPr>
        <w:t xml:space="preserve">numerical </w:t>
      </w:r>
      <w:r w:rsidR="00937741">
        <w:rPr>
          <w:rFonts w:ascii="Times New Roman" w:hAnsi="Times New Roman" w:cs="Times New Roman"/>
        </w:rPr>
        <w:t>practice advantage compared to retrieval, in both the immediate (</w:t>
      </w:r>
      <w:proofErr w:type="spellStart"/>
      <w:r w:rsidR="00937741">
        <w:rPr>
          <w:rFonts w:ascii="Times New Roman" w:hAnsi="Times New Roman" w:cs="Times New Roman"/>
        </w:rPr>
        <w:t>M</w:t>
      </w:r>
      <w:r w:rsidR="00937741" w:rsidRPr="00B3756A">
        <w:rPr>
          <w:rFonts w:ascii="Times New Roman" w:hAnsi="Times New Roman" w:cs="Times New Roman"/>
          <w:vertAlign w:val="subscript"/>
        </w:rPr>
        <w:t>retrieval</w:t>
      </w:r>
      <w:proofErr w:type="spellEnd"/>
      <w:r w:rsidR="00937741" w:rsidRPr="00B3756A">
        <w:rPr>
          <w:rFonts w:ascii="Times New Roman" w:hAnsi="Times New Roman" w:cs="Times New Roman"/>
          <w:vertAlign w:val="subscript"/>
        </w:rPr>
        <w:t xml:space="preserve"> </w:t>
      </w:r>
      <w:r w:rsidR="00937741">
        <w:rPr>
          <w:rFonts w:ascii="Times New Roman" w:hAnsi="Times New Roman" w:cs="Times New Roman"/>
        </w:rPr>
        <w:t>= 0.</w:t>
      </w:r>
      <w:r w:rsidR="007174A7">
        <w:rPr>
          <w:rFonts w:ascii="Times New Roman" w:hAnsi="Times New Roman" w:cs="Times New Roman"/>
        </w:rPr>
        <w:t>20</w:t>
      </w:r>
      <w:r w:rsidR="00937741">
        <w:rPr>
          <w:rFonts w:ascii="Times New Roman" w:hAnsi="Times New Roman" w:cs="Times New Roman"/>
        </w:rPr>
        <w:t xml:space="preserve">, </w:t>
      </w:r>
      <w:proofErr w:type="spellStart"/>
      <w:r w:rsidR="00937741">
        <w:rPr>
          <w:rFonts w:ascii="Times New Roman" w:hAnsi="Times New Roman" w:cs="Times New Roman"/>
        </w:rPr>
        <w:t>SD</w:t>
      </w:r>
      <w:r w:rsidR="00937741" w:rsidRPr="00B3756A">
        <w:rPr>
          <w:rFonts w:ascii="Times New Roman" w:hAnsi="Times New Roman" w:cs="Times New Roman"/>
          <w:vertAlign w:val="subscript"/>
        </w:rPr>
        <w:t>retrieval</w:t>
      </w:r>
      <w:proofErr w:type="spellEnd"/>
      <w:r w:rsidR="00937741" w:rsidRPr="00B3756A">
        <w:rPr>
          <w:rFonts w:ascii="Times New Roman" w:hAnsi="Times New Roman" w:cs="Times New Roman"/>
          <w:vertAlign w:val="subscript"/>
        </w:rPr>
        <w:t xml:space="preserve"> </w:t>
      </w:r>
      <w:r w:rsidR="00937741">
        <w:rPr>
          <w:rFonts w:ascii="Times New Roman" w:hAnsi="Times New Roman" w:cs="Times New Roman"/>
        </w:rPr>
        <w:t>= 0.1</w:t>
      </w:r>
      <w:r w:rsidR="007174A7">
        <w:rPr>
          <w:rFonts w:ascii="Times New Roman" w:hAnsi="Times New Roman" w:cs="Times New Roman"/>
        </w:rPr>
        <w:t>7</w:t>
      </w:r>
      <w:r w:rsidR="00937741">
        <w:rPr>
          <w:rFonts w:ascii="Times New Roman" w:hAnsi="Times New Roman" w:cs="Times New Roman"/>
        </w:rPr>
        <w:t xml:space="preserve">; </w:t>
      </w:r>
      <w:proofErr w:type="spellStart"/>
      <w:r w:rsidR="00937741">
        <w:rPr>
          <w:rFonts w:ascii="Times New Roman" w:hAnsi="Times New Roman" w:cs="Times New Roman"/>
        </w:rPr>
        <w:t>M</w:t>
      </w:r>
      <w:r w:rsidR="00937741" w:rsidRPr="00B3756A">
        <w:rPr>
          <w:rFonts w:ascii="Times New Roman" w:hAnsi="Times New Roman" w:cs="Times New Roman"/>
          <w:vertAlign w:val="subscript"/>
        </w:rPr>
        <w:t>restudy</w:t>
      </w:r>
      <w:proofErr w:type="spellEnd"/>
      <w:r w:rsidR="00937741">
        <w:rPr>
          <w:rFonts w:ascii="Times New Roman" w:hAnsi="Times New Roman" w:cs="Times New Roman"/>
        </w:rPr>
        <w:t xml:space="preserve"> = 0.</w:t>
      </w:r>
      <w:r w:rsidR="006D0438">
        <w:rPr>
          <w:rFonts w:ascii="Times New Roman" w:hAnsi="Times New Roman" w:cs="Times New Roman"/>
        </w:rPr>
        <w:t>26</w:t>
      </w:r>
      <w:r w:rsidR="00937741">
        <w:rPr>
          <w:rFonts w:ascii="Times New Roman" w:hAnsi="Times New Roman" w:cs="Times New Roman"/>
        </w:rPr>
        <w:t xml:space="preserve">, </w:t>
      </w:r>
      <w:proofErr w:type="spellStart"/>
      <w:r w:rsidR="00937741">
        <w:rPr>
          <w:rFonts w:ascii="Times New Roman" w:hAnsi="Times New Roman" w:cs="Times New Roman"/>
        </w:rPr>
        <w:t>SD</w:t>
      </w:r>
      <w:r w:rsidR="00937741" w:rsidRPr="00B3756A">
        <w:rPr>
          <w:rFonts w:ascii="Times New Roman" w:hAnsi="Times New Roman" w:cs="Times New Roman"/>
          <w:vertAlign w:val="subscript"/>
        </w:rPr>
        <w:t>restudy</w:t>
      </w:r>
      <w:proofErr w:type="spellEnd"/>
      <w:r w:rsidR="00937741">
        <w:rPr>
          <w:rFonts w:ascii="Times New Roman" w:hAnsi="Times New Roman" w:cs="Times New Roman"/>
        </w:rPr>
        <w:t xml:space="preserve"> = 0.</w:t>
      </w:r>
      <w:r w:rsidR="006D0438">
        <w:rPr>
          <w:rFonts w:ascii="Times New Roman" w:hAnsi="Times New Roman" w:cs="Times New Roman"/>
        </w:rPr>
        <w:t>18</w:t>
      </w:r>
      <w:r w:rsidR="00937741">
        <w:rPr>
          <w:rFonts w:ascii="Times New Roman" w:hAnsi="Times New Roman" w:cs="Times New Roman"/>
        </w:rPr>
        <w:t>) and the delayed tests (</w:t>
      </w:r>
      <w:proofErr w:type="spellStart"/>
      <w:r w:rsidR="00937741">
        <w:rPr>
          <w:rFonts w:ascii="Times New Roman" w:hAnsi="Times New Roman" w:cs="Times New Roman"/>
        </w:rPr>
        <w:t>M</w:t>
      </w:r>
      <w:r w:rsidR="00937741" w:rsidRPr="00B3756A">
        <w:rPr>
          <w:rFonts w:ascii="Times New Roman" w:hAnsi="Times New Roman" w:cs="Times New Roman"/>
          <w:vertAlign w:val="subscript"/>
        </w:rPr>
        <w:t>retrieval</w:t>
      </w:r>
      <w:proofErr w:type="spellEnd"/>
      <w:r w:rsidR="00937741" w:rsidRPr="00B3756A">
        <w:rPr>
          <w:rFonts w:ascii="Times New Roman" w:hAnsi="Times New Roman" w:cs="Times New Roman"/>
          <w:vertAlign w:val="subscript"/>
        </w:rPr>
        <w:t xml:space="preserve"> </w:t>
      </w:r>
      <w:r w:rsidR="00937741">
        <w:rPr>
          <w:rFonts w:ascii="Times New Roman" w:hAnsi="Times New Roman" w:cs="Times New Roman"/>
        </w:rPr>
        <w:t>= 0.1</w:t>
      </w:r>
      <w:r w:rsidR="006D0438">
        <w:rPr>
          <w:rFonts w:ascii="Times New Roman" w:hAnsi="Times New Roman" w:cs="Times New Roman"/>
        </w:rPr>
        <w:t>4</w:t>
      </w:r>
      <w:r w:rsidR="00937741">
        <w:rPr>
          <w:rFonts w:ascii="Times New Roman" w:hAnsi="Times New Roman" w:cs="Times New Roman"/>
        </w:rPr>
        <w:t xml:space="preserve">, </w:t>
      </w:r>
      <w:proofErr w:type="spellStart"/>
      <w:r w:rsidR="00937741">
        <w:rPr>
          <w:rFonts w:ascii="Times New Roman" w:hAnsi="Times New Roman" w:cs="Times New Roman"/>
        </w:rPr>
        <w:t>SD</w:t>
      </w:r>
      <w:r w:rsidR="00937741" w:rsidRPr="00B3756A">
        <w:rPr>
          <w:rFonts w:ascii="Times New Roman" w:hAnsi="Times New Roman" w:cs="Times New Roman"/>
          <w:vertAlign w:val="subscript"/>
        </w:rPr>
        <w:t>retrieval</w:t>
      </w:r>
      <w:proofErr w:type="spellEnd"/>
      <w:r w:rsidR="00937741" w:rsidRPr="00B3756A">
        <w:rPr>
          <w:rFonts w:ascii="Times New Roman" w:hAnsi="Times New Roman" w:cs="Times New Roman"/>
          <w:vertAlign w:val="subscript"/>
        </w:rPr>
        <w:t xml:space="preserve"> </w:t>
      </w:r>
      <w:r w:rsidR="00937741">
        <w:rPr>
          <w:rFonts w:ascii="Times New Roman" w:hAnsi="Times New Roman" w:cs="Times New Roman"/>
        </w:rPr>
        <w:t>= 0.</w:t>
      </w:r>
      <w:r w:rsidR="006D0438">
        <w:rPr>
          <w:rFonts w:ascii="Times New Roman" w:hAnsi="Times New Roman" w:cs="Times New Roman"/>
        </w:rPr>
        <w:t>23</w:t>
      </w:r>
      <w:r w:rsidR="00937741">
        <w:rPr>
          <w:rFonts w:ascii="Times New Roman" w:hAnsi="Times New Roman" w:cs="Times New Roman"/>
        </w:rPr>
        <w:t xml:space="preserve">; </w:t>
      </w:r>
      <w:proofErr w:type="spellStart"/>
      <w:r w:rsidR="00937741">
        <w:rPr>
          <w:rFonts w:ascii="Times New Roman" w:hAnsi="Times New Roman" w:cs="Times New Roman"/>
        </w:rPr>
        <w:t>M</w:t>
      </w:r>
      <w:r w:rsidR="00937741" w:rsidRPr="00B3756A">
        <w:rPr>
          <w:rFonts w:ascii="Times New Roman" w:hAnsi="Times New Roman" w:cs="Times New Roman"/>
          <w:vertAlign w:val="subscript"/>
        </w:rPr>
        <w:t>restudy</w:t>
      </w:r>
      <w:proofErr w:type="spellEnd"/>
      <w:r w:rsidR="00937741">
        <w:rPr>
          <w:rFonts w:ascii="Times New Roman" w:hAnsi="Times New Roman" w:cs="Times New Roman"/>
        </w:rPr>
        <w:t xml:space="preserve"> = 0.</w:t>
      </w:r>
      <w:r w:rsidR="006D0438">
        <w:rPr>
          <w:rFonts w:ascii="Times New Roman" w:hAnsi="Times New Roman" w:cs="Times New Roman"/>
        </w:rPr>
        <w:t>18</w:t>
      </w:r>
      <w:r w:rsidR="00937741">
        <w:rPr>
          <w:rFonts w:ascii="Times New Roman" w:hAnsi="Times New Roman" w:cs="Times New Roman"/>
        </w:rPr>
        <w:t xml:space="preserve">, </w:t>
      </w:r>
      <w:proofErr w:type="spellStart"/>
      <w:r w:rsidR="00937741">
        <w:rPr>
          <w:rFonts w:ascii="Times New Roman" w:hAnsi="Times New Roman" w:cs="Times New Roman"/>
        </w:rPr>
        <w:t>SD</w:t>
      </w:r>
      <w:r w:rsidR="00937741" w:rsidRPr="00B3756A">
        <w:rPr>
          <w:rFonts w:ascii="Times New Roman" w:hAnsi="Times New Roman" w:cs="Times New Roman"/>
          <w:vertAlign w:val="subscript"/>
        </w:rPr>
        <w:t>restudy</w:t>
      </w:r>
      <w:proofErr w:type="spellEnd"/>
      <w:r w:rsidR="00937741">
        <w:rPr>
          <w:rFonts w:ascii="Times New Roman" w:hAnsi="Times New Roman" w:cs="Times New Roman"/>
        </w:rPr>
        <w:t xml:space="preserve"> = 0.2</w:t>
      </w:r>
      <w:r w:rsidR="006D0438">
        <w:rPr>
          <w:rFonts w:ascii="Times New Roman" w:hAnsi="Times New Roman" w:cs="Times New Roman"/>
        </w:rPr>
        <w:t>0</w:t>
      </w:r>
      <w:r w:rsidR="00937741">
        <w:rPr>
          <w:rFonts w:ascii="Times New Roman" w:hAnsi="Times New Roman" w:cs="Times New Roman"/>
        </w:rPr>
        <w:t xml:space="preserve">). </w:t>
      </w:r>
    </w:p>
    <w:p w14:paraId="6952957A" w14:textId="203D5A8A" w:rsidR="00D348F7" w:rsidRDefault="00D348F7" w:rsidP="00F20DA9">
      <w:pPr>
        <w:spacing w:after="0" w:line="480" w:lineRule="auto"/>
        <w:ind w:firstLine="720"/>
        <w:rPr>
          <w:rFonts w:ascii="Times New Roman" w:hAnsi="Times New Roman" w:cs="Times New Roman"/>
          <w:u w:val="single"/>
        </w:rPr>
      </w:pPr>
    </w:p>
    <w:p w14:paraId="75070DAB" w14:textId="77777777" w:rsidR="00AD291D" w:rsidRDefault="00AD291D" w:rsidP="00F20DA9">
      <w:pPr>
        <w:spacing w:after="0" w:line="480" w:lineRule="auto"/>
        <w:ind w:firstLine="720"/>
        <w:rPr>
          <w:rFonts w:ascii="Times New Roman" w:hAnsi="Times New Roman" w:cs="Times New Roman"/>
          <w:u w:val="single"/>
        </w:rPr>
      </w:pPr>
    </w:p>
    <w:p w14:paraId="6A940AB3" w14:textId="7EEA13D0" w:rsidR="00F20DA9" w:rsidRDefault="00F20DA9" w:rsidP="00F20DA9">
      <w:pPr>
        <w:spacing w:after="0" w:line="480" w:lineRule="auto"/>
        <w:ind w:firstLine="720"/>
        <w:rPr>
          <w:rFonts w:ascii="Times New Roman" w:hAnsi="Times New Roman" w:cs="Times New Roman"/>
          <w:u w:val="single"/>
        </w:rPr>
      </w:pPr>
      <w:r w:rsidRPr="00330129">
        <w:rPr>
          <w:rFonts w:ascii="Times New Roman" w:hAnsi="Times New Roman" w:cs="Times New Roman"/>
          <w:u w:val="single"/>
        </w:rPr>
        <w:lastRenderedPageBreak/>
        <w:t>Experiment 2A</w:t>
      </w:r>
    </w:p>
    <w:p w14:paraId="4C6B778D" w14:textId="78B7F1F5" w:rsidR="00F20DA9" w:rsidRPr="00943F18" w:rsidRDefault="00F20DA9" w:rsidP="00F20DA9">
      <w:pPr>
        <w:spacing w:after="0" w:line="480" w:lineRule="auto"/>
        <w:ind w:firstLine="720"/>
        <w:rPr>
          <w:rFonts w:ascii="Times New Roman" w:hAnsi="Times New Roman" w:cs="Times New Roman"/>
        </w:rPr>
      </w:pPr>
      <w:r w:rsidRPr="00943F18">
        <w:rPr>
          <w:rFonts w:ascii="Times New Roman" w:hAnsi="Times New Roman" w:cs="Times New Roman"/>
        </w:rPr>
        <w:t>A similar pattern</w:t>
      </w:r>
      <w:r>
        <w:rPr>
          <w:rFonts w:ascii="Times New Roman" w:hAnsi="Times New Roman" w:cs="Times New Roman"/>
        </w:rPr>
        <w:t xml:space="preserve"> to Experiment 1A was found </w:t>
      </w:r>
      <w:r w:rsidR="00F70AD1">
        <w:rPr>
          <w:rFonts w:ascii="Times New Roman" w:hAnsi="Times New Roman" w:cs="Times New Roman"/>
        </w:rPr>
        <w:t>in E</w:t>
      </w:r>
      <w:r>
        <w:rPr>
          <w:rFonts w:ascii="Times New Roman" w:hAnsi="Times New Roman" w:cs="Times New Roman"/>
        </w:rPr>
        <w:t xml:space="preserve">xperiment 2A. </w:t>
      </w:r>
      <w:r w:rsidR="00F70AD1">
        <w:rPr>
          <w:rFonts w:ascii="Times New Roman" w:hAnsi="Times New Roman" w:cs="Times New Roman"/>
        </w:rPr>
        <w:t>W</w:t>
      </w:r>
      <w:r>
        <w:rPr>
          <w:rFonts w:ascii="Times New Roman" w:hAnsi="Times New Roman" w:cs="Times New Roman"/>
        </w:rPr>
        <w:t>hereas in the immediate test</w:t>
      </w:r>
      <w:r w:rsidR="00F70AD1">
        <w:rPr>
          <w:rFonts w:ascii="Times New Roman" w:hAnsi="Times New Roman" w:cs="Times New Roman"/>
        </w:rPr>
        <w:t>,</w:t>
      </w:r>
      <w:r>
        <w:rPr>
          <w:rFonts w:ascii="Times New Roman" w:hAnsi="Times New Roman" w:cs="Times New Roman"/>
        </w:rPr>
        <w:t xml:space="preserve"> participants in the restudy condition judged their memory for practiced items better than participants in the retrieval condition (</w:t>
      </w:r>
      <w:proofErr w:type="spellStart"/>
      <w:r>
        <w:rPr>
          <w:rFonts w:ascii="Times New Roman" w:hAnsi="Times New Roman" w:cs="Times New Roman"/>
        </w:rPr>
        <w:t>M</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0.30, </w:t>
      </w:r>
      <w:proofErr w:type="spellStart"/>
      <w:r>
        <w:rPr>
          <w:rFonts w:ascii="Times New Roman" w:hAnsi="Times New Roman" w:cs="Times New Roman"/>
        </w:rPr>
        <w:t>SD</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0.31; </w:t>
      </w:r>
      <w:proofErr w:type="spellStart"/>
      <w:r>
        <w:rPr>
          <w:rFonts w:ascii="Times New Roman" w:hAnsi="Times New Roman" w:cs="Times New Roman"/>
        </w:rPr>
        <w:t>M</w:t>
      </w:r>
      <w:r w:rsidRPr="00B3756A">
        <w:rPr>
          <w:rFonts w:ascii="Times New Roman" w:hAnsi="Times New Roman" w:cs="Times New Roman"/>
          <w:vertAlign w:val="subscript"/>
        </w:rPr>
        <w:t>restudy</w:t>
      </w:r>
      <w:proofErr w:type="spellEnd"/>
      <w:r>
        <w:rPr>
          <w:rFonts w:ascii="Times New Roman" w:hAnsi="Times New Roman" w:cs="Times New Roman"/>
        </w:rPr>
        <w:t xml:space="preserve"> = 0.36, </w:t>
      </w:r>
      <w:proofErr w:type="spellStart"/>
      <w:r>
        <w:rPr>
          <w:rFonts w:ascii="Times New Roman" w:hAnsi="Times New Roman" w:cs="Times New Roman"/>
        </w:rPr>
        <w:t>SD</w:t>
      </w:r>
      <w:r w:rsidRPr="00B3756A">
        <w:rPr>
          <w:rFonts w:ascii="Times New Roman" w:hAnsi="Times New Roman" w:cs="Times New Roman"/>
          <w:vertAlign w:val="subscript"/>
        </w:rPr>
        <w:t>restudy</w:t>
      </w:r>
      <w:proofErr w:type="spellEnd"/>
      <w:r>
        <w:rPr>
          <w:rFonts w:ascii="Times New Roman" w:hAnsi="Times New Roman" w:cs="Times New Roman"/>
        </w:rPr>
        <w:t xml:space="preserve"> = 0.26), this pattern was reversed (although with a very small difference between conditions) on the delayed test (</w:t>
      </w:r>
      <w:proofErr w:type="spellStart"/>
      <w:r>
        <w:rPr>
          <w:rFonts w:ascii="Times New Roman" w:hAnsi="Times New Roman" w:cs="Times New Roman"/>
        </w:rPr>
        <w:t>M</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0.07, </w:t>
      </w:r>
      <w:proofErr w:type="spellStart"/>
      <w:r>
        <w:rPr>
          <w:rFonts w:ascii="Times New Roman" w:hAnsi="Times New Roman" w:cs="Times New Roman"/>
        </w:rPr>
        <w:t>SD</w:t>
      </w:r>
      <w:r w:rsidRPr="00B3756A">
        <w:rPr>
          <w:rFonts w:ascii="Times New Roman" w:hAnsi="Times New Roman" w:cs="Times New Roman"/>
          <w:vertAlign w:val="subscript"/>
        </w:rPr>
        <w:t>retrieval</w:t>
      </w:r>
      <w:proofErr w:type="spellEnd"/>
      <w:r w:rsidRPr="00B3756A">
        <w:rPr>
          <w:rFonts w:ascii="Times New Roman" w:hAnsi="Times New Roman" w:cs="Times New Roman"/>
          <w:vertAlign w:val="subscript"/>
        </w:rPr>
        <w:t xml:space="preserve"> </w:t>
      </w:r>
      <w:r>
        <w:rPr>
          <w:rFonts w:ascii="Times New Roman" w:hAnsi="Times New Roman" w:cs="Times New Roman"/>
        </w:rPr>
        <w:t xml:space="preserve">= 0.22; </w:t>
      </w:r>
      <w:proofErr w:type="spellStart"/>
      <w:r>
        <w:rPr>
          <w:rFonts w:ascii="Times New Roman" w:hAnsi="Times New Roman" w:cs="Times New Roman"/>
        </w:rPr>
        <w:t>M</w:t>
      </w:r>
      <w:r w:rsidRPr="00B3756A">
        <w:rPr>
          <w:rFonts w:ascii="Times New Roman" w:hAnsi="Times New Roman" w:cs="Times New Roman"/>
          <w:vertAlign w:val="subscript"/>
        </w:rPr>
        <w:t>restudy</w:t>
      </w:r>
      <w:proofErr w:type="spellEnd"/>
      <w:r>
        <w:rPr>
          <w:rFonts w:ascii="Times New Roman" w:hAnsi="Times New Roman" w:cs="Times New Roman"/>
        </w:rPr>
        <w:t xml:space="preserve"> = 0.05, </w:t>
      </w:r>
      <w:proofErr w:type="spellStart"/>
      <w:r>
        <w:rPr>
          <w:rFonts w:ascii="Times New Roman" w:hAnsi="Times New Roman" w:cs="Times New Roman"/>
        </w:rPr>
        <w:t>SD</w:t>
      </w:r>
      <w:r w:rsidRPr="00B3756A">
        <w:rPr>
          <w:rFonts w:ascii="Times New Roman" w:hAnsi="Times New Roman" w:cs="Times New Roman"/>
          <w:vertAlign w:val="subscript"/>
        </w:rPr>
        <w:t>restudy</w:t>
      </w:r>
      <w:proofErr w:type="spellEnd"/>
      <w:r>
        <w:rPr>
          <w:rFonts w:ascii="Times New Roman" w:hAnsi="Times New Roman" w:cs="Times New Roman"/>
        </w:rPr>
        <w:t xml:space="preserve"> = 0.16). This pattern mirrors </w:t>
      </w:r>
      <w:r w:rsidR="00F70AD1">
        <w:rPr>
          <w:rFonts w:ascii="Times New Roman" w:hAnsi="Times New Roman" w:cs="Times New Roman"/>
        </w:rPr>
        <w:t xml:space="preserve">the one </w:t>
      </w:r>
      <w:r>
        <w:rPr>
          <w:rFonts w:ascii="Times New Roman" w:hAnsi="Times New Roman" w:cs="Times New Roman"/>
        </w:rPr>
        <w:t xml:space="preserve">observed in the final tests’ objective measures. </w:t>
      </w:r>
    </w:p>
    <w:p w14:paraId="244BF9D0" w14:textId="77777777" w:rsidR="00F20DA9" w:rsidRPr="00330129" w:rsidRDefault="00F20DA9" w:rsidP="00F20DA9">
      <w:pPr>
        <w:spacing w:after="0" w:line="480" w:lineRule="auto"/>
        <w:rPr>
          <w:rFonts w:ascii="Times New Roman" w:hAnsi="Times New Roman" w:cs="Times New Roman"/>
          <w:u w:val="single"/>
        </w:rPr>
      </w:pPr>
    </w:p>
    <w:p w14:paraId="11BB540B" w14:textId="23A52BDE" w:rsidR="00F20DA9" w:rsidRDefault="00F20DA9" w:rsidP="00F20DA9">
      <w:pPr>
        <w:spacing w:after="0" w:line="480" w:lineRule="auto"/>
        <w:ind w:firstLine="720"/>
        <w:rPr>
          <w:rFonts w:ascii="Times New Roman" w:hAnsi="Times New Roman" w:cs="Times New Roman"/>
          <w:u w:val="single"/>
        </w:rPr>
      </w:pPr>
      <w:r w:rsidRPr="00330129">
        <w:rPr>
          <w:rFonts w:ascii="Times New Roman" w:hAnsi="Times New Roman" w:cs="Times New Roman"/>
          <w:u w:val="single"/>
        </w:rPr>
        <w:t>Experiment 2B</w:t>
      </w:r>
    </w:p>
    <w:p w14:paraId="1290A836" w14:textId="01861C2F" w:rsidR="003B460E" w:rsidRPr="003B460E" w:rsidRDefault="003B460E" w:rsidP="00F20DA9">
      <w:pPr>
        <w:spacing w:after="0" w:line="480" w:lineRule="auto"/>
        <w:ind w:firstLine="720"/>
        <w:rPr>
          <w:rFonts w:ascii="Times New Roman" w:hAnsi="Times New Roman" w:cs="Times New Roman"/>
        </w:rPr>
      </w:pPr>
      <w:r w:rsidRPr="003B460E">
        <w:rPr>
          <w:rFonts w:ascii="Times New Roman" w:hAnsi="Times New Roman" w:cs="Times New Roman"/>
        </w:rPr>
        <w:t xml:space="preserve">Subjective judgments in this experiment </w:t>
      </w:r>
      <w:r w:rsidR="00445E18">
        <w:rPr>
          <w:rFonts w:ascii="Times New Roman" w:hAnsi="Times New Roman" w:cs="Times New Roman"/>
        </w:rPr>
        <w:t xml:space="preserve">show that while participants in the retrieval and restudy condition </w:t>
      </w:r>
      <w:r w:rsidR="00F70AD1">
        <w:rPr>
          <w:rFonts w:ascii="Times New Roman" w:hAnsi="Times New Roman" w:cs="Times New Roman"/>
        </w:rPr>
        <w:t xml:space="preserve">were </w:t>
      </w:r>
      <w:r w:rsidR="007C42C9">
        <w:rPr>
          <w:rFonts w:ascii="Times New Roman" w:hAnsi="Times New Roman" w:cs="Times New Roman"/>
        </w:rPr>
        <w:t>equally</w:t>
      </w:r>
      <w:r w:rsidR="00F70AD1">
        <w:rPr>
          <w:rFonts w:ascii="Times New Roman" w:hAnsi="Times New Roman" w:cs="Times New Roman"/>
        </w:rPr>
        <w:t xml:space="preserve"> confident in their success </w:t>
      </w:r>
      <w:r w:rsidR="00445E18">
        <w:rPr>
          <w:rFonts w:ascii="Times New Roman" w:hAnsi="Times New Roman" w:cs="Times New Roman"/>
        </w:rPr>
        <w:t>in the immediate test (</w:t>
      </w:r>
      <w:proofErr w:type="spellStart"/>
      <w:r w:rsidR="00445E18">
        <w:rPr>
          <w:rFonts w:ascii="Times New Roman" w:hAnsi="Times New Roman" w:cs="Times New Roman"/>
        </w:rPr>
        <w:t>M</w:t>
      </w:r>
      <w:r w:rsidR="00445E18" w:rsidRPr="00B3756A">
        <w:rPr>
          <w:rFonts w:ascii="Times New Roman" w:hAnsi="Times New Roman" w:cs="Times New Roman"/>
          <w:vertAlign w:val="subscript"/>
        </w:rPr>
        <w:t>retrieval</w:t>
      </w:r>
      <w:proofErr w:type="spellEnd"/>
      <w:r w:rsidR="00445E18" w:rsidRPr="00B3756A">
        <w:rPr>
          <w:rFonts w:ascii="Times New Roman" w:hAnsi="Times New Roman" w:cs="Times New Roman"/>
          <w:vertAlign w:val="subscript"/>
        </w:rPr>
        <w:t xml:space="preserve"> </w:t>
      </w:r>
      <w:r w:rsidR="00445E18">
        <w:rPr>
          <w:rFonts w:ascii="Times New Roman" w:hAnsi="Times New Roman" w:cs="Times New Roman"/>
        </w:rPr>
        <w:t>= 0.</w:t>
      </w:r>
      <w:r w:rsidR="00DE60B0">
        <w:rPr>
          <w:rFonts w:ascii="Times New Roman" w:hAnsi="Times New Roman" w:cs="Times New Roman"/>
        </w:rPr>
        <w:t>27</w:t>
      </w:r>
      <w:r w:rsidR="00445E18">
        <w:rPr>
          <w:rFonts w:ascii="Times New Roman" w:hAnsi="Times New Roman" w:cs="Times New Roman"/>
        </w:rPr>
        <w:t xml:space="preserve">, </w:t>
      </w:r>
      <w:proofErr w:type="spellStart"/>
      <w:r w:rsidR="00445E18">
        <w:rPr>
          <w:rFonts w:ascii="Times New Roman" w:hAnsi="Times New Roman" w:cs="Times New Roman"/>
        </w:rPr>
        <w:t>SD</w:t>
      </w:r>
      <w:r w:rsidR="00445E18" w:rsidRPr="00B3756A">
        <w:rPr>
          <w:rFonts w:ascii="Times New Roman" w:hAnsi="Times New Roman" w:cs="Times New Roman"/>
          <w:vertAlign w:val="subscript"/>
        </w:rPr>
        <w:t>retrieval</w:t>
      </w:r>
      <w:proofErr w:type="spellEnd"/>
      <w:r w:rsidR="00445E18" w:rsidRPr="00B3756A">
        <w:rPr>
          <w:rFonts w:ascii="Times New Roman" w:hAnsi="Times New Roman" w:cs="Times New Roman"/>
          <w:vertAlign w:val="subscript"/>
        </w:rPr>
        <w:t xml:space="preserve"> </w:t>
      </w:r>
      <w:r w:rsidR="00445E18">
        <w:rPr>
          <w:rFonts w:ascii="Times New Roman" w:hAnsi="Times New Roman" w:cs="Times New Roman"/>
        </w:rPr>
        <w:t>= 0.</w:t>
      </w:r>
      <w:r w:rsidR="00DE60B0">
        <w:rPr>
          <w:rFonts w:ascii="Times New Roman" w:hAnsi="Times New Roman" w:cs="Times New Roman"/>
        </w:rPr>
        <w:t>14</w:t>
      </w:r>
      <w:r w:rsidR="00445E18">
        <w:rPr>
          <w:rFonts w:ascii="Times New Roman" w:hAnsi="Times New Roman" w:cs="Times New Roman"/>
        </w:rPr>
        <w:t xml:space="preserve">; </w:t>
      </w:r>
      <w:proofErr w:type="spellStart"/>
      <w:r w:rsidR="00445E18">
        <w:rPr>
          <w:rFonts w:ascii="Times New Roman" w:hAnsi="Times New Roman" w:cs="Times New Roman"/>
        </w:rPr>
        <w:t>M</w:t>
      </w:r>
      <w:r w:rsidR="00445E18" w:rsidRPr="00B3756A">
        <w:rPr>
          <w:rFonts w:ascii="Times New Roman" w:hAnsi="Times New Roman" w:cs="Times New Roman"/>
          <w:vertAlign w:val="subscript"/>
        </w:rPr>
        <w:t>restudy</w:t>
      </w:r>
      <w:proofErr w:type="spellEnd"/>
      <w:r w:rsidR="00445E18">
        <w:rPr>
          <w:rFonts w:ascii="Times New Roman" w:hAnsi="Times New Roman" w:cs="Times New Roman"/>
        </w:rPr>
        <w:t xml:space="preserve"> = 0.</w:t>
      </w:r>
      <w:r w:rsidR="00DE60B0">
        <w:rPr>
          <w:rFonts w:ascii="Times New Roman" w:hAnsi="Times New Roman" w:cs="Times New Roman"/>
        </w:rPr>
        <w:t>28</w:t>
      </w:r>
      <w:r w:rsidR="00445E18">
        <w:rPr>
          <w:rFonts w:ascii="Times New Roman" w:hAnsi="Times New Roman" w:cs="Times New Roman"/>
        </w:rPr>
        <w:t xml:space="preserve">, </w:t>
      </w:r>
      <w:proofErr w:type="spellStart"/>
      <w:r w:rsidR="00445E18">
        <w:rPr>
          <w:rFonts w:ascii="Times New Roman" w:hAnsi="Times New Roman" w:cs="Times New Roman"/>
        </w:rPr>
        <w:t>SD</w:t>
      </w:r>
      <w:r w:rsidR="00445E18" w:rsidRPr="00B3756A">
        <w:rPr>
          <w:rFonts w:ascii="Times New Roman" w:hAnsi="Times New Roman" w:cs="Times New Roman"/>
          <w:vertAlign w:val="subscript"/>
        </w:rPr>
        <w:t>restudy</w:t>
      </w:r>
      <w:proofErr w:type="spellEnd"/>
      <w:r w:rsidR="00445E18">
        <w:rPr>
          <w:rFonts w:ascii="Times New Roman" w:hAnsi="Times New Roman" w:cs="Times New Roman"/>
        </w:rPr>
        <w:t xml:space="preserve"> = 0.</w:t>
      </w:r>
      <w:r w:rsidR="00DE60B0">
        <w:rPr>
          <w:rFonts w:ascii="Times New Roman" w:hAnsi="Times New Roman" w:cs="Times New Roman"/>
        </w:rPr>
        <w:t>19</w:t>
      </w:r>
      <w:r w:rsidR="00445E18">
        <w:rPr>
          <w:rFonts w:ascii="Times New Roman" w:hAnsi="Times New Roman" w:cs="Times New Roman"/>
        </w:rPr>
        <w:t>),</w:t>
      </w:r>
      <w:r w:rsidR="00DE60B0">
        <w:rPr>
          <w:rFonts w:ascii="Times New Roman" w:hAnsi="Times New Roman" w:cs="Times New Roman"/>
        </w:rPr>
        <w:t xml:space="preserve"> participants</w:t>
      </w:r>
      <w:r w:rsidR="00F705B2">
        <w:rPr>
          <w:rFonts w:ascii="Times New Roman" w:hAnsi="Times New Roman" w:cs="Times New Roman"/>
        </w:rPr>
        <w:t>’</w:t>
      </w:r>
      <w:r w:rsidR="00DE60B0">
        <w:rPr>
          <w:rFonts w:ascii="Times New Roman" w:hAnsi="Times New Roman" w:cs="Times New Roman"/>
        </w:rPr>
        <w:t xml:space="preserve"> judgments in the retrieval condition show a </w:t>
      </w:r>
      <w:r w:rsidR="00F705B2">
        <w:rPr>
          <w:rFonts w:ascii="Times New Roman" w:hAnsi="Times New Roman" w:cs="Times New Roman"/>
        </w:rPr>
        <w:t xml:space="preserve">greater </w:t>
      </w:r>
      <w:r w:rsidR="00DE60B0">
        <w:rPr>
          <w:rFonts w:ascii="Times New Roman" w:hAnsi="Times New Roman" w:cs="Times New Roman"/>
        </w:rPr>
        <w:t>practice advantage</w:t>
      </w:r>
      <w:r w:rsidR="00F705B2">
        <w:rPr>
          <w:rFonts w:ascii="Times New Roman" w:hAnsi="Times New Roman" w:cs="Times New Roman"/>
        </w:rPr>
        <w:t xml:space="preserve"> than </w:t>
      </w:r>
      <w:r w:rsidR="00FE73C0">
        <w:rPr>
          <w:rFonts w:ascii="Times New Roman" w:hAnsi="Times New Roman" w:cs="Times New Roman"/>
        </w:rPr>
        <w:t>in the restudy condition on the delayed test (</w:t>
      </w:r>
      <w:proofErr w:type="spellStart"/>
      <w:r w:rsidR="00FE73C0">
        <w:rPr>
          <w:rFonts w:ascii="Times New Roman" w:hAnsi="Times New Roman" w:cs="Times New Roman"/>
        </w:rPr>
        <w:t>M</w:t>
      </w:r>
      <w:r w:rsidR="00FE73C0" w:rsidRPr="00B3756A">
        <w:rPr>
          <w:rFonts w:ascii="Times New Roman" w:hAnsi="Times New Roman" w:cs="Times New Roman"/>
          <w:vertAlign w:val="subscript"/>
        </w:rPr>
        <w:t>retrieval</w:t>
      </w:r>
      <w:proofErr w:type="spellEnd"/>
      <w:r w:rsidR="00FE73C0" w:rsidRPr="00B3756A">
        <w:rPr>
          <w:rFonts w:ascii="Times New Roman" w:hAnsi="Times New Roman" w:cs="Times New Roman"/>
          <w:vertAlign w:val="subscript"/>
        </w:rPr>
        <w:t xml:space="preserve"> </w:t>
      </w:r>
      <w:r w:rsidR="00FE73C0">
        <w:rPr>
          <w:rFonts w:ascii="Times New Roman" w:hAnsi="Times New Roman" w:cs="Times New Roman"/>
        </w:rPr>
        <w:t>= 0.3</w:t>
      </w:r>
      <w:r w:rsidR="009572CA">
        <w:rPr>
          <w:rFonts w:ascii="Times New Roman" w:hAnsi="Times New Roman" w:cs="Times New Roman"/>
        </w:rPr>
        <w:t>2</w:t>
      </w:r>
      <w:r w:rsidR="00FE73C0">
        <w:rPr>
          <w:rFonts w:ascii="Times New Roman" w:hAnsi="Times New Roman" w:cs="Times New Roman"/>
        </w:rPr>
        <w:t xml:space="preserve">, </w:t>
      </w:r>
      <w:proofErr w:type="spellStart"/>
      <w:r w:rsidR="00FE73C0">
        <w:rPr>
          <w:rFonts w:ascii="Times New Roman" w:hAnsi="Times New Roman" w:cs="Times New Roman"/>
        </w:rPr>
        <w:t>SD</w:t>
      </w:r>
      <w:r w:rsidR="00FE73C0" w:rsidRPr="00B3756A">
        <w:rPr>
          <w:rFonts w:ascii="Times New Roman" w:hAnsi="Times New Roman" w:cs="Times New Roman"/>
          <w:vertAlign w:val="subscript"/>
        </w:rPr>
        <w:t>retrieval</w:t>
      </w:r>
      <w:proofErr w:type="spellEnd"/>
      <w:r w:rsidR="00FE73C0" w:rsidRPr="00B3756A">
        <w:rPr>
          <w:rFonts w:ascii="Times New Roman" w:hAnsi="Times New Roman" w:cs="Times New Roman"/>
          <w:vertAlign w:val="subscript"/>
        </w:rPr>
        <w:t xml:space="preserve"> </w:t>
      </w:r>
      <w:r w:rsidR="00FE73C0">
        <w:rPr>
          <w:rFonts w:ascii="Times New Roman" w:hAnsi="Times New Roman" w:cs="Times New Roman"/>
        </w:rPr>
        <w:t>= 0.</w:t>
      </w:r>
      <w:r w:rsidR="009572CA">
        <w:rPr>
          <w:rFonts w:ascii="Times New Roman" w:hAnsi="Times New Roman" w:cs="Times New Roman"/>
        </w:rPr>
        <w:t>16</w:t>
      </w:r>
      <w:r w:rsidR="00FE73C0">
        <w:rPr>
          <w:rFonts w:ascii="Times New Roman" w:hAnsi="Times New Roman" w:cs="Times New Roman"/>
        </w:rPr>
        <w:t xml:space="preserve">; </w:t>
      </w:r>
      <w:proofErr w:type="spellStart"/>
      <w:r w:rsidR="00FE73C0">
        <w:rPr>
          <w:rFonts w:ascii="Times New Roman" w:hAnsi="Times New Roman" w:cs="Times New Roman"/>
        </w:rPr>
        <w:t>M</w:t>
      </w:r>
      <w:r w:rsidR="00FE73C0" w:rsidRPr="00B3756A">
        <w:rPr>
          <w:rFonts w:ascii="Times New Roman" w:hAnsi="Times New Roman" w:cs="Times New Roman"/>
          <w:vertAlign w:val="subscript"/>
        </w:rPr>
        <w:t>restudy</w:t>
      </w:r>
      <w:proofErr w:type="spellEnd"/>
      <w:r w:rsidR="00FE73C0">
        <w:rPr>
          <w:rFonts w:ascii="Times New Roman" w:hAnsi="Times New Roman" w:cs="Times New Roman"/>
        </w:rPr>
        <w:t xml:space="preserve"> = 0.</w:t>
      </w:r>
      <w:r w:rsidR="009572CA">
        <w:rPr>
          <w:rFonts w:ascii="Times New Roman" w:hAnsi="Times New Roman" w:cs="Times New Roman"/>
        </w:rPr>
        <w:t>18</w:t>
      </w:r>
      <w:r w:rsidR="00FE73C0">
        <w:rPr>
          <w:rFonts w:ascii="Times New Roman" w:hAnsi="Times New Roman" w:cs="Times New Roman"/>
        </w:rPr>
        <w:t xml:space="preserve">, </w:t>
      </w:r>
      <w:proofErr w:type="spellStart"/>
      <w:r w:rsidR="00FE73C0">
        <w:rPr>
          <w:rFonts w:ascii="Times New Roman" w:hAnsi="Times New Roman" w:cs="Times New Roman"/>
        </w:rPr>
        <w:t>SD</w:t>
      </w:r>
      <w:r w:rsidR="00FE73C0" w:rsidRPr="00B3756A">
        <w:rPr>
          <w:rFonts w:ascii="Times New Roman" w:hAnsi="Times New Roman" w:cs="Times New Roman"/>
          <w:vertAlign w:val="subscript"/>
        </w:rPr>
        <w:t>restudy</w:t>
      </w:r>
      <w:proofErr w:type="spellEnd"/>
      <w:r w:rsidR="00FE73C0">
        <w:rPr>
          <w:rFonts w:ascii="Times New Roman" w:hAnsi="Times New Roman" w:cs="Times New Roman"/>
        </w:rPr>
        <w:t xml:space="preserve"> = 0.</w:t>
      </w:r>
      <w:r w:rsidR="009572CA">
        <w:rPr>
          <w:rFonts w:ascii="Times New Roman" w:hAnsi="Times New Roman" w:cs="Times New Roman"/>
        </w:rPr>
        <w:t>17</w:t>
      </w:r>
      <w:r w:rsidR="00FE73C0">
        <w:rPr>
          <w:rFonts w:ascii="Times New Roman" w:hAnsi="Times New Roman" w:cs="Times New Roman"/>
        </w:rPr>
        <w:t>)</w:t>
      </w:r>
      <w:r w:rsidR="007C42C9">
        <w:rPr>
          <w:rFonts w:ascii="Times New Roman" w:hAnsi="Times New Roman" w:cs="Times New Roman"/>
        </w:rPr>
        <w:t>, in line with objective practice benefits</w:t>
      </w:r>
      <w:r w:rsidR="00726C6E">
        <w:rPr>
          <w:rFonts w:ascii="Times New Roman" w:hAnsi="Times New Roman" w:cs="Times New Roman"/>
        </w:rPr>
        <w:t>.</w:t>
      </w:r>
    </w:p>
    <w:p w14:paraId="6D3314EE" w14:textId="02FC4275" w:rsidR="007223A4" w:rsidRPr="00AD291D" w:rsidRDefault="007223A4" w:rsidP="00AD291D">
      <w:pPr>
        <w:rPr>
          <w:rFonts w:ascii="Times New Roman" w:hAnsi="Times New Roman" w:cs="Times New Roman"/>
          <w:b/>
          <w:bCs/>
        </w:rPr>
      </w:pPr>
    </w:p>
    <w:sectPr w:rsidR="007223A4" w:rsidRPr="00AD291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F1DE3" w14:textId="77777777" w:rsidR="00300E8E" w:rsidRDefault="00300E8E" w:rsidP="00177B95">
      <w:pPr>
        <w:spacing w:after="0" w:line="240" w:lineRule="auto"/>
      </w:pPr>
      <w:r>
        <w:separator/>
      </w:r>
    </w:p>
  </w:endnote>
  <w:endnote w:type="continuationSeparator" w:id="0">
    <w:p w14:paraId="402F1FD1" w14:textId="77777777" w:rsidR="00300E8E" w:rsidRDefault="00300E8E" w:rsidP="0017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744721"/>
      <w:docPartObj>
        <w:docPartGallery w:val="Page Numbers (Bottom of Page)"/>
        <w:docPartUnique/>
      </w:docPartObj>
    </w:sdtPr>
    <w:sdtEndPr>
      <w:rPr>
        <w:noProof/>
      </w:rPr>
    </w:sdtEndPr>
    <w:sdtContent>
      <w:p w14:paraId="740F6E21" w14:textId="7CC9ACA3" w:rsidR="00DF782E" w:rsidRDefault="00DF78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7BBC63" w14:textId="77777777" w:rsidR="00DF782E" w:rsidRDefault="00DF7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3433" w14:textId="77777777" w:rsidR="00300E8E" w:rsidRDefault="00300E8E" w:rsidP="00177B95">
      <w:pPr>
        <w:spacing w:after="0" w:line="240" w:lineRule="auto"/>
      </w:pPr>
      <w:r>
        <w:separator/>
      </w:r>
    </w:p>
  </w:footnote>
  <w:footnote w:type="continuationSeparator" w:id="0">
    <w:p w14:paraId="174C521E" w14:textId="77777777" w:rsidR="00300E8E" w:rsidRDefault="00300E8E" w:rsidP="00177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0720C"/>
    <w:multiLevelType w:val="hybridMultilevel"/>
    <w:tmpl w:val="65086714"/>
    <w:lvl w:ilvl="0" w:tplc="DCA092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243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60"/>
    <w:rsid w:val="00021359"/>
    <w:rsid w:val="0002512C"/>
    <w:rsid w:val="000470AB"/>
    <w:rsid w:val="00050AB8"/>
    <w:rsid w:val="000541B8"/>
    <w:rsid w:val="00054E72"/>
    <w:rsid w:val="00085D4C"/>
    <w:rsid w:val="000A2CA7"/>
    <w:rsid w:val="000B0ECA"/>
    <w:rsid w:val="000D3685"/>
    <w:rsid w:val="000E06C8"/>
    <w:rsid w:val="001149C9"/>
    <w:rsid w:val="001354F5"/>
    <w:rsid w:val="001636DA"/>
    <w:rsid w:val="00177B95"/>
    <w:rsid w:val="001A0E5D"/>
    <w:rsid w:val="001C1F15"/>
    <w:rsid w:val="001F261C"/>
    <w:rsid w:val="00223CE0"/>
    <w:rsid w:val="002323C0"/>
    <w:rsid w:val="00255B60"/>
    <w:rsid w:val="002B66A4"/>
    <w:rsid w:val="002C0425"/>
    <w:rsid w:val="002E299F"/>
    <w:rsid w:val="00300D20"/>
    <w:rsid w:val="00300E8E"/>
    <w:rsid w:val="00310D33"/>
    <w:rsid w:val="00330129"/>
    <w:rsid w:val="003315FF"/>
    <w:rsid w:val="00391DD0"/>
    <w:rsid w:val="00396414"/>
    <w:rsid w:val="003A7CBC"/>
    <w:rsid w:val="003B460E"/>
    <w:rsid w:val="003F3D5B"/>
    <w:rsid w:val="003F54B0"/>
    <w:rsid w:val="004068C6"/>
    <w:rsid w:val="00417AC4"/>
    <w:rsid w:val="00430DEE"/>
    <w:rsid w:val="00445B99"/>
    <w:rsid w:val="00445E18"/>
    <w:rsid w:val="004540A1"/>
    <w:rsid w:val="00455271"/>
    <w:rsid w:val="00457567"/>
    <w:rsid w:val="00483DC5"/>
    <w:rsid w:val="004B728B"/>
    <w:rsid w:val="004F41B1"/>
    <w:rsid w:val="0053128A"/>
    <w:rsid w:val="00532B1C"/>
    <w:rsid w:val="00534EFF"/>
    <w:rsid w:val="005402B3"/>
    <w:rsid w:val="0055450E"/>
    <w:rsid w:val="00556FC0"/>
    <w:rsid w:val="00557251"/>
    <w:rsid w:val="00561033"/>
    <w:rsid w:val="005709CA"/>
    <w:rsid w:val="0057554C"/>
    <w:rsid w:val="00576CE5"/>
    <w:rsid w:val="005955EB"/>
    <w:rsid w:val="005D5428"/>
    <w:rsid w:val="005E2D5E"/>
    <w:rsid w:val="005E7909"/>
    <w:rsid w:val="006038DE"/>
    <w:rsid w:val="006067E2"/>
    <w:rsid w:val="00613BA1"/>
    <w:rsid w:val="006504DA"/>
    <w:rsid w:val="00660C6C"/>
    <w:rsid w:val="006621C0"/>
    <w:rsid w:val="00671BF0"/>
    <w:rsid w:val="00677F53"/>
    <w:rsid w:val="006A59D0"/>
    <w:rsid w:val="006B0F75"/>
    <w:rsid w:val="006B47BC"/>
    <w:rsid w:val="006B5596"/>
    <w:rsid w:val="006D0438"/>
    <w:rsid w:val="006E7626"/>
    <w:rsid w:val="007043B2"/>
    <w:rsid w:val="007174A7"/>
    <w:rsid w:val="007223A4"/>
    <w:rsid w:val="00726C6E"/>
    <w:rsid w:val="00740AF0"/>
    <w:rsid w:val="00742227"/>
    <w:rsid w:val="00747162"/>
    <w:rsid w:val="00770C3D"/>
    <w:rsid w:val="00780D33"/>
    <w:rsid w:val="00782390"/>
    <w:rsid w:val="007B257A"/>
    <w:rsid w:val="007C42C9"/>
    <w:rsid w:val="007E0318"/>
    <w:rsid w:val="007E2DFC"/>
    <w:rsid w:val="007E3640"/>
    <w:rsid w:val="007E6CED"/>
    <w:rsid w:val="00815F38"/>
    <w:rsid w:val="00827413"/>
    <w:rsid w:val="0083240C"/>
    <w:rsid w:val="00840D55"/>
    <w:rsid w:val="00866595"/>
    <w:rsid w:val="00884C62"/>
    <w:rsid w:val="008863FF"/>
    <w:rsid w:val="00893FCF"/>
    <w:rsid w:val="00897D74"/>
    <w:rsid w:val="008A01FF"/>
    <w:rsid w:val="008A4521"/>
    <w:rsid w:val="008D2C36"/>
    <w:rsid w:val="008E0F7F"/>
    <w:rsid w:val="009040F2"/>
    <w:rsid w:val="00915F30"/>
    <w:rsid w:val="00926D22"/>
    <w:rsid w:val="009318CA"/>
    <w:rsid w:val="0093330A"/>
    <w:rsid w:val="009368D7"/>
    <w:rsid w:val="00937741"/>
    <w:rsid w:val="00942797"/>
    <w:rsid w:val="009427C5"/>
    <w:rsid w:val="00943F18"/>
    <w:rsid w:val="009545E0"/>
    <w:rsid w:val="009572CA"/>
    <w:rsid w:val="0098484A"/>
    <w:rsid w:val="009C410B"/>
    <w:rsid w:val="009C4F68"/>
    <w:rsid w:val="009F1943"/>
    <w:rsid w:val="00A83BA2"/>
    <w:rsid w:val="00A847DA"/>
    <w:rsid w:val="00A85173"/>
    <w:rsid w:val="00A923B6"/>
    <w:rsid w:val="00AA65B1"/>
    <w:rsid w:val="00AB37A2"/>
    <w:rsid w:val="00AD291D"/>
    <w:rsid w:val="00AF2D58"/>
    <w:rsid w:val="00B12F2E"/>
    <w:rsid w:val="00B3756A"/>
    <w:rsid w:val="00B464E2"/>
    <w:rsid w:val="00B61860"/>
    <w:rsid w:val="00B63FA1"/>
    <w:rsid w:val="00B77522"/>
    <w:rsid w:val="00B9264D"/>
    <w:rsid w:val="00BA1562"/>
    <w:rsid w:val="00BA43A5"/>
    <w:rsid w:val="00BF22A0"/>
    <w:rsid w:val="00C0426A"/>
    <w:rsid w:val="00C16C73"/>
    <w:rsid w:val="00C214C7"/>
    <w:rsid w:val="00C25A93"/>
    <w:rsid w:val="00CA3A19"/>
    <w:rsid w:val="00CB7813"/>
    <w:rsid w:val="00CE3B01"/>
    <w:rsid w:val="00CF0915"/>
    <w:rsid w:val="00CF70E3"/>
    <w:rsid w:val="00D07F8D"/>
    <w:rsid w:val="00D23131"/>
    <w:rsid w:val="00D348F7"/>
    <w:rsid w:val="00D42458"/>
    <w:rsid w:val="00D4491A"/>
    <w:rsid w:val="00D50C04"/>
    <w:rsid w:val="00D63383"/>
    <w:rsid w:val="00D71232"/>
    <w:rsid w:val="00D80626"/>
    <w:rsid w:val="00D9204E"/>
    <w:rsid w:val="00D94D80"/>
    <w:rsid w:val="00DB3D01"/>
    <w:rsid w:val="00DE60B0"/>
    <w:rsid w:val="00DF782E"/>
    <w:rsid w:val="00E078C4"/>
    <w:rsid w:val="00E22679"/>
    <w:rsid w:val="00E46B0C"/>
    <w:rsid w:val="00E5037A"/>
    <w:rsid w:val="00E660F5"/>
    <w:rsid w:val="00EA25E0"/>
    <w:rsid w:val="00EB2319"/>
    <w:rsid w:val="00EB39E2"/>
    <w:rsid w:val="00EB7C8B"/>
    <w:rsid w:val="00EE25AB"/>
    <w:rsid w:val="00EF12BF"/>
    <w:rsid w:val="00EF789F"/>
    <w:rsid w:val="00F20DA9"/>
    <w:rsid w:val="00F21AED"/>
    <w:rsid w:val="00F705B2"/>
    <w:rsid w:val="00F7064D"/>
    <w:rsid w:val="00F70AD1"/>
    <w:rsid w:val="00F80F64"/>
    <w:rsid w:val="00F8661F"/>
    <w:rsid w:val="00F96C1D"/>
    <w:rsid w:val="00FC3D6D"/>
    <w:rsid w:val="00FC5831"/>
    <w:rsid w:val="00FC5955"/>
    <w:rsid w:val="00FC679E"/>
    <w:rsid w:val="00FD08EA"/>
    <w:rsid w:val="00FD58F6"/>
    <w:rsid w:val="00FE7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05E8"/>
  <w15:chartTrackingRefBased/>
  <w15:docId w15:val="{AED974FF-CFB6-4272-9CCC-984180DB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E06C8"/>
    <w:rPr>
      <w:sz w:val="16"/>
      <w:szCs w:val="16"/>
    </w:rPr>
  </w:style>
  <w:style w:type="paragraph" w:styleId="CommentText">
    <w:name w:val="annotation text"/>
    <w:basedOn w:val="Normal"/>
    <w:link w:val="CommentTextChar"/>
    <w:uiPriority w:val="99"/>
    <w:unhideWhenUsed/>
    <w:rsid w:val="000E06C8"/>
    <w:pPr>
      <w:spacing w:line="240" w:lineRule="auto"/>
    </w:pPr>
    <w:rPr>
      <w:sz w:val="20"/>
      <w:szCs w:val="20"/>
    </w:rPr>
  </w:style>
  <w:style w:type="character" w:customStyle="1" w:styleId="CommentTextChar">
    <w:name w:val="Comment Text Char"/>
    <w:basedOn w:val="DefaultParagraphFont"/>
    <w:link w:val="CommentText"/>
    <w:uiPriority w:val="99"/>
    <w:rsid w:val="000E06C8"/>
    <w:rPr>
      <w:sz w:val="20"/>
      <w:szCs w:val="20"/>
    </w:rPr>
  </w:style>
  <w:style w:type="paragraph" w:styleId="CommentSubject">
    <w:name w:val="annotation subject"/>
    <w:basedOn w:val="CommentText"/>
    <w:next w:val="CommentText"/>
    <w:link w:val="CommentSubjectChar"/>
    <w:uiPriority w:val="99"/>
    <w:semiHidden/>
    <w:unhideWhenUsed/>
    <w:rsid w:val="000E06C8"/>
    <w:rPr>
      <w:b/>
      <w:bCs/>
    </w:rPr>
  </w:style>
  <w:style w:type="character" w:customStyle="1" w:styleId="CommentSubjectChar">
    <w:name w:val="Comment Subject Char"/>
    <w:basedOn w:val="CommentTextChar"/>
    <w:link w:val="CommentSubject"/>
    <w:uiPriority w:val="99"/>
    <w:semiHidden/>
    <w:rsid w:val="000E06C8"/>
    <w:rPr>
      <w:b/>
      <w:bCs/>
      <w:sz w:val="20"/>
      <w:szCs w:val="20"/>
    </w:rPr>
  </w:style>
  <w:style w:type="table" w:styleId="TableGrid">
    <w:name w:val="Table Grid"/>
    <w:basedOn w:val="TableNormal"/>
    <w:uiPriority w:val="59"/>
    <w:rsid w:val="00025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0D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D33"/>
    <w:rPr>
      <w:rFonts w:ascii="Segoe UI" w:hAnsi="Segoe UI" w:cs="Segoe UI"/>
      <w:sz w:val="18"/>
      <w:szCs w:val="18"/>
    </w:rPr>
  </w:style>
  <w:style w:type="paragraph" w:styleId="Revision">
    <w:name w:val="Revision"/>
    <w:hidden/>
    <w:uiPriority w:val="99"/>
    <w:semiHidden/>
    <w:rsid w:val="000470AB"/>
    <w:pPr>
      <w:spacing w:after="0" w:line="240" w:lineRule="auto"/>
    </w:pPr>
  </w:style>
  <w:style w:type="paragraph" w:styleId="Header">
    <w:name w:val="header"/>
    <w:basedOn w:val="Normal"/>
    <w:link w:val="HeaderChar"/>
    <w:uiPriority w:val="99"/>
    <w:unhideWhenUsed/>
    <w:rsid w:val="00177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B95"/>
  </w:style>
  <w:style w:type="paragraph" w:styleId="Footer">
    <w:name w:val="footer"/>
    <w:basedOn w:val="Normal"/>
    <w:link w:val="FooterChar"/>
    <w:uiPriority w:val="99"/>
    <w:unhideWhenUsed/>
    <w:rsid w:val="00177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Catarina Ferreira</dc:creator>
  <cp:keywords/>
  <dc:description/>
  <cp:lastModifiedBy>Catarina Ferreira (Outreach Uni Connect)</cp:lastModifiedBy>
  <cp:revision>9</cp:revision>
  <dcterms:created xsi:type="dcterms:W3CDTF">2023-02-19T13:34:00Z</dcterms:created>
  <dcterms:modified xsi:type="dcterms:W3CDTF">2023-02-19T14:38:00Z</dcterms:modified>
</cp:coreProperties>
</file>