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69CCA" w14:textId="77777777" w:rsidR="00DF742B" w:rsidRDefault="000439FB" w:rsidP="00DF742B">
      <w:pPr>
        <w:pStyle w:val="Title"/>
      </w:pPr>
      <w:bookmarkStart w:id="0" w:name="_Toc157416279"/>
      <w:bookmarkStart w:id="1" w:name="_Ref64390722"/>
      <w:r>
        <w:t>Supplement</w:t>
      </w:r>
      <w:r w:rsidR="00D379D2">
        <w:t>ary Information</w:t>
      </w:r>
      <w:bookmarkEnd w:id="0"/>
    </w:p>
    <w:p w14:paraId="7B5126DF" w14:textId="77777777" w:rsidR="00DF742B" w:rsidRDefault="00DF742B">
      <w:bookmarkStart w:id="2" w:name="_Toc119673013"/>
      <w:bookmarkEnd w:id="1"/>
    </w:p>
    <w:p w14:paraId="42EC8E89" w14:textId="77777777" w:rsidR="00DF742B" w:rsidRDefault="00DF742B"/>
    <w:p w14:paraId="0824E7F4" w14:textId="3D735233" w:rsidR="00DF742B" w:rsidRDefault="00DF742B" w:rsidP="00DF742B">
      <w:pPr>
        <w:numPr>
          <w:ilvl w:val="0"/>
          <w:numId w:val="14"/>
        </w:numPr>
        <w:jc w:val="center"/>
        <w:rPr>
          <w:b/>
        </w:rPr>
      </w:pPr>
      <w:bookmarkStart w:id="3" w:name="title"/>
      <w:r w:rsidRPr="00DF742B">
        <w:rPr>
          <w:b/>
        </w:rPr>
        <w:t>Feedback Exercises Boost Discernment for Gamified Misinformation Interventions</w:t>
      </w:r>
      <w:bookmarkEnd w:id="3"/>
    </w:p>
    <w:p w14:paraId="333B7361" w14:textId="77777777" w:rsidR="002E2B57" w:rsidRDefault="002E2B57" w:rsidP="002E2B57">
      <w:pPr>
        <w:jc w:val="center"/>
        <w:rPr>
          <w:b/>
        </w:rPr>
      </w:pPr>
    </w:p>
    <w:p w14:paraId="6B7D7EA6" w14:textId="77777777" w:rsidR="002E2B57" w:rsidRDefault="002E2B57" w:rsidP="002E2B57">
      <w:pPr>
        <w:jc w:val="center"/>
        <w:rPr>
          <w:b/>
        </w:rPr>
      </w:pPr>
    </w:p>
    <w:p w14:paraId="4311BF74" w14:textId="77777777" w:rsidR="002E2B57" w:rsidRPr="00DF742B" w:rsidRDefault="002E2B57" w:rsidP="002E2B57">
      <w:pPr>
        <w:rPr>
          <w:b/>
        </w:rPr>
      </w:pPr>
    </w:p>
    <w:sdt>
      <w:sdtPr>
        <w:rPr>
          <w:rFonts w:ascii="Times New Roman" w:eastAsiaTheme="minorHAnsi" w:hAnsi="Times New Roman" w:cs="Times New Roman"/>
          <w:color w:val="auto"/>
          <w:sz w:val="24"/>
          <w:szCs w:val="24"/>
        </w:rPr>
        <w:id w:val="1086271865"/>
        <w:docPartObj>
          <w:docPartGallery w:val="Table of Contents"/>
          <w:docPartUnique/>
        </w:docPartObj>
      </w:sdtPr>
      <w:sdtEndPr>
        <w:rPr>
          <w:b/>
          <w:bCs/>
          <w:noProof/>
        </w:rPr>
      </w:sdtEndPr>
      <w:sdtContent>
        <w:p w14:paraId="441A7AA9" w14:textId="7C374FDA" w:rsidR="00DF742B" w:rsidRPr="00DF742B" w:rsidRDefault="00DF742B">
          <w:pPr>
            <w:pStyle w:val="TOCHeading"/>
            <w:rPr>
              <w:rFonts w:ascii="Times New Roman" w:hAnsi="Times New Roman" w:cs="Times New Roman"/>
              <w:color w:val="auto"/>
              <w:sz w:val="24"/>
              <w:szCs w:val="24"/>
            </w:rPr>
          </w:pPr>
        </w:p>
        <w:p w14:paraId="4472E15D" w14:textId="43D9CE0F" w:rsidR="00D263BD" w:rsidRDefault="00DF742B">
          <w:pPr>
            <w:pStyle w:val="TOC1"/>
            <w:rPr>
              <w:rFonts w:asciiTheme="minorHAnsi" w:eastAsiaTheme="minorEastAsia" w:hAnsiTheme="minorHAnsi" w:cstheme="minorBidi"/>
              <w:b w:val="0"/>
              <w:noProof/>
              <w:kern w:val="2"/>
              <w:lang w:val="en-GB" w:eastAsia="en-GB"/>
              <w14:ligatures w14:val="standardContextual"/>
            </w:rPr>
          </w:pPr>
          <w:r w:rsidRPr="00DF742B">
            <w:fldChar w:fldCharType="begin"/>
          </w:r>
          <w:r w:rsidRPr="00DF742B">
            <w:instrText xml:space="preserve"> TOC \o "1-3" \h \z \u </w:instrText>
          </w:r>
          <w:r w:rsidRPr="00DF742B">
            <w:fldChar w:fldCharType="separate"/>
          </w:r>
          <w:hyperlink w:anchor="_Toc157416279" w:history="1">
            <w:r w:rsidR="00D263BD" w:rsidRPr="00623552">
              <w:rPr>
                <w:rStyle w:val="Hyperlink"/>
                <w:noProof/>
              </w:rPr>
              <w:t>Supplementary Information</w:t>
            </w:r>
            <w:r w:rsidR="00D263BD">
              <w:rPr>
                <w:noProof/>
                <w:webHidden/>
              </w:rPr>
              <w:tab/>
            </w:r>
            <w:r w:rsidR="00D263BD">
              <w:rPr>
                <w:noProof/>
                <w:webHidden/>
              </w:rPr>
              <w:fldChar w:fldCharType="begin"/>
            </w:r>
            <w:r w:rsidR="00D263BD">
              <w:rPr>
                <w:noProof/>
                <w:webHidden/>
              </w:rPr>
              <w:instrText xml:space="preserve"> PAGEREF _Toc157416279 \h </w:instrText>
            </w:r>
            <w:r w:rsidR="00D263BD">
              <w:rPr>
                <w:noProof/>
                <w:webHidden/>
              </w:rPr>
            </w:r>
            <w:r w:rsidR="00D263BD">
              <w:rPr>
                <w:noProof/>
                <w:webHidden/>
              </w:rPr>
              <w:fldChar w:fldCharType="separate"/>
            </w:r>
            <w:r w:rsidR="009F3EE6">
              <w:rPr>
                <w:noProof/>
                <w:webHidden/>
              </w:rPr>
              <w:t>1</w:t>
            </w:r>
            <w:r w:rsidR="00D263BD">
              <w:rPr>
                <w:noProof/>
                <w:webHidden/>
              </w:rPr>
              <w:fldChar w:fldCharType="end"/>
            </w:r>
          </w:hyperlink>
        </w:p>
        <w:p w14:paraId="063C9863" w14:textId="72E9D579"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0" w:history="1">
            <w:r w:rsidR="00D263BD" w:rsidRPr="00623552">
              <w:rPr>
                <w:rStyle w:val="Hyperlink"/>
                <w:noProof/>
              </w:rPr>
              <w:t xml:space="preserve">Supplement A: </w:t>
            </w:r>
            <w:r w:rsidR="00D263BD" w:rsidRPr="00623552">
              <w:rPr>
                <w:rStyle w:val="Hyperlink"/>
                <w:bCs/>
                <w:noProof/>
              </w:rPr>
              <w:t>Exclusion Criteria Experiments 1 and 2</w:t>
            </w:r>
            <w:r w:rsidR="00D263BD">
              <w:rPr>
                <w:noProof/>
                <w:webHidden/>
              </w:rPr>
              <w:tab/>
            </w:r>
            <w:r w:rsidR="00D263BD">
              <w:rPr>
                <w:noProof/>
                <w:webHidden/>
              </w:rPr>
              <w:fldChar w:fldCharType="begin"/>
            </w:r>
            <w:r w:rsidR="00D263BD">
              <w:rPr>
                <w:noProof/>
                <w:webHidden/>
              </w:rPr>
              <w:instrText xml:space="preserve"> PAGEREF _Toc157416280 \h </w:instrText>
            </w:r>
            <w:r w:rsidR="00D263BD">
              <w:rPr>
                <w:noProof/>
                <w:webHidden/>
              </w:rPr>
            </w:r>
            <w:r w:rsidR="00D263BD">
              <w:rPr>
                <w:noProof/>
                <w:webHidden/>
              </w:rPr>
              <w:fldChar w:fldCharType="separate"/>
            </w:r>
            <w:r w:rsidR="009F3EE6">
              <w:rPr>
                <w:noProof/>
                <w:webHidden/>
              </w:rPr>
              <w:t>2</w:t>
            </w:r>
            <w:r w:rsidR="00D263BD">
              <w:rPr>
                <w:noProof/>
                <w:webHidden/>
              </w:rPr>
              <w:fldChar w:fldCharType="end"/>
            </w:r>
          </w:hyperlink>
        </w:p>
        <w:p w14:paraId="5DAEBB25" w14:textId="5AEE7193"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1" w:history="1">
            <w:r w:rsidR="00D263BD" w:rsidRPr="00623552">
              <w:rPr>
                <w:rStyle w:val="Hyperlink"/>
                <w:noProof/>
              </w:rPr>
              <w:t>Supplement B: Analysis Plan Experiments 1 and 2</w:t>
            </w:r>
            <w:r w:rsidR="00D263BD">
              <w:rPr>
                <w:noProof/>
                <w:webHidden/>
              </w:rPr>
              <w:tab/>
            </w:r>
            <w:r w:rsidR="00D263BD">
              <w:rPr>
                <w:noProof/>
                <w:webHidden/>
              </w:rPr>
              <w:fldChar w:fldCharType="begin"/>
            </w:r>
            <w:r w:rsidR="00D263BD">
              <w:rPr>
                <w:noProof/>
                <w:webHidden/>
              </w:rPr>
              <w:instrText xml:space="preserve"> PAGEREF _Toc157416281 \h </w:instrText>
            </w:r>
            <w:r w:rsidR="00D263BD">
              <w:rPr>
                <w:noProof/>
                <w:webHidden/>
              </w:rPr>
            </w:r>
            <w:r w:rsidR="00D263BD">
              <w:rPr>
                <w:noProof/>
                <w:webHidden/>
              </w:rPr>
              <w:fldChar w:fldCharType="separate"/>
            </w:r>
            <w:r w:rsidR="009F3EE6">
              <w:rPr>
                <w:noProof/>
                <w:webHidden/>
              </w:rPr>
              <w:t>4</w:t>
            </w:r>
            <w:r w:rsidR="00D263BD">
              <w:rPr>
                <w:noProof/>
                <w:webHidden/>
              </w:rPr>
              <w:fldChar w:fldCharType="end"/>
            </w:r>
          </w:hyperlink>
        </w:p>
        <w:p w14:paraId="134E6897" w14:textId="63A01D1D"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2" w:history="1">
            <w:r w:rsidR="00D263BD" w:rsidRPr="00623552">
              <w:rPr>
                <w:rStyle w:val="Hyperlink"/>
                <w:noProof/>
              </w:rPr>
              <w:t>Supplement C: Sample Descriptives Experiments 1-5</w:t>
            </w:r>
            <w:r w:rsidR="00D263BD">
              <w:rPr>
                <w:noProof/>
                <w:webHidden/>
              </w:rPr>
              <w:tab/>
            </w:r>
            <w:r w:rsidR="00D263BD">
              <w:rPr>
                <w:noProof/>
                <w:webHidden/>
              </w:rPr>
              <w:fldChar w:fldCharType="begin"/>
            </w:r>
            <w:r w:rsidR="00D263BD">
              <w:rPr>
                <w:noProof/>
                <w:webHidden/>
              </w:rPr>
              <w:instrText xml:space="preserve"> PAGEREF _Toc157416282 \h </w:instrText>
            </w:r>
            <w:r w:rsidR="00D263BD">
              <w:rPr>
                <w:noProof/>
                <w:webHidden/>
              </w:rPr>
            </w:r>
            <w:r w:rsidR="00D263BD">
              <w:rPr>
                <w:noProof/>
                <w:webHidden/>
              </w:rPr>
              <w:fldChar w:fldCharType="separate"/>
            </w:r>
            <w:r w:rsidR="009F3EE6">
              <w:rPr>
                <w:noProof/>
                <w:webHidden/>
              </w:rPr>
              <w:t>9</w:t>
            </w:r>
            <w:r w:rsidR="00D263BD">
              <w:rPr>
                <w:noProof/>
                <w:webHidden/>
              </w:rPr>
              <w:fldChar w:fldCharType="end"/>
            </w:r>
          </w:hyperlink>
        </w:p>
        <w:p w14:paraId="420F1CC8" w14:textId="11A663DD"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3" w:history="1">
            <w:r w:rsidR="00D263BD" w:rsidRPr="00623552">
              <w:rPr>
                <w:rStyle w:val="Hyperlink"/>
                <w:noProof/>
              </w:rPr>
              <w:t>Supplement D: Descriptive Statistics Experiments 1-5</w:t>
            </w:r>
            <w:r w:rsidR="00D263BD">
              <w:rPr>
                <w:noProof/>
                <w:webHidden/>
              </w:rPr>
              <w:tab/>
            </w:r>
            <w:r w:rsidR="00D263BD">
              <w:rPr>
                <w:noProof/>
                <w:webHidden/>
              </w:rPr>
              <w:fldChar w:fldCharType="begin"/>
            </w:r>
            <w:r w:rsidR="00D263BD">
              <w:rPr>
                <w:noProof/>
                <w:webHidden/>
              </w:rPr>
              <w:instrText xml:space="preserve"> PAGEREF _Toc157416283 \h </w:instrText>
            </w:r>
            <w:r w:rsidR="00D263BD">
              <w:rPr>
                <w:noProof/>
                <w:webHidden/>
              </w:rPr>
            </w:r>
            <w:r w:rsidR="00D263BD">
              <w:rPr>
                <w:noProof/>
                <w:webHidden/>
              </w:rPr>
              <w:fldChar w:fldCharType="separate"/>
            </w:r>
            <w:r w:rsidR="009F3EE6">
              <w:rPr>
                <w:noProof/>
                <w:webHidden/>
              </w:rPr>
              <w:t>14</w:t>
            </w:r>
            <w:r w:rsidR="00D263BD">
              <w:rPr>
                <w:noProof/>
                <w:webHidden/>
              </w:rPr>
              <w:fldChar w:fldCharType="end"/>
            </w:r>
          </w:hyperlink>
        </w:p>
        <w:p w14:paraId="58CFF9C6" w14:textId="5B69A627"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4" w:history="1">
            <w:r w:rsidR="00D263BD" w:rsidRPr="00623552">
              <w:rPr>
                <w:rStyle w:val="Hyperlink"/>
                <w:noProof/>
              </w:rPr>
              <w:t>Supplement E: Raw Data Plots Experiments 1 &amp; 2</w:t>
            </w:r>
            <w:r w:rsidR="00D263BD">
              <w:rPr>
                <w:noProof/>
                <w:webHidden/>
              </w:rPr>
              <w:tab/>
            </w:r>
            <w:r w:rsidR="00D263BD">
              <w:rPr>
                <w:noProof/>
                <w:webHidden/>
              </w:rPr>
              <w:fldChar w:fldCharType="begin"/>
            </w:r>
            <w:r w:rsidR="00D263BD">
              <w:rPr>
                <w:noProof/>
                <w:webHidden/>
              </w:rPr>
              <w:instrText xml:space="preserve"> PAGEREF _Toc157416284 \h </w:instrText>
            </w:r>
            <w:r w:rsidR="00D263BD">
              <w:rPr>
                <w:noProof/>
                <w:webHidden/>
              </w:rPr>
            </w:r>
            <w:r w:rsidR="00D263BD">
              <w:rPr>
                <w:noProof/>
                <w:webHidden/>
              </w:rPr>
              <w:fldChar w:fldCharType="separate"/>
            </w:r>
            <w:r w:rsidR="009F3EE6">
              <w:rPr>
                <w:noProof/>
                <w:webHidden/>
              </w:rPr>
              <w:t>16</w:t>
            </w:r>
            <w:r w:rsidR="00D263BD">
              <w:rPr>
                <w:noProof/>
                <w:webHidden/>
              </w:rPr>
              <w:fldChar w:fldCharType="end"/>
            </w:r>
          </w:hyperlink>
        </w:p>
        <w:p w14:paraId="3DAE07F5" w14:textId="5796F4F5"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5" w:history="1">
            <w:r w:rsidR="00D263BD" w:rsidRPr="00623552">
              <w:rPr>
                <w:rStyle w:val="Hyperlink"/>
                <w:noProof/>
              </w:rPr>
              <w:t>Supplement F: Ordinal Bayesian Regression Results Experiments 1 and 2.</w:t>
            </w:r>
            <w:r w:rsidR="00D263BD">
              <w:rPr>
                <w:noProof/>
                <w:webHidden/>
              </w:rPr>
              <w:tab/>
            </w:r>
            <w:r w:rsidR="00D263BD">
              <w:rPr>
                <w:noProof/>
                <w:webHidden/>
              </w:rPr>
              <w:fldChar w:fldCharType="begin"/>
            </w:r>
            <w:r w:rsidR="00D263BD">
              <w:rPr>
                <w:noProof/>
                <w:webHidden/>
              </w:rPr>
              <w:instrText xml:space="preserve"> PAGEREF _Toc157416285 \h </w:instrText>
            </w:r>
            <w:r w:rsidR="00D263BD">
              <w:rPr>
                <w:noProof/>
                <w:webHidden/>
              </w:rPr>
            </w:r>
            <w:r w:rsidR="00D263BD">
              <w:rPr>
                <w:noProof/>
                <w:webHidden/>
              </w:rPr>
              <w:fldChar w:fldCharType="separate"/>
            </w:r>
            <w:r w:rsidR="009F3EE6">
              <w:rPr>
                <w:noProof/>
                <w:webHidden/>
              </w:rPr>
              <w:t>22</w:t>
            </w:r>
            <w:r w:rsidR="00D263BD">
              <w:rPr>
                <w:noProof/>
                <w:webHidden/>
              </w:rPr>
              <w:fldChar w:fldCharType="end"/>
            </w:r>
          </w:hyperlink>
        </w:p>
        <w:p w14:paraId="5874127A" w14:textId="1C128A50"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6" w:history="1">
            <w:r w:rsidR="00D263BD" w:rsidRPr="00623552">
              <w:rPr>
                <w:rStyle w:val="Hyperlink"/>
                <w:noProof/>
              </w:rPr>
              <w:t>Supplement G: Self Efficacy and Treatment Effect Experiments 1 &amp; 2.</w:t>
            </w:r>
            <w:r w:rsidR="00D263BD">
              <w:rPr>
                <w:noProof/>
                <w:webHidden/>
              </w:rPr>
              <w:tab/>
            </w:r>
            <w:r w:rsidR="00D263BD">
              <w:rPr>
                <w:noProof/>
                <w:webHidden/>
              </w:rPr>
              <w:fldChar w:fldCharType="begin"/>
            </w:r>
            <w:r w:rsidR="00D263BD">
              <w:rPr>
                <w:noProof/>
                <w:webHidden/>
              </w:rPr>
              <w:instrText xml:space="preserve"> PAGEREF _Toc157416286 \h </w:instrText>
            </w:r>
            <w:r w:rsidR="00D263BD">
              <w:rPr>
                <w:noProof/>
                <w:webHidden/>
              </w:rPr>
            </w:r>
            <w:r w:rsidR="00D263BD">
              <w:rPr>
                <w:noProof/>
                <w:webHidden/>
              </w:rPr>
              <w:fldChar w:fldCharType="separate"/>
            </w:r>
            <w:r w:rsidR="009F3EE6">
              <w:rPr>
                <w:noProof/>
                <w:webHidden/>
              </w:rPr>
              <w:t>24</w:t>
            </w:r>
            <w:r w:rsidR="00D263BD">
              <w:rPr>
                <w:noProof/>
                <w:webHidden/>
              </w:rPr>
              <w:fldChar w:fldCharType="end"/>
            </w:r>
          </w:hyperlink>
        </w:p>
        <w:p w14:paraId="77F5AF4E" w14:textId="5266D33A"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7" w:history="1">
            <w:r w:rsidR="00D263BD" w:rsidRPr="00623552">
              <w:rPr>
                <w:rStyle w:val="Hyperlink"/>
                <w:noProof/>
              </w:rPr>
              <w:t>Supplement H: Exploratory Analyses Experiment 2</w:t>
            </w:r>
            <w:r w:rsidR="00D263BD">
              <w:rPr>
                <w:noProof/>
                <w:webHidden/>
              </w:rPr>
              <w:tab/>
            </w:r>
            <w:r w:rsidR="00D263BD">
              <w:rPr>
                <w:noProof/>
                <w:webHidden/>
              </w:rPr>
              <w:fldChar w:fldCharType="begin"/>
            </w:r>
            <w:r w:rsidR="00D263BD">
              <w:rPr>
                <w:noProof/>
                <w:webHidden/>
              </w:rPr>
              <w:instrText xml:space="preserve"> PAGEREF _Toc157416287 \h </w:instrText>
            </w:r>
            <w:r w:rsidR="00D263BD">
              <w:rPr>
                <w:noProof/>
                <w:webHidden/>
              </w:rPr>
            </w:r>
            <w:r w:rsidR="00D263BD">
              <w:rPr>
                <w:noProof/>
                <w:webHidden/>
              </w:rPr>
              <w:fldChar w:fldCharType="separate"/>
            </w:r>
            <w:r w:rsidR="009F3EE6">
              <w:rPr>
                <w:noProof/>
                <w:webHidden/>
              </w:rPr>
              <w:t>30</w:t>
            </w:r>
            <w:r w:rsidR="00D263BD">
              <w:rPr>
                <w:noProof/>
                <w:webHidden/>
              </w:rPr>
              <w:fldChar w:fldCharType="end"/>
            </w:r>
          </w:hyperlink>
        </w:p>
        <w:p w14:paraId="27532D23" w14:textId="31C75DDD"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8" w:history="1">
            <w:r w:rsidR="00D263BD" w:rsidRPr="00623552">
              <w:rPr>
                <w:rStyle w:val="Hyperlink"/>
                <w:noProof/>
              </w:rPr>
              <w:t>Supplement I: Descriptives And Supplementary Results Experiments 3-5</w:t>
            </w:r>
            <w:r w:rsidR="00D263BD">
              <w:rPr>
                <w:noProof/>
                <w:webHidden/>
              </w:rPr>
              <w:tab/>
            </w:r>
            <w:r w:rsidR="00D263BD">
              <w:rPr>
                <w:noProof/>
                <w:webHidden/>
              </w:rPr>
              <w:fldChar w:fldCharType="begin"/>
            </w:r>
            <w:r w:rsidR="00D263BD">
              <w:rPr>
                <w:noProof/>
                <w:webHidden/>
              </w:rPr>
              <w:instrText xml:space="preserve"> PAGEREF _Toc157416288 \h </w:instrText>
            </w:r>
            <w:r w:rsidR="00D263BD">
              <w:rPr>
                <w:noProof/>
                <w:webHidden/>
              </w:rPr>
            </w:r>
            <w:r w:rsidR="00D263BD">
              <w:rPr>
                <w:noProof/>
                <w:webHidden/>
              </w:rPr>
              <w:fldChar w:fldCharType="separate"/>
            </w:r>
            <w:r w:rsidR="009F3EE6">
              <w:rPr>
                <w:noProof/>
                <w:webHidden/>
              </w:rPr>
              <w:t>34</w:t>
            </w:r>
            <w:r w:rsidR="00D263BD">
              <w:rPr>
                <w:noProof/>
                <w:webHidden/>
              </w:rPr>
              <w:fldChar w:fldCharType="end"/>
            </w:r>
          </w:hyperlink>
        </w:p>
        <w:p w14:paraId="3CF75D79" w14:textId="752A8147"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89" w:history="1">
            <w:r w:rsidR="00D263BD" w:rsidRPr="00623552">
              <w:rPr>
                <w:rStyle w:val="Hyperlink"/>
                <w:noProof/>
              </w:rPr>
              <w:t>Supplement J: Item &amp; Feedback Headline Wordings Experiments 3-5.</w:t>
            </w:r>
            <w:r w:rsidR="00D263BD">
              <w:rPr>
                <w:noProof/>
                <w:webHidden/>
              </w:rPr>
              <w:tab/>
            </w:r>
            <w:r w:rsidR="00D263BD">
              <w:rPr>
                <w:noProof/>
                <w:webHidden/>
              </w:rPr>
              <w:fldChar w:fldCharType="begin"/>
            </w:r>
            <w:r w:rsidR="00D263BD">
              <w:rPr>
                <w:noProof/>
                <w:webHidden/>
              </w:rPr>
              <w:instrText xml:space="preserve"> PAGEREF _Toc157416289 \h </w:instrText>
            </w:r>
            <w:r w:rsidR="00D263BD">
              <w:rPr>
                <w:noProof/>
                <w:webHidden/>
              </w:rPr>
            </w:r>
            <w:r w:rsidR="00D263BD">
              <w:rPr>
                <w:noProof/>
                <w:webHidden/>
              </w:rPr>
              <w:fldChar w:fldCharType="separate"/>
            </w:r>
            <w:r w:rsidR="009F3EE6">
              <w:rPr>
                <w:noProof/>
                <w:webHidden/>
              </w:rPr>
              <w:t>43</w:t>
            </w:r>
            <w:r w:rsidR="00D263BD">
              <w:rPr>
                <w:noProof/>
                <w:webHidden/>
              </w:rPr>
              <w:fldChar w:fldCharType="end"/>
            </w:r>
          </w:hyperlink>
        </w:p>
        <w:p w14:paraId="78C9C8EA" w14:textId="1261165B" w:rsidR="00D263BD" w:rsidRDefault="008A7670">
          <w:pPr>
            <w:pStyle w:val="TOC2"/>
            <w:tabs>
              <w:tab w:val="right" w:leader="dot" w:pos="9016"/>
            </w:tabs>
            <w:rPr>
              <w:rFonts w:asciiTheme="minorHAnsi" w:eastAsiaTheme="minorEastAsia" w:hAnsiTheme="minorHAnsi" w:cstheme="minorBidi"/>
              <w:noProof/>
              <w:kern w:val="2"/>
              <w:lang w:val="en-GB" w:eastAsia="en-GB"/>
              <w14:ligatures w14:val="standardContextual"/>
            </w:rPr>
          </w:pPr>
          <w:hyperlink w:anchor="_Toc157416290" w:history="1">
            <w:r w:rsidR="00D263BD" w:rsidRPr="00623552">
              <w:rPr>
                <w:rStyle w:val="Hyperlink"/>
                <w:noProof/>
              </w:rPr>
              <w:t>Supplement K: Experiment 6 (Design &amp; Results).</w:t>
            </w:r>
            <w:r w:rsidR="00D263BD">
              <w:rPr>
                <w:noProof/>
                <w:webHidden/>
              </w:rPr>
              <w:tab/>
            </w:r>
            <w:r w:rsidR="00D263BD">
              <w:rPr>
                <w:noProof/>
                <w:webHidden/>
              </w:rPr>
              <w:fldChar w:fldCharType="begin"/>
            </w:r>
            <w:r w:rsidR="00D263BD">
              <w:rPr>
                <w:noProof/>
                <w:webHidden/>
              </w:rPr>
              <w:instrText xml:space="preserve"> PAGEREF _Toc157416290 \h </w:instrText>
            </w:r>
            <w:r w:rsidR="00D263BD">
              <w:rPr>
                <w:noProof/>
                <w:webHidden/>
              </w:rPr>
            </w:r>
            <w:r w:rsidR="00D263BD">
              <w:rPr>
                <w:noProof/>
                <w:webHidden/>
              </w:rPr>
              <w:fldChar w:fldCharType="separate"/>
            </w:r>
            <w:r w:rsidR="009F3EE6">
              <w:rPr>
                <w:noProof/>
                <w:webHidden/>
              </w:rPr>
              <w:t>45</w:t>
            </w:r>
            <w:r w:rsidR="00D263BD">
              <w:rPr>
                <w:noProof/>
                <w:webHidden/>
              </w:rPr>
              <w:fldChar w:fldCharType="end"/>
            </w:r>
          </w:hyperlink>
        </w:p>
        <w:p w14:paraId="46E07DF6" w14:textId="702DB0AA" w:rsidR="00DF742B" w:rsidRDefault="00DF742B">
          <w:r w:rsidRPr="00DF742B">
            <w:rPr>
              <w:b/>
              <w:bCs/>
              <w:noProof/>
            </w:rPr>
            <w:fldChar w:fldCharType="end"/>
          </w:r>
        </w:p>
      </w:sdtContent>
    </w:sdt>
    <w:p w14:paraId="45C431FE" w14:textId="12257B01" w:rsidR="00BA2178" w:rsidRDefault="00BA2178">
      <w:pPr>
        <w:rPr>
          <w:b/>
        </w:rPr>
      </w:pPr>
      <w:r>
        <w:br w:type="page"/>
      </w:r>
    </w:p>
    <w:p w14:paraId="7C487B15" w14:textId="0FB59FE8" w:rsidR="00EC6AF8" w:rsidRPr="00EC6AF8" w:rsidRDefault="00EC6AF8" w:rsidP="00EC6AF8">
      <w:pPr>
        <w:pStyle w:val="Level2"/>
      </w:pPr>
      <w:bookmarkStart w:id="4" w:name="_Toc157416280"/>
      <w:r>
        <w:lastRenderedPageBreak/>
        <w:t xml:space="preserve">Supplement A: </w:t>
      </w:r>
      <w:r w:rsidRPr="00EC6AF8">
        <w:rPr>
          <w:bCs/>
        </w:rPr>
        <w:t>Exclusion Criteria</w:t>
      </w:r>
      <w:r>
        <w:rPr>
          <w:bCs/>
        </w:rPr>
        <w:t xml:space="preserve"> Experiments 1 and 2</w:t>
      </w:r>
      <w:bookmarkEnd w:id="4"/>
    </w:p>
    <w:p w14:paraId="03A6DC67" w14:textId="4165D563" w:rsidR="00EC6AF8" w:rsidRDefault="00EC6AF8" w:rsidP="00EC6AF8">
      <w:pPr>
        <w:ind w:firstLine="708"/>
        <w:rPr>
          <w:rFonts w:eastAsia="Times New Roman"/>
          <w:color w:val="000000" w:themeColor="text1"/>
        </w:rPr>
      </w:pPr>
      <w:r w:rsidRPr="181A8F5D">
        <w:rPr>
          <w:rFonts w:eastAsia="Times New Roman"/>
          <w:color w:val="000000" w:themeColor="text1"/>
        </w:rPr>
        <w:t xml:space="preserve">To control for previous gameplay, participants were asked twice, before and after playing </w:t>
      </w:r>
      <w:r w:rsidRPr="181A8F5D">
        <w:rPr>
          <w:rFonts w:eastAsia="Times New Roman"/>
          <w:i/>
          <w:iCs/>
          <w:color w:val="000000" w:themeColor="text1"/>
        </w:rPr>
        <w:t>Bad News</w:t>
      </w:r>
      <w:r w:rsidRPr="181A8F5D">
        <w:rPr>
          <w:rFonts w:eastAsia="Times New Roman"/>
          <w:color w:val="000000" w:themeColor="text1"/>
        </w:rPr>
        <w:t>, whether they ha</w:t>
      </w:r>
      <w:r>
        <w:rPr>
          <w:rFonts w:eastAsia="Times New Roman"/>
          <w:color w:val="000000" w:themeColor="text1"/>
        </w:rPr>
        <w:t>d</w:t>
      </w:r>
      <w:r w:rsidRPr="181A8F5D">
        <w:rPr>
          <w:rFonts w:eastAsia="Times New Roman"/>
          <w:color w:val="000000" w:themeColor="text1"/>
        </w:rPr>
        <w:t xml:space="preserve"> played the game befo</w:t>
      </w:r>
      <w:r w:rsidRPr="181A8F5D">
        <w:rPr>
          <w:rFonts w:eastAsia="Times New Roman"/>
        </w:rPr>
        <w:t>re.</w:t>
      </w:r>
      <w:r w:rsidRPr="181A8F5D">
        <w:rPr>
          <w:rFonts w:eastAsia="Times New Roman"/>
          <w:color w:val="000000" w:themeColor="text1"/>
        </w:rPr>
        <w:t xml:space="preserve"> Only participants who did not answer yes to one of the questions could participate. We used two attention checks based on </w:t>
      </w:r>
      <w:r w:rsidRPr="00694411">
        <w:rPr>
          <w:rFonts w:eastAsia="Times New Roman"/>
        </w:rPr>
        <w:t>Shamon and Berning (2020)</w:t>
      </w:r>
      <w:r>
        <w:rPr>
          <w:rFonts w:eastAsia="Times New Roman"/>
        </w:rPr>
        <w:t xml:space="preserve"> </w:t>
      </w:r>
      <w:r w:rsidRPr="181A8F5D">
        <w:rPr>
          <w:rFonts w:eastAsia="Times New Roman"/>
          <w:color w:val="000000" w:themeColor="text1"/>
        </w:rPr>
        <w:t>(we excluded ten participants due to attention check failures)</w:t>
      </w:r>
      <w:r>
        <w:rPr>
          <w:rFonts w:eastAsia="Times New Roman"/>
          <w:color w:val="000000" w:themeColor="text1"/>
        </w:rPr>
        <w:t xml:space="preserve">; </w:t>
      </w:r>
      <w:r w:rsidRPr="181A8F5D">
        <w:rPr>
          <w:rFonts w:eastAsia="Times New Roman"/>
          <w:color w:val="000000" w:themeColor="text1"/>
        </w:rPr>
        <w:t xml:space="preserve">attention checks were slightly modified for this research and the </w:t>
      </w:r>
      <w:r>
        <w:rPr>
          <w:rFonts w:eastAsia="Times New Roman"/>
          <w:color w:val="000000" w:themeColor="text1"/>
        </w:rPr>
        <w:t>adapted tasks</w:t>
      </w:r>
      <w:r w:rsidRPr="181A8F5D">
        <w:rPr>
          <w:rFonts w:eastAsia="Times New Roman"/>
          <w:color w:val="000000" w:themeColor="text1"/>
        </w:rPr>
        <w:t xml:space="preserve"> can be found </w:t>
      </w:r>
      <w:r>
        <w:rPr>
          <w:rFonts w:eastAsia="Times New Roman"/>
          <w:color w:val="000000" w:themeColor="text1"/>
        </w:rPr>
        <w:t>below</w:t>
      </w:r>
      <w:r w:rsidRPr="181A8F5D">
        <w:rPr>
          <w:rFonts w:eastAsia="Times New Roman"/>
          <w:color w:val="000000" w:themeColor="text1"/>
        </w:rPr>
        <w:t>. To make sure that participants played the</w:t>
      </w:r>
      <w:r w:rsidRPr="181A8F5D">
        <w:rPr>
          <w:rFonts w:eastAsia="Times New Roman"/>
          <w:i/>
          <w:iCs/>
        </w:rPr>
        <w:t xml:space="preserve"> Bad News </w:t>
      </w:r>
      <w:r w:rsidRPr="181A8F5D">
        <w:rPr>
          <w:rFonts w:eastAsia="Times New Roman"/>
        </w:rPr>
        <w:t>game,</w:t>
      </w:r>
      <w:r w:rsidRPr="181A8F5D">
        <w:rPr>
          <w:rFonts w:eastAsia="Times New Roman"/>
          <w:color w:val="D13438"/>
        </w:rPr>
        <w:t xml:space="preserve"> </w:t>
      </w:r>
      <w:r w:rsidRPr="181A8F5D">
        <w:rPr>
          <w:rFonts w:eastAsia="Times New Roman"/>
          <w:color w:val="000000" w:themeColor="text1"/>
        </w:rPr>
        <w:t>we included a threshold and excluded participants taking less than 5 minutes to play the game.</w:t>
      </w:r>
    </w:p>
    <w:p w14:paraId="336213FD" w14:textId="77777777" w:rsidR="00EC6AF8" w:rsidRPr="00BB0460" w:rsidRDefault="00EC6AF8" w:rsidP="00EC6AF8">
      <w:pPr>
        <w:rPr>
          <w:b/>
          <w:bCs/>
        </w:rPr>
      </w:pPr>
      <w:r w:rsidRPr="00BB0460">
        <w:rPr>
          <w:b/>
          <w:bCs/>
        </w:rPr>
        <w:t>Attention Check 1</w:t>
      </w:r>
    </w:p>
    <w:p w14:paraId="54A5B011" w14:textId="77777777" w:rsidR="00EC6AF8" w:rsidRPr="00BB0460" w:rsidRDefault="00EC6AF8" w:rsidP="0062790D">
      <w:pPr>
        <w:ind w:firstLine="708"/>
      </w:pPr>
      <w:r w:rsidRPr="00BB0460">
        <w:t>When asked to estimate the gross monthly earnings of the doctor in general practice please enter ‘0’.</w:t>
      </w:r>
      <w:r w:rsidRPr="005B7E83">
        <w:t xml:space="preserve"> </w:t>
      </w:r>
      <w:r w:rsidRPr="00BB0460">
        <w:t>Feel free to enter any values you would like to for the other occupations.</w:t>
      </w:r>
    </w:p>
    <w:p w14:paraId="7360703D" w14:textId="77777777" w:rsidR="00EC6AF8" w:rsidRPr="00BB0460" w:rsidRDefault="00EC6AF8" w:rsidP="0062790D">
      <w:r w:rsidRPr="00BB0460">
        <w:t>We included this question in our questionnaire to see, whether you read the instructions carefully. Based on the text you read above, what do you think are the gross monthly earnings of the people listed below?</w:t>
      </w:r>
    </w:p>
    <w:p w14:paraId="55BEBBDC" w14:textId="77777777" w:rsidR="00EC6AF8" w:rsidRPr="00BB0460" w:rsidRDefault="00EC6AF8" w:rsidP="0062790D">
      <w:pPr>
        <w:numPr>
          <w:ilvl w:val="0"/>
          <w:numId w:val="23"/>
        </w:numPr>
        <w:jc w:val="both"/>
      </w:pPr>
      <w:r w:rsidRPr="00BB0460">
        <w:t>shop assistant</w:t>
      </w:r>
      <w:r w:rsidRPr="00BB0460">
        <w:tab/>
      </w:r>
    </w:p>
    <w:p w14:paraId="1139CFC0" w14:textId="77777777" w:rsidR="00EC6AF8" w:rsidRPr="00BB0460" w:rsidRDefault="00EC6AF8" w:rsidP="0062790D">
      <w:pPr>
        <w:numPr>
          <w:ilvl w:val="0"/>
          <w:numId w:val="23"/>
        </w:numPr>
        <w:jc w:val="both"/>
      </w:pPr>
      <w:r w:rsidRPr="00BB0460">
        <w:t>doctor in general practice</w:t>
      </w:r>
      <w:r w:rsidRPr="00BB0460">
        <w:tab/>
      </w:r>
    </w:p>
    <w:p w14:paraId="71E3B0A5" w14:textId="77777777" w:rsidR="00EC6AF8" w:rsidRPr="00BB0460" w:rsidRDefault="00EC6AF8" w:rsidP="0062790D">
      <w:pPr>
        <w:numPr>
          <w:ilvl w:val="0"/>
          <w:numId w:val="23"/>
        </w:numPr>
        <w:jc w:val="both"/>
      </w:pPr>
      <w:r w:rsidRPr="00BB0460">
        <w:t>unskilled factory worker</w:t>
      </w:r>
      <w:r w:rsidRPr="00BB0460">
        <w:tab/>
      </w:r>
    </w:p>
    <w:p w14:paraId="46FC971D" w14:textId="77777777" w:rsidR="00EC6AF8" w:rsidRPr="00BB0460" w:rsidRDefault="00EC6AF8" w:rsidP="0062790D">
      <w:pPr>
        <w:numPr>
          <w:ilvl w:val="0"/>
          <w:numId w:val="23"/>
        </w:numPr>
        <w:jc w:val="both"/>
      </w:pPr>
      <w:r w:rsidRPr="00BB0460">
        <w:t>minister in the national government</w:t>
      </w:r>
      <w:r w:rsidRPr="00BB0460">
        <w:tab/>
      </w:r>
    </w:p>
    <w:p w14:paraId="633E0009" w14:textId="77777777" w:rsidR="00EC6AF8" w:rsidRPr="00BB0460" w:rsidRDefault="00EC6AF8" w:rsidP="0062790D">
      <w:pPr>
        <w:numPr>
          <w:ilvl w:val="0"/>
          <w:numId w:val="23"/>
        </w:numPr>
        <w:jc w:val="both"/>
      </w:pPr>
      <w:r w:rsidRPr="00BB0460">
        <w:t>chairman of an executive board</w:t>
      </w:r>
      <w:r w:rsidRPr="00BB0460">
        <w:tab/>
      </w:r>
    </w:p>
    <w:p w14:paraId="3F174CB6" w14:textId="3E5DA57C" w:rsidR="00EC6AF8" w:rsidRPr="00EC6AF8" w:rsidRDefault="00EC6AF8" w:rsidP="0062790D">
      <w:pPr>
        <w:numPr>
          <w:ilvl w:val="0"/>
          <w:numId w:val="23"/>
        </w:numPr>
        <w:jc w:val="both"/>
      </w:pPr>
      <w:r w:rsidRPr="00BB0460">
        <w:t>facility manager</w:t>
      </w:r>
      <w:r w:rsidRPr="00BB0460">
        <w:tab/>
      </w:r>
    </w:p>
    <w:p w14:paraId="7BE6BA61" w14:textId="77777777" w:rsidR="00EC6AF8" w:rsidRPr="00BB0460" w:rsidRDefault="00EC6AF8" w:rsidP="00EC6AF8">
      <w:pPr>
        <w:rPr>
          <w:b/>
          <w:bCs/>
        </w:rPr>
      </w:pPr>
      <w:r w:rsidRPr="00BB0460">
        <w:rPr>
          <w:b/>
          <w:bCs/>
        </w:rPr>
        <w:t>Attention Check 2</w:t>
      </w:r>
    </w:p>
    <w:p w14:paraId="5776D522" w14:textId="368F9D91" w:rsidR="00EC6AF8" w:rsidRPr="00EC6AF8" w:rsidRDefault="00EC6AF8" w:rsidP="0062790D">
      <w:pPr>
        <w:ind w:firstLine="708"/>
        <w:rPr>
          <w:lang w:eastAsia="en-GB"/>
        </w:rPr>
      </w:pPr>
      <w:r w:rsidRPr="00BB0460">
        <w:rPr>
          <w:lang w:eastAsia="en-GB"/>
        </w:rPr>
        <w:t>You will now be asked how confident you feel about your media literacy skills.</w:t>
      </w:r>
      <w:r w:rsidRPr="00BB0460">
        <w:rPr>
          <w:lang w:eastAsia="en-GB"/>
        </w:rPr>
        <w:br/>
        <w:t>Please indicate your level of confidence on a scale ranging from 1 'not confident at all' to 7 'very confident'.</w:t>
      </w:r>
    </w:p>
    <w:p w14:paraId="26359B00" w14:textId="6BEBFDDC" w:rsidR="00EC6AF8" w:rsidRPr="00BB0460" w:rsidRDefault="00EC6AF8" w:rsidP="0062790D">
      <w:pPr>
        <w:rPr>
          <w:b/>
          <w:bCs/>
          <w:sz w:val="18"/>
          <w:szCs w:val="18"/>
          <w:lang w:eastAsia="en-GB"/>
        </w:rPr>
      </w:pPr>
      <w:r w:rsidRPr="00BB0460">
        <w:rPr>
          <w:b/>
          <w:bCs/>
          <w:sz w:val="18"/>
          <w:szCs w:val="18"/>
          <w:lang w:eastAsia="en-GB"/>
        </w:rPr>
        <w:t>SE02 </w:t>
      </w:r>
      <w:r w:rsidRPr="00BB0460">
        <w:rPr>
          <w:b/>
          <w:bCs/>
          <w:sz w:val="18"/>
          <w:szCs w:val="18"/>
          <w:lang w:eastAsia="en-GB"/>
        </w:rPr>
        <w:fldChar w:fldCharType="begin"/>
      </w:r>
      <w:r>
        <w:rPr>
          <w:b/>
          <w:bCs/>
          <w:sz w:val="18"/>
          <w:szCs w:val="18"/>
          <w:lang w:eastAsia="en-GB"/>
        </w:rPr>
        <w:instrText xml:space="preserve"> INCLUDEPICTURE "C:\\var\\folders\\bc\\sg9zz10n1px5xhj95j1kyq0m0000gn\\T\\com.microsoft.Word\\WebArchiveCopyPasteTempFiles\\symbol.required.png" \* MERGEFORMAT </w:instrText>
      </w:r>
      <w:r w:rsidRPr="00BB0460">
        <w:rPr>
          <w:b/>
          <w:bCs/>
          <w:sz w:val="18"/>
          <w:szCs w:val="18"/>
          <w:lang w:eastAsia="en-GB"/>
        </w:rPr>
        <w:fldChar w:fldCharType="separate"/>
      </w:r>
      <w:r w:rsidRPr="00BB0460">
        <w:rPr>
          <w:b/>
          <w:bCs/>
          <w:noProof/>
          <w:sz w:val="18"/>
          <w:szCs w:val="18"/>
          <w:lang w:val="en-GB" w:eastAsia="en-GB"/>
        </w:rPr>
        <w:drawing>
          <wp:inline distT="0" distB="0" distL="0" distR="0" wp14:anchorId="26491AA7" wp14:editId="5D9038BB">
            <wp:extent cx="114300" cy="1143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B0460">
        <w:rPr>
          <w:b/>
          <w:bCs/>
          <w:sz w:val="18"/>
          <w:szCs w:val="18"/>
          <w:lang w:eastAsia="en-GB"/>
        </w:rPr>
        <w:fldChar w:fldCharType="end"/>
      </w:r>
    </w:p>
    <w:p w14:paraId="718813DB" w14:textId="77777777" w:rsidR="00EC6AF8" w:rsidRPr="00BB0460" w:rsidRDefault="00EC6AF8" w:rsidP="00EC6AF8">
      <w:pPr>
        <w:rPr>
          <w:b/>
          <w:bCs/>
          <w:sz w:val="20"/>
          <w:szCs w:val="20"/>
          <w:lang w:eastAsia="en-GB"/>
        </w:rPr>
      </w:pPr>
      <w:r w:rsidRPr="00BB0460">
        <w:rPr>
          <w:b/>
          <w:bCs/>
          <w:sz w:val="20"/>
          <w:szCs w:val="20"/>
          <w:lang w:eastAsia="en-GB"/>
        </w:rPr>
        <w:lastRenderedPageBreak/>
        <w:t>How confident are you that you can successfully identify deception strategies which are frequently used in the production of fake news?</w:t>
      </w:r>
    </w:p>
    <w:p w14:paraId="0C6EB5FE" w14:textId="77777777" w:rsidR="00EC6AF8" w:rsidRPr="00BB0460" w:rsidRDefault="00EC6AF8" w:rsidP="00EC6AF8">
      <w:pPr>
        <w:rPr>
          <w:sz w:val="20"/>
          <w:szCs w:val="20"/>
          <w:lang w:eastAsia="en-GB"/>
        </w:rPr>
      </w:pPr>
      <w:r w:rsidRPr="00BB0460">
        <w:rPr>
          <w:sz w:val="20"/>
          <w:szCs w:val="20"/>
          <w:lang w:eastAsia="en-GB"/>
        </w:rPr>
        <w:t xml:space="preserve">not confident at all </w:t>
      </w:r>
      <w:r w:rsidRPr="00BB0460">
        <w:rPr>
          <w:sz w:val="20"/>
          <w:szCs w:val="20"/>
          <w:lang w:eastAsia="en-GB"/>
        </w:rPr>
        <w:tab/>
        <w:t>2</w:t>
      </w:r>
      <w:r w:rsidRPr="00BB0460">
        <w:rPr>
          <w:sz w:val="20"/>
          <w:szCs w:val="20"/>
          <w:lang w:eastAsia="en-GB"/>
        </w:rPr>
        <w:tab/>
        <w:t xml:space="preserve"> 3 </w:t>
      </w:r>
      <w:r w:rsidRPr="00BB0460">
        <w:rPr>
          <w:sz w:val="20"/>
          <w:szCs w:val="20"/>
          <w:lang w:eastAsia="en-GB"/>
        </w:rPr>
        <w:tab/>
        <w:t xml:space="preserve"> Neutral</w:t>
      </w:r>
      <w:r w:rsidRPr="00BB0460">
        <w:rPr>
          <w:sz w:val="20"/>
          <w:szCs w:val="20"/>
          <w:lang w:eastAsia="en-GB"/>
        </w:rPr>
        <w:tab/>
      </w:r>
      <w:r w:rsidRPr="00BB0460">
        <w:rPr>
          <w:sz w:val="20"/>
          <w:szCs w:val="20"/>
          <w:lang w:eastAsia="en-GB"/>
        </w:rPr>
        <w:tab/>
        <w:t xml:space="preserve"> 5 </w:t>
      </w:r>
      <w:r w:rsidRPr="00BB0460">
        <w:rPr>
          <w:sz w:val="20"/>
          <w:szCs w:val="20"/>
          <w:lang w:eastAsia="en-GB"/>
        </w:rPr>
        <w:tab/>
        <w:t xml:space="preserve">6 </w:t>
      </w:r>
      <w:r w:rsidRPr="00BB0460">
        <w:rPr>
          <w:sz w:val="20"/>
          <w:szCs w:val="20"/>
          <w:lang w:eastAsia="en-GB"/>
        </w:rPr>
        <w:tab/>
        <w:t>very confident</w:t>
      </w:r>
    </w:p>
    <w:p w14:paraId="0E488773" w14:textId="77777777" w:rsidR="00EC6AF8" w:rsidRPr="00BB0460" w:rsidRDefault="00EC6AF8" w:rsidP="00EC6AF8">
      <w:pPr>
        <w:rPr>
          <w:b/>
          <w:bCs/>
          <w:sz w:val="18"/>
          <w:szCs w:val="18"/>
          <w:lang w:eastAsia="en-GB"/>
        </w:rPr>
      </w:pPr>
      <w:r w:rsidRPr="00BB0460">
        <w:rPr>
          <w:b/>
          <w:bCs/>
          <w:sz w:val="18"/>
          <w:szCs w:val="18"/>
          <w:lang w:eastAsia="en-GB"/>
        </w:rPr>
        <w:t>DS10 </w:t>
      </w:r>
      <w:r w:rsidRPr="00BB0460">
        <w:rPr>
          <w:b/>
          <w:bCs/>
          <w:sz w:val="18"/>
          <w:szCs w:val="18"/>
          <w:lang w:eastAsia="en-GB"/>
        </w:rPr>
        <w:fldChar w:fldCharType="begin"/>
      </w:r>
      <w:r>
        <w:rPr>
          <w:b/>
          <w:bCs/>
          <w:sz w:val="18"/>
          <w:szCs w:val="18"/>
          <w:lang w:eastAsia="en-GB"/>
        </w:rPr>
        <w:instrText xml:space="preserve"> INCLUDEPICTURE "C:\\var\\folders\\bc\\sg9zz10n1px5xhj95j1kyq0m0000gn\\T\\com.microsoft.Word\\WebArchiveCopyPasteTempFiles\\symbol.required.png" \* MERGEFORMAT </w:instrText>
      </w:r>
      <w:r w:rsidRPr="00BB0460">
        <w:rPr>
          <w:b/>
          <w:bCs/>
          <w:sz w:val="18"/>
          <w:szCs w:val="18"/>
          <w:lang w:eastAsia="en-GB"/>
        </w:rPr>
        <w:fldChar w:fldCharType="separate"/>
      </w:r>
      <w:r w:rsidRPr="00BB0460">
        <w:rPr>
          <w:b/>
          <w:bCs/>
          <w:noProof/>
          <w:sz w:val="18"/>
          <w:szCs w:val="18"/>
          <w:lang w:val="en-GB" w:eastAsia="en-GB"/>
        </w:rPr>
        <w:drawing>
          <wp:inline distT="0" distB="0" distL="0" distR="0" wp14:anchorId="00DD4364" wp14:editId="436F048E">
            <wp:extent cx="114300" cy="114300"/>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B0460">
        <w:rPr>
          <w:b/>
          <w:bCs/>
          <w:sz w:val="18"/>
          <w:szCs w:val="18"/>
          <w:lang w:eastAsia="en-GB"/>
        </w:rPr>
        <w:fldChar w:fldCharType="end"/>
      </w:r>
    </w:p>
    <w:p w14:paraId="0F8106C5" w14:textId="77777777" w:rsidR="00EC6AF8" w:rsidRPr="00BB0460" w:rsidRDefault="00EC6AF8" w:rsidP="00EC6AF8">
      <w:pPr>
        <w:rPr>
          <w:b/>
          <w:bCs/>
          <w:sz w:val="20"/>
          <w:szCs w:val="20"/>
          <w:lang w:eastAsia="en-GB"/>
        </w:rPr>
      </w:pPr>
      <w:r w:rsidRPr="00BB0460">
        <w:rPr>
          <w:b/>
          <w:bCs/>
          <w:sz w:val="20"/>
          <w:szCs w:val="20"/>
          <w:lang w:eastAsia="en-GB"/>
        </w:rPr>
        <w:t>In this line, we ask you to mark the left option ‘not confident at all’ on the answer scale to show that you have read this sentence.</w:t>
      </w:r>
    </w:p>
    <w:p w14:paraId="63ED6BB0" w14:textId="77777777" w:rsidR="00EC6AF8" w:rsidRPr="00BB0460" w:rsidRDefault="00EC6AF8" w:rsidP="00EC6AF8">
      <w:pPr>
        <w:rPr>
          <w:sz w:val="20"/>
          <w:szCs w:val="20"/>
          <w:lang w:eastAsia="en-GB"/>
        </w:rPr>
      </w:pPr>
      <w:r w:rsidRPr="00BB0460">
        <w:rPr>
          <w:sz w:val="20"/>
          <w:szCs w:val="20"/>
          <w:lang w:eastAsia="en-GB"/>
        </w:rPr>
        <w:t xml:space="preserve">not confident at all </w:t>
      </w:r>
      <w:r w:rsidRPr="00BB0460">
        <w:rPr>
          <w:sz w:val="20"/>
          <w:szCs w:val="20"/>
          <w:lang w:eastAsia="en-GB"/>
        </w:rPr>
        <w:tab/>
        <w:t>2</w:t>
      </w:r>
      <w:r w:rsidRPr="00BB0460">
        <w:rPr>
          <w:sz w:val="20"/>
          <w:szCs w:val="20"/>
          <w:lang w:eastAsia="en-GB"/>
        </w:rPr>
        <w:tab/>
        <w:t xml:space="preserve"> 3 </w:t>
      </w:r>
      <w:r w:rsidRPr="00BB0460">
        <w:rPr>
          <w:sz w:val="20"/>
          <w:szCs w:val="20"/>
          <w:lang w:eastAsia="en-GB"/>
        </w:rPr>
        <w:tab/>
        <w:t xml:space="preserve"> Neutral</w:t>
      </w:r>
      <w:r w:rsidRPr="00BB0460">
        <w:rPr>
          <w:sz w:val="20"/>
          <w:szCs w:val="20"/>
          <w:lang w:eastAsia="en-GB"/>
        </w:rPr>
        <w:tab/>
      </w:r>
      <w:r w:rsidRPr="00BB0460">
        <w:rPr>
          <w:sz w:val="20"/>
          <w:szCs w:val="20"/>
          <w:lang w:eastAsia="en-GB"/>
        </w:rPr>
        <w:tab/>
        <w:t xml:space="preserve"> 5 </w:t>
      </w:r>
      <w:r w:rsidRPr="00BB0460">
        <w:rPr>
          <w:sz w:val="20"/>
          <w:szCs w:val="20"/>
          <w:lang w:eastAsia="en-GB"/>
        </w:rPr>
        <w:tab/>
        <w:t xml:space="preserve">6 </w:t>
      </w:r>
      <w:r w:rsidRPr="00BB0460">
        <w:rPr>
          <w:sz w:val="20"/>
          <w:szCs w:val="20"/>
          <w:lang w:eastAsia="en-GB"/>
        </w:rPr>
        <w:tab/>
        <w:t>very confident</w:t>
      </w:r>
    </w:p>
    <w:p w14:paraId="049B1A90" w14:textId="77777777" w:rsidR="00EC6AF8" w:rsidRDefault="00EC6AF8">
      <w:pPr>
        <w:rPr>
          <w:b/>
        </w:rPr>
      </w:pPr>
      <w:r>
        <w:br w:type="page"/>
      </w:r>
    </w:p>
    <w:p w14:paraId="5A636E1A" w14:textId="66CD193B" w:rsidR="00A27AA2" w:rsidRDefault="00A27AA2" w:rsidP="00A27AA2">
      <w:pPr>
        <w:pStyle w:val="Level2"/>
      </w:pPr>
      <w:bookmarkStart w:id="5" w:name="_Toc157416281"/>
      <w:r>
        <w:lastRenderedPageBreak/>
        <w:t>Supplement B: Analysis Plan Experiments 1 and 2</w:t>
      </w:r>
      <w:bookmarkEnd w:id="5"/>
    </w:p>
    <w:p w14:paraId="0924096E" w14:textId="39DA4D86" w:rsidR="00A27AA2" w:rsidRPr="00A27AA2" w:rsidRDefault="00A27AA2" w:rsidP="00A27AA2">
      <w:pPr>
        <w:rPr>
          <w:b/>
          <w:bCs/>
        </w:rPr>
      </w:pPr>
      <w:r>
        <w:rPr>
          <w:b/>
          <w:bCs/>
        </w:rPr>
        <w:t>Experiment 1</w:t>
      </w:r>
    </w:p>
    <w:p w14:paraId="11357686" w14:textId="6889CA55" w:rsidR="00A27AA2" w:rsidRDefault="00A27AA2" w:rsidP="00A27AA2">
      <w:pPr>
        <w:ind w:firstLine="708"/>
      </w:pPr>
      <w:r>
        <w:t xml:space="preserve">The regression equation for the fixed effects estimating the response to each news item is given in Equation (1) – this equation is used to test </w:t>
      </w:r>
      <w:r w:rsidRPr="00CB19E5">
        <w:rPr>
          <w:b/>
          <w:bCs/>
        </w:rPr>
        <w:t>H2</w:t>
      </w:r>
      <w:r>
        <w:t xml:space="preserve">. Highlighted in bold are the terms testing the hypotheses reflecting the improvement of detecting misinformation for </w:t>
      </w:r>
      <w:r w:rsidRPr="004D15DC">
        <w:rPr>
          <w:i/>
          <w:iCs/>
        </w:rPr>
        <w:t>Bad News</w:t>
      </w:r>
      <w:r>
        <w:t xml:space="preserve"> in the control condition (</w:t>
      </w:r>
      <w:r w:rsidRPr="00CB19E5">
        <w:rPr>
          <w:b/>
          <w:bCs/>
        </w:rPr>
        <w:t>H1a</w:t>
      </w:r>
      <w:r>
        <w:t>) and the different effects of feedback (</w:t>
      </w:r>
      <w:r w:rsidRPr="00CB19E5">
        <w:rPr>
          <w:b/>
          <w:bCs/>
        </w:rPr>
        <w:t>H2a</w:t>
      </w:r>
      <w:r>
        <w:t>) on responses immediately post-gameplay and seven days later.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8"/>
        <w:gridCol w:w="7628"/>
      </w:tblGrid>
      <w:tr w:rsidR="00A27AA2" w14:paraId="2634427E" w14:textId="77777777" w:rsidTr="00F64C63">
        <w:tc>
          <w:tcPr>
            <w:tcW w:w="1418" w:type="dxa"/>
          </w:tcPr>
          <w:p w14:paraId="4B10A927" w14:textId="77777777" w:rsidR="00A27AA2" w:rsidRPr="0077455B" w:rsidRDefault="00A27AA2" w:rsidP="00F64C63">
            <w:pPr>
              <w:rPr>
                <w:b/>
                <w:bCs/>
                <w:sz w:val="20"/>
                <w:szCs w:val="20"/>
              </w:rPr>
            </w:pPr>
            <w:r w:rsidRPr="0077455B">
              <w:rPr>
                <w:b/>
                <w:bCs/>
                <w:sz w:val="20"/>
                <w:szCs w:val="20"/>
              </w:rPr>
              <w:t>Equation (1)</w:t>
            </w:r>
          </w:p>
          <w:p w14:paraId="59361907" w14:textId="77777777" w:rsidR="00A27AA2" w:rsidRPr="0077455B" w:rsidRDefault="00A27AA2" w:rsidP="00F64C63">
            <w:pPr>
              <w:rPr>
                <w:sz w:val="20"/>
                <w:szCs w:val="20"/>
              </w:rPr>
            </w:pPr>
          </w:p>
        </w:tc>
        <w:tc>
          <w:tcPr>
            <w:tcW w:w="7932" w:type="dxa"/>
          </w:tcPr>
          <w:p w14:paraId="0B6B15E9" w14:textId="77777777" w:rsidR="00A27AA2" w:rsidRPr="0077455B" w:rsidRDefault="00A27AA2" w:rsidP="00F64C63">
            <w:pPr>
              <w:jc w:val="center"/>
              <w:rPr>
                <w:sz w:val="20"/>
                <w:szCs w:val="20"/>
              </w:rPr>
            </w:pPr>
            <m:oMathPara>
              <m:oMath>
                <m:r>
                  <w:rPr>
                    <w:rFonts w:ascii="Cambria Math" w:hAnsi="Cambria Math"/>
                    <w:sz w:val="20"/>
                    <w:szCs w:val="20"/>
                  </w:rPr>
                  <m:t>ratin</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item 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1</m:t>
                    </m:r>
                  </m:sub>
                </m:sSub>
                <m:r>
                  <w:rPr>
                    <w:rFonts w:ascii="Cambria Math" w:hAnsi="Cambria Math"/>
                    <w:sz w:val="20"/>
                    <w:szCs w:val="20"/>
                  </w:rPr>
                  <m:t>Feedback+</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r>
                  <w:rPr>
                    <w:rFonts w:ascii="Cambria Math" w:hAnsi="Cambria Math"/>
                    <w:sz w:val="20"/>
                    <w:szCs w:val="20"/>
                  </w:rPr>
                  <m:t>RealNews+</m:t>
                </m:r>
                <m:sSub>
                  <m:sSubPr>
                    <m:ctrlPr>
                      <w:rPr>
                        <w:rFonts w:ascii="Cambria Math" w:hAnsi="Cambria Math"/>
                        <w:b/>
                        <w:bCs/>
                        <w:iCs/>
                        <w:sz w:val="20"/>
                        <w:szCs w:val="20"/>
                      </w:rPr>
                    </m:ctrlPr>
                  </m:sSubPr>
                  <m:e>
                    <m:r>
                      <m:rPr>
                        <m:sty m:val="b"/>
                      </m:rPr>
                      <w:rPr>
                        <w:rFonts w:ascii="Cambria Math" w:hAnsi="Cambria Math"/>
                        <w:sz w:val="20"/>
                        <w:szCs w:val="20"/>
                      </w:rPr>
                      <m:t>β</m:t>
                    </m:r>
                  </m:e>
                  <m:sub>
                    <m:r>
                      <m:rPr>
                        <m:sty m:val="b"/>
                      </m:rPr>
                      <w:rPr>
                        <w:rFonts w:ascii="Cambria Math" w:hAnsi="Cambria Math"/>
                        <w:sz w:val="20"/>
                        <w:szCs w:val="20"/>
                      </w:rPr>
                      <m:t>3</m:t>
                    </m:r>
                  </m:sub>
                </m:sSub>
                <m:r>
                  <m:rPr>
                    <m:sty m:val="b"/>
                  </m:rPr>
                  <w:rPr>
                    <w:rFonts w:ascii="Cambria Math" w:hAnsi="Cambria Math"/>
                    <w:sz w:val="20"/>
                    <w:szCs w:val="20"/>
                  </w:rPr>
                  <m:t>t2</m:t>
                </m:r>
                <m:r>
                  <m:rPr>
                    <m:sty m:val="bi"/>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4</m:t>
                    </m:r>
                  </m:sub>
                </m:sSub>
                <m:r>
                  <w:rPr>
                    <w:rFonts w:ascii="Cambria Math" w:hAnsi="Cambria Math"/>
                    <w:sz w:val="20"/>
                    <w:szCs w:val="20"/>
                  </w:rPr>
                  <m:t>Feedback* RealNews+</m:t>
                </m:r>
                <m:sSub>
                  <m:sSubPr>
                    <m:ctrlPr>
                      <w:rPr>
                        <w:rFonts w:ascii="Cambria Math" w:hAnsi="Cambria Math"/>
                        <w:b/>
                        <w:bCs/>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5</m:t>
                    </m:r>
                  </m:sub>
                </m:sSub>
                <m:r>
                  <m:rPr>
                    <m:sty m:val="bi"/>
                  </m:rPr>
                  <w:rPr>
                    <w:rFonts w:ascii="Cambria Math" w:hAnsi="Cambria Math"/>
                    <w:sz w:val="20"/>
                    <w:szCs w:val="20"/>
                  </w:rPr>
                  <m:t>Feedback* t</m:t>
                </m:r>
                <m:r>
                  <m:rPr>
                    <m:sty m:val="bi"/>
                  </m:rPr>
                  <w:rPr>
                    <w:rFonts w:ascii="Cambria Math" w:hAnsi="Cambria Math"/>
                    <w:sz w:val="20"/>
                    <w:szCs w:val="20"/>
                  </w:rPr>
                  <m:t>2</m:t>
                </m:r>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ctrlPr>
                      <w:rPr>
                        <w:rFonts w:ascii="Cambria Math" w:hAnsi="Cambria Math"/>
                        <w:sz w:val="20"/>
                        <w:szCs w:val="20"/>
                      </w:rPr>
                    </m:ctrlPr>
                  </m:e>
                  <m:sub>
                    <m:r>
                      <w:rPr>
                        <w:rFonts w:ascii="Cambria Math" w:hAnsi="Cambria Math"/>
                        <w:sz w:val="20"/>
                        <w:szCs w:val="20"/>
                      </w:rPr>
                      <m:t>6</m:t>
                    </m:r>
                  </m:sub>
                </m:sSub>
                <m:r>
                  <m:rPr>
                    <m:sty m:val="p"/>
                  </m:rPr>
                  <w:rPr>
                    <w:rFonts w:ascii="Cambria Math" w:hAnsi="Cambria Math"/>
                    <w:sz w:val="20"/>
                    <w:szCs w:val="20"/>
                  </w:rPr>
                  <m:t xml:space="preserve"> </m:t>
                </m:r>
                <m:r>
                  <w:rPr>
                    <w:rFonts w:ascii="Cambria Math" w:hAnsi="Cambria Math"/>
                    <w:sz w:val="20"/>
                    <w:szCs w:val="20"/>
                  </w:rPr>
                  <m:t xml:space="preserve">RealNews * t1 </m:t>
                </m:r>
                <m:r>
                  <m:rPr>
                    <m:sty m:val="p"/>
                  </m:rPr>
                  <w:rPr>
                    <w:rFonts w:ascii="Cambria Math" w:hAnsi="Cambria Math"/>
                    <w:sz w:val="20"/>
                    <w:szCs w:val="20"/>
                  </w:rPr>
                  <m:t xml:space="preserve">+ </m:t>
                </m:r>
                <m:r>
                  <w:rPr>
                    <w:rFonts w:ascii="Cambria Math" w:hAnsi="Cambria Math"/>
                    <w:sz w:val="20"/>
                    <w:szCs w:val="20"/>
                  </w:rPr>
                  <m:t xml:space="preserve"> </m:t>
                </m:r>
                <m:sSub>
                  <m:sSubPr>
                    <m:ctrlPr>
                      <w:rPr>
                        <w:rFonts w:ascii="Cambria Math" w:hAnsi="Cambria Math"/>
                        <w:i/>
                        <w:iCs/>
                        <w:sz w:val="20"/>
                        <w:szCs w:val="20"/>
                      </w:rPr>
                    </m:ctrlPr>
                  </m:sSubPr>
                  <m:e>
                    <m:r>
                      <w:rPr>
                        <w:rFonts w:ascii="Cambria Math" w:hAnsi="Cambria Math"/>
                        <w:sz w:val="20"/>
                        <w:szCs w:val="20"/>
                      </w:rPr>
                      <m:t>β</m:t>
                    </m:r>
                  </m:e>
                  <m:sub>
                    <m:r>
                      <w:rPr>
                        <w:rFonts w:ascii="Cambria Math" w:hAnsi="Cambria Math"/>
                        <w:sz w:val="20"/>
                        <w:szCs w:val="20"/>
                      </w:rPr>
                      <m:t>7</m:t>
                    </m:r>
                  </m:sub>
                </m:sSub>
                <m:r>
                  <w:rPr>
                    <w:rFonts w:ascii="Cambria Math" w:hAnsi="Cambria Math"/>
                    <w:sz w:val="20"/>
                    <w:szCs w:val="20"/>
                  </w:rPr>
                  <m:t>Feedback * RealNews * t2</m:t>
                </m:r>
              </m:oMath>
            </m:oMathPara>
          </w:p>
        </w:tc>
      </w:tr>
    </w:tbl>
    <w:p w14:paraId="23371C3E" w14:textId="77777777" w:rsidR="00A27AA2" w:rsidRDefault="00A27AA2" w:rsidP="00A27AA2"/>
    <w:p w14:paraId="3DE7B41D" w14:textId="539F5971" w:rsidR="00A27AA2" w:rsidRDefault="00A27AA2" w:rsidP="00A27AA2">
      <w:pPr>
        <w:ind w:firstLine="708"/>
      </w:pPr>
      <w:r>
        <w:t xml:space="preserve">The intercept </w:t>
      </w:r>
      <w:r w:rsidRPr="00565239">
        <w:t>β</w:t>
      </w:r>
      <w:r>
        <w:rPr>
          <w:vertAlign w:val="subscript"/>
        </w:rPr>
        <w:t xml:space="preserve">0 </w:t>
      </w:r>
      <w:r>
        <w:t xml:space="preserve">reflects the rating of misinformation items in the control group at </w:t>
      </w:r>
      <w:r>
        <w:rPr>
          <w:b/>
          <w:bCs/>
        </w:rPr>
        <w:t>T0</w:t>
      </w:r>
      <w:r>
        <w:t xml:space="preserve">. </w:t>
      </w:r>
      <w:r w:rsidRPr="00565239">
        <w:t>β</w:t>
      </w:r>
      <w:r w:rsidRPr="00565239">
        <w:rPr>
          <w:vertAlign w:val="subscript"/>
        </w:rPr>
        <w:t>1</w:t>
      </w:r>
      <w:r>
        <w:t xml:space="preserve"> captures the difference between the feedback and control group at the baseline (</w:t>
      </w:r>
      <w:r>
        <w:rPr>
          <w:b/>
          <w:bCs/>
        </w:rPr>
        <w:t>T0</w:t>
      </w:r>
      <w:r>
        <w:t xml:space="preserve">). </w:t>
      </w:r>
      <w:r w:rsidRPr="00565239">
        <w:t>β</w:t>
      </w:r>
      <w:r>
        <w:rPr>
          <w:vertAlign w:val="subscript"/>
        </w:rPr>
        <w:t xml:space="preserve">2 </w:t>
      </w:r>
      <w:r>
        <w:t xml:space="preserve">captures the difference between the real news and misinformation items at the baseline in the control group. </w:t>
      </w:r>
      <w:r w:rsidRPr="00565239">
        <w:t>β</w:t>
      </w:r>
      <w:r>
        <w:rPr>
          <w:vertAlign w:val="subscript"/>
        </w:rPr>
        <w:t>3</w:t>
      </w:r>
      <w:r>
        <w:t xml:space="preserve"> captures the difference of the ratings of misinformation items at the baseline and seven days later in the control group (</w:t>
      </w:r>
      <w:r>
        <w:rPr>
          <w:b/>
          <w:bCs/>
        </w:rPr>
        <w:t>H1a</w:t>
      </w:r>
      <w:r>
        <w:t xml:space="preserve">). </w:t>
      </w:r>
      <w:r w:rsidRPr="00565239">
        <w:t>β</w:t>
      </w:r>
      <w:r>
        <w:rPr>
          <w:vertAlign w:val="subscript"/>
        </w:rPr>
        <w:t xml:space="preserve">4 </w:t>
      </w:r>
      <w:r>
        <w:t xml:space="preserve">captures the difference of ratings in the feedback group and for real news compared to misinformation items at the baseline. </w:t>
      </w:r>
      <w:r w:rsidRPr="00565239">
        <w:t>β</w:t>
      </w:r>
      <w:r>
        <w:rPr>
          <w:vertAlign w:val="subscript"/>
        </w:rPr>
        <w:t xml:space="preserve">5 </w:t>
      </w:r>
      <w:r>
        <w:t xml:space="preserve">captures the effect of feedback on the change of ratings from baseline to seven days later – this is the effect of interest for </w:t>
      </w:r>
      <w:r w:rsidRPr="00565239">
        <w:rPr>
          <w:b/>
          <w:bCs/>
        </w:rPr>
        <w:t>H2a</w:t>
      </w:r>
      <w:r>
        <w:t xml:space="preserve">. </w:t>
      </w:r>
      <w:r w:rsidRPr="00565239">
        <w:t>β</w:t>
      </w:r>
      <w:r>
        <w:rPr>
          <w:vertAlign w:val="subscript"/>
        </w:rPr>
        <w:t xml:space="preserve">6 </w:t>
      </w:r>
      <w:r>
        <w:t>captures the difference of ratings when moving from baseline to seven days later (</w:t>
      </w:r>
      <w:r w:rsidRPr="00565239">
        <w:rPr>
          <w:b/>
          <w:bCs/>
        </w:rPr>
        <w:t>T2</w:t>
      </w:r>
      <w:r>
        <w:t xml:space="preserve">) </w:t>
      </w:r>
      <w:r w:rsidRPr="00565239">
        <w:t>in</w:t>
      </w:r>
      <w:r>
        <w:t xml:space="preserve"> the control group for real news compared to misinformation items. </w:t>
      </w:r>
      <w:r w:rsidRPr="00565239">
        <w:t>β</w:t>
      </w:r>
      <w:r>
        <w:rPr>
          <w:vertAlign w:val="subscript"/>
        </w:rPr>
        <w:t>7</w:t>
      </w:r>
      <w:r>
        <w:t xml:space="preserve"> captures the difference of ratings when moving from baseline (</w:t>
      </w:r>
      <w:r>
        <w:rPr>
          <w:b/>
          <w:bCs/>
        </w:rPr>
        <w:t xml:space="preserve">T0) </w:t>
      </w:r>
      <w:r>
        <w:t>to seven days later (</w:t>
      </w:r>
      <w:r w:rsidRPr="00565239">
        <w:rPr>
          <w:b/>
          <w:bCs/>
        </w:rPr>
        <w:t>T2</w:t>
      </w:r>
      <w:r>
        <w:t>) in the feedback group on top of the change of the control group for real news compared to misinformation items.</w:t>
      </w:r>
    </w:p>
    <w:p w14:paraId="7CF59C4A" w14:textId="77777777" w:rsidR="00A27AA2" w:rsidRDefault="00A27AA2" w:rsidP="00A27AA2">
      <w:pPr>
        <w:ind w:firstLine="708"/>
      </w:pPr>
      <w:r>
        <w:t>The intercept reflects the rating of misinformation items in the control group at</w:t>
      </w:r>
      <w:r w:rsidRPr="00164B84">
        <w:rPr>
          <w:b/>
          <w:bCs/>
        </w:rPr>
        <w:t xml:space="preserve"> T0</w:t>
      </w:r>
      <w:r>
        <w:t>.</w:t>
      </w:r>
      <w:r w:rsidRPr="000B7787">
        <w:t xml:space="preserve"> </w:t>
      </w:r>
      <w:r>
        <w:t xml:space="preserve">We fitted two model families: a linear regression, which assumes that the dependent variable is drawn from a Gaussian normal distribution, and a probit regression, which assumes that the </w:t>
      </w:r>
      <w:r>
        <w:lastRenderedPageBreak/>
        <w:t xml:space="preserve">dependent variable presents an ordered categorical variable that is normally distributed under a cumulative probit-link function. </w:t>
      </w:r>
    </w:p>
    <w:p w14:paraId="2CB20564" w14:textId="0D53D3A8" w:rsidR="00102FE3" w:rsidRDefault="00A27AA2" w:rsidP="00A27AA2">
      <w:pPr>
        <w:ind w:firstLine="708"/>
      </w:pPr>
      <w:r>
        <w:t xml:space="preserve">In the frequentist framework, to fit the linear regressions we used the R package </w:t>
      </w:r>
      <w:proofErr w:type="spellStart"/>
      <w:r w:rsidRPr="12188E6D">
        <w:rPr>
          <w:i/>
          <w:iCs/>
        </w:rPr>
        <w:t>lmer</w:t>
      </w:r>
      <w:proofErr w:type="spellEnd"/>
      <w:r>
        <w:t xml:space="preserve"> </w:t>
      </w:r>
      <w:r w:rsidRPr="12188E6D">
        <w:rPr>
          <w:color w:val="2B579A"/>
        </w:rPr>
        <w:fldChar w:fldCharType="begin"/>
      </w:r>
      <w:r>
        <w:instrText xml:space="preserve"> ADDIN ZOTERO_ITEM CSL_CITATION {"citationID":"WG0IWuTY","properties":{"formattedCitation":"(Kuznetsova et al., 2017)","plainCitation":"(Kuznetsova et al., 2017)","noteIndex":0},"citationItems":[{"id":"YgaygkZa/4ww0emj8","uris":["http://zotero.org/users/local/DEXWjbNV/items/G9PF8MKR"],"itemData":{"id":292,"type":"article-journal","container-title":"Journal of Statistical Software","DOI":"10.18637/jss.v082.i13","ISSN":"1548-7660","issue":"13","journalAbbreviation":"J. Stat. Soft.","language":"en","source":"DOI.org (Crossref)","title":"&lt;b&gt;lmerTest&lt;/b&gt; Package: Tests in Linear Mixed Effects Models","title-short":"&lt;b&gt;lmerTest&lt;/b&gt; Package","URL":"http://www.jstatsoft.org/v82/i13/","volume":"82","author":[{"family":"Kuznetsova","given":"Alexandra"},{"family":"Brockhoff","given":"Per B."},{"family":"Christensen","given":"Rune H. B."}],"accessed":{"date-parts":[["2022",8,12]]},"issued":{"date-parts":[["2017"]]}}}],"schema":"https://github.com/citation-style-language/schema/raw/master/csl-citation.json"} </w:instrText>
      </w:r>
      <w:r w:rsidRPr="12188E6D">
        <w:rPr>
          <w:color w:val="2B579A"/>
        </w:rPr>
        <w:fldChar w:fldCharType="separate"/>
      </w:r>
      <w:r w:rsidRPr="12188E6D">
        <w:rPr>
          <w:noProof/>
        </w:rPr>
        <w:t>(Kuznetsova et al., 2017)</w:t>
      </w:r>
      <w:r w:rsidRPr="12188E6D">
        <w:rPr>
          <w:color w:val="2B579A"/>
        </w:rPr>
        <w:fldChar w:fldCharType="end"/>
      </w:r>
      <w:r>
        <w:t xml:space="preserve"> and for the ordered probit we used </w:t>
      </w:r>
      <w:r w:rsidRPr="12188E6D">
        <w:rPr>
          <w:i/>
          <w:iCs/>
        </w:rPr>
        <w:t>ordinal</w:t>
      </w:r>
      <w:r>
        <w:t xml:space="preserve"> </w:t>
      </w:r>
      <w:r w:rsidRPr="12188E6D">
        <w:rPr>
          <w:color w:val="2B579A"/>
        </w:rPr>
        <w:fldChar w:fldCharType="begin"/>
      </w:r>
      <w:r>
        <w:instrText xml:space="preserve"> ADDIN ZOTERO_ITEM CSL_CITATION {"citationID":"QI2FGJxp","properties":{"formattedCitation":"(Christensen, 2019)","plainCitation":"(Christensen, 2019)","noteIndex":0},"citationItems":[{"id":"YgaygkZa/DAHSf7HI","uris":["http://zotero.org/users/local/DEXWjbNV/items/C4J27TLZ"],"itemData":{"id":303,"type":"software","publisher":"R package published through CRAN (R package version 2019.12-10)","title":"ordinal: Regression Models for Ordinal Data","URL":"https://cran.r-project.org/package=ordinal","author":[{"family":"Christensen","given":"Rune H. B."}],"issued":{"date-parts":[["2019"]]}}}],"schema":"https://github.com/citation-style-language/schema/raw/master/csl-citation.json"} </w:instrText>
      </w:r>
      <w:r w:rsidRPr="12188E6D">
        <w:rPr>
          <w:color w:val="2B579A"/>
        </w:rPr>
        <w:fldChar w:fldCharType="separate"/>
      </w:r>
      <w:r w:rsidRPr="12188E6D">
        <w:rPr>
          <w:noProof/>
        </w:rPr>
        <w:t>(Christensen, 2019)</w:t>
      </w:r>
      <w:r w:rsidRPr="12188E6D">
        <w:rPr>
          <w:color w:val="2B579A"/>
        </w:rPr>
        <w:fldChar w:fldCharType="end"/>
      </w:r>
      <w:r>
        <w:t xml:space="preserve">. For the Bayesian models we used </w:t>
      </w:r>
      <w:r w:rsidRPr="12188E6D">
        <w:rPr>
          <w:i/>
          <w:iCs/>
        </w:rPr>
        <w:t xml:space="preserve">brms </w:t>
      </w:r>
      <w:r w:rsidRPr="12188E6D">
        <w:rPr>
          <w:i/>
          <w:iCs/>
          <w:color w:val="2B579A"/>
        </w:rPr>
        <w:fldChar w:fldCharType="begin"/>
      </w:r>
      <w:r>
        <w:rPr>
          <w:i/>
          <w:iCs/>
        </w:rPr>
        <w:instrText xml:space="preserve"> ADDIN ZOTERO_ITEM CSL_CITATION {"citationID":"jbyE42OZ","properties":{"formattedCitation":"(B\\uc0\\u252{}rkner, 2018)","plainCitation":"(Bürkner, 2018)","noteIndex":0},"citationItems":[{"id":"YgaygkZa/AM25ezay","uris":["http://zotero.org/users/local/DEXWjbNV/items/AQ3JGAVJ"],"itemData":{"id":294,"type":"article-journal","container-title":"The R Journal","DOI":"10.32614/RJ-2018-017","ISSN":"2073-4859","issue":"1","journalAbbreviation":"The R Journal","language":"en","page":"395","source":"DOI.org (Crossref)","title":"Advanced Bayesian Multilevel Modeling with the R Package brms","URL":"https://journal.r-project.org/archive/2018/RJ-2018-017/index.html","volume":"10","author":[{"family":"Bürkner","given":"Paul-Christian"}],"accessed":{"date-parts":[["2022",8,12]]},"issued":{"date-parts":[["2018"]]}}}],"schema":"https://github.com/citation-style-language/schema/raw/master/csl-citation.json"} </w:instrText>
      </w:r>
      <w:r w:rsidRPr="12188E6D">
        <w:rPr>
          <w:i/>
          <w:iCs/>
          <w:color w:val="2B579A"/>
        </w:rPr>
        <w:fldChar w:fldCharType="separate"/>
      </w:r>
      <w:r w:rsidRPr="12188E6D">
        <w:rPr>
          <w:lang w:val="en-GB"/>
        </w:rPr>
        <w:t>(Bürkner, 2018)</w:t>
      </w:r>
      <w:r w:rsidRPr="12188E6D">
        <w:rPr>
          <w:i/>
          <w:iCs/>
          <w:color w:val="2B579A"/>
        </w:rPr>
        <w:fldChar w:fldCharType="end"/>
      </w:r>
      <w:r>
        <w:t xml:space="preserve">. To compare models, we used the approximate </w:t>
      </w:r>
      <w:r w:rsidRPr="12188E6D">
        <w:rPr>
          <w:i/>
          <w:iCs/>
        </w:rPr>
        <w:t>LOOCV</w:t>
      </w:r>
      <w:r>
        <w:t xml:space="preserve"> (leave-one-out cross validation) which calculates the LOOIC, the leave-one-out information criterion</w:t>
      </w:r>
      <w:r w:rsidR="006B30CF">
        <w:t xml:space="preserve">. </w:t>
      </w:r>
      <w:r>
        <w:t xml:space="preserve">For a general introduction to Bayesian models for ordinal models in psychology, please see </w:t>
      </w:r>
      <w:r w:rsidRPr="12188E6D">
        <w:rPr>
          <w:color w:val="2B579A"/>
        </w:rPr>
        <w:fldChar w:fldCharType="begin"/>
      </w:r>
      <w:r>
        <w:instrText xml:space="preserve"> ADDIN ZOTERO_ITEM CSL_CITATION {"citationID":"aAdwPPMT","properties":{"formattedCitation":"(B\\uc0\\u252{}rkner &amp; Vuorre, 2019)","plainCitation":"(Bürkner &amp; Vuorre, 2019)","dontUpdate":true,"noteIndex":0},"citationItems":[{"id":"YgaygkZa/S0SWPeZX","uris":["http://zotero.org/users/local/DEXWjbNV/items/FYY4I3C3"],"itemData":{"id":296,"type":"article-journal","abstract":"Ordinal variables, although extremely common in psychology, are almost exclusively analyzed with statistical models that falsely assume them to be metric. This practice can lead to distorted effect-size estimates, inflated error rates, and other problems. We argue for the application of ordinal models that make appropriate assumptions about the variables under study. In this Tutorial, we first explain the three major classes of ordinal models: the cumulative, sequential, and adjacent-category models. We then show how to fit ordinal models in a fully Bayesian framework with the R package brms, using data sets on opinions about stem-cell research and time courses of marriage. The appendices provide detailed mathematical derivations of the models and a discussion of censored ordinal models. Compared with metric models, ordinal models provide better theoretical interpretation and numerical inference from ordinal data, and we recommend their widespread adoption in psychology.","container-title":"Advances in Methods and Practices in Psychological Science","DOI":"10.1177/2515245918823199","ISSN":"2515-2459, 2515-2467","issue":"1","journalAbbreviation":"Advances in Methods and Practices in Psychological Science","language":"en","page":"77-101","source":"DOI.org (Crossref)","title":"Ordinal Regression Models in Psychology: A Tutorial","title-short":"Ordinal Regression Models in Psychology","URL":"http://journals.sagepub.com/doi/10.1177/2515245918823199","volume":"2","author":[{"family":"Bürkner","given":"Paul-Christian"},{"family":"Vuorre","given":"Matti"}],"accessed":{"date-parts":[["2022",8,12]]},"issued":{"date-parts":[["2019",3]]}}}],"schema":"https://github.com/citation-style-language/schema/raw/master/csl-citation.json"} </w:instrText>
      </w:r>
      <w:r w:rsidRPr="12188E6D">
        <w:rPr>
          <w:color w:val="2B579A"/>
        </w:rPr>
        <w:fldChar w:fldCharType="separate"/>
      </w:r>
      <w:r w:rsidRPr="12188E6D">
        <w:rPr>
          <w:lang w:val="en-GB"/>
        </w:rPr>
        <w:t>Bürkner and Vuorre (2019)</w:t>
      </w:r>
      <w:r w:rsidRPr="12188E6D">
        <w:rPr>
          <w:color w:val="2B579A"/>
        </w:rPr>
        <w:fldChar w:fldCharType="end"/>
      </w:r>
      <w:r>
        <w:t xml:space="preserve">. </w:t>
      </w:r>
    </w:p>
    <w:p w14:paraId="09E18EBA" w14:textId="77777777" w:rsidR="00FB61A7" w:rsidRPr="00FB61A7" w:rsidRDefault="00FB61A7" w:rsidP="00FB61A7">
      <w:pPr>
        <w:ind w:firstLine="708"/>
        <w:rPr>
          <w:rFonts w:eastAsia="Times New Roman"/>
          <w:lang w:val="en-GB" w:eastAsia="en-GB"/>
        </w:rPr>
      </w:pPr>
      <w:r w:rsidRPr="00FB61A7">
        <w:rPr>
          <w:rFonts w:eastAsia="Times New Roman"/>
          <w:b/>
          <w:bCs/>
          <w:color w:val="000000"/>
          <w:lang w:val="en-GB" w:eastAsia="en-GB"/>
        </w:rPr>
        <w:t>Power analysis</w:t>
      </w:r>
    </w:p>
    <w:p w14:paraId="2D2D1A96" w14:textId="175F683B" w:rsidR="00FB61A7" w:rsidRPr="00FB61A7" w:rsidRDefault="00FB61A7" w:rsidP="00FB61A7">
      <w:pPr>
        <w:ind w:firstLine="708"/>
        <w:rPr>
          <w:rFonts w:eastAsia="Times New Roman"/>
          <w:lang w:val="en-GB" w:eastAsia="en-GB"/>
        </w:rPr>
      </w:pPr>
      <w:r w:rsidRPr="00FB61A7">
        <w:rPr>
          <w:rFonts w:eastAsia="Times New Roman"/>
          <w:color w:val="000000"/>
          <w:lang w:val="en-GB" w:eastAsia="en-GB"/>
        </w:rPr>
        <w:t xml:space="preserve">We used G*Power to estimate the required sample size. The power analysis was based on an ANOVA (repeated measures between factors) and not on the cumulative probit model mixed model that was run </w:t>
      </w:r>
      <w:r>
        <w:rPr>
          <w:rFonts w:eastAsia="Times New Roman"/>
          <w:color w:val="000000"/>
          <w:lang w:val="en-GB" w:eastAsia="en-GB"/>
        </w:rPr>
        <w:t>Experiment 1.</w:t>
      </w:r>
      <w:r w:rsidRPr="00FB61A7">
        <w:rPr>
          <w:rFonts w:eastAsia="Times New Roman"/>
          <w:color w:val="000000"/>
          <w:lang w:val="en-GB" w:eastAsia="en-GB"/>
        </w:rPr>
        <w:t> </w:t>
      </w:r>
      <w:r>
        <w:rPr>
          <w:rFonts w:eastAsia="Times New Roman"/>
          <w:color w:val="000000"/>
          <w:lang w:val="en-GB" w:eastAsia="en-GB"/>
        </w:rPr>
        <w:t>We address this in Experiment 2 (see below).</w:t>
      </w:r>
    </w:p>
    <w:p w14:paraId="3661BBFE" w14:textId="77777777" w:rsidR="00FB61A7" w:rsidRPr="00FB61A7" w:rsidRDefault="00FB61A7" w:rsidP="00FB61A7">
      <w:pPr>
        <w:rPr>
          <w:rFonts w:eastAsia="Times New Roman"/>
          <w:lang w:val="en-GB" w:eastAsia="en-GB"/>
        </w:rPr>
      </w:pPr>
      <w:r w:rsidRPr="00FB61A7">
        <w:rPr>
          <w:rFonts w:eastAsia="Times New Roman"/>
          <w:color w:val="000000"/>
          <w:lang w:val="en-GB" w:eastAsia="en-GB"/>
        </w:rPr>
        <w:t>Protocol of the Power Analysis:</w:t>
      </w:r>
    </w:p>
    <w:p w14:paraId="5E75CE65" w14:textId="77777777" w:rsidR="00FB61A7" w:rsidRPr="00FB61A7" w:rsidRDefault="00FB61A7" w:rsidP="00FB61A7">
      <w:pPr>
        <w:rPr>
          <w:rFonts w:eastAsia="Times New Roman"/>
          <w:lang w:val="en-GB" w:eastAsia="en-GB"/>
        </w:rPr>
      </w:pPr>
      <w:r w:rsidRPr="00FB61A7">
        <w:rPr>
          <w:rFonts w:eastAsia="Times New Roman"/>
          <w:color w:val="000000"/>
          <w:lang w:val="en-GB" w:eastAsia="en-GB"/>
        </w:rPr>
        <w:t> </w:t>
      </w:r>
      <w:r w:rsidRPr="00FB61A7">
        <w:rPr>
          <w:rFonts w:eastAsia="Times New Roman"/>
          <w:b/>
          <w:bCs/>
          <w:color w:val="000000"/>
          <w:lang w:val="en-GB" w:eastAsia="en-GB"/>
        </w:rPr>
        <w:t>F tests</w:t>
      </w:r>
      <w:r w:rsidRPr="00FB61A7">
        <w:rPr>
          <w:rFonts w:eastAsia="Times New Roman"/>
          <w:color w:val="000000"/>
          <w:lang w:val="en-GB" w:eastAsia="en-GB"/>
        </w:rPr>
        <w:t xml:space="preserve"> - ANOVA: Repeated measures, between factors</w:t>
      </w:r>
    </w:p>
    <w:p w14:paraId="687BF1B3" w14:textId="77777777" w:rsidR="00FB61A7" w:rsidRPr="00FB61A7" w:rsidRDefault="00FB61A7" w:rsidP="00FB61A7">
      <w:pPr>
        <w:spacing w:line="240" w:lineRule="auto"/>
        <w:rPr>
          <w:rFonts w:eastAsia="Times New Roman"/>
          <w:lang w:val="en-GB" w:eastAsia="en-GB"/>
        </w:rPr>
      </w:pPr>
      <w:r w:rsidRPr="00FB61A7">
        <w:rPr>
          <w:rFonts w:eastAsia="Times New Roman"/>
          <w:b/>
          <w:bCs/>
          <w:color w:val="000000"/>
          <w:lang w:val="en-GB" w:eastAsia="en-GB"/>
        </w:rPr>
        <w:t>Analysis:</w:t>
      </w:r>
      <w:r w:rsidRPr="00FB61A7">
        <w:rPr>
          <w:rFonts w:eastAsia="Times New Roman"/>
          <w:color w:val="000000"/>
          <w:lang w:val="en-GB" w:eastAsia="en-GB"/>
        </w:rPr>
        <w:tab/>
        <w:t>A priori: Compute required sample size </w:t>
      </w:r>
    </w:p>
    <w:p w14:paraId="75F44747" w14:textId="77777777" w:rsidR="00FB61A7" w:rsidRPr="00FB61A7" w:rsidRDefault="00FB61A7" w:rsidP="00FB61A7">
      <w:pPr>
        <w:spacing w:line="240" w:lineRule="auto"/>
        <w:rPr>
          <w:rFonts w:eastAsia="Times New Roman"/>
          <w:lang w:val="en-GB" w:eastAsia="en-GB"/>
        </w:rPr>
      </w:pPr>
      <w:r w:rsidRPr="00FB61A7">
        <w:rPr>
          <w:rFonts w:eastAsia="Times New Roman"/>
          <w:b/>
          <w:bCs/>
          <w:color w:val="000000"/>
          <w:lang w:val="en-GB" w:eastAsia="en-GB"/>
        </w:rPr>
        <w:t>Input:</w:t>
      </w: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Effect size f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0,175</w:t>
      </w:r>
    </w:p>
    <w:p w14:paraId="375F542C"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α err prob                  </w:t>
      </w:r>
      <w:r w:rsidRPr="00FB61A7">
        <w:rPr>
          <w:rFonts w:eastAsia="Times New Roman"/>
          <w:color w:val="000000"/>
          <w:lang w:val="en-GB" w:eastAsia="en-GB"/>
        </w:rPr>
        <w:tab/>
        <w:t xml:space="preserve">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0,05</w:t>
      </w:r>
    </w:p>
    <w:p w14:paraId="5F2CECAE"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Power (1-β err prob)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0,8</w:t>
      </w:r>
    </w:p>
    <w:p w14:paraId="5980C11A"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Number of groups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2</w:t>
      </w:r>
    </w:p>
    <w:p w14:paraId="3B7CDFE2"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Number of measurements        </w:t>
      </w:r>
      <w:r w:rsidRPr="00FB61A7">
        <w:rPr>
          <w:rFonts w:eastAsia="Times New Roman"/>
          <w:color w:val="000000"/>
          <w:lang w:val="en-GB" w:eastAsia="en-GB"/>
        </w:rPr>
        <w:tab/>
        <w:t>=</w:t>
      </w:r>
      <w:r w:rsidRPr="00FB61A7">
        <w:rPr>
          <w:rFonts w:eastAsia="Times New Roman"/>
          <w:color w:val="000000"/>
          <w:lang w:val="en-GB" w:eastAsia="en-GB"/>
        </w:rPr>
        <w:tab/>
        <w:t>2</w:t>
      </w:r>
    </w:p>
    <w:p w14:paraId="40A5A7FC"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Corr among rep measures       </w:t>
      </w:r>
      <w:r w:rsidRPr="00FB61A7">
        <w:rPr>
          <w:rFonts w:eastAsia="Times New Roman"/>
          <w:color w:val="000000"/>
          <w:lang w:val="en-GB" w:eastAsia="en-GB"/>
        </w:rPr>
        <w:tab/>
        <w:t>=</w:t>
      </w:r>
      <w:r w:rsidRPr="00FB61A7">
        <w:rPr>
          <w:rFonts w:eastAsia="Times New Roman"/>
          <w:color w:val="000000"/>
          <w:lang w:val="en-GB" w:eastAsia="en-GB"/>
        </w:rPr>
        <w:tab/>
        <w:t>0,5</w:t>
      </w:r>
    </w:p>
    <w:p w14:paraId="2E2A41F2" w14:textId="77777777" w:rsidR="00FB61A7" w:rsidRPr="00FB61A7" w:rsidRDefault="00FB61A7" w:rsidP="00FB61A7">
      <w:pPr>
        <w:spacing w:line="240" w:lineRule="auto"/>
        <w:rPr>
          <w:rFonts w:eastAsia="Times New Roman"/>
          <w:lang w:val="en-GB" w:eastAsia="en-GB"/>
        </w:rPr>
      </w:pPr>
      <w:r w:rsidRPr="00FB61A7">
        <w:rPr>
          <w:rFonts w:eastAsia="Times New Roman"/>
          <w:b/>
          <w:bCs/>
          <w:color w:val="000000"/>
          <w:lang w:val="en-GB" w:eastAsia="en-GB"/>
        </w:rPr>
        <w:t>Output:</w:t>
      </w:r>
      <w:r w:rsidRPr="00FB61A7">
        <w:rPr>
          <w:rFonts w:eastAsia="Times New Roman"/>
          <w:color w:val="000000"/>
          <w:lang w:val="en-GB" w:eastAsia="en-GB"/>
        </w:rPr>
        <w:tab/>
      </w:r>
      <w:r w:rsidRPr="00FB61A7">
        <w:rPr>
          <w:rFonts w:eastAsia="Times New Roman"/>
          <w:color w:val="000000"/>
          <w:lang w:val="en-GB" w:eastAsia="en-GB"/>
        </w:rPr>
        <w:tab/>
      </w:r>
      <w:proofErr w:type="spellStart"/>
      <w:r w:rsidRPr="00FB61A7">
        <w:rPr>
          <w:rFonts w:eastAsia="Times New Roman"/>
          <w:color w:val="000000"/>
          <w:lang w:val="en-GB" w:eastAsia="en-GB"/>
        </w:rPr>
        <w:t>Noncentrality</w:t>
      </w:r>
      <w:proofErr w:type="spellEnd"/>
      <w:r w:rsidRPr="00FB61A7">
        <w:rPr>
          <w:rFonts w:eastAsia="Times New Roman"/>
          <w:color w:val="000000"/>
          <w:lang w:val="en-GB" w:eastAsia="en-GB"/>
        </w:rPr>
        <w:t xml:space="preserve"> parameter λ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8,0033333</w:t>
      </w:r>
    </w:p>
    <w:p w14:paraId="26309AC3"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Critical F                    </w:t>
      </w: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3,8898392</w:t>
      </w:r>
    </w:p>
    <w:p w14:paraId="31ADE702"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Numerator df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1,0000000</w:t>
      </w:r>
    </w:p>
    <w:p w14:paraId="77840C18"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Denominator df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194</w:t>
      </w:r>
    </w:p>
    <w:p w14:paraId="1FD0E2CA"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Total sample size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196</w:t>
      </w:r>
    </w:p>
    <w:p w14:paraId="2B9932C8" w14:textId="77777777" w:rsidR="00FB61A7" w:rsidRPr="00FB61A7" w:rsidRDefault="00FB61A7" w:rsidP="00FB61A7">
      <w:pPr>
        <w:spacing w:line="240" w:lineRule="auto"/>
        <w:rPr>
          <w:rFonts w:eastAsia="Times New Roman"/>
          <w:lang w:val="en-GB" w:eastAsia="en-GB"/>
        </w:rPr>
      </w:pPr>
      <w:r w:rsidRPr="00FB61A7">
        <w:rPr>
          <w:rFonts w:eastAsia="Times New Roman"/>
          <w:color w:val="000000"/>
          <w:lang w:val="en-GB" w:eastAsia="en-GB"/>
        </w:rPr>
        <w:tab/>
      </w:r>
      <w:r w:rsidRPr="00FB61A7">
        <w:rPr>
          <w:rFonts w:eastAsia="Times New Roman"/>
          <w:color w:val="000000"/>
          <w:lang w:val="en-GB" w:eastAsia="en-GB"/>
        </w:rPr>
        <w:tab/>
      </w:r>
      <w:r w:rsidRPr="00FB61A7">
        <w:rPr>
          <w:rFonts w:eastAsia="Times New Roman"/>
          <w:color w:val="000000"/>
          <w:lang w:val="en-GB" w:eastAsia="en-GB"/>
        </w:rPr>
        <w:tab/>
        <w:t xml:space="preserve">Actual power                  </w:t>
      </w:r>
      <w:r w:rsidRPr="00FB61A7">
        <w:rPr>
          <w:rFonts w:eastAsia="Times New Roman"/>
          <w:color w:val="000000"/>
          <w:lang w:val="en-GB" w:eastAsia="en-GB"/>
        </w:rPr>
        <w:tab/>
      </w:r>
      <w:r w:rsidRPr="00FB61A7">
        <w:rPr>
          <w:rFonts w:eastAsia="Times New Roman"/>
          <w:color w:val="000000"/>
          <w:lang w:val="en-GB" w:eastAsia="en-GB"/>
        </w:rPr>
        <w:tab/>
        <w:t>=</w:t>
      </w:r>
      <w:r w:rsidRPr="00FB61A7">
        <w:rPr>
          <w:rFonts w:eastAsia="Times New Roman"/>
          <w:color w:val="000000"/>
          <w:lang w:val="en-GB" w:eastAsia="en-GB"/>
        </w:rPr>
        <w:tab/>
        <w:t>0,8037312</w:t>
      </w:r>
    </w:p>
    <w:p w14:paraId="38EFAC6F" w14:textId="77777777" w:rsidR="00FB61A7" w:rsidRDefault="00FB61A7" w:rsidP="00FB61A7"/>
    <w:p w14:paraId="42E65850" w14:textId="752F49CB" w:rsidR="00A27AA2" w:rsidRPr="00A27AA2" w:rsidRDefault="00A27AA2" w:rsidP="00A27AA2">
      <w:pPr>
        <w:rPr>
          <w:b/>
          <w:bCs/>
        </w:rPr>
      </w:pPr>
      <w:r>
        <w:rPr>
          <w:b/>
          <w:bCs/>
        </w:rPr>
        <w:t>Experiment 2</w:t>
      </w:r>
    </w:p>
    <w:p w14:paraId="1A23CB71" w14:textId="489623C0" w:rsidR="00A27AA2" w:rsidRDefault="00A27AA2" w:rsidP="00A27AA2">
      <w:pPr>
        <w:ind w:firstLine="708"/>
      </w:pPr>
      <w:r>
        <w:t xml:space="preserve">Like in Experiment 1, we used a cumulative probit model mixed model to accommodate the ordinal data and repeated measurement. We included participants and items as a random effect. Furthermore, the slope of time was allowed to vary between participants </w:t>
      </w:r>
      <w:r>
        <w:lastRenderedPageBreak/>
        <w:t xml:space="preserve">(random slope). The feedback (control vs. feedback group), time (pre- vs. post-test) and item type (real news vs. misinformation) were modelled as fixed effects. We deviated from the preregistration in that we only compared </w:t>
      </w:r>
      <w:r>
        <w:rPr>
          <w:b/>
          <w:bCs/>
        </w:rPr>
        <w:t xml:space="preserve">T0 </w:t>
      </w:r>
      <w:r>
        <w:t xml:space="preserve">and </w:t>
      </w:r>
      <w:r>
        <w:rPr>
          <w:b/>
          <w:bCs/>
        </w:rPr>
        <w:t>T2</w:t>
      </w:r>
      <w:r>
        <w:t xml:space="preserve"> when testing the hypotheses. The reasons are the same as in Experiment 1. The regression equation for the fixed effects estimating the response to each news item is given by Equation (2). The terms in bold show betas testing the hypotheses reflecting the improvement of detecting misinformation for </w:t>
      </w:r>
      <w:r w:rsidRPr="0077455B">
        <w:rPr>
          <w:i/>
          <w:iCs/>
        </w:rPr>
        <w:t>Bad News</w:t>
      </w:r>
      <w:r>
        <w:t xml:space="preserve"> in the control condition and the different effects of feedback on responses seven days post-gameplay (</w:t>
      </w:r>
      <w:r w:rsidRPr="007C634C">
        <w:rPr>
          <w:b/>
          <w:bCs/>
        </w:rPr>
        <w:t>T2</w:t>
      </w:r>
      <w:r>
        <w:t xml:space="preserve">). </w:t>
      </w:r>
    </w:p>
    <w:tbl>
      <w:tblPr>
        <w:tblStyle w:val="TableGrid"/>
        <w:tblW w:w="8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116"/>
      </w:tblGrid>
      <w:tr w:rsidR="00A27AA2" w14:paraId="0F312B66" w14:textId="77777777" w:rsidTr="00F64C63">
        <w:tc>
          <w:tcPr>
            <w:tcW w:w="1560" w:type="dxa"/>
          </w:tcPr>
          <w:p w14:paraId="6A4072FC" w14:textId="77777777" w:rsidR="00A27AA2" w:rsidRPr="00102FE3" w:rsidRDefault="00A27AA2" w:rsidP="00F64C63">
            <w:pPr>
              <w:rPr>
                <w:b/>
                <w:bCs/>
                <w:sz w:val="20"/>
                <w:szCs w:val="20"/>
              </w:rPr>
            </w:pPr>
            <w:r w:rsidRPr="00102FE3">
              <w:rPr>
                <w:b/>
                <w:bCs/>
                <w:sz w:val="20"/>
                <w:szCs w:val="20"/>
              </w:rPr>
              <w:t>Equation (2)</w:t>
            </w:r>
          </w:p>
        </w:tc>
        <w:tc>
          <w:tcPr>
            <w:tcW w:w="7116" w:type="dxa"/>
          </w:tcPr>
          <w:p w14:paraId="45880B95" w14:textId="77777777" w:rsidR="00A27AA2" w:rsidRPr="00102FE3" w:rsidRDefault="00A27AA2" w:rsidP="00F64C63">
            <m:oMathPara>
              <m:oMath>
                <m:r>
                  <w:rPr>
                    <w:rFonts w:ascii="Cambria Math" w:hAnsi="Cambria Math"/>
                    <w:sz w:val="18"/>
                    <w:szCs w:val="18"/>
                  </w:rPr>
                  <m:t>ratin</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item 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0</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1</m:t>
                    </m:r>
                  </m:sub>
                </m:sSub>
                <m:r>
                  <w:rPr>
                    <w:rFonts w:ascii="Cambria Math" w:hAnsi="Cambria Math"/>
                    <w:sz w:val="18"/>
                    <w:szCs w:val="18"/>
                  </w:rPr>
                  <m:t>Feedback+</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2</m:t>
                    </m:r>
                  </m:sub>
                </m:sSub>
                <m:r>
                  <w:rPr>
                    <w:rFonts w:ascii="Cambria Math" w:hAnsi="Cambria Math"/>
                    <w:sz w:val="18"/>
                    <w:szCs w:val="18"/>
                  </w:rPr>
                  <m:t>Feedback&amp;Polarization+</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3</m:t>
                    </m:r>
                  </m:sub>
                </m:sSub>
                <m:r>
                  <w:rPr>
                    <w:rFonts w:ascii="Cambria Math" w:hAnsi="Cambria Math"/>
                    <w:sz w:val="18"/>
                    <w:szCs w:val="18"/>
                  </w:rPr>
                  <m:t>Feedback&amp;Strategy⤶+</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4</m:t>
                    </m:r>
                  </m:sub>
                </m:sSub>
                <m:r>
                  <w:rPr>
                    <w:rFonts w:ascii="Cambria Math" w:hAnsi="Cambria Math"/>
                    <w:sz w:val="18"/>
                    <w:szCs w:val="18"/>
                  </w:rPr>
                  <m:t xml:space="preserve">RealNews⤶+ </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5</m:t>
                    </m:r>
                  </m:sub>
                </m:sSub>
                <m:r>
                  <w:rPr>
                    <w:rFonts w:ascii="Cambria Math" w:hAnsi="Cambria Math"/>
                    <w:sz w:val="18"/>
                    <w:szCs w:val="18"/>
                  </w:rPr>
                  <m:t xml:space="preserve">Feedback* RealNews+ </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6</m:t>
                    </m:r>
                  </m:sub>
                </m:sSub>
                <m:r>
                  <w:rPr>
                    <w:rFonts w:ascii="Cambria Math" w:hAnsi="Cambria Math"/>
                    <w:sz w:val="18"/>
                    <w:szCs w:val="18"/>
                  </w:rPr>
                  <m:t>Feedback&amp;Polarization* RealNews+</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7</m:t>
                    </m:r>
                  </m:sub>
                </m:sSub>
                <m:r>
                  <w:rPr>
                    <w:rFonts w:ascii="Cambria Math" w:hAnsi="Cambria Math"/>
                    <w:sz w:val="18"/>
                    <w:szCs w:val="18"/>
                  </w:rPr>
                  <m:t>Feedback&amp;Strategy*RealNews+</m:t>
                </m:r>
                <m:sSub>
                  <m:sSubPr>
                    <m:ctrlPr>
                      <w:rPr>
                        <w:rFonts w:ascii="Cambria Math" w:hAnsi="Cambria Math"/>
                        <w:b/>
                        <w:bCs/>
                        <w:i/>
                        <w:sz w:val="18"/>
                        <w:szCs w:val="18"/>
                      </w:rPr>
                    </m:ctrlPr>
                  </m:sSubPr>
                  <m:e>
                    <m:sSub>
                      <m:sSubPr>
                        <m:ctrlPr>
                          <w:rPr>
                            <w:rFonts w:ascii="Cambria Math" w:hAnsi="Cambria Math"/>
                            <w:b/>
                            <w:bCs/>
                            <w:i/>
                            <w:sz w:val="18"/>
                            <w:szCs w:val="18"/>
                          </w:rPr>
                        </m:ctrlPr>
                      </m:sSubPr>
                      <m:e>
                        <m:r>
                          <m:rPr>
                            <m:sty m:val="bi"/>
                          </m:rPr>
                          <w:rPr>
                            <w:rFonts w:ascii="Cambria Math" w:hAnsi="Cambria Math"/>
                            <w:sz w:val="18"/>
                            <w:szCs w:val="18"/>
                          </w:rPr>
                          <m:t>β</m:t>
                        </m:r>
                      </m:e>
                      <m:sub>
                        <m:r>
                          <m:rPr>
                            <m:sty m:val="bi"/>
                          </m:rPr>
                          <w:rPr>
                            <w:rFonts w:ascii="Cambria Math" w:hAnsi="Cambria Math"/>
                            <w:sz w:val="18"/>
                            <w:szCs w:val="18"/>
                          </w:rPr>
                          <m:t>8</m:t>
                        </m:r>
                      </m:sub>
                    </m:sSub>
                    <m:r>
                      <m:rPr>
                        <m:sty m:val="bi"/>
                      </m:rPr>
                      <w:rPr>
                        <w:rFonts w:ascii="Cambria Math" w:hAnsi="Cambria Math"/>
                        <w:sz w:val="18"/>
                        <w:szCs w:val="18"/>
                      </w:rPr>
                      <m:t>t</m:t>
                    </m:r>
                    <m:r>
                      <m:rPr>
                        <m:sty m:val="bi"/>
                      </m:rPr>
                      <w:rPr>
                        <w:rFonts w:ascii="Cambria Math" w:hAnsi="Cambria Math"/>
                        <w:sz w:val="18"/>
                        <w:szCs w:val="18"/>
                      </w:rPr>
                      <m:t>2+β</m:t>
                    </m:r>
                  </m:e>
                  <m:sub>
                    <m:r>
                      <m:rPr>
                        <m:sty m:val="bi"/>
                      </m:rPr>
                      <w:rPr>
                        <w:rFonts w:ascii="Cambria Math" w:hAnsi="Cambria Math"/>
                        <w:sz w:val="18"/>
                        <w:szCs w:val="18"/>
                      </w:rPr>
                      <m:t>9</m:t>
                    </m:r>
                  </m:sub>
                </m:sSub>
                <m:r>
                  <m:rPr>
                    <m:sty m:val="bi"/>
                  </m:rPr>
                  <w:rPr>
                    <w:rFonts w:ascii="Cambria Math" w:hAnsi="Cambria Math"/>
                    <w:sz w:val="18"/>
                    <w:szCs w:val="18"/>
                  </w:rPr>
                  <m:t>Feedback* t</m:t>
                </m:r>
                <m:r>
                  <m:rPr>
                    <m:sty m:val="bi"/>
                  </m:rPr>
                  <w:rPr>
                    <w:rFonts w:ascii="Cambria Math" w:hAnsi="Cambria Math"/>
                    <w:sz w:val="18"/>
                    <w:szCs w:val="18"/>
                  </w:rPr>
                  <m:t>2+</m:t>
                </m:r>
                <m:sSub>
                  <m:sSubPr>
                    <m:ctrlPr>
                      <w:rPr>
                        <w:rFonts w:ascii="Cambria Math" w:hAnsi="Cambria Math"/>
                        <w:b/>
                        <w:bCs/>
                        <w:i/>
                        <w:sz w:val="18"/>
                        <w:szCs w:val="18"/>
                      </w:rPr>
                    </m:ctrlPr>
                  </m:sSubPr>
                  <m:e>
                    <m:r>
                      <m:rPr>
                        <m:sty m:val="bi"/>
                      </m:rPr>
                      <w:rPr>
                        <w:rFonts w:ascii="Cambria Math" w:hAnsi="Cambria Math"/>
                        <w:sz w:val="18"/>
                        <w:szCs w:val="18"/>
                      </w:rPr>
                      <m:t>β</m:t>
                    </m:r>
                  </m:e>
                  <m:sub>
                    <m:r>
                      <m:rPr>
                        <m:sty m:val="bi"/>
                      </m:rPr>
                      <w:rPr>
                        <w:rFonts w:ascii="Cambria Math" w:hAnsi="Cambria Math"/>
                        <w:sz w:val="18"/>
                        <w:szCs w:val="18"/>
                      </w:rPr>
                      <m:t>10</m:t>
                    </m:r>
                  </m:sub>
                </m:sSub>
                <m:r>
                  <m:rPr>
                    <m:sty m:val="bi"/>
                  </m:rPr>
                  <w:rPr>
                    <w:rFonts w:ascii="Cambria Math" w:hAnsi="Cambria Math"/>
                    <w:sz w:val="18"/>
                    <w:szCs w:val="18"/>
                  </w:rPr>
                  <m:t>Feedback&amp;Polarization*</m:t>
                </m:r>
                <m:r>
                  <m:rPr>
                    <m:sty m:val="b"/>
                  </m:rPr>
                  <w:rPr>
                    <w:rFonts w:ascii="Cambria Math" w:hAnsi="Cambria Math"/>
                    <w:sz w:val="18"/>
                    <w:szCs w:val="18"/>
                  </w:rPr>
                  <m:t>t2</m:t>
                </m:r>
                <m:r>
                  <m:rPr>
                    <m:sty m:val="bi"/>
                  </m:rPr>
                  <w:rPr>
                    <w:rFonts w:ascii="Cambria Math" w:hAnsi="Cambria Math"/>
                    <w:sz w:val="18"/>
                    <w:szCs w:val="18"/>
                  </w:rPr>
                  <m:t>+</m:t>
                </m:r>
                <m:sSub>
                  <m:sSubPr>
                    <m:ctrlPr>
                      <w:rPr>
                        <w:rFonts w:ascii="Cambria Math" w:hAnsi="Cambria Math"/>
                        <w:b/>
                        <w:bCs/>
                        <w:i/>
                        <w:sz w:val="18"/>
                        <w:szCs w:val="18"/>
                      </w:rPr>
                    </m:ctrlPr>
                  </m:sSubPr>
                  <m:e>
                    <m:r>
                      <m:rPr>
                        <m:sty m:val="bi"/>
                      </m:rPr>
                      <w:rPr>
                        <w:rFonts w:ascii="Cambria Math" w:hAnsi="Cambria Math"/>
                        <w:sz w:val="18"/>
                        <w:szCs w:val="18"/>
                      </w:rPr>
                      <m:t>β</m:t>
                    </m:r>
                  </m:e>
                  <m:sub>
                    <m:r>
                      <m:rPr>
                        <m:sty m:val="bi"/>
                      </m:rPr>
                      <w:rPr>
                        <w:rFonts w:ascii="Cambria Math" w:hAnsi="Cambria Math"/>
                        <w:sz w:val="18"/>
                        <w:szCs w:val="18"/>
                      </w:rPr>
                      <m:t>11</m:t>
                    </m:r>
                  </m:sub>
                </m:sSub>
                <m:r>
                  <m:rPr>
                    <m:sty m:val="bi"/>
                  </m:rPr>
                  <w:rPr>
                    <w:rFonts w:ascii="Cambria Math" w:hAnsi="Cambria Math"/>
                    <w:sz w:val="18"/>
                    <w:szCs w:val="18"/>
                  </w:rPr>
                  <m:t>Feedback&amp;Strategy*</m:t>
                </m:r>
                <m:r>
                  <m:rPr>
                    <m:sty m:val="b"/>
                  </m:rPr>
                  <w:rPr>
                    <w:rFonts w:ascii="Cambria Math" w:hAnsi="Cambria Math"/>
                    <w:sz w:val="18"/>
                    <w:szCs w:val="18"/>
                  </w:rPr>
                  <m:t>t2</m:t>
                </m:r>
                <m:r>
                  <m:rPr>
                    <m:sty m:val="p"/>
                  </m:rP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12</m:t>
                    </m:r>
                  </m:sub>
                </m:sSub>
                <m:r>
                  <w:rPr>
                    <w:rFonts w:ascii="Cambria Math" w:hAnsi="Cambria Math"/>
                    <w:sz w:val="18"/>
                    <w:szCs w:val="18"/>
                  </w:rPr>
                  <m:t>RealNews * t2   +</m:t>
                </m:r>
                <m:sSub>
                  <m:sSubPr>
                    <m:ctrlPr>
                      <w:rPr>
                        <w:rFonts w:ascii="Cambria Math" w:hAnsi="Cambria Math"/>
                        <w:i/>
                        <w:iCs/>
                        <w:sz w:val="18"/>
                        <w:szCs w:val="18"/>
                      </w:rPr>
                    </m:ctrlPr>
                  </m:sSubPr>
                  <m:e>
                    <m:r>
                      <w:rPr>
                        <w:rFonts w:ascii="Cambria Math" w:hAnsi="Cambria Math"/>
                        <w:sz w:val="18"/>
                        <w:szCs w:val="18"/>
                      </w:rPr>
                      <m:t xml:space="preserve"> </m:t>
                    </m:r>
                    <m:sSub>
                      <m:sSubPr>
                        <m:ctrlPr>
                          <w:rPr>
                            <w:rFonts w:ascii="Cambria Math" w:hAnsi="Cambria Math"/>
                            <w:i/>
                            <w:iCs/>
                            <w:sz w:val="18"/>
                            <w:szCs w:val="18"/>
                          </w:rPr>
                        </m:ctrlPr>
                      </m:sSubPr>
                      <m:e>
                        <m:r>
                          <w:rPr>
                            <w:rFonts w:ascii="Cambria Math" w:hAnsi="Cambria Math"/>
                            <w:sz w:val="18"/>
                            <w:szCs w:val="18"/>
                          </w:rPr>
                          <m:t>β</m:t>
                        </m:r>
                      </m:e>
                      <m:sub>
                        <m:r>
                          <w:rPr>
                            <w:rFonts w:ascii="Cambria Math" w:hAnsi="Cambria Math"/>
                            <w:sz w:val="18"/>
                            <w:szCs w:val="18"/>
                          </w:rPr>
                          <m:t>13</m:t>
                        </m:r>
                      </m:sub>
                    </m:sSub>
                    <m:r>
                      <w:rPr>
                        <w:rFonts w:ascii="Cambria Math" w:hAnsi="Cambria Math"/>
                        <w:sz w:val="18"/>
                        <w:szCs w:val="18"/>
                      </w:rPr>
                      <m:t>Feedback * RealNews * t2+ β</m:t>
                    </m:r>
                  </m:e>
                  <m:sub>
                    <m:r>
                      <w:rPr>
                        <w:rFonts w:ascii="Cambria Math" w:hAnsi="Cambria Math"/>
                        <w:sz w:val="18"/>
                        <w:szCs w:val="18"/>
                      </w:rPr>
                      <m:t>14</m:t>
                    </m:r>
                  </m:sub>
                </m:sSub>
                <m:r>
                  <w:rPr>
                    <w:rFonts w:ascii="Cambria Math" w:hAnsi="Cambria Math"/>
                    <w:sz w:val="18"/>
                    <w:szCs w:val="18"/>
                  </w:rPr>
                  <m:t xml:space="preserve">Feedback&amp;Polarization * RealNews * t2 + </m:t>
                </m:r>
                <m:sSub>
                  <m:sSubPr>
                    <m:ctrlPr>
                      <w:rPr>
                        <w:rFonts w:ascii="Cambria Math" w:hAnsi="Cambria Math"/>
                        <w:i/>
                        <w:iCs/>
                        <w:sz w:val="18"/>
                        <w:szCs w:val="18"/>
                      </w:rPr>
                    </m:ctrlPr>
                  </m:sSubPr>
                  <m:e>
                    <m:r>
                      <w:rPr>
                        <w:rFonts w:ascii="Cambria Math" w:hAnsi="Cambria Math"/>
                        <w:sz w:val="18"/>
                        <w:szCs w:val="18"/>
                      </w:rPr>
                      <m:t>β</m:t>
                    </m:r>
                  </m:e>
                  <m:sub>
                    <m:r>
                      <w:rPr>
                        <w:rFonts w:ascii="Cambria Math" w:hAnsi="Cambria Math"/>
                        <w:sz w:val="18"/>
                        <w:szCs w:val="18"/>
                      </w:rPr>
                      <m:t>15</m:t>
                    </m:r>
                  </m:sub>
                </m:sSub>
                <m:r>
                  <w:rPr>
                    <w:rFonts w:ascii="Cambria Math" w:hAnsi="Cambria Math"/>
                    <w:sz w:val="18"/>
                    <w:szCs w:val="18"/>
                  </w:rPr>
                  <m:t>Feedback&amp;Strategy * RealNews * t2</m:t>
                </m:r>
                <m:r>
                  <m:rPr>
                    <m:sty m:val="p"/>
                  </m:rPr>
                  <w:rPr>
                    <w:rFonts w:ascii="Cambria Math" w:hAnsi="Cambria Math"/>
                    <w:sz w:val="18"/>
                    <w:szCs w:val="18"/>
                  </w:rPr>
                  <m:t>.</m:t>
                </m:r>
              </m:oMath>
            </m:oMathPara>
          </w:p>
        </w:tc>
      </w:tr>
    </w:tbl>
    <w:p w14:paraId="39BE6C1E" w14:textId="77777777" w:rsidR="00A27AA2" w:rsidRDefault="00A27AA2" w:rsidP="00A27AA2"/>
    <w:p w14:paraId="6C5A9A7B" w14:textId="7D301C66" w:rsidR="00A27AA2" w:rsidRDefault="00A27AA2" w:rsidP="00A27AA2">
      <w:pPr>
        <w:ind w:firstLine="708"/>
      </w:pPr>
      <w:r w:rsidRPr="007C634C">
        <w:t>The</w:t>
      </w:r>
      <w:r>
        <w:t xml:space="preserve"> intercept, </w:t>
      </w:r>
      <m:oMath>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oMath>
      <w:r>
        <w:t xml:space="preserve"> reflects the rating of misinformation items in the control group at t0.</w:t>
      </w:r>
      <w:r w:rsidRPr="000B7787">
        <w:t xml:space="preserve"> </w:t>
      </w:r>
    </w:p>
    <w:p w14:paraId="6AE543E3" w14:textId="77777777" w:rsidR="00A27AA2" w:rsidRDefault="008A7670" w:rsidP="00A27AA2">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 xml:space="preserve"> </m:t>
        </m:r>
      </m:oMath>
      <w:r w:rsidR="00A27AA2">
        <w:t>to</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3</m:t>
            </m:r>
          </m:sub>
        </m:sSub>
      </m:oMath>
      <w:r w:rsidR="00A27AA2">
        <w:t xml:space="preserve"> captures the difference between the feedback groups and control group at the baseline (</w:t>
      </w:r>
      <w:r w:rsidR="00A27AA2">
        <w:rPr>
          <w:b/>
          <w:bCs/>
        </w:rPr>
        <w:t>T0</w:t>
      </w:r>
      <w:r w:rsidR="00A27AA2">
        <w:t xml:space="preserve">). </w:t>
      </w:r>
      <m:oMath>
        <m:sSub>
          <m:sSubPr>
            <m:ctrlPr>
              <w:rPr>
                <w:rFonts w:ascii="Cambria Math" w:hAnsi="Cambria Math"/>
                <w:i/>
              </w:rPr>
            </m:ctrlPr>
          </m:sSubPr>
          <m:e>
            <m:r>
              <w:rPr>
                <w:rFonts w:ascii="Cambria Math" w:hAnsi="Cambria Math"/>
              </w:rPr>
              <m:t>β</m:t>
            </m:r>
          </m:e>
          <m:sub>
            <m:r>
              <w:rPr>
                <w:rFonts w:ascii="Cambria Math" w:hAnsi="Cambria Math"/>
              </w:rPr>
              <m:t>4</m:t>
            </m:r>
          </m:sub>
        </m:sSub>
      </m:oMath>
      <w:r w:rsidR="00A27AA2">
        <w:t xml:space="preserve"> captures the difference between real news items from misinformation items</w:t>
      </w:r>
      <w:r w:rsidR="00A27AA2" w:rsidRPr="00950001">
        <w:t xml:space="preserve"> </w:t>
      </w:r>
      <w:r w:rsidR="00A27AA2">
        <w:t xml:space="preserve">at </w:t>
      </w:r>
      <w:r w:rsidR="00A27AA2">
        <w:rPr>
          <w:b/>
          <w:bCs/>
        </w:rPr>
        <w:t>T0</w:t>
      </w:r>
      <w:r w:rsidR="00A27AA2">
        <w:t xml:space="preserve">. </w:t>
      </w:r>
      <m:oMath>
        <m:sSub>
          <m:sSubPr>
            <m:ctrlPr>
              <w:rPr>
                <w:rFonts w:ascii="Cambria Math" w:hAnsi="Cambria Math"/>
                <w:i/>
              </w:rPr>
            </m:ctrlPr>
          </m:sSubPr>
          <m:e>
            <m:r>
              <w:rPr>
                <w:rFonts w:ascii="Cambria Math" w:hAnsi="Cambria Math"/>
              </w:rPr>
              <m:t>β</m:t>
            </m:r>
          </m:e>
          <m:sub>
            <m:r>
              <w:rPr>
                <w:rFonts w:ascii="Cambria Math" w:hAnsi="Cambria Math"/>
              </w:rPr>
              <m:t>5</m:t>
            </m:r>
          </m:sub>
        </m:sSub>
      </m:oMath>
      <w:r w:rsidR="00A27AA2">
        <w:t>-</w:t>
      </w:r>
      <m:oMath>
        <m:sSub>
          <m:sSubPr>
            <m:ctrlPr>
              <w:rPr>
                <w:rFonts w:ascii="Cambria Math" w:hAnsi="Cambria Math"/>
                <w:i/>
              </w:rPr>
            </m:ctrlPr>
          </m:sSubPr>
          <m:e>
            <m:r>
              <w:rPr>
                <w:rFonts w:ascii="Cambria Math" w:hAnsi="Cambria Math"/>
              </w:rPr>
              <m:t>β</m:t>
            </m:r>
          </m:e>
          <m:sub>
            <m:r>
              <w:rPr>
                <w:rFonts w:ascii="Cambria Math" w:hAnsi="Cambria Math"/>
              </w:rPr>
              <m:t>7</m:t>
            </m:r>
          </m:sub>
        </m:sSub>
      </m:oMath>
      <w:r w:rsidR="00A27AA2">
        <w:t xml:space="preserve"> captures the difference of slopes from the control group in the feedback group between real news items from misinformation items at </w:t>
      </w:r>
      <w:r w:rsidR="00A27AA2">
        <w:rPr>
          <w:b/>
          <w:bCs/>
        </w:rPr>
        <w:t>T0</w:t>
      </w:r>
      <w:r w:rsidR="00A27AA2">
        <w:t xml:space="preserve">. </w:t>
      </w:r>
      <m:oMath>
        <m:sSub>
          <m:sSubPr>
            <m:ctrlPr>
              <w:rPr>
                <w:rFonts w:ascii="Cambria Math" w:hAnsi="Cambria Math"/>
                <w:i/>
              </w:rPr>
            </m:ctrlPr>
          </m:sSubPr>
          <m:e>
            <m:r>
              <w:rPr>
                <w:rFonts w:ascii="Cambria Math" w:hAnsi="Cambria Math"/>
              </w:rPr>
              <m:t>β</m:t>
            </m:r>
          </m:e>
          <m:sub>
            <m:r>
              <w:rPr>
                <w:rFonts w:ascii="Cambria Math" w:hAnsi="Cambria Math"/>
              </w:rPr>
              <m:t xml:space="preserve">8 </m:t>
            </m:r>
          </m:sub>
        </m:sSub>
      </m:oMath>
      <w:r w:rsidR="00A27AA2">
        <w:t xml:space="preserve">captures the difference between the reliability ratings of misinformation before and seven days after </w:t>
      </w:r>
      <w:r w:rsidR="00A27AA2" w:rsidRPr="007C634C">
        <w:rPr>
          <w:i/>
          <w:iCs/>
        </w:rPr>
        <w:t>Bad News</w:t>
      </w:r>
      <w:r w:rsidR="00A27AA2">
        <w:rPr>
          <w:i/>
          <w:iCs/>
        </w:rPr>
        <w:t xml:space="preserve"> </w:t>
      </w:r>
      <w:r w:rsidR="00A27AA2" w:rsidRPr="007C634C">
        <w:t>in the control group</w:t>
      </w:r>
      <w:r w:rsidR="00A27AA2">
        <w:t xml:space="preserve"> (</w:t>
      </w:r>
      <w:r w:rsidR="00A27AA2" w:rsidRPr="00C056F1">
        <w:rPr>
          <w:b/>
          <w:bCs/>
        </w:rPr>
        <w:t>H1a</w:t>
      </w:r>
      <w:r w:rsidR="00A27AA2">
        <w:t xml:space="preserve">). </w:t>
      </w:r>
      <m:oMath>
        <m:sSub>
          <m:sSubPr>
            <m:ctrlPr>
              <w:rPr>
                <w:rFonts w:ascii="Cambria Math" w:hAnsi="Cambria Math"/>
                <w:i/>
              </w:rPr>
            </m:ctrlPr>
          </m:sSubPr>
          <m:e>
            <m:r>
              <w:rPr>
                <w:rFonts w:ascii="Cambria Math" w:hAnsi="Cambria Math"/>
              </w:rPr>
              <m:t>β</m:t>
            </m:r>
          </m:e>
          <m:sub>
            <m:r>
              <w:rPr>
                <w:rFonts w:ascii="Cambria Math" w:hAnsi="Cambria Math"/>
              </w:rPr>
              <m:t>9</m:t>
            </m:r>
          </m:sub>
        </m:sSub>
        <m:r>
          <w:rPr>
            <w:rFonts w:ascii="Cambria Math" w:hAnsi="Cambria Math"/>
          </w:rPr>
          <m:t xml:space="preserve"> </m:t>
        </m:r>
      </m:oMath>
      <w:r w:rsidR="00A27AA2">
        <w:t>captures the difference between slopes of the measurement point of the feedback only group compared to the control group for misinformation (</w:t>
      </w:r>
      <w:r w:rsidR="00A27AA2" w:rsidRPr="00C056F1">
        <w:rPr>
          <w:b/>
          <w:bCs/>
        </w:rPr>
        <w:t>H2a</w:t>
      </w:r>
      <w:r w:rsidR="00A27AA2">
        <w:t xml:space="preserve">). </w:t>
      </w:r>
      <m:oMath>
        <m:sSub>
          <m:sSubPr>
            <m:ctrlPr>
              <w:rPr>
                <w:rFonts w:ascii="Cambria Math" w:hAnsi="Cambria Math"/>
                <w:i/>
              </w:rPr>
            </m:ctrlPr>
          </m:sSubPr>
          <m:e>
            <m:r>
              <w:rPr>
                <w:rFonts w:ascii="Cambria Math" w:hAnsi="Cambria Math"/>
              </w:rPr>
              <m:t>β</m:t>
            </m:r>
          </m:e>
          <m:sub>
            <m:r>
              <w:rPr>
                <w:rFonts w:ascii="Cambria Math" w:hAnsi="Cambria Math"/>
              </w:rPr>
              <m:t>10</m:t>
            </m:r>
          </m:sub>
        </m:sSub>
        <m:r>
          <w:rPr>
            <w:rFonts w:ascii="Cambria Math" w:hAnsi="Cambria Math"/>
          </w:rPr>
          <m:t xml:space="preserve"> </m:t>
        </m:r>
      </m:oMath>
      <w:r w:rsidR="00A27AA2">
        <w:t>captures the difference between slopes of the measurement point of the feedback + polarization group compared to the control group for misinformation (</w:t>
      </w:r>
      <w:r w:rsidR="00A27AA2" w:rsidRPr="00C056F1">
        <w:rPr>
          <w:b/>
          <w:bCs/>
        </w:rPr>
        <w:t>H2a</w:t>
      </w:r>
      <w:r w:rsidR="00A27AA2">
        <w:t xml:space="preserve">). </w:t>
      </w:r>
      <m:oMath>
        <m:sSub>
          <m:sSubPr>
            <m:ctrlPr>
              <w:rPr>
                <w:rFonts w:ascii="Cambria Math" w:hAnsi="Cambria Math"/>
                <w:i/>
              </w:rPr>
            </m:ctrlPr>
          </m:sSubPr>
          <m:e>
            <m:r>
              <w:rPr>
                <w:rFonts w:ascii="Cambria Math" w:hAnsi="Cambria Math"/>
              </w:rPr>
              <m:t>β</m:t>
            </m:r>
          </m:e>
          <m:sub>
            <m:r>
              <w:rPr>
                <w:rFonts w:ascii="Cambria Math" w:hAnsi="Cambria Math"/>
              </w:rPr>
              <m:t>11</m:t>
            </m:r>
          </m:sub>
        </m:sSub>
        <m:r>
          <w:rPr>
            <w:rFonts w:ascii="Cambria Math" w:hAnsi="Cambria Math"/>
          </w:rPr>
          <m:t xml:space="preserve"> </m:t>
        </m:r>
      </m:oMath>
      <w:r w:rsidR="00A27AA2">
        <w:t xml:space="preserve">captures the difference between slopes of the measurement point of the feedback + manipulation technique group compared to the control group for misinformation (H2a).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12</m:t>
            </m:r>
          </m:sub>
        </m:sSub>
      </m:oMath>
      <w:r w:rsidR="00A27AA2" w:rsidRPr="00C056F1">
        <w:t xml:space="preserve"> ca</w:t>
      </w:r>
      <w:r w:rsidR="00A27AA2">
        <w:t>ptures the effect</w:t>
      </w:r>
      <w:r w:rsidR="00A27AA2" w:rsidRPr="00C056F1">
        <w:rPr>
          <w:i/>
          <w:iCs/>
        </w:rPr>
        <w:t xml:space="preserve"> Bad News</w:t>
      </w:r>
      <w:r w:rsidR="00A27AA2">
        <w:t xml:space="preserve"> on the difference between reliability ratings of real news and misinformation items in the control group (</w:t>
      </w:r>
      <w:r w:rsidR="00A27AA2" w:rsidRPr="00C056F1">
        <w:rPr>
          <w:b/>
          <w:bCs/>
        </w:rPr>
        <w:t>H1b</w:t>
      </w:r>
      <w:r w:rsidR="00A27AA2">
        <w:t xml:space="preserve">).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13</m:t>
            </m:r>
          </m:sub>
        </m:sSub>
      </m:oMath>
      <w:r w:rsidR="00A27AA2" w:rsidRPr="00135EA8">
        <w:t xml:space="preserve"> ca</w:t>
      </w:r>
      <w:r w:rsidR="00A27AA2">
        <w:t>ptures the effect of feedback only on the difference between reliability ratings of real and misinformation items in the control group (</w:t>
      </w:r>
      <w:r w:rsidR="00A27AA2" w:rsidRPr="00C056F1">
        <w:rPr>
          <w:b/>
          <w:bCs/>
        </w:rPr>
        <w:t>H2b</w:t>
      </w:r>
      <w:r w:rsidR="00A27AA2">
        <w:t xml:space="preserve">).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14</m:t>
            </m:r>
          </m:sub>
        </m:sSub>
      </m:oMath>
      <w:r w:rsidR="00A27AA2" w:rsidRPr="00135EA8">
        <w:t xml:space="preserve"> ca</w:t>
      </w:r>
      <w:r w:rsidR="00A27AA2">
        <w:t xml:space="preserve">ptures the effect of feedback + polarization with </w:t>
      </w:r>
      <w:r w:rsidR="00A27AA2" w:rsidRPr="00135EA8">
        <w:rPr>
          <w:i/>
          <w:iCs/>
        </w:rPr>
        <w:t>Bad News</w:t>
      </w:r>
      <w:r w:rsidR="00A27AA2">
        <w:t xml:space="preserve"> on the difference between reliability ratings of real and misinformation items in the control group (</w:t>
      </w:r>
      <w:r w:rsidR="00A27AA2" w:rsidRPr="00C056F1">
        <w:rPr>
          <w:b/>
          <w:bCs/>
        </w:rPr>
        <w:t>H2b</w:t>
      </w:r>
      <w:r w:rsidR="00A27AA2">
        <w:t xml:space="preserve">).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15</m:t>
            </m:r>
          </m:sub>
        </m:sSub>
      </m:oMath>
      <w:r w:rsidR="00A27AA2" w:rsidRPr="00135EA8">
        <w:t xml:space="preserve"> ca</w:t>
      </w:r>
      <w:r w:rsidR="00A27AA2">
        <w:t xml:space="preserve">ptures the effect of feedback + manipulation technique with </w:t>
      </w:r>
      <w:r w:rsidR="00A27AA2" w:rsidRPr="00135EA8">
        <w:rPr>
          <w:i/>
          <w:iCs/>
        </w:rPr>
        <w:t>Bad News</w:t>
      </w:r>
      <w:r w:rsidR="00A27AA2">
        <w:t xml:space="preserve"> on the difference between reliability ratings of real and misinformation items in the control group (</w:t>
      </w:r>
      <w:r w:rsidR="00A27AA2" w:rsidRPr="00C056F1">
        <w:rPr>
          <w:b/>
          <w:bCs/>
        </w:rPr>
        <w:t>H2b</w:t>
      </w:r>
      <w:r w:rsidR="00A27AA2">
        <w:t>).</w:t>
      </w:r>
    </w:p>
    <w:p w14:paraId="4346E3C6" w14:textId="77777777" w:rsidR="000D4161" w:rsidRPr="000D4161" w:rsidRDefault="000D4161" w:rsidP="000D4161">
      <w:pPr>
        <w:ind w:firstLine="708"/>
        <w:rPr>
          <w:rFonts w:eastAsia="Times New Roman"/>
          <w:lang w:val="en-GB" w:eastAsia="en-GB"/>
        </w:rPr>
      </w:pPr>
      <w:r w:rsidRPr="000D4161">
        <w:rPr>
          <w:rFonts w:eastAsia="Times New Roman"/>
          <w:b/>
          <w:bCs/>
          <w:color w:val="000000"/>
          <w:lang w:val="en-GB" w:eastAsia="en-GB"/>
        </w:rPr>
        <w:t>Power analysis</w:t>
      </w:r>
    </w:p>
    <w:p w14:paraId="119D0C95" w14:textId="77777777" w:rsidR="000D4161" w:rsidRPr="000D4161" w:rsidRDefault="000D4161" w:rsidP="000D4161">
      <w:pPr>
        <w:ind w:firstLine="708"/>
        <w:rPr>
          <w:rFonts w:eastAsia="Times New Roman"/>
          <w:lang w:val="en-GB" w:eastAsia="en-GB"/>
        </w:rPr>
      </w:pPr>
      <w:r w:rsidRPr="000D4161">
        <w:rPr>
          <w:rFonts w:eastAsia="Times New Roman"/>
          <w:color w:val="000000"/>
          <w:lang w:val="en-GB" w:eastAsia="en-GB"/>
        </w:rPr>
        <w:t>As there was no standard R package available to carry out an ordinal regression we wrote our own simulation in R. The code and the respective power curves are found on the OSF, in the Power Simulation folder.</w:t>
      </w:r>
    </w:p>
    <w:p w14:paraId="055C6387" w14:textId="50F867F3" w:rsidR="000D4161" w:rsidRDefault="000D4161" w:rsidP="000D4161">
      <w:pPr>
        <w:rPr>
          <w:rFonts w:eastAsia="Times New Roman"/>
          <w:color w:val="000000"/>
          <w:lang w:val="en-GB" w:eastAsia="en-GB"/>
        </w:rPr>
      </w:pPr>
      <w:r w:rsidRPr="000D4161">
        <w:rPr>
          <w:rFonts w:eastAsia="Times New Roman"/>
          <w:color w:val="000000"/>
          <w:lang w:val="en-GB" w:eastAsia="en-GB"/>
        </w:rPr>
        <w:t xml:space="preserve">For the power simulation we simulated data according to the regression equation (2). We estimated the estimates once with 100% and once with 50% of the size of the estimates from Experiment 1. We simulated data 1000 times for a given sample size. We then fitted the regression and then calculated power by calculating the proportion of </w:t>
      </w:r>
      <w:r w:rsidRPr="000D4161">
        <w:rPr>
          <w:rFonts w:eastAsia="Times New Roman"/>
          <w:i/>
          <w:iCs/>
          <w:color w:val="000000"/>
          <w:lang w:val="en-GB" w:eastAsia="en-GB"/>
        </w:rPr>
        <w:t>p</w:t>
      </w:r>
      <w:r w:rsidRPr="000D4161">
        <w:rPr>
          <w:rFonts w:eastAsia="Times New Roman"/>
          <w:color w:val="000000"/>
          <w:lang w:val="en-GB" w:eastAsia="en-GB"/>
        </w:rPr>
        <w:t>-values smaller than .05. This value and its 95% CI are shown in the power curve on the OSF.</w:t>
      </w:r>
    </w:p>
    <w:p w14:paraId="15FE9693" w14:textId="41E46D66" w:rsidR="000D4161" w:rsidRPr="000D4161" w:rsidRDefault="000D4161" w:rsidP="000D4161">
      <w:pPr>
        <w:rPr>
          <w:b/>
          <w:bCs/>
        </w:rPr>
      </w:pPr>
      <w:r>
        <w:rPr>
          <w:rFonts w:eastAsia="Times New Roman"/>
          <w:color w:val="000000"/>
          <w:lang w:val="en-GB" w:eastAsia="en-GB"/>
        </w:rPr>
        <w:tab/>
      </w:r>
      <w:r>
        <w:rPr>
          <w:rFonts w:eastAsia="Times New Roman"/>
          <w:b/>
          <w:bCs/>
          <w:color w:val="000000"/>
          <w:lang w:val="en-GB" w:eastAsia="en-GB"/>
        </w:rPr>
        <w:t>Analyses</w:t>
      </w:r>
    </w:p>
    <w:p w14:paraId="786A482F" w14:textId="5DB3D629" w:rsidR="00A27AA2" w:rsidRDefault="00A27AA2" w:rsidP="00A27AA2">
      <w:pPr>
        <w:ind w:firstLine="708"/>
      </w:pPr>
      <w:r w:rsidRPr="009F2DFC">
        <w:t>To investigate the difference between the feedback conditions (</w:t>
      </w:r>
      <w:r>
        <w:rPr>
          <w:b/>
          <w:bCs/>
        </w:rPr>
        <w:t>H</w:t>
      </w:r>
      <w:r w:rsidRPr="0077455B">
        <w:rPr>
          <w:b/>
          <w:bCs/>
        </w:rPr>
        <w:t>3a,b</w:t>
      </w:r>
      <w:r w:rsidRPr="009F2DFC">
        <w:t>), we</w:t>
      </w:r>
      <w:r>
        <w:t xml:space="preserve"> preregistered t</w:t>
      </w:r>
      <w:r w:rsidRPr="009F2DFC">
        <w:t>he</w:t>
      </w:r>
      <w:r>
        <w:t xml:space="preserve"> same</w:t>
      </w:r>
      <w:r w:rsidRPr="009F2DFC">
        <w:t xml:space="preserve"> analysis</w:t>
      </w:r>
      <w:r>
        <w:t xml:space="preserve"> but using </w:t>
      </w:r>
      <w:r w:rsidRPr="009F2DFC">
        <w:t xml:space="preserve">feedback only </w:t>
      </w:r>
      <w:r>
        <w:t xml:space="preserve">as reference group </w:t>
      </w:r>
      <w:r w:rsidRPr="009F2DFC">
        <w:t>and compar</w:t>
      </w:r>
      <w:r>
        <w:t>ing</w:t>
      </w:r>
      <w:r w:rsidRPr="009F2DFC">
        <w:t xml:space="preserve"> it to feedback with polarization and feedback with </w:t>
      </w:r>
      <w:r>
        <w:t>manipulation technique recognition</w:t>
      </w:r>
      <w:r w:rsidRPr="009F2DFC">
        <w:t>.</w:t>
      </w:r>
      <w:r>
        <w:t xml:space="preserve"> We present the results of this approach in </w:t>
      </w:r>
      <w:r w:rsidR="00102FE3">
        <w:t>Supplement E</w:t>
      </w:r>
      <w:r>
        <w:t>. For the main results, we deviated from this approach by using the more intuitive approach of computing the difference between the posteriors obtained in the Bayesian model.</w:t>
      </w:r>
    </w:p>
    <w:p w14:paraId="2060227F" w14:textId="05560811" w:rsidR="00A27AA2" w:rsidRDefault="00A27AA2" w:rsidP="00A27AA2">
      <w:pPr>
        <w:ind w:firstLine="708"/>
      </w:pPr>
      <w:r>
        <w:t xml:space="preserve">We used the same modeling approach as in Experiment 1, only now we fitted Equation (2). Comparing the </w:t>
      </w:r>
      <w:r w:rsidRPr="00352C15">
        <w:rPr>
          <w:i/>
          <w:iCs/>
        </w:rPr>
        <w:t>LOOIC</w:t>
      </w:r>
      <w:r>
        <w:t>, the cumulative probit model allowing for heterogeneous variance between experimental groups and time of measurement fit the data best</w:t>
      </w:r>
      <w:r w:rsidR="00102FE3">
        <w:t>, see Table S1.</w:t>
      </w:r>
    </w:p>
    <w:p w14:paraId="3D95BCBC" w14:textId="77777777" w:rsidR="006B30CF" w:rsidRPr="00102FE3" w:rsidRDefault="006B30CF" w:rsidP="006B30CF">
      <w:pPr>
        <w:rPr>
          <w:b/>
          <w:bCs/>
          <w:iCs/>
        </w:rPr>
      </w:pPr>
      <w:r w:rsidRPr="00102FE3">
        <w:rPr>
          <w:b/>
          <w:bCs/>
          <w:iCs/>
        </w:rPr>
        <w:t>Table S</w:t>
      </w:r>
      <w:r>
        <w:rPr>
          <w:b/>
          <w:bCs/>
          <w:iCs/>
        </w:rPr>
        <w:t>1</w:t>
      </w:r>
    </w:p>
    <w:p w14:paraId="347658F5" w14:textId="68EB43B4" w:rsidR="006B30CF" w:rsidRPr="00102FE3" w:rsidRDefault="006B30CF" w:rsidP="006B30CF">
      <w:pPr>
        <w:rPr>
          <w:i/>
        </w:rPr>
      </w:pPr>
      <w:r w:rsidRPr="00102FE3">
        <w:rPr>
          <w:i/>
        </w:rPr>
        <w:t>Leave-One-Out Information Criterion (LOOIC) Comparing Four Bayesian Ordinal Models for the Responses in Bad News</w:t>
      </w:r>
      <w:r>
        <w:rPr>
          <w:i/>
        </w:rPr>
        <w:t>, Experiment 2.</w:t>
      </w:r>
    </w:p>
    <w:tbl>
      <w:tblPr>
        <w:tblW w:w="9657" w:type="dxa"/>
        <w:tblCellMar>
          <w:left w:w="70" w:type="dxa"/>
          <w:right w:w="70" w:type="dxa"/>
        </w:tblCellMar>
        <w:tblLook w:val="04A0" w:firstRow="1" w:lastRow="0" w:firstColumn="1" w:lastColumn="0" w:noHBand="0" w:noVBand="1"/>
      </w:tblPr>
      <w:tblGrid>
        <w:gridCol w:w="5965"/>
        <w:gridCol w:w="1981"/>
        <w:gridCol w:w="1711"/>
      </w:tblGrid>
      <w:tr w:rsidR="006B30CF" w:rsidRPr="00545DA4" w14:paraId="090600DB" w14:textId="77777777" w:rsidTr="00F64C63">
        <w:trPr>
          <w:trHeight w:val="218"/>
        </w:trPr>
        <w:tc>
          <w:tcPr>
            <w:tcW w:w="5965" w:type="dxa"/>
            <w:tcBorders>
              <w:top w:val="single" w:sz="4" w:space="0" w:color="auto"/>
              <w:left w:val="nil"/>
              <w:bottom w:val="single" w:sz="4" w:space="0" w:color="auto"/>
              <w:right w:val="nil"/>
            </w:tcBorders>
            <w:shd w:val="clear" w:color="auto" w:fill="auto"/>
            <w:noWrap/>
            <w:vAlign w:val="bottom"/>
            <w:hideMark/>
          </w:tcPr>
          <w:p w14:paraId="3B3F6E9E" w14:textId="77777777" w:rsidR="006B30CF" w:rsidRPr="00545DA4" w:rsidRDefault="006B30CF" w:rsidP="00F64C63">
            <w:pPr>
              <w:spacing w:line="240" w:lineRule="auto"/>
              <w:rPr>
                <w:sz w:val="20"/>
                <w:szCs w:val="20"/>
                <w:lang w:eastAsia="de-DE"/>
              </w:rPr>
            </w:pPr>
          </w:p>
        </w:tc>
        <w:tc>
          <w:tcPr>
            <w:tcW w:w="1981" w:type="dxa"/>
            <w:tcBorders>
              <w:top w:val="single" w:sz="4" w:space="0" w:color="auto"/>
              <w:left w:val="nil"/>
              <w:bottom w:val="single" w:sz="4" w:space="0" w:color="auto"/>
              <w:right w:val="nil"/>
            </w:tcBorders>
            <w:shd w:val="clear" w:color="auto" w:fill="auto"/>
            <w:noWrap/>
            <w:vAlign w:val="bottom"/>
            <w:hideMark/>
          </w:tcPr>
          <w:p w14:paraId="0B838568" w14:textId="77777777" w:rsidR="006B30CF" w:rsidRPr="00545DA4" w:rsidRDefault="006B30CF" w:rsidP="00F64C63">
            <w:pPr>
              <w:spacing w:line="240" w:lineRule="auto"/>
              <w:jc w:val="center"/>
              <w:rPr>
                <w:color w:val="000000"/>
                <w:sz w:val="20"/>
                <w:szCs w:val="20"/>
                <w:lang w:val="de-DE" w:eastAsia="de-DE"/>
              </w:rPr>
            </w:pPr>
            <w:r>
              <w:rPr>
                <w:color w:val="000000"/>
                <w:sz w:val="20"/>
                <w:szCs w:val="20"/>
                <w:lang w:val="de-DE" w:eastAsia="de-DE"/>
              </w:rPr>
              <w:t>LOOIC</w:t>
            </w:r>
          </w:p>
        </w:tc>
        <w:tc>
          <w:tcPr>
            <w:tcW w:w="1711" w:type="dxa"/>
            <w:tcBorders>
              <w:top w:val="single" w:sz="4" w:space="0" w:color="auto"/>
              <w:left w:val="nil"/>
              <w:bottom w:val="single" w:sz="4" w:space="0" w:color="auto"/>
              <w:right w:val="nil"/>
            </w:tcBorders>
            <w:shd w:val="clear" w:color="auto" w:fill="auto"/>
            <w:noWrap/>
            <w:vAlign w:val="bottom"/>
            <w:hideMark/>
          </w:tcPr>
          <w:p w14:paraId="4FA1B0BC" w14:textId="77777777" w:rsidR="006B30CF" w:rsidRPr="00545DA4" w:rsidRDefault="006B30CF" w:rsidP="00F64C63">
            <w:pPr>
              <w:spacing w:line="240" w:lineRule="auto"/>
              <w:jc w:val="center"/>
              <w:rPr>
                <w:color w:val="000000"/>
                <w:sz w:val="20"/>
                <w:szCs w:val="20"/>
                <w:lang w:val="de-DE" w:eastAsia="de-DE"/>
              </w:rPr>
            </w:pPr>
            <w:r>
              <w:rPr>
                <w:color w:val="000000"/>
                <w:sz w:val="20"/>
                <w:szCs w:val="20"/>
                <w:lang w:val="de-DE" w:eastAsia="de-DE"/>
              </w:rPr>
              <w:t>SE</w:t>
            </w:r>
          </w:p>
        </w:tc>
      </w:tr>
      <w:tr w:rsidR="006B30CF" w:rsidRPr="00545DA4" w14:paraId="35F2A40A" w14:textId="77777777" w:rsidTr="00F64C63">
        <w:trPr>
          <w:trHeight w:val="218"/>
        </w:trPr>
        <w:tc>
          <w:tcPr>
            <w:tcW w:w="5965" w:type="dxa"/>
            <w:tcBorders>
              <w:top w:val="nil"/>
              <w:left w:val="nil"/>
              <w:bottom w:val="nil"/>
              <w:right w:val="nil"/>
            </w:tcBorders>
            <w:shd w:val="clear" w:color="auto" w:fill="auto"/>
            <w:noWrap/>
            <w:vAlign w:val="bottom"/>
            <w:hideMark/>
          </w:tcPr>
          <w:p w14:paraId="465B7BE5" w14:textId="77777777" w:rsidR="006B30CF" w:rsidRPr="00545DA4" w:rsidRDefault="006B30CF" w:rsidP="00F64C63">
            <w:pPr>
              <w:spacing w:line="240" w:lineRule="auto"/>
              <w:rPr>
                <w:color w:val="000000"/>
                <w:sz w:val="20"/>
                <w:szCs w:val="20"/>
                <w:lang w:val="de-DE" w:eastAsia="de-DE"/>
              </w:rPr>
            </w:pPr>
            <w:r w:rsidRPr="00545DA4">
              <w:rPr>
                <w:color w:val="000000"/>
                <w:sz w:val="20"/>
                <w:szCs w:val="20"/>
                <w:lang w:val="de-DE" w:eastAsia="de-DE"/>
              </w:rPr>
              <w:t>Probit heterogenous variance</w:t>
            </w:r>
          </w:p>
        </w:tc>
        <w:tc>
          <w:tcPr>
            <w:tcW w:w="1981" w:type="dxa"/>
            <w:tcBorders>
              <w:top w:val="nil"/>
              <w:left w:val="nil"/>
              <w:bottom w:val="nil"/>
              <w:right w:val="nil"/>
            </w:tcBorders>
            <w:shd w:val="clear" w:color="auto" w:fill="auto"/>
            <w:noWrap/>
            <w:hideMark/>
          </w:tcPr>
          <w:p w14:paraId="3EACCBB8" w14:textId="77777777" w:rsidR="006B30CF" w:rsidRPr="00545DA4" w:rsidRDefault="006B30CF" w:rsidP="00F64C63">
            <w:pPr>
              <w:spacing w:line="240" w:lineRule="auto"/>
              <w:jc w:val="center"/>
              <w:rPr>
                <w:color w:val="000000"/>
                <w:sz w:val="20"/>
                <w:szCs w:val="20"/>
                <w:lang w:val="de-DE" w:eastAsia="de-DE"/>
              </w:rPr>
            </w:pPr>
            <w:r w:rsidRPr="00545DA4">
              <w:rPr>
                <w:sz w:val="20"/>
                <w:szCs w:val="20"/>
              </w:rPr>
              <w:t>36949.01</w:t>
            </w:r>
          </w:p>
        </w:tc>
        <w:tc>
          <w:tcPr>
            <w:tcW w:w="1711" w:type="dxa"/>
            <w:tcBorders>
              <w:top w:val="nil"/>
              <w:left w:val="nil"/>
              <w:bottom w:val="nil"/>
              <w:right w:val="nil"/>
            </w:tcBorders>
            <w:shd w:val="clear" w:color="auto" w:fill="auto"/>
            <w:noWrap/>
            <w:hideMark/>
          </w:tcPr>
          <w:p w14:paraId="06102F48" w14:textId="77777777" w:rsidR="006B30CF" w:rsidRPr="00545DA4" w:rsidRDefault="006B30CF" w:rsidP="00F64C63">
            <w:pPr>
              <w:spacing w:line="240" w:lineRule="auto"/>
              <w:jc w:val="center"/>
              <w:rPr>
                <w:color w:val="000000"/>
                <w:sz w:val="20"/>
                <w:szCs w:val="20"/>
                <w:lang w:val="de-DE" w:eastAsia="de-DE"/>
              </w:rPr>
            </w:pPr>
            <w:r w:rsidRPr="00545DA4">
              <w:rPr>
                <w:sz w:val="20"/>
                <w:szCs w:val="20"/>
              </w:rPr>
              <w:t>150.44</w:t>
            </w:r>
          </w:p>
        </w:tc>
      </w:tr>
      <w:tr w:rsidR="006B30CF" w:rsidRPr="00545DA4" w14:paraId="0D877587" w14:textId="77777777" w:rsidTr="00F64C63">
        <w:trPr>
          <w:trHeight w:val="218"/>
        </w:trPr>
        <w:tc>
          <w:tcPr>
            <w:tcW w:w="5965" w:type="dxa"/>
            <w:tcBorders>
              <w:top w:val="nil"/>
              <w:left w:val="nil"/>
              <w:bottom w:val="nil"/>
              <w:right w:val="nil"/>
            </w:tcBorders>
            <w:shd w:val="clear" w:color="auto" w:fill="auto"/>
            <w:noWrap/>
            <w:vAlign w:val="bottom"/>
          </w:tcPr>
          <w:p w14:paraId="388BE707" w14:textId="77777777" w:rsidR="006B30CF" w:rsidRPr="0096256D" w:rsidRDefault="006B30CF" w:rsidP="00F64C63">
            <w:pPr>
              <w:spacing w:line="240" w:lineRule="auto"/>
              <w:rPr>
                <w:color w:val="000000"/>
                <w:sz w:val="20"/>
                <w:szCs w:val="20"/>
                <w:lang w:eastAsia="de-DE"/>
              </w:rPr>
            </w:pPr>
            <w:r w:rsidRPr="0096256D">
              <w:rPr>
                <w:color w:val="000000"/>
                <w:sz w:val="20"/>
                <w:szCs w:val="20"/>
                <w:lang w:eastAsia="de-DE"/>
              </w:rPr>
              <w:t>Probit heterogenous variance with c</w:t>
            </w:r>
            <w:r>
              <w:rPr>
                <w:color w:val="000000"/>
                <w:sz w:val="20"/>
                <w:szCs w:val="20"/>
                <w:lang w:eastAsia="de-DE"/>
              </w:rPr>
              <w:t>ontrols</w:t>
            </w:r>
          </w:p>
        </w:tc>
        <w:tc>
          <w:tcPr>
            <w:tcW w:w="1981" w:type="dxa"/>
            <w:tcBorders>
              <w:top w:val="nil"/>
              <w:left w:val="nil"/>
              <w:bottom w:val="nil"/>
              <w:right w:val="nil"/>
            </w:tcBorders>
            <w:shd w:val="clear" w:color="auto" w:fill="auto"/>
            <w:noWrap/>
          </w:tcPr>
          <w:p w14:paraId="6A2AD7C0" w14:textId="77777777" w:rsidR="006B30CF" w:rsidRPr="00545DA4" w:rsidRDefault="006B30CF" w:rsidP="00F64C63">
            <w:pPr>
              <w:spacing w:line="240" w:lineRule="auto"/>
              <w:jc w:val="center"/>
              <w:rPr>
                <w:sz w:val="20"/>
                <w:szCs w:val="20"/>
              </w:rPr>
            </w:pPr>
            <w:r>
              <w:rPr>
                <w:sz w:val="20"/>
                <w:szCs w:val="20"/>
              </w:rPr>
              <w:t>36949.09</w:t>
            </w:r>
          </w:p>
        </w:tc>
        <w:tc>
          <w:tcPr>
            <w:tcW w:w="1711" w:type="dxa"/>
            <w:tcBorders>
              <w:top w:val="nil"/>
              <w:left w:val="nil"/>
              <w:bottom w:val="nil"/>
              <w:right w:val="nil"/>
            </w:tcBorders>
            <w:shd w:val="clear" w:color="auto" w:fill="auto"/>
            <w:noWrap/>
          </w:tcPr>
          <w:p w14:paraId="08A3C349" w14:textId="77777777" w:rsidR="006B30CF" w:rsidRPr="00545DA4" w:rsidRDefault="006B30CF" w:rsidP="00F64C63">
            <w:pPr>
              <w:spacing w:line="240" w:lineRule="auto"/>
              <w:jc w:val="center"/>
              <w:rPr>
                <w:sz w:val="20"/>
                <w:szCs w:val="20"/>
              </w:rPr>
            </w:pPr>
            <w:r>
              <w:rPr>
                <w:sz w:val="20"/>
                <w:szCs w:val="20"/>
              </w:rPr>
              <w:t>150.58</w:t>
            </w:r>
          </w:p>
        </w:tc>
      </w:tr>
      <w:tr w:rsidR="006B30CF" w:rsidRPr="00545DA4" w14:paraId="11EEE7F3" w14:textId="77777777" w:rsidTr="00F64C63">
        <w:trPr>
          <w:trHeight w:val="218"/>
        </w:trPr>
        <w:tc>
          <w:tcPr>
            <w:tcW w:w="5965" w:type="dxa"/>
            <w:tcBorders>
              <w:top w:val="nil"/>
              <w:left w:val="nil"/>
              <w:right w:val="nil"/>
            </w:tcBorders>
            <w:shd w:val="clear" w:color="auto" w:fill="auto"/>
            <w:noWrap/>
            <w:vAlign w:val="bottom"/>
            <w:hideMark/>
          </w:tcPr>
          <w:p w14:paraId="20B483C0" w14:textId="77777777" w:rsidR="006B30CF" w:rsidRPr="00545DA4" w:rsidRDefault="006B30CF" w:rsidP="00F64C63">
            <w:pPr>
              <w:spacing w:line="240" w:lineRule="auto"/>
              <w:rPr>
                <w:color w:val="000000"/>
                <w:sz w:val="20"/>
                <w:szCs w:val="20"/>
                <w:lang w:val="de-DE" w:eastAsia="de-DE"/>
              </w:rPr>
            </w:pPr>
            <w:r w:rsidRPr="00545DA4">
              <w:rPr>
                <w:color w:val="000000"/>
                <w:sz w:val="20"/>
                <w:szCs w:val="20"/>
                <w:lang w:val="de-DE" w:eastAsia="de-DE"/>
              </w:rPr>
              <w:t>Probit homogenous variance</w:t>
            </w:r>
          </w:p>
        </w:tc>
        <w:tc>
          <w:tcPr>
            <w:tcW w:w="1981" w:type="dxa"/>
            <w:tcBorders>
              <w:top w:val="nil"/>
              <w:left w:val="nil"/>
              <w:right w:val="nil"/>
            </w:tcBorders>
            <w:shd w:val="clear" w:color="auto" w:fill="auto"/>
            <w:noWrap/>
            <w:hideMark/>
          </w:tcPr>
          <w:p w14:paraId="482F3012" w14:textId="77777777" w:rsidR="006B30CF" w:rsidRPr="00545DA4" w:rsidRDefault="006B30CF" w:rsidP="00F64C63">
            <w:pPr>
              <w:spacing w:line="240" w:lineRule="auto"/>
              <w:jc w:val="center"/>
              <w:rPr>
                <w:color w:val="000000"/>
                <w:sz w:val="20"/>
                <w:szCs w:val="20"/>
                <w:lang w:val="de-DE" w:eastAsia="de-DE"/>
              </w:rPr>
            </w:pPr>
            <w:r w:rsidRPr="00545DA4">
              <w:rPr>
                <w:sz w:val="20"/>
                <w:szCs w:val="20"/>
              </w:rPr>
              <w:t>37060.08</w:t>
            </w:r>
          </w:p>
        </w:tc>
        <w:tc>
          <w:tcPr>
            <w:tcW w:w="1711" w:type="dxa"/>
            <w:tcBorders>
              <w:top w:val="nil"/>
              <w:left w:val="nil"/>
              <w:right w:val="nil"/>
            </w:tcBorders>
            <w:shd w:val="clear" w:color="auto" w:fill="auto"/>
            <w:noWrap/>
            <w:hideMark/>
          </w:tcPr>
          <w:p w14:paraId="5553FBC7" w14:textId="77777777" w:rsidR="006B30CF" w:rsidRPr="00545DA4" w:rsidRDefault="006B30CF" w:rsidP="00F64C63">
            <w:pPr>
              <w:spacing w:line="240" w:lineRule="auto"/>
              <w:jc w:val="center"/>
              <w:rPr>
                <w:color w:val="000000"/>
                <w:sz w:val="20"/>
                <w:szCs w:val="20"/>
                <w:lang w:val="de-DE" w:eastAsia="de-DE"/>
              </w:rPr>
            </w:pPr>
            <w:r w:rsidRPr="00545DA4">
              <w:rPr>
                <w:sz w:val="20"/>
                <w:szCs w:val="20"/>
              </w:rPr>
              <w:t>150.78</w:t>
            </w:r>
          </w:p>
        </w:tc>
      </w:tr>
      <w:tr w:rsidR="006B30CF" w:rsidRPr="00545DA4" w14:paraId="712FBF8D" w14:textId="77777777" w:rsidTr="00F64C63">
        <w:trPr>
          <w:trHeight w:val="218"/>
        </w:trPr>
        <w:tc>
          <w:tcPr>
            <w:tcW w:w="5965" w:type="dxa"/>
            <w:tcBorders>
              <w:top w:val="nil"/>
              <w:left w:val="nil"/>
              <w:bottom w:val="single" w:sz="4" w:space="0" w:color="auto"/>
              <w:right w:val="nil"/>
            </w:tcBorders>
            <w:shd w:val="clear" w:color="auto" w:fill="auto"/>
            <w:noWrap/>
            <w:vAlign w:val="bottom"/>
            <w:hideMark/>
          </w:tcPr>
          <w:p w14:paraId="154502E9" w14:textId="77777777" w:rsidR="006B30CF" w:rsidRPr="00545DA4" w:rsidRDefault="006B30CF" w:rsidP="00F64C63">
            <w:pPr>
              <w:spacing w:line="240" w:lineRule="auto"/>
              <w:rPr>
                <w:color w:val="000000"/>
                <w:sz w:val="20"/>
                <w:szCs w:val="20"/>
                <w:lang w:eastAsia="de-DE"/>
              </w:rPr>
            </w:pPr>
            <w:r w:rsidRPr="00545DA4">
              <w:rPr>
                <w:color w:val="000000"/>
                <w:sz w:val="20"/>
                <w:szCs w:val="20"/>
                <w:lang w:eastAsia="de-DE"/>
              </w:rPr>
              <w:t>Probit homogenous variance with controls</w:t>
            </w:r>
          </w:p>
        </w:tc>
        <w:tc>
          <w:tcPr>
            <w:tcW w:w="1981" w:type="dxa"/>
            <w:tcBorders>
              <w:top w:val="nil"/>
              <w:left w:val="nil"/>
              <w:bottom w:val="single" w:sz="4" w:space="0" w:color="auto"/>
              <w:right w:val="nil"/>
            </w:tcBorders>
            <w:shd w:val="clear" w:color="auto" w:fill="auto"/>
            <w:noWrap/>
            <w:hideMark/>
          </w:tcPr>
          <w:p w14:paraId="138D6FE0" w14:textId="77777777" w:rsidR="006B30CF" w:rsidRPr="00545DA4" w:rsidRDefault="006B30CF" w:rsidP="00F64C63">
            <w:pPr>
              <w:spacing w:line="240" w:lineRule="auto"/>
              <w:jc w:val="center"/>
              <w:rPr>
                <w:color w:val="000000"/>
                <w:sz w:val="20"/>
                <w:szCs w:val="20"/>
                <w:lang w:val="de-DE" w:eastAsia="de-DE"/>
              </w:rPr>
            </w:pPr>
            <w:r w:rsidRPr="00545DA4">
              <w:rPr>
                <w:sz w:val="20"/>
                <w:szCs w:val="20"/>
              </w:rPr>
              <w:t>37060.69</w:t>
            </w:r>
          </w:p>
        </w:tc>
        <w:tc>
          <w:tcPr>
            <w:tcW w:w="1711" w:type="dxa"/>
            <w:tcBorders>
              <w:top w:val="nil"/>
              <w:left w:val="nil"/>
              <w:bottom w:val="single" w:sz="4" w:space="0" w:color="auto"/>
              <w:right w:val="nil"/>
            </w:tcBorders>
            <w:shd w:val="clear" w:color="auto" w:fill="auto"/>
            <w:noWrap/>
            <w:hideMark/>
          </w:tcPr>
          <w:p w14:paraId="3409A5F0" w14:textId="77777777" w:rsidR="006B30CF" w:rsidRPr="00545DA4" w:rsidRDefault="006B30CF" w:rsidP="00F64C63">
            <w:pPr>
              <w:spacing w:line="240" w:lineRule="auto"/>
              <w:jc w:val="center"/>
              <w:rPr>
                <w:color w:val="000000"/>
                <w:sz w:val="20"/>
                <w:szCs w:val="20"/>
                <w:lang w:val="de-DE" w:eastAsia="de-DE"/>
              </w:rPr>
            </w:pPr>
            <w:r w:rsidRPr="00545DA4">
              <w:rPr>
                <w:sz w:val="20"/>
                <w:szCs w:val="20"/>
              </w:rPr>
              <w:t>150.88</w:t>
            </w:r>
          </w:p>
        </w:tc>
      </w:tr>
    </w:tbl>
    <w:p w14:paraId="4FD47C7B" w14:textId="77777777" w:rsidR="006B30CF" w:rsidRPr="002C0D29" w:rsidRDefault="006B30CF" w:rsidP="006B30CF">
      <w:r>
        <w:rPr>
          <w:lang w:val="en-GB"/>
        </w:rPr>
        <w:tab/>
      </w:r>
    </w:p>
    <w:p w14:paraId="5BEA10DC" w14:textId="77777777" w:rsidR="006B30CF" w:rsidRDefault="006B30CF" w:rsidP="006B30CF"/>
    <w:p w14:paraId="23B10554" w14:textId="77777777" w:rsidR="00A27AA2" w:rsidRDefault="00A27AA2">
      <w:pPr>
        <w:rPr>
          <w:b/>
        </w:rPr>
      </w:pPr>
      <w:r>
        <w:br w:type="page"/>
      </w:r>
    </w:p>
    <w:p w14:paraId="37DE4A92" w14:textId="1C09A591" w:rsidR="00FB726E" w:rsidRDefault="00DD28F2" w:rsidP="00FB726E">
      <w:pPr>
        <w:pStyle w:val="Level2"/>
      </w:pPr>
      <w:bookmarkStart w:id="6" w:name="_Toc157416282"/>
      <w:r>
        <w:t xml:space="preserve">Supplement </w:t>
      </w:r>
      <w:r w:rsidR="00102FE3">
        <w:t>C</w:t>
      </w:r>
      <w:r w:rsidR="0060404D">
        <w:t>:</w:t>
      </w:r>
      <w:r w:rsidR="002E06E6">
        <w:t xml:space="preserve"> Sample</w:t>
      </w:r>
      <w:r w:rsidR="007D331A">
        <w:t xml:space="preserve"> Descriptives</w:t>
      </w:r>
      <w:r w:rsidR="002E06E6">
        <w:t xml:space="preserve"> </w:t>
      </w:r>
      <w:r w:rsidR="00A640C4">
        <w:t>Experiment</w:t>
      </w:r>
      <w:bookmarkEnd w:id="2"/>
      <w:r w:rsidR="00EC6AF8">
        <w:t>s 1-5</w:t>
      </w:r>
      <w:bookmarkEnd w:id="6"/>
    </w:p>
    <w:p w14:paraId="2A0DF3DE" w14:textId="5A7CCEE8" w:rsidR="00AA4339" w:rsidRPr="00AA4339" w:rsidRDefault="00AA4339" w:rsidP="00AA4339">
      <w:pPr>
        <w:pStyle w:val="Caption"/>
        <w:rPr>
          <w:rFonts w:ascii="Times New Roman" w:hAnsi="Times New Roman" w:cs="Times New Roman"/>
          <w:b/>
          <w:bCs/>
          <w:i w:val="0"/>
          <w:iCs w:val="0"/>
          <w:color w:val="auto"/>
          <w:sz w:val="24"/>
          <w:szCs w:val="24"/>
          <w:lang w:val="en-US"/>
        </w:rPr>
      </w:pPr>
      <w:r w:rsidRPr="00C150FA">
        <w:rPr>
          <w:rFonts w:ascii="Times New Roman" w:hAnsi="Times New Roman" w:cs="Times New Roman"/>
          <w:b/>
          <w:bCs/>
          <w:i w:val="0"/>
          <w:iCs w:val="0"/>
          <w:color w:val="auto"/>
          <w:sz w:val="24"/>
          <w:szCs w:val="24"/>
          <w:lang w:val="en-US"/>
        </w:rPr>
        <w:t xml:space="preserve">Table </w:t>
      </w:r>
      <w:r w:rsidR="005E112C" w:rsidRPr="00C150FA">
        <w:rPr>
          <w:rFonts w:ascii="Times New Roman" w:hAnsi="Times New Roman" w:cs="Times New Roman"/>
          <w:b/>
          <w:bCs/>
          <w:i w:val="0"/>
          <w:iCs w:val="0"/>
          <w:color w:val="auto"/>
          <w:sz w:val="24"/>
          <w:szCs w:val="24"/>
          <w:lang w:val="en-US"/>
        </w:rPr>
        <w:t>S</w:t>
      </w:r>
      <w:r w:rsidR="00102FE3">
        <w:rPr>
          <w:rFonts w:ascii="Times New Roman" w:hAnsi="Times New Roman" w:cs="Times New Roman"/>
          <w:b/>
          <w:bCs/>
          <w:i w:val="0"/>
          <w:iCs w:val="0"/>
          <w:color w:val="auto"/>
          <w:sz w:val="24"/>
          <w:szCs w:val="24"/>
        </w:rPr>
        <w:t>2</w:t>
      </w:r>
    </w:p>
    <w:p w14:paraId="74515141" w14:textId="17527D1A" w:rsidR="00AA4339" w:rsidRDefault="00AA4339" w:rsidP="00AA4339">
      <w:pPr>
        <w:rPr>
          <w:i/>
          <w:iCs/>
        </w:rPr>
      </w:pPr>
      <w:r w:rsidRPr="00D31806">
        <w:rPr>
          <w:i/>
          <w:iCs/>
        </w:rPr>
        <w:t>Demographic Information of the Sample</w:t>
      </w:r>
      <w:r w:rsidR="00C150FA" w:rsidRPr="00D31806">
        <w:rPr>
          <w:i/>
          <w:iCs/>
        </w:rPr>
        <w:t xml:space="preserve"> </w:t>
      </w:r>
      <w:r w:rsidR="00EC6AF8">
        <w:rPr>
          <w:i/>
          <w:iCs/>
        </w:rPr>
        <w:t xml:space="preserve">for </w:t>
      </w:r>
      <w:r w:rsidR="00C150FA" w:rsidRPr="00D31806">
        <w:rPr>
          <w:i/>
          <w:iCs/>
        </w:rPr>
        <w:t xml:space="preserve">Experiment </w:t>
      </w:r>
      <w:r w:rsidR="00EC6AF8">
        <w:rPr>
          <w:i/>
          <w:iCs/>
        </w:rPr>
        <w:t>1 (Bad News).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64E40" w:rsidRPr="00EC6AF8" w14:paraId="3FADC04E" w14:textId="77777777" w:rsidTr="00776C7C">
        <w:tc>
          <w:tcPr>
            <w:tcW w:w="9016" w:type="dxa"/>
            <w:tcBorders>
              <w:top w:val="single" w:sz="4" w:space="0" w:color="auto"/>
              <w:bottom w:val="single" w:sz="4" w:space="0" w:color="auto"/>
            </w:tcBorders>
          </w:tcPr>
          <w:p w14:paraId="24E9FD79" w14:textId="6D2FEDE3" w:rsidR="00664E40" w:rsidRPr="00EC6AF8" w:rsidRDefault="00664E40" w:rsidP="00776C7C">
            <w:pPr>
              <w:rPr>
                <w:color w:val="000000"/>
                <w:sz w:val="16"/>
                <w:szCs w:val="16"/>
              </w:rPr>
            </w:pPr>
            <w:r w:rsidRPr="00EC6AF8">
              <w:rPr>
                <w:color w:val="000000"/>
                <w:sz w:val="16"/>
                <w:szCs w:val="16"/>
              </w:rPr>
              <w:t>Overall (</w:t>
            </w:r>
            <w:r w:rsidRPr="00EC6AF8">
              <w:rPr>
                <w:i/>
                <w:iCs/>
                <w:color w:val="000000"/>
                <w:sz w:val="16"/>
                <w:szCs w:val="16"/>
              </w:rPr>
              <w:t>N</w:t>
            </w:r>
            <w:r w:rsidR="00EC6AF8" w:rsidRPr="00EC6AF8">
              <w:rPr>
                <w:color w:val="000000"/>
                <w:sz w:val="16"/>
                <w:szCs w:val="16"/>
              </w:rPr>
              <w:t xml:space="preserve"> </w:t>
            </w:r>
            <w:r w:rsidRPr="00EC6AF8">
              <w:rPr>
                <w:color w:val="000000"/>
                <w:sz w:val="16"/>
                <w:szCs w:val="16"/>
              </w:rPr>
              <w:t>=</w:t>
            </w:r>
            <w:r w:rsidR="00EC6AF8" w:rsidRPr="00EC6AF8">
              <w:rPr>
                <w:color w:val="000000"/>
                <w:sz w:val="16"/>
                <w:szCs w:val="16"/>
              </w:rPr>
              <w:t xml:space="preserve"> </w:t>
            </w:r>
            <w:r w:rsidRPr="00EC6AF8">
              <w:rPr>
                <w:color w:val="000000"/>
                <w:sz w:val="16"/>
                <w:szCs w:val="16"/>
              </w:rPr>
              <w:t>191)</w:t>
            </w:r>
          </w:p>
        </w:tc>
      </w:tr>
      <w:tr w:rsidR="00664E40" w:rsidRPr="00EC6AF8" w14:paraId="1F885C4C" w14:textId="77777777" w:rsidTr="00776C7C">
        <w:tc>
          <w:tcPr>
            <w:tcW w:w="9016" w:type="dxa"/>
            <w:tcBorders>
              <w:top w:val="single" w:sz="4" w:space="0" w:color="auto"/>
            </w:tcBorders>
          </w:tcPr>
          <w:p w14:paraId="07B756C4" w14:textId="77777777" w:rsidR="00664E40" w:rsidRPr="00EC6AF8" w:rsidRDefault="00664E40" w:rsidP="00776C7C">
            <w:pPr>
              <w:rPr>
                <w:color w:val="000000"/>
                <w:sz w:val="16"/>
                <w:szCs w:val="16"/>
              </w:rPr>
            </w:pPr>
            <w:r w:rsidRPr="00EC6AF8">
              <w:rPr>
                <w:rStyle w:val="Strong"/>
                <w:color w:val="000000"/>
                <w:sz w:val="16"/>
                <w:szCs w:val="16"/>
              </w:rPr>
              <w:t>Age</w:t>
            </w:r>
            <w:r w:rsidRPr="00EC6AF8">
              <w:rPr>
                <w:color w:val="000000"/>
                <w:sz w:val="16"/>
                <w:szCs w:val="16"/>
              </w:rPr>
              <w:t>   </w:t>
            </w:r>
          </w:p>
        </w:tc>
      </w:tr>
      <w:tr w:rsidR="00664E40" w:rsidRPr="00EC6AF8" w14:paraId="17E0788C" w14:textId="77777777" w:rsidTr="00776C7C">
        <w:tc>
          <w:tcPr>
            <w:tcW w:w="9016" w:type="dxa"/>
          </w:tcPr>
          <w:p w14:paraId="4D4980D6" w14:textId="2F54AD65"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18-29</w:t>
            </w:r>
            <w:r w:rsidRPr="00EC6AF8">
              <w:rPr>
                <w:color w:val="000000"/>
                <w:sz w:val="16"/>
                <w:szCs w:val="16"/>
              </w:rPr>
              <w:tab/>
            </w:r>
            <w:r w:rsidRPr="00EC6AF8">
              <w:rPr>
                <w:color w:val="000000"/>
                <w:sz w:val="16"/>
                <w:szCs w:val="16"/>
              </w:rPr>
              <w:tab/>
            </w:r>
            <w:r w:rsidRPr="00EC6AF8">
              <w:rPr>
                <w:color w:val="000000"/>
                <w:sz w:val="16"/>
                <w:szCs w:val="16"/>
              </w:rPr>
              <w:tab/>
              <w:t>125 (65.4%)</w:t>
            </w:r>
          </w:p>
        </w:tc>
      </w:tr>
      <w:tr w:rsidR="00664E40" w:rsidRPr="00EC6AF8" w14:paraId="773694F2" w14:textId="77777777" w:rsidTr="00776C7C">
        <w:tc>
          <w:tcPr>
            <w:tcW w:w="9016" w:type="dxa"/>
          </w:tcPr>
          <w:p w14:paraId="197D4E6E" w14:textId="5EB53ABE"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30-49</w:t>
            </w:r>
            <w:r w:rsidRPr="00EC6AF8">
              <w:rPr>
                <w:color w:val="000000"/>
                <w:sz w:val="16"/>
                <w:szCs w:val="16"/>
              </w:rPr>
              <w:tab/>
            </w:r>
            <w:r w:rsidRPr="00EC6AF8">
              <w:rPr>
                <w:color w:val="000000"/>
                <w:sz w:val="16"/>
                <w:szCs w:val="16"/>
              </w:rPr>
              <w:tab/>
            </w:r>
            <w:r w:rsidRPr="00EC6AF8">
              <w:rPr>
                <w:color w:val="000000"/>
                <w:sz w:val="16"/>
                <w:szCs w:val="16"/>
              </w:rPr>
              <w:tab/>
              <w:t>60 (31.4%)</w:t>
            </w:r>
          </w:p>
        </w:tc>
      </w:tr>
      <w:tr w:rsidR="00664E40" w:rsidRPr="00EC6AF8" w14:paraId="19A6A142" w14:textId="77777777" w:rsidTr="00776C7C">
        <w:tc>
          <w:tcPr>
            <w:tcW w:w="9016" w:type="dxa"/>
          </w:tcPr>
          <w:p w14:paraId="03FCF098" w14:textId="5B69FE8E"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over 50</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5 (2.6%)</w:t>
            </w:r>
          </w:p>
        </w:tc>
      </w:tr>
      <w:tr w:rsidR="00664E40" w:rsidRPr="00EC6AF8" w14:paraId="13DBDE69" w14:textId="77777777" w:rsidTr="00776C7C">
        <w:tc>
          <w:tcPr>
            <w:tcW w:w="9016" w:type="dxa"/>
          </w:tcPr>
          <w:p w14:paraId="288510A2" w14:textId="00278C4B"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under 18</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1 (0.5%)</w:t>
            </w:r>
          </w:p>
        </w:tc>
      </w:tr>
      <w:tr w:rsidR="00664E40" w:rsidRPr="00EC6AF8" w14:paraId="3C294786" w14:textId="77777777" w:rsidTr="00776C7C">
        <w:tc>
          <w:tcPr>
            <w:tcW w:w="9016" w:type="dxa"/>
          </w:tcPr>
          <w:p w14:paraId="74F02786" w14:textId="77777777" w:rsidR="00664E40" w:rsidRPr="00EC6AF8" w:rsidRDefault="00664E40" w:rsidP="00776C7C">
            <w:pPr>
              <w:rPr>
                <w:color w:val="000000"/>
                <w:sz w:val="16"/>
                <w:szCs w:val="16"/>
              </w:rPr>
            </w:pPr>
            <w:r w:rsidRPr="00EC6AF8">
              <w:rPr>
                <w:rStyle w:val="Strong"/>
                <w:color w:val="000000"/>
                <w:sz w:val="16"/>
                <w:szCs w:val="16"/>
              </w:rPr>
              <w:t>Gender</w:t>
            </w:r>
            <w:r w:rsidRPr="00EC6AF8">
              <w:rPr>
                <w:color w:val="000000"/>
                <w:sz w:val="16"/>
                <w:szCs w:val="16"/>
              </w:rPr>
              <w:t>   </w:t>
            </w:r>
          </w:p>
        </w:tc>
      </w:tr>
      <w:tr w:rsidR="00664E40" w:rsidRPr="00EC6AF8" w14:paraId="0A10A00B" w14:textId="77777777" w:rsidTr="00776C7C">
        <w:tc>
          <w:tcPr>
            <w:tcW w:w="9016" w:type="dxa"/>
          </w:tcPr>
          <w:p w14:paraId="16A9C5A9" w14:textId="4F7D6B6E"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Female</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94 (49.2%)</w:t>
            </w:r>
          </w:p>
        </w:tc>
      </w:tr>
      <w:tr w:rsidR="00664E40" w:rsidRPr="00EC6AF8" w14:paraId="1B57840C" w14:textId="77777777" w:rsidTr="00776C7C">
        <w:tc>
          <w:tcPr>
            <w:tcW w:w="9016" w:type="dxa"/>
          </w:tcPr>
          <w:p w14:paraId="3AD86996" w14:textId="6D61E01C"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Male</w:t>
            </w:r>
            <w:r w:rsidRPr="00EC6AF8">
              <w:rPr>
                <w:color w:val="000000"/>
                <w:sz w:val="16"/>
                <w:szCs w:val="16"/>
              </w:rPr>
              <w:tab/>
            </w:r>
            <w:r w:rsidRPr="00EC6AF8">
              <w:rPr>
                <w:color w:val="000000"/>
                <w:sz w:val="16"/>
                <w:szCs w:val="16"/>
              </w:rPr>
              <w:tab/>
            </w:r>
            <w:r w:rsidRPr="00EC6AF8">
              <w:rPr>
                <w:color w:val="000000"/>
                <w:sz w:val="16"/>
                <w:szCs w:val="16"/>
              </w:rPr>
              <w:tab/>
              <w:t>94 (49.2%)</w:t>
            </w:r>
          </w:p>
        </w:tc>
      </w:tr>
      <w:tr w:rsidR="00664E40" w:rsidRPr="00EC6AF8" w14:paraId="2AD6B7FB" w14:textId="77777777" w:rsidTr="00776C7C">
        <w:tc>
          <w:tcPr>
            <w:tcW w:w="9016" w:type="dxa"/>
          </w:tcPr>
          <w:p w14:paraId="07719110" w14:textId="77777777"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Other</w:t>
            </w:r>
            <w:r w:rsidRPr="00EC6AF8">
              <w:rPr>
                <w:color w:val="000000"/>
                <w:sz w:val="16"/>
                <w:szCs w:val="16"/>
              </w:rPr>
              <w:tab/>
            </w:r>
            <w:r w:rsidRPr="00EC6AF8">
              <w:rPr>
                <w:color w:val="000000"/>
                <w:sz w:val="16"/>
                <w:szCs w:val="16"/>
              </w:rPr>
              <w:tab/>
            </w:r>
            <w:r w:rsidRPr="00EC6AF8">
              <w:rPr>
                <w:color w:val="000000"/>
                <w:sz w:val="16"/>
                <w:szCs w:val="16"/>
              </w:rPr>
              <w:tab/>
              <w:t>3 (1.6%)</w:t>
            </w:r>
          </w:p>
        </w:tc>
      </w:tr>
      <w:tr w:rsidR="00664E40" w:rsidRPr="00EC6AF8" w14:paraId="2587DDDC" w14:textId="77777777" w:rsidTr="00776C7C">
        <w:tc>
          <w:tcPr>
            <w:tcW w:w="9016" w:type="dxa"/>
          </w:tcPr>
          <w:p w14:paraId="0A5CCF42" w14:textId="77777777" w:rsidR="00664E40" w:rsidRPr="00EC6AF8" w:rsidRDefault="00664E40" w:rsidP="00776C7C">
            <w:pPr>
              <w:rPr>
                <w:color w:val="000000"/>
                <w:sz w:val="16"/>
                <w:szCs w:val="16"/>
              </w:rPr>
            </w:pPr>
            <w:r w:rsidRPr="00EC6AF8">
              <w:rPr>
                <w:rStyle w:val="Strong"/>
                <w:color w:val="000000"/>
                <w:sz w:val="16"/>
                <w:szCs w:val="16"/>
              </w:rPr>
              <w:t>Country</w:t>
            </w:r>
            <w:r w:rsidRPr="00EC6AF8">
              <w:rPr>
                <w:color w:val="000000"/>
                <w:sz w:val="16"/>
                <w:szCs w:val="16"/>
              </w:rPr>
              <w:t>   </w:t>
            </w:r>
          </w:p>
        </w:tc>
      </w:tr>
      <w:tr w:rsidR="00664E40" w:rsidRPr="00EC6AF8" w14:paraId="6FB347A2" w14:textId="77777777" w:rsidTr="00776C7C">
        <w:tc>
          <w:tcPr>
            <w:tcW w:w="9016" w:type="dxa"/>
          </w:tcPr>
          <w:p w14:paraId="68571451" w14:textId="60BBA882"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U</w:t>
            </w:r>
            <w:r w:rsidR="00EC6AF8">
              <w:rPr>
                <w:color w:val="000000"/>
                <w:sz w:val="16"/>
                <w:szCs w:val="16"/>
              </w:rPr>
              <w:t>K</w:t>
            </w:r>
            <w:r w:rsidRPr="00EC6AF8">
              <w:rPr>
                <w:color w:val="000000"/>
                <w:sz w:val="16"/>
                <w:szCs w:val="16"/>
              </w:rPr>
              <w:tab/>
            </w:r>
            <w:r w:rsidRPr="00EC6AF8">
              <w:rPr>
                <w:color w:val="000000"/>
                <w:sz w:val="16"/>
                <w:szCs w:val="16"/>
              </w:rPr>
              <w:tab/>
            </w:r>
            <w:r w:rsidRPr="00EC6AF8">
              <w:rPr>
                <w:color w:val="000000"/>
                <w:sz w:val="16"/>
                <w:szCs w:val="16"/>
              </w:rPr>
              <w:tab/>
              <w:t>26 (13.6%)</w:t>
            </w:r>
          </w:p>
        </w:tc>
      </w:tr>
      <w:tr w:rsidR="00664E40" w:rsidRPr="00EC6AF8" w14:paraId="03DF280D" w14:textId="77777777" w:rsidTr="00776C7C">
        <w:tc>
          <w:tcPr>
            <w:tcW w:w="9016" w:type="dxa"/>
          </w:tcPr>
          <w:p w14:paraId="4BCFF462" w14:textId="03388FD5"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Ireland</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2 (1.0%)</w:t>
            </w:r>
          </w:p>
        </w:tc>
      </w:tr>
      <w:tr w:rsidR="00664E40" w:rsidRPr="00EC6AF8" w14:paraId="3D1CDF78" w14:textId="77777777" w:rsidTr="00776C7C">
        <w:tc>
          <w:tcPr>
            <w:tcW w:w="9016" w:type="dxa"/>
          </w:tcPr>
          <w:p w14:paraId="23102309" w14:textId="65DA9D6A"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Italy</w:t>
            </w:r>
            <w:r w:rsidRPr="00EC6AF8">
              <w:rPr>
                <w:color w:val="000000"/>
                <w:sz w:val="16"/>
                <w:szCs w:val="16"/>
              </w:rPr>
              <w:tab/>
            </w:r>
            <w:r w:rsidRPr="00EC6AF8">
              <w:rPr>
                <w:color w:val="000000"/>
                <w:sz w:val="16"/>
                <w:szCs w:val="16"/>
              </w:rPr>
              <w:tab/>
            </w:r>
            <w:r w:rsidRPr="00EC6AF8">
              <w:rPr>
                <w:color w:val="000000"/>
                <w:sz w:val="16"/>
                <w:szCs w:val="16"/>
              </w:rPr>
              <w:tab/>
              <w:t>6 (3.1%)</w:t>
            </w:r>
          </w:p>
        </w:tc>
      </w:tr>
      <w:tr w:rsidR="00664E40" w:rsidRPr="00EC6AF8" w14:paraId="36344C63" w14:textId="77777777" w:rsidTr="00776C7C">
        <w:tc>
          <w:tcPr>
            <w:tcW w:w="9016" w:type="dxa"/>
          </w:tcPr>
          <w:p w14:paraId="17B5D836" w14:textId="5980E5EF"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Poland</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8 (4.2%)</w:t>
            </w:r>
          </w:p>
        </w:tc>
      </w:tr>
      <w:tr w:rsidR="00664E40" w:rsidRPr="00EC6AF8" w14:paraId="6B693D28" w14:textId="77777777" w:rsidTr="00776C7C">
        <w:tc>
          <w:tcPr>
            <w:tcW w:w="9016" w:type="dxa"/>
          </w:tcPr>
          <w:p w14:paraId="0F63315C" w14:textId="38159485"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Spain</w:t>
            </w:r>
            <w:r w:rsidRPr="00EC6AF8">
              <w:rPr>
                <w:color w:val="000000"/>
                <w:sz w:val="16"/>
                <w:szCs w:val="16"/>
              </w:rPr>
              <w:tab/>
            </w:r>
            <w:r w:rsidRPr="00EC6AF8">
              <w:rPr>
                <w:color w:val="000000"/>
                <w:sz w:val="16"/>
                <w:szCs w:val="16"/>
              </w:rPr>
              <w:tab/>
            </w:r>
            <w:r w:rsidRPr="00EC6AF8">
              <w:rPr>
                <w:color w:val="000000"/>
                <w:sz w:val="16"/>
                <w:szCs w:val="16"/>
              </w:rPr>
              <w:tab/>
              <w:t>8 (4.2%)</w:t>
            </w:r>
          </w:p>
        </w:tc>
      </w:tr>
      <w:tr w:rsidR="00664E40" w:rsidRPr="00EC6AF8" w14:paraId="4CE60F0C" w14:textId="77777777" w:rsidTr="00776C7C">
        <w:tc>
          <w:tcPr>
            <w:tcW w:w="9016" w:type="dxa"/>
          </w:tcPr>
          <w:p w14:paraId="3F5C2436" w14:textId="069AF9CC"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France</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2 (1.0%)</w:t>
            </w:r>
          </w:p>
        </w:tc>
      </w:tr>
      <w:tr w:rsidR="00664E40" w:rsidRPr="00EC6AF8" w14:paraId="06F628BF" w14:textId="77777777" w:rsidTr="00776C7C">
        <w:tc>
          <w:tcPr>
            <w:tcW w:w="9016" w:type="dxa"/>
          </w:tcPr>
          <w:p w14:paraId="30DC1AA0" w14:textId="51124D23"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Germany</w:t>
            </w:r>
            <w:r w:rsidRPr="00EC6AF8">
              <w:rPr>
                <w:color w:val="000000"/>
                <w:sz w:val="16"/>
                <w:szCs w:val="16"/>
              </w:rPr>
              <w:tab/>
            </w:r>
            <w:r w:rsidRPr="00EC6AF8">
              <w:rPr>
                <w:color w:val="000000"/>
                <w:sz w:val="16"/>
                <w:szCs w:val="16"/>
              </w:rPr>
              <w:tab/>
            </w:r>
            <w:r w:rsidR="00EC6AF8">
              <w:rPr>
                <w:color w:val="000000"/>
                <w:sz w:val="16"/>
                <w:szCs w:val="16"/>
              </w:rPr>
              <w:t xml:space="preserve">                  </w:t>
            </w:r>
            <w:r w:rsidRPr="00EC6AF8">
              <w:rPr>
                <w:color w:val="000000"/>
                <w:sz w:val="16"/>
                <w:szCs w:val="16"/>
              </w:rPr>
              <w:t>7 (3.7%)</w:t>
            </w:r>
          </w:p>
        </w:tc>
      </w:tr>
      <w:tr w:rsidR="00664E40" w:rsidRPr="00EC6AF8" w14:paraId="25DC8573" w14:textId="77777777" w:rsidTr="00776C7C">
        <w:tc>
          <w:tcPr>
            <w:tcW w:w="9016" w:type="dxa"/>
          </w:tcPr>
          <w:p w14:paraId="2C85D8D7" w14:textId="5A6735F3"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US</w:t>
            </w:r>
            <w:r w:rsidRPr="00EC6AF8">
              <w:rPr>
                <w:color w:val="000000"/>
                <w:sz w:val="16"/>
                <w:szCs w:val="16"/>
              </w:rPr>
              <w:tab/>
            </w:r>
            <w:r w:rsidRPr="00EC6AF8">
              <w:rPr>
                <w:color w:val="000000"/>
                <w:sz w:val="16"/>
                <w:szCs w:val="16"/>
              </w:rPr>
              <w:tab/>
            </w:r>
            <w:r w:rsidRPr="00EC6AF8">
              <w:rPr>
                <w:color w:val="000000"/>
                <w:sz w:val="16"/>
                <w:szCs w:val="16"/>
              </w:rPr>
              <w:tab/>
              <w:t>8 (4.2%)</w:t>
            </w:r>
          </w:p>
        </w:tc>
      </w:tr>
      <w:tr w:rsidR="00664E40" w:rsidRPr="00EC6AF8" w14:paraId="2EE1B471" w14:textId="77777777" w:rsidTr="00776C7C">
        <w:tc>
          <w:tcPr>
            <w:tcW w:w="9016" w:type="dxa"/>
          </w:tcPr>
          <w:p w14:paraId="17F86259" w14:textId="36431E96"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Other</w:t>
            </w:r>
            <w:r w:rsidRPr="00EC6AF8">
              <w:rPr>
                <w:color w:val="000000"/>
                <w:sz w:val="16"/>
                <w:szCs w:val="16"/>
              </w:rPr>
              <w:tab/>
            </w:r>
            <w:r w:rsidRPr="00EC6AF8">
              <w:rPr>
                <w:color w:val="000000"/>
                <w:sz w:val="16"/>
                <w:szCs w:val="16"/>
              </w:rPr>
              <w:tab/>
            </w:r>
            <w:r w:rsidRPr="00EC6AF8">
              <w:rPr>
                <w:color w:val="000000"/>
                <w:sz w:val="16"/>
                <w:szCs w:val="16"/>
              </w:rPr>
              <w:tab/>
              <w:t>24 (12.6%)</w:t>
            </w:r>
          </w:p>
        </w:tc>
      </w:tr>
      <w:tr w:rsidR="00664E40" w:rsidRPr="00EC6AF8" w14:paraId="1E6ED121" w14:textId="77777777" w:rsidTr="00776C7C">
        <w:tc>
          <w:tcPr>
            <w:tcW w:w="9016" w:type="dxa"/>
          </w:tcPr>
          <w:p w14:paraId="23D4312A" w14:textId="7A94E213"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South Africa</w:t>
            </w:r>
            <w:r w:rsidRPr="00EC6AF8">
              <w:rPr>
                <w:color w:val="000000"/>
                <w:sz w:val="16"/>
                <w:szCs w:val="16"/>
              </w:rPr>
              <w:tab/>
            </w:r>
            <w:r w:rsidRPr="00EC6AF8">
              <w:rPr>
                <w:color w:val="000000"/>
                <w:sz w:val="16"/>
                <w:szCs w:val="16"/>
              </w:rPr>
              <w:tab/>
              <w:t>77 (40.3%)</w:t>
            </w:r>
          </w:p>
        </w:tc>
      </w:tr>
      <w:tr w:rsidR="00664E40" w:rsidRPr="00EC6AF8" w14:paraId="384E179D" w14:textId="77777777" w:rsidTr="00776C7C">
        <w:tc>
          <w:tcPr>
            <w:tcW w:w="9016" w:type="dxa"/>
          </w:tcPr>
          <w:p w14:paraId="1C59B3A9" w14:textId="2A2D9DA8"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Portugal</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7 (3.7%)</w:t>
            </w:r>
          </w:p>
        </w:tc>
      </w:tr>
      <w:tr w:rsidR="00664E40" w:rsidRPr="00EC6AF8" w14:paraId="5F7DD9C0" w14:textId="77777777" w:rsidTr="00776C7C">
        <w:tc>
          <w:tcPr>
            <w:tcW w:w="9016" w:type="dxa"/>
          </w:tcPr>
          <w:p w14:paraId="26ECA4E0" w14:textId="40E0E35F"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Hungary</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6 (3.1%)</w:t>
            </w:r>
          </w:p>
        </w:tc>
      </w:tr>
      <w:tr w:rsidR="00664E40" w:rsidRPr="00EC6AF8" w14:paraId="70AFB8B9" w14:textId="77777777" w:rsidTr="00776C7C">
        <w:tc>
          <w:tcPr>
            <w:tcW w:w="9016" w:type="dxa"/>
          </w:tcPr>
          <w:p w14:paraId="7A177350" w14:textId="01E3DFA3"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Mexico</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10 (5.2%)</w:t>
            </w:r>
          </w:p>
        </w:tc>
      </w:tr>
      <w:tr w:rsidR="00664E40" w:rsidRPr="00EC6AF8" w14:paraId="001F070D" w14:textId="77777777" w:rsidTr="00776C7C">
        <w:tc>
          <w:tcPr>
            <w:tcW w:w="9016" w:type="dxa"/>
          </w:tcPr>
          <w:p w14:paraId="204E8A5E" w14:textId="77777777" w:rsidR="00664E40" w:rsidRPr="00EC6AF8" w:rsidRDefault="00664E40" w:rsidP="00776C7C">
            <w:pPr>
              <w:rPr>
                <w:color w:val="000000"/>
                <w:sz w:val="16"/>
                <w:szCs w:val="16"/>
              </w:rPr>
            </w:pPr>
            <w:r w:rsidRPr="00EC6AF8">
              <w:rPr>
                <w:rStyle w:val="Strong"/>
                <w:color w:val="000000"/>
                <w:sz w:val="16"/>
                <w:szCs w:val="16"/>
              </w:rPr>
              <w:t>Primary</w:t>
            </w:r>
            <w:r w:rsidRPr="00EC6AF8">
              <w:rPr>
                <w:rStyle w:val="Strong"/>
                <w:color w:val="000000"/>
                <w:sz w:val="16"/>
                <w:szCs w:val="16"/>
                <w:lang w:val="de-DE"/>
              </w:rPr>
              <w:t xml:space="preserve"> </w:t>
            </w:r>
            <w:r w:rsidRPr="00EC6AF8">
              <w:rPr>
                <w:rStyle w:val="Strong"/>
                <w:color w:val="000000"/>
                <w:sz w:val="16"/>
                <w:szCs w:val="16"/>
              </w:rPr>
              <w:t>Language</w:t>
            </w:r>
            <w:r w:rsidRPr="00EC6AF8">
              <w:rPr>
                <w:color w:val="000000"/>
                <w:sz w:val="16"/>
                <w:szCs w:val="16"/>
              </w:rPr>
              <w:t>  </w:t>
            </w:r>
          </w:p>
        </w:tc>
      </w:tr>
      <w:tr w:rsidR="00664E40" w:rsidRPr="00EC6AF8" w14:paraId="571C117B" w14:textId="77777777" w:rsidTr="00776C7C">
        <w:tc>
          <w:tcPr>
            <w:tcW w:w="9016" w:type="dxa"/>
          </w:tcPr>
          <w:p w14:paraId="415E3B77" w14:textId="71DF43D0"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English</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114 (59.7%)</w:t>
            </w:r>
          </w:p>
        </w:tc>
      </w:tr>
      <w:tr w:rsidR="00664E40" w:rsidRPr="00EC6AF8" w14:paraId="6A7BDC8B" w14:textId="77777777" w:rsidTr="00776C7C">
        <w:tc>
          <w:tcPr>
            <w:tcW w:w="9016" w:type="dxa"/>
          </w:tcPr>
          <w:p w14:paraId="6AD78E52" w14:textId="05773F58"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French</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3 (1.6%)</w:t>
            </w:r>
          </w:p>
        </w:tc>
      </w:tr>
      <w:tr w:rsidR="00664E40" w:rsidRPr="00EC6AF8" w14:paraId="2953CA35" w14:textId="77777777" w:rsidTr="00776C7C">
        <w:tc>
          <w:tcPr>
            <w:tcW w:w="9016" w:type="dxa"/>
          </w:tcPr>
          <w:p w14:paraId="2CC8AAF8" w14:textId="094963B1"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German</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Pr="00EC6AF8">
              <w:rPr>
                <w:color w:val="000000"/>
                <w:sz w:val="16"/>
                <w:szCs w:val="16"/>
              </w:rPr>
              <w:t>10 (5.2%)  </w:t>
            </w:r>
          </w:p>
        </w:tc>
      </w:tr>
      <w:tr w:rsidR="00664E40" w:rsidRPr="00EC6AF8" w14:paraId="07BAFC4C" w14:textId="77777777" w:rsidTr="00776C7C">
        <w:tc>
          <w:tcPr>
            <w:tcW w:w="9016" w:type="dxa"/>
          </w:tcPr>
          <w:p w14:paraId="0E810C21" w14:textId="709D97D1"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Italian</w:t>
            </w:r>
            <w:r w:rsidRPr="00EC6AF8">
              <w:rPr>
                <w:color w:val="000000"/>
                <w:sz w:val="16"/>
                <w:szCs w:val="16"/>
              </w:rPr>
              <w:tab/>
            </w:r>
            <w:r w:rsidRPr="00EC6AF8">
              <w:rPr>
                <w:color w:val="000000"/>
                <w:sz w:val="16"/>
                <w:szCs w:val="16"/>
              </w:rPr>
              <w:tab/>
            </w:r>
            <w:r w:rsidRPr="00EC6AF8">
              <w:rPr>
                <w:color w:val="000000"/>
                <w:sz w:val="16"/>
                <w:szCs w:val="16"/>
                <w:lang w:val="de-DE"/>
              </w:rPr>
              <w:t xml:space="preserve">            </w:t>
            </w:r>
            <w:r w:rsidR="001E7A4D" w:rsidRPr="00EC6AF8">
              <w:rPr>
                <w:color w:val="000000"/>
                <w:sz w:val="16"/>
                <w:szCs w:val="16"/>
                <w:lang w:val="de-DE"/>
              </w:rPr>
              <w:t xml:space="preserve">    </w:t>
            </w:r>
            <w:r w:rsidR="00EC6AF8">
              <w:rPr>
                <w:color w:val="000000"/>
                <w:sz w:val="16"/>
                <w:szCs w:val="16"/>
                <w:lang w:val="de-DE"/>
              </w:rPr>
              <w:t xml:space="preserve">  </w:t>
            </w:r>
            <w:r w:rsidRPr="00EC6AF8">
              <w:rPr>
                <w:color w:val="000000"/>
                <w:sz w:val="16"/>
                <w:szCs w:val="16"/>
              </w:rPr>
              <w:t>6 (3.1%)</w:t>
            </w:r>
          </w:p>
        </w:tc>
      </w:tr>
      <w:tr w:rsidR="00664E40" w:rsidRPr="00EC6AF8" w14:paraId="298C03DA" w14:textId="77777777" w:rsidTr="00776C7C">
        <w:tc>
          <w:tcPr>
            <w:tcW w:w="9016" w:type="dxa"/>
          </w:tcPr>
          <w:p w14:paraId="2B6DACD4" w14:textId="4B9847C6"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Other</w:t>
            </w:r>
            <w:r w:rsidRPr="00EC6AF8">
              <w:rPr>
                <w:color w:val="000000"/>
                <w:sz w:val="16"/>
                <w:szCs w:val="16"/>
              </w:rPr>
              <w:tab/>
            </w:r>
            <w:r w:rsidRPr="00EC6AF8">
              <w:rPr>
                <w:color w:val="000000"/>
                <w:sz w:val="16"/>
                <w:szCs w:val="16"/>
              </w:rPr>
              <w:tab/>
            </w:r>
            <w:r w:rsidRPr="00EC6AF8">
              <w:rPr>
                <w:color w:val="000000"/>
                <w:sz w:val="16"/>
                <w:szCs w:val="16"/>
              </w:rPr>
              <w:tab/>
              <w:t>30 (15.7%)</w:t>
            </w:r>
          </w:p>
        </w:tc>
      </w:tr>
      <w:tr w:rsidR="00664E40" w:rsidRPr="00EC6AF8" w14:paraId="769D5563" w14:textId="77777777" w:rsidTr="00776C7C">
        <w:tc>
          <w:tcPr>
            <w:tcW w:w="9016" w:type="dxa"/>
          </w:tcPr>
          <w:p w14:paraId="7B7C9CEE" w14:textId="3B21F7BD" w:rsidR="00664E40" w:rsidRPr="00EC6AF8" w:rsidRDefault="00664E40" w:rsidP="00776C7C">
            <w:pPr>
              <w:rPr>
                <w:color w:val="000000"/>
                <w:sz w:val="16"/>
                <w:szCs w:val="16"/>
              </w:rPr>
            </w:pPr>
            <w:r w:rsidRPr="00EC6AF8">
              <w:rPr>
                <w:color w:val="000000"/>
                <w:sz w:val="16"/>
                <w:szCs w:val="16"/>
                <w:lang w:val="de-DE"/>
              </w:rPr>
              <w:t xml:space="preserve"> </w:t>
            </w:r>
            <w:r w:rsidRPr="00EC6AF8">
              <w:rPr>
                <w:color w:val="000000"/>
                <w:sz w:val="16"/>
                <w:szCs w:val="16"/>
              </w:rPr>
              <w:t>Polish</w:t>
            </w:r>
            <w:r w:rsidRPr="00EC6AF8">
              <w:rPr>
                <w:color w:val="000000"/>
                <w:sz w:val="16"/>
                <w:szCs w:val="16"/>
              </w:rPr>
              <w:tab/>
            </w:r>
            <w:r w:rsidRPr="00EC6AF8">
              <w:rPr>
                <w:color w:val="000000"/>
                <w:sz w:val="16"/>
                <w:szCs w:val="16"/>
              </w:rPr>
              <w:tab/>
            </w:r>
            <w:r w:rsidRPr="00EC6AF8">
              <w:rPr>
                <w:color w:val="000000"/>
                <w:sz w:val="16"/>
                <w:szCs w:val="16"/>
                <w:lang w:val="de-DE"/>
              </w:rPr>
              <w:t xml:space="preserve">           </w:t>
            </w:r>
            <w:r w:rsidR="001E7A4D" w:rsidRPr="00EC6AF8">
              <w:rPr>
                <w:color w:val="000000"/>
                <w:sz w:val="16"/>
                <w:szCs w:val="16"/>
                <w:lang w:val="de-DE"/>
              </w:rPr>
              <w:t xml:space="preserve">    </w:t>
            </w:r>
            <w:r w:rsidRPr="00EC6AF8">
              <w:rPr>
                <w:color w:val="000000"/>
                <w:sz w:val="16"/>
                <w:szCs w:val="16"/>
                <w:lang w:val="de-DE"/>
              </w:rPr>
              <w:t xml:space="preserve"> </w:t>
            </w:r>
            <w:r w:rsidR="00EC6AF8">
              <w:rPr>
                <w:color w:val="000000"/>
                <w:sz w:val="16"/>
                <w:szCs w:val="16"/>
                <w:lang w:val="de-DE"/>
              </w:rPr>
              <w:t xml:space="preserve">  </w:t>
            </w:r>
            <w:r w:rsidRPr="00EC6AF8">
              <w:rPr>
                <w:color w:val="000000"/>
                <w:sz w:val="16"/>
                <w:szCs w:val="16"/>
              </w:rPr>
              <w:t>8 (4.2%)</w:t>
            </w:r>
          </w:p>
        </w:tc>
      </w:tr>
      <w:tr w:rsidR="00664E40" w:rsidRPr="00EC6AF8" w14:paraId="4887D206" w14:textId="77777777" w:rsidTr="00776C7C">
        <w:tc>
          <w:tcPr>
            <w:tcW w:w="9016" w:type="dxa"/>
          </w:tcPr>
          <w:p w14:paraId="0CE1ABC8" w14:textId="7FCD2665" w:rsidR="00664E40" w:rsidRPr="00EC6AF8" w:rsidRDefault="00664E40" w:rsidP="00776C7C">
            <w:pPr>
              <w:rPr>
                <w:sz w:val="16"/>
                <w:szCs w:val="16"/>
              </w:rPr>
            </w:pPr>
            <w:r w:rsidRPr="00EC6AF8">
              <w:rPr>
                <w:color w:val="000000"/>
                <w:sz w:val="16"/>
                <w:szCs w:val="16"/>
                <w:lang w:val="de-DE"/>
              </w:rPr>
              <w:t xml:space="preserve"> </w:t>
            </w:r>
            <w:r w:rsidRPr="00EC6AF8">
              <w:rPr>
                <w:color w:val="000000"/>
                <w:sz w:val="16"/>
                <w:szCs w:val="16"/>
              </w:rPr>
              <w:t>Spanish</w:t>
            </w:r>
            <w:r w:rsidRPr="00EC6AF8">
              <w:rPr>
                <w:color w:val="000000"/>
                <w:sz w:val="16"/>
                <w:szCs w:val="16"/>
              </w:rPr>
              <w:tab/>
            </w:r>
            <w:r w:rsidRPr="00EC6AF8">
              <w:rPr>
                <w:color w:val="000000"/>
                <w:sz w:val="16"/>
                <w:szCs w:val="16"/>
              </w:rPr>
              <w:tab/>
            </w:r>
            <w:r w:rsidR="001E7A4D" w:rsidRPr="00EC6AF8">
              <w:rPr>
                <w:color w:val="000000"/>
                <w:sz w:val="16"/>
                <w:szCs w:val="16"/>
              </w:rPr>
              <w:t xml:space="preserve">               </w:t>
            </w:r>
            <w:r w:rsidR="00EC6AF8">
              <w:rPr>
                <w:color w:val="000000"/>
                <w:sz w:val="16"/>
                <w:szCs w:val="16"/>
              </w:rPr>
              <w:t xml:space="preserve">  </w:t>
            </w:r>
            <w:r w:rsidR="001E7A4D" w:rsidRPr="00EC6AF8">
              <w:rPr>
                <w:color w:val="000000"/>
                <w:sz w:val="16"/>
                <w:szCs w:val="16"/>
              </w:rPr>
              <w:t xml:space="preserve"> </w:t>
            </w:r>
            <w:r w:rsidRPr="00EC6AF8">
              <w:rPr>
                <w:color w:val="000000"/>
                <w:sz w:val="16"/>
                <w:szCs w:val="16"/>
              </w:rPr>
              <w:t>20 (10.5%)</w:t>
            </w:r>
          </w:p>
        </w:tc>
      </w:tr>
    </w:tbl>
    <w:p w14:paraId="40AA82D2" w14:textId="43DA332C" w:rsidR="00441FA4" w:rsidRPr="00D31806" w:rsidRDefault="00441FA4" w:rsidP="00AA4339">
      <w:pPr>
        <w:rPr>
          <w:i/>
          <w:iCs/>
        </w:rPr>
      </w:pPr>
    </w:p>
    <w:p w14:paraId="46063FD3" w14:textId="2389C8D4" w:rsidR="00EC6AF8" w:rsidRPr="00AA4339" w:rsidRDefault="00EC6AF8" w:rsidP="00EC6AF8">
      <w:pPr>
        <w:pStyle w:val="Caption"/>
        <w:rPr>
          <w:rFonts w:ascii="Times New Roman" w:hAnsi="Times New Roman" w:cs="Times New Roman"/>
          <w:b/>
          <w:bCs/>
          <w:i w:val="0"/>
          <w:iCs w:val="0"/>
          <w:color w:val="auto"/>
          <w:sz w:val="24"/>
          <w:szCs w:val="24"/>
          <w:lang w:val="en-US"/>
        </w:rPr>
      </w:pPr>
      <w:r w:rsidRPr="00C150FA">
        <w:rPr>
          <w:rFonts w:ascii="Times New Roman" w:hAnsi="Times New Roman" w:cs="Times New Roman"/>
          <w:b/>
          <w:bCs/>
          <w:i w:val="0"/>
          <w:iCs w:val="0"/>
          <w:color w:val="auto"/>
          <w:sz w:val="24"/>
          <w:szCs w:val="24"/>
          <w:lang w:val="en-US"/>
        </w:rPr>
        <w:t>Table S</w:t>
      </w:r>
      <w:r w:rsidR="00102FE3">
        <w:rPr>
          <w:rFonts w:ascii="Times New Roman" w:hAnsi="Times New Roman" w:cs="Times New Roman"/>
          <w:b/>
          <w:bCs/>
          <w:i w:val="0"/>
          <w:iCs w:val="0"/>
          <w:color w:val="auto"/>
          <w:sz w:val="24"/>
          <w:szCs w:val="24"/>
        </w:rPr>
        <w:t>3</w:t>
      </w:r>
    </w:p>
    <w:p w14:paraId="78CB6ED2" w14:textId="1AC6785C" w:rsidR="00EC6AF8" w:rsidRPr="00223801" w:rsidRDefault="00EC6AF8" w:rsidP="00EC6AF8">
      <w:pPr>
        <w:rPr>
          <w:i/>
          <w:iCs/>
        </w:rPr>
      </w:pPr>
      <w:r w:rsidRPr="00223801">
        <w:rPr>
          <w:i/>
          <w:iCs/>
        </w:rPr>
        <w:t xml:space="preserve">Demographic Information of the Sample </w:t>
      </w:r>
      <w:r>
        <w:rPr>
          <w:i/>
          <w:iCs/>
        </w:rPr>
        <w:t xml:space="preserve">for </w:t>
      </w:r>
      <w:r w:rsidRPr="00223801">
        <w:rPr>
          <w:i/>
          <w:iCs/>
        </w:rPr>
        <w:t xml:space="preserve">Experiment </w:t>
      </w:r>
      <w:r>
        <w:rPr>
          <w:i/>
          <w:iCs/>
        </w:rPr>
        <w:t>2 (Bad News).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6"/>
        <w:gridCol w:w="4850"/>
      </w:tblGrid>
      <w:tr w:rsidR="00EC6AF8" w:rsidRPr="00EC6AF8" w14:paraId="2C042099" w14:textId="77777777" w:rsidTr="00F64C63">
        <w:trPr>
          <w:trHeight w:val="215"/>
        </w:trPr>
        <w:tc>
          <w:tcPr>
            <w:tcW w:w="8616" w:type="dxa"/>
            <w:gridSpan w:val="2"/>
            <w:tcBorders>
              <w:top w:val="single" w:sz="4" w:space="0" w:color="auto"/>
              <w:bottom w:val="single" w:sz="4" w:space="0" w:color="auto"/>
            </w:tcBorders>
            <w:noWrap/>
            <w:hideMark/>
          </w:tcPr>
          <w:p w14:paraId="2F676115" w14:textId="77777777" w:rsidR="00EC6AF8" w:rsidRPr="00EC6AF8" w:rsidRDefault="00EC6AF8" w:rsidP="00F64C63">
            <w:pPr>
              <w:rPr>
                <w:sz w:val="16"/>
                <w:szCs w:val="16"/>
                <w:lang w:val="de-DE"/>
              </w:rPr>
            </w:pPr>
            <w:r w:rsidRPr="00EC6AF8">
              <w:rPr>
                <w:sz w:val="16"/>
                <w:szCs w:val="16"/>
              </w:rPr>
              <w:t>Overall (</w:t>
            </w:r>
            <w:r w:rsidRPr="00EC6AF8">
              <w:rPr>
                <w:i/>
                <w:iCs/>
                <w:sz w:val="16"/>
                <w:szCs w:val="16"/>
              </w:rPr>
              <w:t>N</w:t>
            </w:r>
            <w:r w:rsidRPr="00EC6AF8">
              <w:rPr>
                <w:sz w:val="16"/>
                <w:szCs w:val="16"/>
              </w:rPr>
              <w:t xml:space="preserve"> = 312)</w:t>
            </w:r>
          </w:p>
        </w:tc>
      </w:tr>
      <w:tr w:rsidR="00EC6AF8" w:rsidRPr="00EC6AF8" w14:paraId="2D839E84" w14:textId="77777777" w:rsidTr="00F64C63">
        <w:trPr>
          <w:trHeight w:val="215"/>
        </w:trPr>
        <w:tc>
          <w:tcPr>
            <w:tcW w:w="3766" w:type="dxa"/>
            <w:tcBorders>
              <w:top w:val="single" w:sz="4" w:space="0" w:color="auto"/>
            </w:tcBorders>
            <w:noWrap/>
            <w:hideMark/>
          </w:tcPr>
          <w:p w14:paraId="35634960" w14:textId="77777777" w:rsidR="00EC6AF8" w:rsidRPr="00EC6AF8" w:rsidRDefault="00EC6AF8" w:rsidP="00F64C63">
            <w:pPr>
              <w:rPr>
                <w:b/>
                <w:bCs/>
                <w:sz w:val="16"/>
                <w:szCs w:val="16"/>
              </w:rPr>
            </w:pPr>
            <w:r w:rsidRPr="00EC6AF8">
              <w:rPr>
                <w:b/>
                <w:bCs/>
                <w:sz w:val="16"/>
                <w:szCs w:val="16"/>
              </w:rPr>
              <w:t>Age</w:t>
            </w:r>
          </w:p>
        </w:tc>
        <w:tc>
          <w:tcPr>
            <w:tcW w:w="4850" w:type="dxa"/>
            <w:tcBorders>
              <w:top w:val="single" w:sz="4" w:space="0" w:color="auto"/>
            </w:tcBorders>
            <w:noWrap/>
            <w:hideMark/>
          </w:tcPr>
          <w:p w14:paraId="3D02BFC4" w14:textId="77777777" w:rsidR="00EC6AF8" w:rsidRPr="00EC6AF8" w:rsidRDefault="00EC6AF8" w:rsidP="00F64C63">
            <w:pPr>
              <w:rPr>
                <w:sz w:val="16"/>
                <w:szCs w:val="16"/>
              </w:rPr>
            </w:pPr>
          </w:p>
        </w:tc>
      </w:tr>
      <w:tr w:rsidR="00EC6AF8" w:rsidRPr="00EC6AF8" w14:paraId="198F3682" w14:textId="77777777" w:rsidTr="00F64C63">
        <w:trPr>
          <w:trHeight w:val="215"/>
        </w:trPr>
        <w:tc>
          <w:tcPr>
            <w:tcW w:w="3766" w:type="dxa"/>
            <w:noWrap/>
            <w:hideMark/>
          </w:tcPr>
          <w:p w14:paraId="2D64FF67" w14:textId="77777777" w:rsidR="00EC6AF8" w:rsidRPr="00EC6AF8" w:rsidRDefault="00EC6AF8" w:rsidP="00F64C63">
            <w:pPr>
              <w:rPr>
                <w:sz w:val="16"/>
                <w:szCs w:val="16"/>
              </w:rPr>
            </w:pPr>
            <w:r w:rsidRPr="00EC6AF8">
              <w:rPr>
                <w:sz w:val="16"/>
                <w:szCs w:val="16"/>
              </w:rPr>
              <w:t xml:space="preserve">   Mean (SD)</w:t>
            </w:r>
          </w:p>
        </w:tc>
        <w:tc>
          <w:tcPr>
            <w:tcW w:w="4850" w:type="dxa"/>
            <w:noWrap/>
            <w:hideMark/>
          </w:tcPr>
          <w:p w14:paraId="16A6D6E8" w14:textId="77777777" w:rsidR="00EC6AF8" w:rsidRPr="00EC6AF8" w:rsidRDefault="00EC6AF8" w:rsidP="00F64C63">
            <w:pPr>
              <w:rPr>
                <w:sz w:val="16"/>
                <w:szCs w:val="16"/>
              </w:rPr>
            </w:pPr>
            <w:r w:rsidRPr="00EC6AF8">
              <w:rPr>
                <w:sz w:val="16"/>
                <w:szCs w:val="16"/>
              </w:rPr>
              <w:t>39.939 (12.367)</w:t>
            </w:r>
          </w:p>
        </w:tc>
      </w:tr>
      <w:tr w:rsidR="00EC6AF8" w:rsidRPr="00EC6AF8" w14:paraId="3FD9FA6B" w14:textId="77777777" w:rsidTr="00F64C63">
        <w:trPr>
          <w:trHeight w:val="215"/>
        </w:trPr>
        <w:tc>
          <w:tcPr>
            <w:tcW w:w="3766" w:type="dxa"/>
            <w:noWrap/>
            <w:hideMark/>
          </w:tcPr>
          <w:p w14:paraId="262AE3DB" w14:textId="77777777" w:rsidR="00EC6AF8" w:rsidRPr="00EC6AF8" w:rsidRDefault="00EC6AF8" w:rsidP="00F64C63">
            <w:pPr>
              <w:rPr>
                <w:sz w:val="16"/>
                <w:szCs w:val="16"/>
              </w:rPr>
            </w:pPr>
            <w:r w:rsidRPr="00EC6AF8">
              <w:rPr>
                <w:sz w:val="16"/>
                <w:szCs w:val="16"/>
              </w:rPr>
              <w:t xml:space="preserve">   Range</w:t>
            </w:r>
          </w:p>
        </w:tc>
        <w:tc>
          <w:tcPr>
            <w:tcW w:w="4850" w:type="dxa"/>
            <w:noWrap/>
            <w:hideMark/>
          </w:tcPr>
          <w:p w14:paraId="56741F1A" w14:textId="77777777" w:rsidR="00EC6AF8" w:rsidRPr="00EC6AF8" w:rsidRDefault="00EC6AF8" w:rsidP="00F64C63">
            <w:pPr>
              <w:rPr>
                <w:sz w:val="16"/>
                <w:szCs w:val="16"/>
              </w:rPr>
            </w:pPr>
            <w:r w:rsidRPr="00EC6AF8">
              <w:rPr>
                <w:sz w:val="16"/>
                <w:szCs w:val="16"/>
              </w:rPr>
              <w:t>18 - 80</w:t>
            </w:r>
          </w:p>
        </w:tc>
      </w:tr>
      <w:tr w:rsidR="00EC6AF8" w:rsidRPr="00EC6AF8" w14:paraId="5B1669BC" w14:textId="77777777" w:rsidTr="00F64C63">
        <w:trPr>
          <w:trHeight w:val="215"/>
        </w:trPr>
        <w:tc>
          <w:tcPr>
            <w:tcW w:w="3766" w:type="dxa"/>
            <w:noWrap/>
            <w:hideMark/>
          </w:tcPr>
          <w:p w14:paraId="2868A9C6" w14:textId="77777777" w:rsidR="00EC6AF8" w:rsidRPr="00EC6AF8" w:rsidRDefault="00EC6AF8" w:rsidP="00F64C63">
            <w:pPr>
              <w:rPr>
                <w:b/>
                <w:bCs/>
                <w:sz w:val="16"/>
                <w:szCs w:val="16"/>
              </w:rPr>
            </w:pPr>
            <w:r w:rsidRPr="00EC6AF8">
              <w:rPr>
                <w:b/>
                <w:bCs/>
                <w:sz w:val="16"/>
                <w:szCs w:val="16"/>
              </w:rPr>
              <w:t>Gender</w:t>
            </w:r>
          </w:p>
        </w:tc>
        <w:tc>
          <w:tcPr>
            <w:tcW w:w="4850" w:type="dxa"/>
            <w:noWrap/>
            <w:hideMark/>
          </w:tcPr>
          <w:p w14:paraId="5245CEAB" w14:textId="77777777" w:rsidR="00EC6AF8" w:rsidRPr="00EC6AF8" w:rsidRDefault="00EC6AF8" w:rsidP="00F64C63">
            <w:pPr>
              <w:rPr>
                <w:sz w:val="16"/>
                <w:szCs w:val="16"/>
              </w:rPr>
            </w:pPr>
          </w:p>
        </w:tc>
      </w:tr>
      <w:tr w:rsidR="00EC6AF8" w:rsidRPr="00EC6AF8" w14:paraId="6A62C127" w14:textId="77777777" w:rsidTr="00F64C63">
        <w:trPr>
          <w:trHeight w:val="215"/>
        </w:trPr>
        <w:tc>
          <w:tcPr>
            <w:tcW w:w="3766" w:type="dxa"/>
            <w:noWrap/>
            <w:hideMark/>
          </w:tcPr>
          <w:p w14:paraId="05E3358E" w14:textId="77777777" w:rsidR="00EC6AF8" w:rsidRPr="00EC6AF8" w:rsidRDefault="00EC6AF8" w:rsidP="00F64C63">
            <w:pPr>
              <w:rPr>
                <w:sz w:val="16"/>
                <w:szCs w:val="16"/>
              </w:rPr>
            </w:pPr>
            <w:r w:rsidRPr="00EC6AF8">
              <w:rPr>
                <w:sz w:val="16"/>
                <w:szCs w:val="16"/>
              </w:rPr>
              <w:t xml:space="preserve">   Female</w:t>
            </w:r>
          </w:p>
        </w:tc>
        <w:tc>
          <w:tcPr>
            <w:tcW w:w="4850" w:type="dxa"/>
            <w:noWrap/>
            <w:hideMark/>
          </w:tcPr>
          <w:p w14:paraId="788A3D68" w14:textId="77777777" w:rsidR="00EC6AF8" w:rsidRPr="00EC6AF8" w:rsidRDefault="00EC6AF8" w:rsidP="00F64C63">
            <w:pPr>
              <w:rPr>
                <w:sz w:val="16"/>
                <w:szCs w:val="16"/>
              </w:rPr>
            </w:pPr>
            <w:r w:rsidRPr="00EC6AF8">
              <w:rPr>
                <w:sz w:val="16"/>
                <w:szCs w:val="16"/>
              </w:rPr>
              <w:t>205 (65.7%)</w:t>
            </w:r>
          </w:p>
        </w:tc>
      </w:tr>
      <w:tr w:rsidR="00EC6AF8" w:rsidRPr="00EC6AF8" w14:paraId="28A8EC67" w14:textId="77777777" w:rsidTr="00F64C63">
        <w:trPr>
          <w:trHeight w:val="215"/>
        </w:trPr>
        <w:tc>
          <w:tcPr>
            <w:tcW w:w="3766" w:type="dxa"/>
            <w:noWrap/>
            <w:hideMark/>
          </w:tcPr>
          <w:p w14:paraId="6998F777" w14:textId="77777777" w:rsidR="00EC6AF8" w:rsidRPr="00EC6AF8" w:rsidRDefault="00EC6AF8" w:rsidP="00F64C63">
            <w:pPr>
              <w:rPr>
                <w:sz w:val="16"/>
                <w:szCs w:val="16"/>
              </w:rPr>
            </w:pPr>
            <w:r w:rsidRPr="00EC6AF8">
              <w:rPr>
                <w:sz w:val="16"/>
                <w:szCs w:val="16"/>
              </w:rPr>
              <w:t xml:space="preserve">   Male</w:t>
            </w:r>
          </w:p>
        </w:tc>
        <w:tc>
          <w:tcPr>
            <w:tcW w:w="4850" w:type="dxa"/>
            <w:noWrap/>
            <w:hideMark/>
          </w:tcPr>
          <w:p w14:paraId="2C5A8B90" w14:textId="77777777" w:rsidR="00EC6AF8" w:rsidRPr="00EC6AF8" w:rsidRDefault="00EC6AF8" w:rsidP="00F64C63">
            <w:pPr>
              <w:rPr>
                <w:sz w:val="16"/>
                <w:szCs w:val="16"/>
              </w:rPr>
            </w:pPr>
            <w:r w:rsidRPr="00EC6AF8">
              <w:rPr>
                <w:sz w:val="16"/>
                <w:szCs w:val="16"/>
              </w:rPr>
              <w:t>105 (33.7%)</w:t>
            </w:r>
          </w:p>
        </w:tc>
      </w:tr>
      <w:tr w:rsidR="00EC6AF8" w:rsidRPr="00EC6AF8" w14:paraId="44EA3369" w14:textId="77777777" w:rsidTr="00F64C63">
        <w:trPr>
          <w:trHeight w:val="215"/>
        </w:trPr>
        <w:tc>
          <w:tcPr>
            <w:tcW w:w="3766" w:type="dxa"/>
            <w:noWrap/>
            <w:hideMark/>
          </w:tcPr>
          <w:p w14:paraId="73820421" w14:textId="77777777" w:rsidR="00EC6AF8" w:rsidRPr="00EC6AF8" w:rsidRDefault="00EC6AF8" w:rsidP="00F64C63">
            <w:pPr>
              <w:rPr>
                <w:sz w:val="16"/>
                <w:szCs w:val="16"/>
              </w:rPr>
            </w:pPr>
            <w:r w:rsidRPr="00EC6AF8">
              <w:rPr>
                <w:sz w:val="16"/>
                <w:szCs w:val="16"/>
              </w:rPr>
              <w:t xml:space="preserve">   Other</w:t>
            </w:r>
          </w:p>
        </w:tc>
        <w:tc>
          <w:tcPr>
            <w:tcW w:w="4850" w:type="dxa"/>
            <w:noWrap/>
            <w:hideMark/>
          </w:tcPr>
          <w:p w14:paraId="5DE56896" w14:textId="77777777" w:rsidR="00EC6AF8" w:rsidRPr="00EC6AF8" w:rsidRDefault="00EC6AF8" w:rsidP="00F64C63">
            <w:pPr>
              <w:rPr>
                <w:sz w:val="16"/>
                <w:szCs w:val="16"/>
              </w:rPr>
            </w:pPr>
            <w:r w:rsidRPr="00EC6AF8">
              <w:rPr>
                <w:sz w:val="16"/>
                <w:szCs w:val="16"/>
              </w:rPr>
              <w:t>2 (0.6%)</w:t>
            </w:r>
          </w:p>
        </w:tc>
      </w:tr>
      <w:tr w:rsidR="00EC6AF8" w:rsidRPr="00EC6AF8" w14:paraId="62C1AFB6" w14:textId="77777777" w:rsidTr="00F64C63">
        <w:trPr>
          <w:trHeight w:val="215"/>
        </w:trPr>
        <w:tc>
          <w:tcPr>
            <w:tcW w:w="3766" w:type="dxa"/>
            <w:noWrap/>
            <w:hideMark/>
          </w:tcPr>
          <w:p w14:paraId="67C312B7" w14:textId="77777777" w:rsidR="00EC6AF8" w:rsidRPr="00EC6AF8" w:rsidRDefault="00EC6AF8" w:rsidP="00F64C63">
            <w:pPr>
              <w:rPr>
                <w:b/>
                <w:bCs/>
                <w:sz w:val="16"/>
                <w:szCs w:val="16"/>
              </w:rPr>
            </w:pPr>
            <w:r w:rsidRPr="00EC6AF8">
              <w:rPr>
                <w:b/>
                <w:bCs/>
                <w:sz w:val="16"/>
                <w:szCs w:val="16"/>
              </w:rPr>
              <w:t>Country</w:t>
            </w:r>
          </w:p>
        </w:tc>
        <w:tc>
          <w:tcPr>
            <w:tcW w:w="4850" w:type="dxa"/>
            <w:noWrap/>
            <w:hideMark/>
          </w:tcPr>
          <w:p w14:paraId="41B1F2F0" w14:textId="77777777" w:rsidR="00EC6AF8" w:rsidRPr="00EC6AF8" w:rsidRDefault="00EC6AF8" w:rsidP="00F64C63">
            <w:pPr>
              <w:rPr>
                <w:sz w:val="16"/>
                <w:szCs w:val="16"/>
              </w:rPr>
            </w:pPr>
          </w:p>
        </w:tc>
      </w:tr>
      <w:tr w:rsidR="00EC6AF8" w:rsidRPr="00EC6AF8" w14:paraId="26D50C1F" w14:textId="77777777" w:rsidTr="00F64C63">
        <w:trPr>
          <w:trHeight w:val="215"/>
        </w:trPr>
        <w:tc>
          <w:tcPr>
            <w:tcW w:w="3766" w:type="dxa"/>
            <w:noWrap/>
            <w:hideMark/>
          </w:tcPr>
          <w:p w14:paraId="3B7EC0BE" w14:textId="77777777" w:rsidR="00EC6AF8" w:rsidRPr="00EC6AF8" w:rsidRDefault="00EC6AF8" w:rsidP="00F64C63">
            <w:pPr>
              <w:rPr>
                <w:sz w:val="16"/>
                <w:szCs w:val="16"/>
              </w:rPr>
            </w:pPr>
            <w:r w:rsidRPr="00EC6AF8">
              <w:rPr>
                <w:sz w:val="16"/>
                <w:szCs w:val="16"/>
              </w:rPr>
              <w:t xml:space="preserve">   Ireland</w:t>
            </w:r>
          </w:p>
        </w:tc>
        <w:tc>
          <w:tcPr>
            <w:tcW w:w="4850" w:type="dxa"/>
            <w:noWrap/>
            <w:hideMark/>
          </w:tcPr>
          <w:p w14:paraId="08B51AE2" w14:textId="77777777" w:rsidR="00EC6AF8" w:rsidRPr="00EC6AF8" w:rsidRDefault="00EC6AF8" w:rsidP="00F64C63">
            <w:pPr>
              <w:rPr>
                <w:sz w:val="16"/>
                <w:szCs w:val="16"/>
              </w:rPr>
            </w:pPr>
            <w:r w:rsidRPr="00EC6AF8">
              <w:rPr>
                <w:sz w:val="16"/>
                <w:szCs w:val="16"/>
              </w:rPr>
              <w:t>3 (1.0%)</w:t>
            </w:r>
          </w:p>
        </w:tc>
      </w:tr>
      <w:tr w:rsidR="00EC6AF8" w:rsidRPr="00EC6AF8" w14:paraId="5E19A49B" w14:textId="77777777" w:rsidTr="00F64C63">
        <w:trPr>
          <w:trHeight w:val="215"/>
        </w:trPr>
        <w:tc>
          <w:tcPr>
            <w:tcW w:w="3766" w:type="dxa"/>
            <w:noWrap/>
            <w:hideMark/>
          </w:tcPr>
          <w:p w14:paraId="563EC7B1" w14:textId="77777777" w:rsidR="00EC6AF8" w:rsidRPr="00EC6AF8" w:rsidRDefault="00EC6AF8" w:rsidP="00F64C63">
            <w:pPr>
              <w:rPr>
                <w:sz w:val="16"/>
                <w:szCs w:val="16"/>
              </w:rPr>
            </w:pPr>
            <w:r w:rsidRPr="00EC6AF8">
              <w:rPr>
                <w:sz w:val="16"/>
                <w:szCs w:val="16"/>
              </w:rPr>
              <w:t xml:space="preserve">   UK</w:t>
            </w:r>
          </w:p>
        </w:tc>
        <w:tc>
          <w:tcPr>
            <w:tcW w:w="4850" w:type="dxa"/>
            <w:noWrap/>
            <w:hideMark/>
          </w:tcPr>
          <w:p w14:paraId="417FC79D" w14:textId="77777777" w:rsidR="00EC6AF8" w:rsidRPr="00EC6AF8" w:rsidRDefault="00EC6AF8" w:rsidP="00F64C63">
            <w:pPr>
              <w:rPr>
                <w:sz w:val="16"/>
                <w:szCs w:val="16"/>
              </w:rPr>
            </w:pPr>
            <w:r w:rsidRPr="00EC6AF8">
              <w:rPr>
                <w:sz w:val="16"/>
                <w:szCs w:val="16"/>
              </w:rPr>
              <w:t>309 (99.0%)</w:t>
            </w:r>
          </w:p>
        </w:tc>
      </w:tr>
      <w:tr w:rsidR="00EC6AF8" w:rsidRPr="00EC6AF8" w14:paraId="7F52C05A" w14:textId="77777777" w:rsidTr="00F64C63">
        <w:trPr>
          <w:trHeight w:val="215"/>
        </w:trPr>
        <w:tc>
          <w:tcPr>
            <w:tcW w:w="8616" w:type="dxa"/>
            <w:gridSpan w:val="2"/>
            <w:noWrap/>
            <w:hideMark/>
          </w:tcPr>
          <w:p w14:paraId="18CCAE98" w14:textId="77777777" w:rsidR="00EC6AF8" w:rsidRPr="00EC6AF8" w:rsidRDefault="00EC6AF8" w:rsidP="00F64C63">
            <w:pPr>
              <w:rPr>
                <w:b/>
                <w:bCs/>
                <w:sz w:val="16"/>
                <w:szCs w:val="16"/>
              </w:rPr>
            </w:pPr>
            <w:r w:rsidRPr="00EC6AF8">
              <w:rPr>
                <w:b/>
                <w:bCs/>
                <w:sz w:val="16"/>
                <w:szCs w:val="16"/>
              </w:rPr>
              <w:t>Primary Language</w:t>
            </w:r>
          </w:p>
        </w:tc>
      </w:tr>
      <w:tr w:rsidR="00EC6AF8" w:rsidRPr="00EC6AF8" w14:paraId="18DC1954" w14:textId="77777777" w:rsidTr="00F64C63">
        <w:trPr>
          <w:trHeight w:val="215"/>
        </w:trPr>
        <w:tc>
          <w:tcPr>
            <w:tcW w:w="3766" w:type="dxa"/>
            <w:noWrap/>
            <w:hideMark/>
          </w:tcPr>
          <w:p w14:paraId="24AA334F" w14:textId="77777777" w:rsidR="00EC6AF8" w:rsidRPr="00EC6AF8" w:rsidRDefault="00EC6AF8" w:rsidP="00F64C63">
            <w:pPr>
              <w:rPr>
                <w:sz w:val="16"/>
                <w:szCs w:val="16"/>
              </w:rPr>
            </w:pPr>
            <w:r w:rsidRPr="00EC6AF8">
              <w:rPr>
                <w:sz w:val="16"/>
                <w:szCs w:val="16"/>
              </w:rPr>
              <w:t xml:space="preserve">   English</w:t>
            </w:r>
          </w:p>
        </w:tc>
        <w:tc>
          <w:tcPr>
            <w:tcW w:w="4850" w:type="dxa"/>
            <w:noWrap/>
            <w:hideMark/>
          </w:tcPr>
          <w:p w14:paraId="307F25DB" w14:textId="77777777" w:rsidR="00EC6AF8" w:rsidRPr="00EC6AF8" w:rsidRDefault="00EC6AF8" w:rsidP="00F64C63">
            <w:pPr>
              <w:rPr>
                <w:sz w:val="16"/>
                <w:szCs w:val="16"/>
              </w:rPr>
            </w:pPr>
            <w:r w:rsidRPr="00EC6AF8">
              <w:rPr>
                <w:sz w:val="16"/>
                <w:szCs w:val="16"/>
              </w:rPr>
              <w:t>290 (92.9%)</w:t>
            </w:r>
          </w:p>
        </w:tc>
      </w:tr>
      <w:tr w:rsidR="00EC6AF8" w:rsidRPr="00EC6AF8" w14:paraId="7182A147" w14:textId="77777777" w:rsidTr="00F64C63">
        <w:trPr>
          <w:trHeight w:val="215"/>
        </w:trPr>
        <w:tc>
          <w:tcPr>
            <w:tcW w:w="3766" w:type="dxa"/>
            <w:noWrap/>
            <w:hideMark/>
          </w:tcPr>
          <w:p w14:paraId="4EC46C07" w14:textId="77777777" w:rsidR="00EC6AF8" w:rsidRPr="00EC6AF8" w:rsidRDefault="00EC6AF8" w:rsidP="00F64C63">
            <w:pPr>
              <w:rPr>
                <w:sz w:val="16"/>
                <w:szCs w:val="16"/>
              </w:rPr>
            </w:pPr>
            <w:r w:rsidRPr="00EC6AF8">
              <w:rPr>
                <w:sz w:val="16"/>
                <w:szCs w:val="16"/>
              </w:rPr>
              <w:t xml:space="preserve">   French</w:t>
            </w:r>
          </w:p>
        </w:tc>
        <w:tc>
          <w:tcPr>
            <w:tcW w:w="4850" w:type="dxa"/>
            <w:noWrap/>
            <w:hideMark/>
          </w:tcPr>
          <w:p w14:paraId="60713171" w14:textId="77777777" w:rsidR="00EC6AF8" w:rsidRPr="00EC6AF8" w:rsidRDefault="00EC6AF8" w:rsidP="00F64C63">
            <w:pPr>
              <w:rPr>
                <w:sz w:val="16"/>
                <w:szCs w:val="16"/>
              </w:rPr>
            </w:pPr>
            <w:r w:rsidRPr="00EC6AF8">
              <w:rPr>
                <w:sz w:val="16"/>
                <w:szCs w:val="16"/>
              </w:rPr>
              <w:t>3 (1.0%)</w:t>
            </w:r>
          </w:p>
        </w:tc>
      </w:tr>
      <w:tr w:rsidR="00EC6AF8" w:rsidRPr="00EC6AF8" w14:paraId="4315A79E" w14:textId="77777777" w:rsidTr="00F64C63">
        <w:trPr>
          <w:trHeight w:val="215"/>
        </w:trPr>
        <w:tc>
          <w:tcPr>
            <w:tcW w:w="3766" w:type="dxa"/>
            <w:noWrap/>
            <w:hideMark/>
          </w:tcPr>
          <w:p w14:paraId="3B7209D8" w14:textId="77777777" w:rsidR="00EC6AF8" w:rsidRPr="00EC6AF8" w:rsidRDefault="00EC6AF8" w:rsidP="00F64C63">
            <w:pPr>
              <w:rPr>
                <w:sz w:val="16"/>
                <w:szCs w:val="16"/>
              </w:rPr>
            </w:pPr>
            <w:r w:rsidRPr="00EC6AF8">
              <w:rPr>
                <w:sz w:val="16"/>
                <w:szCs w:val="16"/>
              </w:rPr>
              <w:t xml:space="preserve">   Italian</w:t>
            </w:r>
          </w:p>
        </w:tc>
        <w:tc>
          <w:tcPr>
            <w:tcW w:w="4850" w:type="dxa"/>
            <w:noWrap/>
            <w:hideMark/>
          </w:tcPr>
          <w:p w14:paraId="20F0706C" w14:textId="77777777" w:rsidR="00EC6AF8" w:rsidRPr="00EC6AF8" w:rsidRDefault="00EC6AF8" w:rsidP="00F64C63">
            <w:pPr>
              <w:rPr>
                <w:sz w:val="16"/>
                <w:szCs w:val="16"/>
              </w:rPr>
            </w:pPr>
            <w:r w:rsidRPr="00EC6AF8">
              <w:rPr>
                <w:sz w:val="16"/>
                <w:szCs w:val="16"/>
              </w:rPr>
              <w:t>3 (1.0%)</w:t>
            </w:r>
          </w:p>
        </w:tc>
      </w:tr>
      <w:tr w:rsidR="00EC6AF8" w:rsidRPr="00EC6AF8" w14:paraId="0C64B1BB" w14:textId="77777777" w:rsidTr="00F64C63">
        <w:trPr>
          <w:trHeight w:val="215"/>
        </w:trPr>
        <w:tc>
          <w:tcPr>
            <w:tcW w:w="3766" w:type="dxa"/>
            <w:noWrap/>
            <w:hideMark/>
          </w:tcPr>
          <w:p w14:paraId="30CC1DB5" w14:textId="77777777" w:rsidR="00EC6AF8" w:rsidRPr="00EC6AF8" w:rsidRDefault="00EC6AF8" w:rsidP="00F64C63">
            <w:pPr>
              <w:rPr>
                <w:sz w:val="16"/>
                <w:szCs w:val="16"/>
              </w:rPr>
            </w:pPr>
            <w:r w:rsidRPr="00EC6AF8">
              <w:rPr>
                <w:sz w:val="16"/>
                <w:szCs w:val="16"/>
              </w:rPr>
              <w:t xml:space="preserve">   Other</w:t>
            </w:r>
          </w:p>
        </w:tc>
        <w:tc>
          <w:tcPr>
            <w:tcW w:w="4850" w:type="dxa"/>
            <w:noWrap/>
            <w:hideMark/>
          </w:tcPr>
          <w:p w14:paraId="219C8345" w14:textId="77777777" w:rsidR="00EC6AF8" w:rsidRPr="00EC6AF8" w:rsidRDefault="00EC6AF8" w:rsidP="00F64C63">
            <w:pPr>
              <w:rPr>
                <w:sz w:val="16"/>
                <w:szCs w:val="16"/>
              </w:rPr>
            </w:pPr>
            <w:r w:rsidRPr="00EC6AF8">
              <w:rPr>
                <w:sz w:val="16"/>
                <w:szCs w:val="16"/>
              </w:rPr>
              <w:t>12 (3.8%)</w:t>
            </w:r>
          </w:p>
        </w:tc>
      </w:tr>
      <w:tr w:rsidR="00EC6AF8" w:rsidRPr="00EC6AF8" w14:paraId="244DA71D" w14:textId="77777777" w:rsidTr="00F64C63">
        <w:trPr>
          <w:trHeight w:val="215"/>
        </w:trPr>
        <w:tc>
          <w:tcPr>
            <w:tcW w:w="3766" w:type="dxa"/>
            <w:noWrap/>
            <w:hideMark/>
          </w:tcPr>
          <w:p w14:paraId="0E03073D" w14:textId="77777777" w:rsidR="00EC6AF8" w:rsidRPr="00EC6AF8" w:rsidRDefault="00EC6AF8" w:rsidP="00F64C63">
            <w:pPr>
              <w:rPr>
                <w:sz w:val="16"/>
                <w:szCs w:val="16"/>
              </w:rPr>
            </w:pPr>
            <w:r w:rsidRPr="00EC6AF8">
              <w:rPr>
                <w:sz w:val="16"/>
                <w:szCs w:val="16"/>
              </w:rPr>
              <w:t xml:space="preserve">   Polish</w:t>
            </w:r>
          </w:p>
        </w:tc>
        <w:tc>
          <w:tcPr>
            <w:tcW w:w="4850" w:type="dxa"/>
            <w:noWrap/>
            <w:hideMark/>
          </w:tcPr>
          <w:p w14:paraId="25395A65" w14:textId="77777777" w:rsidR="00EC6AF8" w:rsidRPr="00EC6AF8" w:rsidRDefault="00EC6AF8" w:rsidP="00F64C63">
            <w:pPr>
              <w:rPr>
                <w:sz w:val="16"/>
                <w:szCs w:val="16"/>
              </w:rPr>
            </w:pPr>
            <w:r w:rsidRPr="00EC6AF8">
              <w:rPr>
                <w:sz w:val="16"/>
                <w:szCs w:val="16"/>
              </w:rPr>
              <w:t>1 (0.3%)</w:t>
            </w:r>
          </w:p>
        </w:tc>
      </w:tr>
      <w:tr w:rsidR="00EC6AF8" w:rsidRPr="00EC6AF8" w14:paraId="2FA0E02F" w14:textId="77777777" w:rsidTr="00F64C63">
        <w:trPr>
          <w:trHeight w:val="215"/>
        </w:trPr>
        <w:tc>
          <w:tcPr>
            <w:tcW w:w="3766" w:type="dxa"/>
            <w:tcBorders>
              <w:bottom w:val="single" w:sz="4" w:space="0" w:color="auto"/>
            </w:tcBorders>
            <w:noWrap/>
            <w:hideMark/>
          </w:tcPr>
          <w:p w14:paraId="5210D5E1" w14:textId="77777777" w:rsidR="00EC6AF8" w:rsidRPr="00EC6AF8" w:rsidRDefault="00EC6AF8" w:rsidP="00F64C63">
            <w:pPr>
              <w:rPr>
                <w:sz w:val="16"/>
                <w:szCs w:val="16"/>
              </w:rPr>
            </w:pPr>
            <w:r w:rsidRPr="00EC6AF8">
              <w:rPr>
                <w:sz w:val="16"/>
                <w:szCs w:val="16"/>
              </w:rPr>
              <w:t xml:space="preserve">   Spanish</w:t>
            </w:r>
          </w:p>
        </w:tc>
        <w:tc>
          <w:tcPr>
            <w:tcW w:w="4850" w:type="dxa"/>
            <w:tcBorders>
              <w:bottom w:val="single" w:sz="4" w:space="0" w:color="auto"/>
            </w:tcBorders>
            <w:noWrap/>
            <w:hideMark/>
          </w:tcPr>
          <w:p w14:paraId="6AEA0A7A" w14:textId="77777777" w:rsidR="00EC6AF8" w:rsidRPr="00EC6AF8" w:rsidRDefault="00EC6AF8" w:rsidP="00F64C63">
            <w:pPr>
              <w:rPr>
                <w:sz w:val="16"/>
                <w:szCs w:val="16"/>
              </w:rPr>
            </w:pPr>
            <w:r w:rsidRPr="00EC6AF8">
              <w:rPr>
                <w:sz w:val="16"/>
                <w:szCs w:val="16"/>
              </w:rPr>
              <w:t>3 (1.0%)</w:t>
            </w:r>
          </w:p>
        </w:tc>
      </w:tr>
    </w:tbl>
    <w:p w14:paraId="4A836A5B" w14:textId="77777777" w:rsidR="00EC6AF8" w:rsidRDefault="00EC6AF8" w:rsidP="00EC6AF8">
      <w:pPr>
        <w:pStyle w:val="Text"/>
        <w:spacing w:line="480" w:lineRule="auto"/>
        <w:rPr>
          <w:b/>
          <w:bCs/>
        </w:rPr>
      </w:pPr>
    </w:p>
    <w:p w14:paraId="01023412" w14:textId="77777777" w:rsidR="00EC6AF8" w:rsidRDefault="00EC6AF8">
      <w:pPr>
        <w:rPr>
          <w:b/>
          <w:bCs/>
          <w:sz w:val="22"/>
          <w:szCs w:val="22"/>
        </w:rPr>
      </w:pPr>
      <w:r>
        <w:rPr>
          <w:b/>
          <w:bCs/>
        </w:rPr>
        <w:br w:type="page"/>
      </w:r>
    </w:p>
    <w:p w14:paraId="60056DCE" w14:textId="60E877CB" w:rsidR="00EC6AF8" w:rsidRPr="00CF0C6B" w:rsidRDefault="00EC6AF8" w:rsidP="00EC6AF8">
      <w:pPr>
        <w:pStyle w:val="Text"/>
        <w:spacing w:line="480" w:lineRule="auto"/>
        <w:rPr>
          <w:b/>
          <w:bCs/>
        </w:rPr>
      </w:pPr>
      <w:r w:rsidRPr="00CF0C6B">
        <w:rPr>
          <w:b/>
          <w:bCs/>
        </w:rPr>
        <w:t>Table S</w:t>
      </w:r>
      <w:r w:rsidR="00102FE3">
        <w:rPr>
          <w:b/>
          <w:bCs/>
        </w:rPr>
        <w:t>4</w:t>
      </w:r>
    </w:p>
    <w:p w14:paraId="4B525D23" w14:textId="77777777" w:rsidR="00EC6AF8" w:rsidRDefault="00EC6AF8" w:rsidP="00EC6AF8">
      <w:pPr>
        <w:pStyle w:val="Text"/>
        <w:spacing w:line="480" w:lineRule="auto"/>
        <w:rPr>
          <w:i/>
          <w:iCs/>
        </w:rPr>
      </w:pPr>
      <w:r w:rsidRPr="00CF0C6B">
        <w:rPr>
          <w:i/>
          <w:iCs/>
        </w:rPr>
        <w:t xml:space="preserve">Demographic Information of the Sample </w:t>
      </w:r>
      <w:r>
        <w:rPr>
          <w:i/>
          <w:iCs/>
        </w:rPr>
        <w:t xml:space="preserve">for </w:t>
      </w:r>
      <w:r w:rsidRPr="00CF0C6B">
        <w:rPr>
          <w:i/>
          <w:iCs/>
        </w:rPr>
        <w:t xml:space="preserve">Experiment </w:t>
      </w:r>
      <w:r>
        <w:rPr>
          <w:i/>
          <w:iCs/>
        </w:rPr>
        <w:t>3 (Harmony Square).</w:t>
      </w:r>
    </w:p>
    <w:tbl>
      <w:tblPr>
        <w:tblW w:w="7088" w:type="dxa"/>
        <w:tblLook w:val="04A0" w:firstRow="1" w:lastRow="0" w:firstColumn="1" w:lastColumn="0" w:noHBand="0" w:noVBand="1"/>
      </w:tblPr>
      <w:tblGrid>
        <w:gridCol w:w="2840"/>
        <w:gridCol w:w="1060"/>
        <w:gridCol w:w="960"/>
        <w:gridCol w:w="960"/>
        <w:gridCol w:w="1268"/>
      </w:tblGrid>
      <w:tr w:rsidR="00EC6AF8" w:rsidRPr="00CF0C6B" w14:paraId="31C7D3AA" w14:textId="77777777" w:rsidTr="00F64C63">
        <w:trPr>
          <w:trHeight w:val="252"/>
        </w:trPr>
        <w:tc>
          <w:tcPr>
            <w:tcW w:w="2840" w:type="dxa"/>
            <w:tcBorders>
              <w:top w:val="single" w:sz="4" w:space="0" w:color="auto"/>
              <w:left w:val="nil"/>
              <w:bottom w:val="single" w:sz="4" w:space="0" w:color="auto"/>
              <w:right w:val="nil"/>
            </w:tcBorders>
            <w:shd w:val="clear" w:color="auto" w:fill="auto"/>
            <w:vAlign w:val="center"/>
            <w:hideMark/>
          </w:tcPr>
          <w:p w14:paraId="31CBF7BC"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Variable</w:t>
            </w:r>
          </w:p>
        </w:tc>
        <w:tc>
          <w:tcPr>
            <w:tcW w:w="1060" w:type="dxa"/>
            <w:tcBorders>
              <w:top w:val="single" w:sz="4" w:space="0" w:color="auto"/>
              <w:left w:val="nil"/>
              <w:bottom w:val="single" w:sz="4" w:space="0" w:color="auto"/>
              <w:right w:val="nil"/>
            </w:tcBorders>
            <w:shd w:val="clear" w:color="auto" w:fill="auto"/>
            <w:vAlign w:val="center"/>
            <w:hideMark/>
          </w:tcPr>
          <w:p w14:paraId="78EBAFF9"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Condition</w:t>
            </w:r>
          </w:p>
        </w:tc>
        <w:tc>
          <w:tcPr>
            <w:tcW w:w="960" w:type="dxa"/>
            <w:tcBorders>
              <w:top w:val="single" w:sz="4" w:space="0" w:color="auto"/>
              <w:left w:val="nil"/>
              <w:bottom w:val="single" w:sz="4" w:space="0" w:color="auto"/>
              <w:right w:val="nil"/>
            </w:tcBorders>
            <w:shd w:val="clear" w:color="auto" w:fill="auto"/>
            <w:vAlign w:val="center"/>
            <w:hideMark/>
          </w:tcPr>
          <w:p w14:paraId="04CAEB02"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960" w:type="dxa"/>
            <w:tcBorders>
              <w:top w:val="single" w:sz="4" w:space="0" w:color="auto"/>
              <w:left w:val="nil"/>
              <w:bottom w:val="single" w:sz="4" w:space="0" w:color="auto"/>
              <w:right w:val="nil"/>
            </w:tcBorders>
            <w:shd w:val="clear" w:color="auto" w:fill="auto"/>
            <w:vAlign w:val="center"/>
            <w:hideMark/>
          </w:tcPr>
          <w:p w14:paraId="77A64F77"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 of Total</w:t>
            </w:r>
          </w:p>
        </w:tc>
        <w:tc>
          <w:tcPr>
            <w:tcW w:w="1268" w:type="dxa"/>
            <w:tcBorders>
              <w:top w:val="single" w:sz="4" w:space="0" w:color="auto"/>
              <w:left w:val="nil"/>
              <w:bottom w:val="single" w:sz="4" w:space="0" w:color="auto"/>
              <w:right w:val="nil"/>
            </w:tcBorders>
            <w:shd w:val="clear" w:color="auto" w:fill="auto"/>
            <w:vAlign w:val="center"/>
            <w:hideMark/>
          </w:tcPr>
          <w:p w14:paraId="42437AB9"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Cumulative %</w:t>
            </w:r>
          </w:p>
        </w:tc>
      </w:tr>
      <w:tr w:rsidR="00EC6AF8" w:rsidRPr="00CF0C6B" w14:paraId="76E002BB" w14:textId="77777777" w:rsidTr="00F64C63">
        <w:trPr>
          <w:trHeight w:val="252"/>
        </w:trPr>
        <w:tc>
          <w:tcPr>
            <w:tcW w:w="2840" w:type="dxa"/>
            <w:tcBorders>
              <w:top w:val="nil"/>
              <w:left w:val="nil"/>
              <w:bottom w:val="nil"/>
              <w:right w:val="nil"/>
            </w:tcBorders>
            <w:shd w:val="clear" w:color="auto" w:fill="auto"/>
            <w:vAlign w:val="center"/>
            <w:hideMark/>
          </w:tcPr>
          <w:p w14:paraId="5A0FED09"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Age</w:t>
            </w:r>
          </w:p>
        </w:tc>
        <w:tc>
          <w:tcPr>
            <w:tcW w:w="1060" w:type="dxa"/>
            <w:tcBorders>
              <w:top w:val="nil"/>
              <w:left w:val="nil"/>
              <w:bottom w:val="nil"/>
              <w:right w:val="nil"/>
            </w:tcBorders>
            <w:shd w:val="clear" w:color="auto" w:fill="auto"/>
            <w:vAlign w:val="center"/>
            <w:hideMark/>
          </w:tcPr>
          <w:p w14:paraId="300548AA"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55C165CB" w14:textId="77777777" w:rsidR="00EC6AF8" w:rsidRPr="00CF0C6B" w:rsidRDefault="00EC6AF8" w:rsidP="00F64C63">
            <w:pPr>
              <w:spacing w:line="240" w:lineRule="auto"/>
              <w:jc w:val="center"/>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776AF3E2" w14:textId="77777777" w:rsidR="00EC6AF8" w:rsidRPr="00CF0C6B" w:rsidRDefault="00EC6AF8" w:rsidP="00F64C63">
            <w:pPr>
              <w:spacing w:line="240" w:lineRule="auto"/>
              <w:jc w:val="center"/>
              <w:rPr>
                <w:rFonts w:eastAsia="Times New Roman"/>
                <w:sz w:val="20"/>
                <w:szCs w:val="20"/>
                <w:lang w:val="en-GB" w:eastAsia="en-GB"/>
              </w:rPr>
            </w:pPr>
          </w:p>
        </w:tc>
        <w:tc>
          <w:tcPr>
            <w:tcW w:w="1268" w:type="dxa"/>
            <w:tcBorders>
              <w:top w:val="nil"/>
              <w:left w:val="nil"/>
              <w:bottom w:val="nil"/>
              <w:right w:val="nil"/>
            </w:tcBorders>
            <w:shd w:val="clear" w:color="auto" w:fill="auto"/>
            <w:vAlign w:val="center"/>
            <w:hideMark/>
          </w:tcPr>
          <w:p w14:paraId="5D1B2ED1"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42DF52A0" w14:textId="77777777" w:rsidTr="00F64C63">
        <w:trPr>
          <w:trHeight w:val="252"/>
        </w:trPr>
        <w:tc>
          <w:tcPr>
            <w:tcW w:w="2840" w:type="dxa"/>
            <w:tcBorders>
              <w:top w:val="nil"/>
              <w:left w:val="nil"/>
              <w:bottom w:val="nil"/>
              <w:right w:val="nil"/>
            </w:tcBorders>
            <w:shd w:val="clear" w:color="auto" w:fill="auto"/>
            <w:vAlign w:val="center"/>
            <w:hideMark/>
          </w:tcPr>
          <w:p w14:paraId="0AD5B4F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18-24</w:t>
            </w:r>
          </w:p>
        </w:tc>
        <w:tc>
          <w:tcPr>
            <w:tcW w:w="1060" w:type="dxa"/>
            <w:tcBorders>
              <w:top w:val="nil"/>
              <w:left w:val="nil"/>
              <w:bottom w:val="nil"/>
              <w:right w:val="nil"/>
            </w:tcBorders>
            <w:shd w:val="clear" w:color="auto" w:fill="auto"/>
            <w:vAlign w:val="center"/>
            <w:hideMark/>
          </w:tcPr>
          <w:p w14:paraId="438C83C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00A95D6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136</w:t>
            </w:r>
          </w:p>
        </w:tc>
        <w:tc>
          <w:tcPr>
            <w:tcW w:w="960" w:type="dxa"/>
            <w:tcBorders>
              <w:top w:val="nil"/>
              <w:left w:val="nil"/>
              <w:bottom w:val="nil"/>
              <w:right w:val="nil"/>
            </w:tcBorders>
            <w:shd w:val="clear" w:color="auto" w:fill="auto"/>
            <w:vAlign w:val="center"/>
            <w:hideMark/>
          </w:tcPr>
          <w:p w14:paraId="7C7079D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24.3 %</w:t>
            </w:r>
          </w:p>
        </w:tc>
        <w:tc>
          <w:tcPr>
            <w:tcW w:w="1268" w:type="dxa"/>
            <w:tcBorders>
              <w:top w:val="nil"/>
              <w:left w:val="nil"/>
              <w:bottom w:val="nil"/>
              <w:right w:val="nil"/>
            </w:tcBorders>
            <w:shd w:val="clear" w:color="auto" w:fill="auto"/>
            <w:vAlign w:val="center"/>
            <w:hideMark/>
          </w:tcPr>
          <w:p w14:paraId="01FF86B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24.3 %</w:t>
            </w:r>
          </w:p>
        </w:tc>
      </w:tr>
      <w:tr w:rsidR="00EC6AF8" w:rsidRPr="00CF0C6B" w14:paraId="490B671B" w14:textId="77777777" w:rsidTr="00F64C63">
        <w:trPr>
          <w:trHeight w:val="252"/>
        </w:trPr>
        <w:tc>
          <w:tcPr>
            <w:tcW w:w="2840" w:type="dxa"/>
            <w:tcBorders>
              <w:top w:val="nil"/>
              <w:left w:val="nil"/>
              <w:bottom w:val="nil"/>
              <w:right w:val="nil"/>
            </w:tcBorders>
            <w:shd w:val="clear" w:color="auto" w:fill="auto"/>
            <w:vAlign w:val="center"/>
            <w:hideMark/>
          </w:tcPr>
          <w:p w14:paraId="0C71968D"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7CA9623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092973E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177</w:t>
            </w:r>
          </w:p>
        </w:tc>
        <w:tc>
          <w:tcPr>
            <w:tcW w:w="960" w:type="dxa"/>
            <w:tcBorders>
              <w:top w:val="nil"/>
              <w:left w:val="nil"/>
              <w:bottom w:val="nil"/>
              <w:right w:val="nil"/>
            </w:tcBorders>
            <w:shd w:val="clear" w:color="auto" w:fill="auto"/>
            <w:vAlign w:val="center"/>
            <w:hideMark/>
          </w:tcPr>
          <w:p w14:paraId="165141D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31.7 %</w:t>
            </w:r>
          </w:p>
        </w:tc>
        <w:tc>
          <w:tcPr>
            <w:tcW w:w="1268" w:type="dxa"/>
            <w:tcBorders>
              <w:top w:val="nil"/>
              <w:left w:val="nil"/>
              <w:bottom w:val="nil"/>
              <w:right w:val="nil"/>
            </w:tcBorders>
            <w:shd w:val="clear" w:color="auto" w:fill="auto"/>
            <w:vAlign w:val="center"/>
            <w:hideMark/>
          </w:tcPr>
          <w:p w14:paraId="46586AF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56.0 %</w:t>
            </w:r>
          </w:p>
        </w:tc>
      </w:tr>
      <w:tr w:rsidR="00EC6AF8" w:rsidRPr="00CF0C6B" w14:paraId="11BFFD54" w14:textId="77777777" w:rsidTr="00F64C63">
        <w:trPr>
          <w:trHeight w:val="252"/>
        </w:trPr>
        <w:tc>
          <w:tcPr>
            <w:tcW w:w="2840" w:type="dxa"/>
            <w:tcBorders>
              <w:top w:val="nil"/>
              <w:left w:val="nil"/>
              <w:bottom w:val="nil"/>
              <w:right w:val="nil"/>
            </w:tcBorders>
            <w:shd w:val="clear" w:color="auto" w:fill="auto"/>
            <w:vAlign w:val="center"/>
            <w:hideMark/>
          </w:tcPr>
          <w:p w14:paraId="557F628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25-34</w:t>
            </w:r>
          </w:p>
        </w:tc>
        <w:tc>
          <w:tcPr>
            <w:tcW w:w="1060" w:type="dxa"/>
            <w:tcBorders>
              <w:top w:val="nil"/>
              <w:left w:val="nil"/>
              <w:bottom w:val="nil"/>
              <w:right w:val="nil"/>
            </w:tcBorders>
            <w:shd w:val="clear" w:color="auto" w:fill="auto"/>
            <w:vAlign w:val="center"/>
            <w:hideMark/>
          </w:tcPr>
          <w:p w14:paraId="12F4C31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52EC491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49</w:t>
            </w:r>
          </w:p>
        </w:tc>
        <w:tc>
          <w:tcPr>
            <w:tcW w:w="960" w:type="dxa"/>
            <w:tcBorders>
              <w:top w:val="nil"/>
              <w:left w:val="nil"/>
              <w:bottom w:val="nil"/>
              <w:right w:val="nil"/>
            </w:tcBorders>
            <w:shd w:val="clear" w:color="auto" w:fill="auto"/>
            <w:vAlign w:val="center"/>
            <w:hideMark/>
          </w:tcPr>
          <w:p w14:paraId="4DBC5F4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8.8 %</w:t>
            </w:r>
          </w:p>
        </w:tc>
        <w:tc>
          <w:tcPr>
            <w:tcW w:w="1268" w:type="dxa"/>
            <w:tcBorders>
              <w:top w:val="nil"/>
              <w:left w:val="nil"/>
              <w:bottom w:val="nil"/>
              <w:right w:val="nil"/>
            </w:tcBorders>
            <w:shd w:val="clear" w:color="auto" w:fill="auto"/>
            <w:vAlign w:val="center"/>
            <w:hideMark/>
          </w:tcPr>
          <w:p w14:paraId="4EA1016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64.8 %</w:t>
            </w:r>
          </w:p>
        </w:tc>
      </w:tr>
      <w:tr w:rsidR="00EC6AF8" w:rsidRPr="00CF0C6B" w14:paraId="431A23A2" w14:textId="77777777" w:rsidTr="00F64C63">
        <w:trPr>
          <w:trHeight w:val="252"/>
        </w:trPr>
        <w:tc>
          <w:tcPr>
            <w:tcW w:w="2840" w:type="dxa"/>
            <w:tcBorders>
              <w:top w:val="nil"/>
              <w:left w:val="nil"/>
              <w:bottom w:val="nil"/>
              <w:right w:val="nil"/>
            </w:tcBorders>
            <w:shd w:val="clear" w:color="auto" w:fill="auto"/>
            <w:vAlign w:val="center"/>
            <w:hideMark/>
          </w:tcPr>
          <w:p w14:paraId="0D662D60"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23E775A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0199168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60</w:t>
            </w:r>
          </w:p>
        </w:tc>
        <w:tc>
          <w:tcPr>
            <w:tcW w:w="960" w:type="dxa"/>
            <w:tcBorders>
              <w:top w:val="nil"/>
              <w:left w:val="nil"/>
              <w:bottom w:val="nil"/>
              <w:right w:val="nil"/>
            </w:tcBorders>
            <w:shd w:val="clear" w:color="auto" w:fill="auto"/>
            <w:vAlign w:val="center"/>
            <w:hideMark/>
          </w:tcPr>
          <w:p w14:paraId="69012B5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10.7 %</w:t>
            </w:r>
          </w:p>
        </w:tc>
        <w:tc>
          <w:tcPr>
            <w:tcW w:w="1268" w:type="dxa"/>
            <w:tcBorders>
              <w:top w:val="nil"/>
              <w:left w:val="nil"/>
              <w:bottom w:val="nil"/>
              <w:right w:val="nil"/>
            </w:tcBorders>
            <w:shd w:val="clear" w:color="auto" w:fill="auto"/>
            <w:vAlign w:val="center"/>
            <w:hideMark/>
          </w:tcPr>
          <w:p w14:paraId="6CE9096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75.5 %</w:t>
            </w:r>
          </w:p>
        </w:tc>
      </w:tr>
      <w:tr w:rsidR="00EC6AF8" w:rsidRPr="00CF0C6B" w14:paraId="24F270E7" w14:textId="77777777" w:rsidTr="00F64C63">
        <w:trPr>
          <w:trHeight w:val="252"/>
        </w:trPr>
        <w:tc>
          <w:tcPr>
            <w:tcW w:w="2840" w:type="dxa"/>
            <w:tcBorders>
              <w:top w:val="nil"/>
              <w:left w:val="nil"/>
              <w:bottom w:val="nil"/>
              <w:right w:val="nil"/>
            </w:tcBorders>
            <w:shd w:val="clear" w:color="auto" w:fill="auto"/>
            <w:vAlign w:val="center"/>
            <w:hideMark/>
          </w:tcPr>
          <w:p w14:paraId="5CD5E3A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35-44</w:t>
            </w:r>
          </w:p>
        </w:tc>
        <w:tc>
          <w:tcPr>
            <w:tcW w:w="1060" w:type="dxa"/>
            <w:tcBorders>
              <w:top w:val="nil"/>
              <w:left w:val="nil"/>
              <w:bottom w:val="nil"/>
              <w:right w:val="nil"/>
            </w:tcBorders>
            <w:shd w:val="clear" w:color="auto" w:fill="auto"/>
            <w:vAlign w:val="center"/>
            <w:hideMark/>
          </w:tcPr>
          <w:p w14:paraId="148C5E4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6809C25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w:t>
            </w:r>
          </w:p>
        </w:tc>
        <w:tc>
          <w:tcPr>
            <w:tcW w:w="960" w:type="dxa"/>
            <w:tcBorders>
              <w:top w:val="nil"/>
              <w:left w:val="nil"/>
              <w:bottom w:val="nil"/>
              <w:right w:val="nil"/>
            </w:tcBorders>
            <w:shd w:val="clear" w:color="auto" w:fill="auto"/>
            <w:vAlign w:val="center"/>
            <w:hideMark/>
          </w:tcPr>
          <w:p w14:paraId="5971DA8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4.8 %</w:t>
            </w:r>
          </w:p>
        </w:tc>
        <w:tc>
          <w:tcPr>
            <w:tcW w:w="1268" w:type="dxa"/>
            <w:tcBorders>
              <w:top w:val="nil"/>
              <w:left w:val="nil"/>
              <w:bottom w:val="nil"/>
              <w:right w:val="nil"/>
            </w:tcBorders>
            <w:shd w:val="clear" w:color="auto" w:fill="auto"/>
            <w:vAlign w:val="center"/>
            <w:hideMark/>
          </w:tcPr>
          <w:p w14:paraId="7FD8383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80.3 %</w:t>
            </w:r>
          </w:p>
        </w:tc>
      </w:tr>
      <w:tr w:rsidR="00EC6AF8" w:rsidRPr="00CF0C6B" w14:paraId="06436B83" w14:textId="77777777" w:rsidTr="00F64C63">
        <w:trPr>
          <w:trHeight w:val="252"/>
        </w:trPr>
        <w:tc>
          <w:tcPr>
            <w:tcW w:w="2840" w:type="dxa"/>
            <w:tcBorders>
              <w:top w:val="nil"/>
              <w:left w:val="nil"/>
              <w:bottom w:val="nil"/>
              <w:right w:val="nil"/>
            </w:tcBorders>
            <w:shd w:val="clear" w:color="auto" w:fill="auto"/>
            <w:vAlign w:val="center"/>
            <w:hideMark/>
          </w:tcPr>
          <w:p w14:paraId="03E20166"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105C515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40AA36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w:t>
            </w:r>
          </w:p>
        </w:tc>
        <w:tc>
          <w:tcPr>
            <w:tcW w:w="960" w:type="dxa"/>
            <w:tcBorders>
              <w:top w:val="nil"/>
              <w:left w:val="nil"/>
              <w:bottom w:val="nil"/>
              <w:right w:val="nil"/>
            </w:tcBorders>
            <w:shd w:val="clear" w:color="auto" w:fill="auto"/>
            <w:vAlign w:val="center"/>
            <w:hideMark/>
          </w:tcPr>
          <w:p w14:paraId="5CED2A9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4.5 %</w:t>
            </w:r>
          </w:p>
        </w:tc>
        <w:tc>
          <w:tcPr>
            <w:tcW w:w="1268" w:type="dxa"/>
            <w:tcBorders>
              <w:top w:val="nil"/>
              <w:left w:val="nil"/>
              <w:bottom w:val="nil"/>
              <w:right w:val="nil"/>
            </w:tcBorders>
            <w:shd w:val="clear" w:color="auto" w:fill="auto"/>
            <w:vAlign w:val="center"/>
            <w:hideMark/>
          </w:tcPr>
          <w:p w14:paraId="1187152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84.8 %</w:t>
            </w:r>
          </w:p>
        </w:tc>
      </w:tr>
      <w:tr w:rsidR="00EC6AF8" w:rsidRPr="00CF0C6B" w14:paraId="6B6335F2" w14:textId="77777777" w:rsidTr="00F64C63">
        <w:trPr>
          <w:trHeight w:val="252"/>
        </w:trPr>
        <w:tc>
          <w:tcPr>
            <w:tcW w:w="2840" w:type="dxa"/>
            <w:tcBorders>
              <w:top w:val="nil"/>
              <w:left w:val="nil"/>
              <w:bottom w:val="nil"/>
              <w:right w:val="nil"/>
            </w:tcBorders>
            <w:shd w:val="clear" w:color="auto" w:fill="auto"/>
            <w:vAlign w:val="center"/>
            <w:hideMark/>
          </w:tcPr>
          <w:p w14:paraId="63803B1B"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45-54</w:t>
            </w:r>
          </w:p>
        </w:tc>
        <w:tc>
          <w:tcPr>
            <w:tcW w:w="1060" w:type="dxa"/>
            <w:tcBorders>
              <w:top w:val="nil"/>
              <w:left w:val="nil"/>
              <w:bottom w:val="nil"/>
              <w:right w:val="nil"/>
            </w:tcBorders>
            <w:shd w:val="clear" w:color="auto" w:fill="auto"/>
            <w:vAlign w:val="center"/>
            <w:hideMark/>
          </w:tcPr>
          <w:p w14:paraId="496875B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4777DCF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w:t>
            </w:r>
          </w:p>
        </w:tc>
        <w:tc>
          <w:tcPr>
            <w:tcW w:w="960" w:type="dxa"/>
            <w:tcBorders>
              <w:top w:val="nil"/>
              <w:left w:val="nil"/>
              <w:bottom w:val="nil"/>
              <w:right w:val="nil"/>
            </w:tcBorders>
            <w:shd w:val="clear" w:color="auto" w:fill="auto"/>
            <w:vAlign w:val="center"/>
            <w:hideMark/>
          </w:tcPr>
          <w:p w14:paraId="5C63FAF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3.0 %</w:t>
            </w:r>
          </w:p>
        </w:tc>
        <w:tc>
          <w:tcPr>
            <w:tcW w:w="1268" w:type="dxa"/>
            <w:tcBorders>
              <w:top w:val="nil"/>
              <w:left w:val="nil"/>
              <w:bottom w:val="nil"/>
              <w:right w:val="nil"/>
            </w:tcBorders>
            <w:shd w:val="clear" w:color="auto" w:fill="auto"/>
            <w:vAlign w:val="center"/>
            <w:hideMark/>
          </w:tcPr>
          <w:p w14:paraId="02A0BC4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87.8 %</w:t>
            </w:r>
          </w:p>
        </w:tc>
      </w:tr>
      <w:tr w:rsidR="00EC6AF8" w:rsidRPr="00CF0C6B" w14:paraId="67AE2EE9" w14:textId="77777777" w:rsidTr="00F64C63">
        <w:trPr>
          <w:trHeight w:val="252"/>
        </w:trPr>
        <w:tc>
          <w:tcPr>
            <w:tcW w:w="2840" w:type="dxa"/>
            <w:tcBorders>
              <w:top w:val="nil"/>
              <w:left w:val="nil"/>
              <w:bottom w:val="nil"/>
              <w:right w:val="nil"/>
            </w:tcBorders>
            <w:shd w:val="clear" w:color="auto" w:fill="auto"/>
            <w:vAlign w:val="center"/>
            <w:hideMark/>
          </w:tcPr>
          <w:p w14:paraId="58197C6D"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64C7479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4C11B46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w:t>
            </w:r>
          </w:p>
        </w:tc>
        <w:tc>
          <w:tcPr>
            <w:tcW w:w="960" w:type="dxa"/>
            <w:tcBorders>
              <w:top w:val="nil"/>
              <w:left w:val="nil"/>
              <w:bottom w:val="nil"/>
              <w:right w:val="nil"/>
            </w:tcBorders>
            <w:shd w:val="clear" w:color="auto" w:fill="auto"/>
            <w:vAlign w:val="center"/>
            <w:hideMark/>
          </w:tcPr>
          <w:p w14:paraId="5E42EA1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2.7 %</w:t>
            </w:r>
          </w:p>
        </w:tc>
        <w:tc>
          <w:tcPr>
            <w:tcW w:w="1268" w:type="dxa"/>
            <w:tcBorders>
              <w:top w:val="nil"/>
              <w:left w:val="nil"/>
              <w:bottom w:val="nil"/>
              <w:right w:val="nil"/>
            </w:tcBorders>
            <w:shd w:val="clear" w:color="auto" w:fill="auto"/>
            <w:vAlign w:val="center"/>
            <w:hideMark/>
          </w:tcPr>
          <w:p w14:paraId="481BA5A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90.5 %</w:t>
            </w:r>
          </w:p>
        </w:tc>
      </w:tr>
      <w:tr w:rsidR="00EC6AF8" w:rsidRPr="00CF0C6B" w14:paraId="78C44EC4" w14:textId="77777777" w:rsidTr="00F64C63">
        <w:trPr>
          <w:trHeight w:val="252"/>
        </w:trPr>
        <w:tc>
          <w:tcPr>
            <w:tcW w:w="2840" w:type="dxa"/>
            <w:tcBorders>
              <w:top w:val="nil"/>
              <w:left w:val="nil"/>
              <w:bottom w:val="nil"/>
              <w:right w:val="nil"/>
            </w:tcBorders>
            <w:shd w:val="clear" w:color="auto" w:fill="auto"/>
            <w:vAlign w:val="center"/>
            <w:hideMark/>
          </w:tcPr>
          <w:p w14:paraId="204A928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55-64</w:t>
            </w:r>
          </w:p>
        </w:tc>
        <w:tc>
          <w:tcPr>
            <w:tcW w:w="1060" w:type="dxa"/>
            <w:tcBorders>
              <w:top w:val="nil"/>
              <w:left w:val="nil"/>
              <w:bottom w:val="nil"/>
              <w:right w:val="nil"/>
            </w:tcBorders>
            <w:shd w:val="clear" w:color="auto" w:fill="auto"/>
            <w:vAlign w:val="center"/>
            <w:hideMark/>
          </w:tcPr>
          <w:p w14:paraId="67E46F34"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418B0B2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w:t>
            </w:r>
          </w:p>
        </w:tc>
        <w:tc>
          <w:tcPr>
            <w:tcW w:w="960" w:type="dxa"/>
            <w:tcBorders>
              <w:top w:val="nil"/>
              <w:left w:val="nil"/>
              <w:bottom w:val="nil"/>
              <w:right w:val="nil"/>
            </w:tcBorders>
            <w:shd w:val="clear" w:color="auto" w:fill="auto"/>
            <w:vAlign w:val="center"/>
            <w:hideMark/>
          </w:tcPr>
          <w:p w14:paraId="0E37111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2.3 %</w:t>
            </w:r>
          </w:p>
        </w:tc>
        <w:tc>
          <w:tcPr>
            <w:tcW w:w="1268" w:type="dxa"/>
            <w:tcBorders>
              <w:top w:val="nil"/>
              <w:left w:val="nil"/>
              <w:bottom w:val="nil"/>
              <w:right w:val="nil"/>
            </w:tcBorders>
            <w:shd w:val="clear" w:color="auto" w:fill="auto"/>
            <w:vAlign w:val="center"/>
            <w:hideMark/>
          </w:tcPr>
          <w:p w14:paraId="71983F6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92.8 %</w:t>
            </w:r>
          </w:p>
        </w:tc>
      </w:tr>
      <w:tr w:rsidR="00EC6AF8" w:rsidRPr="00CF0C6B" w14:paraId="5CC04C64" w14:textId="77777777" w:rsidTr="00F64C63">
        <w:trPr>
          <w:trHeight w:val="252"/>
        </w:trPr>
        <w:tc>
          <w:tcPr>
            <w:tcW w:w="2840" w:type="dxa"/>
            <w:tcBorders>
              <w:top w:val="nil"/>
              <w:left w:val="nil"/>
              <w:bottom w:val="nil"/>
              <w:right w:val="nil"/>
            </w:tcBorders>
            <w:shd w:val="clear" w:color="auto" w:fill="auto"/>
            <w:vAlign w:val="center"/>
            <w:hideMark/>
          </w:tcPr>
          <w:p w14:paraId="1E0EB003"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348331D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281BDB4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w:t>
            </w:r>
          </w:p>
        </w:tc>
        <w:tc>
          <w:tcPr>
            <w:tcW w:w="960" w:type="dxa"/>
            <w:tcBorders>
              <w:top w:val="nil"/>
              <w:left w:val="nil"/>
              <w:bottom w:val="nil"/>
              <w:right w:val="nil"/>
            </w:tcBorders>
            <w:shd w:val="clear" w:color="auto" w:fill="auto"/>
            <w:vAlign w:val="center"/>
            <w:hideMark/>
          </w:tcPr>
          <w:p w14:paraId="4FB7E1E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2.1 %</w:t>
            </w:r>
          </w:p>
        </w:tc>
        <w:tc>
          <w:tcPr>
            <w:tcW w:w="1268" w:type="dxa"/>
            <w:tcBorders>
              <w:top w:val="nil"/>
              <w:left w:val="nil"/>
              <w:bottom w:val="nil"/>
              <w:right w:val="nil"/>
            </w:tcBorders>
            <w:shd w:val="clear" w:color="auto" w:fill="auto"/>
            <w:vAlign w:val="center"/>
            <w:hideMark/>
          </w:tcPr>
          <w:p w14:paraId="5C62FE3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95.0 %</w:t>
            </w:r>
          </w:p>
        </w:tc>
      </w:tr>
      <w:tr w:rsidR="00EC6AF8" w:rsidRPr="00CF0C6B" w14:paraId="1EEDBD8C" w14:textId="77777777" w:rsidTr="00F64C63">
        <w:trPr>
          <w:trHeight w:val="252"/>
        </w:trPr>
        <w:tc>
          <w:tcPr>
            <w:tcW w:w="2840" w:type="dxa"/>
            <w:tcBorders>
              <w:top w:val="nil"/>
              <w:left w:val="nil"/>
              <w:bottom w:val="nil"/>
              <w:right w:val="nil"/>
            </w:tcBorders>
            <w:shd w:val="clear" w:color="auto" w:fill="auto"/>
            <w:vAlign w:val="center"/>
            <w:hideMark/>
          </w:tcPr>
          <w:p w14:paraId="583F773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65+</w:t>
            </w:r>
          </w:p>
        </w:tc>
        <w:tc>
          <w:tcPr>
            <w:tcW w:w="1060" w:type="dxa"/>
            <w:tcBorders>
              <w:top w:val="nil"/>
              <w:left w:val="nil"/>
              <w:bottom w:val="nil"/>
              <w:right w:val="nil"/>
            </w:tcBorders>
            <w:shd w:val="clear" w:color="auto" w:fill="auto"/>
            <w:vAlign w:val="center"/>
            <w:hideMark/>
          </w:tcPr>
          <w:p w14:paraId="15CC44A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5871A64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w:t>
            </w:r>
          </w:p>
        </w:tc>
        <w:tc>
          <w:tcPr>
            <w:tcW w:w="960" w:type="dxa"/>
            <w:tcBorders>
              <w:top w:val="nil"/>
              <w:left w:val="nil"/>
              <w:bottom w:val="nil"/>
              <w:right w:val="nil"/>
            </w:tcBorders>
            <w:shd w:val="clear" w:color="auto" w:fill="auto"/>
            <w:vAlign w:val="center"/>
            <w:hideMark/>
          </w:tcPr>
          <w:p w14:paraId="1B060C0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2.7 %</w:t>
            </w:r>
          </w:p>
        </w:tc>
        <w:tc>
          <w:tcPr>
            <w:tcW w:w="1268" w:type="dxa"/>
            <w:tcBorders>
              <w:top w:val="nil"/>
              <w:left w:val="nil"/>
              <w:bottom w:val="nil"/>
              <w:right w:val="nil"/>
            </w:tcBorders>
            <w:shd w:val="clear" w:color="auto" w:fill="auto"/>
            <w:vAlign w:val="center"/>
            <w:hideMark/>
          </w:tcPr>
          <w:p w14:paraId="52082E8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97.7 %</w:t>
            </w:r>
          </w:p>
        </w:tc>
      </w:tr>
      <w:tr w:rsidR="00EC6AF8" w:rsidRPr="00CF0C6B" w14:paraId="50DFDCD2" w14:textId="77777777" w:rsidTr="00F64C63">
        <w:trPr>
          <w:trHeight w:val="252"/>
        </w:trPr>
        <w:tc>
          <w:tcPr>
            <w:tcW w:w="2840" w:type="dxa"/>
            <w:tcBorders>
              <w:top w:val="nil"/>
              <w:left w:val="nil"/>
              <w:bottom w:val="nil"/>
              <w:right w:val="nil"/>
            </w:tcBorders>
            <w:shd w:val="clear" w:color="auto" w:fill="auto"/>
            <w:vAlign w:val="center"/>
            <w:hideMark/>
          </w:tcPr>
          <w:p w14:paraId="218D68CC"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48FA11C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3C88FDE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w:t>
            </w:r>
          </w:p>
        </w:tc>
        <w:tc>
          <w:tcPr>
            <w:tcW w:w="960" w:type="dxa"/>
            <w:tcBorders>
              <w:top w:val="nil"/>
              <w:left w:val="nil"/>
              <w:bottom w:val="nil"/>
              <w:right w:val="nil"/>
            </w:tcBorders>
            <w:shd w:val="clear" w:color="auto" w:fill="auto"/>
            <w:vAlign w:val="center"/>
            <w:hideMark/>
          </w:tcPr>
          <w:p w14:paraId="6E821F8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2.3 %</w:t>
            </w:r>
          </w:p>
        </w:tc>
        <w:tc>
          <w:tcPr>
            <w:tcW w:w="1268" w:type="dxa"/>
            <w:tcBorders>
              <w:top w:val="nil"/>
              <w:left w:val="nil"/>
              <w:bottom w:val="nil"/>
              <w:right w:val="nil"/>
            </w:tcBorders>
            <w:shd w:val="clear" w:color="auto" w:fill="auto"/>
            <w:vAlign w:val="center"/>
            <w:hideMark/>
          </w:tcPr>
          <w:p w14:paraId="11003AE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0463B7B5" w14:textId="77777777" w:rsidTr="00F64C63">
        <w:trPr>
          <w:trHeight w:val="252"/>
        </w:trPr>
        <w:tc>
          <w:tcPr>
            <w:tcW w:w="2840" w:type="dxa"/>
            <w:tcBorders>
              <w:top w:val="nil"/>
              <w:left w:val="nil"/>
              <w:bottom w:val="nil"/>
              <w:right w:val="nil"/>
            </w:tcBorders>
            <w:shd w:val="clear" w:color="auto" w:fill="auto"/>
            <w:vAlign w:val="center"/>
            <w:hideMark/>
          </w:tcPr>
          <w:p w14:paraId="372753A2"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7AC0448A"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3D126868"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063C2471" w14:textId="77777777" w:rsidR="00EC6AF8" w:rsidRPr="00CF0C6B" w:rsidRDefault="00EC6AF8" w:rsidP="00F64C63">
            <w:pPr>
              <w:spacing w:line="240" w:lineRule="auto"/>
              <w:jc w:val="center"/>
              <w:rPr>
                <w:rFonts w:eastAsia="Times New Roman"/>
                <w:sz w:val="20"/>
                <w:szCs w:val="20"/>
                <w:lang w:val="en-GB" w:eastAsia="en-GB"/>
              </w:rPr>
            </w:pPr>
          </w:p>
        </w:tc>
        <w:tc>
          <w:tcPr>
            <w:tcW w:w="1268" w:type="dxa"/>
            <w:tcBorders>
              <w:top w:val="nil"/>
              <w:left w:val="nil"/>
              <w:bottom w:val="nil"/>
              <w:right w:val="nil"/>
            </w:tcBorders>
            <w:shd w:val="clear" w:color="auto" w:fill="auto"/>
            <w:vAlign w:val="center"/>
            <w:hideMark/>
          </w:tcPr>
          <w:p w14:paraId="4C4EC18A"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3994CE57" w14:textId="77777777" w:rsidTr="00F64C63">
        <w:trPr>
          <w:trHeight w:val="252"/>
        </w:trPr>
        <w:tc>
          <w:tcPr>
            <w:tcW w:w="2840" w:type="dxa"/>
            <w:tcBorders>
              <w:top w:val="nil"/>
              <w:left w:val="nil"/>
              <w:bottom w:val="nil"/>
              <w:right w:val="nil"/>
            </w:tcBorders>
            <w:shd w:val="clear" w:color="auto" w:fill="auto"/>
            <w:vAlign w:val="center"/>
            <w:hideMark/>
          </w:tcPr>
          <w:p w14:paraId="008B55CD"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Gender</w:t>
            </w:r>
          </w:p>
        </w:tc>
        <w:tc>
          <w:tcPr>
            <w:tcW w:w="1060" w:type="dxa"/>
            <w:tcBorders>
              <w:top w:val="nil"/>
              <w:left w:val="nil"/>
              <w:bottom w:val="nil"/>
              <w:right w:val="nil"/>
            </w:tcBorders>
            <w:shd w:val="clear" w:color="auto" w:fill="auto"/>
            <w:vAlign w:val="center"/>
            <w:hideMark/>
          </w:tcPr>
          <w:p w14:paraId="7C67520A"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22C34F29"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39C08AC6" w14:textId="77777777" w:rsidR="00EC6AF8" w:rsidRPr="00CF0C6B" w:rsidRDefault="00EC6AF8" w:rsidP="00F64C63">
            <w:pPr>
              <w:spacing w:line="240" w:lineRule="auto"/>
              <w:jc w:val="center"/>
              <w:rPr>
                <w:rFonts w:eastAsia="Times New Roman"/>
                <w:sz w:val="20"/>
                <w:szCs w:val="20"/>
                <w:lang w:val="en-GB" w:eastAsia="en-GB"/>
              </w:rPr>
            </w:pPr>
          </w:p>
        </w:tc>
        <w:tc>
          <w:tcPr>
            <w:tcW w:w="1268" w:type="dxa"/>
            <w:tcBorders>
              <w:top w:val="nil"/>
              <w:left w:val="nil"/>
              <w:bottom w:val="nil"/>
              <w:right w:val="nil"/>
            </w:tcBorders>
            <w:shd w:val="clear" w:color="auto" w:fill="auto"/>
            <w:vAlign w:val="center"/>
            <w:hideMark/>
          </w:tcPr>
          <w:p w14:paraId="2A988E38"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67DA64C9" w14:textId="77777777" w:rsidTr="00F64C63">
        <w:trPr>
          <w:trHeight w:val="252"/>
        </w:trPr>
        <w:tc>
          <w:tcPr>
            <w:tcW w:w="2840" w:type="dxa"/>
            <w:tcBorders>
              <w:top w:val="nil"/>
              <w:left w:val="nil"/>
              <w:bottom w:val="nil"/>
              <w:right w:val="nil"/>
            </w:tcBorders>
            <w:shd w:val="clear" w:color="auto" w:fill="auto"/>
            <w:vAlign w:val="center"/>
            <w:hideMark/>
          </w:tcPr>
          <w:p w14:paraId="1CBCAAD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Female</w:t>
            </w:r>
          </w:p>
        </w:tc>
        <w:tc>
          <w:tcPr>
            <w:tcW w:w="1060" w:type="dxa"/>
            <w:tcBorders>
              <w:top w:val="nil"/>
              <w:left w:val="nil"/>
              <w:bottom w:val="nil"/>
              <w:right w:val="nil"/>
            </w:tcBorders>
            <w:shd w:val="clear" w:color="auto" w:fill="auto"/>
            <w:vAlign w:val="center"/>
            <w:hideMark/>
          </w:tcPr>
          <w:p w14:paraId="0CF2954F"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5156A8B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112</w:t>
            </w:r>
          </w:p>
        </w:tc>
        <w:tc>
          <w:tcPr>
            <w:tcW w:w="960" w:type="dxa"/>
            <w:tcBorders>
              <w:top w:val="nil"/>
              <w:left w:val="nil"/>
              <w:bottom w:val="nil"/>
              <w:right w:val="nil"/>
            </w:tcBorders>
            <w:shd w:val="clear" w:color="auto" w:fill="auto"/>
            <w:vAlign w:val="center"/>
            <w:hideMark/>
          </w:tcPr>
          <w:p w14:paraId="0492D34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20.0 %</w:t>
            </w:r>
          </w:p>
        </w:tc>
        <w:tc>
          <w:tcPr>
            <w:tcW w:w="1268" w:type="dxa"/>
            <w:tcBorders>
              <w:top w:val="nil"/>
              <w:left w:val="nil"/>
              <w:bottom w:val="nil"/>
              <w:right w:val="nil"/>
            </w:tcBorders>
            <w:shd w:val="clear" w:color="auto" w:fill="auto"/>
            <w:vAlign w:val="center"/>
            <w:hideMark/>
          </w:tcPr>
          <w:p w14:paraId="0FC085D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20.0 %</w:t>
            </w:r>
          </w:p>
        </w:tc>
      </w:tr>
      <w:tr w:rsidR="00EC6AF8" w:rsidRPr="00CF0C6B" w14:paraId="7D6F25D4" w14:textId="77777777" w:rsidTr="00F64C63">
        <w:trPr>
          <w:trHeight w:val="252"/>
        </w:trPr>
        <w:tc>
          <w:tcPr>
            <w:tcW w:w="2840" w:type="dxa"/>
            <w:tcBorders>
              <w:top w:val="nil"/>
              <w:left w:val="nil"/>
              <w:bottom w:val="nil"/>
              <w:right w:val="nil"/>
            </w:tcBorders>
            <w:shd w:val="clear" w:color="auto" w:fill="auto"/>
            <w:vAlign w:val="center"/>
            <w:hideMark/>
          </w:tcPr>
          <w:p w14:paraId="40596642"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40B4D9C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75128A8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123</w:t>
            </w:r>
          </w:p>
        </w:tc>
        <w:tc>
          <w:tcPr>
            <w:tcW w:w="960" w:type="dxa"/>
            <w:tcBorders>
              <w:top w:val="nil"/>
              <w:left w:val="nil"/>
              <w:bottom w:val="nil"/>
              <w:right w:val="nil"/>
            </w:tcBorders>
            <w:shd w:val="clear" w:color="auto" w:fill="auto"/>
            <w:vAlign w:val="center"/>
            <w:hideMark/>
          </w:tcPr>
          <w:p w14:paraId="6359D0A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22.0 %</w:t>
            </w:r>
          </w:p>
        </w:tc>
        <w:tc>
          <w:tcPr>
            <w:tcW w:w="1268" w:type="dxa"/>
            <w:tcBorders>
              <w:top w:val="nil"/>
              <w:left w:val="nil"/>
              <w:bottom w:val="nil"/>
              <w:right w:val="nil"/>
            </w:tcBorders>
            <w:shd w:val="clear" w:color="auto" w:fill="auto"/>
            <w:vAlign w:val="center"/>
            <w:hideMark/>
          </w:tcPr>
          <w:p w14:paraId="07A5C47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42.0 %</w:t>
            </w:r>
          </w:p>
        </w:tc>
      </w:tr>
      <w:tr w:rsidR="00EC6AF8" w:rsidRPr="00CF0C6B" w14:paraId="3C5975FF" w14:textId="77777777" w:rsidTr="00F64C63">
        <w:trPr>
          <w:trHeight w:val="252"/>
        </w:trPr>
        <w:tc>
          <w:tcPr>
            <w:tcW w:w="2840" w:type="dxa"/>
            <w:tcBorders>
              <w:top w:val="nil"/>
              <w:left w:val="nil"/>
              <w:bottom w:val="nil"/>
              <w:right w:val="nil"/>
            </w:tcBorders>
            <w:shd w:val="clear" w:color="auto" w:fill="auto"/>
            <w:vAlign w:val="center"/>
            <w:hideMark/>
          </w:tcPr>
          <w:p w14:paraId="2C0B27F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Male</w:t>
            </w:r>
          </w:p>
        </w:tc>
        <w:tc>
          <w:tcPr>
            <w:tcW w:w="1060" w:type="dxa"/>
            <w:tcBorders>
              <w:top w:val="nil"/>
              <w:left w:val="nil"/>
              <w:bottom w:val="nil"/>
              <w:right w:val="nil"/>
            </w:tcBorders>
            <w:shd w:val="clear" w:color="auto" w:fill="auto"/>
            <w:vAlign w:val="center"/>
            <w:hideMark/>
          </w:tcPr>
          <w:p w14:paraId="4309ACA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6531BF7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125</w:t>
            </w:r>
          </w:p>
        </w:tc>
        <w:tc>
          <w:tcPr>
            <w:tcW w:w="960" w:type="dxa"/>
            <w:tcBorders>
              <w:top w:val="nil"/>
              <w:left w:val="nil"/>
              <w:bottom w:val="nil"/>
              <w:right w:val="nil"/>
            </w:tcBorders>
            <w:shd w:val="clear" w:color="auto" w:fill="auto"/>
            <w:vAlign w:val="center"/>
            <w:hideMark/>
          </w:tcPr>
          <w:p w14:paraId="408BEE0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22.4 %</w:t>
            </w:r>
          </w:p>
        </w:tc>
        <w:tc>
          <w:tcPr>
            <w:tcW w:w="1268" w:type="dxa"/>
            <w:tcBorders>
              <w:top w:val="nil"/>
              <w:left w:val="nil"/>
              <w:bottom w:val="nil"/>
              <w:right w:val="nil"/>
            </w:tcBorders>
            <w:shd w:val="clear" w:color="auto" w:fill="auto"/>
            <w:vAlign w:val="center"/>
            <w:hideMark/>
          </w:tcPr>
          <w:p w14:paraId="5338928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64.4 %</w:t>
            </w:r>
          </w:p>
        </w:tc>
      </w:tr>
      <w:tr w:rsidR="00EC6AF8" w:rsidRPr="00CF0C6B" w14:paraId="3C70B00A" w14:textId="77777777" w:rsidTr="00F64C63">
        <w:trPr>
          <w:trHeight w:val="252"/>
        </w:trPr>
        <w:tc>
          <w:tcPr>
            <w:tcW w:w="2840" w:type="dxa"/>
            <w:tcBorders>
              <w:top w:val="nil"/>
              <w:left w:val="nil"/>
              <w:bottom w:val="nil"/>
              <w:right w:val="nil"/>
            </w:tcBorders>
            <w:shd w:val="clear" w:color="auto" w:fill="auto"/>
            <w:vAlign w:val="center"/>
            <w:hideMark/>
          </w:tcPr>
          <w:p w14:paraId="4F107946"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460950C4"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6E6C3CF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156</w:t>
            </w:r>
          </w:p>
        </w:tc>
        <w:tc>
          <w:tcPr>
            <w:tcW w:w="960" w:type="dxa"/>
            <w:tcBorders>
              <w:top w:val="nil"/>
              <w:left w:val="nil"/>
              <w:bottom w:val="nil"/>
              <w:right w:val="nil"/>
            </w:tcBorders>
            <w:shd w:val="clear" w:color="auto" w:fill="auto"/>
            <w:vAlign w:val="center"/>
            <w:hideMark/>
          </w:tcPr>
          <w:p w14:paraId="496C317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27.9 %</w:t>
            </w:r>
          </w:p>
        </w:tc>
        <w:tc>
          <w:tcPr>
            <w:tcW w:w="1268" w:type="dxa"/>
            <w:tcBorders>
              <w:top w:val="nil"/>
              <w:left w:val="nil"/>
              <w:bottom w:val="nil"/>
              <w:right w:val="nil"/>
            </w:tcBorders>
            <w:shd w:val="clear" w:color="auto" w:fill="auto"/>
            <w:vAlign w:val="center"/>
            <w:hideMark/>
          </w:tcPr>
          <w:p w14:paraId="56B36D3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92.3 %</w:t>
            </w:r>
          </w:p>
        </w:tc>
      </w:tr>
      <w:tr w:rsidR="00EC6AF8" w:rsidRPr="00CF0C6B" w14:paraId="00E99B6F" w14:textId="77777777" w:rsidTr="00F64C63">
        <w:trPr>
          <w:trHeight w:val="252"/>
        </w:trPr>
        <w:tc>
          <w:tcPr>
            <w:tcW w:w="2840" w:type="dxa"/>
            <w:tcBorders>
              <w:top w:val="nil"/>
              <w:left w:val="nil"/>
              <w:bottom w:val="nil"/>
              <w:right w:val="nil"/>
            </w:tcBorders>
            <w:shd w:val="clear" w:color="auto" w:fill="auto"/>
            <w:vAlign w:val="center"/>
            <w:hideMark/>
          </w:tcPr>
          <w:p w14:paraId="4A1E552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Other</w:t>
            </w:r>
          </w:p>
        </w:tc>
        <w:tc>
          <w:tcPr>
            <w:tcW w:w="1060" w:type="dxa"/>
            <w:tcBorders>
              <w:top w:val="nil"/>
              <w:left w:val="nil"/>
              <w:bottom w:val="nil"/>
              <w:right w:val="nil"/>
            </w:tcBorders>
            <w:shd w:val="clear" w:color="auto" w:fill="auto"/>
            <w:vAlign w:val="center"/>
            <w:hideMark/>
          </w:tcPr>
          <w:p w14:paraId="08B5E47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450A18D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w:t>
            </w:r>
          </w:p>
        </w:tc>
        <w:tc>
          <w:tcPr>
            <w:tcW w:w="960" w:type="dxa"/>
            <w:tcBorders>
              <w:top w:val="nil"/>
              <w:left w:val="nil"/>
              <w:bottom w:val="nil"/>
              <w:right w:val="nil"/>
            </w:tcBorders>
            <w:shd w:val="clear" w:color="auto" w:fill="auto"/>
            <w:vAlign w:val="center"/>
            <w:hideMark/>
          </w:tcPr>
          <w:p w14:paraId="2F67129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2.5 %</w:t>
            </w:r>
          </w:p>
        </w:tc>
        <w:tc>
          <w:tcPr>
            <w:tcW w:w="1268" w:type="dxa"/>
            <w:tcBorders>
              <w:top w:val="nil"/>
              <w:left w:val="nil"/>
              <w:bottom w:val="nil"/>
              <w:right w:val="nil"/>
            </w:tcBorders>
            <w:shd w:val="clear" w:color="auto" w:fill="auto"/>
            <w:vAlign w:val="center"/>
            <w:hideMark/>
          </w:tcPr>
          <w:p w14:paraId="2041370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94.8 %</w:t>
            </w:r>
          </w:p>
        </w:tc>
      </w:tr>
      <w:tr w:rsidR="00EC6AF8" w:rsidRPr="00CF0C6B" w14:paraId="2E20817F" w14:textId="77777777" w:rsidTr="00F64C63">
        <w:trPr>
          <w:trHeight w:val="252"/>
        </w:trPr>
        <w:tc>
          <w:tcPr>
            <w:tcW w:w="2840" w:type="dxa"/>
            <w:tcBorders>
              <w:top w:val="nil"/>
              <w:left w:val="nil"/>
              <w:bottom w:val="nil"/>
              <w:right w:val="nil"/>
            </w:tcBorders>
            <w:shd w:val="clear" w:color="auto" w:fill="auto"/>
            <w:vAlign w:val="center"/>
            <w:hideMark/>
          </w:tcPr>
          <w:p w14:paraId="1CFC9D29"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2225EB5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23C2257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w:t>
            </w:r>
          </w:p>
        </w:tc>
        <w:tc>
          <w:tcPr>
            <w:tcW w:w="960" w:type="dxa"/>
            <w:tcBorders>
              <w:top w:val="nil"/>
              <w:left w:val="nil"/>
              <w:bottom w:val="nil"/>
              <w:right w:val="nil"/>
            </w:tcBorders>
            <w:shd w:val="clear" w:color="auto" w:fill="auto"/>
            <w:vAlign w:val="center"/>
            <w:hideMark/>
          </w:tcPr>
          <w:p w14:paraId="6A24E31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2.1 %</w:t>
            </w:r>
          </w:p>
        </w:tc>
        <w:tc>
          <w:tcPr>
            <w:tcW w:w="1268" w:type="dxa"/>
            <w:tcBorders>
              <w:top w:val="nil"/>
              <w:left w:val="nil"/>
              <w:bottom w:val="nil"/>
              <w:right w:val="nil"/>
            </w:tcBorders>
            <w:shd w:val="clear" w:color="auto" w:fill="auto"/>
            <w:vAlign w:val="center"/>
            <w:hideMark/>
          </w:tcPr>
          <w:p w14:paraId="242803A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97.0 %</w:t>
            </w:r>
          </w:p>
        </w:tc>
      </w:tr>
      <w:tr w:rsidR="00EC6AF8" w:rsidRPr="00CF0C6B" w14:paraId="6804A0AB" w14:textId="77777777" w:rsidTr="00F64C63">
        <w:trPr>
          <w:trHeight w:val="252"/>
        </w:trPr>
        <w:tc>
          <w:tcPr>
            <w:tcW w:w="2840" w:type="dxa"/>
            <w:tcBorders>
              <w:top w:val="nil"/>
              <w:left w:val="nil"/>
              <w:bottom w:val="nil"/>
              <w:right w:val="nil"/>
            </w:tcBorders>
            <w:shd w:val="clear" w:color="auto" w:fill="auto"/>
            <w:vAlign w:val="center"/>
            <w:hideMark/>
          </w:tcPr>
          <w:p w14:paraId="3014B39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Prefer not to say</w:t>
            </w:r>
          </w:p>
        </w:tc>
        <w:tc>
          <w:tcPr>
            <w:tcW w:w="1060" w:type="dxa"/>
            <w:tcBorders>
              <w:top w:val="nil"/>
              <w:left w:val="nil"/>
              <w:bottom w:val="nil"/>
              <w:right w:val="nil"/>
            </w:tcBorders>
            <w:shd w:val="clear" w:color="auto" w:fill="auto"/>
            <w:vAlign w:val="center"/>
            <w:hideMark/>
          </w:tcPr>
          <w:p w14:paraId="253A622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4BD431C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w:t>
            </w:r>
          </w:p>
        </w:tc>
        <w:tc>
          <w:tcPr>
            <w:tcW w:w="960" w:type="dxa"/>
            <w:tcBorders>
              <w:top w:val="nil"/>
              <w:left w:val="nil"/>
              <w:bottom w:val="nil"/>
              <w:right w:val="nil"/>
            </w:tcBorders>
            <w:shd w:val="clear" w:color="auto" w:fill="auto"/>
            <w:vAlign w:val="center"/>
            <w:hideMark/>
          </w:tcPr>
          <w:p w14:paraId="2686A7A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1.1 %</w:t>
            </w:r>
          </w:p>
        </w:tc>
        <w:tc>
          <w:tcPr>
            <w:tcW w:w="1268" w:type="dxa"/>
            <w:tcBorders>
              <w:top w:val="nil"/>
              <w:left w:val="nil"/>
              <w:bottom w:val="nil"/>
              <w:right w:val="nil"/>
            </w:tcBorders>
            <w:shd w:val="clear" w:color="auto" w:fill="auto"/>
            <w:vAlign w:val="center"/>
            <w:hideMark/>
          </w:tcPr>
          <w:p w14:paraId="16DAEEB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98.0 %</w:t>
            </w:r>
          </w:p>
        </w:tc>
      </w:tr>
      <w:tr w:rsidR="00EC6AF8" w:rsidRPr="00CF0C6B" w14:paraId="72FD1342" w14:textId="77777777" w:rsidTr="00F64C63">
        <w:trPr>
          <w:trHeight w:val="252"/>
        </w:trPr>
        <w:tc>
          <w:tcPr>
            <w:tcW w:w="2840" w:type="dxa"/>
            <w:tcBorders>
              <w:top w:val="nil"/>
              <w:left w:val="nil"/>
              <w:bottom w:val="nil"/>
              <w:right w:val="nil"/>
            </w:tcBorders>
            <w:shd w:val="clear" w:color="auto" w:fill="auto"/>
            <w:vAlign w:val="center"/>
            <w:hideMark/>
          </w:tcPr>
          <w:p w14:paraId="1494B72F"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2844519B"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5FFB5E6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w:t>
            </w:r>
          </w:p>
        </w:tc>
        <w:tc>
          <w:tcPr>
            <w:tcW w:w="960" w:type="dxa"/>
            <w:tcBorders>
              <w:top w:val="nil"/>
              <w:left w:val="nil"/>
              <w:bottom w:val="nil"/>
              <w:right w:val="nil"/>
            </w:tcBorders>
            <w:shd w:val="clear" w:color="auto" w:fill="auto"/>
            <w:vAlign w:val="center"/>
            <w:hideMark/>
          </w:tcPr>
          <w:p w14:paraId="49609C7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2.0 %</w:t>
            </w:r>
          </w:p>
        </w:tc>
        <w:tc>
          <w:tcPr>
            <w:tcW w:w="1268" w:type="dxa"/>
            <w:tcBorders>
              <w:top w:val="nil"/>
              <w:left w:val="nil"/>
              <w:bottom w:val="nil"/>
              <w:right w:val="nil"/>
            </w:tcBorders>
            <w:shd w:val="clear" w:color="auto" w:fill="auto"/>
            <w:vAlign w:val="center"/>
            <w:hideMark/>
          </w:tcPr>
          <w:p w14:paraId="1A60147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4B477F36" w14:textId="77777777" w:rsidTr="00F64C63">
        <w:trPr>
          <w:trHeight w:val="252"/>
        </w:trPr>
        <w:tc>
          <w:tcPr>
            <w:tcW w:w="2840" w:type="dxa"/>
            <w:tcBorders>
              <w:top w:val="nil"/>
              <w:left w:val="nil"/>
              <w:bottom w:val="nil"/>
              <w:right w:val="nil"/>
            </w:tcBorders>
            <w:shd w:val="clear" w:color="auto" w:fill="auto"/>
            <w:vAlign w:val="center"/>
            <w:hideMark/>
          </w:tcPr>
          <w:p w14:paraId="71D8AD81"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208528AC"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2F761D3C"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614C5CF6" w14:textId="77777777" w:rsidR="00EC6AF8" w:rsidRPr="00CF0C6B" w:rsidRDefault="00EC6AF8" w:rsidP="00F64C63">
            <w:pPr>
              <w:spacing w:line="240" w:lineRule="auto"/>
              <w:jc w:val="center"/>
              <w:rPr>
                <w:rFonts w:eastAsia="Times New Roman"/>
                <w:sz w:val="20"/>
                <w:szCs w:val="20"/>
                <w:lang w:val="en-GB" w:eastAsia="en-GB"/>
              </w:rPr>
            </w:pPr>
          </w:p>
        </w:tc>
        <w:tc>
          <w:tcPr>
            <w:tcW w:w="1268" w:type="dxa"/>
            <w:tcBorders>
              <w:top w:val="nil"/>
              <w:left w:val="nil"/>
              <w:bottom w:val="nil"/>
              <w:right w:val="nil"/>
            </w:tcBorders>
            <w:shd w:val="clear" w:color="auto" w:fill="auto"/>
            <w:vAlign w:val="center"/>
            <w:hideMark/>
          </w:tcPr>
          <w:p w14:paraId="49974539"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3C8016D8" w14:textId="77777777" w:rsidTr="00F64C63">
        <w:trPr>
          <w:trHeight w:val="252"/>
        </w:trPr>
        <w:tc>
          <w:tcPr>
            <w:tcW w:w="2840" w:type="dxa"/>
            <w:tcBorders>
              <w:top w:val="nil"/>
              <w:left w:val="nil"/>
              <w:bottom w:val="nil"/>
              <w:right w:val="nil"/>
            </w:tcBorders>
            <w:shd w:val="clear" w:color="auto" w:fill="auto"/>
            <w:vAlign w:val="center"/>
            <w:hideMark/>
          </w:tcPr>
          <w:p w14:paraId="10E81CDA"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Education</w:t>
            </w:r>
          </w:p>
        </w:tc>
        <w:tc>
          <w:tcPr>
            <w:tcW w:w="1060" w:type="dxa"/>
            <w:tcBorders>
              <w:top w:val="nil"/>
              <w:left w:val="nil"/>
              <w:bottom w:val="nil"/>
              <w:right w:val="nil"/>
            </w:tcBorders>
            <w:shd w:val="clear" w:color="auto" w:fill="auto"/>
            <w:vAlign w:val="center"/>
            <w:hideMark/>
          </w:tcPr>
          <w:p w14:paraId="33A78FB1"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3E40517E"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44832098" w14:textId="77777777" w:rsidR="00EC6AF8" w:rsidRPr="00CF0C6B" w:rsidRDefault="00EC6AF8" w:rsidP="00F64C63">
            <w:pPr>
              <w:spacing w:line="240" w:lineRule="auto"/>
              <w:jc w:val="center"/>
              <w:rPr>
                <w:rFonts w:eastAsia="Times New Roman"/>
                <w:sz w:val="20"/>
                <w:szCs w:val="20"/>
                <w:lang w:val="en-GB" w:eastAsia="en-GB"/>
              </w:rPr>
            </w:pPr>
          </w:p>
        </w:tc>
        <w:tc>
          <w:tcPr>
            <w:tcW w:w="1268" w:type="dxa"/>
            <w:tcBorders>
              <w:top w:val="nil"/>
              <w:left w:val="nil"/>
              <w:bottom w:val="nil"/>
              <w:right w:val="nil"/>
            </w:tcBorders>
            <w:shd w:val="clear" w:color="auto" w:fill="auto"/>
            <w:vAlign w:val="center"/>
            <w:hideMark/>
          </w:tcPr>
          <w:p w14:paraId="75864E8B"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3259409C" w14:textId="77777777" w:rsidTr="00F64C63">
        <w:trPr>
          <w:trHeight w:val="252"/>
        </w:trPr>
        <w:tc>
          <w:tcPr>
            <w:tcW w:w="2840" w:type="dxa"/>
            <w:tcBorders>
              <w:top w:val="nil"/>
              <w:left w:val="nil"/>
              <w:bottom w:val="nil"/>
              <w:right w:val="nil"/>
            </w:tcBorders>
            <w:shd w:val="clear" w:color="auto" w:fill="auto"/>
            <w:vAlign w:val="center"/>
            <w:hideMark/>
          </w:tcPr>
          <w:p w14:paraId="18F9292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High school or less</w:t>
            </w:r>
          </w:p>
        </w:tc>
        <w:tc>
          <w:tcPr>
            <w:tcW w:w="1060" w:type="dxa"/>
            <w:tcBorders>
              <w:top w:val="nil"/>
              <w:left w:val="nil"/>
              <w:bottom w:val="nil"/>
              <w:right w:val="nil"/>
            </w:tcBorders>
            <w:shd w:val="clear" w:color="auto" w:fill="auto"/>
            <w:vAlign w:val="center"/>
            <w:hideMark/>
          </w:tcPr>
          <w:p w14:paraId="29AB5D2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2E20B72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97</w:t>
            </w:r>
          </w:p>
        </w:tc>
        <w:tc>
          <w:tcPr>
            <w:tcW w:w="960" w:type="dxa"/>
            <w:tcBorders>
              <w:top w:val="nil"/>
              <w:left w:val="nil"/>
              <w:bottom w:val="nil"/>
              <w:right w:val="nil"/>
            </w:tcBorders>
            <w:shd w:val="clear" w:color="auto" w:fill="auto"/>
            <w:vAlign w:val="center"/>
            <w:hideMark/>
          </w:tcPr>
          <w:p w14:paraId="381EDF7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17.4 %</w:t>
            </w:r>
          </w:p>
        </w:tc>
        <w:tc>
          <w:tcPr>
            <w:tcW w:w="1268" w:type="dxa"/>
            <w:tcBorders>
              <w:top w:val="nil"/>
              <w:left w:val="nil"/>
              <w:bottom w:val="nil"/>
              <w:right w:val="nil"/>
            </w:tcBorders>
            <w:shd w:val="clear" w:color="auto" w:fill="auto"/>
            <w:vAlign w:val="center"/>
            <w:hideMark/>
          </w:tcPr>
          <w:p w14:paraId="136F5D4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17.4 %</w:t>
            </w:r>
          </w:p>
        </w:tc>
      </w:tr>
      <w:tr w:rsidR="00EC6AF8" w:rsidRPr="00CF0C6B" w14:paraId="6F2F2A39" w14:textId="77777777" w:rsidTr="00F64C63">
        <w:trPr>
          <w:trHeight w:val="252"/>
        </w:trPr>
        <w:tc>
          <w:tcPr>
            <w:tcW w:w="2840" w:type="dxa"/>
            <w:tcBorders>
              <w:top w:val="nil"/>
              <w:left w:val="nil"/>
              <w:bottom w:val="nil"/>
              <w:right w:val="nil"/>
            </w:tcBorders>
            <w:shd w:val="clear" w:color="auto" w:fill="auto"/>
            <w:vAlign w:val="center"/>
            <w:hideMark/>
          </w:tcPr>
          <w:p w14:paraId="25106AC7"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01DD206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1B3197B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124</w:t>
            </w:r>
          </w:p>
        </w:tc>
        <w:tc>
          <w:tcPr>
            <w:tcW w:w="960" w:type="dxa"/>
            <w:tcBorders>
              <w:top w:val="nil"/>
              <w:left w:val="nil"/>
              <w:bottom w:val="nil"/>
              <w:right w:val="nil"/>
            </w:tcBorders>
            <w:shd w:val="clear" w:color="auto" w:fill="auto"/>
            <w:vAlign w:val="center"/>
            <w:hideMark/>
          </w:tcPr>
          <w:p w14:paraId="58952D9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22.2 %</w:t>
            </w:r>
          </w:p>
        </w:tc>
        <w:tc>
          <w:tcPr>
            <w:tcW w:w="1268" w:type="dxa"/>
            <w:tcBorders>
              <w:top w:val="nil"/>
              <w:left w:val="nil"/>
              <w:bottom w:val="nil"/>
              <w:right w:val="nil"/>
            </w:tcBorders>
            <w:shd w:val="clear" w:color="auto" w:fill="auto"/>
            <w:vAlign w:val="center"/>
            <w:hideMark/>
          </w:tcPr>
          <w:p w14:paraId="6E02742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39.5 %</w:t>
            </w:r>
          </w:p>
        </w:tc>
      </w:tr>
      <w:tr w:rsidR="00EC6AF8" w:rsidRPr="00CF0C6B" w14:paraId="15C66646" w14:textId="77777777" w:rsidTr="00F64C63">
        <w:trPr>
          <w:trHeight w:val="252"/>
        </w:trPr>
        <w:tc>
          <w:tcPr>
            <w:tcW w:w="2840" w:type="dxa"/>
            <w:tcBorders>
              <w:top w:val="nil"/>
              <w:left w:val="nil"/>
              <w:bottom w:val="nil"/>
              <w:right w:val="nil"/>
            </w:tcBorders>
            <w:shd w:val="clear" w:color="auto" w:fill="auto"/>
            <w:vAlign w:val="center"/>
            <w:hideMark/>
          </w:tcPr>
          <w:p w14:paraId="7F73CB1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Professional qualification</w:t>
            </w:r>
          </w:p>
        </w:tc>
        <w:tc>
          <w:tcPr>
            <w:tcW w:w="1060" w:type="dxa"/>
            <w:tcBorders>
              <w:top w:val="nil"/>
              <w:left w:val="nil"/>
              <w:bottom w:val="nil"/>
              <w:right w:val="nil"/>
            </w:tcBorders>
            <w:shd w:val="clear" w:color="auto" w:fill="auto"/>
            <w:vAlign w:val="center"/>
            <w:hideMark/>
          </w:tcPr>
          <w:p w14:paraId="1843DB7F"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7E48676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w:t>
            </w:r>
          </w:p>
        </w:tc>
        <w:tc>
          <w:tcPr>
            <w:tcW w:w="960" w:type="dxa"/>
            <w:tcBorders>
              <w:top w:val="nil"/>
              <w:left w:val="nil"/>
              <w:bottom w:val="nil"/>
              <w:right w:val="nil"/>
            </w:tcBorders>
            <w:shd w:val="clear" w:color="auto" w:fill="auto"/>
            <w:vAlign w:val="center"/>
            <w:hideMark/>
          </w:tcPr>
          <w:p w14:paraId="3AB3090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3.6 %</w:t>
            </w:r>
          </w:p>
        </w:tc>
        <w:tc>
          <w:tcPr>
            <w:tcW w:w="1268" w:type="dxa"/>
            <w:tcBorders>
              <w:top w:val="nil"/>
              <w:left w:val="nil"/>
              <w:bottom w:val="nil"/>
              <w:right w:val="nil"/>
            </w:tcBorders>
            <w:shd w:val="clear" w:color="auto" w:fill="auto"/>
            <w:vAlign w:val="center"/>
            <w:hideMark/>
          </w:tcPr>
          <w:p w14:paraId="016EE15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43.1 %</w:t>
            </w:r>
          </w:p>
        </w:tc>
      </w:tr>
      <w:tr w:rsidR="00EC6AF8" w:rsidRPr="00CF0C6B" w14:paraId="7E2056FB" w14:textId="77777777" w:rsidTr="00F64C63">
        <w:trPr>
          <w:trHeight w:val="252"/>
        </w:trPr>
        <w:tc>
          <w:tcPr>
            <w:tcW w:w="2840" w:type="dxa"/>
            <w:tcBorders>
              <w:top w:val="nil"/>
              <w:left w:val="nil"/>
              <w:bottom w:val="nil"/>
              <w:right w:val="nil"/>
            </w:tcBorders>
            <w:shd w:val="clear" w:color="auto" w:fill="auto"/>
            <w:vAlign w:val="center"/>
            <w:hideMark/>
          </w:tcPr>
          <w:p w14:paraId="774E4559"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10C75C5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4B2E07D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w:t>
            </w:r>
          </w:p>
        </w:tc>
        <w:tc>
          <w:tcPr>
            <w:tcW w:w="960" w:type="dxa"/>
            <w:tcBorders>
              <w:top w:val="nil"/>
              <w:left w:val="nil"/>
              <w:bottom w:val="nil"/>
              <w:right w:val="nil"/>
            </w:tcBorders>
            <w:shd w:val="clear" w:color="auto" w:fill="auto"/>
            <w:vAlign w:val="center"/>
            <w:hideMark/>
          </w:tcPr>
          <w:p w14:paraId="3FEE95B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5.4 %</w:t>
            </w:r>
          </w:p>
        </w:tc>
        <w:tc>
          <w:tcPr>
            <w:tcW w:w="1268" w:type="dxa"/>
            <w:tcBorders>
              <w:top w:val="nil"/>
              <w:left w:val="nil"/>
              <w:bottom w:val="nil"/>
              <w:right w:val="nil"/>
            </w:tcBorders>
            <w:shd w:val="clear" w:color="auto" w:fill="auto"/>
            <w:vAlign w:val="center"/>
            <w:hideMark/>
          </w:tcPr>
          <w:p w14:paraId="3EF2A7E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48.5 %</w:t>
            </w:r>
          </w:p>
        </w:tc>
      </w:tr>
      <w:tr w:rsidR="00EC6AF8" w:rsidRPr="00CF0C6B" w14:paraId="621E1037" w14:textId="77777777" w:rsidTr="00F64C63">
        <w:trPr>
          <w:trHeight w:val="252"/>
        </w:trPr>
        <w:tc>
          <w:tcPr>
            <w:tcW w:w="2840" w:type="dxa"/>
            <w:tcBorders>
              <w:top w:val="nil"/>
              <w:left w:val="nil"/>
              <w:bottom w:val="nil"/>
              <w:right w:val="nil"/>
            </w:tcBorders>
            <w:shd w:val="clear" w:color="auto" w:fill="auto"/>
            <w:vAlign w:val="center"/>
            <w:hideMark/>
          </w:tcPr>
          <w:p w14:paraId="39B5C40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University/college degree (bachelor's)</w:t>
            </w:r>
          </w:p>
        </w:tc>
        <w:tc>
          <w:tcPr>
            <w:tcW w:w="1060" w:type="dxa"/>
            <w:tcBorders>
              <w:top w:val="nil"/>
              <w:left w:val="nil"/>
              <w:bottom w:val="nil"/>
              <w:right w:val="nil"/>
            </w:tcBorders>
            <w:shd w:val="clear" w:color="auto" w:fill="auto"/>
            <w:vAlign w:val="center"/>
            <w:hideMark/>
          </w:tcPr>
          <w:p w14:paraId="0D2D5F1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20A4B69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79</w:t>
            </w:r>
          </w:p>
        </w:tc>
        <w:tc>
          <w:tcPr>
            <w:tcW w:w="960" w:type="dxa"/>
            <w:tcBorders>
              <w:top w:val="nil"/>
              <w:left w:val="nil"/>
              <w:bottom w:val="nil"/>
              <w:right w:val="nil"/>
            </w:tcBorders>
            <w:shd w:val="clear" w:color="auto" w:fill="auto"/>
            <w:vAlign w:val="center"/>
            <w:hideMark/>
          </w:tcPr>
          <w:p w14:paraId="69FD872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14.1 %</w:t>
            </w:r>
          </w:p>
        </w:tc>
        <w:tc>
          <w:tcPr>
            <w:tcW w:w="1268" w:type="dxa"/>
            <w:tcBorders>
              <w:top w:val="nil"/>
              <w:left w:val="nil"/>
              <w:bottom w:val="nil"/>
              <w:right w:val="nil"/>
            </w:tcBorders>
            <w:shd w:val="clear" w:color="auto" w:fill="auto"/>
            <w:vAlign w:val="center"/>
            <w:hideMark/>
          </w:tcPr>
          <w:p w14:paraId="3E37149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62.6 %</w:t>
            </w:r>
          </w:p>
        </w:tc>
      </w:tr>
      <w:tr w:rsidR="00EC6AF8" w:rsidRPr="00CF0C6B" w14:paraId="6E55EFAD" w14:textId="77777777" w:rsidTr="00F64C63">
        <w:trPr>
          <w:trHeight w:val="252"/>
        </w:trPr>
        <w:tc>
          <w:tcPr>
            <w:tcW w:w="2840" w:type="dxa"/>
            <w:tcBorders>
              <w:top w:val="nil"/>
              <w:left w:val="nil"/>
              <w:bottom w:val="nil"/>
              <w:right w:val="nil"/>
            </w:tcBorders>
            <w:shd w:val="clear" w:color="auto" w:fill="auto"/>
            <w:vAlign w:val="center"/>
            <w:hideMark/>
          </w:tcPr>
          <w:p w14:paraId="3660F7A1"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4108B9A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06C7E1B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w:t>
            </w:r>
          </w:p>
        </w:tc>
        <w:tc>
          <w:tcPr>
            <w:tcW w:w="960" w:type="dxa"/>
            <w:tcBorders>
              <w:top w:val="nil"/>
              <w:left w:val="nil"/>
              <w:bottom w:val="nil"/>
              <w:right w:val="nil"/>
            </w:tcBorders>
            <w:shd w:val="clear" w:color="auto" w:fill="auto"/>
            <w:vAlign w:val="center"/>
            <w:hideMark/>
          </w:tcPr>
          <w:p w14:paraId="3D29ED7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16.8 %</w:t>
            </w:r>
          </w:p>
        </w:tc>
        <w:tc>
          <w:tcPr>
            <w:tcW w:w="1268" w:type="dxa"/>
            <w:tcBorders>
              <w:top w:val="nil"/>
              <w:left w:val="nil"/>
              <w:bottom w:val="nil"/>
              <w:right w:val="nil"/>
            </w:tcBorders>
            <w:shd w:val="clear" w:color="auto" w:fill="auto"/>
            <w:vAlign w:val="center"/>
            <w:hideMark/>
          </w:tcPr>
          <w:p w14:paraId="0C88920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79.4 %</w:t>
            </w:r>
          </w:p>
        </w:tc>
      </w:tr>
      <w:tr w:rsidR="00EC6AF8" w:rsidRPr="00CF0C6B" w14:paraId="6828A096" w14:textId="77777777" w:rsidTr="00F64C63">
        <w:trPr>
          <w:trHeight w:val="252"/>
        </w:trPr>
        <w:tc>
          <w:tcPr>
            <w:tcW w:w="2840" w:type="dxa"/>
            <w:tcBorders>
              <w:top w:val="nil"/>
              <w:left w:val="nil"/>
              <w:bottom w:val="nil"/>
              <w:right w:val="nil"/>
            </w:tcBorders>
            <w:shd w:val="clear" w:color="auto" w:fill="auto"/>
            <w:vAlign w:val="center"/>
            <w:hideMark/>
          </w:tcPr>
          <w:p w14:paraId="71D8AC5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University/college degree (master's)</w:t>
            </w:r>
          </w:p>
        </w:tc>
        <w:tc>
          <w:tcPr>
            <w:tcW w:w="1060" w:type="dxa"/>
            <w:tcBorders>
              <w:top w:val="nil"/>
              <w:left w:val="nil"/>
              <w:bottom w:val="nil"/>
              <w:right w:val="nil"/>
            </w:tcBorders>
            <w:shd w:val="clear" w:color="auto" w:fill="auto"/>
            <w:vAlign w:val="center"/>
            <w:hideMark/>
          </w:tcPr>
          <w:p w14:paraId="2058866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7F2926E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w:t>
            </w:r>
          </w:p>
        </w:tc>
        <w:tc>
          <w:tcPr>
            <w:tcW w:w="960" w:type="dxa"/>
            <w:tcBorders>
              <w:top w:val="nil"/>
              <w:left w:val="nil"/>
              <w:bottom w:val="nil"/>
              <w:right w:val="nil"/>
            </w:tcBorders>
            <w:shd w:val="clear" w:color="auto" w:fill="auto"/>
            <w:vAlign w:val="center"/>
            <w:hideMark/>
          </w:tcPr>
          <w:p w14:paraId="68C69E6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7.3 %</w:t>
            </w:r>
          </w:p>
        </w:tc>
        <w:tc>
          <w:tcPr>
            <w:tcW w:w="1268" w:type="dxa"/>
            <w:tcBorders>
              <w:top w:val="nil"/>
              <w:left w:val="nil"/>
              <w:bottom w:val="nil"/>
              <w:right w:val="nil"/>
            </w:tcBorders>
            <w:shd w:val="clear" w:color="auto" w:fill="auto"/>
            <w:vAlign w:val="center"/>
            <w:hideMark/>
          </w:tcPr>
          <w:p w14:paraId="26B77C4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86.8 %</w:t>
            </w:r>
          </w:p>
        </w:tc>
      </w:tr>
      <w:tr w:rsidR="00EC6AF8" w:rsidRPr="00CF0C6B" w14:paraId="0773981D" w14:textId="77777777" w:rsidTr="00F64C63">
        <w:trPr>
          <w:trHeight w:val="252"/>
        </w:trPr>
        <w:tc>
          <w:tcPr>
            <w:tcW w:w="2840" w:type="dxa"/>
            <w:tcBorders>
              <w:top w:val="nil"/>
              <w:left w:val="nil"/>
              <w:bottom w:val="nil"/>
              <w:right w:val="nil"/>
            </w:tcBorders>
            <w:shd w:val="clear" w:color="auto" w:fill="auto"/>
            <w:vAlign w:val="center"/>
            <w:hideMark/>
          </w:tcPr>
          <w:p w14:paraId="79A59C0A"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61602E0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41D1DEA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w:t>
            </w:r>
          </w:p>
        </w:tc>
        <w:tc>
          <w:tcPr>
            <w:tcW w:w="960" w:type="dxa"/>
            <w:tcBorders>
              <w:top w:val="nil"/>
              <w:left w:val="nil"/>
              <w:bottom w:val="nil"/>
              <w:right w:val="nil"/>
            </w:tcBorders>
            <w:shd w:val="clear" w:color="auto" w:fill="auto"/>
            <w:vAlign w:val="center"/>
            <w:hideMark/>
          </w:tcPr>
          <w:p w14:paraId="2B57F4B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8.4 %</w:t>
            </w:r>
          </w:p>
        </w:tc>
        <w:tc>
          <w:tcPr>
            <w:tcW w:w="1268" w:type="dxa"/>
            <w:tcBorders>
              <w:top w:val="nil"/>
              <w:left w:val="nil"/>
              <w:bottom w:val="nil"/>
              <w:right w:val="nil"/>
            </w:tcBorders>
            <w:shd w:val="clear" w:color="auto" w:fill="auto"/>
            <w:vAlign w:val="center"/>
            <w:hideMark/>
          </w:tcPr>
          <w:p w14:paraId="68545CA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95.2 %</w:t>
            </w:r>
          </w:p>
        </w:tc>
      </w:tr>
      <w:tr w:rsidR="00EC6AF8" w:rsidRPr="00CF0C6B" w14:paraId="0F2B1D32" w14:textId="77777777" w:rsidTr="00F64C63">
        <w:trPr>
          <w:trHeight w:val="252"/>
        </w:trPr>
        <w:tc>
          <w:tcPr>
            <w:tcW w:w="2840" w:type="dxa"/>
            <w:tcBorders>
              <w:top w:val="nil"/>
              <w:left w:val="nil"/>
              <w:bottom w:val="nil"/>
              <w:right w:val="nil"/>
            </w:tcBorders>
            <w:shd w:val="clear" w:color="auto" w:fill="auto"/>
            <w:vAlign w:val="center"/>
            <w:hideMark/>
          </w:tcPr>
          <w:p w14:paraId="789F466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Doctorate</w:t>
            </w:r>
          </w:p>
        </w:tc>
        <w:tc>
          <w:tcPr>
            <w:tcW w:w="1060" w:type="dxa"/>
            <w:tcBorders>
              <w:top w:val="nil"/>
              <w:left w:val="nil"/>
              <w:bottom w:val="nil"/>
              <w:right w:val="nil"/>
            </w:tcBorders>
            <w:shd w:val="clear" w:color="auto" w:fill="auto"/>
            <w:vAlign w:val="center"/>
            <w:hideMark/>
          </w:tcPr>
          <w:p w14:paraId="115CF4A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vAlign w:val="center"/>
            <w:hideMark/>
          </w:tcPr>
          <w:p w14:paraId="362166E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w:t>
            </w:r>
          </w:p>
        </w:tc>
        <w:tc>
          <w:tcPr>
            <w:tcW w:w="960" w:type="dxa"/>
            <w:tcBorders>
              <w:top w:val="nil"/>
              <w:left w:val="nil"/>
              <w:bottom w:val="nil"/>
              <w:right w:val="nil"/>
            </w:tcBorders>
            <w:shd w:val="clear" w:color="auto" w:fill="auto"/>
            <w:vAlign w:val="center"/>
            <w:hideMark/>
          </w:tcPr>
          <w:p w14:paraId="3A74ADE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3.6 %</w:t>
            </w:r>
          </w:p>
        </w:tc>
        <w:tc>
          <w:tcPr>
            <w:tcW w:w="1268" w:type="dxa"/>
            <w:tcBorders>
              <w:top w:val="nil"/>
              <w:left w:val="nil"/>
              <w:bottom w:val="nil"/>
              <w:right w:val="nil"/>
            </w:tcBorders>
            <w:shd w:val="clear" w:color="auto" w:fill="auto"/>
            <w:vAlign w:val="center"/>
            <w:hideMark/>
          </w:tcPr>
          <w:p w14:paraId="293FC9B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98.7 %</w:t>
            </w:r>
          </w:p>
        </w:tc>
      </w:tr>
      <w:tr w:rsidR="00EC6AF8" w:rsidRPr="00CF0C6B" w14:paraId="2BCB73E4" w14:textId="77777777" w:rsidTr="00F64C63">
        <w:trPr>
          <w:trHeight w:val="252"/>
        </w:trPr>
        <w:tc>
          <w:tcPr>
            <w:tcW w:w="2840" w:type="dxa"/>
            <w:tcBorders>
              <w:top w:val="nil"/>
              <w:left w:val="nil"/>
              <w:bottom w:val="nil"/>
              <w:right w:val="nil"/>
            </w:tcBorders>
            <w:shd w:val="clear" w:color="auto" w:fill="auto"/>
            <w:vAlign w:val="center"/>
            <w:hideMark/>
          </w:tcPr>
          <w:p w14:paraId="040BD039"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543FD20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nil"/>
              <w:right w:val="nil"/>
            </w:tcBorders>
            <w:shd w:val="clear" w:color="auto" w:fill="auto"/>
            <w:vAlign w:val="center"/>
            <w:hideMark/>
          </w:tcPr>
          <w:p w14:paraId="2F684C2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w:t>
            </w:r>
          </w:p>
        </w:tc>
        <w:tc>
          <w:tcPr>
            <w:tcW w:w="960" w:type="dxa"/>
            <w:tcBorders>
              <w:top w:val="nil"/>
              <w:left w:val="nil"/>
              <w:bottom w:val="nil"/>
              <w:right w:val="nil"/>
            </w:tcBorders>
            <w:shd w:val="clear" w:color="auto" w:fill="auto"/>
            <w:vAlign w:val="center"/>
            <w:hideMark/>
          </w:tcPr>
          <w:p w14:paraId="4F3E3B3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1.3 %</w:t>
            </w:r>
          </w:p>
        </w:tc>
        <w:tc>
          <w:tcPr>
            <w:tcW w:w="1268" w:type="dxa"/>
            <w:tcBorders>
              <w:top w:val="nil"/>
              <w:left w:val="nil"/>
              <w:bottom w:val="nil"/>
              <w:right w:val="nil"/>
            </w:tcBorders>
            <w:shd w:val="clear" w:color="auto" w:fill="auto"/>
            <w:vAlign w:val="center"/>
            <w:hideMark/>
          </w:tcPr>
          <w:p w14:paraId="2171F4D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4FA83480" w14:textId="77777777" w:rsidTr="00F64C63">
        <w:trPr>
          <w:trHeight w:val="252"/>
        </w:trPr>
        <w:tc>
          <w:tcPr>
            <w:tcW w:w="2840" w:type="dxa"/>
            <w:tcBorders>
              <w:top w:val="nil"/>
              <w:left w:val="nil"/>
              <w:bottom w:val="nil"/>
              <w:right w:val="nil"/>
            </w:tcBorders>
            <w:shd w:val="clear" w:color="auto" w:fill="auto"/>
            <w:vAlign w:val="center"/>
            <w:hideMark/>
          </w:tcPr>
          <w:p w14:paraId="3729AEBF"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060" w:type="dxa"/>
            <w:tcBorders>
              <w:top w:val="nil"/>
              <w:left w:val="nil"/>
              <w:bottom w:val="nil"/>
              <w:right w:val="nil"/>
            </w:tcBorders>
            <w:shd w:val="clear" w:color="auto" w:fill="auto"/>
            <w:vAlign w:val="center"/>
            <w:hideMark/>
          </w:tcPr>
          <w:p w14:paraId="5521A2B6"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066C0B58"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79FBDFAB" w14:textId="77777777" w:rsidR="00EC6AF8" w:rsidRPr="00CF0C6B" w:rsidRDefault="00EC6AF8" w:rsidP="00F64C63">
            <w:pPr>
              <w:spacing w:line="240" w:lineRule="auto"/>
              <w:rPr>
                <w:rFonts w:eastAsia="Times New Roman"/>
                <w:sz w:val="20"/>
                <w:szCs w:val="20"/>
                <w:lang w:val="en-GB" w:eastAsia="en-GB"/>
              </w:rPr>
            </w:pPr>
          </w:p>
        </w:tc>
        <w:tc>
          <w:tcPr>
            <w:tcW w:w="1268" w:type="dxa"/>
            <w:tcBorders>
              <w:top w:val="nil"/>
              <w:left w:val="nil"/>
              <w:bottom w:val="nil"/>
              <w:right w:val="nil"/>
            </w:tcBorders>
            <w:shd w:val="clear" w:color="auto" w:fill="auto"/>
            <w:vAlign w:val="center"/>
            <w:hideMark/>
          </w:tcPr>
          <w:p w14:paraId="4EC0A5DF" w14:textId="77777777" w:rsidR="00EC6AF8" w:rsidRPr="00CF0C6B" w:rsidRDefault="00EC6AF8" w:rsidP="00F64C63">
            <w:pPr>
              <w:spacing w:line="240" w:lineRule="auto"/>
              <w:rPr>
                <w:rFonts w:eastAsia="Times New Roman"/>
                <w:sz w:val="20"/>
                <w:szCs w:val="20"/>
                <w:lang w:val="en-GB" w:eastAsia="en-GB"/>
              </w:rPr>
            </w:pPr>
          </w:p>
        </w:tc>
      </w:tr>
      <w:tr w:rsidR="00EC6AF8" w:rsidRPr="00CF0C6B" w14:paraId="683EE443" w14:textId="77777777" w:rsidTr="00F64C63">
        <w:trPr>
          <w:trHeight w:val="252"/>
        </w:trPr>
        <w:tc>
          <w:tcPr>
            <w:tcW w:w="2840" w:type="dxa"/>
            <w:tcBorders>
              <w:top w:val="nil"/>
              <w:left w:val="nil"/>
              <w:bottom w:val="nil"/>
              <w:right w:val="nil"/>
            </w:tcBorders>
            <w:shd w:val="clear" w:color="auto" w:fill="auto"/>
            <w:noWrap/>
            <w:vAlign w:val="center"/>
            <w:hideMark/>
          </w:tcPr>
          <w:p w14:paraId="02F30033"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Political Ideology</w:t>
            </w:r>
          </w:p>
        </w:tc>
        <w:tc>
          <w:tcPr>
            <w:tcW w:w="1060" w:type="dxa"/>
            <w:tcBorders>
              <w:top w:val="nil"/>
              <w:left w:val="nil"/>
              <w:bottom w:val="nil"/>
              <w:right w:val="nil"/>
            </w:tcBorders>
            <w:shd w:val="clear" w:color="auto" w:fill="auto"/>
            <w:noWrap/>
            <w:vAlign w:val="center"/>
            <w:hideMark/>
          </w:tcPr>
          <w:p w14:paraId="3F5B5502"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2DD8F536"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Mean</w:t>
            </w:r>
          </w:p>
        </w:tc>
        <w:tc>
          <w:tcPr>
            <w:tcW w:w="960" w:type="dxa"/>
            <w:tcBorders>
              <w:top w:val="nil"/>
              <w:left w:val="nil"/>
              <w:bottom w:val="nil"/>
              <w:right w:val="nil"/>
            </w:tcBorders>
            <w:shd w:val="clear" w:color="auto" w:fill="auto"/>
            <w:noWrap/>
            <w:vAlign w:val="center"/>
            <w:hideMark/>
          </w:tcPr>
          <w:p w14:paraId="7743EE08"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SD</w:t>
            </w:r>
          </w:p>
        </w:tc>
        <w:tc>
          <w:tcPr>
            <w:tcW w:w="1268" w:type="dxa"/>
            <w:tcBorders>
              <w:top w:val="nil"/>
              <w:left w:val="nil"/>
              <w:bottom w:val="nil"/>
              <w:right w:val="nil"/>
            </w:tcBorders>
            <w:shd w:val="clear" w:color="auto" w:fill="auto"/>
            <w:noWrap/>
            <w:vAlign w:val="center"/>
            <w:hideMark/>
          </w:tcPr>
          <w:p w14:paraId="040FABCF" w14:textId="77777777" w:rsidR="00EC6AF8" w:rsidRPr="00CF0C6B" w:rsidRDefault="00EC6AF8" w:rsidP="00F64C63">
            <w:pPr>
              <w:spacing w:line="240" w:lineRule="auto"/>
              <w:jc w:val="center"/>
              <w:rPr>
                <w:rFonts w:eastAsia="Times New Roman"/>
                <w:b/>
                <w:bCs/>
                <w:color w:val="000000"/>
                <w:sz w:val="16"/>
                <w:szCs w:val="16"/>
                <w:lang w:val="en-GB" w:eastAsia="en-GB"/>
              </w:rPr>
            </w:pPr>
          </w:p>
        </w:tc>
      </w:tr>
      <w:tr w:rsidR="00EC6AF8" w:rsidRPr="00CF0C6B" w14:paraId="17B1CD8E" w14:textId="77777777" w:rsidTr="00F64C63">
        <w:trPr>
          <w:trHeight w:val="252"/>
        </w:trPr>
        <w:tc>
          <w:tcPr>
            <w:tcW w:w="2840" w:type="dxa"/>
            <w:tcBorders>
              <w:top w:val="nil"/>
              <w:left w:val="nil"/>
              <w:bottom w:val="nil"/>
              <w:right w:val="nil"/>
            </w:tcBorders>
            <w:shd w:val="clear" w:color="auto" w:fill="auto"/>
            <w:noWrap/>
            <w:vAlign w:val="center"/>
            <w:hideMark/>
          </w:tcPr>
          <w:p w14:paraId="4FC7C3CB" w14:textId="77777777" w:rsidR="00EC6AF8" w:rsidRPr="00CF0C6B" w:rsidRDefault="00EC6AF8" w:rsidP="00F64C63">
            <w:pPr>
              <w:spacing w:line="240" w:lineRule="auto"/>
              <w:rPr>
                <w:rFonts w:eastAsia="Times New Roman"/>
                <w:sz w:val="20"/>
                <w:szCs w:val="20"/>
                <w:lang w:val="en-GB" w:eastAsia="en-GB"/>
              </w:rPr>
            </w:pPr>
          </w:p>
        </w:tc>
        <w:tc>
          <w:tcPr>
            <w:tcW w:w="1060" w:type="dxa"/>
            <w:tcBorders>
              <w:top w:val="nil"/>
              <w:left w:val="nil"/>
              <w:bottom w:val="nil"/>
              <w:right w:val="nil"/>
            </w:tcBorders>
            <w:shd w:val="clear" w:color="auto" w:fill="auto"/>
            <w:noWrap/>
            <w:vAlign w:val="center"/>
            <w:hideMark/>
          </w:tcPr>
          <w:p w14:paraId="3DAF1A5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60" w:type="dxa"/>
            <w:tcBorders>
              <w:top w:val="nil"/>
              <w:left w:val="nil"/>
              <w:bottom w:val="nil"/>
              <w:right w:val="nil"/>
            </w:tcBorders>
            <w:shd w:val="clear" w:color="auto" w:fill="auto"/>
            <w:noWrap/>
            <w:vAlign w:val="center"/>
            <w:hideMark/>
          </w:tcPr>
          <w:p w14:paraId="01923C0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3.48</w:t>
            </w:r>
          </w:p>
        </w:tc>
        <w:tc>
          <w:tcPr>
            <w:tcW w:w="960" w:type="dxa"/>
            <w:tcBorders>
              <w:top w:val="nil"/>
              <w:left w:val="nil"/>
              <w:bottom w:val="nil"/>
              <w:right w:val="nil"/>
            </w:tcBorders>
            <w:shd w:val="clear" w:color="auto" w:fill="auto"/>
            <w:noWrap/>
            <w:vAlign w:val="center"/>
            <w:hideMark/>
          </w:tcPr>
          <w:p w14:paraId="621653E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1.65</w:t>
            </w:r>
          </w:p>
        </w:tc>
        <w:tc>
          <w:tcPr>
            <w:tcW w:w="1268" w:type="dxa"/>
            <w:tcBorders>
              <w:top w:val="nil"/>
              <w:left w:val="nil"/>
              <w:bottom w:val="nil"/>
              <w:right w:val="nil"/>
            </w:tcBorders>
            <w:shd w:val="clear" w:color="auto" w:fill="auto"/>
            <w:noWrap/>
            <w:vAlign w:val="center"/>
            <w:hideMark/>
          </w:tcPr>
          <w:p w14:paraId="0D9E9474" w14:textId="77777777" w:rsidR="00EC6AF8" w:rsidRPr="00CF0C6B" w:rsidRDefault="00EC6AF8" w:rsidP="00F64C63">
            <w:pPr>
              <w:spacing w:line="240" w:lineRule="auto"/>
              <w:jc w:val="center"/>
              <w:rPr>
                <w:rFonts w:eastAsia="Times New Roman"/>
                <w:color w:val="000000"/>
                <w:sz w:val="16"/>
                <w:szCs w:val="16"/>
                <w:lang w:val="en-GB" w:eastAsia="en-GB"/>
              </w:rPr>
            </w:pPr>
          </w:p>
        </w:tc>
      </w:tr>
      <w:tr w:rsidR="00EC6AF8" w:rsidRPr="00CF0C6B" w14:paraId="0C108F8D" w14:textId="77777777" w:rsidTr="00F64C63">
        <w:trPr>
          <w:trHeight w:val="252"/>
        </w:trPr>
        <w:tc>
          <w:tcPr>
            <w:tcW w:w="2840" w:type="dxa"/>
            <w:tcBorders>
              <w:top w:val="nil"/>
              <w:left w:val="nil"/>
              <w:bottom w:val="single" w:sz="4" w:space="0" w:color="auto"/>
              <w:right w:val="nil"/>
            </w:tcBorders>
            <w:shd w:val="clear" w:color="auto" w:fill="auto"/>
            <w:noWrap/>
            <w:vAlign w:val="center"/>
            <w:hideMark/>
          </w:tcPr>
          <w:p w14:paraId="1B2788E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 </w:t>
            </w:r>
          </w:p>
        </w:tc>
        <w:tc>
          <w:tcPr>
            <w:tcW w:w="1060" w:type="dxa"/>
            <w:tcBorders>
              <w:top w:val="nil"/>
              <w:left w:val="nil"/>
              <w:bottom w:val="single" w:sz="4" w:space="0" w:color="auto"/>
              <w:right w:val="nil"/>
            </w:tcBorders>
            <w:shd w:val="clear" w:color="auto" w:fill="auto"/>
            <w:noWrap/>
            <w:vAlign w:val="center"/>
            <w:hideMark/>
          </w:tcPr>
          <w:p w14:paraId="56BB778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60" w:type="dxa"/>
            <w:tcBorders>
              <w:top w:val="nil"/>
              <w:left w:val="nil"/>
              <w:bottom w:val="single" w:sz="4" w:space="0" w:color="auto"/>
              <w:right w:val="nil"/>
            </w:tcBorders>
            <w:shd w:val="clear" w:color="auto" w:fill="auto"/>
            <w:noWrap/>
            <w:vAlign w:val="center"/>
            <w:hideMark/>
          </w:tcPr>
          <w:p w14:paraId="70E57B0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3.47</w:t>
            </w:r>
          </w:p>
        </w:tc>
        <w:tc>
          <w:tcPr>
            <w:tcW w:w="960" w:type="dxa"/>
            <w:tcBorders>
              <w:top w:val="nil"/>
              <w:left w:val="nil"/>
              <w:bottom w:val="single" w:sz="4" w:space="0" w:color="auto"/>
              <w:right w:val="nil"/>
            </w:tcBorders>
            <w:shd w:val="clear" w:color="auto" w:fill="auto"/>
            <w:noWrap/>
            <w:vAlign w:val="center"/>
            <w:hideMark/>
          </w:tcPr>
          <w:p w14:paraId="2EAE184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1.51</w:t>
            </w:r>
          </w:p>
        </w:tc>
        <w:tc>
          <w:tcPr>
            <w:tcW w:w="1268" w:type="dxa"/>
            <w:tcBorders>
              <w:top w:val="nil"/>
              <w:left w:val="nil"/>
              <w:bottom w:val="single" w:sz="4" w:space="0" w:color="auto"/>
              <w:right w:val="nil"/>
            </w:tcBorders>
            <w:shd w:val="clear" w:color="auto" w:fill="auto"/>
            <w:noWrap/>
            <w:vAlign w:val="center"/>
            <w:hideMark/>
          </w:tcPr>
          <w:p w14:paraId="67E6607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 </w:t>
            </w:r>
          </w:p>
        </w:tc>
      </w:tr>
    </w:tbl>
    <w:p w14:paraId="725FDC87" w14:textId="77777777" w:rsidR="00EC6AF8" w:rsidRPr="00CF0C6B" w:rsidRDefault="00EC6AF8" w:rsidP="00EC6AF8">
      <w:pPr>
        <w:pStyle w:val="Text"/>
        <w:spacing w:line="480" w:lineRule="auto"/>
      </w:pPr>
    </w:p>
    <w:p w14:paraId="629C0BBF" w14:textId="77777777" w:rsidR="00EC6AF8" w:rsidRDefault="00EC6AF8" w:rsidP="00EC6AF8">
      <w:pPr>
        <w:rPr>
          <w:sz w:val="22"/>
          <w:szCs w:val="22"/>
        </w:rPr>
      </w:pPr>
      <w:r>
        <w:br w:type="page"/>
      </w:r>
    </w:p>
    <w:p w14:paraId="177B7D06" w14:textId="16003383" w:rsidR="00EC6AF8" w:rsidRPr="00CF0C6B" w:rsidRDefault="00EC6AF8" w:rsidP="00EC6AF8">
      <w:pPr>
        <w:pStyle w:val="Text"/>
        <w:spacing w:line="480" w:lineRule="auto"/>
        <w:rPr>
          <w:b/>
          <w:bCs/>
        </w:rPr>
      </w:pPr>
      <w:r w:rsidRPr="00CF0C6B">
        <w:rPr>
          <w:b/>
          <w:bCs/>
        </w:rPr>
        <w:t>Table S</w:t>
      </w:r>
      <w:r w:rsidR="00102FE3">
        <w:rPr>
          <w:b/>
          <w:bCs/>
        </w:rPr>
        <w:t>5</w:t>
      </w:r>
    </w:p>
    <w:p w14:paraId="77781276" w14:textId="77777777" w:rsidR="00EC6AF8" w:rsidRDefault="00EC6AF8" w:rsidP="00EC6AF8">
      <w:pPr>
        <w:pStyle w:val="Text"/>
        <w:spacing w:line="480" w:lineRule="auto"/>
        <w:rPr>
          <w:i/>
          <w:iCs/>
        </w:rPr>
      </w:pPr>
      <w:r w:rsidRPr="00CF0C6B">
        <w:rPr>
          <w:i/>
          <w:iCs/>
        </w:rPr>
        <w:t>Demographic Information of the Sample</w:t>
      </w:r>
      <w:r>
        <w:rPr>
          <w:i/>
          <w:iCs/>
        </w:rPr>
        <w:t xml:space="preserve"> for</w:t>
      </w:r>
      <w:r w:rsidRPr="00CF0C6B">
        <w:rPr>
          <w:i/>
          <w:iCs/>
        </w:rPr>
        <w:t xml:space="preserve"> Experiment </w:t>
      </w:r>
      <w:r>
        <w:rPr>
          <w:i/>
          <w:iCs/>
        </w:rPr>
        <w:t>4 (Bad News).</w:t>
      </w:r>
    </w:p>
    <w:tbl>
      <w:tblPr>
        <w:tblW w:w="6804" w:type="dxa"/>
        <w:tblLook w:val="04A0" w:firstRow="1" w:lastRow="0" w:firstColumn="1" w:lastColumn="0" w:noHBand="0" w:noVBand="1"/>
      </w:tblPr>
      <w:tblGrid>
        <w:gridCol w:w="1820"/>
        <w:gridCol w:w="1582"/>
        <w:gridCol w:w="993"/>
        <w:gridCol w:w="1134"/>
        <w:gridCol w:w="1275"/>
      </w:tblGrid>
      <w:tr w:rsidR="00EC6AF8" w:rsidRPr="00CF0C6B" w14:paraId="12B7029D" w14:textId="77777777" w:rsidTr="00F64C63">
        <w:trPr>
          <w:trHeight w:val="252"/>
        </w:trPr>
        <w:tc>
          <w:tcPr>
            <w:tcW w:w="1820" w:type="dxa"/>
            <w:tcBorders>
              <w:top w:val="single" w:sz="4" w:space="0" w:color="auto"/>
              <w:left w:val="nil"/>
              <w:bottom w:val="single" w:sz="4" w:space="0" w:color="auto"/>
              <w:right w:val="nil"/>
            </w:tcBorders>
            <w:shd w:val="clear" w:color="auto" w:fill="auto"/>
            <w:vAlign w:val="center"/>
            <w:hideMark/>
          </w:tcPr>
          <w:p w14:paraId="54693D6A"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Variable</w:t>
            </w:r>
          </w:p>
        </w:tc>
        <w:tc>
          <w:tcPr>
            <w:tcW w:w="1582" w:type="dxa"/>
            <w:tcBorders>
              <w:top w:val="single" w:sz="4" w:space="0" w:color="auto"/>
              <w:left w:val="nil"/>
              <w:bottom w:val="single" w:sz="4" w:space="0" w:color="auto"/>
              <w:right w:val="nil"/>
            </w:tcBorders>
            <w:shd w:val="clear" w:color="auto" w:fill="auto"/>
            <w:vAlign w:val="center"/>
            <w:hideMark/>
          </w:tcPr>
          <w:p w14:paraId="6465F1C8"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Condition</w:t>
            </w:r>
          </w:p>
        </w:tc>
        <w:tc>
          <w:tcPr>
            <w:tcW w:w="993" w:type="dxa"/>
            <w:tcBorders>
              <w:top w:val="single" w:sz="4" w:space="0" w:color="auto"/>
              <w:left w:val="nil"/>
              <w:bottom w:val="single" w:sz="4" w:space="0" w:color="auto"/>
              <w:right w:val="nil"/>
            </w:tcBorders>
            <w:shd w:val="clear" w:color="auto" w:fill="auto"/>
            <w:vAlign w:val="center"/>
            <w:hideMark/>
          </w:tcPr>
          <w:p w14:paraId="35F98389"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1134" w:type="dxa"/>
            <w:tcBorders>
              <w:top w:val="single" w:sz="4" w:space="0" w:color="auto"/>
              <w:left w:val="nil"/>
              <w:bottom w:val="single" w:sz="4" w:space="0" w:color="auto"/>
              <w:right w:val="nil"/>
            </w:tcBorders>
            <w:shd w:val="clear" w:color="auto" w:fill="auto"/>
            <w:vAlign w:val="center"/>
            <w:hideMark/>
          </w:tcPr>
          <w:p w14:paraId="4037FE9A"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 of Total</w:t>
            </w:r>
          </w:p>
        </w:tc>
        <w:tc>
          <w:tcPr>
            <w:tcW w:w="1275" w:type="dxa"/>
            <w:tcBorders>
              <w:top w:val="single" w:sz="4" w:space="0" w:color="auto"/>
              <w:left w:val="nil"/>
              <w:bottom w:val="single" w:sz="4" w:space="0" w:color="auto"/>
              <w:right w:val="nil"/>
            </w:tcBorders>
            <w:shd w:val="clear" w:color="auto" w:fill="auto"/>
            <w:vAlign w:val="center"/>
            <w:hideMark/>
          </w:tcPr>
          <w:p w14:paraId="3F2F3FFF"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Cumulative %</w:t>
            </w:r>
          </w:p>
        </w:tc>
      </w:tr>
      <w:tr w:rsidR="00EC6AF8" w:rsidRPr="00CF0C6B" w14:paraId="7A458E5B" w14:textId="77777777" w:rsidTr="00F64C63">
        <w:trPr>
          <w:trHeight w:val="252"/>
        </w:trPr>
        <w:tc>
          <w:tcPr>
            <w:tcW w:w="1820" w:type="dxa"/>
            <w:tcBorders>
              <w:top w:val="nil"/>
              <w:left w:val="nil"/>
              <w:bottom w:val="nil"/>
              <w:right w:val="nil"/>
            </w:tcBorders>
            <w:shd w:val="clear" w:color="auto" w:fill="auto"/>
            <w:vAlign w:val="center"/>
            <w:hideMark/>
          </w:tcPr>
          <w:p w14:paraId="11EC06DF"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Age</w:t>
            </w:r>
          </w:p>
        </w:tc>
        <w:tc>
          <w:tcPr>
            <w:tcW w:w="1582" w:type="dxa"/>
            <w:tcBorders>
              <w:top w:val="nil"/>
              <w:left w:val="nil"/>
              <w:bottom w:val="nil"/>
              <w:right w:val="nil"/>
            </w:tcBorders>
            <w:shd w:val="clear" w:color="auto" w:fill="auto"/>
            <w:vAlign w:val="center"/>
            <w:hideMark/>
          </w:tcPr>
          <w:p w14:paraId="26D05794" w14:textId="77777777" w:rsidR="00EC6AF8" w:rsidRPr="00CF0C6B" w:rsidRDefault="00EC6AF8" w:rsidP="00F64C63">
            <w:pPr>
              <w:spacing w:line="240" w:lineRule="auto"/>
              <w:rPr>
                <w:rFonts w:eastAsia="Times New Roman"/>
                <w:b/>
                <w:bCs/>
                <w:color w:val="000000"/>
                <w:sz w:val="16"/>
                <w:szCs w:val="16"/>
                <w:lang w:val="en-GB" w:eastAsia="en-GB"/>
              </w:rPr>
            </w:pPr>
          </w:p>
        </w:tc>
        <w:tc>
          <w:tcPr>
            <w:tcW w:w="993" w:type="dxa"/>
            <w:tcBorders>
              <w:top w:val="nil"/>
              <w:left w:val="nil"/>
              <w:bottom w:val="nil"/>
              <w:right w:val="nil"/>
            </w:tcBorders>
            <w:shd w:val="clear" w:color="auto" w:fill="auto"/>
            <w:vAlign w:val="center"/>
            <w:hideMark/>
          </w:tcPr>
          <w:p w14:paraId="21BC95F2"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5AD11BD6"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2325C00E"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1CC5B390" w14:textId="77777777" w:rsidTr="00F64C63">
        <w:trPr>
          <w:trHeight w:val="252"/>
        </w:trPr>
        <w:tc>
          <w:tcPr>
            <w:tcW w:w="1820" w:type="dxa"/>
            <w:tcBorders>
              <w:top w:val="nil"/>
              <w:left w:val="nil"/>
              <w:bottom w:val="nil"/>
              <w:right w:val="nil"/>
            </w:tcBorders>
            <w:shd w:val="clear" w:color="auto" w:fill="auto"/>
            <w:vAlign w:val="center"/>
            <w:hideMark/>
          </w:tcPr>
          <w:p w14:paraId="172C833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19-25</w:t>
            </w:r>
          </w:p>
        </w:tc>
        <w:tc>
          <w:tcPr>
            <w:tcW w:w="1582" w:type="dxa"/>
            <w:tcBorders>
              <w:top w:val="nil"/>
              <w:left w:val="nil"/>
              <w:bottom w:val="nil"/>
              <w:right w:val="nil"/>
            </w:tcBorders>
            <w:shd w:val="clear" w:color="auto" w:fill="auto"/>
            <w:vAlign w:val="center"/>
            <w:hideMark/>
          </w:tcPr>
          <w:p w14:paraId="21B26B3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54C744AD" w14:textId="3B8637B4" w:rsidR="00EC6AF8" w:rsidRPr="00CF0C6B" w:rsidRDefault="00D97063" w:rsidP="00F64C63">
            <w:pPr>
              <w:spacing w:line="240" w:lineRule="auto"/>
              <w:jc w:val="center"/>
              <w:rPr>
                <w:rFonts w:eastAsia="Times New Roman"/>
                <w:color w:val="000000"/>
                <w:sz w:val="16"/>
                <w:szCs w:val="16"/>
                <w:lang w:val="en-GB" w:eastAsia="en-GB"/>
              </w:rPr>
            </w:pPr>
            <w:r>
              <w:rPr>
                <w:rFonts w:eastAsia="Times New Roman"/>
                <w:color w:val="000000"/>
                <w:sz w:val="16"/>
                <w:szCs w:val="16"/>
                <w:lang w:val="en-GB" w:eastAsia="en-GB"/>
              </w:rPr>
              <w:t>599</w:t>
            </w:r>
          </w:p>
        </w:tc>
        <w:tc>
          <w:tcPr>
            <w:tcW w:w="1134" w:type="dxa"/>
            <w:tcBorders>
              <w:top w:val="nil"/>
              <w:left w:val="nil"/>
              <w:bottom w:val="nil"/>
              <w:right w:val="nil"/>
            </w:tcBorders>
            <w:shd w:val="clear" w:color="auto" w:fill="auto"/>
            <w:vAlign w:val="center"/>
            <w:hideMark/>
          </w:tcPr>
          <w:p w14:paraId="7BA28B6E" w14:textId="220A5895" w:rsidR="00EC6AF8" w:rsidRPr="00CF0C6B" w:rsidRDefault="00D97063" w:rsidP="00F64C63">
            <w:pPr>
              <w:spacing w:line="240" w:lineRule="auto"/>
              <w:jc w:val="center"/>
              <w:rPr>
                <w:rFonts w:eastAsia="Times New Roman"/>
                <w:color w:val="000000"/>
                <w:sz w:val="16"/>
                <w:szCs w:val="16"/>
                <w:lang w:val="en-GB" w:eastAsia="en-GB"/>
              </w:rPr>
            </w:pPr>
            <w:r>
              <w:rPr>
                <w:rFonts w:eastAsia="Times New Roman"/>
                <w:color w:val="000000"/>
                <w:sz w:val="16"/>
                <w:szCs w:val="16"/>
                <w:lang w:val="en-GB" w:eastAsia="en-GB"/>
              </w:rPr>
              <w:t>23.4%</w:t>
            </w:r>
          </w:p>
        </w:tc>
        <w:tc>
          <w:tcPr>
            <w:tcW w:w="1275" w:type="dxa"/>
            <w:tcBorders>
              <w:top w:val="nil"/>
              <w:left w:val="nil"/>
              <w:bottom w:val="nil"/>
              <w:right w:val="nil"/>
            </w:tcBorders>
            <w:shd w:val="clear" w:color="auto" w:fill="auto"/>
            <w:vAlign w:val="center"/>
            <w:hideMark/>
          </w:tcPr>
          <w:p w14:paraId="25CBF6B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23.4 %</w:t>
            </w:r>
          </w:p>
        </w:tc>
      </w:tr>
      <w:tr w:rsidR="00EC6AF8" w:rsidRPr="00CF0C6B" w14:paraId="6893C342" w14:textId="77777777" w:rsidTr="00F64C63">
        <w:trPr>
          <w:trHeight w:val="252"/>
        </w:trPr>
        <w:tc>
          <w:tcPr>
            <w:tcW w:w="1820" w:type="dxa"/>
            <w:tcBorders>
              <w:top w:val="nil"/>
              <w:left w:val="nil"/>
              <w:bottom w:val="nil"/>
              <w:right w:val="nil"/>
            </w:tcBorders>
            <w:shd w:val="clear" w:color="auto" w:fill="auto"/>
            <w:vAlign w:val="center"/>
            <w:hideMark/>
          </w:tcPr>
          <w:p w14:paraId="67865B4D"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2869777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71189F3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581</w:t>
            </w:r>
          </w:p>
        </w:tc>
        <w:tc>
          <w:tcPr>
            <w:tcW w:w="1134" w:type="dxa"/>
            <w:tcBorders>
              <w:top w:val="nil"/>
              <w:left w:val="nil"/>
              <w:bottom w:val="nil"/>
              <w:right w:val="nil"/>
            </w:tcBorders>
            <w:shd w:val="clear" w:color="auto" w:fill="auto"/>
            <w:vAlign w:val="center"/>
            <w:hideMark/>
          </w:tcPr>
          <w:p w14:paraId="58A0E76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22.7 %</w:t>
            </w:r>
          </w:p>
        </w:tc>
        <w:tc>
          <w:tcPr>
            <w:tcW w:w="1275" w:type="dxa"/>
            <w:tcBorders>
              <w:top w:val="nil"/>
              <w:left w:val="nil"/>
              <w:bottom w:val="nil"/>
              <w:right w:val="nil"/>
            </w:tcBorders>
            <w:shd w:val="clear" w:color="auto" w:fill="auto"/>
            <w:vAlign w:val="center"/>
            <w:hideMark/>
          </w:tcPr>
          <w:p w14:paraId="2FDA664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46.1 %</w:t>
            </w:r>
          </w:p>
        </w:tc>
      </w:tr>
      <w:tr w:rsidR="00EC6AF8" w:rsidRPr="00CF0C6B" w14:paraId="2CDE0D74" w14:textId="77777777" w:rsidTr="00F64C63">
        <w:trPr>
          <w:trHeight w:val="252"/>
        </w:trPr>
        <w:tc>
          <w:tcPr>
            <w:tcW w:w="1820" w:type="dxa"/>
            <w:tcBorders>
              <w:top w:val="nil"/>
              <w:left w:val="nil"/>
              <w:bottom w:val="nil"/>
              <w:right w:val="nil"/>
            </w:tcBorders>
            <w:shd w:val="clear" w:color="auto" w:fill="auto"/>
            <w:vAlign w:val="center"/>
            <w:hideMark/>
          </w:tcPr>
          <w:p w14:paraId="07B69DA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26-35</w:t>
            </w:r>
          </w:p>
        </w:tc>
        <w:tc>
          <w:tcPr>
            <w:tcW w:w="1582" w:type="dxa"/>
            <w:tcBorders>
              <w:top w:val="nil"/>
              <w:left w:val="nil"/>
              <w:bottom w:val="nil"/>
              <w:right w:val="nil"/>
            </w:tcBorders>
            <w:shd w:val="clear" w:color="auto" w:fill="auto"/>
            <w:vAlign w:val="center"/>
            <w:hideMark/>
          </w:tcPr>
          <w:p w14:paraId="03CB185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2171811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265</w:t>
            </w:r>
          </w:p>
        </w:tc>
        <w:tc>
          <w:tcPr>
            <w:tcW w:w="1134" w:type="dxa"/>
            <w:tcBorders>
              <w:top w:val="nil"/>
              <w:left w:val="nil"/>
              <w:bottom w:val="nil"/>
              <w:right w:val="nil"/>
            </w:tcBorders>
            <w:shd w:val="clear" w:color="auto" w:fill="auto"/>
            <w:vAlign w:val="center"/>
            <w:hideMark/>
          </w:tcPr>
          <w:p w14:paraId="1A71639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10.4 %</w:t>
            </w:r>
          </w:p>
        </w:tc>
        <w:tc>
          <w:tcPr>
            <w:tcW w:w="1275" w:type="dxa"/>
            <w:tcBorders>
              <w:top w:val="nil"/>
              <w:left w:val="nil"/>
              <w:bottom w:val="nil"/>
              <w:right w:val="nil"/>
            </w:tcBorders>
            <w:shd w:val="clear" w:color="auto" w:fill="auto"/>
            <w:vAlign w:val="center"/>
            <w:hideMark/>
          </w:tcPr>
          <w:p w14:paraId="0B0729D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56.5 %</w:t>
            </w:r>
          </w:p>
        </w:tc>
      </w:tr>
      <w:tr w:rsidR="00EC6AF8" w:rsidRPr="00CF0C6B" w14:paraId="4E0FC412" w14:textId="77777777" w:rsidTr="00F64C63">
        <w:trPr>
          <w:trHeight w:val="252"/>
        </w:trPr>
        <w:tc>
          <w:tcPr>
            <w:tcW w:w="1820" w:type="dxa"/>
            <w:tcBorders>
              <w:top w:val="nil"/>
              <w:left w:val="nil"/>
              <w:bottom w:val="nil"/>
              <w:right w:val="nil"/>
            </w:tcBorders>
            <w:shd w:val="clear" w:color="auto" w:fill="auto"/>
            <w:vAlign w:val="center"/>
            <w:hideMark/>
          </w:tcPr>
          <w:p w14:paraId="5DB6F2E1"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4E90967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1BE9A00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236</w:t>
            </w:r>
          </w:p>
        </w:tc>
        <w:tc>
          <w:tcPr>
            <w:tcW w:w="1134" w:type="dxa"/>
            <w:tcBorders>
              <w:top w:val="nil"/>
              <w:left w:val="nil"/>
              <w:bottom w:val="nil"/>
              <w:right w:val="nil"/>
            </w:tcBorders>
            <w:shd w:val="clear" w:color="auto" w:fill="auto"/>
            <w:vAlign w:val="center"/>
            <w:hideMark/>
          </w:tcPr>
          <w:p w14:paraId="6CAC56D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9.2 %</w:t>
            </w:r>
          </w:p>
        </w:tc>
        <w:tc>
          <w:tcPr>
            <w:tcW w:w="1275" w:type="dxa"/>
            <w:tcBorders>
              <w:top w:val="nil"/>
              <w:left w:val="nil"/>
              <w:bottom w:val="nil"/>
              <w:right w:val="nil"/>
            </w:tcBorders>
            <w:shd w:val="clear" w:color="auto" w:fill="auto"/>
            <w:vAlign w:val="center"/>
            <w:hideMark/>
          </w:tcPr>
          <w:p w14:paraId="2A8BBE4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65.7 %</w:t>
            </w:r>
          </w:p>
        </w:tc>
      </w:tr>
      <w:tr w:rsidR="00EC6AF8" w:rsidRPr="00CF0C6B" w14:paraId="5B2A07E6" w14:textId="77777777" w:rsidTr="00F64C63">
        <w:trPr>
          <w:trHeight w:val="252"/>
        </w:trPr>
        <w:tc>
          <w:tcPr>
            <w:tcW w:w="1820" w:type="dxa"/>
            <w:tcBorders>
              <w:top w:val="nil"/>
              <w:left w:val="nil"/>
              <w:bottom w:val="nil"/>
              <w:right w:val="nil"/>
            </w:tcBorders>
            <w:shd w:val="clear" w:color="auto" w:fill="auto"/>
            <w:vAlign w:val="center"/>
            <w:hideMark/>
          </w:tcPr>
          <w:p w14:paraId="4DE1C04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36-45</w:t>
            </w:r>
          </w:p>
        </w:tc>
        <w:tc>
          <w:tcPr>
            <w:tcW w:w="1582" w:type="dxa"/>
            <w:tcBorders>
              <w:top w:val="nil"/>
              <w:left w:val="nil"/>
              <w:bottom w:val="nil"/>
              <w:right w:val="nil"/>
            </w:tcBorders>
            <w:shd w:val="clear" w:color="auto" w:fill="auto"/>
            <w:vAlign w:val="center"/>
            <w:hideMark/>
          </w:tcPr>
          <w:p w14:paraId="689B3B0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2634CC2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176</w:t>
            </w:r>
          </w:p>
        </w:tc>
        <w:tc>
          <w:tcPr>
            <w:tcW w:w="1134" w:type="dxa"/>
            <w:tcBorders>
              <w:top w:val="nil"/>
              <w:left w:val="nil"/>
              <w:bottom w:val="nil"/>
              <w:right w:val="nil"/>
            </w:tcBorders>
            <w:shd w:val="clear" w:color="auto" w:fill="auto"/>
            <w:vAlign w:val="center"/>
            <w:hideMark/>
          </w:tcPr>
          <w:p w14:paraId="5288754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6.9 %</w:t>
            </w:r>
          </w:p>
        </w:tc>
        <w:tc>
          <w:tcPr>
            <w:tcW w:w="1275" w:type="dxa"/>
            <w:tcBorders>
              <w:top w:val="nil"/>
              <w:left w:val="nil"/>
              <w:bottom w:val="nil"/>
              <w:right w:val="nil"/>
            </w:tcBorders>
            <w:shd w:val="clear" w:color="auto" w:fill="auto"/>
            <w:vAlign w:val="center"/>
            <w:hideMark/>
          </w:tcPr>
          <w:p w14:paraId="58088D8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72.6 %</w:t>
            </w:r>
          </w:p>
        </w:tc>
      </w:tr>
      <w:tr w:rsidR="00EC6AF8" w:rsidRPr="00CF0C6B" w14:paraId="764342FE" w14:textId="77777777" w:rsidTr="00F64C63">
        <w:trPr>
          <w:trHeight w:val="252"/>
        </w:trPr>
        <w:tc>
          <w:tcPr>
            <w:tcW w:w="1820" w:type="dxa"/>
            <w:tcBorders>
              <w:top w:val="nil"/>
              <w:left w:val="nil"/>
              <w:bottom w:val="nil"/>
              <w:right w:val="nil"/>
            </w:tcBorders>
            <w:shd w:val="clear" w:color="auto" w:fill="auto"/>
            <w:vAlign w:val="center"/>
            <w:hideMark/>
          </w:tcPr>
          <w:p w14:paraId="767DE190"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5643377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6BB2B3B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157</w:t>
            </w:r>
          </w:p>
        </w:tc>
        <w:tc>
          <w:tcPr>
            <w:tcW w:w="1134" w:type="dxa"/>
            <w:tcBorders>
              <w:top w:val="nil"/>
              <w:left w:val="nil"/>
              <w:bottom w:val="nil"/>
              <w:right w:val="nil"/>
            </w:tcBorders>
            <w:shd w:val="clear" w:color="auto" w:fill="auto"/>
            <w:vAlign w:val="center"/>
            <w:hideMark/>
          </w:tcPr>
          <w:p w14:paraId="41A4EF6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6.1 %</w:t>
            </w:r>
          </w:p>
        </w:tc>
        <w:tc>
          <w:tcPr>
            <w:tcW w:w="1275" w:type="dxa"/>
            <w:tcBorders>
              <w:top w:val="nil"/>
              <w:left w:val="nil"/>
              <w:bottom w:val="nil"/>
              <w:right w:val="nil"/>
            </w:tcBorders>
            <w:shd w:val="clear" w:color="auto" w:fill="auto"/>
            <w:vAlign w:val="center"/>
            <w:hideMark/>
          </w:tcPr>
          <w:p w14:paraId="6F8256A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78.7 %</w:t>
            </w:r>
          </w:p>
        </w:tc>
      </w:tr>
      <w:tr w:rsidR="00EC6AF8" w:rsidRPr="00CF0C6B" w14:paraId="6E9E6B36" w14:textId="77777777" w:rsidTr="00F64C63">
        <w:trPr>
          <w:trHeight w:val="252"/>
        </w:trPr>
        <w:tc>
          <w:tcPr>
            <w:tcW w:w="1820" w:type="dxa"/>
            <w:tcBorders>
              <w:top w:val="nil"/>
              <w:left w:val="nil"/>
              <w:bottom w:val="nil"/>
              <w:right w:val="nil"/>
            </w:tcBorders>
            <w:shd w:val="clear" w:color="auto" w:fill="auto"/>
            <w:vAlign w:val="center"/>
            <w:hideMark/>
          </w:tcPr>
          <w:p w14:paraId="0D6E141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46-55</w:t>
            </w:r>
          </w:p>
        </w:tc>
        <w:tc>
          <w:tcPr>
            <w:tcW w:w="1582" w:type="dxa"/>
            <w:tcBorders>
              <w:top w:val="nil"/>
              <w:left w:val="nil"/>
              <w:bottom w:val="nil"/>
              <w:right w:val="nil"/>
            </w:tcBorders>
            <w:shd w:val="clear" w:color="auto" w:fill="auto"/>
            <w:vAlign w:val="center"/>
            <w:hideMark/>
          </w:tcPr>
          <w:p w14:paraId="5304AB8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7534AA8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83</w:t>
            </w:r>
          </w:p>
        </w:tc>
        <w:tc>
          <w:tcPr>
            <w:tcW w:w="1134" w:type="dxa"/>
            <w:tcBorders>
              <w:top w:val="nil"/>
              <w:left w:val="nil"/>
              <w:bottom w:val="nil"/>
              <w:right w:val="nil"/>
            </w:tcBorders>
            <w:shd w:val="clear" w:color="auto" w:fill="auto"/>
            <w:vAlign w:val="center"/>
            <w:hideMark/>
          </w:tcPr>
          <w:p w14:paraId="007F43D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3.2 %</w:t>
            </w:r>
          </w:p>
        </w:tc>
        <w:tc>
          <w:tcPr>
            <w:tcW w:w="1275" w:type="dxa"/>
            <w:tcBorders>
              <w:top w:val="nil"/>
              <w:left w:val="nil"/>
              <w:bottom w:val="nil"/>
              <w:right w:val="nil"/>
            </w:tcBorders>
            <w:shd w:val="clear" w:color="auto" w:fill="auto"/>
            <w:vAlign w:val="center"/>
            <w:hideMark/>
          </w:tcPr>
          <w:p w14:paraId="2D59F1C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82.0 %</w:t>
            </w:r>
          </w:p>
        </w:tc>
      </w:tr>
      <w:tr w:rsidR="00EC6AF8" w:rsidRPr="00CF0C6B" w14:paraId="73A3D4B6" w14:textId="77777777" w:rsidTr="00F64C63">
        <w:trPr>
          <w:trHeight w:val="252"/>
        </w:trPr>
        <w:tc>
          <w:tcPr>
            <w:tcW w:w="1820" w:type="dxa"/>
            <w:tcBorders>
              <w:top w:val="nil"/>
              <w:left w:val="nil"/>
              <w:bottom w:val="nil"/>
              <w:right w:val="nil"/>
            </w:tcBorders>
            <w:shd w:val="clear" w:color="auto" w:fill="auto"/>
            <w:vAlign w:val="center"/>
            <w:hideMark/>
          </w:tcPr>
          <w:p w14:paraId="4E83FA3A"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3823723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42E0839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79</w:t>
            </w:r>
          </w:p>
        </w:tc>
        <w:tc>
          <w:tcPr>
            <w:tcW w:w="1134" w:type="dxa"/>
            <w:tcBorders>
              <w:top w:val="nil"/>
              <w:left w:val="nil"/>
              <w:bottom w:val="nil"/>
              <w:right w:val="nil"/>
            </w:tcBorders>
            <w:shd w:val="clear" w:color="auto" w:fill="auto"/>
            <w:vAlign w:val="center"/>
            <w:hideMark/>
          </w:tcPr>
          <w:p w14:paraId="3A24FDC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3.1 %</w:t>
            </w:r>
          </w:p>
        </w:tc>
        <w:tc>
          <w:tcPr>
            <w:tcW w:w="1275" w:type="dxa"/>
            <w:tcBorders>
              <w:top w:val="nil"/>
              <w:left w:val="nil"/>
              <w:bottom w:val="nil"/>
              <w:right w:val="nil"/>
            </w:tcBorders>
            <w:shd w:val="clear" w:color="auto" w:fill="auto"/>
            <w:vAlign w:val="center"/>
            <w:hideMark/>
          </w:tcPr>
          <w:p w14:paraId="38280DB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85.1 %</w:t>
            </w:r>
          </w:p>
        </w:tc>
      </w:tr>
      <w:tr w:rsidR="00EC6AF8" w:rsidRPr="00CF0C6B" w14:paraId="3B324E2A" w14:textId="77777777" w:rsidTr="00F64C63">
        <w:trPr>
          <w:trHeight w:val="252"/>
        </w:trPr>
        <w:tc>
          <w:tcPr>
            <w:tcW w:w="1820" w:type="dxa"/>
            <w:tcBorders>
              <w:top w:val="nil"/>
              <w:left w:val="nil"/>
              <w:bottom w:val="nil"/>
              <w:right w:val="nil"/>
            </w:tcBorders>
            <w:shd w:val="clear" w:color="auto" w:fill="auto"/>
            <w:vAlign w:val="center"/>
            <w:hideMark/>
          </w:tcPr>
          <w:p w14:paraId="6F244E2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56-65</w:t>
            </w:r>
          </w:p>
        </w:tc>
        <w:tc>
          <w:tcPr>
            <w:tcW w:w="1582" w:type="dxa"/>
            <w:tcBorders>
              <w:top w:val="nil"/>
              <w:left w:val="nil"/>
              <w:bottom w:val="nil"/>
              <w:right w:val="nil"/>
            </w:tcBorders>
            <w:shd w:val="clear" w:color="auto" w:fill="auto"/>
            <w:vAlign w:val="center"/>
            <w:hideMark/>
          </w:tcPr>
          <w:p w14:paraId="5ED6970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696C497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w:t>
            </w:r>
          </w:p>
        </w:tc>
        <w:tc>
          <w:tcPr>
            <w:tcW w:w="1134" w:type="dxa"/>
            <w:tcBorders>
              <w:top w:val="nil"/>
              <w:left w:val="nil"/>
              <w:bottom w:val="nil"/>
              <w:right w:val="nil"/>
            </w:tcBorders>
            <w:shd w:val="clear" w:color="auto" w:fill="auto"/>
            <w:vAlign w:val="center"/>
            <w:hideMark/>
          </w:tcPr>
          <w:p w14:paraId="7A4C6D3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1.8 %</w:t>
            </w:r>
          </w:p>
        </w:tc>
        <w:tc>
          <w:tcPr>
            <w:tcW w:w="1275" w:type="dxa"/>
            <w:tcBorders>
              <w:top w:val="nil"/>
              <w:left w:val="nil"/>
              <w:bottom w:val="nil"/>
              <w:right w:val="nil"/>
            </w:tcBorders>
            <w:shd w:val="clear" w:color="auto" w:fill="auto"/>
            <w:vAlign w:val="center"/>
            <w:hideMark/>
          </w:tcPr>
          <w:p w14:paraId="6105EBC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86.8 %</w:t>
            </w:r>
          </w:p>
        </w:tc>
      </w:tr>
      <w:tr w:rsidR="00EC6AF8" w:rsidRPr="00CF0C6B" w14:paraId="4317B906" w14:textId="77777777" w:rsidTr="00F64C63">
        <w:trPr>
          <w:trHeight w:val="252"/>
        </w:trPr>
        <w:tc>
          <w:tcPr>
            <w:tcW w:w="1820" w:type="dxa"/>
            <w:tcBorders>
              <w:top w:val="nil"/>
              <w:left w:val="nil"/>
              <w:bottom w:val="nil"/>
              <w:right w:val="nil"/>
            </w:tcBorders>
            <w:shd w:val="clear" w:color="auto" w:fill="auto"/>
            <w:vAlign w:val="center"/>
            <w:hideMark/>
          </w:tcPr>
          <w:p w14:paraId="13ED6F30"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16CF345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2616E3E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w:t>
            </w:r>
          </w:p>
        </w:tc>
        <w:tc>
          <w:tcPr>
            <w:tcW w:w="1134" w:type="dxa"/>
            <w:tcBorders>
              <w:top w:val="nil"/>
              <w:left w:val="nil"/>
              <w:bottom w:val="nil"/>
              <w:right w:val="nil"/>
            </w:tcBorders>
            <w:shd w:val="clear" w:color="auto" w:fill="auto"/>
            <w:vAlign w:val="center"/>
            <w:hideMark/>
          </w:tcPr>
          <w:p w14:paraId="57315AD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1.2 %</w:t>
            </w:r>
          </w:p>
        </w:tc>
        <w:tc>
          <w:tcPr>
            <w:tcW w:w="1275" w:type="dxa"/>
            <w:tcBorders>
              <w:top w:val="nil"/>
              <w:left w:val="nil"/>
              <w:bottom w:val="nil"/>
              <w:right w:val="nil"/>
            </w:tcBorders>
            <w:shd w:val="clear" w:color="auto" w:fill="auto"/>
            <w:vAlign w:val="center"/>
            <w:hideMark/>
          </w:tcPr>
          <w:p w14:paraId="1B77197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88.0 %</w:t>
            </w:r>
          </w:p>
        </w:tc>
      </w:tr>
      <w:tr w:rsidR="00EC6AF8" w:rsidRPr="00CF0C6B" w14:paraId="3DD31287" w14:textId="77777777" w:rsidTr="00F64C63">
        <w:trPr>
          <w:trHeight w:val="252"/>
        </w:trPr>
        <w:tc>
          <w:tcPr>
            <w:tcW w:w="1820" w:type="dxa"/>
            <w:tcBorders>
              <w:top w:val="nil"/>
              <w:left w:val="nil"/>
              <w:bottom w:val="nil"/>
              <w:right w:val="nil"/>
            </w:tcBorders>
            <w:shd w:val="clear" w:color="auto" w:fill="auto"/>
            <w:vAlign w:val="center"/>
            <w:hideMark/>
          </w:tcPr>
          <w:p w14:paraId="0022052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Over 65</w:t>
            </w:r>
          </w:p>
        </w:tc>
        <w:tc>
          <w:tcPr>
            <w:tcW w:w="1582" w:type="dxa"/>
            <w:tcBorders>
              <w:top w:val="nil"/>
              <w:left w:val="nil"/>
              <w:bottom w:val="nil"/>
              <w:right w:val="nil"/>
            </w:tcBorders>
            <w:shd w:val="clear" w:color="auto" w:fill="auto"/>
            <w:vAlign w:val="center"/>
            <w:hideMark/>
          </w:tcPr>
          <w:p w14:paraId="342B96AF"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07408D4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174</w:t>
            </w:r>
          </w:p>
        </w:tc>
        <w:tc>
          <w:tcPr>
            <w:tcW w:w="1134" w:type="dxa"/>
            <w:tcBorders>
              <w:top w:val="nil"/>
              <w:left w:val="nil"/>
              <w:bottom w:val="nil"/>
              <w:right w:val="nil"/>
            </w:tcBorders>
            <w:shd w:val="clear" w:color="auto" w:fill="auto"/>
            <w:vAlign w:val="center"/>
            <w:hideMark/>
          </w:tcPr>
          <w:p w14:paraId="527956A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6.8 %</w:t>
            </w:r>
          </w:p>
        </w:tc>
        <w:tc>
          <w:tcPr>
            <w:tcW w:w="1275" w:type="dxa"/>
            <w:tcBorders>
              <w:top w:val="nil"/>
              <w:left w:val="nil"/>
              <w:bottom w:val="nil"/>
              <w:right w:val="nil"/>
            </w:tcBorders>
            <w:shd w:val="clear" w:color="auto" w:fill="auto"/>
            <w:vAlign w:val="center"/>
            <w:hideMark/>
          </w:tcPr>
          <w:p w14:paraId="13FF224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94.8 %</w:t>
            </w:r>
          </w:p>
        </w:tc>
      </w:tr>
      <w:tr w:rsidR="00EC6AF8" w:rsidRPr="00CF0C6B" w14:paraId="097DB079" w14:textId="77777777" w:rsidTr="00F64C63">
        <w:trPr>
          <w:trHeight w:val="252"/>
        </w:trPr>
        <w:tc>
          <w:tcPr>
            <w:tcW w:w="1820" w:type="dxa"/>
            <w:tcBorders>
              <w:top w:val="nil"/>
              <w:left w:val="nil"/>
              <w:bottom w:val="nil"/>
              <w:right w:val="nil"/>
            </w:tcBorders>
            <w:shd w:val="clear" w:color="auto" w:fill="auto"/>
            <w:vAlign w:val="center"/>
            <w:hideMark/>
          </w:tcPr>
          <w:p w14:paraId="657A8DDF"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29A1932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3696412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133</w:t>
            </w:r>
          </w:p>
        </w:tc>
        <w:tc>
          <w:tcPr>
            <w:tcW w:w="1134" w:type="dxa"/>
            <w:tcBorders>
              <w:top w:val="nil"/>
              <w:left w:val="nil"/>
              <w:bottom w:val="nil"/>
              <w:right w:val="nil"/>
            </w:tcBorders>
            <w:shd w:val="clear" w:color="auto" w:fill="auto"/>
            <w:vAlign w:val="center"/>
            <w:hideMark/>
          </w:tcPr>
          <w:p w14:paraId="3D4DC7F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5.2 %</w:t>
            </w:r>
          </w:p>
        </w:tc>
        <w:tc>
          <w:tcPr>
            <w:tcW w:w="1275" w:type="dxa"/>
            <w:tcBorders>
              <w:top w:val="nil"/>
              <w:left w:val="nil"/>
              <w:bottom w:val="nil"/>
              <w:right w:val="nil"/>
            </w:tcBorders>
            <w:shd w:val="clear" w:color="auto" w:fill="auto"/>
            <w:vAlign w:val="center"/>
            <w:hideMark/>
          </w:tcPr>
          <w:p w14:paraId="6BFDFA7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0F22D7E8" w14:textId="77777777" w:rsidTr="00F64C63">
        <w:trPr>
          <w:trHeight w:val="252"/>
        </w:trPr>
        <w:tc>
          <w:tcPr>
            <w:tcW w:w="1820" w:type="dxa"/>
            <w:tcBorders>
              <w:top w:val="nil"/>
              <w:left w:val="nil"/>
              <w:bottom w:val="nil"/>
              <w:right w:val="nil"/>
            </w:tcBorders>
            <w:shd w:val="clear" w:color="auto" w:fill="auto"/>
            <w:vAlign w:val="center"/>
            <w:hideMark/>
          </w:tcPr>
          <w:p w14:paraId="35E7C954"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18237E46" w14:textId="77777777" w:rsidR="00EC6AF8" w:rsidRPr="00CF0C6B" w:rsidRDefault="00EC6AF8" w:rsidP="00F64C63">
            <w:pPr>
              <w:spacing w:line="240" w:lineRule="auto"/>
              <w:rPr>
                <w:rFonts w:eastAsia="Times New Roman"/>
                <w:sz w:val="20"/>
                <w:szCs w:val="20"/>
                <w:lang w:val="en-GB" w:eastAsia="en-GB"/>
              </w:rPr>
            </w:pPr>
          </w:p>
        </w:tc>
        <w:tc>
          <w:tcPr>
            <w:tcW w:w="993" w:type="dxa"/>
            <w:tcBorders>
              <w:top w:val="nil"/>
              <w:left w:val="nil"/>
              <w:bottom w:val="nil"/>
              <w:right w:val="nil"/>
            </w:tcBorders>
            <w:shd w:val="clear" w:color="auto" w:fill="auto"/>
            <w:vAlign w:val="center"/>
            <w:hideMark/>
          </w:tcPr>
          <w:p w14:paraId="24B00658"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0FF01951"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0907E683"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5F7FEDA2" w14:textId="77777777" w:rsidTr="00F64C63">
        <w:trPr>
          <w:trHeight w:val="252"/>
        </w:trPr>
        <w:tc>
          <w:tcPr>
            <w:tcW w:w="1820" w:type="dxa"/>
            <w:tcBorders>
              <w:top w:val="nil"/>
              <w:left w:val="nil"/>
              <w:bottom w:val="nil"/>
              <w:right w:val="nil"/>
            </w:tcBorders>
            <w:shd w:val="clear" w:color="auto" w:fill="auto"/>
            <w:vAlign w:val="center"/>
            <w:hideMark/>
          </w:tcPr>
          <w:p w14:paraId="46C1881E"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Gender</w:t>
            </w:r>
          </w:p>
        </w:tc>
        <w:tc>
          <w:tcPr>
            <w:tcW w:w="1582" w:type="dxa"/>
            <w:tcBorders>
              <w:top w:val="nil"/>
              <w:left w:val="nil"/>
              <w:bottom w:val="nil"/>
              <w:right w:val="nil"/>
            </w:tcBorders>
            <w:shd w:val="clear" w:color="auto" w:fill="auto"/>
            <w:vAlign w:val="center"/>
            <w:hideMark/>
          </w:tcPr>
          <w:p w14:paraId="098FC084" w14:textId="77777777" w:rsidR="00EC6AF8" w:rsidRPr="00CF0C6B" w:rsidRDefault="00EC6AF8" w:rsidP="00F64C63">
            <w:pPr>
              <w:spacing w:line="240" w:lineRule="auto"/>
              <w:rPr>
                <w:rFonts w:eastAsia="Times New Roman"/>
                <w:b/>
                <w:bCs/>
                <w:color w:val="000000"/>
                <w:sz w:val="16"/>
                <w:szCs w:val="16"/>
                <w:lang w:val="en-GB" w:eastAsia="en-GB"/>
              </w:rPr>
            </w:pPr>
          </w:p>
        </w:tc>
        <w:tc>
          <w:tcPr>
            <w:tcW w:w="993" w:type="dxa"/>
            <w:tcBorders>
              <w:top w:val="nil"/>
              <w:left w:val="nil"/>
              <w:bottom w:val="nil"/>
              <w:right w:val="nil"/>
            </w:tcBorders>
            <w:shd w:val="clear" w:color="auto" w:fill="auto"/>
            <w:vAlign w:val="center"/>
            <w:hideMark/>
          </w:tcPr>
          <w:p w14:paraId="6AD944B8"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2C2E2C99"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0271B6D6"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5B2C5477" w14:textId="77777777" w:rsidTr="00F64C63">
        <w:trPr>
          <w:trHeight w:val="252"/>
        </w:trPr>
        <w:tc>
          <w:tcPr>
            <w:tcW w:w="1820" w:type="dxa"/>
            <w:tcBorders>
              <w:top w:val="nil"/>
              <w:left w:val="nil"/>
              <w:bottom w:val="nil"/>
              <w:right w:val="nil"/>
            </w:tcBorders>
            <w:shd w:val="clear" w:color="auto" w:fill="auto"/>
            <w:vAlign w:val="center"/>
            <w:hideMark/>
          </w:tcPr>
          <w:p w14:paraId="49CC3B0B"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Female</w:t>
            </w:r>
          </w:p>
        </w:tc>
        <w:tc>
          <w:tcPr>
            <w:tcW w:w="1582" w:type="dxa"/>
            <w:tcBorders>
              <w:top w:val="nil"/>
              <w:left w:val="nil"/>
              <w:bottom w:val="nil"/>
              <w:right w:val="nil"/>
            </w:tcBorders>
            <w:shd w:val="clear" w:color="auto" w:fill="auto"/>
            <w:vAlign w:val="center"/>
            <w:hideMark/>
          </w:tcPr>
          <w:p w14:paraId="3B01E1A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523A70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527</w:t>
            </w:r>
          </w:p>
        </w:tc>
        <w:tc>
          <w:tcPr>
            <w:tcW w:w="1134" w:type="dxa"/>
            <w:tcBorders>
              <w:top w:val="nil"/>
              <w:left w:val="nil"/>
              <w:bottom w:val="nil"/>
              <w:right w:val="nil"/>
            </w:tcBorders>
            <w:shd w:val="clear" w:color="auto" w:fill="auto"/>
            <w:vAlign w:val="center"/>
            <w:hideMark/>
          </w:tcPr>
          <w:p w14:paraId="26EE442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20.6 %</w:t>
            </w:r>
          </w:p>
        </w:tc>
        <w:tc>
          <w:tcPr>
            <w:tcW w:w="1275" w:type="dxa"/>
            <w:tcBorders>
              <w:top w:val="nil"/>
              <w:left w:val="nil"/>
              <w:bottom w:val="nil"/>
              <w:right w:val="nil"/>
            </w:tcBorders>
            <w:shd w:val="clear" w:color="auto" w:fill="auto"/>
            <w:vAlign w:val="center"/>
            <w:hideMark/>
          </w:tcPr>
          <w:p w14:paraId="1DB8F21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20.6 %</w:t>
            </w:r>
          </w:p>
        </w:tc>
      </w:tr>
      <w:tr w:rsidR="00EC6AF8" w:rsidRPr="00CF0C6B" w14:paraId="3BE63188" w14:textId="77777777" w:rsidTr="00F64C63">
        <w:trPr>
          <w:trHeight w:val="252"/>
        </w:trPr>
        <w:tc>
          <w:tcPr>
            <w:tcW w:w="1820" w:type="dxa"/>
            <w:tcBorders>
              <w:top w:val="nil"/>
              <w:left w:val="nil"/>
              <w:bottom w:val="nil"/>
              <w:right w:val="nil"/>
            </w:tcBorders>
            <w:shd w:val="clear" w:color="auto" w:fill="auto"/>
            <w:vAlign w:val="center"/>
            <w:hideMark/>
          </w:tcPr>
          <w:p w14:paraId="4EB13996"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7FFB1FF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6005EC7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525</w:t>
            </w:r>
          </w:p>
        </w:tc>
        <w:tc>
          <w:tcPr>
            <w:tcW w:w="1134" w:type="dxa"/>
            <w:tcBorders>
              <w:top w:val="nil"/>
              <w:left w:val="nil"/>
              <w:bottom w:val="nil"/>
              <w:right w:val="nil"/>
            </w:tcBorders>
            <w:shd w:val="clear" w:color="auto" w:fill="auto"/>
            <w:vAlign w:val="center"/>
            <w:hideMark/>
          </w:tcPr>
          <w:p w14:paraId="5E4E8C9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20.5 %</w:t>
            </w:r>
          </w:p>
        </w:tc>
        <w:tc>
          <w:tcPr>
            <w:tcW w:w="1275" w:type="dxa"/>
            <w:tcBorders>
              <w:top w:val="nil"/>
              <w:left w:val="nil"/>
              <w:bottom w:val="nil"/>
              <w:right w:val="nil"/>
            </w:tcBorders>
            <w:shd w:val="clear" w:color="auto" w:fill="auto"/>
            <w:vAlign w:val="center"/>
            <w:hideMark/>
          </w:tcPr>
          <w:p w14:paraId="06746F8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41.1 %</w:t>
            </w:r>
          </w:p>
        </w:tc>
      </w:tr>
      <w:tr w:rsidR="00EC6AF8" w:rsidRPr="00CF0C6B" w14:paraId="3080CD8F" w14:textId="77777777" w:rsidTr="00F64C63">
        <w:trPr>
          <w:trHeight w:val="252"/>
        </w:trPr>
        <w:tc>
          <w:tcPr>
            <w:tcW w:w="1820" w:type="dxa"/>
            <w:tcBorders>
              <w:top w:val="nil"/>
              <w:left w:val="nil"/>
              <w:bottom w:val="nil"/>
              <w:right w:val="nil"/>
            </w:tcBorders>
            <w:shd w:val="clear" w:color="auto" w:fill="auto"/>
            <w:vAlign w:val="center"/>
            <w:hideMark/>
          </w:tcPr>
          <w:p w14:paraId="0906F27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Male</w:t>
            </w:r>
          </w:p>
        </w:tc>
        <w:tc>
          <w:tcPr>
            <w:tcW w:w="1582" w:type="dxa"/>
            <w:tcBorders>
              <w:top w:val="nil"/>
              <w:left w:val="nil"/>
              <w:bottom w:val="nil"/>
              <w:right w:val="nil"/>
            </w:tcBorders>
            <w:shd w:val="clear" w:color="auto" w:fill="auto"/>
            <w:vAlign w:val="center"/>
            <w:hideMark/>
          </w:tcPr>
          <w:p w14:paraId="6A8FB03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25672B2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592</w:t>
            </w:r>
          </w:p>
        </w:tc>
        <w:tc>
          <w:tcPr>
            <w:tcW w:w="1134" w:type="dxa"/>
            <w:tcBorders>
              <w:top w:val="nil"/>
              <w:left w:val="nil"/>
              <w:bottom w:val="nil"/>
              <w:right w:val="nil"/>
            </w:tcBorders>
            <w:shd w:val="clear" w:color="auto" w:fill="auto"/>
            <w:vAlign w:val="center"/>
            <w:hideMark/>
          </w:tcPr>
          <w:p w14:paraId="01EF71D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23.1 %</w:t>
            </w:r>
          </w:p>
        </w:tc>
        <w:tc>
          <w:tcPr>
            <w:tcW w:w="1275" w:type="dxa"/>
            <w:tcBorders>
              <w:top w:val="nil"/>
              <w:left w:val="nil"/>
              <w:bottom w:val="nil"/>
              <w:right w:val="nil"/>
            </w:tcBorders>
            <w:shd w:val="clear" w:color="auto" w:fill="auto"/>
            <w:vAlign w:val="center"/>
            <w:hideMark/>
          </w:tcPr>
          <w:p w14:paraId="59EE92C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64.3 %</w:t>
            </w:r>
          </w:p>
        </w:tc>
      </w:tr>
      <w:tr w:rsidR="00EC6AF8" w:rsidRPr="00CF0C6B" w14:paraId="7B2BCE68" w14:textId="77777777" w:rsidTr="00F64C63">
        <w:trPr>
          <w:trHeight w:val="252"/>
        </w:trPr>
        <w:tc>
          <w:tcPr>
            <w:tcW w:w="1820" w:type="dxa"/>
            <w:tcBorders>
              <w:top w:val="nil"/>
              <w:left w:val="nil"/>
              <w:bottom w:val="nil"/>
              <w:right w:val="nil"/>
            </w:tcBorders>
            <w:shd w:val="clear" w:color="auto" w:fill="auto"/>
            <w:vAlign w:val="center"/>
            <w:hideMark/>
          </w:tcPr>
          <w:p w14:paraId="585AB074"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2A30334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162AE15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513</w:t>
            </w:r>
          </w:p>
        </w:tc>
        <w:tc>
          <w:tcPr>
            <w:tcW w:w="1134" w:type="dxa"/>
            <w:tcBorders>
              <w:top w:val="nil"/>
              <w:left w:val="nil"/>
              <w:bottom w:val="nil"/>
              <w:right w:val="nil"/>
            </w:tcBorders>
            <w:shd w:val="clear" w:color="auto" w:fill="auto"/>
            <w:vAlign w:val="center"/>
            <w:hideMark/>
          </w:tcPr>
          <w:p w14:paraId="0612835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20.1 %</w:t>
            </w:r>
          </w:p>
        </w:tc>
        <w:tc>
          <w:tcPr>
            <w:tcW w:w="1275" w:type="dxa"/>
            <w:tcBorders>
              <w:top w:val="nil"/>
              <w:left w:val="nil"/>
              <w:bottom w:val="nil"/>
              <w:right w:val="nil"/>
            </w:tcBorders>
            <w:shd w:val="clear" w:color="auto" w:fill="auto"/>
            <w:vAlign w:val="center"/>
            <w:hideMark/>
          </w:tcPr>
          <w:p w14:paraId="0F4593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84.3 %</w:t>
            </w:r>
          </w:p>
        </w:tc>
      </w:tr>
      <w:tr w:rsidR="00EC6AF8" w:rsidRPr="00CF0C6B" w14:paraId="2BCEFAAF" w14:textId="77777777" w:rsidTr="00F64C63">
        <w:trPr>
          <w:trHeight w:val="252"/>
        </w:trPr>
        <w:tc>
          <w:tcPr>
            <w:tcW w:w="1820" w:type="dxa"/>
            <w:tcBorders>
              <w:top w:val="nil"/>
              <w:left w:val="nil"/>
              <w:bottom w:val="nil"/>
              <w:right w:val="nil"/>
            </w:tcBorders>
            <w:shd w:val="clear" w:color="auto" w:fill="auto"/>
            <w:vAlign w:val="center"/>
            <w:hideMark/>
          </w:tcPr>
          <w:p w14:paraId="5A9A5A4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Non-binary</w:t>
            </w:r>
          </w:p>
        </w:tc>
        <w:tc>
          <w:tcPr>
            <w:tcW w:w="1582" w:type="dxa"/>
            <w:tcBorders>
              <w:top w:val="nil"/>
              <w:left w:val="nil"/>
              <w:bottom w:val="nil"/>
              <w:right w:val="nil"/>
            </w:tcBorders>
            <w:shd w:val="clear" w:color="auto" w:fill="auto"/>
            <w:vAlign w:val="center"/>
            <w:hideMark/>
          </w:tcPr>
          <w:p w14:paraId="6E8712D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4EE9A36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73</w:t>
            </w:r>
          </w:p>
        </w:tc>
        <w:tc>
          <w:tcPr>
            <w:tcW w:w="1134" w:type="dxa"/>
            <w:tcBorders>
              <w:top w:val="nil"/>
              <w:left w:val="nil"/>
              <w:bottom w:val="nil"/>
              <w:right w:val="nil"/>
            </w:tcBorders>
            <w:shd w:val="clear" w:color="auto" w:fill="auto"/>
            <w:vAlign w:val="center"/>
            <w:hideMark/>
          </w:tcPr>
          <w:p w14:paraId="742EB1B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2.9 %</w:t>
            </w:r>
          </w:p>
        </w:tc>
        <w:tc>
          <w:tcPr>
            <w:tcW w:w="1275" w:type="dxa"/>
            <w:tcBorders>
              <w:top w:val="nil"/>
              <w:left w:val="nil"/>
              <w:bottom w:val="nil"/>
              <w:right w:val="nil"/>
            </w:tcBorders>
            <w:shd w:val="clear" w:color="auto" w:fill="auto"/>
            <w:vAlign w:val="center"/>
            <w:hideMark/>
          </w:tcPr>
          <w:p w14:paraId="3E64604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87.2 %</w:t>
            </w:r>
          </w:p>
        </w:tc>
      </w:tr>
      <w:tr w:rsidR="00EC6AF8" w:rsidRPr="00CF0C6B" w14:paraId="161D10D0" w14:textId="77777777" w:rsidTr="00F64C63">
        <w:trPr>
          <w:trHeight w:val="252"/>
        </w:trPr>
        <w:tc>
          <w:tcPr>
            <w:tcW w:w="1820" w:type="dxa"/>
            <w:tcBorders>
              <w:top w:val="nil"/>
              <w:left w:val="nil"/>
              <w:bottom w:val="nil"/>
              <w:right w:val="nil"/>
            </w:tcBorders>
            <w:shd w:val="clear" w:color="auto" w:fill="auto"/>
            <w:vAlign w:val="center"/>
            <w:hideMark/>
          </w:tcPr>
          <w:p w14:paraId="3E73D275"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7C5DA5E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2FB248C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74</w:t>
            </w:r>
          </w:p>
        </w:tc>
        <w:tc>
          <w:tcPr>
            <w:tcW w:w="1134" w:type="dxa"/>
            <w:tcBorders>
              <w:top w:val="nil"/>
              <w:left w:val="nil"/>
              <w:bottom w:val="nil"/>
              <w:right w:val="nil"/>
            </w:tcBorders>
            <w:shd w:val="clear" w:color="auto" w:fill="auto"/>
            <w:vAlign w:val="center"/>
            <w:hideMark/>
          </w:tcPr>
          <w:p w14:paraId="659E435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2.9 %</w:t>
            </w:r>
          </w:p>
        </w:tc>
        <w:tc>
          <w:tcPr>
            <w:tcW w:w="1275" w:type="dxa"/>
            <w:tcBorders>
              <w:top w:val="nil"/>
              <w:left w:val="nil"/>
              <w:bottom w:val="nil"/>
              <w:right w:val="nil"/>
            </w:tcBorders>
            <w:shd w:val="clear" w:color="auto" w:fill="auto"/>
            <w:vAlign w:val="center"/>
            <w:hideMark/>
          </w:tcPr>
          <w:p w14:paraId="038B67E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90.1 %</w:t>
            </w:r>
          </w:p>
        </w:tc>
      </w:tr>
      <w:tr w:rsidR="00EC6AF8" w:rsidRPr="00CF0C6B" w14:paraId="5DF3039B" w14:textId="77777777" w:rsidTr="00F64C63">
        <w:trPr>
          <w:trHeight w:val="252"/>
        </w:trPr>
        <w:tc>
          <w:tcPr>
            <w:tcW w:w="1820" w:type="dxa"/>
            <w:tcBorders>
              <w:top w:val="nil"/>
              <w:left w:val="nil"/>
              <w:bottom w:val="nil"/>
              <w:right w:val="nil"/>
            </w:tcBorders>
            <w:shd w:val="clear" w:color="auto" w:fill="auto"/>
            <w:vAlign w:val="center"/>
            <w:hideMark/>
          </w:tcPr>
          <w:p w14:paraId="741AA884"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Other</w:t>
            </w:r>
          </w:p>
        </w:tc>
        <w:tc>
          <w:tcPr>
            <w:tcW w:w="1582" w:type="dxa"/>
            <w:tcBorders>
              <w:top w:val="nil"/>
              <w:left w:val="nil"/>
              <w:bottom w:val="nil"/>
              <w:right w:val="nil"/>
            </w:tcBorders>
            <w:shd w:val="clear" w:color="auto" w:fill="auto"/>
            <w:vAlign w:val="center"/>
            <w:hideMark/>
          </w:tcPr>
          <w:p w14:paraId="3DBFCF8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028A615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26</w:t>
            </w:r>
          </w:p>
        </w:tc>
        <w:tc>
          <w:tcPr>
            <w:tcW w:w="1134" w:type="dxa"/>
            <w:tcBorders>
              <w:top w:val="nil"/>
              <w:left w:val="nil"/>
              <w:bottom w:val="nil"/>
              <w:right w:val="nil"/>
            </w:tcBorders>
            <w:shd w:val="clear" w:color="auto" w:fill="auto"/>
            <w:vAlign w:val="center"/>
            <w:hideMark/>
          </w:tcPr>
          <w:p w14:paraId="11C4150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1.0 %</w:t>
            </w:r>
          </w:p>
        </w:tc>
        <w:tc>
          <w:tcPr>
            <w:tcW w:w="1275" w:type="dxa"/>
            <w:tcBorders>
              <w:top w:val="nil"/>
              <w:left w:val="nil"/>
              <w:bottom w:val="nil"/>
              <w:right w:val="nil"/>
            </w:tcBorders>
            <w:shd w:val="clear" w:color="auto" w:fill="auto"/>
            <w:vAlign w:val="center"/>
            <w:hideMark/>
          </w:tcPr>
          <w:p w14:paraId="2A6774A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91.1 %</w:t>
            </w:r>
          </w:p>
        </w:tc>
      </w:tr>
      <w:tr w:rsidR="00EC6AF8" w:rsidRPr="00CF0C6B" w14:paraId="76C91716" w14:textId="77777777" w:rsidTr="00F64C63">
        <w:trPr>
          <w:trHeight w:val="252"/>
        </w:trPr>
        <w:tc>
          <w:tcPr>
            <w:tcW w:w="1820" w:type="dxa"/>
            <w:tcBorders>
              <w:top w:val="nil"/>
              <w:left w:val="nil"/>
              <w:bottom w:val="nil"/>
              <w:right w:val="nil"/>
            </w:tcBorders>
            <w:shd w:val="clear" w:color="auto" w:fill="auto"/>
            <w:vAlign w:val="center"/>
            <w:hideMark/>
          </w:tcPr>
          <w:p w14:paraId="4EDE4273"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3FA81A4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2F041FB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w:t>
            </w:r>
          </w:p>
        </w:tc>
        <w:tc>
          <w:tcPr>
            <w:tcW w:w="1134" w:type="dxa"/>
            <w:tcBorders>
              <w:top w:val="nil"/>
              <w:left w:val="nil"/>
              <w:bottom w:val="nil"/>
              <w:right w:val="nil"/>
            </w:tcBorders>
            <w:shd w:val="clear" w:color="auto" w:fill="auto"/>
            <w:vAlign w:val="center"/>
            <w:hideMark/>
          </w:tcPr>
          <w:p w14:paraId="4C41326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1.1 %</w:t>
            </w:r>
          </w:p>
        </w:tc>
        <w:tc>
          <w:tcPr>
            <w:tcW w:w="1275" w:type="dxa"/>
            <w:tcBorders>
              <w:top w:val="nil"/>
              <w:left w:val="nil"/>
              <w:bottom w:val="nil"/>
              <w:right w:val="nil"/>
            </w:tcBorders>
            <w:shd w:val="clear" w:color="auto" w:fill="auto"/>
            <w:vAlign w:val="center"/>
            <w:hideMark/>
          </w:tcPr>
          <w:p w14:paraId="7C37767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92.1 %</w:t>
            </w:r>
          </w:p>
        </w:tc>
      </w:tr>
      <w:tr w:rsidR="00EC6AF8" w:rsidRPr="00CF0C6B" w14:paraId="44B725CA" w14:textId="77777777" w:rsidTr="00F64C63">
        <w:trPr>
          <w:trHeight w:val="252"/>
        </w:trPr>
        <w:tc>
          <w:tcPr>
            <w:tcW w:w="1820" w:type="dxa"/>
            <w:tcBorders>
              <w:top w:val="nil"/>
              <w:left w:val="nil"/>
              <w:bottom w:val="nil"/>
              <w:right w:val="nil"/>
            </w:tcBorders>
            <w:shd w:val="clear" w:color="auto" w:fill="auto"/>
            <w:vAlign w:val="center"/>
            <w:hideMark/>
          </w:tcPr>
          <w:p w14:paraId="1B878F1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Prefer not to say</w:t>
            </w:r>
          </w:p>
        </w:tc>
        <w:tc>
          <w:tcPr>
            <w:tcW w:w="1582" w:type="dxa"/>
            <w:tcBorders>
              <w:top w:val="nil"/>
              <w:left w:val="nil"/>
              <w:bottom w:val="nil"/>
              <w:right w:val="nil"/>
            </w:tcBorders>
            <w:shd w:val="clear" w:color="auto" w:fill="auto"/>
            <w:vAlign w:val="center"/>
            <w:hideMark/>
          </w:tcPr>
          <w:p w14:paraId="3A88648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1D866C3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124</w:t>
            </w:r>
          </w:p>
        </w:tc>
        <w:tc>
          <w:tcPr>
            <w:tcW w:w="1134" w:type="dxa"/>
            <w:tcBorders>
              <w:top w:val="nil"/>
              <w:left w:val="nil"/>
              <w:bottom w:val="nil"/>
              <w:right w:val="nil"/>
            </w:tcBorders>
            <w:shd w:val="clear" w:color="auto" w:fill="auto"/>
            <w:vAlign w:val="center"/>
            <w:hideMark/>
          </w:tcPr>
          <w:p w14:paraId="48F218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4.8 %</w:t>
            </w:r>
          </w:p>
        </w:tc>
        <w:tc>
          <w:tcPr>
            <w:tcW w:w="1275" w:type="dxa"/>
            <w:tcBorders>
              <w:top w:val="nil"/>
              <w:left w:val="nil"/>
              <w:bottom w:val="nil"/>
              <w:right w:val="nil"/>
            </w:tcBorders>
            <w:shd w:val="clear" w:color="auto" w:fill="auto"/>
            <w:vAlign w:val="center"/>
            <w:hideMark/>
          </w:tcPr>
          <w:p w14:paraId="0A9657E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97.0 %</w:t>
            </w:r>
          </w:p>
        </w:tc>
      </w:tr>
      <w:tr w:rsidR="00EC6AF8" w:rsidRPr="00CF0C6B" w14:paraId="1652246D" w14:textId="77777777" w:rsidTr="00F64C63">
        <w:trPr>
          <w:trHeight w:val="252"/>
        </w:trPr>
        <w:tc>
          <w:tcPr>
            <w:tcW w:w="1820" w:type="dxa"/>
            <w:tcBorders>
              <w:top w:val="nil"/>
              <w:left w:val="nil"/>
              <w:bottom w:val="nil"/>
              <w:right w:val="nil"/>
            </w:tcBorders>
            <w:shd w:val="clear" w:color="auto" w:fill="auto"/>
            <w:vAlign w:val="center"/>
            <w:hideMark/>
          </w:tcPr>
          <w:p w14:paraId="41318D4D"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2506916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0805BCE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77</w:t>
            </w:r>
          </w:p>
        </w:tc>
        <w:tc>
          <w:tcPr>
            <w:tcW w:w="1134" w:type="dxa"/>
            <w:tcBorders>
              <w:top w:val="nil"/>
              <w:left w:val="nil"/>
              <w:bottom w:val="nil"/>
              <w:right w:val="nil"/>
            </w:tcBorders>
            <w:shd w:val="clear" w:color="auto" w:fill="auto"/>
            <w:vAlign w:val="center"/>
            <w:hideMark/>
          </w:tcPr>
          <w:p w14:paraId="5F2C5CC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3.0 %</w:t>
            </w:r>
          </w:p>
        </w:tc>
        <w:tc>
          <w:tcPr>
            <w:tcW w:w="1275" w:type="dxa"/>
            <w:tcBorders>
              <w:top w:val="nil"/>
              <w:left w:val="nil"/>
              <w:bottom w:val="nil"/>
              <w:right w:val="nil"/>
            </w:tcBorders>
            <w:shd w:val="clear" w:color="auto" w:fill="auto"/>
            <w:vAlign w:val="center"/>
            <w:hideMark/>
          </w:tcPr>
          <w:p w14:paraId="43F12CD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58363337" w14:textId="77777777" w:rsidTr="00F64C63">
        <w:trPr>
          <w:trHeight w:val="252"/>
        </w:trPr>
        <w:tc>
          <w:tcPr>
            <w:tcW w:w="1820" w:type="dxa"/>
            <w:tcBorders>
              <w:top w:val="nil"/>
              <w:left w:val="nil"/>
              <w:bottom w:val="nil"/>
              <w:right w:val="nil"/>
            </w:tcBorders>
            <w:shd w:val="clear" w:color="auto" w:fill="auto"/>
            <w:vAlign w:val="center"/>
            <w:hideMark/>
          </w:tcPr>
          <w:p w14:paraId="684C27C9"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4C9F4115" w14:textId="77777777" w:rsidR="00EC6AF8" w:rsidRPr="00CF0C6B" w:rsidRDefault="00EC6AF8" w:rsidP="00F64C63">
            <w:pPr>
              <w:spacing w:line="240" w:lineRule="auto"/>
              <w:rPr>
                <w:rFonts w:eastAsia="Times New Roman"/>
                <w:sz w:val="20"/>
                <w:szCs w:val="20"/>
                <w:lang w:val="en-GB" w:eastAsia="en-GB"/>
              </w:rPr>
            </w:pPr>
          </w:p>
        </w:tc>
        <w:tc>
          <w:tcPr>
            <w:tcW w:w="993" w:type="dxa"/>
            <w:tcBorders>
              <w:top w:val="nil"/>
              <w:left w:val="nil"/>
              <w:bottom w:val="nil"/>
              <w:right w:val="nil"/>
            </w:tcBorders>
            <w:shd w:val="clear" w:color="auto" w:fill="auto"/>
            <w:vAlign w:val="center"/>
            <w:hideMark/>
          </w:tcPr>
          <w:p w14:paraId="14908E29"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08AA71F8"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0DE2FDFB"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1FCC6C78" w14:textId="77777777" w:rsidTr="00F64C63">
        <w:trPr>
          <w:trHeight w:val="252"/>
        </w:trPr>
        <w:tc>
          <w:tcPr>
            <w:tcW w:w="1820" w:type="dxa"/>
            <w:tcBorders>
              <w:top w:val="nil"/>
              <w:left w:val="nil"/>
              <w:bottom w:val="nil"/>
              <w:right w:val="nil"/>
            </w:tcBorders>
            <w:shd w:val="clear" w:color="auto" w:fill="auto"/>
            <w:vAlign w:val="center"/>
            <w:hideMark/>
          </w:tcPr>
          <w:p w14:paraId="3257A531"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Political Ideology</w:t>
            </w:r>
          </w:p>
        </w:tc>
        <w:tc>
          <w:tcPr>
            <w:tcW w:w="1582" w:type="dxa"/>
            <w:tcBorders>
              <w:top w:val="nil"/>
              <w:left w:val="nil"/>
              <w:bottom w:val="nil"/>
              <w:right w:val="nil"/>
            </w:tcBorders>
            <w:shd w:val="clear" w:color="auto" w:fill="auto"/>
            <w:vAlign w:val="center"/>
            <w:hideMark/>
          </w:tcPr>
          <w:p w14:paraId="676904F7" w14:textId="77777777" w:rsidR="00EC6AF8" w:rsidRPr="00CF0C6B" w:rsidRDefault="00EC6AF8" w:rsidP="00F64C63">
            <w:pPr>
              <w:spacing w:line="240" w:lineRule="auto"/>
              <w:rPr>
                <w:rFonts w:eastAsia="Times New Roman"/>
                <w:b/>
                <w:bCs/>
                <w:color w:val="000000"/>
                <w:sz w:val="16"/>
                <w:szCs w:val="16"/>
                <w:lang w:val="en-GB" w:eastAsia="en-GB"/>
              </w:rPr>
            </w:pPr>
          </w:p>
        </w:tc>
        <w:tc>
          <w:tcPr>
            <w:tcW w:w="993" w:type="dxa"/>
            <w:tcBorders>
              <w:top w:val="nil"/>
              <w:left w:val="nil"/>
              <w:bottom w:val="nil"/>
              <w:right w:val="nil"/>
            </w:tcBorders>
            <w:shd w:val="clear" w:color="auto" w:fill="auto"/>
            <w:vAlign w:val="center"/>
            <w:hideMark/>
          </w:tcPr>
          <w:p w14:paraId="42F07277"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1D6406F0"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216AF883"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7165E8AD" w14:textId="77777777" w:rsidTr="00F64C63">
        <w:trPr>
          <w:trHeight w:val="252"/>
        </w:trPr>
        <w:tc>
          <w:tcPr>
            <w:tcW w:w="1820" w:type="dxa"/>
            <w:tcBorders>
              <w:top w:val="nil"/>
              <w:left w:val="nil"/>
              <w:bottom w:val="nil"/>
              <w:right w:val="nil"/>
            </w:tcBorders>
            <w:shd w:val="clear" w:color="auto" w:fill="auto"/>
            <w:vAlign w:val="center"/>
            <w:hideMark/>
          </w:tcPr>
          <w:p w14:paraId="0069F7E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Very left-wing</w:t>
            </w:r>
          </w:p>
        </w:tc>
        <w:tc>
          <w:tcPr>
            <w:tcW w:w="1582" w:type="dxa"/>
            <w:tcBorders>
              <w:top w:val="nil"/>
              <w:left w:val="nil"/>
              <w:bottom w:val="nil"/>
              <w:right w:val="nil"/>
            </w:tcBorders>
            <w:shd w:val="clear" w:color="auto" w:fill="auto"/>
            <w:vAlign w:val="center"/>
            <w:hideMark/>
          </w:tcPr>
          <w:p w14:paraId="7C576D1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4101235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253</w:t>
            </w:r>
          </w:p>
        </w:tc>
        <w:tc>
          <w:tcPr>
            <w:tcW w:w="1134" w:type="dxa"/>
            <w:tcBorders>
              <w:top w:val="nil"/>
              <w:left w:val="nil"/>
              <w:bottom w:val="nil"/>
              <w:right w:val="nil"/>
            </w:tcBorders>
            <w:shd w:val="clear" w:color="auto" w:fill="auto"/>
            <w:vAlign w:val="center"/>
            <w:hideMark/>
          </w:tcPr>
          <w:p w14:paraId="63B4840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9.9 %</w:t>
            </w:r>
          </w:p>
        </w:tc>
        <w:tc>
          <w:tcPr>
            <w:tcW w:w="1275" w:type="dxa"/>
            <w:tcBorders>
              <w:top w:val="nil"/>
              <w:left w:val="nil"/>
              <w:bottom w:val="nil"/>
              <w:right w:val="nil"/>
            </w:tcBorders>
            <w:shd w:val="clear" w:color="auto" w:fill="auto"/>
            <w:vAlign w:val="center"/>
            <w:hideMark/>
          </w:tcPr>
          <w:p w14:paraId="1F3939A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9.9 %</w:t>
            </w:r>
          </w:p>
        </w:tc>
      </w:tr>
      <w:tr w:rsidR="00EC6AF8" w:rsidRPr="00CF0C6B" w14:paraId="3C07BDAB" w14:textId="77777777" w:rsidTr="00F64C63">
        <w:trPr>
          <w:trHeight w:val="252"/>
        </w:trPr>
        <w:tc>
          <w:tcPr>
            <w:tcW w:w="1820" w:type="dxa"/>
            <w:tcBorders>
              <w:top w:val="nil"/>
              <w:left w:val="nil"/>
              <w:bottom w:val="nil"/>
              <w:right w:val="nil"/>
            </w:tcBorders>
            <w:shd w:val="clear" w:color="auto" w:fill="auto"/>
            <w:vAlign w:val="center"/>
            <w:hideMark/>
          </w:tcPr>
          <w:p w14:paraId="6D9C1E58"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19450C9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0900784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241</w:t>
            </w:r>
          </w:p>
        </w:tc>
        <w:tc>
          <w:tcPr>
            <w:tcW w:w="1134" w:type="dxa"/>
            <w:tcBorders>
              <w:top w:val="nil"/>
              <w:left w:val="nil"/>
              <w:bottom w:val="nil"/>
              <w:right w:val="nil"/>
            </w:tcBorders>
            <w:shd w:val="clear" w:color="auto" w:fill="auto"/>
            <w:vAlign w:val="center"/>
            <w:hideMark/>
          </w:tcPr>
          <w:p w14:paraId="72135F4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9.4 %</w:t>
            </w:r>
          </w:p>
        </w:tc>
        <w:tc>
          <w:tcPr>
            <w:tcW w:w="1275" w:type="dxa"/>
            <w:tcBorders>
              <w:top w:val="nil"/>
              <w:left w:val="nil"/>
              <w:bottom w:val="nil"/>
              <w:right w:val="nil"/>
            </w:tcBorders>
            <w:shd w:val="clear" w:color="auto" w:fill="auto"/>
            <w:vAlign w:val="center"/>
            <w:hideMark/>
          </w:tcPr>
          <w:p w14:paraId="6C3B5A6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19.3 %</w:t>
            </w:r>
          </w:p>
        </w:tc>
      </w:tr>
      <w:tr w:rsidR="00EC6AF8" w:rsidRPr="00CF0C6B" w14:paraId="39CF75A2" w14:textId="77777777" w:rsidTr="00F64C63">
        <w:trPr>
          <w:trHeight w:val="252"/>
        </w:trPr>
        <w:tc>
          <w:tcPr>
            <w:tcW w:w="1820" w:type="dxa"/>
            <w:tcBorders>
              <w:top w:val="nil"/>
              <w:left w:val="nil"/>
              <w:bottom w:val="nil"/>
              <w:right w:val="nil"/>
            </w:tcBorders>
            <w:shd w:val="clear" w:color="auto" w:fill="auto"/>
            <w:vAlign w:val="center"/>
            <w:hideMark/>
          </w:tcPr>
          <w:p w14:paraId="10040F0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Left-wing</w:t>
            </w:r>
          </w:p>
        </w:tc>
        <w:tc>
          <w:tcPr>
            <w:tcW w:w="1582" w:type="dxa"/>
            <w:tcBorders>
              <w:top w:val="nil"/>
              <w:left w:val="nil"/>
              <w:bottom w:val="nil"/>
              <w:right w:val="nil"/>
            </w:tcBorders>
            <w:shd w:val="clear" w:color="auto" w:fill="auto"/>
            <w:vAlign w:val="center"/>
            <w:hideMark/>
          </w:tcPr>
          <w:p w14:paraId="06C16B7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4543971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214</w:t>
            </w:r>
          </w:p>
        </w:tc>
        <w:tc>
          <w:tcPr>
            <w:tcW w:w="1134" w:type="dxa"/>
            <w:tcBorders>
              <w:top w:val="nil"/>
              <w:left w:val="nil"/>
              <w:bottom w:val="nil"/>
              <w:right w:val="nil"/>
            </w:tcBorders>
            <w:shd w:val="clear" w:color="auto" w:fill="auto"/>
            <w:vAlign w:val="center"/>
            <w:hideMark/>
          </w:tcPr>
          <w:p w14:paraId="4D08C47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8.4 %</w:t>
            </w:r>
          </w:p>
        </w:tc>
        <w:tc>
          <w:tcPr>
            <w:tcW w:w="1275" w:type="dxa"/>
            <w:tcBorders>
              <w:top w:val="nil"/>
              <w:left w:val="nil"/>
              <w:bottom w:val="nil"/>
              <w:right w:val="nil"/>
            </w:tcBorders>
            <w:shd w:val="clear" w:color="auto" w:fill="auto"/>
            <w:vAlign w:val="center"/>
            <w:hideMark/>
          </w:tcPr>
          <w:p w14:paraId="64660B6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27.7 %</w:t>
            </w:r>
          </w:p>
        </w:tc>
      </w:tr>
      <w:tr w:rsidR="00EC6AF8" w:rsidRPr="00CF0C6B" w14:paraId="314FC483" w14:textId="77777777" w:rsidTr="00F64C63">
        <w:trPr>
          <w:trHeight w:val="252"/>
        </w:trPr>
        <w:tc>
          <w:tcPr>
            <w:tcW w:w="1820" w:type="dxa"/>
            <w:tcBorders>
              <w:top w:val="nil"/>
              <w:left w:val="nil"/>
              <w:bottom w:val="nil"/>
              <w:right w:val="nil"/>
            </w:tcBorders>
            <w:shd w:val="clear" w:color="auto" w:fill="auto"/>
            <w:vAlign w:val="center"/>
            <w:hideMark/>
          </w:tcPr>
          <w:p w14:paraId="66E0A92E"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53C7480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1F238AE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235</w:t>
            </w:r>
          </w:p>
        </w:tc>
        <w:tc>
          <w:tcPr>
            <w:tcW w:w="1134" w:type="dxa"/>
            <w:tcBorders>
              <w:top w:val="nil"/>
              <w:left w:val="nil"/>
              <w:bottom w:val="nil"/>
              <w:right w:val="nil"/>
            </w:tcBorders>
            <w:shd w:val="clear" w:color="auto" w:fill="auto"/>
            <w:vAlign w:val="center"/>
            <w:hideMark/>
          </w:tcPr>
          <w:p w14:paraId="3195005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9.2 %</w:t>
            </w:r>
          </w:p>
        </w:tc>
        <w:tc>
          <w:tcPr>
            <w:tcW w:w="1275" w:type="dxa"/>
            <w:tcBorders>
              <w:top w:val="nil"/>
              <w:left w:val="nil"/>
              <w:bottom w:val="nil"/>
              <w:right w:val="nil"/>
            </w:tcBorders>
            <w:shd w:val="clear" w:color="auto" w:fill="auto"/>
            <w:vAlign w:val="center"/>
            <w:hideMark/>
          </w:tcPr>
          <w:p w14:paraId="3C3AA81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36.9 %</w:t>
            </w:r>
          </w:p>
        </w:tc>
      </w:tr>
      <w:tr w:rsidR="00EC6AF8" w:rsidRPr="00CF0C6B" w14:paraId="397608BC" w14:textId="77777777" w:rsidTr="00F64C63">
        <w:trPr>
          <w:trHeight w:val="252"/>
        </w:trPr>
        <w:tc>
          <w:tcPr>
            <w:tcW w:w="1820" w:type="dxa"/>
            <w:tcBorders>
              <w:top w:val="nil"/>
              <w:left w:val="nil"/>
              <w:bottom w:val="nil"/>
              <w:right w:val="nil"/>
            </w:tcBorders>
            <w:shd w:val="clear" w:color="auto" w:fill="auto"/>
            <w:vAlign w:val="center"/>
            <w:hideMark/>
          </w:tcPr>
          <w:p w14:paraId="5C32B1F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bit left-wing</w:t>
            </w:r>
          </w:p>
        </w:tc>
        <w:tc>
          <w:tcPr>
            <w:tcW w:w="1582" w:type="dxa"/>
            <w:tcBorders>
              <w:top w:val="nil"/>
              <w:left w:val="nil"/>
              <w:bottom w:val="nil"/>
              <w:right w:val="nil"/>
            </w:tcBorders>
            <w:shd w:val="clear" w:color="auto" w:fill="auto"/>
            <w:vAlign w:val="center"/>
            <w:hideMark/>
          </w:tcPr>
          <w:p w14:paraId="1FE29C3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5390908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173</w:t>
            </w:r>
          </w:p>
        </w:tc>
        <w:tc>
          <w:tcPr>
            <w:tcW w:w="1134" w:type="dxa"/>
            <w:tcBorders>
              <w:top w:val="nil"/>
              <w:left w:val="nil"/>
              <w:bottom w:val="nil"/>
              <w:right w:val="nil"/>
            </w:tcBorders>
            <w:shd w:val="clear" w:color="auto" w:fill="auto"/>
            <w:vAlign w:val="center"/>
            <w:hideMark/>
          </w:tcPr>
          <w:p w14:paraId="6C053FA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6.8 %</w:t>
            </w:r>
          </w:p>
        </w:tc>
        <w:tc>
          <w:tcPr>
            <w:tcW w:w="1275" w:type="dxa"/>
            <w:tcBorders>
              <w:top w:val="nil"/>
              <w:left w:val="nil"/>
              <w:bottom w:val="nil"/>
              <w:right w:val="nil"/>
            </w:tcBorders>
            <w:shd w:val="clear" w:color="auto" w:fill="auto"/>
            <w:vAlign w:val="center"/>
            <w:hideMark/>
          </w:tcPr>
          <w:p w14:paraId="2067640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43.6 %</w:t>
            </w:r>
          </w:p>
        </w:tc>
      </w:tr>
      <w:tr w:rsidR="00EC6AF8" w:rsidRPr="00CF0C6B" w14:paraId="3EA9F033" w14:textId="77777777" w:rsidTr="00F64C63">
        <w:trPr>
          <w:trHeight w:val="252"/>
        </w:trPr>
        <w:tc>
          <w:tcPr>
            <w:tcW w:w="1820" w:type="dxa"/>
            <w:tcBorders>
              <w:top w:val="nil"/>
              <w:left w:val="nil"/>
              <w:bottom w:val="nil"/>
              <w:right w:val="nil"/>
            </w:tcBorders>
            <w:shd w:val="clear" w:color="auto" w:fill="auto"/>
            <w:vAlign w:val="center"/>
            <w:hideMark/>
          </w:tcPr>
          <w:p w14:paraId="0039EF1D"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4996E4B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3CD0BDE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155</w:t>
            </w:r>
          </w:p>
        </w:tc>
        <w:tc>
          <w:tcPr>
            <w:tcW w:w="1134" w:type="dxa"/>
            <w:tcBorders>
              <w:top w:val="nil"/>
              <w:left w:val="nil"/>
              <w:bottom w:val="nil"/>
              <w:right w:val="nil"/>
            </w:tcBorders>
            <w:shd w:val="clear" w:color="auto" w:fill="auto"/>
            <w:vAlign w:val="center"/>
            <w:hideMark/>
          </w:tcPr>
          <w:p w14:paraId="2F135B4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6.1 %</w:t>
            </w:r>
          </w:p>
        </w:tc>
        <w:tc>
          <w:tcPr>
            <w:tcW w:w="1275" w:type="dxa"/>
            <w:tcBorders>
              <w:top w:val="nil"/>
              <w:left w:val="nil"/>
              <w:bottom w:val="nil"/>
              <w:right w:val="nil"/>
            </w:tcBorders>
            <w:shd w:val="clear" w:color="auto" w:fill="auto"/>
            <w:vAlign w:val="center"/>
            <w:hideMark/>
          </w:tcPr>
          <w:p w14:paraId="14A2A53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49.7 %</w:t>
            </w:r>
          </w:p>
        </w:tc>
      </w:tr>
      <w:tr w:rsidR="00EC6AF8" w:rsidRPr="00CF0C6B" w14:paraId="38E761DE" w14:textId="77777777" w:rsidTr="00F64C63">
        <w:trPr>
          <w:trHeight w:val="252"/>
        </w:trPr>
        <w:tc>
          <w:tcPr>
            <w:tcW w:w="1820" w:type="dxa"/>
            <w:tcBorders>
              <w:top w:val="nil"/>
              <w:left w:val="nil"/>
              <w:bottom w:val="nil"/>
              <w:right w:val="nil"/>
            </w:tcBorders>
            <w:shd w:val="clear" w:color="auto" w:fill="auto"/>
            <w:vAlign w:val="center"/>
            <w:hideMark/>
          </w:tcPr>
          <w:p w14:paraId="1870A29B"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Middle of the road</w:t>
            </w:r>
          </w:p>
        </w:tc>
        <w:tc>
          <w:tcPr>
            <w:tcW w:w="1582" w:type="dxa"/>
            <w:tcBorders>
              <w:top w:val="nil"/>
              <w:left w:val="nil"/>
              <w:bottom w:val="nil"/>
              <w:right w:val="nil"/>
            </w:tcBorders>
            <w:shd w:val="clear" w:color="auto" w:fill="auto"/>
            <w:vAlign w:val="center"/>
            <w:hideMark/>
          </w:tcPr>
          <w:p w14:paraId="341AD22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03FBE9D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459</w:t>
            </w:r>
          </w:p>
        </w:tc>
        <w:tc>
          <w:tcPr>
            <w:tcW w:w="1134" w:type="dxa"/>
            <w:tcBorders>
              <w:top w:val="nil"/>
              <w:left w:val="nil"/>
              <w:bottom w:val="nil"/>
              <w:right w:val="nil"/>
            </w:tcBorders>
            <w:shd w:val="clear" w:color="auto" w:fill="auto"/>
            <w:vAlign w:val="center"/>
            <w:hideMark/>
          </w:tcPr>
          <w:p w14:paraId="7246E39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17.9 %</w:t>
            </w:r>
          </w:p>
        </w:tc>
        <w:tc>
          <w:tcPr>
            <w:tcW w:w="1275" w:type="dxa"/>
            <w:tcBorders>
              <w:top w:val="nil"/>
              <w:left w:val="nil"/>
              <w:bottom w:val="nil"/>
              <w:right w:val="nil"/>
            </w:tcBorders>
            <w:shd w:val="clear" w:color="auto" w:fill="auto"/>
            <w:vAlign w:val="center"/>
            <w:hideMark/>
          </w:tcPr>
          <w:p w14:paraId="2496668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67.6 %</w:t>
            </w:r>
          </w:p>
        </w:tc>
      </w:tr>
      <w:tr w:rsidR="00EC6AF8" w:rsidRPr="00CF0C6B" w14:paraId="0D75624F" w14:textId="77777777" w:rsidTr="00F64C63">
        <w:trPr>
          <w:trHeight w:val="252"/>
        </w:trPr>
        <w:tc>
          <w:tcPr>
            <w:tcW w:w="1820" w:type="dxa"/>
            <w:tcBorders>
              <w:top w:val="nil"/>
              <w:left w:val="nil"/>
              <w:bottom w:val="nil"/>
              <w:right w:val="nil"/>
            </w:tcBorders>
            <w:shd w:val="clear" w:color="auto" w:fill="auto"/>
            <w:vAlign w:val="center"/>
            <w:hideMark/>
          </w:tcPr>
          <w:p w14:paraId="1FA256EB"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31ED43F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76556FA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359</w:t>
            </w:r>
          </w:p>
        </w:tc>
        <w:tc>
          <w:tcPr>
            <w:tcW w:w="1134" w:type="dxa"/>
            <w:tcBorders>
              <w:top w:val="nil"/>
              <w:left w:val="nil"/>
              <w:bottom w:val="nil"/>
              <w:right w:val="nil"/>
            </w:tcBorders>
            <w:shd w:val="clear" w:color="auto" w:fill="auto"/>
            <w:vAlign w:val="center"/>
            <w:hideMark/>
          </w:tcPr>
          <w:p w14:paraId="46AA90A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14.0 %</w:t>
            </w:r>
          </w:p>
        </w:tc>
        <w:tc>
          <w:tcPr>
            <w:tcW w:w="1275" w:type="dxa"/>
            <w:tcBorders>
              <w:top w:val="nil"/>
              <w:left w:val="nil"/>
              <w:bottom w:val="nil"/>
              <w:right w:val="nil"/>
            </w:tcBorders>
            <w:shd w:val="clear" w:color="auto" w:fill="auto"/>
            <w:vAlign w:val="center"/>
            <w:hideMark/>
          </w:tcPr>
          <w:p w14:paraId="187CF95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81.7 %</w:t>
            </w:r>
          </w:p>
        </w:tc>
      </w:tr>
      <w:tr w:rsidR="00EC6AF8" w:rsidRPr="00CF0C6B" w14:paraId="7C7BD9BF" w14:textId="77777777" w:rsidTr="00F64C63">
        <w:trPr>
          <w:trHeight w:val="252"/>
        </w:trPr>
        <w:tc>
          <w:tcPr>
            <w:tcW w:w="1820" w:type="dxa"/>
            <w:tcBorders>
              <w:top w:val="nil"/>
              <w:left w:val="nil"/>
              <w:bottom w:val="nil"/>
              <w:right w:val="nil"/>
            </w:tcBorders>
            <w:shd w:val="clear" w:color="auto" w:fill="auto"/>
            <w:vAlign w:val="center"/>
            <w:hideMark/>
          </w:tcPr>
          <w:p w14:paraId="6B4927EB"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bit right-wing</w:t>
            </w:r>
          </w:p>
        </w:tc>
        <w:tc>
          <w:tcPr>
            <w:tcW w:w="1582" w:type="dxa"/>
            <w:tcBorders>
              <w:top w:val="nil"/>
              <w:left w:val="nil"/>
              <w:bottom w:val="nil"/>
              <w:right w:val="nil"/>
            </w:tcBorders>
            <w:shd w:val="clear" w:color="auto" w:fill="auto"/>
            <w:vAlign w:val="center"/>
            <w:hideMark/>
          </w:tcPr>
          <w:p w14:paraId="708D5D8D"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7A4ADBB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96</w:t>
            </w:r>
          </w:p>
        </w:tc>
        <w:tc>
          <w:tcPr>
            <w:tcW w:w="1134" w:type="dxa"/>
            <w:tcBorders>
              <w:top w:val="nil"/>
              <w:left w:val="nil"/>
              <w:bottom w:val="nil"/>
              <w:right w:val="nil"/>
            </w:tcBorders>
            <w:shd w:val="clear" w:color="auto" w:fill="auto"/>
            <w:vAlign w:val="center"/>
            <w:hideMark/>
          </w:tcPr>
          <w:p w14:paraId="24DCC2B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3.8 %</w:t>
            </w:r>
          </w:p>
        </w:tc>
        <w:tc>
          <w:tcPr>
            <w:tcW w:w="1275" w:type="dxa"/>
            <w:tcBorders>
              <w:top w:val="nil"/>
              <w:left w:val="nil"/>
              <w:bottom w:val="nil"/>
              <w:right w:val="nil"/>
            </w:tcBorders>
            <w:shd w:val="clear" w:color="auto" w:fill="auto"/>
            <w:vAlign w:val="center"/>
            <w:hideMark/>
          </w:tcPr>
          <w:p w14:paraId="4425E2D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85.4 %</w:t>
            </w:r>
          </w:p>
        </w:tc>
      </w:tr>
      <w:tr w:rsidR="00EC6AF8" w:rsidRPr="00CF0C6B" w14:paraId="7F1760CE" w14:textId="77777777" w:rsidTr="00F64C63">
        <w:trPr>
          <w:trHeight w:val="252"/>
        </w:trPr>
        <w:tc>
          <w:tcPr>
            <w:tcW w:w="1820" w:type="dxa"/>
            <w:tcBorders>
              <w:top w:val="nil"/>
              <w:left w:val="nil"/>
              <w:bottom w:val="nil"/>
              <w:right w:val="nil"/>
            </w:tcBorders>
            <w:shd w:val="clear" w:color="auto" w:fill="auto"/>
            <w:vAlign w:val="center"/>
            <w:hideMark/>
          </w:tcPr>
          <w:p w14:paraId="365D6275"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3796F5E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356458C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w:t>
            </w:r>
          </w:p>
        </w:tc>
        <w:tc>
          <w:tcPr>
            <w:tcW w:w="1134" w:type="dxa"/>
            <w:tcBorders>
              <w:top w:val="nil"/>
              <w:left w:val="nil"/>
              <w:bottom w:val="nil"/>
              <w:right w:val="nil"/>
            </w:tcBorders>
            <w:shd w:val="clear" w:color="auto" w:fill="auto"/>
            <w:vAlign w:val="center"/>
            <w:hideMark/>
          </w:tcPr>
          <w:p w14:paraId="65AE135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3.4 %</w:t>
            </w:r>
          </w:p>
        </w:tc>
        <w:tc>
          <w:tcPr>
            <w:tcW w:w="1275" w:type="dxa"/>
            <w:tcBorders>
              <w:top w:val="nil"/>
              <w:left w:val="nil"/>
              <w:bottom w:val="nil"/>
              <w:right w:val="nil"/>
            </w:tcBorders>
            <w:shd w:val="clear" w:color="auto" w:fill="auto"/>
            <w:vAlign w:val="center"/>
            <w:hideMark/>
          </w:tcPr>
          <w:p w14:paraId="6229F7E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88.9 %</w:t>
            </w:r>
          </w:p>
        </w:tc>
      </w:tr>
      <w:tr w:rsidR="00EC6AF8" w:rsidRPr="00CF0C6B" w14:paraId="0C186C68" w14:textId="77777777" w:rsidTr="00F64C63">
        <w:trPr>
          <w:trHeight w:val="252"/>
        </w:trPr>
        <w:tc>
          <w:tcPr>
            <w:tcW w:w="1820" w:type="dxa"/>
            <w:tcBorders>
              <w:top w:val="nil"/>
              <w:left w:val="nil"/>
              <w:bottom w:val="nil"/>
              <w:right w:val="nil"/>
            </w:tcBorders>
            <w:shd w:val="clear" w:color="auto" w:fill="auto"/>
            <w:vAlign w:val="center"/>
            <w:hideMark/>
          </w:tcPr>
          <w:p w14:paraId="3EE9B88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Right-wing</w:t>
            </w:r>
          </w:p>
        </w:tc>
        <w:tc>
          <w:tcPr>
            <w:tcW w:w="1582" w:type="dxa"/>
            <w:tcBorders>
              <w:top w:val="nil"/>
              <w:left w:val="nil"/>
              <w:bottom w:val="nil"/>
              <w:right w:val="nil"/>
            </w:tcBorders>
            <w:shd w:val="clear" w:color="auto" w:fill="auto"/>
            <w:vAlign w:val="center"/>
            <w:hideMark/>
          </w:tcPr>
          <w:p w14:paraId="27589F8F"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0DEDF13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81</w:t>
            </w:r>
          </w:p>
        </w:tc>
        <w:tc>
          <w:tcPr>
            <w:tcW w:w="1134" w:type="dxa"/>
            <w:tcBorders>
              <w:top w:val="nil"/>
              <w:left w:val="nil"/>
              <w:bottom w:val="nil"/>
              <w:right w:val="nil"/>
            </w:tcBorders>
            <w:shd w:val="clear" w:color="auto" w:fill="auto"/>
            <w:vAlign w:val="center"/>
            <w:hideMark/>
          </w:tcPr>
          <w:p w14:paraId="7C4C852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3.2 %</w:t>
            </w:r>
          </w:p>
        </w:tc>
        <w:tc>
          <w:tcPr>
            <w:tcW w:w="1275" w:type="dxa"/>
            <w:tcBorders>
              <w:top w:val="nil"/>
              <w:left w:val="nil"/>
              <w:bottom w:val="nil"/>
              <w:right w:val="nil"/>
            </w:tcBorders>
            <w:shd w:val="clear" w:color="auto" w:fill="auto"/>
            <w:vAlign w:val="center"/>
            <w:hideMark/>
          </w:tcPr>
          <w:p w14:paraId="1E9D1AC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92.0 %</w:t>
            </w:r>
          </w:p>
        </w:tc>
      </w:tr>
      <w:tr w:rsidR="00EC6AF8" w:rsidRPr="00CF0C6B" w14:paraId="16282B32" w14:textId="77777777" w:rsidTr="00F64C63">
        <w:trPr>
          <w:trHeight w:val="252"/>
        </w:trPr>
        <w:tc>
          <w:tcPr>
            <w:tcW w:w="1820" w:type="dxa"/>
            <w:tcBorders>
              <w:top w:val="nil"/>
              <w:left w:val="nil"/>
              <w:bottom w:val="nil"/>
              <w:right w:val="nil"/>
            </w:tcBorders>
            <w:shd w:val="clear" w:color="auto" w:fill="auto"/>
            <w:vAlign w:val="center"/>
            <w:hideMark/>
          </w:tcPr>
          <w:p w14:paraId="200382C9"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41BD2AEB"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1124414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80</w:t>
            </w:r>
          </w:p>
        </w:tc>
        <w:tc>
          <w:tcPr>
            <w:tcW w:w="1134" w:type="dxa"/>
            <w:tcBorders>
              <w:top w:val="nil"/>
              <w:left w:val="nil"/>
              <w:bottom w:val="nil"/>
              <w:right w:val="nil"/>
            </w:tcBorders>
            <w:shd w:val="clear" w:color="auto" w:fill="auto"/>
            <w:vAlign w:val="center"/>
            <w:hideMark/>
          </w:tcPr>
          <w:p w14:paraId="36EA0F3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3.1 %</w:t>
            </w:r>
          </w:p>
        </w:tc>
        <w:tc>
          <w:tcPr>
            <w:tcW w:w="1275" w:type="dxa"/>
            <w:tcBorders>
              <w:top w:val="nil"/>
              <w:left w:val="nil"/>
              <w:bottom w:val="nil"/>
              <w:right w:val="nil"/>
            </w:tcBorders>
            <w:shd w:val="clear" w:color="auto" w:fill="auto"/>
            <w:vAlign w:val="center"/>
            <w:hideMark/>
          </w:tcPr>
          <w:p w14:paraId="4C55E46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95.2 %</w:t>
            </w:r>
          </w:p>
        </w:tc>
      </w:tr>
      <w:tr w:rsidR="00EC6AF8" w:rsidRPr="00CF0C6B" w14:paraId="25E1206C" w14:textId="77777777" w:rsidTr="00F64C63">
        <w:trPr>
          <w:trHeight w:val="252"/>
        </w:trPr>
        <w:tc>
          <w:tcPr>
            <w:tcW w:w="1820" w:type="dxa"/>
            <w:tcBorders>
              <w:top w:val="nil"/>
              <w:left w:val="nil"/>
              <w:bottom w:val="nil"/>
              <w:right w:val="nil"/>
            </w:tcBorders>
            <w:shd w:val="clear" w:color="auto" w:fill="auto"/>
            <w:vAlign w:val="center"/>
            <w:hideMark/>
          </w:tcPr>
          <w:p w14:paraId="1E0DE69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Very right-wing</w:t>
            </w:r>
          </w:p>
        </w:tc>
        <w:tc>
          <w:tcPr>
            <w:tcW w:w="1582" w:type="dxa"/>
            <w:tcBorders>
              <w:top w:val="nil"/>
              <w:left w:val="nil"/>
              <w:bottom w:val="nil"/>
              <w:right w:val="nil"/>
            </w:tcBorders>
            <w:shd w:val="clear" w:color="auto" w:fill="auto"/>
            <w:vAlign w:val="center"/>
            <w:hideMark/>
          </w:tcPr>
          <w:p w14:paraId="16542F5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36A9A39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66</w:t>
            </w:r>
          </w:p>
        </w:tc>
        <w:tc>
          <w:tcPr>
            <w:tcW w:w="1134" w:type="dxa"/>
            <w:tcBorders>
              <w:top w:val="nil"/>
              <w:left w:val="nil"/>
              <w:bottom w:val="nil"/>
              <w:right w:val="nil"/>
            </w:tcBorders>
            <w:shd w:val="clear" w:color="auto" w:fill="auto"/>
            <w:vAlign w:val="center"/>
            <w:hideMark/>
          </w:tcPr>
          <w:p w14:paraId="24F63A3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2.6 %</w:t>
            </w:r>
          </w:p>
        </w:tc>
        <w:tc>
          <w:tcPr>
            <w:tcW w:w="1275" w:type="dxa"/>
            <w:tcBorders>
              <w:top w:val="nil"/>
              <w:left w:val="nil"/>
              <w:bottom w:val="nil"/>
              <w:right w:val="nil"/>
            </w:tcBorders>
            <w:shd w:val="clear" w:color="auto" w:fill="auto"/>
            <w:vAlign w:val="center"/>
            <w:hideMark/>
          </w:tcPr>
          <w:p w14:paraId="15241FB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97.7 %</w:t>
            </w:r>
          </w:p>
        </w:tc>
      </w:tr>
      <w:tr w:rsidR="00EC6AF8" w:rsidRPr="00CF0C6B" w14:paraId="348B3904" w14:textId="77777777" w:rsidTr="00F64C63">
        <w:trPr>
          <w:trHeight w:val="252"/>
        </w:trPr>
        <w:tc>
          <w:tcPr>
            <w:tcW w:w="1820" w:type="dxa"/>
            <w:tcBorders>
              <w:top w:val="nil"/>
              <w:left w:val="nil"/>
              <w:bottom w:val="nil"/>
              <w:right w:val="nil"/>
            </w:tcBorders>
            <w:shd w:val="clear" w:color="auto" w:fill="auto"/>
            <w:vAlign w:val="center"/>
            <w:hideMark/>
          </w:tcPr>
          <w:p w14:paraId="48A59584"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1365D15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441C5E5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58</w:t>
            </w:r>
          </w:p>
        </w:tc>
        <w:tc>
          <w:tcPr>
            <w:tcW w:w="1134" w:type="dxa"/>
            <w:tcBorders>
              <w:top w:val="nil"/>
              <w:left w:val="nil"/>
              <w:bottom w:val="nil"/>
              <w:right w:val="nil"/>
            </w:tcBorders>
            <w:shd w:val="clear" w:color="auto" w:fill="auto"/>
            <w:vAlign w:val="center"/>
            <w:hideMark/>
          </w:tcPr>
          <w:p w14:paraId="0F5B9C0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2.3 %</w:t>
            </w:r>
          </w:p>
        </w:tc>
        <w:tc>
          <w:tcPr>
            <w:tcW w:w="1275" w:type="dxa"/>
            <w:tcBorders>
              <w:top w:val="nil"/>
              <w:left w:val="nil"/>
              <w:bottom w:val="nil"/>
              <w:right w:val="nil"/>
            </w:tcBorders>
            <w:shd w:val="clear" w:color="auto" w:fill="auto"/>
            <w:vAlign w:val="center"/>
            <w:hideMark/>
          </w:tcPr>
          <w:p w14:paraId="487E68E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40452812" w14:textId="77777777" w:rsidTr="00F64C63">
        <w:trPr>
          <w:trHeight w:val="252"/>
        </w:trPr>
        <w:tc>
          <w:tcPr>
            <w:tcW w:w="1820" w:type="dxa"/>
            <w:tcBorders>
              <w:top w:val="nil"/>
              <w:left w:val="nil"/>
              <w:bottom w:val="nil"/>
              <w:right w:val="nil"/>
            </w:tcBorders>
            <w:shd w:val="clear" w:color="auto" w:fill="auto"/>
            <w:vAlign w:val="center"/>
            <w:hideMark/>
          </w:tcPr>
          <w:p w14:paraId="5C1712C9"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7C389C08" w14:textId="77777777" w:rsidR="00EC6AF8" w:rsidRPr="00CF0C6B" w:rsidRDefault="00EC6AF8" w:rsidP="00F64C63">
            <w:pPr>
              <w:spacing w:line="240" w:lineRule="auto"/>
              <w:rPr>
                <w:rFonts w:eastAsia="Times New Roman"/>
                <w:sz w:val="20"/>
                <w:szCs w:val="20"/>
                <w:lang w:val="en-GB" w:eastAsia="en-GB"/>
              </w:rPr>
            </w:pPr>
          </w:p>
        </w:tc>
        <w:tc>
          <w:tcPr>
            <w:tcW w:w="993" w:type="dxa"/>
            <w:tcBorders>
              <w:top w:val="nil"/>
              <w:left w:val="nil"/>
              <w:bottom w:val="nil"/>
              <w:right w:val="nil"/>
            </w:tcBorders>
            <w:shd w:val="clear" w:color="auto" w:fill="auto"/>
            <w:vAlign w:val="center"/>
            <w:hideMark/>
          </w:tcPr>
          <w:p w14:paraId="22C6D824"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415EB305"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6906ADC4"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0EC668BC" w14:textId="77777777" w:rsidTr="00F64C63">
        <w:trPr>
          <w:trHeight w:val="252"/>
        </w:trPr>
        <w:tc>
          <w:tcPr>
            <w:tcW w:w="1820" w:type="dxa"/>
            <w:tcBorders>
              <w:top w:val="nil"/>
              <w:left w:val="nil"/>
              <w:bottom w:val="nil"/>
              <w:right w:val="nil"/>
            </w:tcBorders>
            <w:shd w:val="clear" w:color="auto" w:fill="auto"/>
            <w:vAlign w:val="center"/>
            <w:hideMark/>
          </w:tcPr>
          <w:p w14:paraId="381F1BA6"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Trust in Media</w:t>
            </w:r>
          </w:p>
        </w:tc>
        <w:tc>
          <w:tcPr>
            <w:tcW w:w="1582" w:type="dxa"/>
            <w:tcBorders>
              <w:top w:val="nil"/>
              <w:left w:val="nil"/>
              <w:bottom w:val="nil"/>
              <w:right w:val="nil"/>
            </w:tcBorders>
            <w:shd w:val="clear" w:color="auto" w:fill="auto"/>
            <w:vAlign w:val="center"/>
            <w:hideMark/>
          </w:tcPr>
          <w:p w14:paraId="1C74725E" w14:textId="77777777" w:rsidR="00EC6AF8" w:rsidRPr="00CF0C6B" w:rsidRDefault="00EC6AF8" w:rsidP="00F64C63">
            <w:pPr>
              <w:spacing w:line="240" w:lineRule="auto"/>
              <w:rPr>
                <w:rFonts w:eastAsia="Times New Roman"/>
                <w:b/>
                <w:bCs/>
                <w:color w:val="000000"/>
                <w:sz w:val="16"/>
                <w:szCs w:val="16"/>
                <w:lang w:val="en-GB" w:eastAsia="en-GB"/>
              </w:rPr>
            </w:pPr>
          </w:p>
        </w:tc>
        <w:tc>
          <w:tcPr>
            <w:tcW w:w="993" w:type="dxa"/>
            <w:tcBorders>
              <w:top w:val="nil"/>
              <w:left w:val="nil"/>
              <w:bottom w:val="nil"/>
              <w:right w:val="nil"/>
            </w:tcBorders>
            <w:shd w:val="clear" w:color="auto" w:fill="auto"/>
            <w:vAlign w:val="center"/>
            <w:hideMark/>
          </w:tcPr>
          <w:p w14:paraId="3A54496E" w14:textId="77777777" w:rsidR="00EC6AF8" w:rsidRPr="00CF0C6B" w:rsidRDefault="00EC6AF8" w:rsidP="00F64C6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4E91CD2A" w14:textId="77777777" w:rsidR="00EC6AF8" w:rsidRPr="00CF0C6B" w:rsidRDefault="00EC6AF8" w:rsidP="00F64C63">
            <w:pPr>
              <w:spacing w:line="240" w:lineRule="auto"/>
              <w:jc w:val="center"/>
              <w:rPr>
                <w:rFonts w:eastAsia="Times New Roman"/>
                <w:sz w:val="20"/>
                <w:szCs w:val="20"/>
                <w:lang w:val="en-GB" w:eastAsia="en-GB"/>
              </w:rPr>
            </w:pPr>
          </w:p>
        </w:tc>
        <w:tc>
          <w:tcPr>
            <w:tcW w:w="1275" w:type="dxa"/>
            <w:tcBorders>
              <w:top w:val="nil"/>
              <w:left w:val="nil"/>
              <w:bottom w:val="nil"/>
              <w:right w:val="nil"/>
            </w:tcBorders>
            <w:shd w:val="clear" w:color="auto" w:fill="auto"/>
            <w:vAlign w:val="center"/>
            <w:hideMark/>
          </w:tcPr>
          <w:p w14:paraId="4A7893AE"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7DE85F59" w14:textId="77777777" w:rsidTr="00F64C63">
        <w:trPr>
          <w:trHeight w:val="252"/>
        </w:trPr>
        <w:tc>
          <w:tcPr>
            <w:tcW w:w="1820" w:type="dxa"/>
            <w:tcBorders>
              <w:top w:val="nil"/>
              <w:left w:val="nil"/>
              <w:bottom w:val="nil"/>
              <w:right w:val="nil"/>
            </w:tcBorders>
            <w:shd w:val="clear" w:color="auto" w:fill="auto"/>
            <w:vAlign w:val="center"/>
            <w:hideMark/>
          </w:tcPr>
          <w:p w14:paraId="6CACA4B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Not at all</w:t>
            </w:r>
          </w:p>
        </w:tc>
        <w:tc>
          <w:tcPr>
            <w:tcW w:w="1582" w:type="dxa"/>
            <w:tcBorders>
              <w:top w:val="nil"/>
              <w:left w:val="nil"/>
              <w:bottom w:val="nil"/>
              <w:right w:val="nil"/>
            </w:tcBorders>
            <w:shd w:val="clear" w:color="auto" w:fill="auto"/>
            <w:vAlign w:val="center"/>
            <w:hideMark/>
          </w:tcPr>
          <w:p w14:paraId="36374DE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02B47FE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281</w:t>
            </w:r>
          </w:p>
        </w:tc>
        <w:tc>
          <w:tcPr>
            <w:tcW w:w="1134" w:type="dxa"/>
            <w:tcBorders>
              <w:top w:val="nil"/>
              <w:left w:val="nil"/>
              <w:bottom w:val="nil"/>
              <w:right w:val="nil"/>
            </w:tcBorders>
            <w:shd w:val="clear" w:color="auto" w:fill="auto"/>
            <w:vAlign w:val="center"/>
            <w:hideMark/>
          </w:tcPr>
          <w:p w14:paraId="619B3A0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11.0 %</w:t>
            </w:r>
          </w:p>
        </w:tc>
        <w:tc>
          <w:tcPr>
            <w:tcW w:w="1275" w:type="dxa"/>
            <w:tcBorders>
              <w:top w:val="nil"/>
              <w:left w:val="nil"/>
              <w:bottom w:val="nil"/>
              <w:right w:val="nil"/>
            </w:tcBorders>
            <w:shd w:val="clear" w:color="auto" w:fill="auto"/>
            <w:vAlign w:val="center"/>
            <w:hideMark/>
          </w:tcPr>
          <w:p w14:paraId="1B0DDD1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11.0 %</w:t>
            </w:r>
          </w:p>
        </w:tc>
      </w:tr>
      <w:tr w:rsidR="00EC6AF8" w:rsidRPr="00CF0C6B" w14:paraId="24545ADB" w14:textId="77777777" w:rsidTr="00F64C63">
        <w:trPr>
          <w:trHeight w:val="252"/>
        </w:trPr>
        <w:tc>
          <w:tcPr>
            <w:tcW w:w="1820" w:type="dxa"/>
            <w:tcBorders>
              <w:top w:val="nil"/>
              <w:left w:val="nil"/>
              <w:bottom w:val="nil"/>
              <w:right w:val="nil"/>
            </w:tcBorders>
            <w:shd w:val="clear" w:color="auto" w:fill="auto"/>
            <w:vAlign w:val="center"/>
            <w:hideMark/>
          </w:tcPr>
          <w:p w14:paraId="569ED3EA"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2634982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4ABD78A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240</w:t>
            </w:r>
          </w:p>
        </w:tc>
        <w:tc>
          <w:tcPr>
            <w:tcW w:w="1134" w:type="dxa"/>
            <w:tcBorders>
              <w:top w:val="nil"/>
              <w:left w:val="nil"/>
              <w:bottom w:val="nil"/>
              <w:right w:val="nil"/>
            </w:tcBorders>
            <w:shd w:val="clear" w:color="auto" w:fill="auto"/>
            <w:vAlign w:val="center"/>
            <w:hideMark/>
          </w:tcPr>
          <w:p w14:paraId="61CA041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9.4 %</w:t>
            </w:r>
          </w:p>
        </w:tc>
        <w:tc>
          <w:tcPr>
            <w:tcW w:w="1275" w:type="dxa"/>
            <w:tcBorders>
              <w:top w:val="nil"/>
              <w:left w:val="nil"/>
              <w:bottom w:val="nil"/>
              <w:right w:val="nil"/>
            </w:tcBorders>
            <w:shd w:val="clear" w:color="auto" w:fill="auto"/>
            <w:vAlign w:val="center"/>
            <w:hideMark/>
          </w:tcPr>
          <w:p w14:paraId="1E0AEDE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20.4 %</w:t>
            </w:r>
          </w:p>
        </w:tc>
      </w:tr>
      <w:tr w:rsidR="00EC6AF8" w:rsidRPr="00CF0C6B" w14:paraId="03554C5C" w14:textId="77777777" w:rsidTr="00F64C63">
        <w:trPr>
          <w:trHeight w:val="252"/>
        </w:trPr>
        <w:tc>
          <w:tcPr>
            <w:tcW w:w="1820" w:type="dxa"/>
            <w:tcBorders>
              <w:top w:val="nil"/>
              <w:left w:val="nil"/>
              <w:bottom w:val="nil"/>
              <w:right w:val="nil"/>
            </w:tcBorders>
            <w:shd w:val="clear" w:color="auto" w:fill="auto"/>
            <w:vAlign w:val="center"/>
            <w:hideMark/>
          </w:tcPr>
          <w:p w14:paraId="532E4B0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Not really</w:t>
            </w:r>
          </w:p>
        </w:tc>
        <w:tc>
          <w:tcPr>
            <w:tcW w:w="1582" w:type="dxa"/>
            <w:tcBorders>
              <w:top w:val="nil"/>
              <w:left w:val="nil"/>
              <w:bottom w:val="nil"/>
              <w:right w:val="nil"/>
            </w:tcBorders>
            <w:shd w:val="clear" w:color="auto" w:fill="auto"/>
            <w:vAlign w:val="center"/>
            <w:hideMark/>
          </w:tcPr>
          <w:p w14:paraId="3201A36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03E6D8C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220</w:t>
            </w:r>
          </w:p>
        </w:tc>
        <w:tc>
          <w:tcPr>
            <w:tcW w:w="1134" w:type="dxa"/>
            <w:tcBorders>
              <w:top w:val="nil"/>
              <w:left w:val="nil"/>
              <w:bottom w:val="nil"/>
              <w:right w:val="nil"/>
            </w:tcBorders>
            <w:shd w:val="clear" w:color="auto" w:fill="auto"/>
            <w:vAlign w:val="center"/>
            <w:hideMark/>
          </w:tcPr>
          <w:p w14:paraId="4A15FCE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8.6 %</w:t>
            </w:r>
          </w:p>
        </w:tc>
        <w:tc>
          <w:tcPr>
            <w:tcW w:w="1275" w:type="dxa"/>
            <w:tcBorders>
              <w:top w:val="nil"/>
              <w:left w:val="nil"/>
              <w:bottom w:val="nil"/>
              <w:right w:val="nil"/>
            </w:tcBorders>
            <w:shd w:val="clear" w:color="auto" w:fill="auto"/>
            <w:vAlign w:val="center"/>
            <w:hideMark/>
          </w:tcPr>
          <w:p w14:paraId="48947B9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29.0 %</w:t>
            </w:r>
          </w:p>
        </w:tc>
      </w:tr>
      <w:tr w:rsidR="00EC6AF8" w:rsidRPr="00CF0C6B" w14:paraId="39AAA09D" w14:textId="77777777" w:rsidTr="00F64C63">
        <w:trPr>
          <w:trHeight w:val="252"/>
        </w:trPr>
        <w:tc>
          <w:tcPr>
            <w:tcW w:w="1820" w:type="dxa"/>
            <w:tcBorders>
              <w:top w:val="nil"/>
              <w:left w:val="nil"/>
              <w:bottom w:val="nil"/>
              <w:right w:val="nil"/>
            </w:tcBorders>
            <w:shd w:val="clear" w:color="auto" w:fill="auto"/>
            <w:vAlign w:val="center"/>
            <w:hideMark/>
          </w:tcPr>
          <w:p w14:paraId="7A5F215C"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2E8FD29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5E8FBC1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208</w:t>
            </w:r>
          </w:p>
        </w:tc>
        <w:tc>
          <w:tcPr>
            <w:tcW w:w="1134" w:type="dxa"/>
            <w:tcBorders>
              <w:top w:val="nil"/>
              <w:left w:val="nil"/>
              <w:bottom w:val="nil"/>
              <w:right w:val="nil"/>
            </w:tcBorders>
            <w:shd w:val="clear" w:color="auto" w:fill="auto"/>
            <w:vAlign w:val="center"/>
            <w:hideMark/>
          </w:tcPr>
          <w:p w14:paraId="4B30474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8.1 %</w:t>
            </w:r>
          </w:p>
        </w:tc>
        <w:tc>
          <w:tcPr>
            <w:tcW w:w="1275" w:type="dxa"/>
            <w:tcBorders>
              <w:top w:val="nil"/>
              <w:left w:val="nil"/>
              <w:bottom w:val="nil"/>
              <w:right w:val="nil"/>
            </w:tcBorders>
            <w:shd w:val="clear" w:color="auto" w:fill="auto"/>
            <w:vAlign w:val="center"/>
            <w:hideMark/>
          </w:tcPr>
          <w:p w14:paraId="162C399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37.1 %</w:t>
            </w:r>
          </w:p>
        </w:tc>
      </w:tr>
      <w:tr w:rsidR="00EC6AF8" w:rsidRPr="00CF0C6B" w14:paraId="2D1CC328" w14:textId="77777777" w:rsidTr="00F64C63">
        <w:trPr>
          <w:trHeight w:val="252"/>
        </w:trPr>
        <w:tc>
          <w:tcPr>
            <w:tcW w:w="1820" w:type="dxa"/>
            <w:tcBorders>
              <w:top w:val="nil"/>
              <w:left w:val="nil"/>
              <w:bottom w:val="nil"/>
              <w:right w:val="nil"/>
            </w:tcBorders>
            <w:shd w:val="clear" w:color="auto" w:fill="auto"/>
            <w:vAlign w:val="center"/>
            <w:hideMark/>
          </w:tcPr>
          <w:p w14:paraId="61E06E7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Neither trust nor distrust</w:t>
            </w:r>
          </w:p>
        </w:tc>
        <w:tc>
          <w:tcPr>
            <w:tcW w:w="1582" w:type="dxa"/>
            <w:tcBorders>
              <w:top w:val="nil"/>
              <w:left w:val="nil"/>
              <w:bottom w:val="nil"/>
              <w:right w:val="nil"/>
            </w:tcBorders>
            <w:shd w:val="clear" w:color="auto" w:fill="auto"/>
            <w:vAlign w:val="center"/>
            <w:hideMark/>
          </w:tcPr>
          <w:p w14:paraId="79F9C2D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7DB55BA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401</w:t>
            </w:r>
          </w:p>
        </w:tc>
        <w:tc>
          <w:tcPr>
            <w:tcW w:w="1134" w:type="dxa"/>
            <w:tcBorders>
              <w:top w:val="nil"/>
              <w:left w:val="nil"/>
              <w:bottom w:val="nil"/>
              <w:right w:val="nil"/>
            </w:tcBorders>
            <w:shd w:val="clear" w:color="auto" w:fill="auto"/>
            <w:vAlign w:val="center"/>
            <w:hideMark/>
          </w:tcPr>
          <w:p w14:paraId="3189AE2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15.7 %</w:t>
            </w:r>
          </w:p>
        </w:tc>
        <w:tc>
          <w:tcPr>
            <w:tcW w:w="1275" w:type="dxa"/>
            <w:tcBorders>
              <w:top w:val="nil"/>
              <w:left w:val="nil"/>
              <w:bottom w:val="nil"/>
              <w:right w:val="nil"/>
            </w:tcBorders>
            <w:shd w:val="clear" w:color="auto" w:fill="auto"/>
            <w:vAlign w:val="center"/>
            <w:hideMark/>
          </w:tcPr>
          <w:p w14:paraId="09EB90C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52.8 %</w:t>
            </w:r>
          </w:p>
        </w:tc>
      </w:tr>
      <w:tr w:rsidR="00EC6AF8" w:rsidRPr="00CF0C6B" w14:paraId="48B30266" w14:textId="77777777" w:rsidTr="00F64C63">
        <w:trPr>
          <w:trHeight w:val="252"/>
        </w:trPr>
        <w:tc>
          <w:tcPr>
            <w:tcW w:w="1820" w:type="dxa"/>
            <w:tcBorders>
              <w:top w:val="nil"/>
              <w:left w:val="nil"/>
              <w:bottom w:val="nil"/>
              <w:right w:val="nil"/>
            </w:tcBorders>
            <w:shd w:val="clear" w:color="auto" w:fill="auto"/>
            <w:vAlign w:val="center"/>
            <w:hideMark/>
          </w:tcPr>
          <w:p w14:paraId="4377B238"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61FCDC44"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3C9B194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316</w:t>
            </w:r>
          </w:p>
        </w:tc>
        <w:tc>
          <w:tcPr>
            <w:tcW w:w="1134" w:type="dxa"/>
            <w:tcBorders>
              <w:top w:val="nil"/>
              <w:left w:val="nil"/>
              <w:bottom w:val="nil"/>
              <w:right w:val="nil"/>
            </w:tcBorders>
            <w:shd w:val="clear" w:color="auto" w:fill="auto"/>
            <w:vAlign w:val="center"/>
            <w:hideMark/>
          </w:tcPr>
          <w:p w14:paraId="2526C82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12.4 %</w:t>
            </w:r>
          </w:p>
        </w:tc>
        <w:tc>
          <w:tcPr>
            <w:tcW w:w="1275" w:type="dxa"/>
            <w:tcBorders>
              <w:top w:val="nil"/>
              <w:left w:val="nil"/>
              <w:bottom w:val="nil"/>
              <w:right w:val="nil"/>
            </w:tcBorders>
            <w:shd w:val="clear" w:color="auto" w:fill="auto"/>
            <w:vAlign w:val="center"/>
            <w:hideMark/>
          </w:tcPr>
          <w:p w14:paraId="5BD9AC4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65.1 %</w:t>
            </w:r>
          </w:p>
        </w:tc>
      </w:tr>
      <w:tr w:rsidR="00EC6AF8" w:rsidRPr="00CF0C6B" w14:paraId="39C6DB23" w14:textId="77777777" w:rsidTr="00F64C63">
        <w:trPr>
          <w:trHeight w:val="252"/>
        </w:trPr>
        <w:tc>
          <w:tcPr>
            <w:tcW w:w="1820" w:type="dxa"/>
            <w:tcBorders>
              <w:top w:val="nil"/>
              <w:left w:val="nil"/>
              <w:bottom w:val="nil"/>
              <w:right w:val="nil"/>
            </w:tcBorders>
            <w:shd w:val="clear" w:color="auto" w:fill="auto"/>
            <w:vAlign w:val="center"/>
            <w:hideMark/>
          </w:tcPr>
          <w:p w14:paraId="166FDE6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bit</w:t>
            </w:r>
          </w:p>
        </w:tc>
        <w:tc>
          <w:tcPr>
            <w:tcW w:w="1582" w:type="dxa"/>
            <w:tcBorders>
              <w:top w:val="nil"/>
              <w:left w:val="nil"/>
              <w:bottom w:val="nil"/>
              <w:right w:val="nil"/>
            </w:tcBorders>
            <w:shd w:val="clear" w:color="auto" w:fill="auto"/>
            <w:vAlign w:val="center"/>
            <w:hideMark/>
          </w:tcPr>
          <w:p w14:paraId="5CB38C4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6F19537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304</w:t>
            </w:r>
          </w:p>
        </w:tc>
        <w:tc>
          <w:tcPr>
            <w:tcW w:w="1134" w:type="dxa"/>
            <w:tcBorders>
              <w:top w:val="nil"/>
              <w:left w:val="nil"/>
              <w:bottom w:val="nil"/>
              <w:right w:val="nil"/>
            </w:tcBorders>
            <w:shd w:val="clear" w:color="auto" w:fill="auto"/>
            <w:vAlign w:val="center"/>
            <w:hideMark/>
          </w:tcPr>
          <w:p w14:paraId="39A4B82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11.9 %</w:t>
            </w:r>
          </w:p>
        </w:tc>
        <w:tc>
          <w:tcPr>
            <w:tcW w:w="1275" w:type="dxa"/>
            <w:tcBorders>
              <w:top w:val="nil"/>
              <w:left w:val="nil"/>
              <w:bottom w:val="nil"/>
              <w:right w:val="nil"/>
            </w:tcBorders>
            <w:shd w:val="clear" w:color="auto" w:fill="auto"/>
            <w:vAlign w:val="center"/>
            <w:hideMark/>
          </w:tcPr>
          <w:p w14:paraId="7F389C0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77.0 %</w:t>
            </w:r>
          </w:p>
        </w:tc>
      </w:tr>
      <w:tr w:rsidR="00EC6AF8" w:rsidRPr="00CF0C6B" w14:paraId="34924F9C" w14:textId="77777777" w:rsidTr="00F64C63">
        <w:trPr>
          <w:trHeight w:val="252"/>
        </w:trPr>
        <w:tc>
          <w:tcPr>
            <w:tcW w:w="1820" w:type="dxa"/>
            <w:tcBorders>
              <w:top w:val="nil"/>
              <w:left w:val="nil"/>
              <w:bottom w:val="nil"/>
              <w:right w:val="nil"/>
            </w:tcBorders>
            <w:shd w:val="clear" w:color="auto" w:fill="auto"/>
            <w:vAlign w:val="center"/>
            <w:hideMark/>
          </w:tcPr>
          <w:p w14:paraId="1CD1ADDA"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1582" w:type="dxa"/>
            <w:tcBorders>
              <w:top w:val="nil"/>
              <w:left w:val="nil"/>
              <w:bottom w:val="nil"/>
              <w:right w:val="nil"/>
            </w:tcBorders>
            <w:shd w:val="clear" w:color="auto" w:fill="auto"/>
            <w:vAlign w:val="center"/>
            <w:hideMark/>
          </w:tcPr>
          <w:p w14:paraId="3307396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nil"/>
              <w:right w:val="nil"/>
            </w:tcBorders>
            <w:shd w:val="clear" w:color="auto" w:fill="auto"/>
            <w:vAlign w:val="center"/>
            <w:hideMark/>
          </w:tcPr>
          <w:p w14:paraId="3731B02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304</w:t>
            </w:r>
          </w:p>
        </w:tc>
        <w:tc>
          <w:tcPr>
            <w:tcW w:w="1134" w:type="dxa"/>
            <w:tcBorders>
              <w:top w:val="nil"/>
              <w:left w:val="nil"/>
              <w:bottom w:val="nil"/>
              <w:right w:val="nil"/>
            </w:tcBorders>
            <w:shd w:val="clear" w:color="auto" w:fill="auto"/>
            <w:vAlign w:val="center"/>
            <w:hideMark/>
          </w:tcPr>
          <w:p w14:paraId="0840C26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11.9 %</w:t>
            </w:r>
          </w:p>
        </w:tc>
        <w:tc>
          <w:tcPr>
            <w:tcW w:w="1275" w:type="dxa"/>
            <w:tcBorders>
              <w:top w:val="nil"/>
              <w:left w:val="nil"/>
              <w:bottom w:val="nil"/>
              <w:right w:val="nil"/>
            </w:tcBorders>
            <w:shd w:val="clear" w:color="auto" w:fill="auto"/>
            <w:vAlign w:val="center"/>
            <w:hideMark/>
          </w:tcPr>
          <w:p w14:paraId="376EE6A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88.9 %</w:t>
            </w:r>
          </w:p>
        </w:tc>
      </w:tr>
      <w:tr w:rsidR="00EC6AF8" w:rsidRPr="00CF0C6B" w14:paraId="2C2E639A" w14:textId="77777777" w:rsidTr="00F64C63">
        <w:trPr>
          <w:trHeight w:val="252"/>
        </w:trPr>
        <w:tc>
          <w:tcPr>
            <w:tcW w:w="1820" w:type="dxa"/>
            <w:tcBorders>
              <w:top w:val="nil"/>
              <w:left w:val="nil"/>
              <w:bottom w:val="nil"/>
              <w:right w:val="nil"/>
            </w:tcBorders>
            <w:shd w:val="clear" w:color="auto" w:fill="auto"/>
            <w:vAlign w:val="center"/>
            <w:hideMark/>
          </w:tcPr>
          <w:p w14:paraId="6C04D216"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lot</w:t>
            </w:r>
          </w:p>
        </w:tc>
        <w:tc>
          <w:tcPr>
            <w:tcW w:w="1582" w:type="dxa"/>
            <w:tcBorders>
              <w:top w:val="nil"/>
              <w:left w:val="nil"/>
              <w:bottom w:val="nil"/>
              <w:right w:val="nil"/>
            </w:tcBorders>
            <w:shd w:val="clear" w:color="auto" w:fill="auto"/>
            <w:vAlign w:val="center"/>
            <w:hideMark/>
          </w:tcPr>
          <w:p w14:paraId="0FFC7B99"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993" w:type="dxa"/>
            <w:tcBorders>
              <w:top w:val="nil"/>
              <w:left w:val="nil"/>
              <w:bottom w:val="nil"/>
              <w:right w:val="nil"/>
            </w:tcBorders>
            <w:shd w:val="clear" w:color="auto" w:fill="auto"/>
            <w:vAlign w:val="center"/>
            <w:hideMark/>
          </w:tcPr>
          <w:p w14:paraId="641E5BB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136</w:t>
            </w:r>
          </w:p>
        </w:tc>
        <w:tc>
          <w:tcPr>
            <w:tcW w:w="1134" w:type="dxa"/>
            <w:tcBorders>
              <w:top w:val="nil"/>
              <w:left w:val="nil"/>
              <w:bottom w:val="nil"/>
              <w:right w:val="nil"/>
            </w:tcBorders>
            <w:shd w:val="clear" w:color="auto" w:fill="auto"/>
            <w:vAlign w:val="center"/>
            <w:hideMark/>
          </w:tcPr>
          <w:p w14:paraId="7BB28CF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5.3 %</w:t>
            </w:r>
          </w:p>
        </w:tc>
        <w:tc>
          <w:tcPr>
            <w:tcW w:w="1275" w:type="dxa"/>
            <w:tcBorders>
              <w:top w:val="nil"/>
              <w:left w:val="nil"/>
              <w:bottom w:val="nil"/>
              <w:right w:val="nil"/>
            </w:tcBorders>
            <w:shd w:val="clear" w:color="auto" w:fill="auto"/>
            <w:vAlign w:val="center"/>
            <w:hideMark/>
          </w:tcPr>
          <w:p w14:paraId="0BD6029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94.2 %</w:t>
            </w:r>
          </w:p>
        </w:tc>
      </w:tr>
      <w:tr w:rsidR="00EC6AF8" w:rsidRPr="00CF0C6B" w14:paraId="385EAE52" w14:textId="77777777" w:rsidTr="00F64C63">
        <w:trPr>
          <w:trHeight w:val="252"/>
        </w:trPr>
        <w:tc>
          <w:tcPr>
            <w:tcW w:w="1820" w:type="dxa"/>
            <w:tcBorders>
              <w:top w:val="nil"/>
              <w:left w:val="nil"/>
              <w:bottom w:val="single" w:sz="4" w:space="0" w:color="auto"/>
              <w:right w:val="nil"/>
            </w:tcBorders>
            <w:shd w:val="clear" w:color="auto" w:fill="auto"/>
            <w:vAlign w:val="center"/>
            <w:hideMark/>
          </w:tcPr>
          <w:p w14:paraId="0AAFD16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 </w:t>
            </w:r>
          </w:p>
        </w:tc>
        <w:tc>
          <w:tcPr>
            <w:tcW w:w="1582" w:type="dxa"/>
            <w:tcBorders>
              <w:top w:val="nil"/>
              <w:left w:val="nil"/>
              <w:bottom w:val="single" w:sz="4" w:space="0" w:color="auto"/>
              <w:right w:val="nil"/>
            </w:tcBorders>
            <w:shd w:val="clear" w:color="auto" w:fill="auto"/>
            <w:vAlign w:val="center"/>
            <w:hideMark/>
          </w:tcPr>
          <w:p w14:paraId="1600463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Feedback</w:t>
            </w:r>
          </w:p>
        </w:tc>
        <w:tc>
          <w:tcPr>
            <w:tcW w:w="993" w:type="dxa"/>
            <w:tcBorders>
              <w:top w:val="nil"/>
              <w:left w:val="nil"/>
              <w:bottom w:val="single" w:sz="4" w:space="0" w:color="auto"/>
              <w:right w:val="nil"/>
            </w:tcBorders>
            <w:shd w:val="clear" w:color="auto" w:fill="auto"/>
            <w:vAlign w:val="center"/>
            <w:hideMark/>
          </w:tcPr>
          <w:p w14:paraId="2391720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148</w:t>
            </w:r>
          </w:p>
        </w:tc>
        <w:tc>
          <w:tcPr>
            <w:tcW w:w="1134" w:type="dxa"/>
            <w:tcBorders>
              <w:top w:val="nil"/>
              <w:left w:val="nil"/>
              <w:bottom w:val="single" w:sz="4" w:space="0" w:color="auto"/>
              <w:right w:val="nil"/>
            </w:tcBorders>
            <w:shd w:val="clear" w:color="auto" w:fill="auto"/>
            <w:vAlign w:val="center"/>
            <w:hideMark/>
          </w:tcPr>
          <w:p w14:paraId="1DCF970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5.8 %</w:t>
            </w:r>
          </w:p>
        </w:tc>
        <w:tc>
          <w:tcPr>
            <w:tcW w:w="1275" w:type="dxa"/>
            <w:tcBorders>
              <w:top w:val="nil"/>
              <w:left w:val="nil"/>
              <w:bottom w:val="single" w:sz="4" w:space="0" w:color="auto"/>
              <w:right w:val="nil"/>
            </w:tcBorders>
            <w:shd w:val="clear" w:color="auto" w:fill="auto"/>
            <w:vAlign w:val="center"/>
            <w:hideMark/>
          </w:tcPr>
          <w:p w14:paraId="3FE1113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bl>
    <w:p w14:paraId="235247DF" w14:textId="77777777" w:rsidR="00EC6AF8" w:rsidRDefault="00EC6AF8" w:rsidP="00EC6AF8">
      <w:pPr>
        <w:pStyle w:val="Text"/>
      </w:pPr>
    </w:p>
    <w:p w14:paraId="269C05D0" w14:textId="77777777" w:rsidR="00EC6AF8" w:rsidRDefault="00EC6AF8" w:rsidP="00EC6AF8">
      <w:pPr>
        <w:rPr>
          <w:sz w:val="22"/>
          <w:szCs w:val="22"/>
        </w:rPr>
      </w:pPr>
      <w:r>
        <w:br w:type="page"/>
      </w:r>
    </w:p>
    <w:p w14:paraId="4A97C132" w14:textId="5EF0BE7B" w:rsidR="00EC6AF8" w:rsidRPr="00CF0C6B" w:rsidRDefault="00EC6AF8" w:rsidP="00EC6AF8">
      <w:pPr>
        <w:pStyle w:val="Text"/>
        <w:spacing w:line="480" w:lineRule="auto"/>
        <w:rPr>
          <w:b/>
          <w:bCs/>
        </w:rPr>
      </w:pPr>
      <w:r w:rsidRPr="00CF0C6B">
        <w:rPr>
          <w:b/>
          <w:bCs/>
        </w:rPr>
        <w:t>Table S</w:t>
      </w:r>
      <w:r w:rsidR="00102FE3">
        <w:rPr>
          <w:b/>
          <w:bCs/>
        </w:rPr>
        <w:t>6</w:t>
      </w:r>
    </w:p>
    <w:p w14:paraId="3ADB83B1" w14:textId="77777777" w:rsidR="00EC6AF8" w:rsidRDefault="00EC6AF8" w:rsidP="00EC6AF8">
      <w:pPr>
        <w:pStyle w:val="Text"/>
        <w:spacing w:line="480" w:lineRule="auto"/>
        <w:rPr>
          <w:i/>
          <w:iCs/>
        </w:rPr>
      </w:pPr>
      <w:r w:rsidRPr="00CF0C6B">
        <w:rPr>
          <w:i/>
          <w:iCs/>
        </w:rPr>
        <w:t xml:space="preserve">Demographic Information of the Sample </w:t>
      </w:r>
      <w:r>
        <w:rPr>
          <w:i/>
          <w:iCs/>
        </w:rPr>
        <w:t xml:space="preserve">for </w:t>
      </w:r>
      <w:r w:rsidRPr="00CF0C6B">
        <w:rPr>
          <w:i/>
          <w:iCs/>
        </w:rPr>
        <w:t xml:space="preserve">Experiment </w:t>
      </w:r>
      <w:r>
        <w:rPr>
          <w:i/>
          <w:iCs/>
        </w:rPr>
        <w:t>5 (Bad News – MIST).</w:t>
      </w:r>
    </w:p>
    <w:tbl>
      <w:tblPr>
        <w:tblW w:w="5387" w:type="dxa"/>
        <w:tblLook w:val="04A0" w:firstRow="1" w:lastRow="0" w:firstColumn="1" w:lastColumn="0" w:noHBand="0" w:noVBand="1"/>
      </w:tblPr>
      <w:tblGrid>
        <w:gridCol w:w="1960"/>
        <w:gridCol w:w="960"/>
        <w:gridCol w:w="960"/>
        <w:gridCol w:w="1507"/>
      </w:tblGrid>
      <w:tr w:rsidR="00EC6AF8" w:rsidRPr="00CF0C6B" w14:paraId="3A6D3CAB" w14:textId="77777777" w:rsidTr="00F64C63">
        <w:trPr>
          <w:trHeight w:val="300"/>
        </w:trPr>
        <w:tc>
          <w:tcPr>
            <w:tcW w:w="1960" w:type="dxa"/>
            <w:tcBorders>
              <w:top w:val="single" w:sz="4" w:space="0" w:color="auto"/>
              <w:left w:val="nil"/>
              <w:bottom w:val="single" w:sz="4" w:space="0" w:color="auto"/>
              <w:right w:val="nil"/>
            </w:tcBorders>
            <w:shd w:val="clear" w:color="auto" w:fill="auto"/>
            <w:vAlign w:val="center"/>
            <w:hideMark/>
          </w:tcPr>
          <w:p w14:paraId="1257DFB1"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Variable</w:t>
            </w:r>
          </w:p>
        </w:tc>
        <w:tc>
          <w:tcPr>
            <w:tcW w:w="960" w:type="dxa"/>
            <w:tcBorders>
              <w:top w:val="single" w:sz="4" w:space="0" w:color="auto"/>
              <w:left w:val="nil"/>
              <w:bottom w:val="single" w:sz="4" w:space="0" w:color="auto"/>
              <w:right w:val="nil"/>
            </w:tcBorders>
            <w:shd w:val="clear" w:color="auto" w:fill="auto"/>
            <w:vAlign w:val="center"/>
            <w:hideMark/>
          </w:tcPr>
          <w:p w14:paraId="502D3A3A"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960" w:type="dxa"/>
            <w:tcBorders>
              <w:top w:val="single" w:sz="4" w:space="0" w:color="auto"/>
              <w:left w:val="nil"/>
              <w:bottom w:val="single" w:sz="4" w:space="0" w:color="auto"/>
              <w:right w:val="nil"/>
            </w:tcBorders>
            <w:shd w:val="clear" w:color="auto" w:fill="auto"/>
            <w:vAlign w:val="center"/>
            <w:hideMark/>
          </w:tcPr>
          <w:p w14:paraId="721FB45C"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 of Total</w:t>
            </w:r>
          </w:p>
        </w:tc>
        <w:tc>
          <w:tcPr>
            <w:tcW w:w="1507" w:type="dxa"/>
            <w:tcBorders>
              <w:top w:val="single" w:sz="4" w:space="0" w:color="auto"/>
              <w:left w:val="nil"/>
              <w:bottom w:val="single" w:sz="4" w:space="0" w:color="auto"/>
              <w:right w:val="nil"/>
            </w:tcBorders>
            <w:shd w:val="clear" w:color="auto" w:fill="auto"/>
            <w:vAlign w:val="center"/>
            <w:hideMark/>
          </w:tcPr>
          <w:p w14:paraId="45571FD6" w14:textId="77777777" w:rsidR="00EC6AF8" w:rsidRPr="00CF0C6B" w:rsidRDefault="00EC6AF8" w:rsidP="00F64C63">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Cumulative %</w:t>
            </w:r>
          </w:p>
        </w:tc>
      </w:tr>
      <w:tr w:rsidR="00EC6AF8" w:rsidRPr="00CF0C6B" w14:paraId="4C04A35B" w14:textId="77777777" w:rsidTr="00F64C63">
        <w:trPr>
          <w:trHeight w:val="204"/>
        </w:trPr>
        <w:tc>
          <w:tcPr>
            <w:tcW w:w="1960" w:type="dxa"/>
            <w:tcBorders>
              <w:top w:val="nil"/>
              <w:left w:val="nil"/>
              <w:bottom w:val="nil"/>
              <w:right w:val="nil"/>
            </w:tcBorders>
            <w:shd w:val="clear" w:color="auto" w:fill="auto"/>
            <w:vAlign w:val="center"/>
            <w:hideMark/>
          </w:tcPr>
          <w:p w14:paraId="0BBD437E"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Age</w:t>
            </w:r>
          </w:p>
        </w:tc>
        <w:tc>
          <w:tcPr>
            <w:tcW w:w="960" w:type="dxa"/>
            <w:tcBorders>
              <w:top w:val="nil"/>
              <w:left w:val="nil"/>
              <w:bottom w:val="nil"/>
              <w:right w:val="nil"/>
            </w:tcBorders>
            <w:shd w:val="clear" w:color="auto" w:fill="auto"/>
            <w:vAlign w:val="center"/>
            <w:hideMark/>
          </w:tcPr>
          <w:p w14:paraId="76D2E44E"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138D72A2" w14:textId="77777777" w:rsidR="00EC6AF8" w:rsidRPr="00CF0C6B" w:rsidRDefault="00EC6AF8" w:rsidP="00F64C63">
            <w:pPr>
              <w:spacing w:line="240" w:lineRule="auto"/>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347372B7" w14:textId="77777777" w:rsidR="00EC6AF8" w:rsidRPr="00CF0C6B" w:rsidRDefault="00EC6AF8" w:rsidP="00F64C63">
            <w:pPr>
              <w:spacing w:line="240" w:lineRule="auto"/>
              <w:rPr>
                <w:rFonts w:eastAsia="Times New Roman"/>
                <w:sz w:val="20"/>
                <w:szCs w:val="20"/>
                <w:lang w:val="en-GB" w:eastAsia="en-GB"/>
              </w:rPr>
            </w:pPr>
          </w:p>
        </w:tc>
      </w:tr>
      <w:tr w:rsidR="00EC6AF8" w:rsidRPr="00CF0C6B" w14:paraId="6BD03241" w14:textId="77777777" w:rsidTr="00F64C63">
        <w:trPr>
          <w:trHeight w:val="204"/>
        </w:trPr>
        <w:tc>
          <w:tcPr>
            <w:tcW w:w="1960" w:type="dxa"/>
            <w:tcBorders>
              <w:top w:val="nil"/>
              <w:left w:val="nil"/>
              <w:bottom w:val="nil"/>
              <w:right w:val="nil"/>
            </w:tcBorders>
            <w:shd w:val="clear" w:color="auto" w:fill="auto"/>
            <w:vAlign w:val="center"/>
            <w:hideMark/>
          </w:tcPr>
          <w:p w14:paraId="68FBC1D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18-25</w:t>
            </w:r>
          </w:p>
        </w:tc>
        <w:tc>
          <w:tcPr>
            <w:tcW w:w="960" w:type="dxa"/>
            <w:tcBorders>
              <w:top w:val="nil"/>
              <w:left w:val="nil"/>
              <w:bottom w:val="nil"/>
              <w:right w:val="nil"/>
            </w:tcBorders>
            <w:shd w:val="clear" w:color="auto" w:fill="auto"/>
            <w:vAlign w:val="center"/>
            <w:hideMark/>
          </w:tcPr>
          <w:p w14:paraId="1D47F8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146</w:t>
            </w:r>
          </w:p>
        </w:tc>
        <w:tc>
          <w:tcPr>
            <w:tcW w:w="960" w:type="dxa"/>
            <w:tcBorders>
              <w:top w:val="nil"/>
              <w:left w:val="nil"/>
              <w:bottom w:val="nil"/>
              <w:right w:val="nil"/>
            </w:tcBorders>
            <w:shd w:val="clear" w:color="auto" w:fill="auto"/>
            <w:vAlign w:val="center"/>
            <w:hideMark/>
          </w:tcPr>
          <w:p w14:paraId="6D088A1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34.8 %</w:t>
            </w:r>
          </w:p>
        </w:tc>
        <w:tc>
          <w:tcPr>
            <w:tcW w:w="1507" w:type="dxa"/>
            <w:tcBorders>
              <w:top w:val="nil"/>
              <w:left w:val="nil"/>
              <w:bottom w:val="nil"/>
              <w:right w:val="nil"/>
            </w:tcBorders>
            <w:shd w:val="clear" w:color="auto" w:fill="auto"/>
            <w:vAlign w:val="center"/>
            <w:hideMark/>
          </w:tcPr>
          <w:p w14:paraId="7BA7B4C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34.8 %</w:t>
            </w:r>
          </w:p>
        </w:tc>
      </w:tr>
      <w:tr w:rsidR="00EC6AF8" w:rsidRPr="00CF0C6B" w14:paraId="69A9B988" w14:textId="77777777" w:rsidTr="00F64C63">
        <w:trPr>
          <w:trHeight w:val="204"/>
        </w:trPr>
        <w:tc>
          <w:tcPr>
            <w:tcW w:w="1960" w:type="dxa"/>
            <w:tcBorders>
              <w:top w:val="nil"/>
              <w:left w:val="nil"/>
              <w:bottom w:val="nil"/>
              <w:right w:val="nil"/>
            </w:tcBorders>
            <w:shd w:val="clear" w:color="auto" w:fill="auto"/>
            <w:vAlign w:val="center"/>
            <w:hideMark/>
          </w:tcPr>
          <w:p w14:paraId="2D24C55A"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26-35</w:t>
            </w:r>
          </w:p>
        </w:tc>
        <w:tc>
          <w:tcPr>
            <w:tcW w:w="960" w:type="dxa"/>
            <w:tcBorders>
              <w:top w:val="nil"/>
              <w:left w:val="nil"/>
              <w:bottom w:val="nil"/>
              <w:right w:val="nil"/>
            </w:tcBorders>
            <w:shd w:val="clear" w:color="auto" w:fill="auto"/>
            <w:vAlign w:val="center"/>
            <w:hideMark/>
          </w:tcPr>
          <w:p w14:paraId="76B3CA2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101</w:t>
            </w:r>
          </w:p>
        </w:tc>
        <w:tc>
          <w:tcPr>
            <w:tcW w:w="960" w:type="dxa"/>
            <w:tcBorders>
              <w:top w:val="nil"/>
              <w:left w:val="nil"/>
              <w:bottom w:val="nil"/>
              <w:right w:val="nil"/>
            </w:tcBorders>
            <w:shd w:val="clear" w:color="auto" w:fill="auto"/>
            <w:vAlign w:val="center"/>
            <w:hideMark/>
          </w:tcPr>
          <w:p w14:paraId="6A5F772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24.1 %</w:t>
            </w:r>
          </w:p>
        </w:tc>
        <w:tc>
          <w:tcPr>
            <w:tcW w:w="1507" w:type="dxa"/>
            <w:tcBorders>
              <w:top w:val="nil"/>
              <w:left w:val="nil"/>
              <w:bottom w:val="nil"/>
              <w:right w:val="nil"/>
            </w:tcBorders>
            <w:shd w:val="clear" w:color="auto" w:fill="auto"/>
            <w:vAlign w:val="center"/>
            <w:hideMark/>
          </w:tcPr>
          <w:p w14:paraId="6B6A577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58.9 %</w:t>
            </w:r>
          </w:p>
        </w:tc>
      </w:tr>
      <w:tr w:rsidR="00EC6AF8" w:rsidRPr="00CF0C6B" w14:paraId="2B5747E2" w14:textId="77777777" w:rsidTr="00F64C63">
        <w:trPr>
          <w:trHeight w:val="204"/>
        </w:trPr>
        <w:tc>
          <w:tcPr>
            <w:tcW w:w="1960" w:type="dxa"/>
            <w:tcBorders>
              <w:top w:val="nil"/>
              <w:left w:val="nil"/>
              <w:bottom w:val="nil"/>
              <w:right w:val="nil"/>
            </w:tcBorders>
            <w:shd w:val="clear" w:color="auto" w:fill="auto"/>
            <w:vAlign w:val="center"/>
            <w:hideMark/>
          </w:tcPr>
          <w:p w14:paraId="2F3F7FD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36-45</w:t>
            </w:r>
          </w:p>
        </w:tc>
        <w:tc>
          <w:tcPr>
            <w:tcW w:w="960" w:type="dxa"/>
            <w:tcBorders>
              <w:top w:val="nil"/>
              <w:left w:val="nil"/>
              <w:bottom w:val="nil"/>
              <w:right w:val="nil"/>
            </w:tcBorders>
            <w:shd w:val="clear" w:color="auto" w:fill="auto"/>
            <w:vAlign w:val="center"/>
            <w:hideMark/>
          </w:tcPr>
          <w:p w14:paraId="3217D7A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82</w:t>
            </w:r>
          </w:p>
        </w:tc>
        <w:tc>
          <w:tcPr>
            <w:tcW w:w="960" w:type="dxa"/>
            <w:tcBorders>
              <w:top w:val="nil"/>
              <w:left w:val="nil"/>
              <w:bottom w:val="nil"/>
              <w:right w:val="nil"/>
            </w:tcBorders>
            <w:shd w:val="clear" w:color="auto" w:fill="auto"/>
            <w:vAlign w:val="center"/>
            <w:hideMark/>
          </w:tcPr>
          <w:p w14:paraId="57B93A9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19.6 %</w:t>
            </w:r>
          </w:p>
        </w:tc>
        <w:tc>
          <w:tcPr>
            <w:tcW w:w="1507" w:type="dxa"/>
            <w:tcBorders>
              <w:top w:val="nil"/>
              <w:left w:val="nil"/>
              <w:bottom w:val="nil"/>
              <w:right w:val="nil"/>
            </w:tcBorders>
            <w:shd w:val="clear" w:color="auto" w:fill="auto"/>
            <w:vAlign w:val="center"/>
            <w:hideMark/>
          </w:tcPr>
          <w:p w14:paraId="7809CF0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78.5 %</w:t>
            </w:r>
          </w:p>
        </w:tc>
      </w:tr>
      <w:tr w:rsidR="00EC6AF8" w:rsidRPr="00CF0C6B" w14:paraId="1CE985B2" w14:textId="77777777" w:rsidTr="00F64C63">
        <w:trPr>
          <w:trHeight w:val="204"/>
        </w:trPr>
        <w:tc>
          <w:tcPr>
            <w:tcW w:w="1960" w:type="dxa"/>
            <w:tcBorders>
              <w:top w:val="nil"/>
              <w:left w:val="nil"/>
              <w:bottom w:val="nil"/>
              <w:right w:val="nil"/>
            </w:tcBorders>
            <w:shd w:val="clear" w:color="auto" w:fill="auto"/>
            <w:vAlign w:val="center"/>
            <w:hideMark/>
          </w:tcPr>
          <w:p w14:paraId="4E6D7FF1"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46-55</w:t>
            </w:r>
          </w:p>
        </w:tc>
        <w:tc>
          <w:tcPr>
            <w:tcW w:w="960" w:type="dxa"/>
            <w:tcBorders>
              <w:top w:val="nil"/>
              <w:left w:val="nil"/>
              <w:bottom w:val="nil"/>
              <w:right w:val="nil"/>
            </w:tcBorders>
            <w:shd w:val="clear" w:color="auto" w:fill="auto"/>
            <w:vAlign w:val="center"/>
            <w:hideMark/>
          </w:tcPr>
          <w:p w14:paraId="59D22E6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29</w:t>
            </w:r>
          </w:p>
        </w:tc>
        <w:tc>
          <w:tcPr>
            <w:tcW w:w="960" w:type="dxa"/>
            <w:tcBorders>
              <w:top w:val="nil"/>
              <w:left w:val="nil"/>
              <w:bottom w:val="nil"/>
              <w:right w:val="nil"/>
            </w:tcBorders>
            <w:shd w:val="clear" w:color="auto" w:fill="auto"/>
            <w:vAlign w:val="center"/>
            <w:hideMark/>
          </w:tcPr>
          <w:p w14:paraId="6F4ABD7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6.9 %</w:t>
            </w:r>
          </w:p>
        </w:tc>
        <w:tc>
          <w:tcPr>
            <w:tcW w:w="1507" w:type="dxa"/>
            <w:tcBorders>
              <w:top w:val="nil"/>
              <w:left w:val="nil"/>
              <w:bottom w:val="nil"/>
              <w:right w:val="nil"/>
            </w:tcBorders>
            <w:shd w:val="clear" w:color="auto" w:fill="auto"/>
            <w:vAlign w:val="center"/>
            <w:hideMark/>
          </w:tcPr>
          <w:p w14:paraId="21538A3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85.4 %</w:t>
            </w:r>
          </w:p>
        </w:tc>
      </w:tr>
      <w:tr w:rsidR="00EC6AF8" w:rsidRPr="00CF0C6B" w14:paraId="63196969" w14:textId="77777777" w:rsidTr="00F64C63">
        <w:trPr>
          <w:trHeight w:val="204"/>
        </w:trPr>
        <w:tc>
          <w:tcPr>
            <w:tcW w:w="1960" w:type="dxa"/>
            <w:tcBorders>
              <w:top w:val="nil"/>
              <w:left w:val="nil"/>
              <w:bottom w:val="nil"/>
              <w:right w:val="nil"/>
            </w:tcBorders>
            <w:shd w:val="clear" w:color="auto" w:fill="auto"/>
            <w:vAlign w:val="center"/>
            <w:hideMark/>
          </w:tcPr>
          <w:p w14:paraId="45BAB5D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56-65</w:t>
            </w:r>
          </w:p>
        </w:tc>
        <w:tc>
          <w:tcPr>
            <w:tcW w:w="960" w:type="dxa"/>
            <w:tcBorders>
              <w:top w:val="nil"/>
              <w:left w:val="nil"/>
              <w:bottom w:val="nil"/>
              <w:right w:val="nil"/>
            </w:tcBorders>
            <w:shd w:val="clear" w:color="auto" w:fill="auto"/>
            <w:vAlign w:val="center"/>
            <w:hideMark/>
          </w:tcPr>
          <w:p w14:paraId="26DF9B9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w:t>
            </w:r>
          </w:p>
        </w:tc>
        <w:tc>
          <w:tcPr>
            <w:tcW w:w="960" w:type="dxa"/>
            <w:tcBorders>
              <w:top w:val="nil"/>
              <w:left w:val="nil"/>
              <w:bottom w:val="nil"/>
              <w:right w:val="nil"/>
            </w:tcBorders>
            <w:shd w:val="clear" w:color="auto" w:fill="auto"/>
            <w:vAlign w:val="center"/>
            <w:hideMark/>
          </w:tcPr>
          <w:p w14:paraId="6B61454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4.8 %</w:t>
            </w:r>
          </w:p>
        </w:tc>
        <w:tc>
          <w:tcPr>
            <w:tcW w:w="1507" w:type="dxa"/>
            <w:tcBorders>
              <w:top w:val="nil"/>
              <w:left w:val="nil"/>
              <w:bottom w:val="nil"/>
              <w:right w:val="nil"/>
            </w:tcBorders>
            <w:shd w:val="clear" w:color="auto" w:fill="auto"/>
            <w:vAlign w:val="center"/>
            <w:hideMark/>
          </w:tcPr>
          <w:p w14:paraId="0DAA8E1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90.2 %</w:t>
            </w:r>
          </w:p>
        </w:tc>
      </w:tr>
      <w:tr w:rsidR="00EC6AF8" w:rsidRPr="00CF0C6B" w14:paraId="2A7DC81D" w14:textId="77777777" w:rsidTr="00F64C63">
        <w:trPr>
          <w:trHeight w:val="204"/>
        </w:trPr>
        <w:tc>
          <w:tcPr>
            <w:tcW w:w="1960" w:type="dxa"/>
            <w:tcBorders>
              <w:top w:val="nil"/>
              <w:left w:val="nil"/>
              <w:bottom w:val="nil"/>
              <w:right w:val="nil"/>
            </w:tcBorders>
            <w:shd w:val="clear" w:color="auto" w:fill="auto"/>
            <w:vAlign w:val="center"/>
            <w:hideMark/>
          </w:tcPr>
          <w:p w14:paraId="60EDBA4F"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Over 65</w:t>
            </w:r>
          </w:p>
        </w:tc>
        <w:tc>
          <w:tcPr>
            <w:tcW w:w="960" w:type="dxa"/>
            <w:tcBorders>
              <w:top w:val="nil"/>
              <w:left w:val="nil"/>
              <w:bottom w:val="nil"/>
              <w:right w:val="nil"/>
            </w:tcBorders>
            <w:shd w:val="clear" w:color="auto" w:fill="auto"/>
            <w:vAlign w:val="center"/>
            <w:hideMark/>
          </w:tcPr>
          <w:p w14:paraId="1B11486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w:t>
            </w:r>
          </w:p>
        </w:tc>
        <w:tc>
          <w:tcPr>
            <w:tcW w:w="960" w:type="dxa"/>
            <w:tcBorders>
              <w:top w:val="nil"/>
              <w:left w:val="nil"/>
              <w:bottom w:val="nil"/>
              <w:right w:val="nil"/>
            </w:tcBorders>
            <w:shd w:val="clear" w:color="auto" w:fill="auto"/>
            <w:vAlign w:val="center"/>
            <w:hideMark/>
          </w:tcPr>
          <w:p w14:paraId="0112AFB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9.8 %</w:t>
            </w:r>
          </w:p>
        </w:tc>
        <w:tc>
          <w:tcPr>
            <w:tcW w:w="1507" w:type="dxa"/>
            <w:tcBorders>
              <w:top w:val="nil"/>
              <w:left w:val="nil"/>
              <w:bottom w:val="nil"/>
              <w:right w:val="nil"/>
            </w:tcBorders>
            <w:shd w:val="clear" w:color="auto" w:fill="auto"/>
            <w:vAlign w:val="center"/>
            <w:hideMark/>
          </w:tcPr>
          <w:p w14:paraId="44EBF0B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3E72C8E7" w14:textId="77777777" w:rsidTr="00F64C63">
        <w:trPr>
          <w:trHeight w:val="204"/>
        </w:trPr>
        <w:tc>
          <w:tcPr>
            <w:tcW w:w="1960" w:type="dxa"/>
            <w:tcBorders>
              <w:top w:val="nil"/>
              <w:left w:val="nil"/>
              <w:bottom w:val="nil"/>
              <w:right w:val="nil"/>
            </w:tcBorders>
            <w:shd w:val="clear" w:color="auto" w:fill="auto"/>
            <w:vAlign w:val="center"/>
            <w:hideMark/>
          </w:tcPr>
          <w:p w14:paraId="3672D19C"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6DE015AD"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48AC7D0B" w14:textId="77777777" w:rsidR="00EC6AF8" w:rsidRPr="00CF0C6B" w:rsidRDefault="00EC6AF8" w:rsidP="00F64C63">
            <w:pPr>
              <w:spacing w:line="240" w:lineRule="auto"/>
              <w:jc w:val="center"/>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1C45D7C1"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1C8798ED" w14:textId="77777777" w:rsidTr="00F64C63">
        <w:trPr>
          <w:trHeight w:val="204"/>
        </w:trPr>
        <w:tc>
          <w:tcPr>
            <w:tcW w:w="1960" w:type="dxa"/>
            <w:tcBorders>
              <w:top w:val="nil"/>
              <w:left w:val="nil"/>
              <w:bottom w:val="nil"/>
              <w:right w:val="nil"/>
            </w:tcBorders>
            <w:shd w:val="clear" w:color="auto" w:fill="auto"/>
            <w:vAlign w:val="center"/>
            <w:hideMark/>
          </w:tcPr>
          <w:p w14:paraId="54920BD3"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Gender</w:t>
            </w:r>
          </w:p>
        </w:tc>
        <w:tc>
          <w:tcPr>
            <w:tcW w:w="960" w:type="dxa"/>
            <w:tcBorders>
              <w:top w:val="nil"/>
              <w:left w:val="nil"/>
              <w:bottom w:val="nil"/>
              <w:right w:val="nil"/>
            </w:tcBorders>
            <w:shd w:val="clear" w:color="auto" w:fill="auto"/>
            <w:vAlign w:val="center"/>
            <w:hideMark/>
          </w:tcPr>
          <w:p w14:paraId="01DC898E"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0495AF48" w14:textId="77777777" w:rsidR="00EC6AF8" w:rsidRPr="00CF0C6B" w:rsidRDefault="00EC6AF8" w:rsidP="00F64C63">
            <w:pPr>
              <w:spacing w:line="240" w:lineRule="auto"/>
              <w:jc w:val="center"/>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7D721474"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6F2161D4" w14:textId="77777777" w:rsidTr="00F64C63">
        <w:trPr>
          <w:trHeight w:val="204"/>
        </w:trPr>
        <w:tc>
          <w:tcPr>
            <w:tcW w:w="1960" w:type="dxa"/>
            <w:tcBorders>
              <w:top w:val="nil"/>
              <w:left w:val="nil"/>
              <w:bottom w:val="nil"/>
              <w:right w:val="nil"/>
            </w:tcBorders>
            <w:shd w:val="clear" w:color="auto" w:fill="auto"/>
            <w:vAlign w:val="center"/>
            <w:hideMark/>
          </w:tcPr>
          <w:p w14:paraId="19026AE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Female</w:t>
            </w:r>
          </w:p>
        </w:tc>
        <w:tc>
          <w:tcPr>
            <w:tcW w:w="960" w:type="dxa"/>
            <w:tcBorders>
              <w:top w:val="nil"/>
              <w:left w:val="nil"/>
              <w:bottom w:val="nil"/>
              <w:right w:val="nil"/>
            </w:tcBorders>
            <w:shd w:val="clear" w:color="auto" w:fill="auto"/>
            <w:vAlign w:val="center"/>
            <w:hideMark/>
          </w:tcPr>
          <w:p w14:paraId="0CCCF41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181</w:t>
            </w:r>
          </w:p>
        </w:tc>
        <w:tc>
          <w:tcPr>
            <w:tcW w:w="960" w:type="dxa"/>
            <w:tcBorders>
              <w:top w:val="nil"/>
              <w:left w:val="nil"/>
              <w:bottom w:val="nil"/>
              <w:right w:val="nil"/>
            </w:tcBorders>
            <w:shd w:val="clear" w:color="auto" w:fill="auto"/>
            <w:vAlign w:val="center"/>
            <w:hideMark/>
          </w:tcPr>
          <w:p w14:paraId="2DBD091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43.2 %</w:t>
            </w:r>
          </w:p>
        </w:tc>
        <w:tc>
          <w:tcPr>
            <w:tcW w:w="1507" w:type="dxa"/>
            <w:tcBorders>
              <w:top w:val="nil"/>
              <w:left w:val="nil"/>
              <w:bottom w:val="nil"/>
              <w:right w:val="nil"/>
            </w:tcBorders>
            <w:shd w:val="clear" w:color="auto" w:fill="auto"/>
            <w:vAlign w:val="center"/>
            <w:hideMark/>
          </w:tcPr>
          <w:p w14:paraId="4811D4E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43.2 %</w:t>
            </w:r>
          </w:p>
        </w:tc>
      </w:tr>
      <w:tr w:rsidR="00EC6AF8" w:rsidRPr="00CF0C6B" w14:paraId="4A29FBDE" w14:textId="77777777" w:rsidTr="00F64C63">
        <w:trPr>
          <w:trHeight w:val="204"/>
        </w:trPr>
        <w:tc>
          <w:tcPr>
            <w:tcW w:w="1960" w:type="dxa"/>
            <w:tcBorders>
              <w:top w:val="nil"/>
              <w:left w:val="nil"/>
              <w:bottom w:val="nil"/>
              <w:right w:val="nil"/>
            </w:tcBorders>
            <w:shd w:val="clear" w:color="auto" w:fill="auto"/>
            <w:vAlign w:val="center"/>
            <w:hideMark/>
          </w:tcPr>
          <w:p w14:paraId="6EB2FFE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Male</w:t>
            </w:r>
          </w:p>
        </w:tc>
        <w:tc>
          <w:tcPr>
            <w:tcW w:w="960" w:type="dxa"/>
            <w:tcBorders>
              <w:top w:val="nil"/>
              <w:left w:val="nil"/>
              <w:bottom w:val="nil"/>
              <w:right w:val="nil"/>
            </w:tcBorders>
            <w:shd w:val="clear" w:color="auto" w:fill="auto"/>
            <w:vAlign w:val="center"/>
            <w:hideMark/>
          </w:tcPr>
          <w:p w14:paraId="640FD40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196</w:t>
            </w:r>
          </w:p>
        </w:tc>
        <w:tc>
          <w:tcPr>
            <w:tcW w:w="960" w:type="dxa"/>
            <w:tcBorders>
              <w:top w:val="nil"/>
              <w:left w:val="nil"/>
              <w:bottom w:val="nil"/>
              <w:right w:val="nil"/>
            </w:tcBorders>
            <w:shd w:val="clear" w:color="auto" w:fill="auto"/>
            <w:vAlign w:val="center"/>
            <w:hideMark/>
          </w:tcPr>
          <w:p w14:paraId="4E45D04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46.8 %</w:t>
            </w:r>
          </w:p>
        </w:tc>
        <w:tc>
          <w:tcPr>
            <w:tcW w:w="1507" w:type="dxa"/>
            <w:tcBorders>
              <w:top w:val="nil"/>
              <w:left w:val="nil"/>
              <w:bottom w:val="nil"/>
              <w:right w:val="nil"/>
            </w:tcBorders>
            <w:shd w:val="clear" w:color="auto" w:fill="auto"/>
            <w:vAlign w:val="center"/>
            <w:hideMark/>
          </w:tcPr>
          <w:p w14:paraId="6755304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90.0 %</w:t>
            </w:r>
          </w:p>
        </w:tc>
      </w:tr>
      <w:tr w:rsidR="00EC6AF8" w:rsidRPr="00CF0C6B" w14:paraId="32B19448" w14:textId="77777777" w:rsidTr="00F64C63">
        <w:trPr>
          <w:trHeight w:val="204"/>
        </w:trPr>
        <w:tc>
          <w:tcPr>
            <w:tcW w:w="1960" w:type="dxa"/>
            <w:tcBorders>
              <w:top w:val="nil"/>
              <w:left w:val="nil"/>
              <w:bottom w:val="nil"/>
              <w:right w:val="nil"/>
            </w:tcBorders>
            <w:shd w:val="clear" w:color="auto" w:fill="auto"/>
            <w:vAlign w:val="center"/>
            <w:hideMark/>
          </w:tcPr>
          <w:p w14:paraId="47B058F4"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Non-binary</w:t>
            </w:r>
          </w:p>
        </w:tc>
        <w:tc>
          <w:tcPr>
            <w:tcW w:w="960" w:type="dxa"/>
            <w:tcBorders>
              <w:top w:val="nil"/>
              <w:left w:val="nil"/>
              <w:bottom w:val="nil"/>
              <w:right w:val="nil"/>
            </w:tcBorders>
            <w:shd w:val="clear" w:color="auto" w:fill="auto"/>
            <w:vAlign w:val="center"/>
            <w:hideMark/>
          </w:tcPr>
          <w:p w14:paraId="5351524B"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w:t>
            </w:r>
          </w:p>
        </w:tc>
        <w:tc>
          <w:tcPr>
            <w:tcW w:w="960" w:type="dxa"/>
            <w:tcBorders>
              <w:top w:val="nil"/>
              <w:left w:val="nil"/>
              <w:bottom w:val="nil"/>
              <w:right w:val="nil"/>
            </w:tcBorders>
            <w:shd w:val="clear" w:color="auto" w:fill="auto"/>
            <w:vAlign w:val="center"/>
            <w:hideMark/>
          </w:tcPr>
          <w:p w14:paraId="71CEF64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3.8 %</w:t>
            </w:r>
          </w:p>
        </w:tc>
        <w:tc>
          <w:tcPr>
            <w:tcW w:w="1507" w:type="dxa"/>
            <w:tcBorders>
              <w:top w:val="nil"/>
              <w:left w:val="nil"/>
              <w:bottom w:val="nil"/>
              <w:right w:val="nil"/>
            </w:tcBorders>
            <w:shd w:val="clear" w:color="auto" w:fill="auto"/>
            <w:vAlign w:val="center"/>
            <w:hideMark/>
          </w:tcPr>
          <w:p w14:paraId="2BCB561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93.8 %</w:t>
            </w:r>
          </w:p>
        </w:tc>
      </w:tr>
      <w:tr w:rsidR="00EC6AF8" w:rsidRPr="00CF0C6B" w14:paraId="5B18DA5B" w14:textId="77777777" w:rsidTr="00F64C63">
        <w:trPr>
          <w:trHeight w:val="204"/>
        </w:trPr>
        <w:tc>
          <w:tcPr>
            <w:tcW w:w="1960" w:type="dxa"/>
            <w:tcBorders>
              <w:top w:val="nil"/>
              <w:left w:val="nil"/>
              <w:bottom w:val="nil"/>
              <w:right w:val="nil"/>
            </w:tcBorders>
            <w:shd w:val="clear" w:color="auto" w:fill="auto"/>
            <w:vAlign w:val="center"/>
            <w:hideMark/>
          </w:tcPr>
          <w:p w14:paraId="61925A4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Other</w:t>
            </w:r>
          </w:p>
        </w:tc>
        <w:tc>
          <w:tcPr>
            <w:tcW w:w="960" w:type="dxa"/>
            <w:tcBorders>
              <w:top w:val="nil"/>
              <w:left w:val="nil"/>
              <w:bottom w:val="nil"/>
              <w:right w:val="nil"/>
            </w:tcBorders>
            <w:shd w:val="clear" w:color="auto" w:fill="auto"/>
            <w:vAlign w:val="center"/>
            <w:hideMark/>
          </w:tcPr>
          <w:p w14:paraId="469E6AF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960" w:type="dxa"/>
            <w:tcBorders>
              <w:top w:val="nil"/>
              <w:left w:val="nil"/>
              <w:bottom w:val="nil"/>
              <w:right w:val="nil"/>
            </w:tcBorders>
            <w:shd w:val="clear" w:color="auto" w:fill="auto"/>
            <w:vAlign w:val="center"/>
            <w:hideMark/>
          </w:tcPr>
          <w:p w14:paraId="467AC51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1.0 %</w:t>
            </w:r>
          </w:p>
        </w:tc>
        <w:tc>
          <w:tcPr>
            <w:tcW w:w="1507" w:type="dxa"/>
            <w:tcBorders>
              <w:top w:val="nil"/>
              <w:left w:val="nil"/>
              <w:bottom w:val="nil"/>
              <w:right w:val="nil"/>
            </w:tcBorders>
            <w:shd w:val="clear" w:color="auto" w:fill="auto"/>
            <w:vAlign w:val="center"/>
            <w:hideMark/>
          </w:tcPr>
          <w:p w14:paraId="6EE8267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94.7 %</w:t>
            </w:r>
          </w:p>
        </w:tc>
      </w:tr>
      <w:tr w:rsidR="00EC6AF8" w:rsidRPr="00CF0C6B" w14:paraId="5C705930" w14:textId="77777777" w:rsidTr="00F64C63">
        <w:trPr>
          <w:trHeight w:val="204"/>
        </w:trPr>
        <w:tc>
          <w:tcPr>
            <w:tcW w:w="1960" w:type="dxa"/>
            <w:tcBorders>
              <w:top w:val="nil"/>
              <w:left w:val="nil"/>
              <w:bottom w:val="nil"/>
              <w:right w:val="nil"/>
            </w:tcBorders>
            <w:shd w:val="clear" w:color="auto" w:fill="auto"/>
            <w:vAlign w:val="center"/>
            <w:hideMark/>
          </w:tcPr>
          <w:p w14:paraId="637DAC3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Prefer not to say</w:t>
            </w:r>
          </w:p>
        </w:tc>
        <w:tc>
          <w:tcPr>
            <w:tcW w:w="960" w:type="dxa"/>
            <w:tcBorders>
              <w:top w:val="nil"/>
              <w:left w:val="nil"/>
              <w:bottom w:val="nil"/>
              <w:right w:val="nil"/>
            </w:tcBorders>
            <w:shd w:val="clear" w:color="auto" w:fill="auto"/>
            <w:vAlign w:val="center"/>
            <w:hideMark/>
          </w:tcPr>
          <w:p w14:paraId="674403E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w:t>
            </w:r>
          </w:p>
        </w:tc>
        <w:tc>
          <w:tcPr>
            <w:tcW w:w="960" w:type="dxa"/>
            <w:tcBorders>
              <w:top w:val="nil"/>
              <w:left w:val="nil"/>
              <w:bottom w:val="nil"/>
              <w:right w:val="nil"/>
            </w:tcBorders>
            <w:shd w:val="clear" w:color="auto" w:fill="auto"/>
            <w:vAlign w:val="center"/>
            <w:hideMark/>
          </w:tcPr>
          <w:p w14:paraId="3755C96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5.3 %</w:t>
            </w:r>
          </w:p>
        </w:tc>
        <w:tc>
          <w:tcPr>
            <w:tcW w:w="1507" w:type="dxa"/>
            <w:tcBorders>
              <w:top w:val="nil"/>
              <w:left w:val="nil"/>
              <w:bottom w:val="nil"/>
              <w:right w:val="nil"/>
            </w:tcBorders>
            <w:shd w:val="clear" w:color="auto" w:fill="auto"/>
            <w:vAlign w:val="center"/>
            <w:hideMark/>
          </w:tcPr>
          <w:p w14:paraId="711C0EC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446F613C" w14:textId="77777777" w:rsidTr="00F64C63">
        <w:trPr>
          <w:trHeight w:val="204"/>
        </w:trPr>
        <w:tc>
          <w:tcPr>
            <w:tcW w:w="1960" w:type="dxa"/>
            <w:tcBorders>
              <w:top w:val="nil"/>
              <w:left w:val="nil"/>
              <w:bottom w:val="nil"/>
              <w:right w:val="nil"/>
            </w:tcBorders>
            <w:shd w:val="clear" w:color="auto" w:fill="auto"/>
            <w:vAlign w:val="center"/>
            <w:hideMark/>
          </w:tcPr>
          <w:p w14:paraId="5D1A5F60"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57C9D704"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754A98EE" w14:textId="77777777" w:rsidR="00EC6AF8" w:rsidRPr="00CF0C6B" w:rsidRDefault="00EC6AF8" w:rsidP="00F64C63">
            <w:pPr>
              <w:spacing w:line="240" w:lineRule="auto"/>
              <w:jc w:val="center"/>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49D9D28E"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346F5388" w14:textId="77777777" w:rsidTr="00F64C63">
        <w:trPr>
          <w:trHeight w:val="300"/>
        </w:trPr>
        <w:tc>
          <w:tcPr>
            <w:tcW w:w="1960" w:type="dxa"/>
            <w:tcBorders>
              <w:top w:val="nil"/>
              <w:left w:val="nil"/>
              <w:bottom w:val="nil"/>
              <w:right w:val="nil"/>
            </w:tcBorders>
            <w:shd w:val="clear" w:color="auto" w:fill="auto"/>
            <w:vAlign w:val="center"/>
            <w:hideMark/>
          </w:tcPr>
          <w:p w14:paraId="7FF217DB"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Political Ideology</w:t>
            </w:r>
          </w:p>
        </w:tc>
        <w:tc>
          <w:tcPr>
            <w:tcW w:w="960" w:type="dxa"/>
            <w:tcBorders>
              <w:top w:val="nil"/>
              <w:left w:val="nil"/>
              <w:bottom w:val="nil"/>
              <w:right w:val="nil"/>
            </w:tcBorders>
            <w:shd w:val="clear" w:color="auto" w:fill="auto"/>
            <w:vAlign w:val="center"/>
            <w:hideMark/>
          </w:tcPr>
          <w:p w14:paraId="058A1D54"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1E93E13B" w14:textId="77777777" w:rsidR="00EC6AF8" w:rsidRPr="00CF0C6B" w:rsidRDefault="00EC6AF8" w:rsidP="00F64C63">
            <w:pPr>
              <w:spacing w:line="240" w:lineRule="auto"/>
              <w:jc w:val="center"/>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2A345360"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5CCF35A1" w14:textId="77777777" w:rsidTr="00F64C63">
        <w:trPr>
          <w:trHeight w:val="204"/>
        </w:trPr>
        <w:tc>
          <w:tcPr>
            <w:tcW w:w="1960" w:type="dxa"/>
            <w:tcBorders>
              <w:top w:val="nil"/>
              <w:left w:val="nil"/>
              <w:bottom w:val="nil"/>
              <w:right w:val="nil"/>
            </w:tcBorders>
            <w:shd w:val="clear" w:color="auto" w:fill="auto"/>
            <w:vAlign w:val="center"/>
            <w:hideMark/>
          </w:tcPr>
          <w:p w14:paraId="2DE4511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Very left-wing</w:t>
            </w:r>
          </w:p>
        </w:tc>
        <w:tc>
          <w:tcPr>
            <w:tcW w:w="960" w:type="dxa"/>
            <w:tcBorders>
              <w:top w:val="nil"/>
              <w:left w:val="nil"/>
              <w:bottom w:val="nil"/>
              <w:right w:val="nil"/>
            </w:tcBorders>
            <w:shd w:val="clear" w:color="auto" w:fill="auto"/>
            <w:vAlign w:val="center"/>
            <w:hideMark/>
          </w:tcPr>
          <w:p w14:paraId="2B079A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55</w:t>
            </w:r>
          </w:p>
        </w:tc>
        <w:tc>
          <w:tcPr>
            <w:tcW w:w="960" w:type="dxa"/>
            <w:tcBorders>
              <w:top w:val="nil"/>
              <w:left w:val="nil"/>
              <w:bottom w:val="nil"/>
              <w:right w:val="nil"/>
            </w:tcBorders>
            <w:shd w:val="clear" w:color="auto" w:fill="auto"/>
            <w:vAlign w:val="center"/>
            <w:hideMark/>
          </w:tcPr>
          <w:p w14:paraId="5DB27A60"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13.1 %</w:t>
            </w:r>
          </w:p>
        </w:tc>
        <w:tc>
          <w:tcPr>
            <w:tcW w:w="1507" w:type="dxa"/>
            <w:tcBorders>
              <w:top w:val="nil"/>
              <w:left w:val="nil"/>
              <w:bottom w:val="nil"/>
              <w:right w:val="nil"/>
            </w:tcBorders>
            <w:shd w:val="clear" w:color="auto" w:fill="auto"/>
            <w:vAlign w:val="center"/>
            <w:hideMark/>
          </w:tcPr>
          <w:p w14:paraId="230DA06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13.1 %</w:t>
            </w:r>
          </w:p>
        </w:tc>
      </w:tr>
      <w:tr w:rsidR="00EC6AF8" w:rsidRPr="00CF0C6B" w14:paraId="0C4ECC92" w14:textId="77777777" w:rsidTr="00F64C63">
        <w:trPr>
          <w:trHeight w:val="204"/>
        </w:trPr>
        <w:tc>
          <w:tcPr>
            <w:tcW w:w="1960" w:type="dxa"/>
            <w:tcBorders>
              <w:top w:val="nil"/>
              <w:left w:val="nil"/>
              <w:bottom w:val="nil"/>
              <w:right w:val="nil"/>
            </w:tcBorders>
            <w:shd w:val="clear" w:color="auto" w:fill="auto"/>
            <w:vAlign w:val="center"/>
            <w:hideMark/>
          </w:tcPr>
          <w:p w14:paraId="144953C2"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Left-wing</w:t>
            </w:r>
          </w:p>
        </w:tc>
        <w:tc>
          <w:tcPr>
            <w:tcW w:w="960" w:type="dxa"/>
            <w:tcBorders>
              <w:top w:val="nil"/>
              <w:left w:val="nil"/>
              <w:bottom w:val="nil"/>
              <w:right w:val="nil"/>
            </w:tcBorders>
            <w:shd w:val="clear" w:color="auto" w:fill="auto"/>
            <w:vAlign w:val="center"/>
            <w:hideMark/>
          </w:tcPr>
          <w:p w14:paraId="5C1EED0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76</w:t>
            </w:r>
          </w:p>
        </w:tc>
        <w:tc>
          <w:tcPr>
            <w:tcW w:w="960" w:type="dxa"/>
            <w:tcBorders>
              <w:top w:val="nil"/>
              <w:left w:val="nil"/>
              <w:bottom w:val="nil"/>
              <w:right w:val="nil"/>
            </w:tcBorders>
            <w:shd w:val="clear" w:color="auto" w:fill="auto"/>
            <w:vAlign w:val="center"/>
            <w:hideMark/>
          </w:tcPr>
          <w:p w14:paraId="2977FE2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18.1 %</w:t>
            </w:r>
          </w:p>
        </w:tc>
        <w:tc>
          <w:tcPr>
            <w:tcW w:w="1507" w:type="dxa"/>
            <w:tcBorders>
              <w:top w:val="nil"/>
              <w:left w:val="nil"/>
              <w:bottom w:val="nil"/>
              <w:right w:val="nil"/>
            </w:tcBorders>
            <w:shd w:val="clear" w:color="auto" w:fill="auto"/>
            <w:vAlign w:val="center"/>
            <w:hideMark/>
          </w:tcPr>
          <w:p w14:paraId="7B5F265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31.3 %</w:t>
            </w:r>
          </w:p>
        </w:tc>
      </w:tr>
      <w:tr w:rsidR="00EC6AF8" w:rsidRPr="00CF0C6B" w14:paraId="013D670C" w14:textId="77777777" w:rsidTr="00F64C63">
        <w:trPr>
          <w:trHeight w:val="204"/>
        </w:trPr>
        <w:tc>
          <w:tcPr>
            <w:tcW w:w="1960" w:type="dxa"/>
            <w:tcBorders>
              <w:top w:val="nil"/>
              <w:left w:val="nil"/>
              <w:bottom w:val="nil"/>
              <w:right w:val="nil"/>
            </w:tcBorders>
            <w:shd w:val="clear" w:color="auto" w:fill="auto"/>
            <w:vAlign w:val="center"/>
            <w:hideMark/>
          </w:tcPr>
          <w:p w14:paraId="460AC55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bit left-wing</w:t>
            </w:r>
          </w:p>
        </w:tc>
        <w:tc>
          <w:tcPr>
            <w:tcW w:w="960" w:type="dxa"/>
            <w:tcBorders>
              <w:top w:val="nil"/>
              <w:left w:val="nil"/>
              <w:bottom w:val="nil"/>
              <w:right w:val="nil"/>
            </w:tcBorders>
            <w:shd w:val="clear" w:color="auto" w:fill="auto"/>
            <w:vAlign w:val="center"/>
            <w:hideMark/>
          </w:tcPr>
          <w:p w14:paraId="2641A5A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62</w:t>
            </w:r>
          </w:p>
        </w:tc>
        <w:tc>
          <w:tcPr>
            <w:tcW w:w="960" w:type="dxa"/>
            <w:tcBorders>
              <w:top w:val="nil"/>
              <w:left w:val="nil"/>
              <w:bottom w:val="nil"/>
              <w:right w:val="nil"/>
            </w:tcBorders>
            <w:shd w:val="clear" w:color="auto" w:fill="auto"/>
            <w:vAlign w:val="center"/>
            <w:hideMark/>
          </w:tcPr>
          <w:p w14:paraId="3F7D961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14.8 %</w:t>
            </w:r>
          </w:p>
        </w:tc>
        <w:tc>
          <w:tcPr>
            <w:tcW w:w="1507" w:type="dxa"/>
            <w:tcBorders>
              <w:top w:val="nil"/>
              <w:left w:val="nil"/>
              <w:bottom w:val="nil"/>
              <w:right w:val="nil"/>
            </w:tcBorders>
            <w:shd w:val="clear" w:color="auto" w:fill="auto"/>
            <w:vAlign w:val="center"/>
            <w:hideMark/>
          </w:tcPr>
          <w:p w14:paraId="4FF4E68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46.1 %</w:t>
            </w:r>
          </w:p>
        </w:tc>
      </w:tr>
      <w:tr w:rsidR="00EC6AF8" w:rsidRPr="00CF0C6B" w14:paraId="26B7FF94" w14:textId="77777777" w:rsidTr="00F64C63">
        <w:trPr>
          <w:trHeight w:val="204"/>
        </w:trPr>
        <w:tc>
          <w:tcPr>
            <w:tcW w:w="1960" w:type="dxa"/>
            <w:tcBorders>
              <w:top w:val="nil"/>
              <w:left w:val="nil"/>
              <w:bottom w:val="nil"/>
              <w:right w:val="nil"/>
            </w:tcBorders>
            <w:shd w:val="clear" w:color="auto" w:fill="auto"/>
            <w:vAlign w:val="center"/>
            <w:hideMark/>
          </w:tcPr>
          <w:p w14:paraId="2BA6F733"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Middle of the road</w:t>
            </w:r>
          </w:p>
        </w:tc>
        <w:tc>
          <w:tcPr>
            <w:tcW w:w="960" w:type="dxa"/>
            <w:tcBorders>
              <w:top w:val="nil"/>
              <w:left w:val="nil"/>
              <w:bottom w:val="nil"/>
              <w:right w:val="nil"/>
            </w:tcBorders>
            <w:shd w:val="clear" w:color="auto" w:fill="auto"/>
            <w:vAlign w:val="center"/>
            <w:hideMark/>
          </w:tcPr>
          <w:p w14:paraId="3F66301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152</w:t>
            </w:r>
          </w:p>
        </w:tc>
        <w:tc>
          <w:tcPr>
            <w:tcW w:w="960" w:type="dxa"/>
            <w:tcBorders>
              <w:top w:val="nil"/>
              <w:left w:val="nil"/>
              <w:bottom w:val="nil"/>
              <w:right w:val="nil"/>
            </w:tcBorders>
            <w:shd w:val="clear" w:color="auto" w:fill="auto"/>
            <w:vAlign w:val="center"/>
            <w:hideMark/>
          </w:tcPr>
          <w:p w14:paraId="4E4F385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36.3 %</w:t>
            </w:r>
          </w:p>
        </w:tc>
        <w:tc>
          <w:tcPr>
            <w:tcW w:w="1507" w:type="dxa"/>
            <w:tcBorders>
              <w:top w:val="nil"/>
              <w:left w:val="nil"/>
              <w:bottom w:val="nil"/>
              <w:right w:val="nil"/>
            </w:tcBorders>
            <w:shd w:val="clear" w:color="auto" w:fill="auto"/>
            <w:vAlign w:val="center"/>
            <w:hideMark/>
          </w:tcPr>
          <w:p w14:paraId="5031EF5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82.3 %</w:t>
            </w:r>
          </w:p>
        </w:tc>
      </w:tr>
      <w:tr w:rsidR="00EC6AF8" w:rsidRPr="00CF0C6B" w14:paraId="070D1320" w14:textId="77777777" w:rsidTr="00F64C63">
        <w:trPr>
          <w:trHeight w:val="204"/>
        </w:trPr>
        <w:tc>
          <w:tcPr>
            <w:tcW w:w="1960" w:type="dxa"/>
            <w:tcBorders>
              <w:top w:val="nil"/>
              <w:left w:val="nil"/>
              <w:bottom w:val="nil"/>
              <w:right w:val="nil"/>
            </w:tcBorders>
            <w:shd w:val="clear" w:color="auto" w:fill="auto"/>
            <w:vAlign w:val="center"/>
            <w:hideMark/>
          </w:tcPr>
          <w:p w14:paraId="7BD486DC"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bit right-wing</w:t>
            </w:r>
          </w:p>
        </w:tc>
        <w:tc>
          <w:tcPr>
            <w:tcW w:w="960" w:type="dxa"/>
            <w:tcBorders>
              <w:top w:val="nil"/>
              <w:left w:val="nil"/>
              <w:bottom w:val="nil"/>
              <w:right w:val="nil"/>
            </w:tcBorders>
            <w:shd w:val="clear" w:color="auto" w:fill="auto"/>
            <w:vAlign w:val="center"/>
            <w:hideMark/>
          </w:tcPr>
          <w:p w14:paraId="2346ABAC"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37</w:t>
            </w:r>
          </w:p>
        </w:tc>
        <w:tc>
          <w:tcPr>
            <w:tcW w:w="960" w:type="dxa"/>
            <w:tcBorders>
              <w:top w:val="nil"/>
              <w:left w:val="nil"/>
              <w:bottom w:val="nil"/>
              <w:right w:val="nil"/>
            </w:tcBorders>
            <w:shd w:val="clear" w:color="auto" w:fill="auto"/>
            <w:vAlign w:val="center"/>
            <w:hideMark/>
          </w:tcPr>
          <w:p w14:paraId="6934A1C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8.8 %</w:t>
            </w:r>
          </w:p>
        </w:tc>
        <w:tc>
          <w:tcPr>
            <w:tcW w:w="1507" w:type="dxa"/>
            <w:tcBorders>
              <w:top w:val="nil"/>
              <w:left w:val="nil"/>
              <w:bottom w:val="nil"/>
              <w:right w:val="nil"/>
            </w:tcBorders>
            <w:shd w:val="clear" w:color="auto" w:fill="auto"/>
            <w:vAlign w:val="center"/>
            <w:hideMark/>
          </w:tcPr>
          <w:p w14:paraId="233017C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91.2 %</w:t>
            </w:r>
          </w:p>
        </w:tc>
      </w:tr>
      <w:tr w:rsidR="00EC6AF8" w:rsidRPr="00CF0C6B" w14:paraId="30AE5883" w14:textId="77777777" w:rsidTr="00F64C63">
        <w:trPr>
          <w:trHeight w:val="204"/>
        </w:trPr>
        <w:tc>
          <w:tcPr>
            <w:tcW w:w="1960" w:type="dxa"/>
            <w:tcBorders>
              <w:top w:val="nil"/>
              <w:left w:val="nil"/>
              <w:bottom w:val="nil"/>
              <w:right w:val="nil"/>
            </w:tcBorders>
            <w:shd w:val="clear" w:color="auto" w:fill="auto"/>
            <w:vAlign w:val="center"/>
            <w:hideMark/>
          </w:tcPr>
          <w:p w14:paraId="1BA3605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Right-wing</w:t>
            </w:r>
          </w:p>
        </w:tc>
        <w:tc>
          <w:tcPr>
            <w:tcW w:w="960" w:type="dxa"/>
            <w:tcBorders>
              <w:top w:val="nil"/>
              <w:left w:val="nil"/>
              <w:bottom w:val="nil"/>
              <w:right w:val="nil"/>
            </w:tcBorders>
            <w:shd w:val="clear" w:color="auto" w:fill="auto"/>
            <w:vAlign w:val="center"/>
            <w:hideMark/>
          </w:tcPr>
          <w:p w14:paraId="65B36F1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w:t>
            </w:r>
          </w:p>
        </w:tc>
        <w:tc>
          <w:tcPr>
            <w:tcW w:w="960" w:type="dxa"/>
            <w:tcBorders>
              <w:top w:val="nil"/>
              <w:left w:val="nil"/>
              <w:bottom w:val="nil"/>
              <w:right w:val="nil"/>
            </w:tcBorders>
            <w:shd w:val="clear" w:color="auto" w:fill="auto"/>
            <w:vAlign w:val="center"/>
            <w:hideMark/>
          </w:tcPr>
          <w:p w14:paraId="2FB90FB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5.5 %</w:t>
            </w:r>
          </w:p>
        </w:tc>
        <w:tc>
          <w:tcPr>
            <w:tcW w:w="1507" w:type="dxa"/>
            <w:tcBorders>
              <w:top w:val="nil"/>
              <w:left w:val="nil"/>
              <w:bottom w:val="nil"/>
              <w:right w:val="nil"/>
            </w:tcBorders>
            <w:shd w:val="clear" w:color="auto" w:fill="auto"/>
            <w:vAlign w:val="center"/>
            <w:hideMark/>
          </w:tcPr>
          <w:p w14:paraId="699C6A7E"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96.7 %</w:t>
            </w:r>
          </w:p>
        </w:tc>
      </w:tr>
      <w:tr w:rsidR="00EC6AF8" w:rsidRPr="00CF0C6B" w14:paraId="29081EC4" w14:textId="77777777" w:rsidTr="00F64C63">
        <w:trPr>
          <w:trHeight w:val="204"/>
        </w:trPr>
        <w:tc>
          <w:tcPr>
            <w:tcW w:w="1960" w:type="dxa"/>
            <w:tcBorders>
              <w:top w:val="nil"/>
              <w:left w:val="nil"/>
              <w:bottom w:val="nil"/>
              <w:right w:val="nil"/>
            </w:tcBorders>
            <w:shd w:val="clear" w:color="auto" w:fill="auto"/>
            <w:vAlign w:val="center"/>
            <w:hideMark/>
          </w:tcPr>
          <w:p w14:paraId="2B867348"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Very right-wing</w:t>
            </w:r>
          </w:p>
        </w:tc>
        <w:tc>
          <w:tcPr>
            <w:tcW w:w="960" w:type="dxa"/>
            <w:tcBorders>
              <w:top w:val="nil"/>
              <w:left w:val="nil"/>
              <w:bottom w:val="nil"/>
              <w:right w:val="nil"/>
            </w:tcBorders>
            <w:shd w:val="clear" w:color="auto" w:fill="auto"/>
            <w:vAlign w:val="center"/>
            <w:hideMark/>
          </w:tcPr>
          <w:p w14:paraId="600154E4"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w:t>
            </w:r>
          </w:p>
        </w:tc>
        <w:tc>
          <w:tcPr>
            <w:tcW w:w="960" w:type="dxa"/>
            <w:tcBorders>
              <w:top w:val="nil"/>
              <w:left w:val="nil"/>
              <w:bottom w:val="nil"/>
              <w:right w:val="nil"/>
            </w:tcBorders>
            <w:shd w:val="clear" w:color="auto" w:fill="auto"/>
            <w:vAlign w:val="center"/>
            <w:hideMark/>
          </w:tcPr>
          <w:p w14:paraId="2E22907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3.3 %</w:t>
            </w:r>
          </w:p>
        </w:tc>
        <w:tc>
          <w:tcPr>
            <w:tcW w:w="1507" w:type="dxa"/>
            <w:tcBorders>
              <w:top w:val="nil"/>
              <w:left w:val="nil"/>
              <w:bottom w:val="nil"/>
              <w:right w:val="nil"/>
            </w:tcBorders>
            <w:shd w:val="clear" w:color="auto" w:fill="auto"/>
            <w:vAlign w:val="center"/>
            <w:hideMark/>
          </w:tcPr>
          <w:p w14:paraId="7F0CCC57"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r w:rsidR="00EC6AF8" w:rsidRPr="00CF0C6B" w14:paraId="08713FCF" w14:textId="77777777" w:rsidTr="00F64C63">
        <w:trPr>
          <w:trHeight w:val="204"/>
        </w:trPr>
        <w:tc>
          <w:tcPr>
            <w:tcW w:w="1960" w:type="dxa"/>
            <w:tcBorders>
              <w:top w:val="nil"/>
              <w:left w:val="nil"/>
              <w:bottom w:val="nil"/>
              <w:right w:val="nil"/>
            </w:tcBorders>
            <w:shd w:val="clear" w:color="auto" w:fill="auto"/>
            <w:vAlign w:val="center"/>
            <w:hideMark/>
          </w:tcPr>
          <w:p w14:paraId="3791141A" w14:textId="77777777" w:rsidR="00EC6AF8" w:rsidRPr="00CF0C6B" w:rsidRDefault="00EC6AF8" w:rsidP="00F64C63">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53BD0D8C" w14:textId="77777777" w:rsidR="00EC6AF8" w:rsidRPr="00CF0C6B" w:rsidRDefault="00EC6AF8" w:rsidP="00F64C63">
            <w:pPr>
              <w:spacing w:line="240" w:lineRule="auto"/>
              <w:rPr>
                <w:rFonts w:eastAsia="Times New Roman"/>
                <w:sz w:val="20"/>
                <w:szCs w:val="20"/>
                <w:lang w:val="en-GB" w:eastAsia="en-GB"/>
              </w:rPr>
            </w:pPr>
          </w:p>
        </w:tc>
        <w:tc>
          <w:tcPr>
            <w:tcW w:w="960" w:type="dxa"/>
            <w:tcBorders>
              <w:top w:val="nil"/>
              <w:left w:val="nil"/>
              <w:bottom w:val="nil"/>
              <w:right w:val="nil"/>
            </w:tcBorders>
            <w:shd w:val="clear" w:color="auto" w:fill="auto"/>
            <w:vAlign w:val="center"/>
            <w:hideMark/>
          </w:tcPr>
          <w:p w14:paraId="16BDA77A" w14:textId="77777777" w:rsidR="00EC6AF8" w:rsidRPr="00CF0C6B" w:rsidRDefault="00EC6AF8" w:rsidP="00F64C63">
            <w:pPr>
              <w:spacing w:line="240" w:lineRule="auto"/>
              <w:jc w:val="center"/>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04CEB137"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060DD188" w14:textId="77777777" w:rsidTr="00F64C63">
        <w:trPr>
          <w:trHeight w:val="300"/>
        </w:trPr>
        <w:tc>
          <w:tcPr>
            <w:tcW w:w="1960" w:type="dxa"/>
            <w:tcBorders>
              <w:top w:val="nil"/>
              <w:left w:val="nil"/>
              <w:bottom w:val="nil"/>
              <w:right w:val="nil"/>
            </w:tcBorders>
            <w:shd w:val="clear" w:color="auto" w:fill="auto"/>
            <w:vAlign w:val="center"/>
            <w:hideMark/>
          </w:tcPr>
          <w:p w14:paraId="7BA99DD8" w14:textId="77777777" w:rsidR="00EC6AF8" w:rsidRPr="00CF0C6B" w:rsidRDefault="00EC6AF8" w:rsidP="00F64C63">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Trust in Media</w:t>
            </w:r>
          </w:p>
        </w:tc>
        <w:tc>
          <w:tcPr>
            <w:tcW w:w="960" w:type="dxa"/>
            <w:tcBorders>
              <w:top w:val="nil"/>
              <w:left w:val="nil"/>
              <w:bottom w:val="nil"/>
              <w:right w:val="nil"/>
            </w:tcBorders>
            <w:shd w:val="clear" w:color="auto" w:fill="auto"/>
            <w:vAlign w:val="center"/>
            <w:hideMark/>
          </w:tcPr>
          <w:p w14:paraId="351969C5" w14:textId="77777777" w:rsidR="00EC6AF8" w:rsidRPr="00CF0C6B" w:rsidRDefault="00EC6AF8" w:rsidP="00F64C63">
            <w:pPr>
              <w:spacing w:line="240" w:lineRule="auto"/>
              <w:rPr>
                <w:rFonts w:eastAsia="Times New Roman"/>
                <w:b/>
                <w:bCs/>
                <w:color w:val="000000"/>
                <w:sz w:val="16"/>
                <w:szCs w:val="16"/>
                <w:lang w:val="en-GB" w:eastAsia="en-GB"/>
              </w:rPr>
            </w:pPr>
          </w:p>
        </w:tc>
        <w:tc>
          <w:tcPr>
            <w:tcW w:w="960" w:type="dxa"/>
            <w:tcBorders>
              <w:top w:val="nil"/>
              <w:left w:val="nil"/>
              <w:bottom w:val="nil"/>
              <w:right w:val="nil"/>
            </w:tcBorders>
            <w:shd w:val="clear" w:color="auto" w:fill="auto"/>
            <w:vAlign w:val="center"/>
            <w:hideMark/>
          </w:tcPr>
          <w:p w14:paraId="2AFB7F9D" w14:textId="77777777" w:rsidR="00EC6AF8" w:rsidRPr="00CF0C6B" w:rsidRDefault="00EC6AF8" w:rsidP="00F64C63">
            <w:pPr>
              <w:spacing w:line="240" w:lineRule="auto"/>
              <w:jc w:val="center"/>
              <w:rPr>
                <w:rFonts w:eastAsia="Times New Roman"/>
                <w:sz w:val="20"/>
                <w:szCs w:val="20"/>
                <w:lang w:val="en-GB" w:eastAsia="en-GB"/>
              </w:rPr>
            </w:pPr>
          </w:p>
        </w:tc>
        <w:tc>
          <w:tcPr>
            <w:tcW w:w="1507" w:type="dxa"/>
            <w:tcBorders>
              <w:top w:val="nil"/>
              <w:left w:val="nil"/>
              <w:bottom w:val="nil"/>
              <w:right w:val="nil"/>
            </w:tcBorders>
            <w:shd w:val="clear" w:color="auto" w:fill="auto"/>
            <w:vAlign w:val="center"/>
            <w:hideMark/>
          </w:tcPr>
          <w:p w14:paraId="0D5B63BC" w14:textId="77777777" w:rsidR="00EC6AF8" w:rsidRPr="00CF0C6B" w:rsidRDefault="00EC6AF8" w:rsidP="00F64C63">
            <w:pPr>
              <w:spacing w:line="240" w:lineRule="auto"/>
              <w:jc w:val="center"/>
              <w:rPr>
                <w:rFonts w:eastAsia="Times New Roman"/>
                <w:sz w:val="20"/>
                <w:szCs w:val="20"/>
                <w:lang w:val="en-GB" w:eastAsia="en-GB"/>
              </w:rPr>
            </w:pPr>
          </w:p>
        </w:tc>
      </w:tr>
      <w:tr w:rsidR="00EC6AF8" w:rsidRPr="00CF0C6B" w14:paraId="1682E6DC" w14:textId="77777777" w:rsidTr="00F64C63">
        <w:trPr>
          <w:trHeight w:val="204"/>
        </w:trPr>
        <w:tc>
          <w:tcPr>
            <w:tcW w:w="1960" w:type="dxa"/>
            <w:tcBorders>
              <w:top w:val="nil"/>
              <w:left w:val="nil"/>
              <w:bottom w:val="nil"/>
              <w:right w:val="nil"/>
            </w:tcBorders>
            <w:shd w:val="clear" w:color="auto" w:fill="auto"/>
            <w:vAlign w:val="center"/>
            <w:hideMark/>
          </w:tcPr>
          <w:p w14:paraId="5B2C04A7"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Not at all</w:t>
            </w:r>
          </w:p>
        </w:tc>
        <w:tc>
          <w:tcPr>
            <w:tcW w:w="960" w:type="dxa"/>
            <w:tcBorders>
              <w:top w:val="nil"/>
              <w:left w:val="nil"/>
              <w:bottom w:val="nil"/>
              <w:right w:val="nil"/>
            </w:tcBorders>
            <w:shd w:val="clear" w:color="auto" w:fill="auto"/>
            <w:vAlign w:val="center"/>
            <w:hideMark/>
          </w:tcPr>
          <w:p w14:paraId="42BB67F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84</w:t>
            </w:r>
          </w:p>
        </w:tc>
        <w:tc>
          <w:tcPr>
            <w:tcW w:w="960" w:type="dxa"/>
            <w:tcBorders>
              <w:top w:val="nil"/>
              <w:left w:val="nil"/>
              <w:bottom w:val="nil"/>
              <w:right w:val="nil"/>
            </w:tcBorders>
            <w:shd w:val="clear" w:color="auto" w:fill="auto"/>
            <w:vAlign w:val="center"/>
            <w:hideMark/>
          </w:tcPr>
          <w:p w14:paraId="2A912F4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20.0 %</w:t>
            </w:r>
          </w:p>
        </w:tc>
        <w:tc>
          <w:tcPr>
            <w:tcW w:w="1507" w:type="dxa"/>
            <w:tcBorders>
              <w:top w:val="nil"/>
              <w:left w:val="nil"/>
              <w:bottom w:val="nil"/>
              <w:right w:val="nil"/>
            </w:tcBorders>
            <w:shd w:val="clear" w:color="auto" w:fill="auto"/>
            <w:vAlign w:val="center"/>
            <w:hideMark/>
          </w:tcPr>
          <w:p w14:paraId="1ECF6C85"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20.0 %</w:t>
            </w:r>
          </w:p>
        </w:tc>
      </w:tr>
      <w:tr w:rsidR="00EC6AF8" w:rsidRPr="00CF0C6B" w14:paraId="52B3FD9E" w14:textId="77777777" w:rsidTr="00F64C63">
        <w:trPr>
          <w:trHeight w:val="204"/>
        </w:trPr>
        <w:tc>
          <w:tcPr>
            <w:tcW w:w="1960" w:type="dxa"/>
            <w:tcBorders>
              <w:top w:val="nil"/>
              <w:left w:val="nil"/>
              <w:bottom w:val="nil"/>
              <w:right w:val="nil"/>
            </w:tcBorders>
            <w:shd w:val="clear" w:color="auto" w:fill="auto"/>
            <w:vAlign w:val="center"/>
            <w:hideMark/>
          </w:tcPr>
          <w:p w14:paraId="36DF56C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Not really</w:t>
            </w:r>
          </w:p>
        </w:tc>
        <w:tc>
          <w:tcPr>
            <w:tcW w:w="960" w:type="dxa"/>
            <w:tcBorders>
              <w:top w:val="nil"/>
              <w:left w:val="nil"/>
              <w:bottom w:val="nil"/>
              <w:right w:val="nil"/>
            </w:tcBorders>
            <w:shd w:val="clear" w:color="auto" w:fill="auto"/>
            <w:vAlign w:val="center"/>
            <w:hideMark/>
          </w:tcPr>
          <w:p w14:paraId="31109D08"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90</w:t>
            </w:r>
          </w:p>
        </w:tc>
        <w:tc>
          <w:tcPr>
            <w:tcW w:w="960" w:type="dxa"/>
            <w:tcBorders>
              <w:top w:val="nil"/>
              <w:left w:val="nil"/>
              <w:bottom w:val="nil"/>
              <w:right w:val="nil"/>
            </w:tcBorders>
            <w:shd w:val="clear" w:color="auto" w:fill="auto"/>
            <w:vAlign w:val="center"/>
            <w:hideMark/>
          </w:tcPr>
          <w:p w14:paraId="6565111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21.5 %</w:t>
            </w:r>
          </w:p>
        </w:tc>
        <w:tc>
          <w:tcPr>
            <w:tcW w:w="1507" w:type="dxa"/>
            <w:tcBorders>
              <w:top w:val="nil"/>
              <w:left w:val="nil"/>
              <w:bottom w:val="nil"/>
              <w:right w:val="nil"/>
            </w:tcBorders>
            <w:shd w:val="clear" w:color="auto" w:fill="auto"/>
            <w:vAlign w:val="center"/>
            <w:hideMark/>
          </w:tcPr>
          <w:p w14:paraId="714DDA13"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41.5 %</w:t>
            </w:r>
          </w:p>
        </w:tc>
      </w:tr>
      <w:tr w:rsidR="00EC6AF8" w:rsidRPr="00CF0C6B" w14:paraId="2C48BD15" w14:textId="77777777" w:rsidTr="00F64C63">
        <w:trPr>
          <w:trHeight w:val="204"/>
        </w:trPr>
        <w:tc>
          <w:tcPr>
            <w:tcW w:w="1960" w:type="dxa"/>
            <w:tcBorders>
              <w:top w:val="nil"/>
              <w:left w:val="nil"/>
              <w:bottom w:val="nil"/>
              <w:right w:val="nil"/>
            </w:tcBorders>
            <w:shd w:val="clear" w:color="auto" w:fill="auto"/>
            <w:vAlign w:val="center"/>
            <w:hideMark/>
          </w:tcPr>
          <w:p w14:paraId="5E1573D5"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Neither trust nor distrust</w:t>
            </w:r>
          </w:p>
        </w:tc>
        <w:tc>
          <w:tcPr>
            <w:tcW w:w="960" w:type="dxa"/>
            <w:tcBorders>
              <w:top w:val="nil"/>
              <w:left w:val="nil"/>
              <w:bottom w:val="nil"/>
              <w:right w:val="nil"/>
            </w:tcBorders>
            <w:shd w:val="clear" w:color="auto" w:fill="auto"/>
            <w:vAlign w:val="center"/>
            <w:hideMark/>
          </w:tcPr>
          <w:p w14:paraId="78099F9F"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111</w:t>
            </w:r>
          </w:p>
        </w:tc>
        <w:tc>
          <w:tcPr>
            <w:tcW w:w="960" w:type="dxa"/>
            <w:tcBorders>
              <w:top w:val="nil"/>
              <w:left w:val="nil"/>
              <w:bottom w:val="nil"/>
              <w:right w:val="nil"/>
            </w:tcBorders>
            <w:shd w:val="clear" w:color="auto" w:fill="auto"/>
            <w:vAlign w:val="center"/>
            <w:hideMark/>
          </w:tcPr>
          <w:p w14:paraId="243D9086"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26.5 %</w:t>
            </w:r>
          </w:p>
        </w:tc>
        <w:tc>
          <w:tcPr>
            <w:tcW w:w="1507" w:type="dxa"/>
            <w:tcBorders>
              <w:top w:val="nil"/>
              <w:left w:val="nil"/>
              <w:bottom w:val="nil"/>
              <w:right w:val="nil"/>
            </w:tcBorders>
            <w:shd w:val="clear" w:color="auto" w:fill="auto"/>
            <w:vAlign w:val="center"/>
            <w:hideMark/>
          </w:tcPr>
          <w:p w14:paraId="68DE1E99"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68.0 %</w:t>
            </w:r>
          </w:p>
        </w:tc>
      </w:tr>
      <w:tr w:rsidR="00EC6AF8" w:rsidRPr="00CF0C6B" w14:paraId="7F714537" w14:textId="77777777" w:rsidTr="00F64C63">
        <w:trPr>
          <w:trHeight w:val="204"/>
        </w:trPr>
        <w:tc>
          <w:tcPr>
            <w:tcW w:w="1960" w:type="dxa"/>
            <w:tcBorders>
              <w:top w:val="nil"/>
              <w:left w:val="nil"/>
              <w:bottom w:val="nil"/>
              <w:right w:val="nil"/>
            </w:tcBorders>
            <w:shd w:val="clear" w:color="auto" w:fill="auto"/>
            <w:vAlign w:val="center"/>
            <w:hideMark/>
          </w:tcPr>
          <w:p w14:paraId="7D8A9EE0"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bit</w:t>
            </w:r>
          </w:p>
        </w:tc>
        <w:tc>
          <w:tcPr>
            <w:tcW w:w="960" w:type="dxa"/>
            <w:tcBorders>
              <w:top w:val="nil"/>
              <w:left w:val="nil"/>
              <w:bottom w:val="nil"/>
              <w:right w:val="nil"/>
            </w:tcBorders>
            <w:shd w:val="clear" w:color="auto" w:fill="auto"/>
            <w:vAlign w:val="center"/>
            <w:hideMark/>
          </w:tcPr>
          <w:p w14:paraId="49FDE5D2"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88</w:t>
            </w:r>
          </w:p>
        </w:tc>
        <w:tc>
          <w:tcPr>
            <w:tcW w:w="960" w:type="dxa"/>
            <w:tcBorders>
              <w:top w:val="nil"/>
              <w:left w:val="nil"/>
              <w:bottom w:val="nil"/>
              <w:right w:val="nil"/>
            </w:tcBorders>
            <w:shd w:val="clear" w:color="auto" w:fill="auto"/>
            <w:vAlign w:val="center"/>
            <w:hideMark/>
          </w:tcPr>
          <w:p w14:paraId="2C66793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21.0 %</w:t>
            </w:r>
          </w:p>
        </w:tc>
        <w:tc>
          <w:tcPr>
            <w:tcW w:w="1507" w:type="dxa"/>
            <w:tcBorders>
              <w:top w:val="nil"/>
              <w:left w:val="nil"/>
              <w:bottom w:val="nil"/>
              <w:right w:val="nil"/>
            </w:tcBorders>
            <w:shd w:val="clear" w:color="auto" w:fill="auto"/>
            <w:vAlign w:val="center"/>
            <w:hideMark/>
          </w:tcPr>
          <w:p w14:paraId="7245EBB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89.0 %</w:t>
            </w:r>
          </w:p>
        </w:tc>
      </w:tr>
      <w:tr w:rsidR="00EC6AF8" w:rsidRPr="00CF0C6B" w14:paraId="50281BD6" w14:textId="77777777" w:rsidTr="00F64C63">
        <w:trPr>
          <w:trHeight w:val="204"/>
        </w:trPr>
        <w:tc>
          <w:tcPr>
            <w:tcW w:w="1960" w:type="dxa"/>
            <w:tcBorders>
              <w:top w:val="nil"/>
              <w:left w:val="nil"/>
              <w:bottom w:val="single" w:sz="4" w:space="0" w:color="auto"/>
              <w:right w:val="nil"/>
            </w:tcBorders>
            <w:shd w:val="clear" w:color="auto" w:fill="auto"/>
            <w:vAlign w:val="center"/>
            <w:hideMark/>
          </w:tcPr>
          <w:p w14:paraId="3779388E" w14:textId="77777777" w:rsidR="00EC6AF8" w:rsidRPr="00CF0C6B" w:rsidRDefault="00EC6AF8" w:rsidP="00F64C63">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A lot</w:t>
            </w:r>
          </w:p>
        </w:tc>
        <w:tc>
          <w:tcPr>
            <w:tcW w:w="960" w:type="dxa"/>
            <w:tcBorders>
              <w:top w:val="nil"/>
              <w:left w:val="nil"/>
              <w:bottom w:val="single" w:sz="4" w:space="0" w:color="auto"/>
              <w:right w:val="nil"/>
            </w:tcBorders>
            <w:shd w:val="clear" w:color="auto" w:fill="auto"/>
            <w:vAlign w:val="center"/>
            <w:hideMark/>
          </w:tcPr>
          <w:p w14:paraId="407B76E1"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46</w:t>
            </w:r>
          </w:p>
        </w:tc>
        <w:tc>
          <w:tcPr>
            <w:tcW w:w="960" w:type="dxa"/>
            <w:tcBorders>
              <w:top w:val="nil"/>
              <w:left w:val="nil"/>
              <w:bottom w:val="single" w:sz="4" w:space="0" w:color="auto"/>
              <w:right w:val="nil"/>
            </w:tcBorders>
            <w:shd w:val="clear" w:color="auto" w:fill="auto"/>
            <w:vAlign w:val="center"/>
            <w:hideMark/>
          </w:tcPr>
          <w:p w14:paraId="5B8C60AA"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11.0 %</w:t>
            </w:r>
          </w:p>
        </w:tc>
        <w:tc>
          <w:tcPr>
            <w:tcW w:w="1507" w:type="dxa"/>
            <w:tcBorders>
              <w:top w:val="nil"/>
              <w:left w:val="nil"/>
              <w:bottom w:val="single" w:sz="4" w:space="0" w:color="auto"/>
              <w:right w:val="nil"/>
            </w:tcBorders>
            <w:shd w:val="clear" w:color="auto" w:fill="auto"/>
            <w:vAlign w:val="center"/>
            <w:hideMark/>
          </w:tcPr>
          <w:p w14:paraId="33654C2D" w14:textId="77777777" w:rsidR="00EC6AF8" w:rsidRPr="00CF0C6B" w:rsidRDefault="00EC6AF8" w:rsidP="00F64C63">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100.0 %</w:t>
            </w:r>
          </w:p>
        </w:tc>
      </w:tr>
    </w:tbl>
    <w:p w14:paraId="2DC0B124" w14:textId="77777777" w:rsidR="00EC6AF8" w:rsidRPr="00CF0C6B" w:rsidRDefault="00EC6AF8" w:rsidP="00EC6AF8">
      <w:pPr>
        <w:pStyle w:val="Text"/>
        <w:spacing w:line="480" w:lineRule="auto"/>
      </w:pPr>
    </w:p>
    <w:p w14:paraId="6AB8D74C" w14:textId="41473025" w:rsidR="181A8F5D" w:rsidRPr="00EC6AF8" w:rsidRDefault="00EC6AF8">
      <w:pPr>
        <w:rPr>
          <w:sz w:val="22"/>
          <w:szCs w:val="22"/>
        </w:rPr>
      </w:pPr>
      <w:r>
        <w:br w:type="page"/>
      </w:r>
    </w:p>
    <w:p w14:paraId="6AB79076" w14:textId="7F71A719" w:rsidR="003A5C37" w:rsidRDefault="00B673A1" w:rsidP="00B86153">
      <w:pPr>
        <w:pStyle w:val="Level2"/>
        <w:numPr>
          <w:ilvl w:val="0"/>
          <w:numId w:val="0"/>
        </w:numPr>
      </w:pPr>
      <w:bookmarkStart w:id="7" w:name="_Toc119673014"/>
      <w:bookmarkStart w:id="8" w:name="_Toc157416283"/>
      <w:r>
        <w:t xml:space="preserve">Supplement </w:t>
      </w:r>
      <w:r w:rsidR="00102FE3">
        <w:t>D</w:t>
      </w:r>
      <w:r w:rsidR="0060404D">
        <w:t>:</w:t>
      </w:r>
      <w:r w:rsidR="00F94926">
        <w:t xml:space="preserve"> </w:t>
      </w:r>
      <w:bookmarkEnd w:id="7"/>
      <w:r w:rsidR="004603E4">
        <w:t>Descriptive Statistics Experiments 1-5</w:t>
      </w:r>
      <w:bookmarkEnd w:id="8"/>
    </w:p>
    <w:p w14:paraId="5FAE24D2" w14:textId="1775CEF2" w:rsidR="00DA5440" w:rsidRPr="00DA5440" w:rsidRDefault="00DA5440" w:rsidP="00DA5440">
      <w:pPr>
        <w:rPr>
          <w:b/>
          <w:bCs/>
        </w:rPr>
      </w:pPr>
      <w:r w:rsidRPr="00DA5440">
        <w:rPr>
          <w:b/>
          <w:bCs/>
        </w:rPr>
        <w:t>Table S</w:t>
      </w:r>
      <w:r w:rsidR="00102FE3">
        <w:rPr>
          <w:b/>
          <w:bCs/>
        </w:rPr>
        <w:t>7</w:t>
      </w:r>
    </w:p>
    <w:p w14:paraId="51BEF4C3" w14:textId="309F7D41" w:rsidR="00DA5440" w:rsidRPr="00EE2460" w:rsidRDefault="00DA5440" w:rsidP="00DA5440">
      <w:pPr>
        <w:rPr>
          <w:i/>
          <w:iCs/>
        </w:rPr>
      </w:pPr>
      <w:r w:rsidRPr="00EE2460">
        <w:rPr>
          <w:i/>
          <w:iCs/>
        </w:rPr>
        <w:t>Mean Reliability Ratings and its 95% CI for each Experimental Group, News Type and Measurement Point</w:t>
      </w:r>
      <w:r w:rsidR="00A02D78">
        <w:rPr>
          <w:i/>
          <w:iCs/>
        </w:rPr>
        <w:t>, By Experiment.</w:t>
      </w:r>
    </w:p>
    <w:tbl>
      <w:tblPr>
        <w:tblW w:w="10200" w:type="dxa"/>
        <w:tblLook w:val="04A0" w:firstRow="1" w:lastRow="0" w:firstColumn="1" w:lastColumn="0" w:noHBand="0" w:noVBand="1"/>
      </w:tblPr>
      <w:tblGrid>
        <w:gridCol w:w="960"/>
        <w:gridCol w:w="2420"/>
        <w:gridCol w:w="1540"/>
        <w:gridCol w:w="1760"/>
        <w:gridCol w:w="1760"/>
        <w:gridCol w:w="1760"/>
      </w:tblGrid>
      <w:tr w:rsidR="00A02D78" w:rsidRPr="00A02D78" w14:paraId="47CE071E" w14:textId="77777777" w:rsidTr="00A02D78">
        <w:trPr>
          <w:trHeight w:val="240"/>
        </w:trPr>
        <w:tc>
          <w:tcPr>
            <w:tcW w:w="960" w:type="dxa"/>
            <w:tcBorders>
              <w:top w:val="single" w:sz="4" w:space="0" w:color="auto"/>
              <w:left w:val="nil"/>
              <w:bottom w:val="single" w:sz="4" w:space="0" w:color="auto"/>
              <w:right w:val="nil"/>
            </w:tcBorders>
            <w:shd w:val="clear" w:color="auto" w:fill="auto"/>
            <w:noWrap/>
            <w:vAlign w:val="center"/>
            <w:hideMark/>
          </w:tcPr>
          <w:p w14:paraId="2EECF786"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Study</w:t>
            </w:r>
          </w:p>
        </w:tc>
        <w:tc>
          <w:tcPr>
            <w:tcW w:w="2420" w:type="dxa"/>
            <w:tcBorders>
              <w:top w:val="single" w:sz="4" w:space="0" w:color="auto"/>
              <w:left w:val="nil"/>
              <w:bottom w:val="single" w:sz="4" w:space="0" w:color="auto"/>
              <w:right w:val="nil"/>
            </w:tcBorders>
            <w:shd w:val="clear" w:color="auto" w:fill="auto"/>
            <w:noWrap/>
            <w:vAlign w:val="center"/>
            <w:hideMark/>
          </w:tcPr>
          <w:p w14:paraId="53E09CA1"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Condition</w:t>
            </w:r>
          </w:p>
        </w:tc>
        <w:tc>
          <w:tcPr>
            <w:tcW w:w="1540" w:type="dxa"/>
            <w:tcBorders>
              <w:top w:val="single" w:sz="4" w:space="0" w:color="auto"/>
              <w:left w:val="nil"/>
              <w:bottom w:val="single" w:sz="4" w:space="0" w:color="auto"/>
              <w:right w:val="nil"/>
            </w:tcBorders>
            <w:shd w:val="clear" w:color="auto" w:fill="auto"/>
            <w:noWrap/>
            <w:vAlign w:val="center"/>
            <w:hideMark/>
          </w:tcPr>
          <w:p w14:paraId="6AE5BB3B"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Type</w:t>
            </w:r>
          </w:p>
        </w:tc>
        <w:tc>
          <w:tcPr>
            <w:tcW w:w="1760" w:type="dxa"/>
            <w:tcBorders>
              <w:top w:val="single" w:sz="4" w:space="0" w:color="auto"/>
              <w:left w:val="nil"/>
              <w:bottom w:val="single" w:sz="4" w:space="0" w:color="auto"/>
              <w:right w:val="nil"/>
            </w:tcBorders>
            <w:shd w:val="clear" w:color="auto" w:fill="auto"/>
            <w:noWrap/>
            <w:vAlign w:val="center"/>
            <w:hideMark/>
          </w:tcPr>
          <w:p w14:paraId="0A4CB21C" w14:textId="77777777" w:rsidR="00A02D78" w:rsidRPr="00A02D78" w:rsidRDefault="00A02D78" w:rsidP="00A02D78">
            <w:pPr>
              <w:spacing w:line="240" w:lineRule="auto"/>
              <w:jc w:val="center"/>
              <w:rPr>
                <w:rFonts w:eastAsia="Times New Roman"/>
                <w:b/>
                <w:bCs/>
                <w:color w:val="000000"/>
                <w:sz w:val="18"/>
                <w:szCs w:val="18"/>
                <w:lang w:val="en-GB" w:eastAsia="en-GB"/>
              </w:rPr>
            </w:pPr>
            <w:r w:rsidRPr="00A02D78">
              <w:rPr>
                <w:rFonts w:eastAsia="Times New Roman"/>
                <w:b/>
                <w:bCs/>
                <w:color w:val="000000"/>
                <w:sz w:val="18"/>
                <w:szCs w:val="18"/>
                <w:lang w:val="en-GB" w:eastAsia="en-GB"/>
              </w:rPr>
              <w:t>T0 (pre)</w:t>
            </w:r>
          </w:p>
        </w:tc>
        <w:tc>
          <w:tcPr>
            <w:tcW w:w="1760" w:type="dxa"/>
            <w:tcBorders>
              <w:top w:val="single" w:sz="4" w:space="0" w:color="auto"/>
              <w:left w:val="nil"/>
              <w:bottom w:val="single" w:sz="4" w:space="0" w:color="auto"/>
              <w:right w:val="nil"/>
            </w:tcBorders>
            <w:shd w:val="clear" w:color="auto" w:fill="auto"/>
            <w:noWrap/>
            <w:vAlign w:val="center"/>
            <w:hideMark/>
          </w:tcPr>
          <w:p w14:paraId="3B599066" w14:textId="77777777" w:rsidR="00A02D78" w:rsidRPr="00A02D78" w:rsidRDefault="00A02D78" w:rsidP="00A02D78">
            <w:pPr>
              <w:spacing w:line="240" w:lineRule="auto"/>
              <w:jc w:val="center"/>
              <w:rPr>
                <w:rFonts w:eastAsia="Times New Roman"/>
                <w:b/>
                <w:bCs/>
                <w:color w:val="000000"/>
                <w:sz w:val="18"/>
                <w:szCs w:val="18"/>
                <w:lang w:val="en-GB" w:eastAsia="en-GB"/>
              </w:rPr>
            </w:pPr>
            <w:r w:rsidRPr="00A02D78">
              <w:rPr>
                <w:rFonts w:eastAsia="Times New Roman"/>
                <w:b/>
                <w:bCs/>
                <w:color w:val="000000"/>
                <w:sz w:val="18"/>
                <w:szCs w:val="18"/>
                <w:lang w:val="en-GB" w:eastAsia="en-GB"/>
              </w:rPr>
              <w:t>T1 (post)</w:t>
            </w:r>
          </w:p>
        </w:tc>
        <w:tc>
          <w:tcPr>
            <w:tcW w:w="1760" w:type="dxa"/>
            <w:tcBorders>
              <w:top w:val="single" w:sz="4" w:space="0" w:color="auto"/>
              <w:left w:val="nil"/>
              <w:bottom w:val="single" w:sz="4" w:space="0" w:color="auto"/>
              <w:right w:val="nil"/>
            </w:tcBorders>
            <w:shd w:val="clear" w:color="auto" w:fill="auto"/>
            <w:noWrap/>
            <w:vAlign w:val="center"/>
            <w:hideMark/>
          </w:tcPr>
          <w:p w14:paraId="760563AE" w14:textId="77777777" w:rsidR="00A02D78" w:rsidRPr="00A02D78" w:rsidRDefault="00A02D78" w:rsidP="00A02D78">
            <w:pPr>
              <w:spacing w:line="240" w:lineRule="auto"/>
              <w:jc w:val="center"/>
              <w:rPr>
                <w:rFonts w:eastAsia="Times New Roman"/>
                <w:b/>
                <w:bCs/>
                <w:color w:val="000000"/>
                <w:sz w:val="18"/>
                <w:szCs w:val="18"/>
                <w:lang w:val="en-GB" w:eastAsia="en-GB"/>
              </w:rPr>
            </w:pPr>
            <w:r w:rsidRPr="00A02D78">
              <w:rPr>
                <w:rFonts w:eastAsia="Times New Roman"/>
                <w:b/>
                <w:bCs/>
                <w:color w:val="000000"/>
                <w:sz w:val="18"/>
                <w:szCs w:val="18"/>
                <w:lang w:val="en-GB" w:eastAsia="en-GB"/>
              </w:rPr>
              <w:t>T2 (1 week)</w:t>
            </w:r>
          </w:p>
        </w:tc>
      </w:tr>
      <w:tr w:rsidR="00A02D78" w:rsidRPr="00A02D78" w14:paraId="1673A583" w14:textId="77777777" w:rsidTr="00A02D78">
        <w:trPr>
          <w:trHeight w:val="240"/>
        </w:trPr>
        <w:tc>
          <w:tcPr>
            <w:tcW w:w="960" w:type="dxa"/>
            <w:tcBorders>
              <w:top w:val="nil"/>
              <w:left w:val="nil"/>
              <w:bottom w:val="nil"/>
              <w:right w:val="nil"/>
            </w:tcBorders>
            <w:shd w:val="clear" w:color="auto" w:fill="auto"/>
            <w:noWrap/>
            <w:vAlign w:val="center"/>
            <w:hideMark/>
          </w:tcPr>
          <w:p w14:paraId="45F3DBF2"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Exp. 1</w:t>
            </w:r>
          </w:p>
        </w:tc>
        <w:tc>
          <w:tcPr>
            <w:tcW w:w="2420" w:type="dxa"/>
            <w:tcBorders>
              <w:top w:val="nil"/>
              <w:left w:val="nil"/>
              <w:bottom w:val="nil"/>
              <w:right w:val="nil"/>
            </w:tcBorders>
            <w:shd w:val="clear" w:color="auto" w:fill="auto"/>
            <w:noWrap/>
            <w:vAlign w:val="center"/>
            <w:hideMark/>
          </w:tcPr>
          <w:p w14:paraId="3749A8C8"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Control (no feedback)</w:t>
            </w:r>
          </w:p>
        </w:tc>
        <w:tc>
          <w:tcPr>
            <w:tcW w:w="1540" w:type="dxa"/>
            <w:tcBorders>
              <w:top w:val="nil"/>
              <w:left w:val="nil"/>
              <w:bottom w:val="nil"/>
              <w:right w:val="nil"/>
            </w:tcBorders>
            <w:shd w:val="clear" w:color="auto" w:fill="auto"/>
            <w:noWrap/>
            <w:vAlign w:val="center"/>
            <w:hideMark/>
          </w:tcPr>
          <w:p w14:paraId="1FDCE0A4"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77A2C13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3.29 [3.17, 3.41]</w:t>
            </w:r>
          </w:p>
        </w:tc>
        <w:tc>
          <w:tcPr>
            <w:tcW w:w="1760" w:type="dxa"/>
            <w:tcBorders>
              <w:top w:val="nil"/>
              <w:left w:val="nil"/>
              <w:bottom w:val="nil"/>
              <w:right w:val="nil"/>
            </w:tcBorders>
            <w:shd w:val="clear" w:color="auto" w:fill="auto"/>
            <w:noWrap/>
            <w:vAlign w:val="center"/>
            <w:hideMark/>
          </w:tcPr>
          <w:p w14:paraId="39DAC8A0"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3.10 [2.98, 3.22]</w:t>
            </w:r>
          </w:p>
        </w:tc>
        <w:tc>
          <w:tcPr>
            <w:tcW w:w="1760" w:type="dxa"/>
            <w:tcBorders>
              <w:top w:val="nil"/>
              <w:left w:val="nil"/>
              <w:bottom w:val="nil"/>
              <w:right w:val="nil"/>
            </w:tcBorders>
            <w:shd w:val="clear" w:color="auto" w:fill="auto"/>
            <w:noWrap/>
            <w:vAlign w:val="center"/>
            <w:hideMark/>
          </w:tcPr>
          <w:p w14:paraId="194F68C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3.09 [2.98, 3.21]</w:t>
            </w:r>
          </w:p>
        </w:tc>
      </w:tr>
      <w:tr w:rsidR="00A02D78" w:rsidRPr="00A02D78" w14:paraId="0E995686" w14:textId="77777777" w:rsidTr="00A02D78">
        <w:trPr>
          <w:trHeight w:val="240"/>
        </w:trPr>
        <w:tc>
          <w:tcPr>
            <w:tcW w:w="960" w:type="dxa"/>
            <w:tcBorders>
              <w:top w:val="nil"/>
              <w:left w:val="nil"/>
              <w:bottom w:val="nil"/>
              <w:right w:val="nil"/>
            </w:tcBorders>
            <w:shd w:val="clear" w:color="auto" w:fill="auto"/>
            <w:noWrap/>
            <w:vAlign w:val="center"/>
            <w:hideMark/>
          </w:tcPr>
          <w:p w14:paraId="6DA158CC"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61D86B84"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6A185E3"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3D9A34A0"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5.77 [5.61, 5.94]</w:t>
            </w:r>
          </w:p>
        </w:tc>
        <w:tc>
          <w:tcPr>
            <w:tcW w:w="1760" w:type="dxa"/>
            <w:tcBorders>
              <w:top w:val="nil"/>
              <w:left w:val="nil"/>
              <w:bottom w:val="nil"/>
              <w:right w:val="nil"/>
            </w:tcBorders>
            <w:shd w:val="clear" w:color="auto" w:fill="auto"/>
            <w:noWrap/>
            <w:vAlign w:val="center"/>
            <w:hideMark/>
          </w:tcPr>
          <w:p w14:paraId="5FE1ABD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4.40 [4.20, 4.60]</w:t>
            </w:r>
          </w:p>
        </w:tc>
        <w:tc>
          <w:tcPr>
            <w:tcW w:w="1760" w:type="dxa"/>
            <w:tcBorders>
              <w:top w:val="nil"/>
              <w:left w:val="nil"/>
              <w:bottom w:val="nil"/>
              <w:right w:val="nil"/>
            </w:tcBorders>
            <w:shd w:val="clear" w:color="auto" w:fill="auto"/>
            <w:noWrap/>
            <w:vAlign w:val="center"/>
            <w:hideMark/>
          </w:tcPr>
          <w:p w14:paraId="6F89A55A"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5.63 [5.46, 5.79]</w:t>
            </w:r>
          </w:p>
        </w:tc>
      </w:tr>
      <w:tr w:rsidR="00A02D78" w:rsidRPr="00A02D78" w14:paraId="2E6D0B5E" w14:textId="77777777" w:rsidTr="00A02D78">
        <w:trPr>
          <w:trHeight w:val="240"/>
        </w:trPr>
        <w:tc>
          <w:tcPr>
            <w:tcW w:w="960" w:type="dxa"/>
            <w:tcBorders>
              <w:top w:val="nil"/>
              <w:left w:val="nil"/>
              <w:bottom w:val="nil"/>
              <w:right w:val="nil"/>
            </w:tcBorders>
            <w:shd w:val="clear" w:color="auto" w:fill="auto"/>
            <w:noWrap/>
            <w:vAlign w:val="center"/>
            <w:hideMark/>
          </w:tcPr>
          <w:p w14:paraId="2B990AA7"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293A7672"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2DEBBB8"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5D4668B"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06EE77E"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9B3B67F"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642DFF39" w14:textId="77777777" w:rsidTr="00A02D78">
        <w:trPr>
          <w:trHeight w:val="240"/>
        </w:trPr>
        <w:tc>
          <w:tcPr>
            <w:tcW w:w="960" w:type="dxa"/>
            <w:tcBorders>
              <w:top w:val="nil"/>
              <w:left w:val="nil"/>
              <w:bottom w:val="nil"/>
              <w:right w:val="nil"/>
            </w:tcBorders>
            <w:shd w:val="clear" w:color="auto" w:fill="auto"/>
            <w:noWrap/>
            <w:vAlign w:val="center"/>
            <w:hideMark/>
          </w:tcPr>
          <w:p w14:paraId="2859D7D6" w14:textId="77777777" w:rsidR="00A02D78" w:rsidRPr="00A02D78" w:rsidRDefault="00A02D78" w:rsidP="00A02D78">
            <w:pPr>
              <w:spacing w:line="240" w:lineRule="auto"/>
              <w:jc w:val="center"/>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19B9F98C"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Feedback</w:t>
            </w:r>
          </w:p>
        </w:tc>
        <w:tc>
          <w:tcPr>
            <w:tcW w:w="1540" w:type="dxa"/>
            <w:tcBorders>
              <w:top w:val="nil"/>
              <w:left w:val="nil"/>
              <w:bottom w:val="nil"/>
              <w:right w:val="nil"/>
            </w:tcBorders>
            <w:shd w:val="clear" w:color="auto" w:fill="auto"/>
            <w:noWrap/>
            <w:vAlign w:val="center"/>
            <w:hideMark/>
          </w:tcPr>
          <w:p w14:paraId="0EA72A4F"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3E0EBFE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3.41 [3.28, 3.53]</w:t>
            </w:r>
          </w:p>
        </w:tc>
        <w:tc>
          <w:tcPr>
            <w:tcW w:w="1760" w:type="dxa"/>
            <w:tcBorders>
              <w:top w:val="nil"/>
              <w:left w:val="nil"/>
              <w:bottom w:val="nil"/>
              <w:right w:val="nil"/>
            </w:tcBorders>
            <w:shd w:val="clear" w:color="auto" w:fill="auto"/>
            <w:noWrap/>
            <w:vAlign w:val="center"/>
            <w:hideMark/>
          </w:tcPr>
          <w:p w14:paraId="56E4413A"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2.33 [2.20, 2.47]</w:t>
            </w:r>
          </w:p>
        </w:tc>
        <w:tc>
          <w:tcPr>
            <w:tcW w:w="1760" w:type="dxa"/>
            <w:tcBorders>
              <w:top w:val="nil"/>
              <w:left w:val="nil"/>
              <w:bottom w:val="nil"/>
              <w:right w:val="nil"/>
            </w:tcBorders>
            <w:shd w:val="clear" w:color="auto" w:fill="auto"/>
            <w:noWrap/>
            <w:vAlign w:val="center"/>
            <w:hideMark/>
          </w:tcPr>
          <w:p w14:paraId="0DA73F24"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2.71 [2.58, 2.85]</w:t>
            </w:r>
          </w:p>
        </w:tc>
      </w:tr>
      <w:tr w:rsidR="00A02D78" w:rsidRPr="00A02D78" w14:paraId="0D6C0490" w14:textId="77777777" w:rsidTr="00A02D78">
        <w:trPr>
          <w:trHeight w:val="240"/>
        </w:trPr>
        <w:tc>
          <w:tcPr>
            <w:tcW w:w="960" w:type="dxa"/>
            <w:tcBorders>
              <w:top w:val="nil"/>
              <w:left w:val="nil"/>
              <w:bottom w:val="nil"/>
              <w:right w:val="nil"/>
            </w:tcBorders>
            <w:shd w:val="clear" w:color="auto" w:fill="auto"/>
            <w:noWrap/>
            <w:vAlign w:val="center"/>
            <w:hideMark/>
          </w:tcPr>
          <w:p w14:paraId="53A521EC"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01132A03"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573F6F4F"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379E08B6"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5.94 [5.78, 6.10]</w:t>
            </w:r>
          </w:p>
        </w:tc>
        <w:tc>
          <w:tcPr>
            <w:tcW w:w="1760" w:type="dxa"/>
            <w:tcBorders>
              <w:top w:val="nil"/>
              <w:left w:val="nil"/>
              <w:bottom w:val="nil"/>
              <w:right w:val="nil"/>
            </w:tcBorders>
            <w:shd w:val="clear" w:color="auto" w:fill="auto"/>
            <w:noWrap/>
            <w:vAlign w:val="center"/>
            <w:hideMark/>
          </w:tcPr>
          <w:p w14:paraId="44C0F958"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4.88 [4.59, 5.16]</w:t>
            </w:r>
          </w:p>
        </w:tc>
        <w:tc>
          <w:tcPr>
            <w:tcW w:w="1760" w:type="dxa"/>
            <w:tcBorders>
              <w:top w:val="nil"/>
              <w:left w:val="nil"/>
              <w:bottom w:val="nil"/>
              <w:right w:val="nil"/>
            </w:tcBorders>
            <w:shd w:val="clear" w:color="auto" w:fill="auto"/>
            <w:noWrap/>
            <w:vAlign w:val="center"/>
            <w:hideMark/>
          </w:tcPr>
          <w:p w14:paraId="3A2A8CE5"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5.97 [5.79, 6.16]</w:t>
            </w:r>
          </w:p>
        </w:tc>
      </w:tr>
      <w:tr w:rsidR="00A02D78" w:rsidRPr="00A02D78" w14:paraId="68F2EE99" w14:textId="77777777" w:rsidTr="00A02D78">
        <w:trPr>
          <w:trHeight w:val="240"/>
        </w:trPr>
        <w:tc>
          <w:tcPr>
            <w:tcW w:w="960" w:type="dxa"/>
            <w:tcBorders>
              <w:top w:val="nil"/>
              <w:left w:val="nil"/>
              <w:bottom w:val="nil"/>
              <w:right w:val="nil"/>
            </w:tcBorders>
            <w:shd w:val="clear" w:color="auto" w:fill="auto"/>
            <w:noWrap/>
            <w:vAlign w:val="center"/>
            <w:hideMark/>
          </w:tcPr>
          <w:p w14:paraId="03F7B3DA"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50BB53C3"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3D894811"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569E810D"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19C9B780"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A9172ED"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1526306B" w14:textId="77777777" w:rsidTr="00A02D78">
        <w:trPr>
          <w:trHeight w:val="240"/>
        </w:trPr>
        <w:tc>
          <w:tcPr>
            <w:tcW w:w="960" w:type="dxa"/>
            <w:tcBorders>
              <w:top w:val="nil"/>
              <w:left w:val="nil"/>
              <w:bottom w:val="nil"/>
              <w:right w:val="nil"/>
            </w:tcBorders>
            <w:shd w:val="clear" w:color="auto" w:fill="auto"/>
            <w:noWrap/>
            <w:vAlign w:val="center"/>
            <w:hideMark/>
          </w:tcPr>
          <w:p w14:paraId="4AB85120"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Exp. 2</w:t>
            </w:r>
          </w:p>
        </w:tc>
        <w:tc>
          <w:tcPr>
            <w:tcW w:w="2420" w:type="dxa"/>
            <w:tcBorders>
              <w:top w:val="nil"/>
              <w:left w:val="nil"/>
              <w:bottom w:val="nil"/>
              <w:right w:val="nil"/>
            </w:tcBorders>
            <w:shd w:val="clear" w:color="auto" w:fill="auto"/>
            <w:noWrap/>
            <w:vAlign w:val="center"/>
            <w:hideMark/>
          </w:tcPr>
          <w:p w14:paraId="1C0D27E5"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Control</w:t>
            </w:r>
          </w:p>
        </w:tc>
        <w:tc>
          <w:tcPr>
            <w:tcW w:w="1540" w:type="dxa"/>
            <w:tcBorders>
              <w:top w:val="nil"/>
              <w:left w:val="nil"/>
              <w:bottom w:val="nil"/>
              <w:right w:val="nil"/>
            </w:tcBorders>
            <w:shd w:val="clear" w:color="auto" w:fill="auto"/>
            <w:noWrap/>
            <w:vAlign w:val="center"/>
            <w:hideMark/>
          </w:tcPr>
          <w:p w14:paraId="3FC04BEA"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4F2D340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3.11 [2.99, 3.23]</w:t>
            </w:r>
          </w:p>
        </w:tc>
        <w:tc>
          <w:tcPr>
            <w:tcW w:w="1760" w:type="dxa"/>
            <w:tcBorders>
              <w:top w:val="nil"/>
              <w:left w:val="nil"/>
              <w:bottom w:val="nil"/>
              <w:right w:val="nil"/>
            </w:tcBorders>
            <w:shd w:val="clear" w:color="auto" w:fill="auto"/>
            <w:noWrap/>
            <w:vAlign w:val="center"/>
            <w:hideMark/>
          </w:tcPr>
          <w:p w14:paraId="143229EB"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2.53 [2.42, 2.65]</w:t>
            </w:r>
          </w:p>
        </w:tc>
        <w:tc>
          <w:tcPr>
            <w:tcW w:w="1760" w:type="dxa"/>
            <w:tcBorders>
              <w:top w:val="nil"/>
              <w:left w:val="nil"/>
              <w:bottom w:val="nil"/>
              <w:right w:val="nil"/>
            </w:tcBorders>
            <w:shd w:val="clear" w:color="auto" w:fill="auto"/>
            <w:noWrap/>
            <w:vAlign w:val="center"/>
            <w:hideMark/>
          </w:tcPr>
          <w:p w14:paraId="637EDE62"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2.73 [2.61, 2.85]</w:t>
            </w:r>
          </w:p>
        </w:tc>
      </w:tr>
      <w:tr w:rsidR="00A02D78" w:rsidRPr="00A02D78" w14:paraId="0D43676B" w14:textId="77777777" w:rsidTr="00A02D78">
        <w:trPr>
          <w:trHeight w:val="240"/>
        </w:trPr>
        <w:tc>
          <w:tcPr>
            <w:tcW w:w="960" w:type="dxa"/>
            <w:tcBorders>
              <w:top w:val="nil"/>
              <w:left w:val="nil"/>
              <w:bottom w:val="nil"/>
              <w:right w:val="nil"/>
            </w:tcBorders>
            <w:shd w:val="clear" w:color="auto" w:fill="auto"/>
            <w:noWrap/>
            <w:vAlign w:val="center"/>
            <w:hideMark/>
          </w:tcPr>
          <w:p w14:paraId="751C320A"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55B89A2D"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25FF8398"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5668307D"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5.78 [5.63, 5.93]</w:t>
            </w:r>
          </w:p>
        </w:tc>
        <w:tc>
          <w:tcPr>
            <w:tcW w:w="1760" w:type="dxa"/>
            <w:tcBorders>
              <w:top w:val="nil"/>
              <w:left w:val="nil"/>
              <w:bottom w:val="nil"/>
              <w:right w:val="nil"/>
            </w:tcBorders>
            <w:shd w:val="clear" w:color="auto" w:fill="auto"/>
            <w:noWrap/>
            <w:vAlign w:val="center"/>
            <w:hideMark/>
          </w:tcPr>
          <w:p w14:paraId="7619162E"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4.49 [4.25, 4.72]</w:t>
            </w:r>
          </w:p>
        </w:tc>
        <w:tc>
          <w:tcPr>
            <w:tcW w:w="1760" w:type="dxa"/>
            <w:tcBorders>
              <w:top w:val="nil"/>
              <w:left w:val="nil"/>
              <w:bottom w:val="nil"/>
              <w:right w:val="nil"/>
            </w:tcBorders>
            <w:shd w:val="clear" w:color="auto" w:fill="auto"/>
            <w:noWrap/>
            <w:vAlign w:val="center"/>
            <w:hideMark/>
          </w:tcPr>
          <w:p w14:paraId="3B74DCB2"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5.62 [5.46, 5.79]</w:t>
            </w:r>
          </w:p>
        </w:tc>
      </w:tr>
      <w:tr w:rsidR="00A02D78" w:rsidRPr="00A02D78" w14:paraId="4BE21F9C" w14:textId="77777777" w:rsidTr="00A02D78">
        <w:trPr>
          <w:trHeight w:val="240"/>
        </w:trPr>
        <w:tc>
          <w:tcPr>
            <w:tcW w:w="960" w:type="dxa"/>
            <w:tcBorders>
              <w:top w:val="nil"/>
              <w:left w:val="nil"/>
              <w:bottom w:val="nil"/>
              <w:right w:val="nil"/>
            </w:tcBorders>
            <w:shd w:val="clear" w:color="auto" w:fill="auto"/>
            <w:noWrap/>
            <w:vAlign w:val="center"/>
            <w:hideMark/>
          </w:tcPr>
          <w:p w14:paraId="6DE323AC"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3DDC7957"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E27E22F"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B1D0E45"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54B96E2B"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8C44042"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72377312" w14:textId="77777777" w:rsidTr="00A02D78">
        <w:trPr>
          <w:trHeight w:val="240"/>
        </w:trPr>
        <w:tc>
          <w:tcPr>
            <w:tcW w:w="960" w:type="dxa"/>
            <w:tcBorders>
              <w:top w:val="nil"/>
              <w:left w:val="nil"/>
              <w:bottom w:val="nil"/>
              <w:right w:val="nil"/>
            </w:tcBorders>
            <w:shd w:val="clear" w:color="auto" w:fill="auto"/>
            <w:noWrap/>
            <w:vAlign w:val="center"/>
            <w:hideMark/>
          </w:tcPr>
          <w:p w14:paraId="3CE37246" w14:textId="77777777" w:rsidR="00A02D78" w:rsidRPr="00A02D78" w:rsidRDefault="00A02D78" w:rsidP="00A02D78">
            <w:pPr>
              <w:spacing w:line="240" w:lineRule="auto"/>
              <w:jc w:val="center"/>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CA3AFA8"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Feedback only</w:t>
            </w:r>
          </w:p>
        </w:tc>
        <w:tc>
          <w:tcPr>
            <w:tcW w:w="1540" w:type="dxa"/>
            <w:tcBorders>
              <w:top w:val="nil"/>
              <w:left w:val="nil"/>
              <w:bottom w:val="nil"/>
              <w:right w:val="nil"/>
            </w:tcBorders>
            <w:shd w:val="clear" w:color="auto" w:fill="auto"/>
            <w:noWrap/>
            <w:vAlign w:val="center"/>
            <w:hideMark/>
          </w:tcPr>
          <w:p w14:paraId="2E96C422"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68EF08D1"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3.11 [2.99, 3.24]</w:t>
            </w:r>
          </w:p>
        </w:tc>
        <w:tc>
          <w:tcPr>
            <w:tcW w:w="1760" w:type="dxa"/>
            <w:tcBorders>
              <w:top w:val="nil"/>
              <w:left w:val="nil"/>
              <w:bottom w:val="nil"/>
              <w:right w:val="nil"/>
            </w:tcBorders>
            <w:shd w:val="clear" w:color="auto" w:fill="auto"/>
            <w:noWrap/>
            <w:vAlign w:val="center"/>
            <w:hideMark/>
          </w:tcPr>
          <w:p w14:paraId="35322A2B"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2.87 [2.74, 3.00]</w:t>
            </w:r>
          </w:p>
        </w:tc>
        <w:tc>
          <w:tcPr>
            <w:tcW w:w="1760" w:type="dxa"/>
            <w:tcBorders>
              <w:top w:val="nil"/>
              <w:left w:val="nil"/>
              <w:bottom w:val="nil"/>
              <w:right w:val="nil"/>
            </w:tcBorders>
            <w:shd w:val="clear" w:color="auto" w:fill="auto"/>
            <w:noWrap/>
            <w:vAlign w:val="center"/>
            <w:hideMark/>
          </w:tcPr>
          <w:p w14:paraId="60889134"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2.43 [2.31, 2.56]</w:t>
            </w:r>
          </w:p>
        </w:tc>
      </w:tr>
      <w:tr w:rsidR="00A02D78" w:rsidRPr="00A02D78" w14:paraId="5DD8706E" w14:textId="77777777" w:rsidTr="00A02D78">
        <w:trPr>
          <w:trHeight w:val="240"/>
        </w:trPr>
        <w:tc>
          <w:tcPr>
            <w:tcW w:w="960" w:type="dxa"/>
            <w:tcBorders>
              <w:top w:val="nil"/>
              <w:left w:val="nil"/>
              <w:bottom w:val="nil"/>
              <w:right w:val="nil"/>
            </w:tcBorders>
            <w:shd w:val="clear" w:color="auto" w:fill="auto"/>
            <w:noWrap/>
            <w:vAlign w:val="center"/>
            <w:hideMark/>
          </w:tcPr>
          <w:p w14:paraId="54466B0E"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2C85D91F"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25E7365B"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321D0E76"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5.72 [5.56, 5.88]</w:t>
            </w:r>
          </w:p>
        </w:tc>
        <w:tc>
          <w:tcPr>
            <w:tcW w:w="1760" w:type="dxa"/>
            <w:tcBorders>
              <w:top w:val="nil"/>
              <w:left w:val="nil"/>
              <w:bottom w:val="nil"/>
              <w:right w:val="nil"/>
            </w:tcBorders>
            <w:shd w:val="clear" w:color="auto" w:fill="auto"/>
            <w:noWrap/>
            <w:vAlign w:val="center"/>
            <w:hideMark/>
          </w:tcPr>
          <w:p w14:paraId="1FC090B2"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4.83 [4.59, 5.07]</w:t>
            </w:r>
          </w:p>
        </w:tc>
        <w:tc>
          <w:tcPr>
            <w:tcW w:w="1760" w:type="dxa"/>
            <w:tcBorders>
              <w:top w:val="nil"/>
              <w:left w:val="nil"/>
              <w:bottom w:val="nil"/>
              <w:right w:val="nil"/>
            </w:tcBorders>
            <w:shd w:val="clear" w:color="auto" w:fill="auto"/>
            <w:noWrap/>
            <w:vAlign w:val="center"/>
            <w:hideMark/>
          </w:tcPr>
          <w:p w14:paraId="397BCF9C"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5.60 [5.41, 5.80]</w:t>
            </w:r>
          </w:p>
        </w:tc>
      </w:tr>
      <w:tr w:rsidR="00A02D78" w:rsidRPr="00A02D78" w14:paraId="025FEE28" w14:textId="77777777" w:rsidTr="00A02D78">
        <w:trPr>
          <w:trHeight w:val="240"/>
        </w:trPr>
        <w:tc>
          <w:tcPr>
            <w:tcW w:w="960" w:type="dxa"/>
            <w:tcBorders>
              <w:top w:val="nil"/>
              <w:left w:val="nil"/>
              <w:bottom w:val="nil"/>
              <w:right w:val="nil"/>
            </w:tcBorders>
            <w:shd w:val="clear" w:color="auto" w:fill="auto"/>
            <w:noWrap/>
            <w:vAlign w:val="center"/>
            <w:hideMark/>
          </w:tcPr>
          <w:p w14:paraId="535E2738"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5E136177"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288EEF12"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0E763B0B"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8C3BCA2"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38287010"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407EDD05" w14:textId="77777777" w:rsidTr="00A02D78">
        <w:trPr>
          <w:trHeight w:val="240"/>
        </w:trPr>
        <w:tc>
          <w:tcPr>
            <w:tcW w:w="960" w:type="dxa"/>
            <w:tcBorders>
              <w:top w:val="nil"/>
              <w:left w:val="nil"/>
              <w:bottom w:val="nil"/>
              <w:right w:val="nil"/>
            </w:tcBorders>
            <w:shd w:val="clear" w:color="auto" w:fill="auto"/>
            <w:noWrap/>
            <w:vAlign w:val="center"/>
            <w:hideMark/>
          </w:tcPr>
          <w:p w14:paraId="35402DED" w14:textId="77777777" w:rsidR="00A02D78" w:rsidRPr="00A02D78" w:rsidRDefault="00A02D78" w:rsidP="00A02D78">
            <w:pPr>
              <w:spacing w:line="240" w:lineRule="auto"/>
              <w:jc w:val="center"/>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A2EBC2E"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Feedback + polarization</w:t>
            </w:r>
          </w:p>
        </w:tc>
        <w:tc>
          <w:tcPr>
            <w:tcW w:w="1540" w:type="dxa"/>
            <w:tcBorders>
              <w:top w:val="nil"/>
              <w:left w:val="nil"/>
              <w:bottom w:val="nil"/>
              <w:right w:val="nil"/>
            </w:tcBorders>
            <w:shd w:val="clear" w:color="auto" w:fill="auto"/>
            <w:noWrap/>
            <w:vAlign w:val="center"/>
            <w:hideMark/>
          </w:tcPr>
          <w:p w14:paraId="6DF634CF"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1954CC08"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3.27 [3.14, 3.39]</w:t>
            </w:r>
          </w:p>
        </w:tc>
        <w:tc>
          <w:tcPr>
            <w:tcW w:w="1760" w:type="dxa"/>
            <w:tcBorders>
              <w:top w:val="nil"/>
              <w:left w:val="nil"/>
              <w:bottom w:val="nil"/>
              <w:right w:val="nil"/>
            </w:tcBorders>
            <w:shd w:val="clear" w:color="auto" w:fill="auto"/>
            <w:noWrap/>
            <w:vAlign w:val="center"/>
            <w:hideMark/>
          </w:tcPr>
          <w:p w14:paraId="652418DC"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2.37 [2.24, 2.49]</w:t>
            </w:r>
          </w:p>
        </w:tc>
        <w:tc>
          <w:tcPr>
            <w:tcW w:w="1760" w:type="dxa"/>
            <w:tcBorders>
              <w:top w:val="nil"/>
              <w:left w:val="nil"/>
              <w:bottom w:val="nil"/>
              <w:right w:val="nil"/>
            </w:tcBorders>
            <w:shd w:val="clear" w:color="auto" w:fill="auto"/>
            <w:noWrap/>
            <w:vAlign w:val="center"/>
            <w:hideMark/>
          </w:tcPr>
          <w:p w14:paraId="34DA947A"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2.27 [2.15, 2.40]</w:t>
            </w:r>
          </w:p>
        </w:tc>
      </w:tr>
      <w:tr w:rsidR="00A02D78" w:rsidRPr="00A02D78" w14:paraId="2D674D27" w14:textId="77777777" w:rsidTr="00A02D78">
        <w:trPr>
          <w:trHeight w:val="240"/>
        </w:trPr>
        <w:tc>
          <w:tcPr>
            <w:tcW w:w="960" w:type="dxa"/>
            <w:tcBorders>
              <w:top w:val="nil"/>
              <w:left w:val="nil"/>
              <w:bottom w:val="nil"/>
              <w:right w:val="nil"/>
            </w:tcBorders>
            <w:shd w:val="clear" w:color="auto" w:fill="auto"/>
            <w:noWrap/>
            <w:vAlign w:val="center"/>
            <w:hideMark/>
          </w:tcPr>
          <w:p w14:paraId="5DF1D458"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216C1168"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9E489AA"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5F821227"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5.64 [5.46, 5.83]</w:t>
            </w:r>
          </w:p>
        </w:tc>
        <w:tc>
          <w:tcPr>
            <w:tcW w:w="1760" w:type="dxa"/>
            <w:tcBorders>
              <w:top w:val="nil"/>
              <w:left w:val="nil"/>
              <w:bottom w:val="nil"/>
              <w:right w:val="nil"/>
            </w:tcBorders>
            <w:shd w:val="clear" w:color="auto" w:fill="auto"/>
            <w:noWrap/>
            <w:vAlign w:val="center"/>
            <w:hideMark/>
          </w:tcPr>
          <w:p w14:paraId="1BFF4261"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4.55 [4.28, 4.83]</w:t>
            </w:r>
          </w:p>
        </w:tc>
        <w:tc>
          <w:tcPr>
            <w:tcW w:w="1760" w:type="dxa"/>
            <w:tcBorders>
              <w:top w:val="nil"/>
              <w:left w:val="nil"/>
              <w:bottom w:val="nil"/>
              <w:right w:val="nil"/>
            </w:tcBorders>
            <w:shd w:val="clear" w:color="auto" w:fill="auto"/>
            <w:noWrap/>
            <w:vAlign w:val="center"/>
            <w:hideMark/>
          </w:tcPr>
          <w:p w14:paraId="2AA23F68"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5.48 [5.27, 5.69]</w:t>
            </w:r>
          </w:p>
        </w:tc>
      </w:tr>
      <w:tr w:rsidR="00A02D78" w:rsidRPr="00A02D78" w14:paraId="54F395EF" w14:textId="77777777" w:rsidTr="00A02D78">
        <w:trPr>
          <w:trHeight w:val="240"/>
        </w:trPr>
        <w:tc>
          <w:tcPr>
            <w:tcW w:w="960" w:type="dxa"/>
            <w:tcBorders>
              <w:top w:val="nil"/>
              <w:left w:val="nil"/>
              <w:bottom w:val="nil"/>
              <w:right w:val="nil"/>
            </w:tcBorders>
            <w:shd w:val="clear" w:color="auto" w:fill="auto"/>
            <w:noWrap/>
            <w:vAlign w:val="center"/>
            <w:hideMark/>
          </w:tcPr>
          <w:p w14:paraId="6F0798DF"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11809CB3"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0E0831E8"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B6F5191"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28992209"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15BB7E93"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5463FE41" w14:textId="77777777" w:rsidTr="00A02D78">
        <w:trPr>
          <w:trHeight w:val="240"/>
        </w:trPr>
        <w:tc>
          <w:tcPr>
            <w:tcW w:w="960" w:type="dxa"/>
            <w:tcBorders>
              <w:top w:val="nil"/>
              <w:left w:val="nil"/>
              <w:bottom w:val="nil"/>
              <w:right w:val="nil"/>
            </w:tcBorders>
            <w:shd w:val="clear" w:color="auto" w:fill="auto"/>
            <w:noWrap/>
            <w:vAlign w:val="center"/>
            <w:hideMark/>
          </w:tcPr>
          <w:p w14:paraId="1FCBC512" w14:textId="77777777" w:rsidR="00A02D78" w:rsidRPr="00A02D78" w:rsidRDefault="00A02D78" w:rsidP="00A02D78">
            <w:pPr>
              <w:spacing w:line="240" w:lineRule="auto"/>
              <w:jc w:val="center"/>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675415CF"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 xml:space="preserve">Feedback + </w:t>
            </w:r>
            <w:proofErr w:type="spellStart"/>
            <w:r w:rsidRPr="00A02D78">
              <w:rPr>
                <w:rFonts w:eastAsia="Times New Roman"/>
                <w:color w:val="000000"/>
                <w:sz w:val="18"/>
                <w:szCs w:val="18"/>
                <w:lang w:val="en-GB" w:eastAsia="en-GB"/>
              </w:rPr>
              <w:t>Manip</w:t>
            </w:r>
            <w:proofErr w:type="spellEnd"/>
            <w:r w:rsidRPr="00A02D78">
              <w:rPr>
                <w:rFonts w:eastAsia="Times New Roman"/>
                <w:color w:val="000000"/>
                <w:sz w:val="18"/>
                <w:szCs w:val="18"/>
                <w:lang w:val="en-GB" w:eastAsia="en-GB"/>
              </w:rPr>
              <w:t>. Tech.</w:t>
            </w:r>
          </w:p>
        </w:tc>
        <w:tc>
          <w:tcPr>
            <w:tcW w:w="1540" w:type="dxa"/>
            <w:tcBorders>
              <w:top w:val="nil"/>
              <w:left w:val="nil"/>
              <w:bottom w:val="nil"/>
              <w:right w:val="nil"/>
            </w:tcBorders>
            <w:shd w:val="clear" w:color="auto" w:fill="auto"/>
            <w:noWrap/>
            <w:vAlign w:val="center"/>
            <w:hideMark/>
          </w:tcPr>
          <w:p w14:paraId="1FD590F9"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5F27741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3.28 [3.16, 3.41]</w:t>
            </w:r>
          </w:p>
        </w:tc>
        <w:tc>
          <w:tcPr>
            <w:tcW w:w="1760" w:type="dxa"/>
            <w:tcBorders>
              <w:top w:val="nil"/>
              <w:left w:val="nil"/>
              <w:bottom w:val="nil"/>
              <w:right w:val="nil"/>
            </w:tcBorders>
            <w:shd w:val="clear" w:color="auto" w:fill="auto"/>
            <w:noWrap/>
            <w:vAlign w:val="center"/>
            <w:hideMark/>
          </w:tcPr>
          <w:p w14:paraId="079CF205"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2.63 [2.51, 2.74]</w:t>
            </w:r>
          </w:p>
        </w:tc>
        <w:tc>
          <w:tcPr>
            <w:tcW w:w="1760" w:type="dxa"/>
            <w:tcBorders>
              <w:top w:val="nil"/>
              <w:left w:val="nil"/>
              <w:bottom w:val="nil"/>
              <w:right w:val="nil"/>
            </w:tcBorders>
            <w:shd w:val="clear" w:color="auto" w:fill="auto"/>
            <w:noWrap/>
            <w:vAlign w:val="center"/>
            <w:hideMark/>
          </w:tcPr>
          <w:p w14:paraId="2AFD599F"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2.67 [2.56, 2.79]</w:t>
            </w:r>
          </w:p>
        </w:tc>
      </w:tr>
      <w:tr w:rsidR="00A02D78" w:rsidRPr="00A02D78" w14:paraId="1864BC80" w14:textId="77777777" w:rsidTr="00A02D78">
        <w:trPr>
          <w:trHeight w:val="240"/>
        </w:trPr>
        <w:tc>
          <w:tcPr>
            <w:tcW w:w="960" w:type="dxa"/>
            <w:tcBorders>
              <w:top w:val="nil"/>
              <w:left w:val="nil"/>
              <w:bottom w:val="nil"/>
              <w:right w:val="nil"/>
            </w:tcBorders>
            <w:shd w:val="clear" w:color="auto" w:fill="auto"/>
            <w:noWrap/>
            <w:vAlign w:val="center"/>
            <w:hideMark/>
          </w:tcPr>
          <w:p w14:paraId="1B1DE71F"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65384C21"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3BCD6CD9"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52D59906"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5.78 [5.63, 5.93]</w:t>
            </w:r>
          </w:p>
        </w:tc>
        <w:tc>
          <w:tcPr>
            <w:tcW w:w="1760" w:type="dxa"/>
            <w:tcBorders>
              <w:top w:val="nil"/>
              <w:left w:val="nil"/>
              <w:bottom w:val="nil"/>
              <w:right w:val="nil"/>
            </w:tcBorders>
            <w:shd w:val="clear" w:color="auto" w:fill="auto"/>
            <w:noWrap/>
            <w:vAlign w:val="center"/>
            <w:hideMark/>
          </w:tcPr>
          <w:p w14:paraId="675C4D00"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5.11 [4.91, 5.31]</w:t>
            </w:r>
          </w:p>
        </w:tc>
        <w:tc>
          <w:tcPr>
            <w:tcW w:w="1760" w:type="dxa"/>
            <w:tcBorders>
              <w:top w:val="nil"/>
              <w:left w:val="nil"/>
              <w:bottom w:val="nil"/>
              <w:right w:val="nil"/>
            </w:tcBorders>
            <w:shd w:val="clear" w:color="auto" w:fill="auto"/>
            <w:noWrap/>
            <w:vAlign w:val="center"/>
            <w:hideMark/>
          </w:tcPr>
          <w:p w14:paraId="5B02E05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5.84 [5.68, 6.00]</w:t>
            </w:r>
          </w:p>
        </w:tc>
      </w:tr>
      <w:tr w:rsidR="00A02D78" w:rsidRPr="00A02D78" w14:paraId="07196932" w14:textId="77777777" w:rsidTr="00A02D78">
        <w:trPr>
          <w:trHeight w:val="240"/>
        </w:trPr>
        <w:tc>
          <w:tcPr>
            <w:tcW w:w="960" w:type="dxa"/>
            <w:tcBorders>
              <w:top w:val="nil"/>
              <w:left w:val="nil"/>
              <w:bottom w:val="nil"/>
              <w:right w:val="nil"/>
            </w:tcBorders>
            <w:shd w:val="clear" w:color="auto" w:fill="auto"/>
            <w:noWrap/>
            <w:vAlign w:val="center"/>
            <w:hideMark/>
          </w:tcPr>
          <w:p w14:paraId="6BA04700" w14:textId="77777777" w:rsidR="00A02D78" w:rsidRPr="00A02D78" w:rsidRDefault="00A02D78" w:rsidP="00A02D78">
            <w:pPr>
              <w:spacing w:line="240" w:lineRule="auto"/>
              <w:jc w:val="center"/>
              <w:rPr>
                <w:rFonts w:eastAsia="Times New Roman"/>
                <w:color w:val="000000"/>
                <w:sz w:val="18"/>
                <w:szCs w:val="18"/>
                <w:lang w:val="en-GB" w:eastAsia="en-GB"/>
              </w:rPr>
            </w:pPr>
          </w:p>
        </w:tc>
        <w:tc>
          <w:tcPr>
            <w:tcW w:w="2420" w:type="dxa"/>
            <w:tcBorders>
              <w:top w:val="nil"/>
              <w:left w:val="nil"/>
              <w:bottom w:val="nil"/>
              <w:right w:val="nil"/>
            </w:tcBorders>
            <w:shd w:val="clear" w:color="auto" w:fill="auto"/>
            <w:noWrap/>
            <w:vAlign w:val="center"/>
            <w:hideMark/>
          </w:tcPr>
          <w:p w14:paraId="7ED0B64B"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27EE5FA5"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ED81547"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2B54AEA"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007D23E" w14:textId="77777777" w:rsidR="00A02D78" w:rsidRPr="00A02D78" w:rsidRDefault="00A02D78" w:rsidP="00A02D78">
            <w:pPr>
              <w:spacing w:line="240" w:lineRule="auto"/>
              <w:rPr>
                <w:rFonts w:eastAsia="Times New Roman"/>
                <w:sz w:val="20"/>
                <w:szCs w:val="20"/>
                <w:lang w:val="en-GB" w:eastAsia="en-GB"/>
              </w:rPr>
            </w:pPr>
          </w:p>
        </w:tc>
      </w:tr>
      <w:tr w:rsidR="00A02D78" w:rsidRPr="00A02D78" w14:paraId="205B5258" w14:textId="77777777" w:rsidTr="00A02D78">
        <w:trPr>
          <w:trHeight w:val="240"/>
        </w:trPr>
        <w:tc>
          <w:tcPr>
            <w:tcW w:w="960" w:type="dxa"/>
            <w:tcBorders>
              <w:top w:val="nil"/>
              <w:left w:val="nil"/>
              <w:bottom w:val="nil"/>
              <w:right w:val="nil"/>
            </w:tcBorders>
            <w:shd w:val="clear" w:color="auto" w:fill="auto"/>
            <w:noWrap/>
            <w:vAlign w:val="center"/>
            <w:hideMark/>
          </w:tcPr>
          <w:p w14:paraId="74E56061"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Exp. 3</w:t>
            </w:r>
          </w:p>
        </w:tc>
        <w:tc>
          <w:tcPr>
            <w:tcW w:w="2420" w:type="dxa"/>
            <w:tcBorders>
              <w:top w:val="nil"/>
              <w:left w:val="nil"/>
              <w:bottom w:val="nil"/>
              <w:right w:val="nil"/>
            </w:tcBorders>
            <w:shd w:val="clear" w:color="auto" w:fill="auto"/>
            <w:noWrap/>
            <w:vAlign w:val="center"/>
            <w:hideMark/>
          </w:tcPr>
          <w:p w14:paraId="1EAF5271"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Control (no feedback)</w:t>
            </w:r>
          </w:p>
        </w:tc>
        <w:tc>
          <w:tcPr>
            <w:tcW w:w="1540" w:type="dxa"/>
            <w:tcBorders>
              <w:top w:val="nil"/>
              <w:left w:val="nil"/>
              <w:bottom w:val="nil"/>
              <w:right w:val="nil"/>
            </w:tcBorders>
            <w:shd w:val="clear" w:color="auto" w:fill="auto"/>
            <w:noWrap/>
            <w:vAlign w:val="center"/>
            <w:hideMark/>
          </w:tcPr>
          <w:p w14:paraId="46FA6D6D"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1044C72B"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2.75 [2.60, 2.90]</w:t>
            </w:r>
          </w:p>
        </w:tc>
        <w:tc>
          <w:tcPr>
            <w:tcW w:w="1760" w:type="dxa"/>
            <w:tcBorders>
              <w:top w:val="nil"/>
              <w:left w:val="nil"/>
              <w:bottom w:val="nil"/>
              <w:right w:val="nil"/>
            </w:tcBorders>
            <w:shd w:val="clear" w:color="auto" w:fill="auto"/>
            <w:noWrap/>
            <w:vAlign w:val="center"/>
            <w:hideMark/>
          </w:tcPr>
          <w:p w14:paraId="3999648F"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2.37 [2.21, 2.54]</w:t>
            </w:r>
          </w:p>
        </w:tc>
        <w:tc>
          <w:tcPr>
            <w:tcW w:w="1760" w:type="dxa"/>
            <w:tcBorders>
              <w:top w:val="nil"/>
              <w:left w:val="nil"/>
              <w:bottom w:val="nil"/>
              <w:right w:val="nil"/>
            </w:tcBorders>
            <w:shd w:val="clear" w:color="auto" w:fill="auto"/>
            <w:noWrap/>
            <w:vAlign w:val="center"/>
            <w:hideMark/>
          </w:tcPr>
          <w:p w14:paraId="4CB394AB"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4B32E7AB" w14:textId="77777777" w:rsidTr="00A02D78">
        <w:trPr>
          <w:trHeight w:val="240"/>
        </w:trPr>
        <w:tc>
          <w:tcPr>
            <w:tcW w:w="960" w:type="dxa"/>
            <w:tcBorders>
              <w:top w:val="nil"/>
              <w:left w:val="nil"/>
              <w:bottom w:val="nil"/>
              <w:right w:val="nil"/>
            </w:tcBorders>
            <w:shd w:val="clear" w:color="auto" w:fill="auto"/>
            <w:noWrap/>
            <w:vAlign w:val="center"/>
            <w:hideMark/>
          </w:tcPr>
          <w:p w14:paraId="6A72B4DC"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4D915348"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5B34D88E"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1564B2E7"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3.94 [3.75, 4.12]</w:t>
            </w:r>
          </w:p>
        </w:tc>
        <w:tc>
          <w:tcPr>
            <w:tcW w:w="1760" w:type="dxa"/>
            <w:tcBorders>
              <w:top w:val="nil"/>
              <w:left w:val="nil"/>
              <w:bottom w:val="nil"/>
              <w:right w:val="nil"/>
            </w:tcBorders>
            <w:shd w:val="clear" w:color="auto" w:fill="auto"/>
            <w:noWrap/>
            <w:vAlign w:val="center"/>
            <w:hideMark/>
          </w:tcPr>
          <w:p w14:paraId="5330104C"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3.57 [3.36, 3.79]</w:t>
            </w:r>
          </w:p>
        </w:tc>
        <w:tc>
          <w:tcPr>
            <w:tcW w:w="1760" w:type="dxa"/>
            <w:tcBorders>
              <w:top w:val="nil"/>
              <w:left w:val="nil"/>
              <w:bottom w:val="nil"/>
              <w:right w:val="nil"/>
            </w:tcBorders>
            <w:shd w:val="clear" w:color="auto" w:fill="auto"/>
            <w:noWrap/>
            <w:vAlign w:val="center"/>
            <w:hideMark/>
          </w:tcPr>
          <w:p w14:paraId="75EE1F47"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41B4AB5D" w14:textId="77777777" w:rsidTr="00A02D78">
        <w:trPr>
          <w:trHeight w:val="240"/>
        </w:trPr>
        <w:tc>
          <w:tcPr>
            <w:tcW w:w="960" w:type="dxa"/>
            <w:tcBorders>
              <w:top w:val="nil"/>
              <w:left w:val="nil"/>
              <w:bottom w:val="nil"/>
              <w:right w:val="nil"/>
            </w:tcBorders>
            <w:shd w:val="clear" w:color="auto" w:fill="auto"/>
            <w:noWrap/>
            <w:vAlign w:val="center"/>
            <w:hideMark/>
          </w:tcPr>
          <w:p w14:paraId="7AEE7524"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2910E71B"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087EC88F"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Discernment</w:t>
            </w:r>
          </w:p>
        </w:tc>
        <w:tc>
          <w:tcPr>
            <w:tcW w:w="1760" w:type="dxa"/>
            <w:tcBorders>
              <w:top w:val="nil"/>
              <w:left w:val="nil"/>
              <w:bottom w:val="nil"/>
              <w:right w:val="nil"/>
            </w:tcBorders>
            <w:shd w:val="clear" w:color="auto" w:fill="auto"/>
            <w:noWrap/>
            <w:vAlign w:val="center"/>
            <w:hideMark/>
          </w:tcPr>
          <w:p w14:paraId="02E0CFF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1.18 [1.00, 1.37]</w:t>
            </w:r>
          </w:p>
        </w:tc>
        <w:tc>
          <w:tcPr>
            <w:tcW w:w="1760" w:type="dxa"/>
            <w:tcBorders>
              <w:top w:val="nil"/>
              <w:left w:val="nil"/>
              <w:bottom w:val="nil"/>
              <w:right w:val="nil"/>
            </w:tcBorders>
            <w:shd w:val="clear" w:color="auto" w:fill="auto"/>
            <w:noWrap/>
            <w:vAlign w:val="center"/>
            <w:hideMark/>
          </w:tcPr>
          <w:p w14:paraId="05964106"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1.20 [1.00, 1.40]</w:t>
            </w:r>
          </w:p>
        </w:tc>
        <w:tc>
          <w:tcPr>
            <w:tcW w:w="1760" w:type="dxa"/>
            <w:tcBorders>
              <w:top w:val="nil"/>
              <w:left w:val="nil"/>
              <w:bottom w:val="nil"/>
              <w:right w:val="nil"/>
            </w:tcBorders>
            <w:shd w:val="clear" w:color="auto" w:fill="auto"/>
            <w:noWrap/>
            <w:vAlign w:val="center"/>
            <w:hideMark/>
          </w:tcPr>
          <w:p w14:paraId="704928F1"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55EC1162" w14:textId="77777777" w:rsidTr="00A02D78">
        <w:trPr>
          <w:trHeight w:val="240"/>
        </w:trPr>
        <w:tc>
          <w:tcPr>
            <w:tcW w:w="960" w:type="dxa"/>
            <w:tcBorders>
              <w:top w:val="nil"/>
              <w:left w:val="nil"/>
              <w:bottom w:val="nil"/>
              <w:right w:val="nil"/>
            </w:tcBorders>
            <w:shd w:val="clear" w:color="auto" w:fill="auto"/>
            <w:noWrap/>
            <w:vAlign w:val="center"/>
            <w:hideMark/>
          </w:tcPr>
          <w:p w14:paraId="4B1EE939"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BE612C2"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46AA1A0"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9C7486C"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D323424"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0A075247"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4B17FF71" w14:textId="77777777" w:rsidTr="00A02D78">
        <w:trPr>
          <w:trHeight w:val="240"/>
        </w:trPr>
        <w:tc>
          <w:tcPr>
            <w:tcW w:w="960" w:type="dxa"/>
            <w:tcBorders>
              <w:top w:val="nil"/>
              <w:left w:val="nil"/>
              <w:bottom w:val="nil"/>
              <w:right w:val="nil"/>
            </w:tcBorders>
            <w:shd w:val="clear" w:color="auto" w:fill="auto"/>
            <w:noWrap/>
            <w:vAlign w:val="center"/>
            <w:hideMark/>
          </w:tcPr>
          <w:p w14:paraId="5C63C127"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9F5EC3A"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Feedback</w:t>
            </w:r>
          </w:p>
        </w:tc>
        <w:tc>
          <w:tcPr>
            <w:tcW w:w="1540" w:type="dxa"/>
            <w:tcBorders>
              <w:top w:val="nil"/>
              <w:left w:val="nil"/>
              <w:bottom w:val="nil"/>
              <w:right w:val="nil"/>
            </w:tcBorders>
            <w:shd w:val="clear" w:color="auto" w:fill="auto"/>
            <w:noWrap/>
            <w:vAlign w:val="center"/>
            <w:hideMark/>
          </w:tcPr>
          <w:p w14:paraId="6A745EF6"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0D6BE0CE"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2.73 [2.60, 2.87]</w:t>
            </w:r>
          </w:p>
        </w:tc>
        <w:tc>
          <w:tcPr>
            <w:tcW w:w="1760" w:type="dxa"/>
            <w:tcBorders>
              <w:top w:val="nil"/>
              <w:left w:val="nil"/>
              <w:bottom w:val="nil"/>
              <w:right w:val="nil"/>
            </w:tcBorders>
            <w:shd w:val="clear" w:color="auto" w:fill="auto"/>
            <w:noWrap/>
            <w:vAlign w:val="center"/>
            <w:hideMark/>
          </w:tcPr>
          <w:p w14:paraId="7E9C05B7"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2.54 [2.39, 2.70]</w:t>
            </w:r>
          </w:p>
        </w:tc>
        <w:tc>
          <w:tcPr>
            <w:tcW w:w="1760" w:type="dxa"/>
            <w:tcBorders>
              <w:top w:val="nil"/>
              <w:left w:val="nil"/>
              <w:bottom w:val="nil"/>
              <w:right w:val="nil"/>
            </w:tcBorders>
            <w:shd w:val="clear" w:color="auto" w:fill="auto"/>
            <w:noWrap/>
            <w:vAlign w:val="center"/>
            <w:hideMark/>
          </w:tcPr>
          <w:p w14:paraId="4294373D"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26A6691C" w14:textId="77777777" w:rsidTr="00A02D78">
        <w:trPr>
          <w:trHeight w:val="240"/>
        </w:trPr>
        <w:tc>
          <w:tcPr>
            <w:tcW w:w="960" w:type="dxa"/>
            <w:tcBorders>
              <w:top w:val="nil"/>
              <w:left w:val="nil"/>
              <w:bottom w:val="nil"/>
              <w:right w:val="nil"/>
            </w:tcBorders>
            <w:shd w:val="clear" w:color="auto" w:fill="auto"/>
            <w:noWrap/>
            <w:vAlign w:val="center"/>
            <w:hideMark/>
          </w:tcPr>
          <w:p w14:paraId="72AF7B8C"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5123A078"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5ED00A1D"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6E20D14D"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3.95 [3.79, 4.12]</w:t>
            </w:r>
          </w:p>
        </w:tc>
        <w:tc>
          <w:tcPr>
            <w:tcW w:w="1760" w:type="dxa"/>
            <w:tcBorders>
              <w:top w:val="nil"/>
              <w:left w:val="nil"/>
              <w:bottom w:val="nil"/>
              <w:right w:val="nil"/>
            </w:tcBorders>
            <w:shd w:val="clear" w:color="auto" w:fill="auto"/>
            <w:noWrap/>
            <w:vAlign w:val="center"/>
            <w:hideMark/>
          </w:tcPr>
          <w:p w14:paraId="7C0A5DD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4.72 [4.53, 4.91]</w:t>
            </w:r>
          </w:p>
        </w:tc>
        <w:tc>
          <w:tcPr>
            <w:tcW w:w="1760" w:type="dxa"/>
            <w:tcBorders>
              <w:top w:val="nil"/>
              <w:left w:val="nil"/>
              <w:bottom w:val="nil"/>
              <w:right w:val="nil"/>
            </w:tcBorders>
            <w:shd w:val="clear" w:color="auto" w:fill="auto"/>
            <w:noWrap/>
            <w:vAlign w:val="center"/>
            <w:hideMark/>
          </w:tcPr>
          <w:p w14:paraId="34BF36CF"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3BB442B0" w14:textId="77777777" w:rsidTr="00A02D78">
        <w:trPr>
          <w:trHeight w:val="240"/>
        </w:trPr>
        <w:tc>
          <w:tcPr>
            <w:tcW w:w="960" w:type="dxa"/>
            <w:tcBorders>
              <w:top w:val="nil"/>
              <w:left w:val="nil"/>
              <w:bottom w:val="nil"/>
              <w:right w:val="nil"/>
            </w:tcBorders>
            <w:shd w:val="clear" w:color="auto" w:fill="auto"/>
            <w:noWrap/>
            <w:vAlign w:val="center"/>
            <w:hideMark/>
          </w:tcPr>
          <w:p w14:paraId="591B1CB4"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002914D0"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31026DC"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Discernment</w:t>
            </w:r>
          </w:p>
        </w:tc>
        <w:tc>
          <w:tcPr>
            <w:tcW w:w="1760" w:type="dxa"/>
            <w:tcBorders>
              <w:top w:val="nil"/>
              <w:left w:val="nil"/>
              <w:bottom w:val="nil"/>
              <w:right w:val="nil"/>
            </w:tcBorders>
            <w:shd w:val="clear" w:color="auto" w:fill="auto"/>
            <w:noWrap/>
            <w:vAlign w:val="center"/>
            <w:hideMark/>
          </w:tcPr>
          <w:p w14:paraId="5DAFA1B6"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1.22 [1.05, 1.39]</w:t>
            </w:r>
          </w:p>
        </w:tc>
        <w:tc>
          <w:tcPr>
            <w:tcW w:w="1760" w:type="dxa"/>
            <w:tcBorders>
              <w:top w:val="nil"/>
              <w:left w:val="nil"/>
              <w:bottom w:val="nil"/>
              <w:right w:val="nil"/>
            </w:tcBorders>
            <w:shd w:val="clear" w:color="auto" w:fill="auto"/>
            <w:noWrap/>
            <w:vAlign w:val="center"/>
            <w:hideMark/>
          </w:tcPr>
          <w:p w14:paraId="35DB988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2.18 [1.96, 2.41]</w:t>
            </w:r>
          </w:p>
        </w:tc>
        <w:tc>
          <w:tcPr>
            <w:tcW w:w="1760" w:type="dxa"/>
            <w:tcBorders>
              <w:top w:val="nil"/>
              <w:left w:val="nil"/>
              <w:bottom w:val="nil"/>
              <w:right w:val="nil"/>
            </w:tcBorders>
            <w:shd w:val="clear" w:color="auto" w:fill="auto"/>
            <w:noWrap/>
            <w:vAlign w:val="center"/>
            <w:hideMark/>
          </w:tcPr>
          <w:p w14:paraId="44779C4E"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2276A089" w14:textId="77777777" w:rsidTr="00A02D78">
        <w:trPr>
          <w:trHeight w:val="240"/>
        </w:trPr>
        <w:tc>
          <w:tcPr>
            <w:tcW w:w="960" w:type="dxa"/>
            <w:tcBorders>
              <w:top w:val="nil"/>
              <w:left w:val="nil"/>
              <w:bottom w:val="nil"/>
              <w:right w:val="nil"/>
            </w:tcBorders>
            <w:shd w:val="clear" w:color="auto" w:fill="auto"/>
            <w:noWrap/>
            <w:vAlign w:val="center"/>
            <w:hideMark/>
          </w:tcPr>
          <w:p w14:paraId="0D6F386D"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ED462F1"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34E4C458"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74D2322"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549ADE8"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26A1A654" w14:textId="77777777" w:rsidR="00A02D78" w:rsidRPr="00A02D78" w:rsidRDefault="00A02D78" w:rsidP="00A02D78">
            <w:pPr>
              <w:spacing w:line="240" w:lineRule="auto"/>
              <w:rPr>
                <w:rFonts w:eastAsia="Times New Roman"/>
                <w:sz w:val="20"/>
                <w:szCs w:val="20"/>
                <w:lang w:val="en-GB" w:eastAsia="en-GB"/>
              </w:rPr>
            </w:pPr>
          </w:p>
        </w:tc>
      </w:tr>
      <w:tr w:rsidR="00A02D78" w:rsidRPr="00A02D78" w14:paraId="6725A8E1" w14:textId="77777777" w:rsidTr="00A02D78">
        <w:trPr>
          <w:trHeight w:val="240"/>
        </w:trPr>
        <w:tc>
          <w:tcPr>
            <w:tcW w:w="960" w:type="dxa"/>
            <w:tcBorders>
              <w:top w:val="nil"/>
              <w:left w:val="nil"/>
              <w:bottom w:val="nil"/>
              <w:right w:val="nil"/>
            </w:tcBorders>
            <w:shd w:val="clear" w:color="auto" w:fill="auto"/>
            <w:noWrap/>
            <w:vAlign w:val="center"/>
            <w:hideMark/>
          </w:tcPr>
          <w:p w14:paraId="3BF96E34"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Exp. 4</w:t>
            </w:r>
          </w:p>
        </w:tc>
        <w:tc>
          <w:tcPr>
            <w:tcW w:w="2420" w:type="dxa"/>
            <w:tcBorders>
              <w:top w:val="nil"/>
              <w:left w:val="nil"/>
              <w:bottom w:val="nil"/>
              <w:right w:val="nil"/>
            </w:tcBorders>
            <w:shd w:val="clear" w:color="auto" w:fill="auto"/>
            <w:noWrap/>
            <w:vAlign w:val="center"/>
            <w:hideMark/>
          </w:tcPr>
          <w:p w14:paraId="6B0590D6"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Control (no feedback)</w:t>
            </w:r>
          </w:p>
        </w:tc>
        <w:tc>
          <w:tcPr>
            <w:tcW w:w="1540" w:type="dxa"/>
            <w:tcBorders>
              <w:top w:val="nil"/>
              <w:left w:val="nil"/>
              <w:bottom w:val="nil"/>
              <w:right w:val="nil"/>
            </w:tcBorders>
            <w:shd w:val="clear" w:color="auto" w:fill="auto"/>
            <w:noWrap/>
            <w:vAlign w:val="center"/>
            <w:hideMark/>
          </w:tcPr>
          <w:p w14:paraId="4F925AAD"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3CAD7F48"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2.80 [2.71, 2.88]</w:t>
            </w:r>
          </w:p>
        </w:tc>
        <w:tc>
          <w:tcPr>
            <w:tcW w:w="1760" w:type="dxa"/>
            <w:tcBorders>
              <w:top w:val="nil"/>
              <w:left w:val="nil"/>
              <w:bottom w:val="nil"/>
              <w:right w:val="nil"/>
            </w:tcBorders>
            <w:shd w:val="clear" w:color="auto" w:fill="auto"/>
            <w:noWrap/>
            <w:vAlign w:val="center"/>
            <w:hideMark/>
          </w:tcPr>
          <w:p w14:paraId="66F8BE3A"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2.45 [2.37, 2.52]</w:t>
            </w:r>
          </w:p>
        </w:tc>
        <w:tc>
          <w:tcPr>
            <w:tcW w:w="1760" w:type="dxa"/>
            <w:tcBorders>
              <w:top w:val="nil"/>
              <w:left w:val="nil"/>
              <w:bottom w:val="nil"/>
              <w:right w:val="nil"/>
            </w:tcBorders>
            <w:shd w:val="clear" w:color="auto" w:fill="auto"/>
            <w:noWrap/>
            <w:vAlign w:val="center"/>
            <w:hideMark/>
          </w:tcPr>
          <w:p w14:paraId="6FA6A570"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5B7F7390" w14:textId="77777777" w:rsidTr="00A02D78">
        <w:trPr>
          <w:trHeight w:val="240"/>
        </w:trPr>
        <w:tc>
          <w:tcPr>
            <w:tcW w:w="960" w:type="dxa"/>
            <w:tcBorders>
              <w:top w:val="nil"/>
              <w:left w:val="nil"/>
              <w:bottom w:val="nil"/>
              <w:right w:val="nil"/>
            </w:tcBorders>
            <w:shd w:val="clear" w:color="auto" w:fill="auto"/>
            <w:noWrap/>
            <w:vAlign w:val="center"/>
            <w:hideMark/>
          </w:tcPr>
          <w:p w14:paraId="2ACCAEDC"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095CEFB6"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D64DF06"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31CCD514"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5.37 [5.28, 5.45]</w:t>
            </w:r>
          </w:p>
        </w:tc>
        <w:tc>
          <w:tcPr>
            <w:tcW w:w="1760" w:type="dxa"/>
            <w:tcBorders>
              <w:top w:val="nil"/>
              <w:left w:val="nil"/>
              <w:bottom w:val="nil"/>
              <w:right w:val="nil"/>
            </w:tcBorders>
            <w:shd w:val="clear" w:color="auto" w:fill="auto"/>
            <w:noWrap/>
            <w:vAlign w:val="center"/>
            <w:hideMark/>
          </w:tcPr>
          <w:p w14:paraId="1A17295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5.11 [5.02, 5.20]</w:t>
            </w:r>
          </w:p>
        </w:tc>
        <w:tc>
          <w:tcPr>
            <w:tcW w:w="1760" w:type="dxa"/>
            <w:tcBorders>
              <w:top w:val="nil"/>
              <w:left w:val="nil"/>
              <w:bottom w:val="nil"/>
              <w:right w:val="nil"/>
            </w:tcBorders>
            <w:shd w:val="clear" w:color="auto" w:fill="auto"/>
            <w:noWrap/>
            <w:vAlign w:val="center"/>
            <w:hideMark/>
          </w:tcPr>
          <w:p w14:paraId="05990C74"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6C0BD15D" w14:textId="77777777" w:rsidTr="00A02D78">
        <w:trPr>
          <w:trHeight w:val="240"/>
        </w:trPr>
        <w:tc>
          <w:tcPr>
            <w:tcW w:w="960" w:type="dxa"/>
            <w:tcBorders>
              <w:top w:val="nil"/>
              <w:left w:val="nil"/>
              <w:bottom w:val="nil"/>
              <w:right w:val="nil"/>
            </w:tcBorders>
            <w:shd w:val="clear" w:color="auto" w:fill="auto"/>
            <w:noWrap/>
            <w:vAlign w:val="center"/>
            <w:hideMark/>
          </w:tcPr>
          <w:p w14:paraId="438148B5"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51CF2916"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136808F6"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Discernment</w:t>
            </w:r>
          </w:p>
        </w:tc>
        <w:tc>
          <w:tcPr>
            <w:tcW w:w="1760" w:type="dxa"/>
            <w:tcBorders>
              <w:top w:val="nil"/>
              <w:left w:val="nil"/>
              <w:bottom w:val="nil"/>
              <w:right w:val="nil"/>
            </w:tcBorders>
            <w:shd w:val="clear" w:color="auto" w:fill="auto"/>
            <w:noWrap/>
            <w:vAlign w:val="center"/>
            <w:hideMark/>
          </w:tcPr>
          <w:p w14:paraId="192C824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2.57 [2.46, 2.68]</w:t>
            </w:r>
          </w:p>
        </w:tc>
        <w:tc>
          <w:tcPr>
            <w:tcW w:w="1760" w:type="dxa"/>
            <w:tcBorders>
              <w:top w:val="nil"/>
              <w:left w:val="nil"/>
              <w:bottom w:val="nil"/>
              <w:right w:val="nil"/>
            </w:tcBorders>
            <w:shd w:val="clear" w:color="auto" w:fill="auto"/>
            <w:noWrap/>
            <w:vAlign w:val="center"/>
            <w:hideMark/>
          </w:tcPr>
          <w:p w14:paraId="5B8EF7D8"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2.66 [2.56, 2.77]</w:t>
            </w:r>
          </w:p>
        </w:tc>
        <w:tc>
          <w:tcPr>
            <w:tcW w:w="1760" w:type="dxa"/>
            <w:tcBorders>
              <w:top w:val="nil"/>
              <w:left w:val="nil"/>
              <w:bottom w:val="nil"/>
              <w:right w:val="nil"/>
            </w:tcBorders>
            <w:shd w:val="clear" w:color="auto" w:fill="auto"/>
            <w:noWrap/>
            <w:vAlign w:val="center"/>
            <w:hideMark/>
          </w:tcPr>
          <w:p w14:paraId="16C704B2"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2281F530" w14:textId="77777777" w:rsidTr="00A02D78">
        <w:trPr>
          <w:trHeight w:val="240"/>
        </w:trPr>
        <w:tc>
          <w:tcPr>
            <w:tcW w:w="960" w:type="dxa"/>
            <w:tcBorders>
              <w:top w:val="nil"/>
              <w:left w:val="nil"/>
              <w:bottom w:val="nil"/>
              <w:right w:val="nil"/>
            </w:tcBorders>
            <w:shd w:val="clear" w:color="auto" w:fill="auto"/>
            <w:noWrap/>
            <w:vAlign w:val="center"/>
            <w:hideMark/>
          </w:tcPr>
          <w:p w14:paraId="1C6BDF8A"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16B6342"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3FCBC8AC"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07DE4554"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5166EFF"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78AD116A"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5E69167E" w14:textId="77777777" w:rsidTr="00A02D78">
        <w:trPr>
          <w:trHeight w:val="240"/>
        </w:trPr>
        <w:tc>
          <w:tcPr>
            <w:tcW w:w="960" w:type="dxa"/>
            <w:tcBorders>
              <w:top w:val="nil"/>
              <w:left w:val="nil"/>
              <w:bottom w:val="nil"/>
              <w:right w:val="nil"/>
            </w:tcBorders>
            <w:shd w:val="clear" w:color="auto" w:fill="auto"/>
            <w:noWrap/>
            <w:vAlign w:val="center"/>
            <w:hideMark/>
          </w:tcPr>
          <w:p w14:paraId="6EA7F8A5"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3CFAB359"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Feedback</w:t>
            </w:r>
          </w:p>
        </w:tc>
        <w:tc>
          <w:tcPr>
            <w:tcW w:w="1540" w:type="dxa"/>
            <w:tcBorders>
              <w:top w:val="nil"/>
              <w:left w:val="nil"/>
              <w:bottom w:val="nil"/>
              <w:right w:val="nil"/>
            </w:tcBorders>
            <w:shd w:val="clear" w:color="auto" w:fill="auto"/>
            <w:noWrap/>
            <w:vAlign w:val="center"/>
            <w:hideMark/>
          </w:tcPr>
          <w:p w14:paraId="78BF3C43"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5B77DBDC"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2.69 [2.61, 2.76]</w:t>
            </w:r>
          </w:p>
        </w:tc>
        <w:tc>
          <w:tcPr>
            <w:tcW w:w="1760" w:type="dxa"/>
            <w:tcBorders>
              <w:top w:val="nil"/>
              <w:left w:val="nil"/>
              <w:bottom w:val="nil"/>
              <w:right w:val="nil"/>
            </w:tcBorders>
            <w:shd w:val="clear" w:color="auto" w:fill="auto"/>
            <w:noWrap/>
            <w:vAlign w:val="center"/>
            <w:hideMark/>
          </w:tcPr>
          <w:p w14:paraId="203A7B2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2.51 [2.43, 2.59]</w:t>
            </w:r>
          </w:p>
        </w:tc>
        <w:tc>
          <w:tcPr>
            <w:tcW w:w="1760" w:type="dxa"/>
            <w:tcBorders>
              <w:top w:val="nil"/>
              <w:left w:val="nil"/>
              <w:bottom w:val="nil"/>
              <w:right w:val="nil"/>
            </w:tcBorders>
            <w:shd w:val="clear" w:color="auto" w:fill="auto"/>
            <w:noWrap/>
            <w:vAlign w:val="center"/>
            <w:hideMark/>
          </w:tcPr>
          <w:p w14:paraId="7E92BCFC"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7B9E3269" w14:textId="77777777" w:rsidTr="00A02D78">
        <w:trPr>
          <w:trHeight w:val="240"/>
        </w:trPr>
        <w:tc>
          <w:tcPr>
            <w:tcW w:w="960" w:type="dxa"/>
            <w:tcBorders>
              <w:top w:val="nil"/>
              <w:left w:val="nil"/>
              <w:bottom w:val="nil"/>
              <w:right w:val="nil"/>
            </w:tcBorders>
            <w:shd w:val="clear" w:color="auto" w:fill="auto"/>
            <w:noWrap/>
            <w:vAlign w:val="center"/>
            <w:hideMark/>
          </w:tcPr>
          <w:p w14:paraId="0090BEDD"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4BF6C4A7"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54E3267D"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29487D5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5.33 [5.24, 5.41]</w:t>
            </w:r>
          </w:p>
        </w:tc>
        <w:tc>
          <w:tcPr>
            <w:tcW w:w="1760" w:type="dxa"/>
            <w:tcBorders>
              <w:top w:val="nil"/>
              <w:left w:val="nil"/>
              <w:bottom w:val="nil"/>
              <w:right w:val="nil"/>
            </w:tcBorders>
            <w:shd w:val="clear" w:color="auto" w:fill="auto"/>
            <w:noWrap/>
            <w:vAlign w:val="center"/>
            <w:hideMark/>
          </w:tcPr>
          <w:p w14:paraId="5CFCB2EA"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5.50 [5.42, 5.58]</w:t>
            </w:r>
          </w:p>
        </w:tc>
        <w:tc>
          <w:tcPr>
            <w:tcW w:w="1760" w:type="dxa"/>
            <w:tcBorders>
              <w:top w:val="nil"/>
              <w:left w:val="nil"/>
              <w:bottom w:val="nil"/>
              <w:right w:val="nil"/>
            </w:tcBorders>
            <w:shd w:val="clear" w:color="auto" w:fill="auto"/>
            <w:noWrap/>
            <w:vAlign w:val="center"/>
            <w:hideMark/>
          </w:tcPr>
          <w:p w14:paraId="6568AC13"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4860B85F" w14:textId="77777777" w:rsidTr="00A02D78">
        <w:trPr>
          <w:trHeight w:val="240"/>
        </w:trPr>
        <w:tc>
          <w:tcPr>
            <w:tcW w:w="960" w:type="dxa"/>
            <w:tcBorders>
              <w:top w:val="nil"/>
              <w:left w:val="nil"/>
              <w:bottom w:val="nil"/>
              <w:right w:val="nil"/>
            </w:tcBorders>
            <w:shd w:val="clear" w:color="auto" w:fill="auto"/>
            <w:noWrap/>
            <w:vAlign w:val="center"/>
            <w:hideMark/>
          </w:tcPr>
          <w:p w14:paraId="7F00DA5B"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5EC5CAC5"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6500CF31"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Discernment</w:t>
            </w:r>
          </w:p>
        </w:tc>
        <w:tc>
          <w:tcPr>
            <w:tcW w:w="1760" w:type="dxa"/>
            <w:tcBorders>
              <w:top w:val="nil"/>
              <w:left w:val="nil"/>
              <w:bottom w:val="nil"/>
              <w:right w:val="nil"/>
            </w:tcBorders>
            <w:shd w:val="clear" w:color="auto" w:fill="auto"/>
            <w:noWrap/>
            <w:vAlign w:val="center"/>
            <w:hideMark/>
          </w:tcPr>
          <w:p w14:paraId="6B196CA8"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2.63 [2.52, 2.75]</w:t>
            </w:r>
          </w:p>
        </w:tc>
        <w:tc>
          <w:tcPr>
            <w:tcW w:w="1760" w:type="dxa"/>
            <w:tcBorders>
              <w:top w:val="nil"/>
              <w:left w:val="nil"/>
              <w:bottom w:val="nil"/>
              <w:right w:val="nil"/>
            </w:tcBorders>
            <w:shd w:val="clear" w:color="auto" w:fill="auto"/>
            <w:noWrap/>
            <w:vAlign w:val="center"/>
            <w:hideMark/>
          </w:tcPr>
          <w:p w14:paraId="496A4B6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2.98 [2.87, 3.09]</w:t>
            </w:r>
          </w:p>
        </w:tc>
        <w:tc>
          <w:tcPr>
            <w:tcW w:w="1760" w:type="dxa"/>
            <w:tcBorders>
              <w:top w:val="nil"/>
              <w:left w:val="nil"/>
              <w:bottom w:val="nil"/>
              <w:right w:val="nil"/>
            </w:tcBorders>
            <w:shd w:val="clear" w:color="auto" w:fill="auto"/>
            <w:noWrap/>
            <w:vAlign w:val="center"/>
            <w:hideMark/>
          </w:tcPr>
          <w:p w14:paraId="0DDBE805"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6014A7C2" w14:textId="77777777" w:rsidTr="00A02D78">
        <w:trPr>
          <w:trHeight w:val="240"/>
        </w:trPr>
        <w:tc>
          <w:tcPr>
            <w:tcW w:w="960" w:type="dxa"/>
            <w:tcBorders>
              <w:top w:val="nil"/>
              <w:left w:val="nil"/>
              <w:bottom w:val="nil"/>
              <w:right w:val="nil"/>
            </w:tcBorders>
            <w:shd w:val="clear" w:color="auto" w:fill="auto"/>
            <w:noWrap/>
            <w:vAlign w:val="center"/>
            <w:hideMark/>
          </w:tcPr>
          <w:p w14:paraId="418DE2F6"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7B48D805"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34944428"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3707949D" w14:textId="77777777" w:rsidR="00A02D78" w:rsidRPr="00A02D78" w:rsidRDefault="00A02D78" w:rsidP="00A02D78">
            <w:pPr>
              <w:spacing w:line="240" w:lineRule="auto"/>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38DD1BF5" w14:textId="77777777" w:rsidR="00A02D78" w:rsidRPr="00A02D78" w:rsidRDefault="00A02D78" w:rsidP="00A02D78">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15866671" w14:textId="77777777" w:rsidR="00A02D78" w:rsidRPr="00A02D78" w:rsidRDefault="00A02D78" w:rsidP="00A02D78">
            <w:pPr>
              <w:spacing w:line="240" w:lineRule="auto"/>
              <w:jc w:val="center"/>
              <w:rPr>
                <w:rFonts w:eastAsia="Times New Roman"/>
                <w:sz w:val="20"/>
                <w:szCs w:val="20"/>
                <w:lang w:val="en-GB" w:eastAsia="en-GB"/>
              </w:rPr>
            </w:pPr>
          </w:p>
        </w:tc>
      </w:tr>
      <w:tr w:rsidR="00A02D78" w:rsidRPr="00A02D78" w14:paraId="35BE99AE" w14:textId="77777777" w:rsidTr="00A02D78">
        <w:trPr>
          <w:trHeight w:val="240"/>
        </w:trPr>
        <w:tc>
          <w:tcPr>
            <w:tcW w:w="960" w:type="dxa"/>
            <w:tcBorders>
              <w:top w:val="nil"/>
              <w:left w:val="nil"/>
              <w:bottom w:val="nil"/>
              <w:right w:val="nil"/>
            </w:tcBorders>
            <w:shd w:val="clear" w:color="auto" w:fill="auto"/>
            <w:noWrap/>
            <w:vAlign w:val="center"/>
            <w:hideMark/>
          </w:tcPr>
          <w:p w14:paraId="1374ABD9" w14:textId="77777777" w:rsidR="00A02D78" w:rsidRPr="00A02D78" w:rsidRDefault="00A02D78" w:rsidP="00A02D78">
            <w:pPr>
              <w:spacing w:line="240" w:lineRule="auto"/>
              <w:rPr>
                <w:rFonts w:eastAsia="Times New Roman"/>
                <w:b/>
                <w:bCs/>
                <w:color w:val="000000"/>
                <w:sz w:val="18"/>
                <w:szCs w:val="18"/>
                <w:lang w:val="en-GB" w:eastAsia="en-GB"/>
              </w:rPr>
            </w:pPr>
            <w:r w:rsidRPr="00A02D78">
              <w:rPr>
                <w:rFonts w:eastAsia="Times New Roman"/>
                <w:b/>
                <w:bCs/>
                <w:color w:val="000000"/>
                <w:sz w:val="18"/>
                <w:szCs w:val="18"/>
                <w:lang w:val="en-GB" w:eastAsia="en-GB"/>
              </w:rPr>
              <w:t>Exp. 5</w:t>
            </w:r>
          </w:p>
        </w:tc>
        <w:tc>
          <w:tcPr>
            <w:tcW w:w="2420" w:type="dxa"/>
            <w:tcBorders>
              <w:top w:val="nil"/>
              <w:left w:val="nil"/>
              <w:bottom w:val="nil"/>
              <w:right w:val="nil"/>
            </w:tcBorders>
            <w:shd w:val="clear" w:color="auto" w:fill="auto"/>
            <w:noWrap/>
            <w:vAlign w:val="center"/>
            <w:hideMark/>
          </w:tcPr>
          <w:p w14:paraId="7DF16CA9"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Feedback</w:t>
            </w:r>
          </w:p>
        </w:tc>
        <w:tc>
          <w:tcPr>
            <w:tcW w:w="1540" w:type="dxa"/>
            <w:tcBorders>
              <w:top w:val="nil"/>
              <w:left w:val="nil"/>
              <w:bottom w:val="nil"/>
              <w:right w:val="nil"/>
            </w:tcBorders>
            <w:shd w:val="clear" w:color="auto" w:fill="auto"/>
            <w:noWrap/>
            <w:vAlign w:val="center"/>
            <w:hideMark/>
          </w:tcPr>
          <w:p w14:paraId="31E27E84"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Misinformation</w:t>
            </w:r>
          </w:p>
        </w:tc>
        <w:tc>
          <w:tcPr>
            <w:tcW w:w="1760" w:type="dxa"/>
            <w:tcBorders>
              <w:top w:val="nil"/>
              <w:left w:val="nil"/>
              <w:bottom w:val="nil"/>
              <w:right w:val="nil"/>
            </w:tcBorders>
            <w:shd w:val="clear" w:color="auto" w:fill="auto"/>
            <w:noWrap/>
            <w:vAlign w:val="center"/>
            <w:hideMark/>
          </w:tcPr>
          <w:p w14:paraId="591C4FD0"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2.43 [2.29, 2.57]</w:t>
            </w:r>
          </w:p>
        </w:tc>
        <w:tc>
          <w:tcPr>
            <w:tcW w:w="1760" w:type="dxa"/>
            <w:tcBorders>
              <w:top w:val="nil"/>
              <w:left w:val="nil"/>
              <w:bottom w:val="nil"/>
              <w:right w:val="nil"/>
            </w:tcBorders>
            <w:shd w:val="clear" w:color="auto" w:fill="auto"/>
            <w:noWrap/>
            <w:vAlign w:val="center"/>
            <w:hideMark/>
          </w:tcPr>
          <w:p w14:paraId="2E2ED1CE"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2.24 [2.11, 2.39]</w:t>
            </w:r>
          </w:p>
        </w:tc>
        <w:tc>
          <w:tcPr>
            <w:tcW w:w="1760" w:type="dxa"/>
            <w:tcBorders>
              <w:top w:val="nil"/>
              <w:left w:val="nil"/>
              <w:bottom w:val="nil"/>
              <w:right w:val="nil"/>
            </w:tcBorders>
            <w:shd w:val="clear" w:color="auto" w:fill="auto"/>
            <w:noWrap/>
            <w:vAlign w:val="center"/>
            <w:hideMark/>
          </w:tcPr>
          <w:p w14:paraId="55338D3F"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2A6A11DE" w14:textId="77777777" w:rsidTr="00A02D78">
        <w:trPr>
          <w:trHeight w:val="240"/>
        </w:trPr>
        <w:tc>
          <w:tcPr>
            <w:tcW w:w="960" w:type="dxa"/>
            <w:tcBorders>
              <w:top w:val="nil"/>
              <w:left w:val="nil"/>
              <w:bottom w:val="nil"/>
              <w:right w:val="nil"/>
            </w:tcBorders>
            <w:shd w:val="clear" w:color="auto" w:fill="auto"/>
            <w:noWrap/>
            <w:vAlign w:val="center"/>
            <w:hideMark/>
          </w:tcPr>
          <w:p w14:paraId="6C1A8259"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50077DE0"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4A74E9CB"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Real</w:t>
            </w:r>
          </w:p>
        </w:tc>
        <w:tc>
          <w:tcPr>
            <w:tcW w:w="1760" w:type="dxa"/>
            <w:tcBorders>
              <w:top w:val="nil"/>
              <w:left w:val="nil"/>
              <w:bottom w:val="nil"/>
              <w:right w:val="nil"/>
            </w:tcBorders>
            <w:shd w:val="clear" w:color="auto" w:fill="auto"/>
            <w:noWrap/>
            <w:vAlign w:val="center"/>
            <w:hideMark/>
          </w:tcPr>
          <w:p w14:paraId="0239EE69"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4.57 [4.44, 4.69]</w:t>
            </w:r>
          </w:p>
        </w:tc>
        <w:tc>
          <w:tcPr>
            <w:tcW w:w="1760" w:type="dxa"/>
            <w:tcBorders>
              <w:top w:val="nil"/>
              <w:left w:val="nil"/>
              <w:bottom w:val="nil"/>
              <w:right w:val="nil"/>
            </w:tcBorders>
            <w:shd w:val="clear" w:color="auto" w:fill="auto"/>
            <w:noWrap/>
            <w:vAlign w:val="center"/>
            <w:hideMark/>
          </w:tcPr>
          <w:p w14:paraId="037BE79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4.76 [4.62, 4.90]</w:t>
            </w:r>
          </w:p>
        </w:tc>
        <w:tc>
          <w:tcPr>
            <w:tcW w:w="1760" w:type="dxa"/>
            <w:tcBorders>
              <w:top w:val="nil"/>
              <w:left w:val="nil"/>
              <w:bottom w:val="nil"/>
              <w:right w:val="nil"/>
            </w:tcBorders>
            <w:shd w:val="clear" w:color="auto" w:fill="auto"/>
            <w:noWrap/>
            <w:vAlign w:val="center"/>
            <w:hideMark/>
          </w:tcPr>
          <w:p w14:paraId="436F9313"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2E9E4165" w14:textId="77777777" w:rsidTr="00A02D78">
        <w:trPr>
          <w:trHeight w:val="240"/>
        </w:trPr>
        <w:tc>
          <w:tcPr>
            <w:tcW w:w="960" w:type="dxa"/>
            <w:tcBorders>
              <w:top w:val="nil"/>
              <w:left w:val="nil"/>
              <w:bottom w:val="nil"/>
              <w:right w:val="nil"/>
            </w:tcBorders>
            <w:shd w:val="clear" w:color="auto" w:fill="auto"/>
            <w:noWrap/>
            <w:vAlign w:val="center"/>
            <w:hideMark/>
          </w:tcPr>
          <w:p w14:paraId="423C3143" w14:textId="77777777" w:rsidR="00A02D78" w:rsidRPr="00A02D78" w:rsidRDefault="00A02D78" w:rsidP="00A02D78">
            <w:pPr>
              <w:spacing w:line="240" w:lineRule="auto"/>
              <w:rPr>
                <w:rFonts w:eastAsia="Times New Roman"/>
                <w:sz w:val="20"/>
                <w:szCs w:val="20"/>
                <w:lang w:val="en-GB" w:eastAsia="en-GB"/>
              </w:rPr>
            </w:pPr>
          </w:p>
        </w:tc>
        <w:tc>
          <w:tcPr>
            <w:tcW w:w="2420" w:type="dxa"/>
            <w:tcBorders>
              <w:top w:val="nil"/>
              <w:left w:val="nil"/>
              <w:bottom w:val="nil"/>
              <w:right w:val="nil"/>
            </w:tcBorders>
            <w:shd w:val="clear" w:color="auto" w:fill="auto"/>
            <w:noWrap/>
            <w:vAlign w:val="center"/>
            <w:hideMark/>
          </w:tcPr>
          <w:p w14:paraId="1A3AB959" w14:textId="77777777" w:rsidR="00A02D78" w:rsidRPr="00A02D78" w:rsidRDefault="00A02D78" w:rsidP="00A02D78">
            <w:pPr>
              <w:spacing w:line="240" w:lineRule="auto"/>
              <w:rPr>
                <w:rFonts w:eastAsia="Times New Roman"/>
                <w:sz w:val="20"/>
                <w:szCs w:val="20"/>
                <w:lang w:val="en-GB" w:eastAsia="en-GB"/>
              </w:rPr>
            </w:pPr>
          </w:p>
        </w:tc>
        <w:tc>
          <w:tcPr>
            <w:tcW w:w="1540" w:type="dxa"/>
            <w:tcBorders>
              <w:top w:val="nil"/>
              <w:left w:val="nil"/>
              <w:bottom w:val="nil"/>
              <w:right w:val="nil"/>
            </w:tcBorders>
            <w:shd w:val="clear" w:color="auto" w:fill="auto"/>
            <w:noWrap/>
            <w:vAlign w:val="center"/>
            <w:hideMark/>
          </w:tcPr>
          <w:p w14:paraId="59E55549"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Discernment</w:t>
            </w:r>
          </w:p>
        </w:tc>
        <w:tc>
          <w:tcPr>
            <w:tcW w:w="1760" w:type="dxa"/>
            <w:tcBorders>
              <w:top w:val="nil"/>
              <w:left w:val="nil"/>
              <w:bottom w:val="nil"/>
              <w:right w:val="nil"/>
            </w:tcBorders>
            <w:shd w:val="clear" w:color="auto" w:fill="auto"/>
            <w:noWrap/>
            <w:vAlign w:val="center"/>
            <w:hideMark/>
          </w:tcPr>
          <w:p w14:paraId="4E05B61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2.14 [1.96, 2.32]</w:t>
            </w:r>
          </w:p>
        </w:tc>
        <w:tc>
          <w:tcPr>
            <w:tcW w:w="1760" w:type="dxa"/>
            <w:tcBorders>
              <w:top w:val="nil"/>
              <w:left w:val="nil"/>
              <w:bottom w:val="nil"/>
              <w:right w:val="nil"/>
            </w:tcBorders>
            <w:shd w:val="clear" w:color="auto" w:fill="auto"/>
            <w:noWrap/>
            <w:vAlign w:val="center"/>
            <w:hideMark/>
          </w:tcPr>
          <w:p w14:paraId="4C26C79A"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2.51 [2.32, 2.71]</w:t>
            </w:r>
          </w:p>
        </w:tc>
        <w:tc>
          <w:tcPr>
            <w:tcW w:w="1760" w:type="dxa"/>
            <w:tcBorders>
              <w:top w:val="nil"/>
              <w:left w:val="nil"/>
              <w:bottom w:val="nil"/>
              <w:right w:val="nil"/>
            </w:tcBorders>
            <w:shd w:val="clear" w:color="auto" w:fill="auto"/>
            <w:noWrap/>
            <w:vAlign w:val="center"/>
            <w:hideMark/>
          </w:tcPr>
          <w:p w14:paraId="06C42A7A" w14:textId="77777777" w:rsidR="00A02D78" w:rsidRPr="00A02D78" w:rsidRDefault="00A02D78" w:rsidP="00A02D78">
            <w:pPr>
              <w:spacing w:line="240" w:lineRule="auto"/>
              <w:jc w:val="center"/>
              <w:rPr>
                <w:rFonts w:eastAsia="Times New Roman"/>
                <w:color w:val="000000"/>
                <w:sz w:val="18"/>
                <w:szCs w:val="18"/>
                <w:lang w:val="en-GB" w:eastAsia="en-GB"/>
              </w:rPr>
            </w:pPr>
          </w:p>
        </w:tc>
      </w:tr>
      <w:tr w:rsidR="00A02D78" w:rsidRPr="00A02D78" w14:paraId="15340958" w14:textId="77777777" w:rsidTr="00A02D78">
        <w:trPr>
          <w:trHeight w:val="240"/>
        </w:trPr>
        <w:tc>
          <w:tcPr>
            <w:tcW w:w="960" w:type="dxa"/>
            <w:tcBorders>
              <w:top w:val="nil"/>
              <w:left w:val="nil"/>
              <w:bottom w:val="single" w:sz="4" w:space="0" w:color="auto"/>
              <w:right w:val="nil"/>
            </w:tcBorders>
            <w:shd w:val="clear" w:color="auto" w:fill="auto"/>
            <w:noWrap/>
            <w:vAlign w:val="center"/>
            <w:hideMark/>
          </w:tcPr>
          <w:p w14:paraId="083F8694"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 </w:t>
            </w:r>
          </w:p>
        </w:tc>
        <w:tc>
          <w:tcPr>
            <w:tcW w:w="2420" w:type="dxa"/>
            <w:tcBorders>
              <w:top w:val="nil"/>
              <w:left w:val="nil"/>
              <w:bottom w:val="single" w:sz="4" w:space="0" w:color="auto"/>
              <w:right w:val="nil"/>
            </w:tcBorders>
            <w:shd w:val="clear" w:color="auto" w:fill="auto"/>
            <w:noWrap/>
            <w:vAlign w:val="center"/>
            <w:hideMark/>
          </w:tcPr>
          <w:p w14:paraId="081A88CD"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 </w:t>
            </w:r>
          </w:p>
        </w:tc>
        <w:tc>
          <w:tcPr>
            <w:tcW w:w="1540" w:type="dxa"/>
            <w:tcBorders>
              <w:top w:val="nil"/>
              <w:left w:val="nil"/>
              <w:bottom w:val="single" w:sz="4" w:space="0" w:color="auto"/>
              <w:right w:val="nil"/>
            </w:tcBorders>
            <w:shd w:val="clear" w:color="auto" w:fill="auto"/>
            <w:noWrap/>
            <w:vAlign w:val="center"/>
            <w:hideMark/>
          </w:tcPr>
          <w:p w14:paraId="7CFEDA50"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 </w:t>
            </w:r>
          </w:p>
        </w:tc>
        <w:tc>
          <w:tcPr>
            <w:tcW w:w="1760" w:type="dxa"/>
            <w:tcBorders>
              <w:top w:val="nil"/>
              <w:left w:val="nil"/>
              <w:bottom w:val="single" w:sz="4" w:space="0" w:color="auto"/>
              <w:right w:val="nil"/>
            </w:tcBorders>
            <w:shd w:val="clear" w:color="auto" w:fill="auto"/>
            <w:noWrap/>
            <w:vAlign w:val="center"/>
            <w:hideMark/>
          </w:tcPr>
          <w:p w14:paraId="580A37F5"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 </w:t>
            </w:r>
          </w:p>
        </w:tc>
        <w:tc>
          <w:tcPr>
            <w:tcW w:w="1760" w:type="dxa"/>
            <w:tcBorders>
              <w:top w:val="nil"/>
              <w:left w:val="nil"/>
              <w:bottom w:val="single" w:sz="4" w:space="0" w:color="auto"/>
              <w:right w:val="nil"/>
            </w:tcBorders>
            <w:shd w:val="clear" w:color="auto" w:fill="auto"/>
            <w:noWrap/>
            <w:vAlign w:val="center"/>
            <w:hideMark/>
          </w:tcPr>
          <w:p w14:paraId="1B118673" w14:textId="77777777" w:rsidR="00A02D78" w:rsidRPr="00A02D78" w:rsidRDefault="00A02D78" w:rsidP="00A02D78">
            <w:pPr>
              <w:spacing w:line="240" w:lineRule="auto"/>
              <w:jc w:val="center"/>
              <w:rPr>
                <w:rFonts w:eastAsia="Times New Roman"/>
                <w:color w:val="000000"/>
                <w:sz w:val="18"/>
                <w:szCs w:val="18"/>
                <w:lang w:val="en-GB" w:eastAsia="en-GB"/>
              </w:rPr>
            </w:pPr>
            <w:r w:rsidRPr="00A02D78">
              <w:rPr>
                <w:rFonts w:eastAsia="Times New Roman"/>
                <w:color w:val="000000"/>
                <w:sz w:val="18"/>
                <w:szCs w:val="18"/>
                <w:lang w:val="en-GB" w:eastAsia="en-GB"/>
              </w:rPr>
              <w:t> </w:t>
            </w:r>
          </w:p>
        </w:tc>
        <w:tc>
          <w:tcPr>
            <w:tcW w:w="1760" w:type="dxa"/>
            <w:tcBorders>
              <w:top w:val="nil"/>
              <w:left w:val="nil"/>
              <w:bottom w:val="single" w:sz="4" w:space="0" w:color="auto"/>
              <w:right w:val="nil"/>
            </w:tcBorders>
            <w:shd w:val="clear" w:color="auto" w:fill="auto"/>
            <w:noWrap/>
            <w:vAlign w:val="center"/>
            <w:hideMark/>
          </w:tcPr>
          <w:p w14:paraId="0A5FB875"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color w:val="000000"/>
                <w:sz w:val="18"/>
                <w:szCs w:val="18"/>
                <w:lang w:val="en-GB" w:eastAsia="en-GB"/>
              </w:rPr>
              <w:t> </w:t>
            </w:r>
          </w:p>
        </w:tc>
      </w:tr>
      <w:tr w:rsidR="00A02D78" w:rsidRPr="00A02D78" w14:paraId="12AECF7A" w14:textId="77777777" w:rsidTr="00A02D78">
        <w:trPr>
          <w:trHeight w:val="672"/>
        </w:trPr>
        <w:tc>
          <w:tcPr>
            <w:tcW w:w="10200" w:type="dxa"/>
            <w:gridSpan w:val="6"/>
            <w:tcBorders>
              <w:top w:val="single" w:sz="4" w:space="0" w:color="auto"/>
              <w:left w:val="nil"/>
              <w:bottom w:val="nil"/>
              <w:right w:val="nil"/>
            </w:tcBorders>
            <w:shd w:val="clear" w:color="auto" w:fill="auto"/>
            <w:vAlign w:val="center"/>
            <w:hideMark/>
          </w:tcPr>
          <w:p w14:paraId="08572839" w14:textId="77777777" w:rsidR="00A02D78" w:rsidRPr="00A02D78" w:rsidRDefault="00A02D78" w:rsidP="00A02D78">
            <w:pPr>
              <w:spacing w:line="240" w:lineRule="auto"/>
              <w:rPr>
                <w:rFonts w:eastAsia="Times New Roman"/>
                <w:color w:val="000000"/>
                <w:sz w:val="18"/>
                <w:szCs w:val="18"/>
                <w:lang w:val="en-GB" w:eastAsia="en-GB"/>
              </w:rPr>
            </w:pPr>
            <w:r w:rsidRPr="00A02D78">
              <w:rPr>
                <w:rFonts w:eastAsia="Times New Roman"/>
                <w:i/>
                <w:iCs/>
                <w:color w:val="000000"/>
                <w:sz w:val="18"/>
                <w:szCs w:val="18"/>
                <w:lang w:val="en-GB" w:eastAsia="en-GB"/>
              </w:rPr>
              <w:t>Note</w:t>
            </w:r>
            <w:r w:rsidRPr="00A02D78">
              <w:rPr>
                <w:rFonts w:eastAsia="Times New Roman"/>
                <w:color w:val="000000"/>
                <w:sz w:val="18"/>
                <w:szCs w:val="18"/>
                <w:lang w:val="en-GB" w:eastAsia="en-GB"/>
              </w:rPr>
              <w:t xml:space="preserve">: mean values for Exp. 4 are slightly different for the post-test compared to those reported in Table 1; Table 1 values are for paired responses (pre-post, </w:t>
            </w:r>
            <w:r w:rsidRPr="00A02D78">
              <w:rPr>
                <w:rFonts w:eastAsia="Times New Roman"/>
                <w:i/>
                <w:iCs/>
                <w:color w:val="000000"/>
                <w:sz w:val="18"/>
                <w:szCs w:val="18"/>
                <w:lang w:val="en-GB" w:eastAsia="en-GB"/>
              </w:rPr>
              <w:t xml:space="preserve">n </w:t>
            </w:r>
            <w:r w:rsidRPr="00A02D78">
              <w:rPr>
                <w:rFonts w:eastAsia="Times New Roman"/>
                <w:color w:val="000000"/>
                <w:sz w:val="18"/>
                <w:szCs w:val="18"/>
                <w:lang w:val="en-GB" w:eastAsia="en-GB"/>
              </w:rPr>
              <w:t xml:space="preserve">= 960) whereas here mean values are reported for </w:t>
            </w:r>
            <w:r w:rsidRPr="00A02D78">
              <w:rPr>
                <w:rFonts w:eastAsia="Times New Roman"/>
                <w:i/>
                <w:iCs/>
                <w:color w:val="000000"/>
                <w:sz w:val="18"/>
                <w:szCs w:val="18"/>
                <w:lang w:val="en-GB" w:eastAsia="en-GB"/>
              </w:rPr>
              <w:t xml:space="preserve">all </w:t>
            </w:r>
            <w:r w:rsidRPr="00A02D78">
              <w:rPr>
                <w:rFonts w:eastAsia="Times New Roman"/>
                <w:color w:val="000000"/>
                <w:sz w:val="18"/>
                <w:szCs w:val="18"/>
                <w:lang w:val="en-GB" w:eastAsia="en-GB"/>
              </w:rPr>
              <w:t>post-test responses (</w:t>
            </w:r>
            <w:r w:rsidRPr="00A02D78">
              <w:rPr>
                <w:rFonts w:eastAsia="Times New Roman"/>
                <w:i/>
                <w:iCs/>
                <w:color w:val="000000"/>
                <w:sz w:val="18"/>
                <w:szCs w:val="18"/>
                <w:lang w:val="en-GB" w:eastAsia="en-GB"/>
              </w:rPr>
              <w:t xml:space="preserve">n = </w:t>
            </w:r>
            <w:r w:rsidRPr="00A02D78">
              <w:rPr>
                <w:rFonts w:eastAsia="Times New Roman"/>
                <w:color w:val="000000"/>
                <w:sz w:val="18"/>
                <w:szCs w:val="18"/>
                <w:lang w:val="en-GB" w:eastAsia="en-GB"/>
              </w:rPr>
              <w:t>1,342)</w:t>
            </w:r>
          </w:p>
        </w:tc>
      </w:tr>
    </w:tbl>
    <w:p w14:paraId="0F891499" w14:textId="77777777" w:rsidR="00DA5440" w:rsidRPr="00DA5440" w:rsidRDefault="00DA5440" w:rsidP="008748F3">
      <w:pPr>
        <w:pStyle w:val="Text"/>
      </w:pPr>
    </w:p>
    <w:p w14:paraId="3E58ABDB" w14:textId="77777777" w:rsidR="003A5C37" w:rsidRDefault="003A5C37">
      <w:pPr>
        <w:rPr>
          <w:b/>
        </w:rPr>
      </w:pPr>
      <w:r>
        <w:br w:type="page"/>
      </w:r>
    </w:p>
    <w:p w14:paraId="760200A4" w14:textId="2BD9CD1F" w:rsidR="004603E4" w:rsidRPr="004603E4" w:rsidRDefault="004603E4">
      <w:pPr>
        <w:rPr>
          <w:b/>
          <w:bCs/>
          <w:iCs/>
        </w:rPr>
      </w:pPr>
      <w:bookmarkStart w:id="9" w:name="_Toc119673015"/>
      <w:r>
        <w:rPr>
          <w:b/>
          <w:bCs/>
          <w:iCs/>
        </w:rPr>
        <w:t>Table S</w:t>
      </w:r>
      <w:r w:rsidR="00102FE3">
        <w:rPr>
          <w:b/>
          <w:bCs/>
          <w:iCs/>
        </w:rPr>
        <w:t>8</w:t>
      </w:r>
    </w:p>
    <w:p w14:paraId="4D344943" w14:textId="3EF582D3" w:rsidR="004603E4" w:rsidRPr="004603E4" w:rsidRDefault="004603E4">
      <w:pPr>
        <w:rPr>
          <w:i/>
        </w:rPr>
      </w:pPr>
      <w:r w:rsidRPr="004603E4">
        <w:rPr>
          <w:i/>
        </w:rPr>
        <w:t>Cronbach's Alpha, Mean and Standard Deviation for Aggregated Measures, Experiments 1 and 2</w:t>
      </w:r>
      <w:r>
        <w:rPr>
          <w:i/>
        </w:rPr>
        <w:t xml:space="preserve">. </w:t>
      </w:r>
      <w:r>
        <w:rPr>
          <w:iCs/>
        </w:rPr>
        <w:t xml:space="preserve">Note: </w:t>
      </w:r>
      <w:r>
        <w:rPr>
          <w:i/>
        </w:rPr>
        <w:t>0 = pre-test, 1 = post=test, 2 = 1-week follow-up</w:t>
      </w:r>
      <w:r w:rsidRPr="004603E4">
        <w:rPr>
          <w:i/>
        </w:rPr>
        <w:t>.</w:t>
      </w:r>
    </w:p>
    <w:tbl>
      <w:tblPr>
        <w:tblW w:w="836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501"/>
        <w:gridCol w:w="822"/>
        <w:gridCol w:w="719"/>
        <w:gridCol w:w="920"/>
        <w:gridCol w:w="850"/>
        <w:gridCol w:w="744"/>
        <w:gridCol w:w="815"/>
        <w:gridCol w:w="993"/>
      </w:tblGrid>
      <w:tr w:rsidR="004603E4" w:rsidRPr="004603E4" w14:paraId="175D4C06" w14:textId="77777777" w:rsidTr="00F64C63">
        <w:trPr>
          <w:trHeight w:val="277"/>
          <w:tblHeader/>
          <w:tblCellSpacing w:w="15" w:type="dxa"/>
        </w:trPr>
        <w:tc>
          <w:tcPr>
            <w:tcW w:w="2456" w:type="dxa"/>
            <w:tcBorders>
              <w:top w:val="single" w:sz="4" w:space="0" w:color="auto"/>
            </w:tcBorders>
          </w:tcPr>
          <w:p w14:paraId="31187D06" w14:textId="77777777" w:rsidR="004603E4" w:rsidRPr="004603E4" w:rsidRDefault="004603E4" w:rsidP="00F64C63">
            <w:pPr>
              <w:spacing w:line="240" w:lineRule="auto"/>
              <w:rPr>
                <w:b/>
                <w:bCs/>
                <w:sz w:val="18"/>
                <w:szCs w:val="18"/>
              </w:rPr>
            </w:pPr>
          </w:p>
        </w:tc>
        <w:tc>
          <w:tcPr>
            <w:tcW w:w="792" w:type="dxa"/>
            <w:tcBorders>
              <w:top w:val="single" w:sz="4" w:space="0" w:color="auto"/>
            </w:tcBorders>
          </w:tcPr>
          <w:p w14:paraId="1381220E" w14:textId="77777777" w:rsidR="004603E4" w:rsidRPr="004603E4" w:rsidRDefault="004603E4" w:rsidP="00F64C63">
            <w:pPr>
              <w:spacing w:line="240" w:lineRule="auto"/>
              <w:jc w:val="center"/>
              <w:rPr>
                <w:b/>
                <w:bCs/>
                <w:sz w:val="18"/>
                <w:szCs w:val="18"/>
              </w:rPr>
            </w:pPr>
          </w:p>
        </w:tc>
        <w:tc>
          <w:tcPr>
            <w:tcW w:w="2459" w:type="dxa"/>
            <w:gridSpan w:val="3"/>
            <w:tcBorders>
              <w:top w:val="single" w:sz="4" w:space="0" w:color="auto"/>
            </w:tcBorders>
          </w:tcPr>
          <w:p w14:paraId="5C042E04" w14:textId="77777777" w:rsidR="004603E4" w:rsidRPr="004603E4" w:rsidRDefault="004603E4" w:rsidP="00F64C63">
            <w:pPr>
              <w:spacing w:line="240" w:lineRule="auto"/>
              <w:jc w:val="center"/>
              <w:rPr>
                <w:i/>
                <w:iCs/>
                <w:sz w:val="18"/>
                <w:szCs w:val="18"/>
                <w:lang w:val="de-DE"/>
              </w:rPr>
            </w:pPr>
            <w:r w:rsidRPr="004603E4">
              <w:rPr>
                <w:i/>
                <w:iCs/>
                <w:sz w:val="18"/>
                <w:szCs w:val="18"/>
                <w:lang w:val="de-DE"/>
              </w:rPr>
              <w:t>Experiment 1</w:t>
            </w:r>
          </w:p>
        </w:tc>
        <w:tc>
          <w:tcPr>
            <w:tcW w:w="2507" w:type="dxa"/>
            <w:gridSpan w:val="3"/>
            <w:tcBorders>
              <w:top w:val="single" w:sz="4" w:space="0" w:color="auto"/>
            </w:tcBorders>
          </w:tcPr>
          <w:p w14:paraId="2766371E" w14:textId="77777777" w:rsidR="004603E4" w:rsidRPr="004603E4" w:rsidRDefault="004603E4" w:rsidP="00F64C63">
            <w:pPr>
              <w:spacing w:line="240" w:lineRule="auto"/>
              <w:jc w:val="center"/>
              <w:rPr>
                <w:i/>
                <w:iCs/>
                <w:sz w:val="18"/>
                <w:szCs w:val="18"/>
                <w:lang w:val="de-DE"/>
              </w:rPr>
            </w:pPr>
            <w:r w:rsidRPr="004603E4">
              <w:rPr>
                <w:i/>
                <w:iCs/>
                <w:sz w:val="18"/>
                <w:szCs w:val="18"/>
                <w:lang w:val="de-DE"/>
              </w:rPr>
              <w:t>Experiment 2</w:t>
            </w:r>
          </w:p>
        </w:tc>
      </w:tr>
      <w:tr w:rsidR="004603E4" w:rsidRPr="004603E4" w14:paraId="0501AB4E" w14:textId="77777777" w:rsidTr="00F64C63">
        <w:trPr>
          <w:trHeight w:val="277"/>
          <w:tblHeader/>
          <w:tblCellSpacing w:w="15" w:type="dxa"/>
        </w:trPr>
        <w:tc>
          <w:tcPr>
            <w:tcW w:w="2456" w:type="dxa"/>
            <w:tcBorders>
              <w:top w:val="single" w:sz="4" w:space="0" w:color="auto"/>
              <w:bottom w:val="single" w:sz="4" w:space="0" w:color="auto"/>
            </w:tcBorders>
            <w:hideMark/>
          </w:tcPr>
          <w:p w14:paraId="713A38A6" w14:textId="77777777" w:rsidR="004603E4" w:rsidRPr="004603E4" w:rsidRDefault="004603E4" w:rsidP="00F64C63">
            <w:pPr>
              <w:spacing w:line="240" w:lineRule="auto"/>
              <w:rPr>
                <w:b/>
                <w:bCs/>
                <w:sz w:val="18"/>
                <w:szCs w:val="18"/>
                <w:lang w:val="de-DE"/>
              </w:rPr>
            </w:pPr>
            <w:r w:rsidRPr="004603E4">
              <w:rPr>
                <w:b/>
                <w:bCs/>
                <w:sz w:val="18"/>
                <w:szCs w:val="18"/>
                <w:lang w:val="de-DE"/>
              </w:rPr>
              <w:t xml:space="preserve">News type </w:t>
            </w:r>
          </w:p>
        </w:tc>
        <w:tc>
          <w:tcPr>
            <w:tcW w:w="792" w:type="dxa"/>
            <w:tcBorders>
              <w:top w:val="single" w:sz="4" w:space="0" w:color="auto"/>
              <w:bottom w:val="single" w:sz="4" w:space="0" w:color="auto"/>
            </w:tcBorders>
            <w:hideMark/>
          </w:tcPr>
          <w:p w14:paraId="619C3A87" w14:textId="77777777" w:rsidR="004603E4" w:rsidRPr="004603E4" w:rsidRDefault="004603E4" w:rsidP="00F64C63">
            <w:pPr>
              <w:spacing w:line="240" w:lineRule="auto"/>
              <w:jc w:val="center"/>
              <w:rPr>
                <w:b/>
                <w:bCs/>
                <w:sz w:val="18"/>
                <w:szCs w:val="18"/>
                <w:lang w:val="de-DE"/>
              </w:rPr>
            </w:pPr>
            <w:r w:rsidRPr="004603E4">
              <w:rPr>
                <w:b/>
                <w:bCs/>
                <w:sz w:val="18"/>
                <w:szCs w:val="18"/>
                <w:lang w:val="de-DE"/>
              </w:rPr>
              <w:t>Time</w:t>
            </w:r>
          </w:p>
        </w:tc>
        <w:tc>
          <w:tcPr>
            <w:tcW w:w="689" w:type="dxa"/>
            <w:tcBorders>
              <w:top w:val="single" w:sz="4" w:space="0" w:color="auto"/>
              <w:bottom w:val="single" w:sz="4" w:space="0" w:color="auto"/>
            </w:tcBorders>
          </w:tcPr>
          <w:p w14:paraId="417E418F" w14:textId="77777777" w:rsidR="004603E4" w:rsidRPr="004603E4" w:rsidRDefault="004603E4" w:rsidP="00F64C63">
            <w:pPr>
              <w:spacing w:line="240" w:lineRule="auto"/>
              <w:jc w:val="center"/>
              <w:rPr>
                <w:b/>
                <w:bCs/>
                <w:sz w:val="18"/>
                <w:szCs w:val="18"/>
                <w:lang w:val="de-DE"/>
              </w:rPr>
            </w:pPr>
            <w:r w:rsidRPr="004603E4">
              <w:rPr>
                <w:b/>
                <w:bCs/>
                <w:sz w:val="18"/>
                <w:szCs w:val="18"/>
                <w:lang w:val="de-DE"/>
              </w:rPr>
              <w:t>α</w:t>
            </w:r>
          </w:p>
        </w:tc>
        <w:tc>
          <w:tcPr>
            <w:tcW w:w="890" w:type="dxa"/>
            <w:tcBorders>
              <w:top w:val="single" w:sz="4" w:space="0" w:color="auto"/>
              <w:bottom w:val="single" w:sz="4" w:space="0" w:color="auto"/>
            </w:tcBorders>
          </w:tcPr>
          <w:p w14:paraId="23A5CFBC" w14:textId="77777777" w:rsidR="004603E4" w:rsidRPr="004603E4" w:rsidRDefault="004603E4" w:rsidP="00F64C63">
            <w:pPr>
              <w:spacing w:line="240" w:lineRule="auto"/>
              <w:jc w:val="center"/>
              <w:rPr>
                <w:b/>
                <w:bCs/>
                <w:sz w:val="18"/>
                <w:szCs w:val="18"/>
                <w:lang w:val="de-DE"/>
              </w:rPr>
            </w:pPr>
            <w:r w:rsidRPr="004603E4">
              <w:rPr>
                <w:b/>
                <w:bCs/>
                <w:i/>
                <w:iCs/>
                <w:sz w:val="18"/>
                <w:szCs w:val="18"/>
                <w:lang w:val="de-DE"/>
              </w:rPr>
              <w:t>M</w:t>
            </w:r>
          </w:p>
        </w:tc>
        <w:tc>
          <w:tcPr>
            <w:tcW w:w="820" w:type="dxa"/>
            <w:tcBorders>
              <w:top w:val="single" w:sz="4" w:space="0" w:color="auto"/>
              <w:bottom w:val="single" w:sz="4" w:space="0" w:color="auto"/>
            </w:tcBorders>
          </w:tcPr>
          <w:p w14:paraId="2B1F2F66" w14:textId="77777777" w:rsidR="004603E4" w:rsidRPr="004603E4" w:rsidRDefault="004603E4" w:rsidP="00F64C63">
            <w:pPr>
              <w:spacing w:line="240" w:lineRule="auto"/>
              <w:jc w:val="center"/>
              <w:rPr>
                <w:b/>
                <w:bCs/>
                <w:sz w:val="18"/>
                <w:szCs w:val="18"/>
                <w:lang w:val="de-DE"/>
              </w:rPr>
            </w:pPr>
            <w:r w:rsidRPr="004603E4">
              <w:rPr>
                <w:b/>
                <w:bCs/>
                <w:i/>
                <w:iCs/>
                <w:sz w:val="18"/>
                <w:szCs w:val="18"/>
                <w:lang w:val="de-DE"/>
              </w:rPr>
              <w:t>SD</w:t>
            </w:r>
          </w:p>
        </w:tc>
        <w:tc>
          <w:tcPr>
            <w:tcW w:w="714" w:type="dxa"/>
            <w:tcBorders>
              <w:top w:val="single" w:sz="4" w:space="0" w:color="auto"/>
              <w:bottom w:val="single" w:sz="4" w:space="0" w:color="auto"/>
            </w:tcBorders>
            <w:hideMark/>
          </w:tcPr>
          <w:p w14:paraId="666A1632" w14:textId="77777777" w:rsidR="004603E4" w:rsidRPr="004603E4" w:rsidRDefault="004603E4" w:rsidP="00F64C63">
            <w:pPr>
              <w:spacing w:line="240" w:lineRule="auto"/>
              <w:jc w:val="center"/>
              <w:rPr>
                <w:b/>
                <w:bCs/>
                <w:sz w:val="18"/>
                <w:szCs w:val="18"/>
                <w:lang w:val="de-DE"/>
              </w:rPr>
            </w:pPr>
            <w:r w:rsidRPr="004603E4">
              <w:rPr>
                <w:b/>
                <w:bCs/>
                <w:sz w:val="18"/>
                <w:szCs w:val="18"/>
                <w:lang w:val="de-DE"/>
              </w:rPr>
              <w:t>α</w:t>
            </w:r>
          </w:p>
        </w:tc>
        <w:tc>
          <w:tcPr>
            <w:tcW w:w="785" w:type="dxa"/>
            <w:tcBorders>
              <w:top w:val="single" w:sz="4" w:space="0" w:color="auto"/>
              <w:bottom w:val="single" w:sz="4" w:space="0" w:color="auto"/>
            </w:tcBorders>
            <w:hideMark/>
          </w:tcPr>
          <w:p w14:paraId="0EE27A92" w14:textId="77777777" w:rsidR="004603E4" w:rsidRPr="004603E4" w:rsidRDefault="004603E4" w:rsidP="00F64C63">
            <w:pPr>
              <w:spacing w:line="240" w:lineRule="auto"/>
              <w:jc w:val="center"/>
              <w:rPr>
                <w:b/>
                <w:bCs/>
                <w:sz w:val="18"/>
                <w:szCs w:val="18"/>
                <w:lang w:val="de-DE"/>
              </w:rPr>
            </w:pPr>
            <w:r w:rsidRPr="004603E4">
              <w:rPr>
                <w:b/>
                <w:bCs/>
                <w:i/>
                <w:iCs/>
                <w:sz w:val="18"/>
                <w:szCs w:val="18"/>
                <w:lang w:val="de-DE"/>
              </w:rPr>
              <w:t>M</w:t>
            </w:r>
          </w:p>
        </w:tc>
        <w:tc>
          <w:tcPr>
            <w:tcW w:w="948" w:type="dxa"/>
            <w:tcBorders>
              <w:top w:val="single" w:sz="4" w:space="0" w:color="auto"/>
              <w:bottom w:val="single" w:sz="4" w:space="0" w:color="auto"/>
            </w:tcBorders>
            <w:hideMark/>
          </w:tcPr>
          <w:p w14:paraId="2184F6ED" w14:textId="77777777" w:rsidR="004603E4" w:rsidRPr="004603E4" w:rsidRDefault="004603E4" w:rsidP="00F64C63">
            <w:pPr>
              <w:spacing w:line="240" w:lineRule="auto"/>
              <w:jc w:val="center"/>
              <w:rPr>
                <w:b/>
                <w:bCs/>
                <w:i/>
                <w:iCs/>
                <w:sz w:val="18"/>
                <w:szCs w:val="18"/>
                <w:lang w:val="de-DE"/>
              </w:rPr>
            </w:pPr>
            <w:r w:rsidRPr="004603E4">
              <w:rPr>
                <w:b/>
                <w:bCs/>
                <w:i/>
                <w:iCs/>
                <w:sz w:val="18"/>
                <w:szCs w:val="18"/>
                <w:lang w:val="de-DE"/>
              </w:rPr>
              <w:t>SD</w:t>
            </w:r>
          </w:p>
        </w:tc>
      </w:tr>
      <w:tr w:rsidR="004603E4" w:rsidRPr="004603E4" w14:paraId="06424753" w14:textId="77777777" w:rsidTr="00F64C63">
        <w:trPr>
          <w:trHeight w:val="302"/>
          <w:tblCellSpacing w:w="15" w:type="dxa"/>
        </w:trPr>
        <w:tc>
          <w:tcPr>
            <w:tcW w:w="2456" w:type="dxa"/>
            <w:hideMark/>
          </w:tcPr>
          <w:p w14:paraId="2C159492" w14:textId="77777777" w:rsidR="004603E4" w:rsidRPr="004603E4" w:rsidRDefault="004603E4" w:rsidP="00F64C63">
            <w:pPr>
              <w:spacing w:line="240" w:lineRule="auto"/>
              <w:rPr>
                <w:sz w:val="18"/>
                <w:szCs w:val="18"/>
                <w:lang w:val="de-DE"/>
              </w:rPr>
            </w:pPr>
            <w:r w:rsidRPr="004603E4">
              <w:rPr>
                <w:sz w:val="18"/>
                <w:szCs w:val="18"/>
                <w:lang w:val="de-DE"/>
              </w:rPr>
              <w:t xml:space="preserve">Misinformation </w:t>
            </w:r>
          </w:p>
        </w:tc>
        <w:tc>
          <w:tcPr>
            <w:tcW w:w="792" w:type="dxa"/>
            <w:hideMark/>
          </w:tcPr>
          <w:p w14:paraId="52F17895" w14:textId="77777777" w:rsidR="004603E4" w:rsidRPr="004603E4" w:rsidRDefault="004603E4" w:rsidP="00F64C63">
            <w:pPr>
              <w:spacing w:line="240" w:lineRule="auto"/>
              <w:jc w:val="center"/>
              <w:rPr>
                <w:sz w:val="18"/>
                <w:szCs w:val="18"/>
                <w:lang w:val="de-DE"/>
              </w:rPr>
            </w:pPr>
            <w:r w:rsidRPr="004603E4">
              <w:rPr>
                <w:sz w:val="18"/>
                <w:szCs w:val="18"/>
                <w:lang w:val="de-DE"/>
              </w:rPr>
              <w:t>0</w:t>
            </w:r>
          </w:p>
        </w:tc>
        <w:tc>
          <w:tcPr>
            <w:tcW w:w="689" w:type="dxa"/>
          </w:tcPr>
          <w:p w14:paraId="14ABDA47" w14:textId="77777777" w:rsidR="004603E4" w:rsidRPr="004603E4" w:rsidRDefault="004603E4" w:rsidP="00F64C63">
            <w:pPr>
              <w:spacing w:line="240" w:lineRule="auto"/>
              <w:jc w:val="center"/>
              <w:rPr>
                <w:sz w:val="18"/>
                <w:szCs w:val="18"/>
              </w:rPr>
            </w:pPr>
            <w:r w:rsidRPr="004603E4">
              <w:rPr>
                <w:sz w:val="18"/>
                <w:szCs w:val="18"/>
                <w:lang w:val="de-DE"/>
              </w:rPr>
              <w:t>0.660</w:t>
            </w:r>
          </w:p>
        </w:tc>
        <w:tc>
          <w:tcPr>
            <w:tcW w:w="890" w:type="dxa"/>
          </w:tcPr>
          <w:p w14:paraId="1FE189B8" w14:textId="77777777" w:rsidR="004603E4" w:rsidRPr="004603E4" w:rsidRDefault="004603E4" w:rsidP="00F64C63">
            <w:pPr>
              <w:spacing w:line="240" w:lineRule="auto"/>
              <w:jc w:val="center"/>
              <w:rPr>
                <w:sz w:val="18"/>
                <w:szCs w:val="18"/>
              </w:rPr>
            </w:pPr>
            <w:r w:rsidRPr="004603E4">
              <w:rPr>
                <w:sz w:val="18"/>
                <w:szCs w:val="18"/>
                <w:lang w:val="de-DE"/>
              </w:rPr>
              <w:t>3.363</w:t>
            </w:r>
          </w:p>
        </w:tc>
        <w:tc>
          <w:tcPr>
            <w:tcW w:w="820" w:type="dxa"/>
          </w:tcPr>
          <w:p w14:paraId="2A6D2CF7" w14:textId="77777777" w:rsidR="004603E4" w:rsidRPr="004603E4" w:rsidRDefault="004603E4" w:rsidP="00F64C63">
            <w:pPr>
              <w:spacing w:line="240" w:lineRule="auto"/>
              <w:jc w:val="center"/>
              <w:rPr>
                <w:sz w:val="18"/>
                <w:szCs w:val="18"/>
              </w:rPr>
            </w:pPr>
            <w:r w:rsidRPr="004603E4">
              <w:rPr>
                <w:sz w:val="18"/>
                <w:szCs w:val="18"/>
                <w:lang w:val="de-DE"/>
              </w:rPr>
              <w:t>0.878</w:t>
            </w:r>
          </w:p>
        </w:tc>
        <w:tc>
          <w:tcPr>
            <w:tcW w:w="714" w:type="dxa"/>
            <w:hideMark/>
          </w:tcPr>
          <w:p w14:paraId="3962C065" w14:textId="77777777" w:rsidR="004603E4" w:rsidRPr="004603E4" w:rsidRDefault="004603E4" w:rsidP="00F64C63">
            <w:pPr>
              <w:spacing w:line="240" w:lineRule="auto"/>
              <w:jc w:val="center"/>
              <w:rPr>
                <w:sz w:val="18"/>
                <w:szCs w:val="18"/>
                <w:lang w:val="de-DE"/>
              </w:rPr>
            </w:pPr>
            <w:r w:rsidRPr="004603E4">
              <w:rPr>
                <w:sz w:val="18"/>
                <w:szCs w:val="18"/>
              </w:rPr>
              <w:t>0.722</w:t>
            </w:r>
          </w:p>
        </w:tc>
        <w:tc>
          <w:tcPr>
            <w:tcW w:w="785" w:type="dxa"/>
            <w:hideMark/>
          </w:tcPr>
          <w:p w14:paraId="1C7BB32B" w14:textId="77777777" w:rsidR="004603E4" w:rsidRPr="004603E4" w:rsidRDefault="004603E4" w:rsidP="00F64C63">
            <w:pPr>
              <w:spacing w:line="240" w:lineRule="auto"/>
              <w:jc w:val="center"/>
              <w:rPr>
                <w:sz w:val="18"/>
                <w:szCs w:val="18"/>
                <w:lang w:val="de-DE"/>
              </w:rPr>
            </w:pPr>
            <w:r w:rsidRPr="004603E4">
              <w:rPr>
                <w:sz w:val="18"/>
                <w:szCs w:val="18"/>
              </w:rPr>
              <w:t>3.192</w:t>
            </w:r>
          </w:p>
        </w:tc>
        <w:tc>
          <w:tcPr>
            <w:tcW w:w="948" w:type="dxa"/>
            <w:hideMark/>
          </w:tcPr>
          <w:p w14:paraId="50952F3E" w14:textId="77777777" w:rsidR="004603E4" w:rsidRPr="004603E4" w:rsidRDefault="004603E4" w:rsidP="00F64C63">
            <w:pPr>
              <w:spacing w:line="240" w:lineRule="auto"/>
              <w:jc w:val="center"/>
              <w:rPr>
                <w:sz w:val="18"/>
                <w:szCs w:val="18"/>
                <w:lang w:val="de-DE"/>
              </w:rPr>
            </w:pPr>
            <w:r w:rsidRPr="004603E4">
              <w:rPr>
                <w:sz w:val="18"/>
                <w:szCs w:val="18"/>
              </w:rPr>
              <w:t>0.852</w:t>
            </w:r>
          </w:p>
        </w:tc>
      </w:tr>
      <w:tr w:rsidR="004603E4" w:rsidRPr="004603E4" w14:paraId="7875D3FF" w14:textId="77777777" w:rsidTr="00F64C63">
        <w:trPr>
          <w:trHeight w:val="277"/>
          <w:tblCellSpacing w:w="15" w:type="dxa"/>
        </w:trPr>
        <w:tc>
          <w:tcPr>
            <w:tcW w:w="2456" w:type="dxa"/>
            <w:hideMark/>
          </w:tcPr>
          <w:p w14:paraId="37B700E9" w14:textId="77777777" w:rsidR="004603E4" w:rsidRPr="004603E4" w:rsidRDefault="004603E4" w:rsidP="00F64C63">
            <w:pPr>
              <w:spacing w:line="240" w:lineRule="auto"/>
              <w:rPr>
                <w:sz w:val="18"/>
                <w:szCs w:val="18"/>
                <w:lang w:val="de-DE"/>
              </w:rPr>
            </w:pPr>
            <w:r w:rsidRPr="004603E4">
              <w:rPr>
                <w:sz w:val="18"/>
                <w:szCs w:val="18"/>
                <w:lang w:val="de-DE"/>
              </w:rPr>
              <w:t xml:space="preserve">Misinformation </w:t>
            </w:r>
          </w:p>
        </w:tc>
        <w:tc>
          <w:tcPr>
            <w:tcW w:w="792" w:type="dxa"/>
            <w:hideMark/>
          </w:tcPr>
          <w:p w14:paraId="02AAC89C" w14:textId="77777777" w:rsidR="004603E4" w:rsidRPr="004603E4" w:rsidRDefault="004603E4" w:rsidP="00F64C63">
            <w:pPr>
              <w:spacing w:line="240" w:lineRule="auto"/>
              <w:jc w:val="center"/>
              <w:rPr>
                <w:sz w:val="18"/>
                <w:szCs w:val="18"/>
                <w:lang w:val="de-DE"/>
              </w:rPr>
            </w:pPr>
            <w:r w:rsidRPr="004603E4">
              <w:rPr>
                <w:sz w:val="18"/>
                <w:szCs w:val="18"/>
                <w:lang w:val="de-DE"/>
              </w:rPr>
              <w:t>1</w:t>
            </w:r>
          </w:p>
        </w:tc>
        <w:tc>
          <w:tcPr>
            <w:tcW w:w="689" w:type="dxa"/>
          </w:tcPr>
          <w:p w14:paraId="6CDEB39A" w14:textId="77777777" w:rsidR="004603E4" w:rsidRPr="004603E4" w:rsidRDefault="004603E4" w:rsidP="00F64C63">
            <w:pPr>
              <w:spacing w:line="240" w:lineRule="auto"/>
              <w:jc w:val="center"/>
              <w:rPr>
                <w:sz w:val="18"/>
                <w:szCs w:val="18"/>
              </w:rPr>
            </w:pPr>
            <w:r w:rsidRPr="004603E4">
              <w:rPr>
                <w:sz w:val="18"/>
                <w:szCs w:val="18"/>
                <w:lang w:val="de-DE"/>
              </w:rPr>
              <w:t>0.813</w:t>
            </w:r>
          </w:p>
        </w:tc>
        <w:tc>
          <w:tcPr>
            <w:tcW w:w="890" w:type="dxa"/>
          </w:tcPr>
          <w:p w14:paraId="369D1E39" w14:textId="77777777" w:rsidR="004603E4" w:rsidRPr="004603E4" w:rsidRDefault="004603E4" w:rsidP="00F64C63">
            <w:pPr>
              <w:spacing w:line="240" w:lineRule="auto"/>
              <w:jc w:val="center"/>
              <w:rPr>
                <w:sz w:val="18"/>
                <w:szCs w:val="18"/>
              </w:rPr>
            </w:pPr>
            <w:r w:rsidRPr="004603E4">
              <w:rPr>
                <w:sz w:val="18"/>
                <w:szCs w:val="18"/>
                <w:lang w:val="de-DE"/>
              </w:rPr>
              <w:t>2.790</w:t>
            </w:r>
          </w:p>
        </w:tc>
        <w:tc>
          <w:tcPr>
            <w:tcW w:w="820" w:type="dxa"/>
          </w:tcPr>
          <w:p w14:paraId="449D4441" w14:textId="77777777" w:rsidR="004603E4" w:rsidRPr="004603E4" w:rsidRDefault="004603E4" w:rsidP="00F64C63">
            <w:pPr>
              <w:spacing w:line="240" w:lineRule="auto"/>
              <w:jc w:val="center"/>
              <w:rPr>
                <w:sz w:val="18"/>
                <w:szCs w:val="18"/>
              </w:rPr>
            </w:pPr>
            <w:r w:rsidRPr="004603E4">
              <w:rPr>
                <w:sz w:val="18"/>
                <w:szCs w:val="18"/>
                <w:lang w:val="de-DE"/>
              </w:rPr>
              <w:t>1.215</w:t>
            </w:r>
          </w:p>
        </w:tc>
        <w:tc>
          <w:tcPr>
            <w:tcW w:w="714" w:type="dxa"/>
            <w:hideMark/>
          </w:tcPr>
          <w:p w14:paraId="60503965" w14:textId="77777777" w:rsidR="004603E4" w:rsidRPr="004603E4" w:rsidRDefault="004603E4" w:rsidP="00F64C63">
            <w:pPr>
              <w:spacing w:line="240" w:lineRule="auto"/>
              <w:jc w:val="center"/>
              <w:rPr>
                <w:sz w:val="18"/>
                <w:szCs w:val="18"/>
                <w:lang w:val="de-DE"/>
              </w:rPr>
            </w:pPr>
            <w:r w:rsidRPr="004603E4">
              <w:rPr>
                <w:sz w:val="18"/>
                <w:szCs w:val="18"/>
              </w:rPr>
              <w:t>0.781</w:t>
            </w:r>
          </w:p>
        </w:tc>
        <w:tc>
          <w:tcPr>
            <w:tcW w:w="785" w:type="dxa"/>
            <w:hideMark/>
          </w:tcPr>
          <w:p w14:paraId="00B6B1FC" w14:textId="77777777" w:rsidR="004603E4" w:rsidRPr="004603E4" w:rsidRDefault="004603E4" w:rsidP="00F64C63">
            <w:pPr>
              <w:spacing w:line="240" w:lineRule="auto"/>
              <w:jc w:val="center"/>
              <w:rPr>
                <w:sz w:val="18"/>
                <w:szCs w:val="18"/>
                <w:lang w:val="de-DE"/>
              </w:rPr>
            </w:pPr>
            <w:r w:rsidRPr="004603E4">
              <w:rPr>
                <w:sz w:val="18"/>
                <w:szCs w:val="18"/>
              </w:rPr>
              <w:t>2.600</w:t>
            </w:r>
          </w:p>
        </w:tc>
        <w:tc>
          <w:tcPr>
            <w:tcW w:w="948" w:type="dxa"/>
            <w:hideMark/>
          </w:tcPr>
          <w:p w14:paraId="7BD6BF4C" w14:textId="77777777" w:rsidR="004603E4" w:rsidRPr="004603E4" w:rsidRDefault="004603E4" w:rsidP="00F64C63">
            <w:pPr>
              <w:spacing w:line="240" w:lineRule="auto"/>
              <w:jc w:val="center"/>
              <w:rPr>
                <w:sz w:val="18"/>
                <w:szCs w:val="18"/>
                <w:lang w:val="de-DE"/>
              </w:rPr>
            </w:pPr>
            <w:r w:rsidRPr="004603E4">
              <w:rPr>
                <w:sz w:val="18"/>
                <w:szCs w:val="18"/>
              </w:rPr>
              <w:t>0.962</w:t>
            </w:r>
          </w:p>
        </w:tc>
      </w:tr>
      <w:tr w:rsidR="004603E4" w:rsidRPr="004603E4" w14:paraId="17074B80" w14:textId="77777777" w:rsidTr="00F64C63">
        <w:trPr>
          <w:trHeight w:val="277"/>
          <w:tblCellSpacing w:w="15" w:type="dxa"/>
        </w:trPr>
        <w:tc>
          <w:tcPr>
            <w:tcW w:w="2456" w:type="dxa"/>
            <w:hideMark/>
          </w:tcPr>
          <w:p w14:paraId="5B52E016" w14:textId="77777777" w:rsidR="004603E4" w:rsidRPr="004603E4" w:rsidRDefault="004603E4" w:rsidP="00F64C63">
            <w:pPr>
              <w:spacing w:line="240" w:lineRule="auto"/>
              <w:rPr>
                <w:sz w:val="18"/>
                <w:szCs w:val="18"/>
                <w:lang w:val="de-DE"/>
              </w:rPr>
            </w:pPr>
            <w:r w:rsidRPr="004603E4">
              <w:rPr>
                <w:sz w:val="18"/>
                <w:szCs w:val="18"/>
                <w:lang w:val="de-DE"/>
              </w:rPr>
              <w:t>Misinformation</w:t>
            </w:r>
          </w:p>
        </w:tc>
        <w:tc>
          <w:tcPr>
            <w:tcW w:w="792" w:type="dxa"/>
            <w:hideMark/>
          </w:tcPr>
          <w:p w14:paraId="156B8EFA" w14:textId="77777777" w:rsidR="004603E4" w:rsidRPr="004603E4" w:rsidRDefault="004603E4" w:rsidP="00F64C63">
            <w:pPr>
              <w:spacing w:line="240" w:lineRule="auto"/>
              <w:jc w:val="center"/>
              <w:rPr>
                <w:sz w:val="18"/>
                <w:szCs w:val="18"/>
                <w:lang w:val="de-DE"/>
              </w:rPr>
            </w:pPr>
            <w:r w:rsidRPr="004603E4">
              <w:rPr>
                <w:sz w:val="18"/>
                <w:szCs w:val="18"/>
                <w:lang w:val="de-DE"/>
              </w:rPr>
              <w:t>2</w:t>
            </w:r>
          </w:p>
        </w:tc>
        <w:tc>
          <w:tcPr>
            <w:tcW w:w="689" w:type="dxa"/>
          </w:tcPr>
          <w:p w14:paraId="5A58BE46" w14:textId="77777777" w:rsidR="004603E4" w:rsidRPr="004603E4" w:rsidRDefault="004603E4" w:rsidP="00F64C63">
            <w:pPr>
              <w:spacing w:line="240" w:lineRule="auto"/>
              <w:jc w:val="center"/>
              <w:rPr>
                <w:sz w:val="18"/>
                <w:szCs w:val="18"/>
              </w:rPr>
            </w:pPr>
            <w:r w:rsidRPr="004603E4">
              <w:rPr>
                <w:sz w:val="18"/>
                <w:szCs w:val="18"/>
                <w:lang w:val="de-DE"/>
              </w:rPr>
              <w:t>0.763</w:t>
            </w:r>
          </w:p>
        </w:tc>
        <w:tc>
          <w:tcPr>
            <w:tcW w:w="890" w:type="dxa"/>
          </w:tcPr>
          <w:p w14:paraId="198858C7" w14:textId="77777777" w:rsidR="004603E4" w:rsidRPr="004603E4" w:rsidRDefault="004603E4" w:rsidP="00F64C63">
            <w:pPr>
              <w:spacing w:line="240" w:lineRule="auto"/>
              <w:jc w:val="center"/>
              <w:rPr>
                <w:sz w:val="18"/>
                <w:szCs w:val="18"/>
              </w:rPr>
            </w:pPr>
            <w:r w:rsidRPr="004603E4">
              <w:rPr>
                <w:sz w:val="18"/>
                <w:szCs w:val="18"/>
                <w:lang w:val="de-DE"/>
              </w:rPr>
              <w:t>2.912</w:t>
            </w:r>
          </w:p>
        </w:tc>
        <w:tc>
          <w:tcPr>
            <w:tcW w:w="820" w:type="dxa"/>
          </w:tcPr>
          <w:p w14:paraId="1EC27980" w14:textId="77777777" w:rsidR="004603E4" w:rsidRPr="004603E4" w:rsidRDefault="004603E4" w:rsidP="00F64C63">
            <w:pPr>
              <w:spacing w:line="240" w:lineRule="auto"/>
              <w:jc w:val="center"/>
              <w:rPr>
                <w:sz w:val="18"/>
                <w:szCs w:val="18"/>
              </w:rPr>
            </w:pPr>
            <w:r w:rsidRPr="004603E4">
              <w:rPr>
                <w:sz w:val="18"/>
                <w:szCs w:val="18"/>
                <w:lang w:val="de-DE"/>
              </w:rPr>
              <w:t>1.047</w:t>
            </w:r>
          </w:p>
        </w:tc>
        <w:tc>
          <w:tcPr>
            <w:tcW w:w="714" w:type="dxa"/>
            <w:hideMark/>
          </w:tcPr>
          <w:p w14:paraId="25BBE79D" w14:textId="77777777" w:rsidR="004603E4" w:rsidRPr="004603E4" w:rsidRDefault="004603E4" w:rsidP="00F64C63">
            <w:pPr>
              <w:spacing w:line="240" w:lineRule="auto"/>
              <w:jc w:val="center"/>
              <w:rPr>
                <w:sz w:val="18"/>
                <w:szCs w:val="18"/>
                <w:lang w:val="de-DE"/>
              </w:rPr>
            </w:pPr>
            <w:r w:rsidRPr="004603E4">
              <w:rPr>
                <w:sz w:val="18"/>
                <w:szCs w:val="18"/>
              </w:rPr>
              <w:t>0.818</w:t>
            </w:r>
          </w:p>
        </w:tc>
        <w:tc>
          <w:tcPr>
            <w:tcW w:w="785" w:type="dxa"/>
            <w:hideMark/>
          </w:tcPr>
          <w:p w14:paraId="34B129C8" w14:textId="77777777" w:rsidR="004603E4" w:rsidRPr="004603E4" w:rsidRDefault="004603E4" w:rsidP="00F64C63">
            <w:pPr>
              <w:spacing w:line="240" w:lineRule="auto"/>
              <w:jc w:val="center"/>
              <w:rPr>
                <w:sz w:val="18"/>
                <w:szCs w:val="18"/>
                <w:lang w:val="de-DE"/>
              </w:rPr>
            </w:pPr>
            <w:r w:rsidRPr="004603E4">
              <w:rPr>
                <w:sz w:val="18"/>
                <w:szCs w:val="18"/>
              </w:rPr>
              <w:t>2.534</w:t>
            </w:r>
          </w:p>
        </w:tc>
        <w:tc>
          <w:tcPr>
            <w:tcW w:w="948" w:type="dxa"/>
            <w:hideMark/>
          </w:tcPr>
          <w:p w14:paraId="0B9CBCE5" w14:textId="77777777" w:rsidR="004603E4" w:rsidRPr="004603E4" w:rsidRDefault="004603E4" w:rsidP="00F64C63">
            <w:pPr>
              <w:spacing w:line="240" w:lineRule="auto"/>
              <w:jc w:val="center"/>
              <w:rPr>
                <w:sz w:val="18"/>
                <w:szCs w:val="18"/>
                <w:lang w:val="de-DE"/>
              </w:rPr>
            </w:pPr>
            <w:r w:rsidRPr="004603E4">
              <w:rPr>
                <w:sz w:val="18"/>
                <w:szCs w:val="18"/>
              </w:rPr>
              <w:t>0.939</w:t>
            </w:r>
          </w:p>
        </w:tc>
      </w:tr>
      <w:tr w:rsidR="004603E4" w:rsidRPr="004603E4" w14:paraId="24F12385" w14:textId="77777777" w:rsidTr="00F64C63">
        <w:trPr>
          <w:trHeight w:val="277"/>
          <w:tblCellSpacing w:w="15" w:type="dxa"/>
        </w:trPr>
        <w:tc>
          <w:tcPr>
            <w:tcW w:w="2456" w:type="dxa"/>
            <w:hideMark/>
          </w:tcPr>
          <w:p w14:paraId="0DE82AB8" w14:textId="77777777" w:rsidR="004603E4" w:rsidRPr="004603E4" w:rsidRDefault="004603E4" w:rsidP="00F64C63">
            <w:pPr>
              <w:spacing w:line="240" w:lineRule="auto"/>
              <w:rPr>
                <w:sz w:val="18"/>
                <w:szCs w:val="18"/>
                <w:lang w:val="de-DE"/>
              </w:rPr>
            </w:pPr>
            <w:r w:rsidRPr="004603E4">
              <w:rPr>
                <w:sz w:val="18"/>
                <w:szCs w:val="18"/>
                <w:lang w:val="de-DE"/>
              </w:rPr>
              <w:t xml:space="preserve">Real News </w:t>
            </w:r>
          </w:p>
        </w:tc>
        <w:tc>
          <w:tcPr>
            <w:tcW w:w="792" w:type="dxa"/>
            <w:hideMark/>
          </w:tcPr>
          <w:p w14:paraId="1EBB97AF" w14:textId="77777777" w:rsidR="004603E4" w:rsidRPr="004603E4" w:rsidRDefault="004603E4" w:rsidP="00F64C63">
            <w:pPr>
              <w:spacing w:line="240" w:lineRule="auto"/>
              <w:jc w:val="center"/>
              <w:rPr>
                <w:sz w:val="18"/>
                <w:szCs w:val="18"/>
                <w:lang w:val="de-DE"/>
              </w:rPr>
            </w:pPr>
            <w:r w:rsidRPr="004603E4">
              <w:rPr>
                <w:sz w:val="18"/>
                <w:szCs w:val="18"/>
                <w:lang w:val="de-DE"/>
              </w:rPr>
              <w:t>0</w:t>
            </w:r>
          </w:p>
        </w:tc>
        <w:tc>
          <w:tcPr>
            <w:tcW w:w="689" w:type="dxa"/>
          </w:tcPr>
          <w:p w14:paraId="1DB6C8F4" w14:textId="77777777" w:rsidR="004603E4" w:rsidRPr="004603E4" w:rsidRDefault="004603E4" w:rsidP="00F64C63">
            <w:pPr>
              <w:spacing w:line="240" w:lineRule="auto"/>
              <w:jc w:val="center"/>
              <w:rPr>
                <w:sz w:val="18"/>
                <w:szCs w:val="18"/>
              </w:rPr>
            </w:pPr>
            <w:r w:rsidRPr="004603E4">
              <w:rPr>
                <w:sz w:val="18"/>
                <w:szCs w:val="18"/>
                <w:lang w:val="de-DE"/>
              </w:rPr>
              <w:t>0.149</w:t>
            </w:r>
          </w:p>
        </w:tc>
        <w:tc>
          <w:tcPr>
            <w:tcW w:w="890" w:type="dxa"/>
          </w:tcPr>
          <w:p w14:paraId="0847EAD9" w14:textId="77777777" w:rsidR="004603E4" w:rsidRPr="004603E4" w:rsidRDefault="004603E4" w:rsidP="00F64C63">
            <w:pPr>
              <w:spacing w:line="240" w:lineRule="auto"/>
              <w:jc w:val="center"/>
              <w:rPr>
                <w:sz w:val="18"/>
                <w:szCs w:val="18"/>
              </w:rPr>
            </w:pPr>
            <w:r w:rsidRPr="004603E4">
              <w:rPr>
                <w:sz w:val="18"/>
                <w:szCs w:val="18"/>
                <w:lang w:val="de-DE"/>
              </w:rPr>
              <w:t>5.830</w:t>
            </w:r>
          </w:p>
        </w:tc>
        <w:tc>
          <w:tcPr>
            <w:tcW w:w="820" w:type="dxa"/>
          </w:tcPr>
          <w:p w14:paraId="4A092EC5" w14:textId="77777777" w:rsidR="004603E4" w:rsidRPr="004603E4" w:rsidRDefault="004603E4" w:rsidP="00F64C63">
            <w:pPr>
              <w:spacing w:line="240" w:lineRule="auto"/>
              <w:jc w:val="center"/>
              <w:rPr>
                <w:sz w:val="18"/>
                <w:szCs w:val="18"/>
              </w:rPr>
            </w:pPr>
            <w:r w:rsidRPr="004603E4">
              <w:rPr>
                <w:sz w:val="18"/>
                <w:szCs w:val="18"/>
                <w:lang w:val="de-DE"/>
              </w:rPr>
              <w:t>0.835</w:t>
            </w:r>
          </w:p>
        </w:tc>
        <w:tc>
          <w:tcPr>
            <w:tcW w:w="714" w:type="dxa"/>
            <w:hideMark/>
          </w:tcPr>
          <w:p w14:paraId="5D540E49" w14:textId="77777777" w:rsidR="004603E4" w:rsidRPr="004603E4" w:rsidRDefault="004603E4" w:rsidP="00F64C63">
            <w:pPr>
              <w:spacing w:line="240" w:lineRule="auto"/>
              <w:jc w:val="center"/>
              <w:rPr>
                <w:sz w:val="18"/>
                <w:szCs w:val="18"/>
                <w:lang w:val="de-DE"/>
              </w:rPr>
            </w:pPr>
            <w:r w:rsidRPr="004603E4">
              <w:rPr>
                <w:sz w:val="18"/>
                <w:szCs w:val="18"/>
              </w:rPr>
              <w:t>0.579</w:t>
            </w:r>
          </w:p>
        </w:tc>
        <w:tc>
          <w:tcPr>
            <w:tcW w:w="785" w:type="dxa"/>
            <w:hideMark/>
          </w:tcPr>
          <w:p w14:paraId="7CB4F4BC" w14:textId="77777777" w:rsidR="004603E4" w:rsidRPr="004603E4" w:rsidRDefault="004603E4" w:rsidP="00F64C63">
            <w:pPr>
              <w:spacing w:line="240" w:lineRule="auto"/>
              <w:jc w:val="center"/>
              <w:rPr>
                <w:sz w:val="18"/>
                <w:szCs w:val="18"/>
                <w:lang w:val="de-DE"/>
              </w:rPr>
            </w:pPr>
            <w:r w:rsidRPr="004603E4">
              <w:rPr>
                <w:sz w:val="18"/>
                <w:szCs w:val="18"/>
              </w:rPr>
              <w:t>5.732</w:t>
            </w:r>
          </w:p>
        </w:tc>
        <w:tc>
          <w:tcPr>
            <w:tcW w:w="948" w:type="dxa"/>
            <w:hideMark/>
          </w:tcPr>
          <w:p w14:paraId="451DD7EB" w14:textId="77777777" w:rsidR="004603E4" w:rsidRPr="004603E4" w:rsidRDefault="004603E4" w:rsidP="00F64C63">
            <w:pPr>
              <w:spacing w:line="240" w:lineRule="auto"/>
              <w:jc w:val="center"/>
              <w:rPr>
                <w:sz w:val="18"/>
                <w:szCs w:val="18"/>
                <w:lang w:val="de-DE"/>
              </w:rPr>
            </w:pPr>
            <w:r w:rsidRPr="004603E4">
              <w:rPr>
                <w:sz w:val="18"/>
                <w:szCs w:val="18"/>
              </w:rPr>
              <w:t>0.912</w:t>
            </w:r>
          </w:p>
        </w:tc>
      </w:tr>
      <w:tr w:rsidR="004603E4" w:rsidRPr="004603E4" w14:paraId="046C27C7" w14:textId="77777777" w:rsidTr="00F64C63">
        <w:trPr>
          <w:trHeight w:val="277"/>
          <w:tblCellSpacing w:w="15" w:type="dxa"/>
        </w:trPr>
        <w:tc>
          <w:tcPr>
            <w:tcW w:w="2456" w:type="dxa"/>
            <w:hideMark/>
          </w:tcPr>
          <w:p w14:paraId="51EC744A" w14:textId="77777777" w:rsidR="004603E4" w:rsidRPr="004603E4" w:rsidRDefault="004603E4" w:rsidP="00F64C63">
            <w:pPr>
              <w:spacing w:line="240" w:lineRule="auto"/>
              <w:rPr>
                <w:sz w:val="18"/>
                <w:szCs w:val="18"/>
                <w:lang w:val="de-DE"/>
              </w:rPr>
            </w:pPr>
            <w:r w:rsidRPr="004603E4">
              <w:rPr>
                <w:sz w:val="18"/>
                <w:szCs w:val="18"/>
                <w:lang w:val="de-DE"/>
              </w:rPr>
              <w:t xml:space="preserve">Real News </w:t>
            </w:r>
          </w:p>
        </w:tc>
        <w:tc>
          <w:tcPr>
            <w:tcW w:w="792" w:type="dxa"/>
            <w:hideMark/>
          </w:tcPr>
          <w:p w14:paraId="773625F4" w14:textId="77777777" w:rsidR="004603E4" w:rsidRPr="004603E4" w:rsidRDefault="004603E4" w:rsidP="00F64C63">
            <w:pPr>
              <w:spacing w:line="240" w:lineRule="auto"/>
              <w:jc w:val="center"/>
              <w:rPr>
                <w:sz w:val="18"/>
                <w:szCs w:val="18"/>
                <w:lang w:val="de-DE"/>
              </w:rPr>
            </w:pPr>
            <w:r w:rsidRPr="004603E4">
              <w:rPr>
                <w:sz w:val="18"/>
                <w:szCs w:val="18"/>
                <w:lang w:val="de-DE"/>
              </w:rPr>
              <w:t>1</w:t>
            </w:r>
          </w:p>
        </w:tc>
        <w:tc>
          <w:tcPr>
            <w:tcW w:w="689" w:type="dxa"/>
          </w:tcPr>
          <w:p w14:paraId="735AF122" w14:textId="77777777" w:rsidR="004603E4" w:rsidRPr="004603E4" w:rsidRDefault="004603E4" w:rsidP="00F64C63">
            <w:pPr>
              <w:spacing w:line="240" w:lineRule="auto"/>
              <w:jc w:val="center"/>
              <w:rPr>
                <w:sz w:val="18"/>
                <w:szCs w:val="18"/>
              </w:rPr>
            </w:pPr>
            <w:r w:rsidRPr="004603E4">
              <w:rPr>
                <w:sz w:val="18"/>
                <w:szCs w:val="18"/>
                <w:lang w:val="de-DE"/>
              </w:rPr>
              <w:t>0.536</w:t>
            </w:r>
          </w:p>
        </w:tc>
        <w:tc>
          <w:tcPr>
            <w:tcW w:w="890" w:type="dxa"/>
          </w:tcPr>
          <w:p w14:paraId="02E189FC" w14:textId="77777777" w:rsidR="004603E4" w:rsidRPr="004603E4" w:rsidRDefault="004603E4" w:rsidP="00F64C63">
            <w:pPr>
              <w:spacing w:line="240" w:lineRule="auto"/>
              <w:jc w:val="center"/>
              <w:rPr>
                <w:sz w:val="18"/>
                <w:szCs w:val="18"/>
              </w:rPr>
            </w:pPr>
            <w:r w:rsidRPr="004603E4">
              <w:rPr>
                <w:sz w:val="18"/>
                <w:szCs w:val="18"/>
                <w:lang w:val="de-DE"/>
              </w:rPr>
              <w:t>4.643</w:t>
            </w:r>
          </w:p>
        </w:tc>
        <w:tc>
          <w:tcPr>
            <w:tcW w:w="820" w:type="dxa"/>
          </w:tcPr>
          <w:p w14:paraId="217739ED" w14:textId="77777777" w:rsidR="004603E4" w:rsidRPr="004603E4" w:rsidRDefault="004603E4" w:rsidP="00F64C63">
            <w:pPr>
              <w:spacing w:line="240" w:lineRule="auto"/>
              <w:jc w:val="center"/>
              <w:rPr>
                <w:sz w:val="18"/>
                <w:szCs w:val="18"/>
              </w:rPr>
            </w:pPr>
            <w:r w:rsidRPr="004603E4">
              <w:rPr>
                <w:sz w:val="18"/>
                <w:szCs w:val="18"/>
                <w:lang w:val="de-DE"/>
              </w:rPr>
              <w:t>1.454</w:t>
            </w:r>
          </w:p>
        </w:tc>
        <w:tc>
          <w:tcPr>
            <w:tcW w:w="714" w:type="dxa"/>
            <w:hideMark/>
          </w:tcPr>
          <w:p w14:paraId="75F60779" w14:textId="77777777" w:rsidR="004603E4" w:rsidRPr="004603E4" w:rsidRDefault="004603E4" w:rsidP="00F64C63">
            <w:pPr>
              <w:spacing w:line="240" w:lineRule="auto"/>
              <w:jc w:val="center"/>
              <w:rPr>
                <w:sz w:val="18"/>
                <w:szCs w:val="18"/>
                <w:lang w:val="de-DE"/>
              </w:rPr>
            </w:pPr>
            <w:r w:rsidRPr="004603E4">
              <w:rPr>
                <w:sz w:val="18"/>
                <w:szCs w:val="18"/>
              </w:rPr>
              <w:t>0.425</w:t>
            </w:r>
          </w:p>
        </w:tc>
        <w:tc>
          <w:tcPr>
            <w:tcW w:w="785" w:type="dxa"/>
            <w:hideMark/>
          </w:tcPr>
          <w:p w14:paraId="7A899DA5" w14:textId="77777777" w:rsidR="004603E4" w:rsidRPr="004603E4" w:rsidRDefault="004603E4" w:rsidP="00F64C63">
            <w:pPr>
              <w:spacing w:line="240" w:lineRule="auto"/>
              <w:jc w:val="center"/>
              <w:rPr>
                <w:sz w:val="18"/>
                <w:szCs w:val="18"/>
                <w:lang w:val="de-DE"/>
              </w:rPr>
            </w:pPr>
            <w:r w:rsidRPr="004603E4">
              <w:rPr>
                <w:sz w:val="18"/>
                <w:szCs w:val="18"/>
              </w:rPr>
              <w:t>4.748</w:t>
            </w:r>
          </w:p>
        </w:tc>
        <w:tc>
          <w:tcPr>
            <w:tcW w:w="948" w:type="dxa"/>
            <w:hideMark/>
          </w:tcPr>
          <w:p w14:paraId="0C71CA57" w14:textId="77777777" w:rsidR="004603E4" w:rsidRPr="004603E4" w:rsidRDefault="004603E4" w:rsidP="00F64C63">
            <w:pPr>
              <w:spacing w:line="240" w:lineRule="auto"/>
              <w:jc w:val="center"/>
              <w:rPr>
                <w:sz w:val="18"/>
                <w:szCs w:val="18"/>
                <w:lang w:val="de-DE"/>
              </w:rPr>
            </w:pPr>
            <w:r w:rsidRPr="004603E4">
              <w:rPr>
                <w:sz w:val="18"/>
                <w:szCs w:val="18"/>
              </w:rPr>
              <w:t>1.146</w:t>
            </w:r>
          </w:p>
        </w:tc>
      </w:tr>
      <w:tr w:rsidR="004603E4" w:rsidRPr="004603E4" w14:paraId="223E7873" w14:textId="77777777" w:rsidTr="00F64C63">
        <w:trPr>
          <w:trHeight w:val="297"/>
          <w:tblCellSpacing w:w="15" w:type="dxa"/>
        </w:trPr>
        <w:tc>
          <w:tcPr>
            <w:tcW w:w="2456" w:type="dxa"/>
            <w:tcBorders>
              <w:bottom w:val="single" w:sz="4" w:space="0" w:color="auto"/>
            </w:tcBorders>
            <w:hideMark/>
          </w:tcPr>
          <w:p w14:paraId="443EAB4D" w14:textId="77777777" w:rsidR="004603E4" w:rsidRPr="004603E4" w:rsidRDefault="004603E4" w:rsidP="00F64C63">
            <w:pPr>
              <w:spacing w:line="240" w:lineRule="auto"/>
              <w:rPr>
                <w:sz w:val="18"/>
                <w:szCs w:val="18"/>
                <w:lang w:val="de-DE"/>
              </w:rPr>
            </w:pPr>
            <w:r w:rsidRPr="004603E4">
              <w:rPr>
                <w:sz w:val="18"/>
                <w:szCs w:val="18"/>
                <w:lang w:val="de-DE"/>
              </w:rPr>
              <w:t xml:space="preserve">Real News </w:t>
            </w:r>
          </w:p>
        </w:tc>
        <w:tc>
          <w:tcPr>
            <w:tcW w:w="792" w:type="dxa"/>
            <w:tcBorders>
              <w:bottom w:val="single" w:sz="4" w:space="0" w:color="auto"/>
            </w:tcBorders>
            <w:hideMark/>
          </w:tcPr>
          <w:p w14:paraId="333E70AE" w14:textId="77777777" w:rsidR="004603E4" w:rsidRPr="004603E4" w:rsidRDefault="004603E4" w:rsidP="00F64C63">
            <w:pPr>
              <w:spacing w:line="240" w:lineRule="auto"/>
              <w:jc w:val="center"/>
              <w:rPr>
                <w:sz w:val="18"/>
                <w:szCs w:val="18"/>
                <w:lang w:val="de-DE"/>
              </w:rPr>
            </w:pPr>
            <w:r w:rsidRPr="004603E4">
              <w:rPr>
                <w:sz w:val="18"/>
                <w:szCs w:val="18"/>
                <w:lang w:val="de-DE"/>
              </w:rPr>
              <w:t>2</w:t>
            </w:r>
          </w:p>
        </w:tc>
        <w:tc>
          <w:tcPr>
            <w:tcW w:w="689" w:type="dxa"/>
            <w:tcBorders>
              <w:bottom w:val="single" w:sz="4" w:space="0" w:color="auto"/>
            </w:tcBorders>
          </w:tcPr>
          <w:p w14:paraId="7D759687" w14:textId="77777777" w:rsidR="004603E4" w:rsidRPr="004603E4" w:rsidRDefault="004603E4" w:rsidP="00F64C63">
            <w:pPr>
              <w:spacing w:line="240" w:lineRule="auto"/>
              <w:jc w:val="center"/>
              <w:rPr>
                <w:sz w:val="18"/>
                <w:szCs w:val="18"/>
              </w:rPr>
            </w:pPr>
            <w:r w:rsidRPr="004603E4">
              <w:rPr>
                <w:sz w:val="18"/>
                <w:szCs w:val="18"/>
                <w:lang w:val="de-DE"/>
              </w:rPr>
              <w:t>0.393</w:t>
            </w:r>
          </w:p>
        </w:tc>
        <w:tc>
          <w:tcPr>
            <w:tcW w:w="890" w:type="dxa"/>
            <w:tcBorders>
              <w:bottom w:val="single" w:sz="4" w:space="0" w:color="auto"/>
            </w:tcBorders>
          </w:tcPr>
          <w:p w14:paraId="231CB8A6" w14:textId="77777777" w:rsidR="004603E4" w:rsidRPr="004603E4" w:rsidRDefault="004603E4" w:rsidP="00F64C63">
            <w:pPr>
              <w:spacing w:line="240" w:lineRule="auto"/>
              <w:jc w:val="center"/>
              <w:rPr>
                <w:sz w:val="18"/>
                <w:szCs w:val="18"/>
              </w:rPr>
            </w:pPr>
            <w:r w:rsidRPr="004603E4">
              <w:rPr>
                <w:sz w:val="18"/>
                <w:szCs w:val="18"/>
                <w:lang w:val="de-DE"/>
              </w:rPr>
              <w:t>5.792</w:t>
            </w:r>
          </w:p>
        </w:tc>
        <w:tc>
          <w:tcPr>
            <w:tcW w:w="820" w:type="dxa"/>
            <w:tcBorders>
              <w:bottom w:val="single" w:sz="4" w:space="0" w:color="auto"/>
            </w:tcBorders>
          </w:tcPr>
          <w:p w14:paraId="1FE478AC" w14:textId="77777777" w:rsidR="004603E4" w:rsidRPr="004603E4" w:rsidRDefault="004603E4" w:rsidP="00F64C63">
            <w:pPr>
              <w:spacing w:line="240" w:lineRule="auto"/>
              <w:jc w:val="center"/>
              <w:rPr>
                <w:sz w:val="18"/>
                <w:szCs w:val="18"/>
              </w:rPr>
            </w:pPr>
            <w:r w:rsidRPr="004603E4">
              <w:rPr>
                <w:sz w:val="18"/>
                <w:szCs w:val="18"/>
                <w:lang w:val="de-DE"/>
              </w:rPr>
              <w:t>1.025</w:t>
            </w:r>
          </w:p>
        </w:tc>
        <w:tc>
          <w:tcPr>
            <w:tcW w:w="714" w:type="dxa"/>
            <w:tcBorders>
              <w:bottom w:val="single" w:sz="4" w:space="0" w:color="auto"/>
            </w:tcBorders>
            <w:hideMark/>
          </w:tcPr>
          <w:p w14:paraId="1AF61316" w14:textId="77777777" w:rsidR="004603E4" w:rsidRPr="004603E4" w:rsidRDefault="004603E4" w:rsidP="00F64C63">
            <w:pPr>
              <w:spacing w:line="240" w:lineRule="auto"/>
              <w:jc w:val="center"/>
              <w:rPr>
                <w:sz w:val="18"/>
                <w:szCs w:val="18"/>
                <w:lang w:val="de-DE"/>
              </w:rPr>
            </w:pPr>
            <w:r w:rsidRPr="004603E4">
              <w:rPr>
                <w:sz w:val="18"/>
                <w:szCs w:val="18"/>
              </w:rPr>
              <w:t>0.562</w:t>
            </w:r>
          </w:p>
        </w:tc>
        <w:tc>
          <w:tcPr>
            <w:tcW w:w="785" w:type="dxa"/>
            <w:tcBorders>
              <w:bottom w:val="single" w:sz="4" w:space="0" w:color="auto"/>
            </w:tcBorders>
            <w:hideMark/>
          </w:tcPr>
          <w:p w14:paraId="6D46FA19" w14:textId="77777777" w:rsidR="004603E4" w:rsidRPr="004603E4" w:rsidRDefault="004603E4" w:rsidP="00F64C63">
            <w:pPr>
              <w:spacing w:line="240" w:lineRule="auto"/>
              <w:jc w:val="center"/>
              <w:rPr>
                <w:sz w:val="18"/>
                <w:szCs w:val="18"/>
                <w:lang w:val="de-DE"/>
              </w:rPr>
            </w:pPr>
            <w:r w:rsidRPr="004603E4">
              <w:rPr>
                <w:sz w:val="18"/>
                <w:szCs w:val="18"/>
              </w:rPr>
              <w:t>5.639</w:t>
            </w:r>
          </w:p>
        </w:tc>
        <w:tc>
          <w:tcPr>
            <w:tcW w:w="948" w:type="dxa"/>
            <w:tcBorders>
              <w:bottom w:val="single" w:sz="4" w:space="0" w:color="auto"/>
            </w:tcBorders>
            <w:hideMark/>
          </w:tcPr>
          <w:p w14:paraId="56F57962" w14:textId="77777777" w:rsidR="004603E4" w:rsidRPr="004603E4" w:rsidRDefault="004603E4" w:rsidP="00F64C63">
            <w:pPr>
              <w:spacing w:line="240" w:lineRule="auto"/>
              <w:jc w:val="center"/>
              <w:rPr>
                <w:sz w:val="18"/>
                <w:szCs w:val="18"/>
                <w:lang w:val="de-DE"/>
              </w:rPr>
            </w:pPr>
            <w:r w:rsidRPr="004603E4">
              <w:rPr>
                <w:sz w:val="18"/>
                <w:szCs w:val="18"/>
              </w:rPr>
              <w:t>1.018</w:t>
            </w:r>
          </w:p>
        </w:tc>
      </w:tr>
    </w:tbl>
    <w:p w14:paraId="70044613" w14:textId="77777777" w:rsidR="004603E4" w:rsidRDefault="004603E4"/>
    <w:p w14:paraId="7739F3CB" w14:textId="500A37DE" w:rsidR="004603E4" w:rsidRPr="004603E4" w:rsidRDefault="004603E4" w:rsidP="004603E4">
      <w:pPr>
        <w:rPr>
          <w:b/>
          <w:bCs/>
          <w:iCs/>
        </w:rPr>
      </w:pPr>
      <w:r>
        <w:rPr>
          <w:b/>
          <w:bCs/>
          <w:iCs/>
        </w:rPr>
        <w:t>Table S</w:t>
      </w:r>
      <w:r w:rsidR="00102FE3">
        <w:rPr>
          <w:b/>
          <w:bCs/>
          <w:iCs/>
        </w:rPr>
        <w:t>9</w:t>
      </w:r>
    </w:p>
    <w:p w14:paraId="054AB473" w14:textId="163CFF86" w:rsidR="004603E4" w:rsidRPr="004603E4" w:rsidRDefault="004603E4" w:rsidP="004603E4">
      <w:pPr>
        <w:rPr>
          <w:iCs/>
        </w:rPr>
      </w:pPr>
      <w:r w:rsidRPr="004603E4">
        <w:rPr>
          <w:i/>
        </w:rPr>
        <w:t xml:space="preserve">Cronbach's Alpha, Mean and Standard Deviation for Aggregated Measures, Experiments </w:t>
      </w:r>
      <w:r>
        <w:rPr>
          <w:i/>
        </w:rPr>
        <w:t>3-5</w:t>
      </w:r>
      <w:r>
        <w:rPr>
          <w:iCs/>
        </w:rPr>
        <w:t>.</w:t>
      </w:r>
    </w:p>
    <w:tbl>
      <w:tblPr>
        <w:tblW w:w="8180" w:type="dxa"/>
        <w:tblLayout w:type="fixed"/>
        <w:tblLook w:val="04A0" w:firstRow="1" w:lastRow="0" w:firstColumn="1" w:lastColumn="0" w:noHBand="0" w:noVBand="1"/>
      </w:tblPr>
      <w:tblGrid>
        <w:gridCol w:w="1780"/>
        <w:gridCol w:w="640"/>
        <w:gridCol w:w="640"/>
        <w:gridCol w:w="640"/>
        <w:gridCol w:w="640"/>
        <w:gridCol w:w="640"/>
        <w:gridCol w:w="640"/>
        <w:gridCol w:w="640"/>
        <w:gridCol w:w="640"/>
        <w:gridCol w:w="640"/>
        <w:gridCol w:w="640"/>
      </w:tblGrid>
      <w:tr w:rsidR="00BA0C66" w:rsidRPr="00BA0C66" w14:paraId="58808F13" w14:textId="77777777" w:rsidTr="00BA0C66">
        <w:trPr>
          <w:trHeight w:val="300"/>
        </w:trPr>
        <w:tc>
          <w:tcPr>
            <w:tcW w:w="1780" w:type="dxa"/>
            <w:tcBorders>
              <w:top w:val="single" w:sz="8" w:space="0" w:color="auto"/>
              <w:left w:val="nil"/>
              <w:bottom w:val="nil"/>
              <w:right w:val="nil"/>
            </w:tcBorders>
            <w:shd w:val="clear" w:color="auto" w:fill="auto"/>
            <w:vAlign w:val="center"/>
            <w:hideMark/>
          </w:tcPr>
          <w:p w14:paraId="0A3D34A3" w14:textId="77777777" w:rsidR="00BA0C66" w:rsidRPr="00BA0C66" w:rsidRDefault="00BA0C66" w:rsidP="00BA0C66">
            <w:pPr>
              <w:spacing w:line="240" w:lineRule="auto"/>
              <w:rPr>
                <w:rFonts w:eastAsia="Times New Roman"/>
                <w:b/>
                <w:bCs/>
                <w:color w:val="000000"/>
                <w:sz w:val="18"/>
                <w:szCs w:val="18"/>
                <w:lang w:val="en-GB" w:eastAsia="en-GB"/>
              </w:rPr>
            </w:pPr>
            <w:r w:rsidRPr="00BA0C66">
              <w:rPr>
                <w:rFonts w:eastAsia="Times New Roman"/>
                <w:b/>
                <w:bCs/>
                <w:color w:val="000000"/>
                <w:sz w:val="18"/>
                <w:szCs w:val="18"/>
                <w:lang w:eastAsia="en-GB"/>
              </w:rPr>
              <w:t> </w:t>
            </w:r>
          </w:p>
        </w:tc>
        <w:tc>
          <w:tcPr>
            <w:tcW w:w="640" w:type="dxa"/>
            <w:tcBorders>
              <w:top w:val="single" w:sz="8" w:space="0" w:color="auto"/>
              <w:left w:val="nil"/>
              <w:bottom w:val="nil"/>
              <w:right w:val="nil"/>
            </w:tcBorders>
            <w:shd w:val="clear" w:color="auto" w:fill="auto"/>
            <w:vAlign w:val="center"/>
            <w:hideMark/>
          </w:tcPr>
          <w:p w14:paraId="6918FE65" w14:textId="77777777" w:rsidR="00BA0C66" w:rsidRPr="00BA0C66" w:rsidRDefault="00BA0C66" w:rsidP="00BA0C66">
            <w:pPr>
              <w:spacing w:line="240" w:lineRule="auto"/>
              <w:jc w:val="center"/>
              <w:rPr>
                <w:rFonts w:eastAsia="Times New Roman"/>
                <w:b/>
                <w:bCs/>
                <w:color w:val="000000"/>
                <w:sz w:val="18"/>
                <w:szCs w:val="18"/>
                <w:lang w:val="en-GB" w:eastAsia="en-GB"/>
              </w:rPr>
            </w:pPr>
            <w:r w:rsidRPr="00BA0C66">
              <w:rPr>
                <w:rFonts w:eastAsia="Times New Roman"/>
                <w:b/>
                <w:bCs/>
                <w:color w:val="000000"/>
                <w:sz w:val="18"/>
                <w:szCs w:val="18"/>
                <w:lang w:eastAsia="en-GB"/>
              </w:rPr>
              <w:t> </w:t>
            </w:r>
          </w:p>
        </w:tc>
        <w:tc>
          <w:tcPr>
            <w:tcW w:w="1920" w:type="dxa"/>
            <w:gridSpan w:val="3"/>
            <w:tcBorders>
              <w:top w:val="single" w:sz="8" w:space="0" w:color="auto"/>
              <w:left w:val="nil"/>
              <w:bottom w:val="single" w:sz="8" w:space="0" w:color="auto"/>
              <w:right w:val="nil"/>
            </w:tcBorders>
            <w:shd w:val="clear" w:color="auto" w:fill="auto"/>
            <w:vAlign w:val="center"/>
            <w:hideMark/>
          </w:tcPr>
          <w:p w14:paraId="7EE456D5" w14:textId="77777777" w:rsidR="00BA0C66" w:rsidRPr="00BA0C66" w:rsidRDefault="00BA0C66" w:rsidP="00BA0C66">
            <w:pPr>
              <w:spacing w:line="240" w:lineRule="auto"/>
              <w:jc w:val="center"/>
              <w:rPr>
                <w:rFonts w:eastAsia="Times New Roman"/>
                <w:i/>
                <w:iCs/>
                <w:color w:val="000000"/>
                <w:sz w:val="18"/>
                <w:szCs w:val="18"/>
                <w:lang w:val="en-GB" w:eastAsia="en-GB"/>
              </w:rPr>
            </w:pPr>
            <w:r w:rsidRPr="00BA0C66">
              <w:rPr>
                <w:rFonts w:eastAsia="Times New Roman"/>
                <w:i/>
                <w:iCs/>
                <w:color w:val="000000"/>
                <w:sz w:val="18"/>
                <w:szCs w:val="18"/>
                <w:lang w:val="de-DE" w:eastAsia="en-GB"/>
              </w:rPr>
              <w:t>Experiment 3</w:t>
            </w:r>
          </w:p>
        </w:tc>
        <w:tc>
          <w:tcPr>
            <w:tcW w:w="1920" w:type="dxa"/>
            <w:gridSpan w:val="3"/>
            <w:tcBorders>
              <w:top w:val="single" w:sz="8" w:space="0" w:color="auto"/>
              <w:left w:val="nil"/>
              <w:bottom w:val="single" w:sz="8" w:space="0" w:color="auto"/>
              <w:right w:val="nil"/>
            </w:tcBorders>
            <w:shd w:val="clear" w:color="auto" w:fill="auto"/>
            <w:vAlign w:val="center"/>
            <w:hideMark/>
          </w:tcPr>
          <w:p w14:paraId="18E42A09" w14:textId="77777777" w:rsidR="00BA0C66" w:rsidRPr="00BA0C66" w:rsidRDefault="00BA0C66" w:rsidP="00BA0C66">
            <w:pPr>
              <w:spacing w:line="240" w:lineRule="auto"/>
              <w:jc w:val="center"/>
              <w:rPr>
                <w:rFonts w:eastAsia="Times New Roman"/>
                <w:i/>
                <w:iCs/>
                <w:color w:val="000000"/>
                <w:sz w:val="18"/>
                <w:szCs w:val="18"/>
                <w:lang w:val="en-GB" w:eastAsia="en-GB"/>
              </w:rPr>
            </w:pPr>
            <w:r w:rsidRPr="00BA0C66">
              <w:rPr>
                <w:rFonts w:eastAsia="Times New Roman"/>
                <w:i/>
                <w:iCs/>
                <w:color w:val="000000"/>
                <w:sz w:val="18"/>
                <w:szCs w:val="18"/>
                <w:lang w:val="de-DE" w:eastAsia="en-GB"/>
              </w:rPr>
              <w:t>Experiment 4</w:t>
            </w:r>
          </w:p>
        </w:tc>
        <w:tc>
          <w:tcPr>
            <w:tcW w:w="1920" w:type="dxa"/>
            <w:gridSpan w:val="3"/>
            <w:tcBorders>
              <w:top w:val="single" w:sz="8" w:space="0" w:color="auto"/>
              <w:left w:val="nil"/>
              <w:bottom w:val="single" w:sz="8" w:space="0" w:color="auto"/>
              <w:right w:val="nil"/>
            </w:tcBorders>
            <w:shd w:val="clear" w:color="auto" w:fill="auto"/>
            <w:vAlign w:val="center"/>
            <w:hideMark/>
          </w:tcPr>
          <w:p w14:paraId="042D4A1B" w14:textId="77777777" w:rsidR="00BA0C66" w:rsidRPr="00BA0C66" w:rsidRDefault="00BA0C66" w:rsidP="00BA0C66">
            <w:pPr>
              <w:spacing w:line="240" w:lineRule="auto"/>
              <w:jc w:val="center"/>
              <w:rPr>
                <w:rFonts w:eastAsia="Times New Roman"/>
                <w:i/>
                <w:iCs/>
                <w:color w:val="000000"/>
                <w:sz w:val="18"/>
                <w:szCs w:val="18"/>
                <w:lang w:val="en-GB" w:eastAsia="en-GB"/>
              </w:rPr>
            </w:pPr>
            <w:r w:rsidRPr="00BA0C66">
              <w:rPr>
                <w:rFonts w:eastAsia="Times New Roman"/>
                <w:i/>
                <w:iCs/>
                <w:color w:val="000000"/>
                <w:sz w:val="18"/>
                <w:szCs w:val="18"/>
                <w:lang w:val="de-DE" w:eastAsia="en-GB"/>
              </w:rPr>
              <w:t>Experiment 5</w:t>
            </w:r>
          </w:p>
        </w:tc>
      </w:tr>
      <w:tr w:rsidR="00BA0C66" w:rsidRPr="00BA0C66" w14:paraId="74DFE609" w14:textId="77777777" w:rsidTr="00BA0C66">
        <w:trPr>
          <w:trHeight w:val="300"/>
        </w:trPr>
        <w:tc>
          <w:tcPr>
            <w:tcW w:w="1780" w:type="dxa"/>
            <w:tcBorders>
              <w:top w:val="single" w:sz="8" w:space="0" w:color="auto"/>
              <w:left w:val="nil"/>
              <w:bottom w:val="single" w:sz="8" w:space="0" w:color="auto"/>
              <w:right w:val="nil"/>
            </w:tcBorders>
            <w:shd w:val="clear" w:color="auto" w:fill="auto"/>
            <w:vAlign w:val="center"/>
            <w:hideMark/>
          </w:tcPr>
          <w:p w14:paraId="56FDBE9E" w14:textId="77777777" w:rsidR="00BA0C66" w:rsidRPr="00BA0C66" w:rsidRDefault="00BA0C66" w:rsidP="00BA0C66">
            <w:pPr>
              <w:spacing w:line="240" w:lineRule="auto"/>
              <w:rPr>
                <w:rFonts w:eastAsia="Times New Roman"/>
                <w:b/>
                <w:bCs/>
                <w:color w:val="000000"/>
                <w:sz w:val="18"/>
                <w:szCs w:val="18"/>
                <w:lang w:val="en-GB" w:eastAsia="en-GB"/>
              </w:rPr>
            </w:pPr>
            <w:r w:rsidRPr="00BA0C66">
              <w:rPr>
                <w:rFonts w:eastAsia="Times New Roman"/>
                <w:b/>
                <w:bCs/>
                <w:color w:val="000000"/>
                <w:sz w:val="18"/>
                <w:szCs w:val="18"/>
                <w:lang w:val="de-DE" w:eastAsia="en-GB"/>
              </w:rPr>
              <w:t xml:space="preserve">News type </w:t>
            </w:r>
          </w:p>
        </w:tc>
        <w:tc>
          <w:tcPr>
            <w:tcW w:w="640" w:type="dxa"/>
            <w:tcBorders>
              <w:top w:val="single" w:sz="8" w:space="0" w:color="auto"/>
              <w:left w:val="nil"/>
              <w:bottom w:val="single" w:sz="8" w:space="0" w:color="auto"/>
              <w:right w:val="nil"/>
            </w:tcBorders>
            <w:shd w:val="clear" w:color="auto" w:fill="auto"/>
            <w:vAlign w:val="center"/>
            <w:hideMark/>
          </w:tcPr>
          <w:p w14:paraId="5F8690C2" w14:textId="77777777" w:rsidR="00BA0C66" w:rsidRPr="00BA0C66" w:rsidRDefault="00BA0C66" w:rsidP="00BA0C66">
            <w:pPr>
              <w:spacing w:line="240" w:lineRule="auto"/>
              <w:jc w:val="center"/>
              <w:rPr>
                <w:rFonts w:eastAsia="Times New Roman"/>
                <w:b/>
                <w:bCs/>
                <w:color w:val="000000"/>
                <w:sz w:val="18"/>
                <w:szCs w:val="18"/>
                <w:lang w:val="en-GB" w:eastAsia="en-GB"/>
              </w:rPr>
            </w:pPr>
            <w:r w:rsidRPr="00BA0C66">
              <w:rPr>
                <w:rFonts w:eastAsia="Times New Roman"/>
                <w:b/>
                <w:bCs/>
                <w:color w:val="000000"/>
                <w:sz w:val="18"/>
                <w:szCs w:val="18"/>
                <w:lang w:val="de-DE" w:eastAsia="en-GB"/>
              </w:rPr>
              <w:t>Time</w:t>
            </w:r>
          </w:p>
        </w:tc>
        <w:tc>
          <w:tcPr>
            <w:tcW w:w="640" w:type="dxa"/>
            <w:tcBorders>
              <w:top w:val="nil"/>
              <w:left w:val="nil"/>
              <w:bottom w:val="single" w:sz="8" w:space="0" w:color="auto"/>
              <w:right w:val="nil"/>
            </w:tcBorders>
            <w:shd w:val="clear" w:color="auto" w:fill="auto"/>
            <w:vAlign w:val="center"/>
            <w:hideMark/>
          </w:tcPr>
          <w:p w14:paraId="486C48C1" w14:textId="77777777" w:rsidR="00BA0C66" w:rsidRPr="00BA0C66" w:rsidRDefault="00BA0C66" w:rsidP="00BA0C66">
            <w:pPr>
              <w:spacing w:line="240" w:lineRule="auto"/>
              <w:jc w:val="center"/>
              <w:rPr>
                <w:rFonts w:eastAsia="Times New Roman"/>
                <w:b/>
                <w:bCs/>
                <w:color w:val="000000"/>
                <w:sz w:val="18"/>
                <w:szCs w:val="18"/>
                <w:lang w:val="en-GB" w:eastAsia="en-GB"/>
              </w:rPr>
            </w:pPr>
            <w:r w:rsidRPr="00BA0C66">
              <w:rPr>
                <w:rFonts w:eastAsia="Times New Roman"/>
                <w:b/>
                <w:bCs/>
                <w:color w:val="000000"/>
                <w:sz w:val="18"/>
                <w:szCs w:val="18"/>
                <w:lang w:val="de-DE" w:eastAsia="en-GB"/>
              </w:rPr>
              <w:t>α</w:t>
            </w:r>
          </w:p>
        </w:tc>
        <w:tc>
          <w:tcPr>
            <w:tcW w:w="640" w:type="dxa"/>
            <w:tcBorders>
              <w:top w:val="nil"/>
              <w:left w:val="nil"/>
              <w:bottom w:val="single" w:sz="8" w:space="0" w:color="auto"/>
              <w:right w:val="nil"/>
            </w:tcBorders>
            <w:shd w:val="clear" w:color="auto" w:fill="auto"/>
            <w:vAlign w:val="center"/>
            <w:hideMark/>
          </w:tcPr>
          <w:p w14:paraId="7D2FEBA0" w14:textId="77777777" w:rsidR="00BA0C66" w:rsidRPr="00BA0C66" w:rsidRDefault="00BA0C66" w:rsidP="00BA0C66">
            <w:pPr>
              <w:spacing w:line="240" w:lineRule="auto"/>
              <w:jc w:val="center"/>
              <w:rPr>
                <w:rFonts w:eastAsia="Times New Roman"/>
                <w:b/>
                <w:bCs/>
                <w:i/>
                <w:iCs/>
                <w:color w:val="000000"/>
                <w:sz w:val="18"/>
                <w:szCs w:val="18"/>
                <w:lang w:val="en-GB" w:eastAsia="en-GB"/>
              </w:rPr>
            </w:pPr>
            <w:r w:rsidRPr="00BA0C66">
              <w:rPr>
                <w:rFonts w:eastAsia="Times New Roman"/>
                <w:b/>
                <w:bCs/>
                <w:i/>
                <w:iCs/>
                <w:color w:val="000000"/>
                <w:sz w:val="18"/>
                <w:szCs w:val="18"/>
                <w:lang w:val="de-DE" w:eastAsia="en-GB"/>
              </w:rPr>
              <w:t>M</w:t>
            </w:r>
          </w:p>
        </w:tc>
        <w:tc>
          <w:tcPr>
            <w:tcW w:w="640" w:type="dxa"/>
            <w:tcBorders>
              <w:top w:val="nil"/>
              <w:left w:val="nil"/>
              <w:bottom w:val="single" w:sz="8" w:space="0" w:color="auto"/>
              <w:right w:val="nil"/>
            </w:tcBorders>
            <w:shd w:val="clear" w:color="auto" w:fill="auto"/>
            <w:vAlign w:val="center"/>
            <w:hideMark/>
          </w:tcPr>
          <w:p w14:paraId="326F5F53" w14:textId="77777777" w:rsidR="00BA0C66" w:rsidRPr="00BA0C66" w:rsidRDefault="00BA0C66" w:rsidP="00BA0C66">
            <w:pPr>
              <w:spacing w:line="240" w:lineRule="auto"/>
              <w:jc w:val="center"/>
              <w:rPr>
                <w:rFonts w:eastAsia="Times New Roman"/>
                <w:b/>
                <w:bCs/>
                <w:i/>
                <w:iCs/>
                <w:color w:val="000000"/>
                <w:sz w:val="18"/>
                <w:szCs w:val="18"/>
                <w:lang w:val="en-GB" w:eastAsia="en-GB"/>
              </w:rPr>
            </w:pPr>
            <w:r w:rsidRPr="00BA0C66">
              <w:rPr>
                <w:rFonts w:eastAsia="Times New Roman"/>
                <w:b/>
                <w:bCs/>
                <w:i/>
                <w:iCs/>
                <w:color w:val="000000"/>
                <w:sz w:val="18"/>
                <w:szCs w:val="18"/>
                <w:lang w:val="de-DE" w:eastAsia="en-GB"/>
              </w:rPr>
              <w:t>SD</w:t>
            </w:r>
          </w:p>
        </w:tc>
        <w:tc>
          <w:tcPr>
            <w:tcW w:w="640" w:type="dxa"/>
            <w:tcBorders>
              <w:top w:val="nil"/>
              <w:left w:val="nil"/>
              <w:bottom w:val="single" w:sz="8" w:space="0" w:color="auto"/>
              <w:right w:val="nil"/>
            </w:tcBorders>
            <w:shd w:val="clear" w:color="auto" w:fill="auto"/>
            <w:vAlign w:val="center"/>
            <w:hideMark/>
          </w:tcPr>
          <w:p w14:paraId="75A8B2EA" w14:textId="77777777" w:rsidR="00BA0C66" w:rsidRPr="00BA0C66" w:rsidRDefault="00BA0C66" w:rsidP="00BA0C66">
            <w:pPr>
              <w:spacing w:line="240" w:lineRule="auto"/>
              <w:jc w:val="center"/>
              <w:rPr>
                <w:rFonts w:eastAsia="Times New Roman"/>
                <w:b/>
                <w:bCs/>
                <w:color w:val="000000"/>
                <w:sz w:val="18"/>
                <w:szCs w:val="18"/>
                <w:lang w:val="en-GB" w:eastAsia="en-GB"/>
              </w:rPr>
            </w:pPr>
            <w:r w:rsidRPr="00BA0C66">
              <w:rPr>
                <w:rFonts w:eastAsia="Times New Roman"/>
                <w:b/>
                <w:bCs/>
                <w:color w:val="000000"/>
                <w:sz w:val="18"/>
                <w:szCs w:val="18"/>
                <w:lang w:val="de-DE" w:eastAsia="en-GB"/>
              </w:rPr>
              <w:t>α</w:t>
            </w:r>
          </w:p>
        </w:tc>
        <w:tc>
          <w:tcPr>
            <w:tcW w:w="640" w:type="dxa"/>
            <w:tcBorders>
              <w:top w:val="nil"/>
              <w:left w:val="nil"/>
              <w:bottom w:val="single" w:sz="8" w:space="0" w:color="auto"/>
              <w:right w:val="nil"/>
            </w:tcBorders>
            <w:shd w:val="clear" w:color="auto" w:fill="auto"/>
            <w:vAlign w:val="center"/>
            <w:hideMark/>
          </w:tcPr>
          <w:p w14:paraId="63E4AAF3" w14:textId="77777777" w:rsidR="00BA0C66" w:rsidRPr="00BA0C66" w:rsidRDefault="00BA0C66" w:rsidP="00BA0C66">
            <w:pPr>
              <w:spacing w:line="240" w:lineRule="auto"/>
              <w:jc w:val="center"/>
              <w:rPr>
                <w:rFonts w:eastAsia="Times New Roman"/>
                <w:b/>
                <w:bCs/>
                <w:i/>
                <w:iCs/>
                <w:color w:val="000000"/>
                <w:sz w:val="18"/>
                <w:szCs w:val="18"/>
                <w:lang w:val="en-GB" w:eastAsia="en-GB"/>
              </w:rPr>
            </w:pPr>
            <w:r w:rsidRPr="00BA0C66">
              <w:rPr>
                <w:rFonts w:eastAsia="Times New Roman"/>
                <w:b/>
                <w:bCs/>
                <w:i/>
                <w:iCs/>
                <w:color w:val="000000"/>
                <w:sz w:val="18"/>
                <w:szCs w:val="18"/>
                <w:lang w:val="de-DE" w:eastAsia="en-GB"/>
              </w:rPr>
              <w:t>M</w:t>
            </w:r>
          </w:p>
        </w:tc>
        <w:tc>
          <w:tcPr>
            <w:tcW w:w="640" w:type="dxa"/>
            <w:tcBorders>
              <w:top w:val="nil"/>
              <w:left w:val="nil"/>
              <w:bottom w:val="single" w:sz="8" w:space="0" w:color="auto"/>
              <w:right w:val="nil"/>
            </w:tcBorders>
            <w:shd w:val="clear" w:color="auto" w:fill="auto"/>
            <w:vAlign w:val="center"/>
            <w:hideMark/>
          </w:tcPr>
          <w:p w14:paraId="567F1480" w14:textId="77777777" w:rsidR="00BA0C66" w:rsidRPr="00BA0C66" w:rsidRDefault="00BA0C66" w:rsidP="00BA0C66">
            <w:pPr>
              <w:spacing w:line="240" w:lineRule="auto"/>
              <w:jc w:val="center"/>
              <w:rPr>
                <w:rFonts w:eastAsia="Times New Roman"/>
                <w:b/>
                <w:bCs/>
                <w:i/>
                <w:iCs/>
                <w:color w:val="000000"/>
                <w:sz w:val="18"/>
                <w:szCs w:val="18"/>
                <w:lang w:val="en-GB" w:eastAsia="en-GB"/>
              </w:rPr>
            </w:pPr>
            <w:r w:rsidRPr="00BA0C66">
              <w:rPr>
                <w:rFonts w:eastAsia="Times New Roman"/>
                <w:b/>
                <w:bCs/>
                <w:i/>
                <w:iCs/>
                <w:color w:val="000000"/>
                <w:sz w:val="18"/>
                <w:szCs w:val="18"/>
                <w:lang w:val="de-DE" w:eastAsia="en-GB"/>
              </w:rPr>
              <w:t>SD</w:t>
            </w:r>
          </w:p>
        </w:tc>
        <w:tc>
          <w:tcPr>
            <w:tcW w:w="640" w:type="dxa"/>
            <w:tcBorders>
              <w:top w:val="nil"/>
              <w:left w:val="nil"/>
              <w:bottom w:val="single" w:sz="8" w:space="0" w:color="auto"/>
              <w:right w:val="nil"/>
            </w:tcBorders>
            <w:shd w:val="clear" w:color="auto" w:fill="auto"/>
            <w:vAlign w:val="center"/>
            <w:hideMark/>
          </w:tcPr>
          <w:p w14:paraId="644265BD" w14:textId="77777777" w:rsidR="00BA0C66" w:rsidRPr="00BA0C66" w:rsidRDefault="00BA0C66" w:rsidP="00BA0C66">
            <w:pPr>
              <w:spacing w:line="240" w:lineRule="auto"/>
              <w:jc w:val="center"/>
              <w:rPr>
                <w:rFonts w:eastAsia="Times New Roman"/>
                <w:b/>
                <w:bCs/>
                <w:color w:val="000000"/>
                <w:sz w:val="18"/>
                <w:szCs w:val="18"/>
                <w:lang w:val="en-GB" w:eastAsia="en-GB"/>
              </w:rPr>
            </w:pPr>
            <w:r w:rsidRPr="00BA0C66">
              <w:rPr>
                <w:rFonts w:eastAsia="Times New Roman"/>
                <w:b/>
                <w:bCs/>
                <w:color w:val="000000"/>
                <w:sz w:val="18"/>
                <w:szCs w:val="18"/>
                <w:lang w:val="de-DE" w:eastAsia="en-GB"/>
              </w:rPr>
              <w:t>α</w:t>
            </w:r>
          </w:p>
        </w:tc>
        <w:tc>
          <w:tcPr>
            <w:tcW w:w="640" w:type="dxa"/>
            <w:tcBorders>
              <w:top w:val="nil"/>
              <w:left w:val="nil"/>
              <w:bottom w:val="single" w:sz="8" w:space="0" w:color="auto"/>
              <w:right w:val="nil"/>
            </w:tcBorders>
            <w:shd w:val="clear" w:color="auto" w:fill="auto"/>
            <w:vAlign w:val="center"/>
            <w:hideMark/>
          </w:tcPr>
          <w:p w14:paraId="6245EB6F" w14:textId="77777777" w:rsidR="00BA0C66" w:rsidRPr="00BA0C66" w:rsidRDefault="00BA0C66" w:rsidP="00BA0C66">
            <w:pPr>
              <w:spacing w:line="240" w:lineRule="auto"/>
              <w:jc w:val="center"/>
              <w:rPr>
                <w:rFonts w:eastAsia="Times New Roman"/>
                <w:b/>
                <w:bCs/>
                <w:i/>
                <w:iCs/>
                <w:color w:val="000000"/>
                <w:sz w:val="18"/>
                <w:szCs w:val="18"/>
                <w:lang w:val="en-GB" w:eastAsia="en-GB"/>
              </w:rPr>
            </w:pPr>
            <w:r w:rsidRPr="00BA0C66">
              <w:rPr>
                <w:rFonts w:eastAsia="Times New Roman"/>
                <w:b/>
                <w:bCs/>
                <w:i/>
                <w:iCs/>
                <w:color w:val="000000"/>
                <w:sz w:val="18"/>
                <w:szCs w:val="18"/>
                <w:lang w:val="de-DE" w:eastAsia="en-GB"/>
              </w:rPr>
              <w:t>M</w:t>
            </w:r>
          </w:p>
        </w:tc>
        <w:tc>
          <w:tcPr>
            <w:tcW w:w="640" w:type="dxa"/>
            <w:tcBorders>
              <w:top w:val="nil"/>
              <w:left w:val="nil"/>
              <w:bottom w:val="single" w:sz="8" w:space="0" w:color="auto"/>
              <w:right w:val="nil"/>
            </w:tcBorders>
            <w:shd w:val="clear" w:color="auto" w:fill="auto"/>
            <w:vAlign w:val="center"/>
            <w:hideMark/>
          </w:tcPr>
          <w:p w14:paraId="2F65F11E" w14:textId="77777777" w:rsidR="00BA0C66" w:rsidRPr="00BA0C66" w:rsidRDefault="00BA0C66" w:rsidP="00BA0C66">
            <w:pPr>
              <w:spacing w:line="240" w:lineRule="auto"/>
              <w:jc w:val="center"/>
              <w:rPr>
                <w:rFonts w:eastAsia="Times New Roman"/>
                <w:b/>
                <w:bCs/>
                <w:i/>
                <w:iCs/>
                <w:color w:val="000000"/>
                <w:sz w:val="18"/>
                <w:szCs w:val="18"/>
                <w:lang w:val="en-GB" w:eastAsia="en-GB"/>
              </w:rPr>
            </w:pPr>
            <w:r w:rsidRPr="00BA0C66">
              <w:rPr>
                <w:rFonts w:eastAsia="Times New Roman"/>
                <w:b/>
                <w:bCs/>
                <w:i/>
                <w:iCs/>
                <w:color w:val="000000"/>
                <w:sz w:val="18"/>
                <w:szCs w:val="18"/>
                <w:lang w:val="de-DE" w:eastAsia="en-GB"/>
              </w:rPr>
              <w:t>SD</w:t>
            </w:r>
          </w:p>
        </w:tc>
      </w:tr>
      <w:tr w:rsidR="00BA0C66" w:rsidRPr="00BA0C66" w14:paraId="36CF8F5F" w14:textId="77777777" w:rsidTr="00BA0C66">
        <w:trPr>
          <w:trHeight w:val="288"/>
        </w:trPr>
        <w:tc>
          <w:tcPr>
            <w:tcW w:w="1780" w:type="dxa"/>
            <w:tcBorders>
              <w:top w:val="nil"/>
              <w:left w:val="nil"/>
              <w:bottom w:val="nil"/>
              <w:right w:val="nil"/>
            </w:tcBorders>
            <w:shd w:val="clear" w:color="auto" w:fill="auto"/>
            <w:vAlign w:val="center"/>
            <w:hideMark/>
          </w:tcPr>
          <w:p w14:paraId="4C88D4D0" w14:textId="77777777" w:rsidR="00BA0C66" w:rsidRPr="00BA0C66" w:rsidRDefault="00BA0C66" w:rsidP="00BA0C66">
            <w:pPr>
              <w:spacing w:line="240" w:lineRule="auto"/>
              <w:rPr>
                <w:rFonts w:eastAsia="Times New Roman"/>
                <w:color w:val="000000"/>
                <w:sz w:val="18"/>
                <w:szCs w:val="18"/>
                <w:lang w:val="en-GB" w:eastAsia="en-GB"/>
              </w:rPr>
            </w:pPr>
            <w:r w:rsidRPr="00BA0C66">
              <w:rPr>
                <w:rFonts w:eastAsia="Times New Roman"/>
                <w:color w:val="000000"/>
                <w:sz w:val="18"/>
                <w:szCs w:val="18"/>
                <w:lang w:val="de-DE" w:eastAsia="en-GB"/>
              </w:rPr>
              <w:t xml:space="preserve">Misinformation </w:t>
            </w:r>
          </w:p>
        </w:tc>
        <w:tc>
          <w:tcPr>
            <w:tcW w:w="640" w:type="dxa"/>
            <w:tcBorders>
              <w:top w:val="nil"/>
              <w:left w:val="nil"/>
              <w:bottom w:val="nil"/>
              <w:right w:val="nil"/>
            </w:tcBorders>
            <w:shd w:val="clear" w:color="auto" w:fill="auto"/>
            <w:vAlign w:val="center"/>
            <w:hideMark/>
          </w:tcPr>
          <w:p w14:paraId="38591EFB"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de-DE" w:eastAsia="en-GB"/>
              </w:rPr>
              <w:t>Pre</w:t>
            </w:r>
          </w:p>
        </w:tc>
        <w:tc>
          <w:tcPr>
            <w:tcW w:w="640" w:type="dxa"/>
            <w:tcBorders>
              <w:top w:val="nil"/>
              <w:left w:val="nil"/>
              <w:bottom w:val="nil"/>
              <w:right w:val="nil"/>
            </w:tcBorders>
            <w:shd w:val="clear" w:color="auto" w:fill="auto"/>
            <w:vAlign w:val="center"/>
            <w:hideMark/>
          </w:tcPr>
          <w:p w14:paraId="4E0660D8"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0.68</w:t>
            </w:r>
          </w:p>
        </w:tc>
        <w:tc>
          <w:tcPr>
            <w:tcW w:w="640" w:type="dxa"/>
            <w:tcBorders>
              <w:top w:val="nil"/>
              <w:left w:val="nil"/>
              <w:bottom w:val="nil"/>
              <w:right w:val="nil"/>
            </w:tcBorders>
            <w:shd w:val="clear" w:color="auto" w:fill="auto"/>
            <w:vAlign w:val="center"/>
            <w:hideMark/>
          </w:tcPr>
          <w:p w14:paraId="65BE1A41"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2.74</w:t>
            </w:r>
          </w:p>
        </w:tc>
        <w:tc>
          <w:tcPr>
            <w:tcW w:w="640" w:type="dxa"/>
            <w:tcBorders>
              <w:top w:val="nil"/>
              <w:left w:val="nil"/>
              <w:bottom w:val="nil"/>
              <w:right w:val="nil"/>
            </w:tcBorders>
            <w:shd w:val="clear" w:color="auto" w:fill="auto"/>
            <w:vAlign w:val="center"/>
            <w:hideMark/>
          </w:tcPr>
          <w:p w14:paraId="49021D02"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1.19</w:t>
            </w:r>
          </w:p>
        </w:tc>
        <w:tc>
          <w:tcPr>
            <w:tcW w:w="640" w:type="dxa"/>
            <w:tcBorders>
              <w:top w:val="nil"/>
              <w:left w:val="nil"/>
              <w:bottom w:val="nil"/>
              <w:right w:val="nil"/>
            </w:tcBorders>
            <w:shd w:val="clear" w:color="auto" w:fill="auto"/>
            <w:vAlign w:val="center"/>
            <w:hideMark/>
          </w:tcPr>
          <w:p w14:paraId="711FB70E"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0.78</w:t>
            </w:r>
          </w:p>
        </w:tc>
        <w:tc>
          <w:tcPr>
            <w:tcW w:w="640" w:type="dxa"/>
            <w:tcBorders>
              <w:top w:val="nil"/>
              <w:left w:val="nil"/>
              <w:bottom w:val="nil"/>
              <w:right w:val="nil"/>
            </w:tcBorders>
            <w:shd w:val="clear" w:color="auto" w:fill="auto"/>
            <w:vAlign w:val="center"/>
            <w:hideMark/>
          </w:tcPr>
          <w:p w14:paraId="68BE926A"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2.75</w:t>
            </w:r>
          </w:p>
        </w:tc>
        <w:tc>
          <w:tcPr>
            <w:tcW w:w="640" w:type="dxa"/>
            <w:tcBorders>
              <w:top w:val="nil"/>
              <w:left w:val="nil"/>
              <w:bottom w:val="nil"/>
              <w:right w:val="nil"/>
            </w:tcBorders>
            <w:shd w:val="clear" w:color="auto" w:fill="auto"/>
            <w:vAlign w:val="center"/>
            <w:hideMark/>
          </w:tcPr>
          <w:p w14:paraId="7203CFEF"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1.31</w:t>
            </w:r>
          </w:p>
        </w:tc>
        <w:tc>
          <w:tcPr>
            <w:tcW w:w="640" w:type="dxa"/>
            <w:tcBorders>
              <w:top w:val="nil"/>
              <w:left w:val="nil"/>
              <w:bottom w:val="nil"/>
              <w:right w:val="nil"/>
            </w:tcBorders>
            <w:shd w:val="clear" w:color="auto" w:fill="auto"/>
            <w:vAlign w:val="center"/>
            <w:hideMark/>
          </w:tcPr>
          <w:p w14:paraId="174D0574"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0.8</w:t>
            </w:r>
          </w:p>
        </w:tc>
        <w:tc>
          <w:tcPr>
            <w:tcW w:w="640" w:type="dxa"/>
            <w:tcBorders>
              <w:top w:val="nil"/>
              <w:left w:val="nil"/>
              <w:bottom w:val="nil"/>
              <w:right w:val="nil"/>
            </w:tcBorders>
            <w:shd w:val="clear" w:color="auto" w:fill="auto"/>
            <w:vAlign w:val="center"/>
            <w:hideMark/>
          </w:tcPr>
          <w:p w14:paraId="00D6EFE9"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2.43</w:t>
            </w:r>
          </w:p>
        </w:tc>
        <w:tc>
          <w:tcPr>
            <w:tcW w:w="640" w:type="dxa"/>
            <w:tcBorders>
              <w:top w:val="nil"/>
              <w:left w:val="nil"/>
              <w:bottom w:val="nil"/>
              <w:right w:val="nil"/>
            </w:tcBorders>
            <w:shd w:val="clear" w:color="auto" w:fill="auto"/>
            <w:vAlign w:val="center"/>
            <w:hideMark/>
          </w:tcPr>
          <w:p w14:paraId="50BE7D08"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1.44</w:t>
            </w:r>
          </w:p>
        </w:tc>
      </w:tr>
      <w:tr w:rsidR="00BA0C66" w:rsidRPr="00BA0C66" w14:paraId="130020B9" w14:textId="77777777" w:rsidTr="00BA0C66">
        <w:trPr>
          <w:trHeight w:val="288"/>
        </w:trPr>
        <w:tc>
          <w:tcPr>
            <w:tcW w:w="1780" w:type="dxa"/>
            <w:tcBorders>
              <w:top w:val="nil"/>
              <w:left w:val="nil"/>
              <w:bottom w:val="nil"/>
              <w:right w:val="nil"/>
            </w:tcBorders>
            <w:shd w:val="clear" w:color="auto" w:fill="auto"/>
            <w:vAlign w:val="center"/>
            <w:hideMark/>
          </w:tcPr>
          <w:p w14:paraId="53BC114B" w14:textId="77777777" w:rsidR="00BA0C66" w:rsidRPr="00BA0C66" w:rsidRDefault="00BA0C66" w:rsidP="00BA0C66">
            <w:pPr>
              <w:spacing w:line="240" w:lineRule="auto"/>
              <w:rPr>
                <w:rFonts w:eastAsia="Times New Roman"/>
                <w:color w:val="000000"/>
                <w:sz w:val="18"/>
                <w:szCs w:val="18"/>
                <w:lang w:val="en-GB" w:eastAsia="en-GB"/>
              </w:rPr>
            </w:pPr>
            <w:r w:rsidRPr="00BA0C66">
              <w:rPr>
                <w:rFonts w:eastAsia="Times New Roman"/>
                <w:color w:val="000000"/>
                <w:sz w:val="18"/>
                <w:szCs w:val="18"/>
                <w:lang w:val="de-DE" w:eastAsia="en-GB"/>
              </w:rPr>
              <w:t>Misinformation</w:t>
            </w:r>
          </w:p>
        </w:tc>
        <w:tc>
          <w:tcPr>
            <w:tcW w:w="640" w:type="dxa"/>
            <w:tcBorders>
              <w:top w:val="nil"/>
              <w:left w:val="nil"/>
              <w:bottom w:val="nil"/>
              <w:right w:val="nil"/>
            </w:tcBorders>
            <w:shd w:val="clear" w:color="auto" w:fill="auto"/>
            <w:vAlign w:val="center"/>
            <w:hideMark/>
          </w:tcPr>
          <w:p w14:paraId="70F045A8"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de-DE" w:eastAsia="en-GB"/>
              </w:rPr>
              <w:t>Post</w:t>
            </w:r>
          </w:p>
        </w:tc>
        <w:tc>
          <w:tcPr>
            <w:tcW w:w="640" w:type="dxa"/>
            <w:tcBorders>
              <w:top w:val="nil"/>
              <w:left w:val="nil"/>
              <w:bottom w:val="nil"/>
              <w:right w:val="nil"/>
            </w:tcBorders>
            <w:shd w:val="clear" w:color="auto" w:fill="auto"/>
            <w:vAlign w:val="center"/>
            <w:hideMark/>
          </w:tcPr>
          <w:p w14:paraId="4CAD2EF3"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0.77</w:t>
            </w:r>
          </w:p>
        </w:tc>
        <w:tc>
          <w:tcPr>
            <w:tcW w:w="640" w:type="dxa"/>
            <w:tcBorders>
              <w:top w:val="nil"/>
              <w:left w:val="nil"/>
              <w:bottom w:val="nil"/>
              <w:right w:val="nil"/>
            </w:tcBorders>
            <w:shd w:val="clear" w:color="auto" w:fill="auto"/>
            <w:vAlign w:val="center"/>
            <w:hideMark/>
          </w:tcPr>
          <w:p w14:paraId="2AEEEFED"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2.46</w:t>
            </w:r>
          </w:p>
        </w:tc>
        <w:tc>
          <w:tcPr>
            <w:tcW w:w="640" w:type="dxa"/>
            <w:tcBorders>
              <w:top w:val="nil"/>
              <w:left w:val="nil"/>
              <w:bottom w:val="nil"/>
              <w:right w:val="nil"/>
            </w:tcBorders>
            <w:shd w:val="clear" w:color="auto" w:fill="auto"/>
            <w:vAlign w:val="center"/>
            <w:hideMark/>
          </w:tcPr>
          <w:p w14:paraId="2B773429"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1.32</w:t>
            </w:r>
          </w:p>
        </w:tc>
        <w:tc>
          <w:tcPr>
            <w:tcW w:w="640" w:type="dxa"/>
            <w:tcBorders>
              <w:top w:val="nil"/>
              <w:left w:val="nil"/>
              <w:bottom w:val="nil"/>
              <w:right w:val="nil"/>
            </w:tcBorders>
            <w:shd w:val="clear" w:color="auto" w:fill="auto"/>
            <w:vAlign w:val="center"/>
            <w:hideMark/>
          </w:tcPr>
          <w:p w14:paraId="1718D34D"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0.86</w:t>
            </w:r>
          </w:p>
        </w:tc>
        <w:tc>
          <w:tcPr>
            <w:tcW w:w="640" w:type="dxa"/>
            <w:tcBorders>
              <w:top w:val="nil"/>
              <w:left w:val="nil"/>
              <w:bottom w:val="nil"/>
              <w:right w:val="nil"/>
            </w:tcBorders>
            <w:shd w:val="clear" w:color="auto" w:fill="auto"/>
            <w:vAlign w:val="center"/>
            <w:hideMark/>
          </w:tcPr>
          <w:p w14:paraId="2E6EF29C"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2.48</w:t>
            </w:r>
          </w:p>
        </w:tc>
        <w:tc>
          <w:tcPr>
            <w:tcW w:w="640" w:type="dxa"/>
            <w:tcBorders>
              <w:top w:val="nil"/>
              <w:left w:val="nil"/>
              <w:bottom w:val="nil"/>
              <w:right w:val="nil"/>
            </w:tcBorders>
            <w:shd w:val="clear" w:color="auto" w:fill="auto"/>
            <w:vAlign w:val="center"/>
            <w:hideMark/>
          </w:tcPr>
          <w:p w14:paraId="715E2901"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1.45</w:t>
            </w:r>
          </w:p>
        </w:tc>
        <w:tc>
          <w:tcPr>
            <w:tcW w:w="640" w:type="dxa"/>
            <w:tcBorders>
              <w:top w:val="nil"/>
              <w:left w:val="nil"/>
              <w:bottom w:val="nil"/>
              <w:right w:val="nil"/>
            </w:tcBorders>
            <w:shd w:val="clear" w:color="auto" w:fill="auto"/>
            <w:vAlign w:val="center"/>
            <w:hideMark/>
          </w:tcPr>
          <w:p w14:paraId="4457FF81"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0.81</w:t>
            </w:r>
          </w:p>
        </w:tc>
        <w:tc>
          <w:tcPr>
            <w:tcW w:w="640" w:type="dxa"/>
            <w:tcBorders>
              <w:top w:val="nil"/>
              <w:left w:val="nil"/>
              <w:bottom w:val="nil"/>
              <w:right w:val="nil"/>
            </w:tcBorders>
            <w:shd w:val="clear" w:color="auto" w:fill="auto"/>
            <w:vAlign w:val="center"/>
            <w:hideMark/>
          </w:tcPr>
          <w:p w14:paraId="7EF1C051"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2.25</w:t>
            </w:r>
          </w:p>
        </w:tc>
        <w:tc>
          <w:tcPr>
            <w:tcW w:w="640" w:type="dxa"/>
            <w:tcBorders>
              <w:top w:val="nil"/>
              <w:left w:val="nil"/>
              <w:bottom w:val="nil"/>
              <w:right w:val="nil"/>
            </w:tcBorders>
            <w:shd w:val="clear" w:color="auto" w:fill="auto"/>
            <w:vAlign w:val="center"/>
            <w:hideMark/>
          </w:tcPr>
          <w:p w14:paraId="1B6BD612"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1.45</w:t>
            </w:r>
          </w:p>
        </w:tc>
      </w:tr>
      <w:tr w:rsidR="00BA0C66" w:rsidRPr="00BA0C66" w14:paraId="47DD9BA4" w14:textId="77777777" w:rsidTr="00BA0C66">
        <w:trPr>
          <w:trHeight w:val="288"/>
        </w:trPr>
        <w:tc>
          <w:tcPr>
            <w:tcW w:w="1780" w:type="dxa"/>
            <w:tcBorders>
              <w:top w:val="nil"/>
              <w:left w:val="nil"/>
              <w:bottom w:val="nil"/>
              <w:right w:val="nil"/>
            </w:tcBorders>
            <w:shd w:val="clear" w:color="auto" w:fill="auto"/>
            <w:vAlign w:val="center"/>
            <w:hideMark/>
          </w:tcPr>
          <w:p w14:paraId="06F404D2" w14:textId="77777777" w:rsidR="00BA0C66" w:rsidRPr="00BA0C66" w:rsidRDefault="00BA0C66" w:rsidP="00BA0C66">
            <w:pPr>
              <w:spacing w:line="240" w:lineRule="auto"/>
              <w:rPr>
                <w:rFonts w:eastAsia="Times New Roman"/>
                <w:color w:val="000000"/>
                <w:sz w:val="18"/>
                <w:szCs w:val="18"/>
                <w:lang w:val="en-GB" w:eastAsia="en-GB"/>
              </w:rPr>
            </w:pPr>
            <w:r w:rsidRPr="00BA0C66">
              <w:rPr>
                <w:rFonts w:eastAsia="Times New Roman"/>
                <w:color w:val="000000"/>
                <w:sz w:val="18"/>
                <w:szCs w:val="18"/>
                <w:lang w:val="de-DE" w:eastAsia="en-GB"/>
              </w:rPr>
              <w:t xml:space="preserve">Real News </w:t>
            </w:r>
          </w:p>
        </w:tc>
        <w:tc>
          <w:tcPr>
            <w:tcW w:w="640" w:type="dxa"/>
            <w:tcBorders>
              <w:top w:val="nil"/>
              <w:left w:val="nil"/>
              <w:bottom w:val="nil"/>
              <w:right w:val="nil"/>
            </w:tcBorders>
            <w:shd w:val="clear" w:color="auto" w:fill="auto"/>
            <w:vAlign w:val="center"/>
            <w:hideMark/>
          </w:tcPr>
          <w:p w14:paraId="5A6994D3"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de-DE" w:eastAsia="en-GB"/>
              </w:rPr>
              <w:t>Pre</w:t>
            </w:r>
          </w:p>
        </w:tc>
        <w:tc>
          <w:tcPr>
            <w:tcW w:w="640" w:type="dxa"/>
            <w:tcBorders>
              <w:top w:val="nil"/>
              <w:left w:val="nil"/>
              <w:bottom w:val="nil"/>
              <w:right w:val="nil"/>
            </w:tcBorders>
            <w:shd w:val="clear" w:color="auto" w:fill="auto"/>
            <w:vAlign w:val="center"/>
            <w:hideMark/>
          </w:tcPr>
          <w:p w14:paraId="1F7F46C2"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0.83</w:t>
            </w:r>
          </w:p>
        </w:tc>
        <w:tc>
          <w:tcPr>
            <w:tcW w:w="640" w:type="dxa"/>
            <w:tcBorders>
              <w:top w:val="nil"/>
              <w:left w:val="nil"/>
              <w:bottom w:val="nil"/>
              <w:right w:val="nil"/>
            </w:tcBorders>
            <w:shd w:val="clear" w:color="auto" w:fill="auto"/>
            <w:vAlign w:val="center"/>
            <w:hideMark/>
          </w:tcPr>
          <w:p w14:paraId="70CA4DBA"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3.95</w:t>
            </w:r>
          </w:p>
        </w:tc>
        <w:tc>
          <w:tcPr>
            <w:tcW w:w="640" w:type="dxa"/>
            <w:tcBorders>
              <w:top w:val="nil"/>
              <w:left w:val="nil"/>
              <w:bottom w:val="nil"/>
              <w:right w:val="nil"/>
            </w:tcBorders>
            <w:shd w:val="clear" w:color="auto" w:fill="auto"/>
            <w:vAlign w:val="center"/>
            <w:hideMark/>
          </w:tcPr>
          <w:p w14:paraId="1C14BCD4"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1.49</w:t>
            </w:r>
          </w:p>
        </w:tc>
        <w:tc>
          <w:tcPr>
            <w:tcW w:w="640" w:type="dxa"/>
            <w:tcBorders>
              <w:top w:val="nil"/>
              <w:left w:val="nil"/>
              <w:bottom w:val="nil"/>
              <w:right w:val="nil"/>
            </w:tcBorders>
            <w:shd w:val="clear" w:color="auto" w:fill="auto"/>
            <w:vAlign w:val="center"/>
            <w:hideMark/>
          </w:tcPr>
          <w:p w14:paraId="629CC5FD"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0.32</w:t>
            </w:r>
          </w:p>
        </w:tc>
        <w:tc>
          <w:tcPr>
            <w:tcW w:w="640" w:type="dxa"/>
            <w:tcBorders>
              <w:top w:val="nil"/>
              <w:left w:val="nil"/>
              <w:bottom w:val="nil"/>
              <w:right w:val="nil"/>
            </w:tcBorders>
            <w:shd w:val="clear" w:color="auto" w:fill="auto"/>
            <w:vAlign w:val="center"/>
            <w:hideMark/>
          </w:tcPr>
          <w:p w14:paraId="336464DC"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5.35</w:t>
            </w:r>
          </w:p>
        </w:tc>
        <w:tc>
          <w:tcPr>
            <w:tcW w:w="640" w:type="dxa"/>
            <w:tcBorders>
              <w:top w:val="nil"/>
              <w:left w:val="nil"/>
              <w:bottom w:val="nil"/>
              <w:right w:val="nil"/>
            </w:tcBorders>
            <w:shd w:val="clear" w:color="auto" w:fill="auto"/>
            <w:vAlign w:val="center"/>
            <w:hideMark/>
          </w:tcPr>
          <w:p w14:paraId="2D7E1F9E"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1.34</w:t>
            </w:r>
          </w:p>
        </w:tc>
        <w:tc>
          <w:tcPr>
            <w:tcW w:w="640" w:type="dxa"/>
            <w:tcBorders>
              <w:top w:val="nil"/>
              <w:left w:val="nil"/>
              <w:bottom w:val="nil"/>
              <w:right w:val="nil"/>
            </w:tcBorders>
            <w:shd w:val="clear" w:color="auto" w:fill="auto"/>
            <w:vAlign w:val="center"/>
            <w:hideMark/>
          </w:tcPr>
          <w:p w14:paraId="5A8FC61D"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0.64</w:t>
            </w:r>
          </w:p>
        </w:tc>
        <w:tc>
          <w:tcPr>
            <w:tcW w:w="640" w:type="dxa"/>
            <w:tcBorders>
              <w:top w:val="nil"/>
              <w:left w:val="nil"/>
              <w:bottom w:val="nil"/>
              <w:right w:val="nil"/>
            </w:tcBorders>
            <w:shd w:val="clear" w:color="auto" w:fill="auto"/>
            <w:vAlign w:val="center"/>
            <w:hideMark/>
          </w:tcPr>
          <w:p w14:paraId="58B03EF2"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4.57</w:t>
            </w:r>
          </w:p>
        </w:tc>
        <w:tc>
          <w:tcPr>
            <w:tcW w:w="640" w:type="dxa"/>
            <w:tcBorders>
              <w:top w:val="nil"/>
              <w:left w:val="nil"/>
              <w:bottom w:val="nil"/>
              <w:right w:val="nil"/>
            </w:tcBorders>
            <w:shd w:val="clear" w:color="auto" w:fill="auto"/>
            <w:vAlign w:val="center"/>
            <w:hideMark/>
          </w:tcPr>
          <w:p w14:paraId="7C6B9FC7"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1.27</w:t>
            </w:r>
          </w:p>
        </w:tc>
      </w:tr>
      <w:tr w:rsidR="00BA0C66" w:rsidRPr="00BA0C66" w14:paraId="7325C9D5" w14:textId="77777777" w:rsidTr="00BA0C66">
        <w:trPr>
          <w:trHeight w:val="300"/>
        </w:trPr>
        <w:tc>
          <w:tcPr>
            <w:tcW w:w="1780" w:type="dxa"/>
            <w:tcBorders>
              <w:top w:val="nil"/>
              <w:left w:val="nil"/>
              <w:bottom w:val="single" w:sz="8" w:space="0" w:color="auto"/>
              <w:right w:val="nil"/>
            </w:tcBorders>
            <w:shd w:val="clear" w:color="auto" w:fill="auto"/>
            <w:vAlign w:val="center"/>
            <w:hideMark/>
          </w:tcPr>
          <w:p w14:paraId="1BA8B048" w14:textId="77777777" w:rsidR="00BA0C66" w:rsidRPr="00BA0C66" w:rsidRDefault="00BA0C66" w:rsidP="00BA0C66">
            <w:pPr>
              <w:spacing w:line="240" w:lineRule="auto"/>
              <w:rPr>
                <w:rFonts w:eastAsia="Times New Roman"/>
                <w:color w:val="000000"/>
                <w:sz w:val="18"/>
                <w:szCs w:val="18"/>
                <w:lang w:val="en-GB" w:eastAsia="en-GB"/>
              </w:rPr>
            </w:pPr>
            <w:r w:rsidRPr="00BA0C66">
              <w:rPr>
                <w:rFonts w:eastAsia="Times New Roman"/>
                <w:color w:val="000000"/>
                <w:sz w:val="18"/>
                <w:szCs w:val="18"/>
                <w:lang w:val="de-DE" w:eastAsia="en-GB"/>
              </w:rPr>
              <w:t xml:space="preserve">Real News </w:t>
            </w:r>
          </w:p>
        </w:tc>
        <w:tc>
          <w:tcPr>
            <w:tcW w:w="640" w:type="dxa"/>
            <w:tcBorders>
              <w:top w:val="nil"/>
              <w:left w:val="nil"/>
              <w:bottom w:val="single" w:sz="8" w:space="0" w:color="auto"/>
              <w:right w:val="nil"/>
            </w:tcBorders>
            <w:shd w:val="clear" w:color="auto" w:fill="auto"/>
            <w:vAlign w:val="center"/>
            <w:hideMark/>
          </w:tcPr>
          <w:p w14:paraId="317F7B7F"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de-DE" w:eastAsia="en-GB"/>
              </w:rPr>
              <w:t>Post</w:t>
            </w:r>
          </w:p>
        </w:tc>
        <w:tc>
          <w:tcPr>
            <w:tcW w:w="640" w:type="dxa"/>
            <w:tcBorders>
              <w:top w:val="nil"/>
              <w:left w:val="nil"/>
              <w:bottom w:val="single" w:sz="8" w:space="0" w:color="auto"/>
              <w:right w:val="nil"/>
            </w:tcBorders>
            <w:shd w:val="clear" w:color="auto" w:fill="auto"/>
            <w:vAlign w:val="center"/>
            <w:hideMark/>
          </w:tcPr>
          <w:p w14:paraId="02B1799A"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0.89</w:t>
            </w:r>
          </w:p>
        </w:tc>
        <w:tc>
          <w:tcPr>
            <w:tcW w:w="640" w:type="dxa"/>
            <w:tcBorders>
              <w:top w:val="nil"/>
              <w:left w:val="nil"/>
              <w:bottom w:val="single" w:sz="8" w:space="0" w:color="auto"/>
              <w:right w:val="nil"/>
            </w:tcBorders>
            <w:shd w:val="clear" w:color="auto" w:fill="auto"/>
            <w:vAlign w:val="center"/>
            <w:hideMark/>
          </w:tcPr>
          <w:p w14:paraId="6D92C0D7"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4.19</w:t>
            </w:r>
          </w:p>
        </w:tc>
        <w:tc>
          <w:tcPr>
            <w:tcW w:w="640" w:type="dxa"/>
            <w:tcBorders>
              <w:top w:val="nil"/>
              <w:left w:val="nil"/>
              <w:bottom w:val="single" w:sz="8" w:space="0" w:color="auto"/>
              <w:right w:val="nil"/>
            </w:tcBorders>
            <w:shd w:val="clear" w:color="auto" w:fill="auto"/>
            <w:vAlign w:val="center"/>
            <w:hideMark/>
          </w:tcPr>
          <w:p w14:paraId="31FCE548"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1.79</w:t>
            </w:r>
          </w:p>
        </w:tc>
        <w:tc>
          <w:tcPr>
            <w:tcW w:w="640" w:type="dxa"/>
            <w:tcBorders>
              <w:top w:val="nil"/>
              <w:left w:val="nil"/>
              <w:bottom w:val="single" w:sz="8" w:space="0" w:color="auto"/>
              <w:right w:val="nil"/>
            </w:tcBorders>
            <w:shd w:val="clear" w:color="auto" w:fill="auto"/>
            <w:vAlign w:val="center"/>
            <w:hideMark/>
          </w:tcPr>
          <w:p w14:paraId="4DF4B839"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0.52</w:t>
            </w:r>
          </w:p>
        </w:tc>
        <w:tc>
          <w:tcPr>
            <w:tcW w:w="640" w:type="dxa"/>
            <w:tcBorders>
              <w:top w:val="nil"/>
              <w:left w:val="nil"/>
              <w:bottom w:val="single" w:sz="8" w:space="0" w:color="auto"/>
              <w:right w:val="nil"/>
            </w:tcBorders>
            <w:shd w:val="clear" w:color="auto" w:fill="auto"/>
            <w:vAlign w:val="center"/>
            <w:hideMark/>
          </w:tcPr>
          <w:p w14:paraId="404C3DF8"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5.29</w:t>
            </w:r>
          </w:p>
        </w:tc>
        <w:tc>
          <w:tcPr>
            <w:tcW w:w="640" w:type="dxa"/>
            <w:tcBorders>
              <w:top w:val="nil"/>
              <w:left w:val="nil"/>
              <w:bottom w:val="single" w:sz="8" w:space="0" w:color="auto"/>
              <w:right w:val="nil"/>
            </w:tcBorders>
            <w:shd w:val="clear" w:color="auto" w:fill="auto"/>
            <w:vAlign w:val="center"/>
            <w:hideMark/>
          </w:tcPr>
          <w:p w14:paraId="47F23613"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1.54</w:t>
            </w:r>
          </w:p>
        </w:tc>
        <w:tc>
          <w:tcPr>
            <w:tcW w:w="640" w:type="dxa"/>
            <w:tcBorders>
              <w:top w:val="nil"/>
              <w:left w:val="nil"/>
              <w:bottom w:val="single" w:sz="8" w:space="0" w:color="auto"/>
              <w:right w:val="nil"/>
            </w:tcBorders>
            <w:shd w:val="clear" w:color="auto" w:fill="auto"/>
            <w:vAlign w:val="center"/>
            <w:hideMark/>
          </w:tcPr>
          <w:p w14:paraId="32114EB8"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0.75</w:t>
            </w:r>
          </w:p>
        </w:tc>
        <w:tc>
          <w:tcPr>
            <w:tcW w:w="640" w:type="dxa"/>
            <w:tcBorders>
              <w:top w:val="nil"/>
              <w:left w:val="nil"/>
              <w:bottom w:val="single" w:sz="8" w:space="0" w:color="auto"/>
              <w:right w:val="nil"/>
            </w:tcBorders>
            <w:shd w:val="clear" w:color="auto" w:fill="auto"/>
            <w:vAlign w:val="center"/>
            <w:hideMark/>
          </w:tcPr>
          <w:p w14:paraId="5D05BE30"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4.78</w:t>
            </w:r>
          </w:p>
        </w:tc>
        <w:tc>
          <w:tcPr>
            <w:tcW w:w="640" w:type="dxa"/>
            <w:tcBorders>
              <w:top w:val="nil"/>
              <w:left w:val="nil"/>
              <w:bottom w:val="single" w:sz="8" w:space="0" w:color="auto"/>
              <w:right w:val="nil"/>
            </w:tcBorders>
            <w:shd w:val="clear" w:color="auto" w:fill="auto"/>
            <w:vAlign w:val="center"/>
            <w:hideMark/>
          </w:tcPr>
          <w:p w14:paraId="405E0D02" w14:textId="77777777" w:rsidR="00BA0C66" w:rsidRPr="00BA0C66" w:rsidRDefault="00BA0C66" w:rsidP="00BA0C66">
            <w:pPr>
              <w:spacing w:line="240" w:lineRule="auto"/>
              <w:jc w:val="center"/>
              <w:rPr>
                <w:rFonts w:eastAsia="Times New Roman"/>
                <w:color w:val="000000"/>
                <w:sz w:val="18"/>
                <w:szCs w:val="18"/>
                <w:lang w:val="en-GB" w:eastAsia="en-GB"/>
              </w:rPr>
            </w:pPr>
            <w:r w:rsidRPr="00BA0C66">
              <w:rPr>
                <w:rFonts w:eastAsia="Times New Roman"/>
                <w:color w:val="000000"/>
                <w:sz w:val="18"/>
                <w:szCs w:val="18"/>
                <w:lang w:val="en-GB" w:eastAsia="en-GB"/>
              </w:rPr>
              <w:t>1.48</w:t>
            </w:r>
          </w:p>
        </w:tc>
      </w:tr>
    </w:tbl>
    <w:p w14:paraId="78769637" w14:textId="685A6C94" w:rsidR="004603E4" w:rsidRDefault="004603E4">
      <w:pPr>
        <w:rPr>
          <w:b/>
        </w:rPr>
      </w:pPr>
      <w:r>
        <w:br w:type="page"/>
      </w:r>
    </w:p>
    <w:p w14:paraId="54706D6C" w14:textId="2687FBBA" w:rsidR="00BF57DA" w:rsidRDefault="00BF57DA" w:rsidP="00BF57DA">
      <w:pPr>
        <w:pStyle w:val="Level2"/>
      </w:pPr>
      <w:bookmarkStart w:id="10" w:name="_Toc157416284"/>
      <w:r>
        <w:t xml:space="preserve">Supplement </w:t>
      </w:r>
      <w:r w:rsidR="00102FE3">
        <w:t>E</w:t>
      </w:r>
      <w:r w:rsidR="0060404D">
        <w:t>:</w:t>
      </w:r>
      <w:r>
        <w:t xml:space="preserve"> Raw Data</w:t>
      </w:r>
      <w:r w:rsidR="00EC6AF8">
        <w:t xml:space="preserve"> Plots</w:t>
      </w:r>
      <w:r>
        <w:t xml:space="preserve"> Experiment</w:t>
      </w:r>
      <w:r w:rsidR="00A93453">
        <w:t>s</w:t>
      </w:r>
      <w:r>
        <w:t xml:space="preserve"> 1</w:t>
      </w:r>
      <w:bookmarkEnd w:id="9"/>
      <w:r w:rsidR="00A93453">
        <w:t xml:space="preserve"> &amp; 2</w:t>
      </w:r>
      <w:bookmarkEnd w:id="10"/>
    </w:p>
    <w:p w14:paraId="7822BDB8" w14:textId="731246C3" w:rsidR="00BF57DA" w:rsidRDefault="00BF57DA" w:rsidP="00BF57DA">
      <w:pPr>
        <w:rPr>
          <w:b/>
          <w:bCs/>
        </w:rPr>
      </w:pPr>
      <w:r w:rsidRPr="00370963">
        <w:rPr>
          <w:b/>
          <w:bCs/>
        </w:rPr>
        <w:t xml:space="preserve">Figure </w:t>
      </w:r>
      <w:r>
        <w:rPr>
          <w:b/>
          <w:bCs/>
        </w:rPr>
        <w:t>S</w:t>
      </w:r>
      <w:r w:rsidRPr="00370963">
        <w:rPr>
          <w:b/>
          <w:bCs/>
        </w:rPr>
        <w:fldChar w:fldCharType="begin"/>
      </w:r>
      <w:r w:rsidRPr="00370963">
        <w:rPr>
          <w:b/>
          <w:bCs/>
        </w:rPr>
        <w:instrText xml:space="preserve"> SEQ Figure \* ARABIC </w:instrText>
      </w:r>
      <w:r w:rsidRPr="00370963">
        <w:rPr>
          <w:b/>
          <w:bCs/>
        </w:rPr>
        <w:fldChar w:fldCharType="separate"/>
      </w:r>
      <w:r w:rsidR="00316290">
        <w:rPr>
          <w:b/>
          <w:bCs/>
          <w:noProof/>
        </w:rPr>
        <w:t>1</w:t>
      </w:r>
      <w:r w:rsidRPr="00370963">
        <w:rPr>
          <w:b/>
          <w:bCs/>
        </w:rPr>
        <w:fldChar w:fldCharType="end"/>
      </w:r>
    </w:p>
    <w:p w14:paraId="67D534DA" w14:textId="72F78D9B" w:rsidR="00BF57DA" w:rsidRPr="002D3765" w:rsidRDefault="00BF57DA" w:rsidP="00BF57DA">
      <w:pPr>
        <w:rPr>
          <w:i/>
          <w:iCs/>
        </w:rPr>
      </w:pPr>
      <w:r>
        <w:rPr>
          <w:i/>
          <w:iCs/>
        </w:rPr>
        <w:t>Observed Reliability Ratings for Each News Item for Each Experimental Group and News Type</w:t>
      </w:r>
      <w:r w:rsidR="00EC6AF8">
        <w:rPr>
          <w:i/>
          <w:iCs/>
        </w:rPr>
        <w:t>, Experiment 1</w:t>
      </w:r>
      <w:r>
        <w:rPr>
          <w:i/>
          <w:iCs/>
        </w:rPr>
        <w:t xml:space="preserve">. </w:t>
      </w:r>
    </w:p>
    <w:p w14:paraId="79597685" w14:textId="77777777" w:rsidR="00BF57DA" w:rsidRDefault="00BF57DA" w:rsidP="00BF57DA">
      <w:r>
        <w:rPr>
          <w:noProof/>
          <w:lang w:val="en-GB" w:eastAsia="en-GB"/>
        </w:rPr>
        <w:drawing>
          <wp:inline distT="0" distB="0" distL="0" distR="0" wp14:anchorId="386936BA" wp14:editId="527A5211">
            <wp:extent cx="5394960" cy="3596640"/>
            <wp:effectExtent l="0" t="0" r="0" b="381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3596640"/>
                    </a:xfrm>
                    <a:prstGeom prst="rect">
                      <a:avLst/>
                    </a:prstGeom>
                    <a:noFill/>
                    <a:ln>
                      <a:noFill/>
                    </a:ln>
                  </pic:spPr>
                </pic:pic>
              </a:graphicData>
            </a:graphic>
          </wp:inline>
        </w:drawing>
      </w:r>
    </w:p>
    <w:p w14:paraId="7824B8A9" w14:textId="77777777" w:rsidR="00BF57DA" w:rsidRPr="00D53AE3" w:rsidRDefault="00BF57DA" w:rsidP="00BF57DA">
      <w:r w:rsidRPr="00743B79">
        <w:rPr>
          <w:i/>
          <w:iCs/>
        </w:rPr>
        <w:t xml:space="preserve">Note. </w:t>
      </w:r>
      <w:r>
        <w:t xml:space="preserve">Jittered points are individual observations. Point and Error Bar show mean and 95% CI. </w:t>
      </w:r>
    </w:p>
    <w:p w14:paraId="33CD1E69" w14:textId="77777777" w:rsidR="00BF57DA" w:rsidRDefault="00BF57DA" w:rsidP="00BF57DA"/>
    <w:p w14:paraId="5F147517" w14:textId="77777777" w:rsidR="00BF57DA" w:rsidRDefault="00BF57DA" w:rsidP="00BF57DA">
      <w:r>
        <w:br w:type="page"/>
      </w:r>
    </w:p>
    <w:p w14:paraId="2EDCD01E" w14:textId="669D1573" w:rsidR="00BF57DA" w:rsidRDefault="00BF57DA" w:rsidP="00BF57DA">
      <w:pPr>
        <w:rPr>
          <w:b/>
          <w:bCs/>
        </w:rPr>
      </w:pPr>
      <w:r w:rsidRPr="00370963">
        <w:rPr>
          <w:b/>
          <w:bCs/>
        </w:rPr>
        <w:t xml:space="preserve">Figure </w:t>
      </w:r>
      <w:r>
        <w:rPr>
          <w:b/>
          <w:bCs/>
        </w:rPr>
        <w:t>S</w:t>
      </w:r>
      <w:r w:rsidRPr="00370963">
        <w:rPr>
          <w:b/>
          <w:bCs/>
        </w:rPr>
        <w:fldChar w:fldCharType="begin"/>
      </w:r>
      <w:r w:rsidRPr="00370963">
        <w:rPr>
          <w:b/>
          <w:bCs/>
        </w:rPr>
        <w:instrText xml:space="preserve"> SEQ Figure \* ARABIC </w:instrText>
      </w:r>
      <w:r w:rsidRPr="00370963">
        <w:rPr>
          <w:b/>
          <w:bCs/>
        </w:rPr>
        <w:fldChar w:fldCharType="separate"/>
      </w:r>
      <w:r w:rsidR="00316290">
        <w:rPr>
          <w:b/>
          <w:bCs/>
          <w:noProof/>
        </w:rPr>
        <w:t>2</w:t>
      </w:r>
      <w:r w:rsidRPr="00370963">
        <w:rPr>
          <w:b/>
          <w:bCs/>
        </w:rPr>
        <w:fldChar w:fldCharType="end"/>
      </w:r>
    </w:p>
    <w:p w14:paraId="6828E3CA" w14:textId="3C0454A3" w:rsidR="00BF57DA" w:rsidRPr="002D3765" w:rsidRDefault="00BF57DA" w:rsidP="00BF57DA">
      <w:pPr>
        <w:rPr>
          <w:i/>
          <w:iCs/>
        </w:rPr>
      </w:pPr>
      <w:r>
        <w:rPr>
          <w:i/>
          <w:iCs/>
        </w:rPr>
        <w:t>Observed Reliability Ratings Aggregated to Mean Scale Values</w:t>
      </w:r>
      <w:r w:rsidR="00EC6AF8">
        <w:rPr>
          <w:i/>
          <w:iCs/>
        </w:rPr>
        <w:t>, Experiment 1</w:t>
      </w:r>
      <w:r w:rsidRPr="002D3765">
        <w:rPr>
          <w:i/>
          <w:iCs/>
        </w:rPr>
        <w:t>.</w:t>
      </w:r>
    </w:p>
    <w:p w14:paraId="03B7B4DF" w14:textId="77777777" w:rsidR="00BF57DA" w:rsidRDefault="00BF57DA" w:rsidP="00BF57DA">
      <w:r>
        <w:rPr>
          <w:noProof/>
          <w:lang w:val="en-GB" w:eastAsia="en-GB"/>
        </w:rPr>
        <w:drawing>
          <wp:inline distT="0" distB="0" distL="0" distR="0" wp14:anchorId="4707DB1C" wp14:editId="7ED902C1">
            <wp:extent cx="5402580" cy="3596640"/>
            <wp:effectExtent l="0" t="0" r="7620" b="381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2580" cy="3596640"/>
                    </a:xfrm>
                    <a:prstGeom prst="rect">
                      <a:avLst/>
                    </a:prstGeom>
                    <a:noFill/>
                    <a:ln>
                      <a:noFill/>
                    </a:ln>
                  </pic:spPr>
                </pic:pic>
              </a:graphicData>
            </a:graphic>
          </wp:inline>
        </w:drawing>
      </w:r>
    </w:p>
    <w:p w14:paraId="39A2857C" w14:textId="2E761A50" w:rsidR="00BF57DA" w:rsidRPr="00D53AE3" w:rsidRDefault="00BF57DA" w:rsidP="00BF57DA">
      <w:r w:rsidRPr="00743B79">
        <w:rPr>
          <w:i/>
          <w:iCs/>
        </w:rPr>
        <w:t xml:space="preserve">Note. </w:t>
      </w:r>
      <w:r>
        <w:t>Jittered points are individual observations aggregated to the respective scale (</w:t>
      </w:r>
      <w:r w:rsidR="00047B94">
        <w:t>misinform.</w:t>
      </w:r>
      <w:r>
        <w:t xml:space="preserve"> vs. real news). Violins show distribution. Point and Error Bar show mean and 95% CI. </w:t>
      </w:r>
    </w:p>
    <w:p w14:paraId="2AE7C1E9" w14:textId="77777777" w:rsidR="00BF57DA" w:rsidRDefault="00BF57DA" w:rsidP="00BF57DA">
      <w:r>
        <w:br w:type="page"/>
      </w:r>
    </w:p>
    <w:p w14:paraId="1806D5A6" w14:textId="01A3C00C" w:rsidR="00BF57DA" w:rsidRDefault="00BF57DA" w:rsidP="00BF57DA">
      <w:pPr>
        <w:rPr>
          <w:b/>
          <w:bCs/>
        </w:rPr>
      </w:pPr>
      <w:r w:rsidRPr="00370963">
        <w:rPr>
          <w:b/>
          <w:bCs/>
        </w:rPr>
        <w:t xml:space="preserve">Figure </w:t>
      </w:r>
      <w:r>
        <w:rPr>
          <w:b/>
          <w:bCs/>
        </w:rPr>
        <w:t>S</w:t>
      </w:r>
      <w:r w:rsidRPr="00370963">
        <w:rPr>
          <w:b/>
          <w:bCs/>
        </w:rPr>
        <w:fldChar w:fldCharType="begin"/>
      </w:r>
      <w:r w:rsidRPr="00370963">
        <w:rPr>
          <w:b/>
          <w:bCs/>
        </w:rPr>
        <w:instrText xml:space="preserve"> SEQ Figure \* ARABIC </w:instrText>
      </w:r>
      <w:r w:rsidRPr="00370963">
        <w:rPr>
          <w:b/>
          <w:bCs/>
        </w:rPr>
        <w:fldChar w:fldCharType="separate"/>
      </w:r>
      <w:r w:rsidR="00316290">
        <w:rPr>
          <w:b/>
          <w:bCs/>
          <w:noProof/>
        </w:rPr>
        <w:t>3</w:t>
      </w:r>
      <w:r w:rsidRPr="00370963">
        <w:rPr>
          <w:b/>
          <w:bCs/>
        </w:rPr>
        <w:fldChar w:fldCharType="end"/>
      </w:r>
    </w:p>
    <w:p w14:paraId="593EF827" w14:textId="71638FC3" w:rsidR="00BF57DA" w:rsidRPr="002D3765" w:rsidRDefault="00BF57DA" w:rsidP="00BF57DA">
      <w:pPr>
        <w:rPr>
          <w:i/>
          <w:iCs/>
        </w:rPr>
      </w:pPr>
      <w:r>
        <w:rPr>
          <w:i/>
          <w:iCs/>
        </w:rPr>
        <w:t>Observed Reliability Ratings NOT Aggregated to Mean Scale Values</w:t>
      </w:r>
      <w:r w:rsidR="00EC6AF8">
        <w:rPr>
          <w:i/>
          <w:iCs/>
        </w:rPr>
        <w:t>, Experiment 1</w:t>
      </w:r>
      <w:r w:rsidRPr="002D3765">
        <w:rPr>
          <w:i/>
          <w:iCs/>
        </w:rPr>
        <w:t>.</w:t>
      </w:r>
    </w:p>
    <w:p w14:paraId="5FC2C882" w14:textId="77777777" w:rsidR="00BF57DA" w:rsidRDefault="00BF57DA" w:rsidP="00BF57DA">
      <w:r>
        <w:rPr>
          <w:noProof/>
          <w:lang w:val="en-GB" w:eastAsia="en-GB"/>
        </w:rPr>
        <w:drawing>
          <wp:inline distT="0" distB="0" distL="0" distR="0" wp14:anchorId="6C962E24" wp14:editId="664BAA0F">
            <wp:extent cx="5402580" cy="3596640"/>
            <wp:effectExtent l="0" t="0" r="7620" b="381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2580" cy="3596640"/>
                    </a:xfrm>
                    <a:prstGeom prst="rect">
                      <a:avLst/>
                    </a:prstGeom>
                    <a:noFill/>
                    <a:ln>
                      <a:noFill/>
                    </a:ln>
                  </pic:spPr>
                </pic:pic>
              </a:graphicData>
            </a:graphic>
          </wp:inline>
        </w:drawing>
      </w:r>
    </w:p>
    <w:p w14:paraId="4E9302FC" w14:textId="77777777" w:rsidR="00BF57DA" w:rsidRPr="00D53AE3" w:rsidRDefault="00BF57DA" w:rsidP="00BF57DA">
      <w:r w:rsidRPr="00743B79">
        <w:rPr>
          <w:i/>
          <w:iCs/>
        </w:rPr>
        <w:t xml:space="preserve">Note. </w:t>
      </w:r>
      <w:r>
        <w:t xml:space="preserve">Jittered points are individual observations. Violins show distribution. Point and Error Bar show mean and 95% CI. </w:t>
      </w:r>
    </w:p>
    <w:p w14:paraId="78E65CA1" w14:textId="77777777" w:rsidR="00BF57DA" w:rsidRDefault="00BF57DA" w:rsidP="008748F3">
      <w:pPr>
        <w:pStyle w:val="Text"/>
      </w:pPr>
    </w:p>
    <w:p w14:paraId="70342B35" w14:textId="77777777" w:rsidR="00A93453" w:rsidRDefault="00A93453">
      <w:r>
        <w:br w:type="page"/>
      </w:r>
    </w:p>
    <w:p w14:paraId="700B80A0" w14:textId="5B1DA609" w:rsidR="00A93453" w:rsidRDefault="00A93453" w:rsidP="00A93453">
      <w:pPr>
        <w:rPr>
          <w:b/>
          <w:bCs/>
        </w:rPr>
      </w:pPr>
      <w:r w:rsidRPr="00370963">
        <w:rPr>
          <w:b/>
          <w:bCs/>
        </w:rPr>
        <w:t xml:space="preserve">Figure </w:t>
      </w:r>
      <w:r>
        <w:rPr>
          <w:b/>
          <w:bCs/>
        </w:rPr>
        <w:t>S</w:t>
      </w:r>
      <w:r w:rsidR="00BA0C66">
        <w:rPr>
          <w:b/>
          <w:bCs/>
        </w:rPr>
        <w:t>4</w:t>
      </w:r>
    </w:p>
    <w:p w14:paraId="04527490" w14:textId="77777777" w:rsidR="00A93453" w:rsidRPr="002D3765" w:rsidRDefault="00A93453" w:rsidP="00A93453">
      <w:pPr>
        <w:rPr>
          <w:i/>
          <w:iCs/>
        </w:rPr>
      </w:pPr>
      <w:r>
        <w:rPr>
          <w:i/>
          <w:iCs/>
        </w:rPr>
        <w:t xml:space="preserve">Observed Reliability Ratings for Each News Item for Each Experimental Group and News Type, Experiment 2. </w:t>
      </w:r>
    </w:p>
    <w:p w14:paraId="6A4E644B" w14:textId="77777777" w:rsidR="00A93453" w:rsidRDefault="00A93453" w:rsidP="00A93453">
      <w:r>
        <w:rPr>
          <w:noProof/>
          <w:lang w:val="en-GB" w:eastAsia="en-GB"/>
        </w:rPr>
        <w:drawing>
          <wp:inline distT="0" distB="0" distL="0" distR="0" wp14:anchorId="71C56B45" wp14:editId="3DB13A51">
            <wp:extent cx="5732145" cy="5732145"/>
            <wp:effectExtent l="0" t="0" r="1905" b="1905"/>
            <wp:docPr id="19" name="Picture 19"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 shot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5C6A82FC" w14:textId="77777777" w:rsidR="00A93453" w:rsidRPr="00D53AE3" w:rsidRDefault="00A93453" w:rsidP="00A93453">
      <w:r w:rsidRPr="00743B79">
        <w:rPr>
          <w:i/>
          <w:iCs/>
        </w:rPr>
        <w:t xml:space="preserve">Note. </w:t>
      </w:r>
      <w:r>
        <w:t xml:space="preserve">Jittered points are individual observations. Point and Error Bar show mean and 95% CI. </w:t>
      </w:r>
    </w:p>
    <w:p w14:paraId="7D2FF368" w14:textId="77777777" w:rsidR="00A93453" w:rsidRDefault="00A93453" w:rsidP="00A93453"/>
    <w:p w14:paraId="3399D245" w14:textId="77777777" w:rsidR="00A93453" w:rsidRDefault="00A93453" w:rsidP="00A93453">
      <w:r>
        <w:br w:type="page"/>
      </w:r>
    </w:p>
    <w:p w14:paraId="2F2473B7" w14:textId="77E4C6C9" w:rsidR="00A93453" w:rsidRDefault="00A93453" w:rsidP="00A93453">
      <w:pPr>
        <w:rPr>
          <w:b/>
          <w:bCs/>
        </w:rPr>
      </w:pPr>
      <w:r w:rsidRPr="00370963">
        <w:rPr>
          <w:b/>
          <w:bCs/>
        </w:rPr>
        <w:t xml:space="preserve">Figure </w:t>
      </w:r>
      <w:r>
        <w:rPr>
          <w:b/>
          <w:bCs/>
        </w:rPr>
        <w:t>S</w:t>
      </w:r>
      <w:r w:rsidR="00BA0C66">
        <w:rPr>
          <w:b/>
          <w:bCs/>
        </w:rPr>
        <w:t>5</w:t>
      </w:r>
    </w:p>
    <w:p w14:paraId="2477F45F" w14:textId="77777777" w:rsidR="00A93453" w:rsidRPr="002D3765" w:rsidRDefault="00A93453" w:rsidP="00A93453">
      <w:pPr>
        <w:rPr>
          <w:i/>
          <w:iCs/>
        </w:rPr>
      </w:pPr>
      <w:r>
        <w:rPr>
          <w:i/>
          <w:iCs/>
        </w:rPr>
        <w:t>Observed Reliability Ratings Aggregated to Mean Scale Values, Experiment 2</w:t>
      </w:r>
      <w:r w:rsidRPr="002D3765">
        <w:rPr>
          <w:i/>
          <w:iCs/>
        </w:rPr>
        <w:t>.</w:t>
      </w:r>
    </w:p>
    <w:p w14:paraId="28E69F87" w14:textId="77777777" w:rsidR="00A93453" w:rsidRDefault="00A93453" w:rsidP="00A93453">
      <w:r>
        <w:rPr>
          <w:noProof/>
          <w:lang w:val="en-GB" w:eastAsia="en-GB"/>
        </w:rPr>
        <w:drawing>
          <wp:inline distT="0" distB="0" distL="0" distR="0" wp14:anchorId="5316FFD4" wp14:editId="34615004">
            <wp:extent cx="5401945" cy="3598545"/>
            <wp:effectExtent l="0" t="0" r="8255" b="1905"/>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1945" cy="3598545"/>
                    </a:xfrm>
                    <a:prstGeom prst="rect">
                      <a:avLst/>
                    </a:prstGeom>
                    <a:noFill/>
                    <a:ln>
                      <a:noFill/>
                    </a:ln>
                  </pic:spPr>
                </pic:pic>
              </a:graphicData>
            </a:graphic>
          </wp:inline>
        </w:drawing>
      </w:r>
    </w:p>
    <w:p w14:paraId="3282CEAB" w14:textId="77777777" w:rsidR="00A93453" w:rsidRPr="00D53AE3" w:rsidRDefault="00A93453" w:rsidP="00A93453">
      <w:r w:rsidRPr="00743B79">
        <w:rPr>
          <w:i/>
          <w:iCs/>
        </w:rPr>
        <w:t xml:space="preserve">Note. </w:t>
      </w:r>
      <w:r>
        <w:t xml:space="preserve">Jittered points are individual observations aggregated to the respective scale (misinform. vs. real news). Violins show distribution. Point and Error Bar show mean and 95% CI. </w:t>
      </w:r>
    </w:p>
    <w:p w14:paraId="5F3F3AAE" w14:textId="77777777" w:rsidR="00A93453" w:rsidRDefault="00A93453" w:rsidP="00A93453">
      <w:r>
        <w:br w:type="page"/>
      </w:r>
    </w:p>
    <w:p w14:paraId="17BB06C5" w14:textId="228F2FBC" w:rsidR="00A93453" w:rsidRDefault="00A93453" w:rsidP="00A93453">
      <w:pPr>
        <w:rPr>
          <w:b/>
          <w:bCs/>
        </w:rPr>
      </w:pPr>
      <w:r w:rsidRPr="00370963">
        <w:rPr>
          <w:b/>
          <w:bCs/>
        </w:rPr>
        <w:t xml:space="preserve">Figure </w:t>
      </w:r>
      <w:r>
        <w:rPr>
          <w:b/>
          <w:bCs/>
        </w:rPr>
        <w:t>S</w:t>
      </w:r>
      <w:r w:rsidR="00BA0C66">
        <w:rPr>
          <w:b/>
          <w:bCs/>
        </w:rPr>
        <w:t>6</w:t>
      </w:r>
    </w:p>
    <w:p w14:paraId="7CFF7A12" w14:textId="77777777" w:rsidR="00A93453" w:rsidRPr="002D3765" w:rsidRDefault="00A93453" w:rsidP="00A93453">
      <w:pPr>
        <w:rPr>
          <w:i/>
          <w:iCs/>
        </w:rPr>
      </w:pPr>
      <w:r>
        <w:rPr>
          <w:i/>
          <w:iCs/>
        </w:rPr>
        <w:t>Observed Reliability Ratings NOT Aggregated to Mean Scale Values, Experiment 2</w:t>
      </w:r>
      <w:r w:rsidRPr="002D3765">
        <w:rPr>
          <w:i/>
          <w:iCs/>
        </w:rPr>
        <w:t>.</w:t>
      </w:r>
    </w:p>
    <w:p w14:paraId="6FFB01D1" w14:textId="77777777" w:rsidR="00A93453" w:rsidRDefault="00A93453" w:rsidP="00A93453">
      <w:r>
        <w:rPr>
          <w:noProof/>
          <w:lang w:val="en-GB" w:eastAsia="en-GB"/>
        </w:rPr>
        <w:drawing>
          <wp:inline distT="0" distB="0" distL="0" distR="0" wp14:anchorId="144787CA" wp14:editId="17311E29">
            <wp:extent cx="5401945" cy="3598545"/>
            <wp:effectExtent l="0" t="0" r="8255" b="1905"/>
            <wp:docPr id="13" name="Picture 13" descr="A group of colorful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colorful object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1945" cy="3598545"/>
                    </a:xfrm>
                    <a:prstGeom prst="rect">
                      <a:avLst/>
                    </a:prstGeom>
                    <a:noFill/>
                    <a:ln>
                      <a:noFill/>
                    </a:ln>
                  </pic:spPr>
                </pic:pic>
              </a:graphicData>
            </a:graphic>
          </wp:inline>
        </w:drawing>
      </w:r>
    </w:p>
    <w:p w14:paraId="0B81A3BE" w14:textId="77777777" w:rsidR="00A93453" w:rsidRPr="00D53AE3" w:rsidRDefault="00A93453" w:rsidP="00A93453">
      <w:r w:rsidRPr="00743B79">
        <w:rPr>
          <w:i/>
          <w:iCs/>
        </w:rPr>
        <w:t xml:space="preserve">Note. </w:t>
      </w:r>
      <w:r>
        <w:t xml:space="preserve">Jittered points are individual observations. Violins show distribution. Point and Error Bar show mean and 95% CI. </w:t>
      </w:r>
    </w:p>
    <w:p w14:paraId="387C7996" w14:textId="4DEDA92A" w:rsidR="00FD23BD" w:rsidRDefault="00A93453">
      <w:r>
        <w:br w:type="page"/>
      </w:r>
    </w:p>
    <w:p w14:paraId="26D07B98" w14:textId="33FCAA28" w:rsidR="00BA0C66" w:rsidRPr="00BA0C66" w:rsidRDefault="00BA0C66" w:rsidP="00BA0C66">
      <w:pPr>
        <w:pStyle w:val="Level2"/>
        <w:numPr>
          <w:ilvl w:val="0"/>
          <w:numId w:val="0"/>
        </w:numPr>
      </w:pPr>
      <w:bookmarkStart w:id="11" w:name="_Toc157416285"/>
      <w:r>
        <w:t xml:space="preserve">Supplement </w:t>
      </w:r>
      <w:r w:rsidR="00102FE3">
        <w:t>F</w:t>
      </w:r>
      <w:r>
        <w:t>: Ordinal Bayesian Regression Results Experiments 1 and 2.</w:t>
      </w:r>
      <w:bookmarkEnd w:id="11"/>
    </w:p>
    <w:p w14:paraId="5BB9DA61" w14:textId="15699606" w:rsidR="00FD23BD" w:rsidRPr="00806291" w:rsidRDefault="00FD23BD" w:rsidP="00FD23BD">
      <w:pPr>
        <w:pStyle w:val="Caption"/>
        <w:rPr>
          <w:rFonts w:ascii="Times New Roman" w:hAnsi="Times New Roman" w:cs="Times New Roman"/>
          <w:b/>
          <w:bCs/>
          <w:i w:val="0"/>
          <w:iCs w:val="0"/>
          <w:color w:val="auto"/>
          <w:sz w:val="24"/>
          <w:szCs w:val="24"/>
          <w:lang w:val="en-US"/>
        </w:rPr>
      </w:pPr>
      <w:r w:rsidRPr="00806291">
        <w:rPr>
          <w:rFonts w:ascii="Times New Roman" w:hAnsi="Times New Roman" w:cs="Times New Roman"/>
          <w:b/>
          <w:bCs/>
          <w:i w:val="0"/>
          <w:iCs w:val="0"/>
          <w:color w:val="auto"/>
          <w:sz w:val="24"/>
          <w:szCs w:val="24"/>
          <w:lang w:val="en-US"/>
        </w:rPr>
        <w:t>Table S</w:t>
      </w:r>
      <w:r w:rsidR="00102FE3">
        <w:rPr>
          <w:rFonts w:ascii="Times New Roman" w:hAnsi="Times New Roman" w:cs="Times New Roman"/>
          <w:b/>
          <w:bCs/>
          <w:i w:val="0"/>
          <w:iCs w:val="0"/>
          <w:color w:val="auto"/>
          <w:sz w:val="24"/>
          <w:szCs w:val="24"/>
        </w:rPr>
        <w:t>10</w:t>
      </w:r>
    </w:p>
    <w:p w14:paraId="09ACEF86" w14:textId="45F8BFAE" w:rsidR="00EC6AF8" w:rsidRPr="00BA0C66" w:rsidRDefault="00BA0C66" w:rsidP="00BA0C66">
      <w:pPr>
        <w:pStyle w:val="Text"/>
        <w:spacing w:line="480" w:lineRule="auto"/>
        <w:rPr>
          <w:i/>
          <w:iCs/>
          <w:sz w:val="24"/>
          <w:szCs w:val="24"/>
        </w:rPr>
      </w:pPr>
      <w:r w:rsidRPr="00BA0C66">
        <w:rPr>
          <w:i/>
          <w:iCs/>
          <w:sz w:val="24"/>
          <w:szCs w:val="24"/>
        </w:rPr>
        <w:t xml:space="preserve">Experiment 1: </w:t>
      </w:r>
      <w:r w:rsidR="00FD23BD" w:rsidRPr="00BA0C66">
        <w:rPr>
          <w:i/>
          <w:iCs/>
          <w:sz w:val="24"/>
          <w:szCs w:val="24"/>
        </w:rPr>
        <w:t>Results</w:t>
      </w:r>
      <w:r w:rsidR="00EC6AF8" w:rsidRPr="00BA0C66">
        <w:rPr>
          <w:i/>
          <w:iCs/>
          <w:sz w:val="24"/>
          <w:szCs w:val="24"/>
        </w:rPr>
        <w:t xml:space="preserve"> For</w:t>
      </w:r>
      <w:r w:rsidR="00FD23BD" w:rsidRPr="00BA0C66">
        <w:rPr>
          <w:i/>
          <w:iCs/>
          <w:sz w:val="24"/>
          <w:szCs w:val="24"/>
        </w:rPr>
        <w:t xml:space="preserve"> </w:t>
      </w:r>
      <w:r w:rsidR="00CD06F0" w:rsidRPr="00BA0C66">
        <w:rPr>
          <w:i/>
          <w:iCs/>
          <w:sz w:val="24"/>
          <w:szCs w:val="24"/>
        </w:rPr>
        <w:t>Ordinal Regression With Heterogenous Variance for Group and Time</w:t>
      </w:r>
      <w:r w:rsidR="00A27AA2">
        <w:rPr>
          <w:i/>
          <w:iCs/>
          <w:sz w:val="24"/>
          <w:szCs w:val="24"/>
        </w:rPr>
        <w:t xml:space="preserve"> </w:t>
      </w:r>
      <w:r w:rsidRPr="00BA0C66">
        <w:rPr>
          <w:i/>
          <w:iCs/>
          <w:sz w:val="24"/>
          <w:szCs w:val="24"/>
        </w:rPr>
        <w:t>(As Preregistered)</w:t>
      </w:r>
      <w:r w:rsidR="00FD23BD" w:rsidRPr="00BA0C66">
        <w:rPr>
          <w:i/>
          <w:iCs/>
          <w:sz w:val="24"/>
          <w:szCs w:val="24"/>
        </w:rPr>
        <w:t>.</w:t>
      </w:r>
    </w:p>
    <w:tbl>
      <w:tblPr>
        <w:tblW w:w="9779" w:type="dxa"/>
        <w:tblCellMar>
          <w:top w:w="15" w:type="dxa"/>
          <w:left w:w="15" w:type="dxa"/>
          <w:bottom w:w="15" w:type="dxa"/>
          <w:right w:w="15" w:type="dxa"/>
        </w:tblCellMar>
        <w:tblLook w:val="04A0" w:firstRow="1" w:lastRow="0" w:firstColumn="1" w:lastColumn="0" w:noHBand="0" w:noVBand="1"/>
      </w:tblPr>
      <w:tblGrid>
        <w:gridCol w:w="2515"/>
        <w:gridCol w:w="3006"/>
        <w:gridCol w:w="4258"/>
      </w:tblGrid>
      <w:tr w:rsidR="00FD23BD" w:rsidRPr="00BA0C66" w14:paraId="487423CB" w14:textId="77777777" w:rsidTr="00BA0C66">
        <w:trPr>
          <w:trHeight w:val="18"/>
        </w:trPr>
        <w:tc>
          <w:tcPr>
            <w:tcW w:w="0" w:type="auto"/>
            <w:tcBorders>
              <w:top w:val="double" w:sz="6" w:space="0" w:color="auto"/>
            </w:tcBorders>
            <w:tcMar>
              <w:top w:w="113" w:type="dxa"/>
              <w:left w:w="113" w:type="dxa"/>
              <w:bottom w:w="113" w:type="dxa"/>
              <w:right w:w="113" w:type="dxa"/>
            </w:tcMar>
            <w:vAlign w:val="center"/>
            <w:hideMark/>
          </w:tcPr>
          <w:p w14:paraId="2D0F5E69" w14:textId="77777777" w:rsidR="00FD23BD" w:rsidRPr="00BA0C66" w:rsidRDefault="00FD23BD" w:rsidP="00BA0C66">
            <w:pPr>
              <w:spacing w:line="240" w:lineRule="auto"/>
              <w:rPr>
                <w:rFonts w:eastAsia="Times New Roman"/>
                <w:b/>
                <w:bCs/>
                <w:sz w:val="16"/>
                <w:szCs w:val="16"/>
                <w:lang w:eastAsia="de-DE"/>
              </w:rPr>
            </w:pPr>
            <w:r w:rsidRPr="00BA0C66">
              <w:rPr>
                <w:rFonts w:eastAsia="Times New Roman"/>
                <w:b/>
                <w:bCs/>
                <w:sz w:val="16"/>
                <w:szCs w:val="16"/>
                <w:lang w:eastAsia="de-DE"/>
              </w:rPr>
              <w:t> </w:t>
            </w:r>
          </w:p>
        </w:tc>
        <w:tc>
          <w:tcPr>
            <w:tcW w:w="0" w:type="auto"/>
            <w:tcBorders>
              <w:top w:val="double" w:sz="6" w:space="0" w:color="auto"/>
            </w:tcBorders>
            <w:tcMar>
              <w:top w:w="113" w:type="dxa"/>
              <w:left w:w="113" w:type="dxa"/>
              <w:bottom w:w="113" w:type="dxa"/>
              <w:right w:w="113" w:type="dxa"/>
            </w:tcMar>
            <w:vAlign w:val="center"/>
            <w:hideMark/>
          </w:tcPr>
          <w:p w14:paraId="41A5B517" w14:textId="77777777" w:rsidR="00FD23BD" w:rsidRPr="00BA0C66" w:rsidRDefault="00FD23BD" w:rsidP="00BA0C66">
            <w:pPr>
              <w:spacing w:line="240" w:lineRule="auto"/>
              <w:jc w:val="center"/>
              <w:rPr>
                <w:rFonts w:eastAsia="Times New Roman"/>
                <w:b/>
                <w:bCs/>
                <w:sz w:val="16"/>
                <w:szCs w:val="16"/>
                <w:lang w:val="de-DE" w:eastAsia="de-DE"/>
              </w:rPr>
            </w:pPr>
            <w:r w:rsidRPr="00BA0C66">
              <w:rPr>
                <w:rFonts w:eastAsia="Times New Roman"/>
                <w:b/>
                <w:bCs/>
                <w:sz w:val="16"/>
                <w:szCs w:val="16"/>
                <w:lang w:val="de-DE" w:eastAsia="de-DE"/>
              </w:rPr>
              <w:t>Treatment</w:t>
            </w:r>
          </w:p>
        </w:tc>
        <w:tc>
          <w:tcPr>
            <w:tcW w:w="0" w:type="auto"/>
            <w:tcBorders>
              <w:top w:val="double" w:sz="6" w:space="0" w:color="auto"/>
            </w:tcBorders>
            <w:tcMar>
              <w:top w:w="113" w:type="dxa"/>
              <w:left w:w="113" w:type="dxa"/>
              <w:bottom w:w="113" w:type="dxa"/>
              <w:right w:w="113" w:type="dxa"/>
            </w:tcMar>
            <w:vAlign w:val="center"/>
            <w:hideMark/>
          </w:tcPr>
          <w:p w14:paraId="0D21101F" w14:textId="77777777" w:rsidR="00FD23BD" w:rsidRPr="00BA0C66" w:rsidRDefault="00FD23BD" w:rsidP="00BA0C66">
            <w:pPr>
              <w:spacing w:line="240" w:lineRule="auto"/>
              <w:jc w:val="center"/>
              <w:rPr>
                <w:rFonts w:eastAsia="Times New Roman"/>
                <w:b/>
                <w:bCs/>
                <w:sz w:val="16"/>
                <w:szCs w:val="16"/>
                <w:lang w:val="de-DE" w:eastAsia="de-DE"/>
              </w:rPr>
            </w:pPr>
            <w:r w:rsidRPr="00BA0C66">
              <w:rPr>
                <w:rFonts w:eastAsia="Times New Roman"/>
                <w:b/>
                <w:bCs/>
                <w:sz w:val="16"/>
                <w:szCs w:val="16"/>
                <w:lang w:val="de-DE" w:eastAsia="de-DE"/>
              </w:rPr>
              <w:t>Treatment with controls</w:t>
            </w:r>
          </w:p>
        </w:tc>
      </w:tr>
      <w:tr w:rsidR="00FD23BD" w:rsidRPr="00BA0C66" w14:paraId="7C3615A4" w14:textId="77777777" w:rsidTr="00BA0C66">
        <w:trPr>
          <w:trHeight w:val="57"/>
        </w:trPr>
        <w:tc>
          <w:tcPr>
            <w:tcW w:w="0" w:type="auto"/>
            <w:tcBorders>
              <w:bottom w:val="single" w:sz="6" w:space="0" w:color="auto"/>
            </w:tcBorders>
            <w:vAlign w:val="center"/>
            <w:hideMark/>
          </w:tcPr>
          <w:p w14:paraId="2A8DF4DE" w14:textId="77777777" w:rsidR="00FD23BD" w:rsidRPr="00BA0C66" w:rsidRDefault="00FD23BD" w:rsidP="00BA0C66">
            <w:pPr>
              <w:spacing w:line="240" w:lineRule="auto"/>
              <w:rPr>
                <w:rFonts w:eastAsia="Times New Roman"/>
                <w:i/>
                <w:iCs/>
                <w:sz w:val="16"/>
                <w:szCs w:val="16"/>
                <w:lang w:val="de-DE" w:eastAsia="de-DE"/>
              </w:rPr>
            </w:pPr>
            <w:r w:rsidRPr="00BA0C66">
              <w:rPr>
                <w:rFonts w:eastAsia="Times New Roman"/>
                <w:i/>
                <w:iCs/>
                <w:sz w:val="16"/>
                <w:szCs w:val="16"/>
                <w:lang w:val="de-DE" w:eastAsia="de-DE"/>
              </w:rPr>
              <w:t>Predictors</w:t>
            </w:r>
          </w:p>
        </w:tc>
        <w:tc>
          <w:tcPr>
            <w:tcW w:w="0" w:type="auto"/>
            <w:tcBorders>
              <w:bottom w:val="single" w:sz="6" w:space="0" w:color="auto"/>
            </w:tcBorders>
            <w:vAlign w:val="center"/>
            <w:hideMark/>
          </w:tcPr>
          <w:p w14:paraId="22F7C57D" w14:textId="77777777" w:rsidR="00FD23BD" w:rsidRPr="00BA0C66" w:rsidRDefault="00FD23BD" w:rsidP="00BA0C66">
            <w:pPr>
              <w:spacing w:line="240" w:lineRule="auto"/>
              <w:jc w:val="center"/>
              <w:rPr>
                <w:rFonts w:eastAsia="Times New Roman"/>
                <w:i/>
                <w:iCs/>
                <w:sz w:val="16"/>
                <w:szCs w:val="16"/>
                <w:lang w:val="de-DE" w:eastAsia="de-DE"/>
              </w:rPr>
            </w:pPr>
            <w:r w:rsidRPr="00BA0C66">
              <w:rPr>
                <w:rFonts w:eastAsia="Times New Roman"/>
                <w:i/>
                <w:iCs/>
                <w:sz w:val="16"/>
                <w:szCs w:val="16"/>
                <w:lang w:val="de-DE" w:eastAsia="de-DE"/>
              </w:rPr>
              <w:t>Odds Ratios</w:t>
            </w:r>
          </w:p>
        </w:tc>
        <w:tc>
          <w:tcPr>
            <w:tcW w:w="0" w:type="auto"/>
            <w:tcBorders>
              <w:bottom w:val="single" w:sz="6" w:space="0" w:color="auto"/>
            </w:tcBorders>
            <w:vAlign w:val="center"/>
            <w:hideMark/>
          </w:tcPr>
          <w:p w14:paraId="166001E9" w14:textId="77777777" w:rsidR="00FD23BD" w:rsidRPr="00BA0C66" w:rsidRDefault="00FD23BD" w:rsidP="00BA0C66">
            <w:pPr>
              <w:spacing w:line="240" w:lineRule="auto"/>
              <w:jc w:val="center"/>
              <w:rPr>
                <w:rFonts w:eastAsia="Times New Roman"/>
                <w:i/>
                <w:iCs/>
                <w:sz w:val="16"/>
                <w:szCs w:val="16"/>
                <w:lang w:val="de-DE" w:eastAsia="de-DE"/>
              </w:rPr>
            </w:pPr>
            <w:r w:rsidRPr="00BA0C66">
              <w:rPr>
                <w:rFonts w:eastAsia="Times New Roman"/>
                <w:i/>
                <w:iCs/>
                <w:sz w:val="16"/>
                <w:szCs w:val="16"/>
                <w:lang w:val="de-DE" w:eastAsia="de-DE"/>
              </w:rPr>
              <w:t>Odds Ratios</w:t>
            </w:r>
          </w:p>
        </w:tc>
      </w:tr>
      <w:tr w:rsidR="00FD23BD" w:rsidRPr="00BA0C66" w14:paraId="46399CA1" w14:textId="77777777" w:rsidTr="00BA0C66">
        <w:trPr>
          <w:trHeight w:val="57"/>
        </w:trPr>
        <w:tc>
          <w:tcPr>
            <w:tcW w:w="0" w:type="auto"/>
            <w:tcMar>
              <w:top w:w="113" w:type="dxa"/>
              <w:left w:w="113" w:type="dxa"/>
              <w:bottom w:w="113" w:type="dxa"/>
              <w:right w:w="113" w:type="dxa"/>
            </w:tcMar>
            <w:hideMark/>
          </w:tcPr>
          <w:p w14:paraId="41E93827"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Feedback (1)</w:t>
            </w:r>
          </w:p>
        </w:tc>
        <w:tc>
          <w:tcPr>
            <w:tcW w:w="0" w:type="auto"/>
            <w:tcMar>
              <w:top w:w="113" w:type="dxa"/>
              <w:left w:w="113" w:type="dxa"/>
              <w:bottom w:w="113" w:type="dxa"/>
              <w:right w:w="113" w:type="dxa"/>
            </w:tcMar>
            <w:hideMark/>
          </w:tcPr>
          <w:p w14:paraId="2B1C0883"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1.07 (0.92,1.24)</w:t>
            </w:r>
          </w:p>
        </w:tc>
        <w:tc>
          <w:tcPr>
            <w:tcW w:w="0" w:type="auto"/>
            <w:tcMar>
              <w:top w:w="113" w:type="dxa"/>
              <w:left w:w="113" w:type="dxa"/>
              <w:bottom w:w="113" w:type="dxa"/>
              <w:right w:w="113" w:type="dxa"/>
            </w:tcMar>
            <w:hideMark/>
          </w:tcPr>
          <w:p w14:paraId="6D7F42FC"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1.07 (0.92,1.24)</w:t>
            </w:r>
          </w:p>
        </w:tc>
      </w:tr>
      <w:tr w:rsidR="00FD23BD" w:rsidRPr="00BA0C66" w14:paraId="5A68EF8E" w14:textId="77777777" w:rsidTr="00BA0C66">
        <w:trPr>
          <w:trHeight w:val="57"/>
        </w:trPr>
        <w:tc>
          <w:tcPr>
            <w:tcW w:w="0" w:type="auto"/>
            <w:tcMar>
              <w:top w:w="113" w:type="dxa"/>
              <w:left w:w="113" w:type="dxa"/>
              <w:bottom w:w="113" w:type="dxa"/>
              <w:right w:w="113" w:type="dxa"/>
            </w:tcMar>
            <w:hideMark/>
          </w:tcPr>
          <w:p w14:paraId="2B3AB9A9"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Real news (2)</w:t>
            </w:r>
          </w:p>
        </w:tc>
        <w:tc>
          <w:tcPr>
            <w:tcW w:w="0" w:type="auto"/>
            <w:tcMar>
              <w:top w:w="113" w:type="dxa"/>
              <w:left w:w="113" w:type="dxa"/>
              <w:bottom w:w="113" w:type="dxa"/>
              <w:right w:w="113" w:type="dxa"/>
            </w:tcMar>
            <w:hideMark/>
          </w:tcPr>
          <w:p w14:paraId="06F154D3"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4.74 (4.05,5.53)</w:t>
            </w:r>
          </w:p>
        </w:tc>
        <w:tc>
          <w:tcPr>
            <w:tcW w:w="0" w:type="auto"/>
            <w:tcMar>
              <w:top w:w="113" w:type="dxa"/>
              <w:left w:w="113" w:type="dxa"/>
              <w:bottom w:w="113" w:type="dxa"/>
              <w:right w:w="113" w:type="dxa"/>
            </w:tcMar>
            <w:hideMark/>
          </w:tcPr>
          <w:p w14:paraId="734FE09E"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4.76 (4.09,5.56)</w:t>
            </w:r>
          </w:p>
        </w:tc>
      </w:tr>
      <w:tr w:rsidR="00FD23BD" w:rsidRPr="00BA0C66" w14:paraId="4978A4DD" w14:textId="77777777" w:rsidTr="00BA0C66">
        <w:trPr>
          <w:trHeight w:val="15"/>
        </w:trPr>
        <w:tc>
          <w:tcPr>
            <w:tcW w:w="0" w:type="auto"/>
            <w:tcMar>
              <w:top w:w="113" w:type="dxa"/>
              <w:left w:w="113" w:type="dxa"/>
              <w:bottom w:w="113" w:type="dxa"/>
              <w:right w:w="113" w:type="dxa"/>
            </w:tcMar>
            <w:hideMark/>
          </w:tcPr>
          <w:p w14:paraId="06BAF2A1"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T1 (3)</w:t>
            </w:r>
          </w:p>
        </w:tc>
        <w:tc>
          <w:tcPr>
            <w:tcW w:w="0" w:type="auto"/>
            <w:tcMar>
              <w:top w:w="113" w:type="dxa"/>
              <w:left w:w="113" w:type="dxa"/>
              <w:bottom w:w="113" w:type="dxa"/>
              <w:right w:w="113" w:type="dxa"/>
            </w:tcMar>
            <w:hideMark/>
          </w:tcPr>
          <w:p w14:paraId="4CFACE5F"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0.88 (0.80,0.97)</w:t>
            </w:r>
          </w:p>
        </w:tc>
        <w:tc>
          <w:tcPr>
            <w:tcW w:w="0" w:type="auto"/>
            <w:tcMar>
              <w:top w:w="113" w:type="dxa"/>
              <w:left w:w="113" w:type="dxa"/>
              <w:bottom w:w="113" w:type="dxa"/>
              <w:right w:w="113" w:type="dxa"/>
            </w:tcMar>
            <w:hideMark/>
          </w:tcPr>
          <w:p w14:paraId="4CCC0214"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0.89 (0.81,0.97)</w:t>
            </w:r>
          </w:p>
        </w:tc>
      </w:tr>
      <w:tr w:rsidR="00FD23BD" w:rsidRPr="00BA0C66" w14:paraId="3ABBA732" w14:textId="77777777" w:rsidTr="00BA0C66">
        <w:trPr>
          <w:trHeight w:val="57"/>
        </w:trPr>
        <w:tc>
          <w:tcPr>
            <w:tcW w:w="0" w:type="auto"/>
            <w:tcMar>
              <w:top w:w="113" w:type="dxa"/>
              <w:left w:w="113" w:type="dxa"/>
              <w:bottom w:w="113" w:type="dxa"/>
              <w:right w:w="113" w:type="dxa"/>
            </w:tcMar>
            <w:hideMark/>
          </w:tcPr>
          <w:p w14:paraId="345985D5"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T2 (4)</w:t>
            </w:r>
          </w:p>
        </w:tc>
        <w:tc>
          <w:tcPr>
            <w:tcW w:w="0" w:type="auto"/>
            <w:tcMar>
              <w:top w:w="113" w:type="dxa"/>
              <w:left w:w="113" w:type="dxa"/>
              <w:bottom w:w="113" w:type="dxa"/>
              <w:right w:w="113" w:type="dxa"/>
            </w:tcMar>
            <w:hideMark/>
          </w:tcPr>
          <w:p w14:paraId="69700428"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0.89 (0.81,0.98)</w:t>
            </w:r>
          </w:p>
        </w:tc>
        <w:tc>
          <w:tcPr>
            <w:tcW w:w="0" w:type="auto"/>
            <w:tcMar>
              <w:top w:w="113" w:type="dxa"/>
              <w:left w:w="113" w:type="dxa"/>
              <w:bottom w:w="113" w:type="dxa"/>
              <w:right w:w="113" w:type="dxa"/>
            </w:tcMar>
            <w:hideMark/>
          </w:tcPr>
          <w:p w14:paraId="095C7330"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0.89 (0.82,0.98)</w:t>
            </w:r>
          </w:p>
        </w:tc>
      </w:tr>
      <w:tr w:rsidR="00FD23BD" w:rsidRPr="00BA0C66" w14:paraId="5661CE7D" w14:textId="77777777" w:rsidTr="00BA0C66">
        <w:trPr>
          <w:trHeight w:val="57"/>
        </w:trPr>
        <w:tc>
          <w:tcPr>
            <w:tcW w:w="0" w:type="auto"/>
            <w:tcMar>
              <w:top w:w="113" w:type="dxa"/>
              <w:left w:w="113" w:type="dxa"/>
              <w:bottom w:w="113" w:type="dxa"/>
              <w:right w:w="113" w:type="dxa"/>
            </w:tcMar>
            <w:hideMark/>
          </w:tcPr>
          <w:p w14:paraId="4C09E9D4"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 X 2</w:t>
            </w:r>
          </w:p>
        </w:tc>
        <w:tc>
          <w:tcPr>
            <w:tcW w:w="0" w:type="auto"/>
            <w:tcMar>
              <w:top w:w="113" w:type="dxa"/>
              <w:left w:w="113" w:type="dxa"/>
              <w:bottom w:w="113" w:type="dxa"/>
              <w:right w:w="113" w:type="dxa"/>
            </w:tcMar>
            <w:hideMark/>
          </w:tcPr>
          <w:p w14:paraId="335C3A7D"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1.11 (0.89,1.36)</w:t>
            </w:r>
          </w:p>
        </w:tc>
        <w:tc>
          <w:tcPr>
            <w:tcW w:w="0" w:type="auto"/>
            <w:tcMar>
              <w:top w:w="113" w:type="dxa"/>
              <w:left w:w="113" w:type="dxa"/>
              <w:bottom w:w="113" w:type="dxa"/>
              <w:right w:w="113" w:type="dxa"/>
            </w:tcMar>
            <w:hideMark/>
          </w:tcPr>
          <w:p w14:paraId="743CAA65"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1.10 (0.89,1.35)</w:t>
            </w:r>
          </w:p>
        </w:tc>
      </w:tr>
      <w:tr w:rsidR="00FD23BD" w:rsidRPr="00BA0C66" w14:paraId="529CD0CA" w14:textId="77777777" w:rsidTr="00BA0C66">
        <w:trPr>
          <w:trHeight w:val="57"/>
        </w:trPr>
        <w:tc>
          <w:tcPr>
            <w:tcW w:w="0" w:type="auto"/>
            <w:tcMar>
              <w:top w:w="113" w:type="dxa"/>
              <w:left w:w="113" w:type="dxa"/>
              <w:bottom w:w="113" w:type="dxa"/>
              <w:right w:w="113" w:type="dxa"/>
            </w:tcMar>
            <w:hideMark/>
          </w:tcPr>
          <w:p w14:paraId="013B7D89"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 X 3</w:t>
            </w:r>
          </w:p>
        </w:tc>
        <w:tc>
          <w:tcPr>
            <w:tcW w:w="0" w:type="auto"/>
            <w:tcMar>
              <w:top w:w="113" w:type="dxa"/>
              <w:left w:w="113" w:type="dxa"/>
              <w:bottom w:w="113" w:type="dxa"/>
              <w:right w:w="113" w:type="dxa"/>
            </w:tcMar>
            <w:hideMark/>
          </w:tcPr>
          <w:p w14:paraId="624BA85D"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0.23 (0.18,0.30)</w:t>
            </w:r>
          </w:p>
        </w:tc>
        <w:tc>
          <w:tcPr>
            <w:tcW w:w="0" w:type="auto"/>
            <w:tcMar>
              <w:top w:w="113" w:type="dxa"/>
              <w:left w:w="113" w:type="dxa"/>
              <w:bottom w:w="113" w:type="dxa"/>
              <w:right w:w="113" w:type="dxa"/>
            </w:tcMar>
            <w:hideMark/>
          </w:tcPr>
          <w:p w14:paraId="0B86EF73"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0.23 (0.17,0.30)</w:t>
            </w:r>
          </w:p>
        </w:tc>
      </w:tr>
      <w:tr w:rsidR="00FD23BD" w:rsidRPr="00BA0C66" w14:paraId="2AFA425A" w14:textId="77777777" w:rsidTr="00BA0C66">
        <w:trPr>
          <w:trHeight w:val="57"/>
        </w:trPr>
        <w:tc>
          <w:tcPr>
            <w:tcW w:w="0" w:type="auto"/>
            <w:tcMar>
              <w:top w:w="113" w:type="dxa"/>
              <w:left w:w="113" w:type="dxa"/>
              <w:bottom w:w="113" w:type="dxa"/>
              <w:right w:w="113" w:type="dxa"/>
            </w:tcMar>
            <w:hideMark/>
          </w:tcPr>
          <w:p w14:paraId="6502B032"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 X 4</w:t>
            </w:r>
          </w:p>
        </w:tc>
        <w:tc>
          <w:tcPr>
            <w:tcW w:w="0" w:type="auto"/>
            <w:tcMar>
              <w:top w:w="113" w:type="dxa"/>
              <w:left w:w="113" w:type="dxa"/>
              <w:bottom w:w="113" w:type="dxa"/>
              <w:right w:w="113" w:type="dxa"/>
            </w:tcMar>
            <w:hideMark/>
          </w:tcPr>
          <w:p w14:paraId="332E4DB3"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0.59 (0.50,0.70)</w:t>
            </w:r>
          </w:p>
        </w:tc>
        <w:tc>
          <w:tcPr>
            <w:tcW w:w="0" w:type="auto"/>
            <w:tcMar>
              <w:top w:w="113" w:type="dxa"/>
              <w:left w:w="113" w:type="dxa"/>
              <w:bottom w:w="113" w:type="dxa"/>
              <w:right w:w="113" w:type="dxa"/>
            </w:tcMar>
            <w:hideMark/>
          </w:tcPr>
          <w:p w14:paraId="12679636"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0.59 (0.50,0.69)</w:t>
            </w:r>
          </w:p>
        </w:tc>
      </w:tr>
      <w:tr w:rsidR="00FD23BD" w:rsidRPr="00BA0C66" w14:paraId="0486EC16" w14:textId="77777777" w:rsidTr="00BA0C66">
        <w:trPr>
          <w:trHeight w:val="57"/>
        </w:trPr>
        <w:tc>
          <w:tcPr>
            <w:tcW w:w="0" w:type="auto"/>
            <w:tcMar>
              <w:top w:w="113" w:type="dxa"/>
              <w:left w:w="113" w:type="dxa"/>
              <w:bottom w:w="113" w:type="dxa"/>
              <w:right w:w="113" w:type="dxa"/>
            </w:tcMar>
            <w:hideMark/>
          </w:tcPr>
          <w:p w14:paraId="5DD03B07"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2 X 3</w:t>
            </w:r>
          </w:p>
        </w:tc>
        <w:tc>
          <w:tcPr>
            <w:tcW w:w="0" w:type="auto"/>
            <w:tcMar>
              <w:top w:w="113" w:type="dxa"/>
              <w:left w:w="113" w:type="dxa"/>
              <w:bottom w:w="113" w:type="dxa"/>
              <w:right w:w="113" w:type="dxa"/>
            </w:tcMar>
            <w:hideMark/>
          </w:tcPr>
          <w:p w14:paraId="18756E90"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0.46 (0.38,0.55)</w:t>
            </w:r>
          </w:p>
        </w:tc>
        <w:tc>
          <w:tcPr>
            <w:tcW w:w="0" w:type="auto"/>
            <w:tcMar>
              <w:top w:w="113" w:type="dxa"/>
              <w:left w:w="113" w:type="dxa"/>
              <w:bottom w:w="113" w:type="dxa"/>
              <w:right w:w="113" w:type="dxa"/>
            </w:tcMar>
            <w:hideMark/>
          </w:tcPr>
          <w:p w14:paraId="6C1F36D1"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0.46 (0.38,0.55)</w:t>
            </w:r>
          </w:p>
        </w:tc>
      </w:tr>
      <w:tr w:rsidR="00FD23BD" w:rsidRPr="00BA0C66" w14:paraId="671A82EA" w14:textId="77777777" w:rsidTr="00BA0C66">
        <w:trPr>
          <w:trHeight w:val="57"/>
        </w:trPr>
        <w:tc>
          <w:tcPr>
            <w:tcW w:w="0" w:type="auto"/>
            <w:tcMar>
              <w:top w:w="113" w:type="dxa"/>
              <w:left w:w="113" w:type="dxa"/>
              <w:bottom w:w="113" w:type="dxa"/>
              <w:right w:w="113" w:type="dxa"/>
            </w:tcMar>
            <w:hideMark/>
          </w:tcPr>
          <w:p w14:paraId="471BBAB8"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2 X 4</w:t>
            </w:r>
          </w:p>
        </w:tc>
        <w:tc>
          <w:tcPr>
            <w:tcW w:w="0" w:type="auto"/>
            <w:tcMar>
              <w:top w:w="113" w:type="dxa"/>
              <w:left w:w="113" w:type="dxa"/>
              <w:bottom w:w="113" w:type="dxa"/>
              <w:right w:w="113" w:type="dxa"/>
            </w:tcMar>
            <w:hideMark/>
          </w:tcPr>
          <w:p w14:paraId="0DD6FD90"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1.00 (0.82,1.22)</w:t>
            </w:r>
          </w:p>
        </w:tc>
        <w:tc>
          <w:tcPr>
            <w:tcW w:w="0" w:type="auto"/>
            <w:tcMar>
              <w:top w:w="113" w:type="dxa"/>
              <w:left w:w="113" w:type="dxa"/>
              <w:bottom w:w="113" w:type="dxa"/>
              <w:right w:w="113" w:type="dxa"/>
            </w:tcMar>
            <w:hideMark/>
          </w:tcPr>
          <w:p w14:paraId="0BCA3331"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1.00 (0.82,1.21)</w:t>
            </w:r>
          </w:p>
        </w:tc>
      </w:tr>
      <w:tr w:rsidR="00FD23BD" w:rsidRPr="00BA0C66" w14:paraId="4373D505" w14:textId="77777777" w:rsidTr="00BA0C66">
        <w:trPr>
          <w:trHeight w:val="57"/>
        </w:trPr>
        <w:tc>
          <w:tcPr>
            <w:tcW w:w="0" w:type="auto"/>
            <w:tcMar>
              <w:top w:w="113" w:type="dxa"/>
              <w:left w:w="113" w:type="dxa"/>
              <w:bottom w:w="113" w:type="dxa"/>
              <w:right w:w="113" w:type="dxa"/>
            </w:tcMar>
            <w:hideMark/>
          </w:tcPr>
          <w:p w14:paraId="7F1D39F9"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 X 2 X 3</w:t>
            </w:r>
          </w:p>
        </w:tc>
        <w:tc>
          <w:tcPr>
            <w:tcW w:w="0" w:type="auto"/>
            <w:tcMar>
              <w:top w:w="113" w:type="dxa"/>
              <w:left w:w="113" w:type="dxa"/>
              <w:bottom w:w="113" w:type="dxa"/>
              <w:right w:w="113" w:type="dxa"/>
            </w:tcMar>
            <w:hideMark/>
          </w:tcPr>
          <w:p w14:paraId="1F460609"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7.58 (4.90,12.41)</w:t>
            </w:r>
          </w:p>
        </w:tc>
        <w:tc>
          <w:tcPr>
            <w:tcW w:w="0" w:type="auto"/>
            <w:tcMar>
              <w:top w:w="113" w:type="dxa"/>
              <w:left w:w="113" w:type="dxa"/>
              <w:bottom w:w="113" w:type="dxa"/>
              <w:right w:w="113" w:type="dxa"/>
            </w:tcMar>
            <w:hideMark/>
          </w:tcPr>
          <w:p w14:paraId="5C62556B"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7.81 (4.85,12.96)</w:t>
            </w:r>
          </w:p>
        </w:tc>
      </w:tr>
      <w:tr w:rsidR="00FD23BD" w:rsidRPr="00BA0C66" w14:paraId="2277A686" w14:textId="77777777" w:rsidTr="00BA0C66">
        <w:trPr>
          <w:trHeight w:val="57"/>
        </w:trPr>
        <w:tc>
          <w:tcPr>
            <w:tcW w:w="0" w:type="auto"/>
            <w:tcMar>
              <w:top w:w="113" w:type="dxa"/>
              <w:left w:w="113" w:type="dxa"/>
              <w:bottom w:w="113" w:type="dxa"/>
              <w:right w:w="113" w:type="dxa"/>
            </w:tcMar>
            <w:hideMark/>
          </w:tcPr>
          <w:p w14:paraId="4DBFF0EA"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 X 2 X 4</w:t>
            </w:r>
          </w:p>
        </w:tc>
        <w:tc>
          <w:tcPr>
            <w:tcW w:w="0" w:type="auto"/>
            <w:tcMar>
              <w:top w:w="113" w:type="dxa"/>
              <w:left w:w="113" w:type="dxa"/>
              <w:bottom w:w="113" w:type="dxa"/>
              <w:right w:w="113" w:type="dxa"/>
            </w:tcMar>
            <w:hideMark/>
          </w:tcPr>
          <w:p w14:paraId="578A2184"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2.71 (1.91,3.92)</w:t>
            </w:r>
          </w:p>
        </w:tc>
        <w:tc>
          <w:tcPr>
            <w:tcW w:w="0" w:type="auto"/>
            <w:tcMar>
              <w:top w:w="113" w:type="dxa"/>
              <w:left w:w="113" w:type="dxa"/>
              <w:bottom w:w="113" w:type="dxa"/>
              <w:right w:w="113" w:type="dxa"/>
            </w:tcMar>
            <w:hideMark/>
          </w:tcPr>
          <w:p w14:paraId="69349CFE"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2.77 (1.98,3.98)</w:t>
            </w:r>
          </w:p>
        </w:tc>
      </w:tr>
      <w:tr w:rsidR="00FD23BD" w:rsidRPr="00BA0C66" w14:paraId="1713C530" w14:textId="77777777" w:rsidTr="00BA0C66">
        <w:trPr>
          <w:trHeight w:val="57"/>
        </w:trPr>
        <w:tc>
          <w:tcPr>
            <w:tcW w:w="0" w:type="auto"/>
            <w:tcMar>
              <w:top w:w="113" w:type="dxa"/>
              <w:left w:w="113" w:type="dxa"/>
              <w:bottom w:w="113" w:type="dxa"/>
              <w:right w:w="113" w:type="dxa"/>
            </w:tcMar>
            <w:hideMark/>
          </w:tcPr>
          <w:p w14:paraId="633C2BE2"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Var. 1</w:t>
            </w:r>
          </w:p>
        </w:tc>
        <w:tc>
          <w:tcPr>
            <w:tcW w:w="0" w:type="auto"/>
            <w:tcMar>
              <w:top w:w="113" w:type="dxa"/>
              <w:left w:w="113" w:type="dxa"/>
              <w:bottom w:w="113" w:type="dxa"/>
              <w:right w:w="113" w:type="dxa"/>
            </w:tcMar>
            <w:hideMark/>
          </w:tcPr>
          <w:p w14:paraId="166C68B4"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0.97 (0.90,1.05)</w:t>
            </w:r>
          </w:p>
        </w:tc>
        <w:tc>
          <w:tcPr>
            <w:tcW w:w="0" w:type="auto"/>
            <w:tcMar>
              <w:top w:w="113" w:type="dxa"/>
              <w:left w:w="113" w:type="dxa"/>
              <w:bottom w:w="113" w:type="dxa"/>
              <w:right w:w="113" w:type="dxa"/>
            </w:tcMar>
            <w:hideMark/>
          </w:tcPr>
          <w:p w14:paraId="57F96E92"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0.97 (0.90,1.05)</w:t>
            </w:r>
          </w:p>
        </w:tc>
      </w:tr>
      <w:tr w:rsidR="00FD23BD" w:rsidRPr="00BA0C66" w14:paraId="0C763A64" w14:textId="77777777" w:rsidTr="00BA0C66">
        <w:trPr>
          <w:trHeight w:val="57"/>
        </w:trPr>
        <w:tc>
          <w:tcPr>
            <w:tcW w:w="0" w:type="auto"/>
            <w:tcMar>
              <w:top w:w="113" w:type="dxa"/>
              <w:left w:w="113" w:type="dxa"/>
              <w:bottom w:w="113" w:type="dxa"/>
              <w:right w:w="113" w:type="dxa"/>
            </w:tcMar>
            <w:hideMark/>
          </w:tcPr>
          <w:p w14:paraId="6C80765C"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Var. 3</w:t>
            </w:r>
          </w:p>
        </w:tc>
        <w:tc>
          <w:tcPr>
            <w:tcW w:w="0" w:type="auto"/>
            <w:tcMar>
              <w:top w:w="113" w:type="dxa"/>
              <w:left w:w="113" w:type="dxa"/>
              <w:bottom w:w="113" w:type="dxa"/>
              <w:right w:w="113" w:type="dxa"/>
            </w:tcMar>
            <w:hideMark/>
          </w:tcPr>
          <w:p w14:paraId="1749A2E8"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1.05 (0.98,1.14)</w:t>
            </w:r>
          </w:p>
        </w:tc>
        <w:tc>
          <w:tcPr>
            <w:tcW w:w="0" w:type="auto"/>
            <w:tcMar>
              <w:top w:w="113" w:type="dxa"/>
              <w:left w:w="113" w:type="dxa"/>
              <w:bottom w:w="113" w:type="dxa"/>
              <w:right w:w="113" w:type="dxa"/>
            </w:tcMar>
            <w:hideMark/>
          </w:tcPr>
          <w:p w14:paraId="7EFB5EF1"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1.05 (0.97,1.13)</w:t>
            </w:r>
          </w:p>
        </w:tc>
      </w:tr>
      <w:tr w:rsidR="00FD23BD" w:rsidRPr="00BA0C66" w14:paraId="1CD3BD8C" w14:textId="77777777" w:rsidTr="00BA0C66">
        <w:trPr>
          <w:trHeight w:val="57"/>
        </w:trPr>
        <w:tc>
          <w:tcPr>
            <w:tcW w:w="0" w:type="auto"/>
            <w:tcMar>
              <w:top w:w="113" w:type="dxa"/>
              <w:left w:w="113" w:type="dxa"/>
              <w:bottom w:w="113" w:type="dxa"/>
              <w:right w:w="113" w:type="dxa"/>
            </w:tcMar>
            <w:hideMark/>
          </w:tcPr>
          <w:p w14:paraId="2EAAC51A"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Var. 4</w:t>
            </w:r>
          </w:p>
        </w:tc>
        <w:tc>
          <w:tcPr>
            <w:tcW w:w="0" w:type="auto"/>
            <w:tcMar>
              <w:top w:w="113" w:type="dxa"/>
              <w:left w:w="113" w:type="dxa"/>
              <w:bottom w:w="113" w:type="dxa"/>
              <w:right w:w="113" w:type="dxa"/>
            </w:tcMar>
            <w:hideMark/>
          </w:tcPr>
          <w:p w14:paraId="685847D1"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1.06 (0.98,1.14)</w:t>
            </w:r>
          </w:p>
        </w:tc>
        <w:tc>
          <w:tcPr>
            <w:tcW w:w="0" w:type="auto"/>
            <w:tcMar>
              <w:top w:w="113" w:type="dxa"/>
              <w:left w:w="113" w:type="dxa"/>
              <w:bottom w:w="113" w:type="dxa"/>
              <w:right w:w="113" w:type="dxa"/>
            </w:tcMar>
            <w:hideMark/>
          </w:tcPr>
          <w:p w14:paraId="1DC800CF"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1.06 (0.98,1.14)</w:t>
            </w:r>
          </w:p>
        </w:tc>
      </w:tr>
      <w:tr w:rsidR="00FD23BD" w:rsidRPr="00BA0C66" w14:paraId="2B7274ED" w14:textId="77777777" w:rsidTr="00BA0C66">
        <w:trPr>
          <w:trHeight w:val="57"/>
        </w:trPr>
        <w:tc>
          <w:tcPr>
            <w:tcW w:w="0" w:type="auto"/>
            <w:tcMar>
              <w:top w:w="113" w:type="dxa"/>
              <w:left w:w="113" w:type="dxa"/>
              <w:bottom w:w="113" w:type="dxa"/>
              <w:right w:w="113" w:type="dxa"/>
            </w:tcMar>
            <w:hideMark/>
          </w:tcPr>
          <w:p w14:paraId="021B6E1E"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Var. 1 X 3</w:t>
            </w:r>
          </w:p>
        </w:tc>
        <w:tc>
          <w:tcPr>
            <w:tcW w:w="0" w:type="auto"/>
            <w:tcMar>
              <w:top w:w="113" w:type="dxa"/>
              <w:left w:w="113" w:type="dxa"/>
              <w:bottom w:w="113" w:type="dxa"/>
              <w:right w:w="113" w:type="dxa"/>
            </w:tcMar>
            <w:hideMark/>
          </w:tcPr>
          <w:p w14:paraId="715C2899"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0.40 (0.35,0.46)</w:t>
            </w:r>
          </w:p>
        </w:tc>
        <w:tc>
          <w:tcPr>
            <w:tcW w:w="0" w:type="auto"/>
            <w:tcMar>
              <w:top w:w="113" w:type="dxa"/>
              <w:left w:w="113" w:type="dxa"/>
              <w:bottom w:w="113" w:type="dxa"/>
              <w:right w:w="113" w:type="dxa"/>
            </w:tcMar>
            <w:hideMark/>
          </w:tcPr>
          <w:p w14:paraId="778E5C28"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0.40 (0.35,0.46)</w:t>
            </w:r>
          </w:p>
        </w:tc>
      </w:tr>
      <w:tr w:rsidR="00FD23BD" w:rsidRPr="00BA0C66" w14:paraId="7FEDD091" w14:textId="77777777" w:rsidTr="00BA0C66">
        <w:trPr>
          <w:trHeight w:val="57"/>
        </w:trPr>
        <w:tc>
          <w:tcPr>
            <w:tcW w:w="0" w:type="auto"/>
            <w:tcMar>
              <w:top w:w="113" w:type="dxa"/>
              <w:left w:w="113" w:type="dxa"/>
              <w:bottom w:w="113" w:type="dxa"/>
              <w:right w:w="113" w:type="dxa"/>
            </w:tcMar>
            <w:hideMark/>
          </w:tcPr>
          <w:p w14:paraId="60FC6E74"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Var. 1 X 4</w:t>
            </w:r>
          </w:p>
        </w:tc>
        <w:tc>
          <w:tcPr>
            <w:tcW w:w="0" w:type="auto"/>
            <w:tcMar>
              <w:top w:w="113" w:type="dxa"/>
              <w:left w:w="113" w:type="dxa"/>
              <w:bottom w:w="113" w:type="dxa"/>
              <w:right w:w="113" w:type="dxa"/>
            </w:tcMar>
            <w:hideMark/>
          </w:tcPr>
          <w:p w14:paraId="4F26477C"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0.65 (0.58,0.74)</w:t>
            </w:r>
          </w:p>
        </w:tc>
        <w:tc>
          <w:tcPr>
            <w:tcW w:w="0" w:type="auto"/>
            <w:tcMar>
              <w:top w:w="113" w:type="dxa"/>
              <w:left w:w="113" w:type="dxa"/>
              <w:bottom w:w="113" w:type="dxa"/>
              <w:right w:w="113" w:type="dxa"/>
            </w:tcMar>
            <w:hideMark/>
          </w:tcPr>
          <w:p w14:paraId="0A9136BE"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0.65 (0.58,0.74)</w:t>
            </w:r>
          </w:p>
        </w:tc>
      </w:tr>
      <w:tr w:rsidR="00FD23BD" w:rsidRPr="00BA0C66" w14:paraId="551AAFFA" w14:textId="77777777" w:rsidTr="00BA0C66">
        <w:trPr>
          <w:trHeight w:val="57"/>
        </w:trPr>
        <w:tc>
          <w:tcPr>
            <w:tcW w:w="0" w:type="auto"/>
            <w:tcMar>
              <w:top w:w="113" w:type="dxa"/>
              <w:left w:w="113" w:type="dxa"/>
              <w:bottom w:w="113" w:type="dxa"/>
              <w:right w:w="113" w:type="dxa"/>
            </w:tcMar>
            <w:hideMark/>
          </w:tcPr>
          <w:p w14:paraId="616737B2"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Gender male</w:t>
            </w:r>
          </w:p>
        </w:tc>
        <w:tc>
          <w:tcPr>
            <w:tcW w:w="0" w:type="auto"/>
            <w:tcMar>
              <w:top w:w="113" w:type="dxa"/>
              <w:left w:w="113" w:type="dxa"/>
              <w:bottom w:w="113" w:type="dxa"/>
              <w:right w:w="113" w:type="dxa"/>
            </w:tcMar>
            <w:hideMark/>
          </w:tcPr>
          <w:p w14:paraId="4FD08C98" w14:textId="77777777" w:rsidR="00FD23BD" w:rsidRPr="00BA0C66" w:rsidRDefault="00FD23BD" w:rsidP="00BA0C66">
            <w:pPr>
              <w:spacing w:line="240" w:lineRule="auto"/>
              <w:rPr>
                <w:rFonts w:eastAsia="Times New Roman"/>
                <w:sz w:val="16"/>
                <w:szCs w:val="16"/>
                <w:lang w:val="de-DE" w:eastAsia="de-DE"/>
              </w:rPr>
            </w:pPr>
          </w:p>
        </w:tc>
        <w:tc>
          <w:tcPr>
            <w:tcW w:w="0" w:type="auto"/>
            <w:tcMar>
              <w:top w:w="113" w:type="dxa"/>
              <w:left w:w="113" w:type="dxa"/>
              <w:bottom w:w="113" w:type="dxa"/>
              <w:right w:w="113" w:type="dxa"/>
            </w:tcMar>
            <w:hideMark/>
          </w:tcPr>
          <w:p w14:paraId="0EAE7066"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0.89 (0.78,1.03)</w:t>
            </w:r>
          </w:p>
        </w:tc>
      </w:tr>
      <w:tr w:rsidR="00FD23BD" w:rsidRPr="00BA0C66" w14:paraId="1C6F7493" w14:textId="77777777" w:rsidTr="00BA0C66">
        <w:trPr>
          <w:trHeight w:val="57"/>
        </w:trPr>
        <w:tc>
          <w:tcPr>
            <w:tcW w:w="0" w:type="auto"/>
            <w:tcMar>
              <w:top w:w="113" w:type="dxa"/>
              <w:left w:w="113" w:type="dxa"/>
              <w:bottom w:w="113" w:type="dxa"/>
              <w:right w:w="113" w:type="dxa"/>
            </w:tcMar>
            <w:hideMark/>
          </w:tcPr>
          <w:p w14:paraId="7BDDE920"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Gender Other</w:t>
            </w:r>
          </w:p>
        </w:tc>
        <w:tc>
          <w:tcPr>
            <w:tcW w:w="0" w:type="auto"/>
            <w:tcMar>
              <w:top w:w="113" w:type="dxa"/>
              <w:left w:w="113" w:type="dxa"/>
              <w:bottom w:w="113" w:type="dxa"/>
              <w:right w:w="113" w:type="dxa"/>
            </w:tcMar>
            <w:hideMark/>
          </w:tcPr>
          <w:p w14:paraId="0B4572A1" w14:textId="77777777" w:rsidR="00FD23BD" w:rsidRPr="00BA0C66" w:rsidRDefault="00FD23BD" w:rsidP="00BA0C66">
            <w:pPr>
              <w:spacing w:line="240" w:lineRule="auto"/>
              <w:rPr>
                <w:rFonts w:eastAsia="Times New Roman"/>
                <w:sz w:val="16"/>
                <w:szCs w:val="16"/>
                <w:lang w:val="de-DE" w:eastAsia="de-DE"/>
              </w:rPr>
            </w:pPr>
          </w:p>
        </w:tc>
        <w:tc>
          <w:tcPr>
            <w:tcW w:w="0" w:type="auto"/>
            <w:tcMar>
              <w:top w:w="113" w:type="dxa"/>
              <w:left w:w="113" w:type="dxa"/>
              <w:bottom w:w="113" w:type="dxa"/>
              <w:right w:w="113" w:type="dxa"/>
            </w:tcMar>
            <w:hideMark/>
          </w:tcPr>
          <w:p w14:paraId="024B43AA"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0.82 (0.49,1.39)</w:t>
            </w:r>
          </w:p>
        </w:tc>
      </w:tr>
      <w:tr w:rsidR="00FD23BD" w:rsidRPr="00BA0C66" w14:paraId="50376FDE" w14:textId="77777777" w:rsidTr="00BA0C66">
        <w:trPr>
          <w:trHeight w:val="57"/>
        </w:trPr>
        <w:tc>
          <w:tcPr>
            <w:tcW w:w="0" w:type="auto"/>
            <w:tcMar>
              <w:top w:w="113" w:type="dxa"/>
              <w:left w:w="113" w:type="dxa"/>
              <w:bottom w:w="113" w:type="dxa"/>
              <w:right w:w="113" w:type="dxa"/>
            </w:tcMar>
            <w:hideMark/>
          </w:tcPr>
          <w:p w14:paraId="7AD7FE7F"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Age: 30 - 49</w:t>
            </w:r>
          </w:p>
        </w:tc>
        <w:tc>
          <w:tcPr>
            <w:tcW w:w="0" w:type="auto"/>
            <w:tcMar>
              <w:top w:w="113" w:type="dxa"/>
              <w:left w:w="113" w:type="dxa"/>
              <w:bottom w:w="113" w:type="dxa"/>
              <w:right w:w="113" w:type="dxa"/>
            </w:tcMar>
            <w:hideMark/>
          </w:tcPr>
          <w:p w14:paraId="4B4B4FD6" w14:textId="77777777" w:rsidR="00FD23BD" w:rsidRPr="00BA0C66" w:rsidRDefault="00FD23BD" w:rsidP="00BA0C66">
            <w:pPr>
              <w:spacing w:line="240" w:lineRule="auto"/>
              <w:rPr>
                <w:rFonts w:eastAsia="Times New Roman"/>
                <w:sz w:val="16"/>
                <w:szCs w:val="16"/>
                <w:lang w:val="de-DE" w:eastAsia="de-DE"/>
              </w:rPr>
            </w:pPr>
          </w:p>
        </w:tc>
        <w:tc>
          <w:tcPr>
            <w:tcW w:w="0" w:type="auto"/>
            <w:tcMar>
              <w:top w:w="113" w:type="dxa"/>
              <w:left w:w="113" w:type="dxa"/>
              <w:bottom w:w="113" w:type="dxa"/>
              <w:right w:w="113" w:type="dxa"/>
            </w:tcMar>
            <w:hideMark/>
          </w:tcPr>
          <w:p w14:paraId="2342AEC5"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1.02 (0.88,1.19)</w:t>
            </w:r>
          </w:p>
        </w:tc>
      </w:tr>
      <w:tr w:rsidR="00FD23BD" w:rsidRPr="00BA0C66" w14:paraId="230CA4BD" w14:textId="77777777" w:rsidTr="00BA0C66">
        <w:trPr>
          <w:trHeight w:val="57"/>
        </w:trPr>
        <w:tc>
          <w:tcPr>
            <w:tcW w:w="0" w:type="auto"/>
            <w:tcMar>
              <w:top w:w="113" w:type="dxa"/>
              <w:left w:w="113" w:type="dxa"/>
              <w:bottom w:w="113" w:type="dxa"/>
              <w:right w:w="113" w:type="dxa"/>
            </w:tcMar>
            <w:hideMark/>
          </w:tcPr>
          <w:p w14:paraId="79CB693E"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Age: &gt; 50</w:t>
            </w:r>
          </w:p>
        </w:tc>
        <w:tc>
          <w:tcPr>
            <w:tcW w:w="0" w:type="auto"/>
            <w:tcMar>
              <w:top w:w="113" w:type="dxa"/>
              <w:left w:w="113" w:type="dxa"/>
              <w:bottom w:w="113" w:type="dxa"/>
              <w:right w:w="113" w:type="dxa"/>
            </w:tcMar>
            <w:hideMark/>
          </w:tcPr>
          <w:p w14:paraId="0B916850" w14:textId="77777777" w:rsidR="00FD23BD" w:rsidRPr="00BA0C66" w:rsidRDefault="00FD23BD" w:rsidP="00BA0C66">
            <w:pPr>
              <w:spacing w:line="240" w:lineRule="auto"/>
              <w:rPr>
                <w:rFonts w:eastAsia="Times New Roman"/>
                <w:sz w:val="16"/>
                <w:szCs w:val="16"/>
                <w:lang w:val="de-DE" w:eastAsia="de-DE"/>
              </w:rPr>
            </w:pPr>
          </w:p>
        </w:tc>
        <w:tc>
          <w:tcPr>
            <w:tcW w:w="0" w:type="auto"/>
            <w:tcMar>
              <w:top w:w="113" w:type="dxa"/>
              <w:left w:w="113" w:type="dxa"/>
              <w:bottom w:w="113" w:type="dxa"/>
              <w:right w:w="113" w:type="dxa"/>
            </w:tcMar>
            <w:hideMark/>
          </w:tcPr>
          <w:p w14:paraId="645B710B"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0.67 (0.43,1.01)</w:t>
            </w:r>
          </w:p>
        </w:tc>
      </w:tr>
      <w:tr w:rsidR="00FD23BD" w:rsidRPr="00BA0C66" w14:paraId="2269C21F" w14:textId="77777777" w:rsidTr="00BA0C66">
        <w:trPr>
          <w:trHeight w:val="15"/>
        </w:trPr>
        <w:tc>
          <w:tcPr>
            <w:tcW w:w="0" w:type="auto"/>
            <w:tcMar>
              <w:top w:w="113" w:type="dxa"/>
              <w:left w:w="113" w:type="dxa"/>
              <w:bottom w:w="113" w:type="dxa"/>
              <w:right w:w="113" w:type="dxa"/>
            </w:tcMar>
            <w:hideMark/>
          </w:tcPr>
          <w:p w14:paraId="3718B629"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Age: &lt; 18</w:t>
            </w:r>
          </w:p>
        </w:tc>
        <w:tc>
          <w:tcPr>
            <w:tcW w:w="0" w:type="auto"/>
            <w:tcMar>
              <w:top w:w="113" w:type="dxa"/>
              <w:left w:w="113" w:type="dxa"/>
              <w:bottom w:w="113" w:type="dxa"/>
              <w:right w:w="113" w:type="dxa"/>
            </w:tcMar>
            <w:hideMark/>
          </w:tcPr>
          <w:p w14:paraId="4A111205" w14:textId="77777777" w:rsidR="00FD23BD" w:rsidRPr="00BA0C66" w:rsidRDefault="00FD23BD" w:rsidP="00BA0C66">
            <w:pPr>
              <w:spacing w:line="240" w:lineRule="auto"/>
              <w:rPr>
                <w:rFonts w:eastAsia="Times New Roman"/>
                <w:sz w:val="16"/>
                <w:szCs w:val="16"/>
                <w:lang w:val="de-DE" w:eastAsia="de-DE"/>
              </w:rPr>
            </w:pPr>
          </w:p>
        </w:tc>
        <w:tc>
          <w:tcPr>
            <w:tcW w:w="0" w:type="auto"/>
            <w:tcMar>
              <w:top w:w="113" w:type="dxa"/>
              <w:left w:w="113" w:type="dxa"/>
              <w:bottom w:w="113" w:type="dxa"/>
              <w:right w:w="113" w:type="dxa"/>
            </w:tcMar>
            <w:hideMark/>
          </w:tcPr>
          <w:p w14:paraId="0BED1C77" w14:textId="77777777" w:rsidR="00FD23BD" w:rsidRPr="00BA0C66" w:rsidRDefault="00FD23BD" w:rsidP="00BA0C66">
            <w:pPr>
              <w:spacing w:line="240" w:lineRule="auto"/>
              <w:jc w:val="center"/>
              <w:rPr>
                <w:rFonts w:eastAsia="Times New Roman"/>
                <w:sz w:val="16"/>
                <w:szCs w:val="16"/>
                <w:lang w:val="de-DE" w:eastAsia="de-DE"/>
              </w:rPr>
            </w:pPr>
            <w:r w:rsidRPr="00BA0C66">
              <w:rPr>
                <w:rFonts w:eastAsia="Times New Roman"/>
                <w:sz w:val="16"/>
                <w:szCs w:val="16"/>
                <w:lang w:val="de-DE" w:eastAsia="de-DE"/>
              </w:rPr>
              <w:t>0.81 (0.34,1.98)</w:t>
            </w:r>
          </w:p>
        </w:tc>
      </w:tr>
      <w:tr w:rsidR="00FD23BD" w:rsidRPr="00BA0C66" w14:paraId="5C841A6A" w14:textId="77777777" w:rsidTr="00BA0C66">
        <w:trPr>
          <w:trHeight w:val="20"/>
        </w:trPr>
        <w:tc>
          <w:tcPr>
            <w:tcW w:w="0" w:type="auto"/>
            <w:gridSpan w:val="3"/>
            <w:tcMar>
              <w:top w:w="192" w:type="dxa"/>
              <w:left w:w="15" w:type="dxa"/>
              <w:bottom w:w="15" w:type="dxa"/>
              <w:right w:w="15" w:type="dxa"/>
            </w:tcMar>
            <w:vAlign w:val="center"/>
            <w:hideMark/>
          </w:tcPr>
          <w:p w14:paraId="4E48DE47" w14:textId="77777777" w:rsidR="00FD23BD" w:rsidRPr="00BA0C66" w:rsidRDefault="00FD23BD" w:rsidP="00BA0C66">
            <w:pPr>
              <w:spacing w:line="240" w:lineRule="auto"/>
              <w:rPr>
                <w:rFonts w:eastAsia="Times New Roman"/>
                <w:b/>
                <w:bCs/>
                <w:sz w:val="16"/>
                <w:szCs w:val="16"/>
                <w:lang w:val="de-DE" w:eastAsia="de-DE"/>
              </w:rPr>
            </w:pPr>
            <w:r w:rsidRPr="00BA0C66">
              <w:rPr>
                <w:rFonts w:eastAsia="Times New Roman"/>
                <w:b/>
                <w:bCs/>
                <w:sz w:val="16"/>
                <w:szCs w:val="16"/>
                <w:lang w:val="de-DE" w:eastAsia="de-DE"/>
              </w:rPr>
              <w:t>Random Effects</w:t>
            </w:r>
          </w:p>
        </w:tc>
      </w:tr>
      <w:tr w:rsidR="00FD23BD" w:rsidRPr="00BA0C66" w14:paraId="18841992" w14:textId="77777777" w:rsidTr="00BA0C66">
        <w:trPr>
          <w:trHeight w:val="57"/>
        </w:trPr>
        <w:tc>
          <w:tcPr>
            <w:tcW w:w="0" w:type="auto"/>
            <w:tcMar>
              <w:top w:w="57" w:type="dxa"/>
              <w:left w:w="113" w:type="dxa"/>
              <w:bottom w:w="57" w:type="dxa"/>
              <w:right w:w="113" w:type="dxa"/>
            </w:tcMar>
            <w:hideMark/>
          </w:tcPr>
          <w:p w14:paraId="52F63F6E"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σ</w:t>
            </w:r>
            <w:r w:rsidRPr="00BA0C66">
              <w:rPr>
                <w:rFonts w:eastAsia="Times New Roman"/>
                <w:sz w:val="16"/>
                <w:szCs w:val="16"/>
                <w:vertAlign w:val="superscript"/>
                <w:lang w:val="de-DE" w:eastAsia="de-DE"/>
              </w:rPr>
              <w:t>2</w:t>
            </w:r>
          </w:p>
        </w:tc>
        <w:tc>
          <w:tcPr>
            <w:tcW w:w="0" w:type="auto"/>
            <w:tcMar>
              <w:top w:w="57" w:type="dxa"/>
              <w:left w:w="113" w:type="dxa"/>
              <w:bottom w:w="57" w:type="dxa"/>
              <w:right w:w="113" w:type="dxa"/>
            </w:tcMar>
            <w:hideMark/>
          </w:tcPr>
          <w:p w14:paraId="4BEC4084"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0.17</w:t>
            </w:r>
          </w:p>
        </w:tc>
        <w:tc>
          <w:tcPr>
            <w:tcW w:w="0" w:type="auto"/>
            <w:tcMar>
              <w:top w:w="57" w:type="dxa"/>
              <w:left w:w="113" w:type="dxa"/>
              <w:bottom w:w="57" w:type="dxa"/>
              <w:right w:w="113" w:type="dxa"/>
            </w:tcMar>
            <w:hideMark/>
          </w:tcPr>
          <w:p w14:paraId="4173F4D3"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0.16</w:t>
            </w:r>
          </w:p>
        </w:tc>
      </w:tr>
      <w:tr w:rsidR="00FD23BD" w:rsidRPr="00BA0C66" w14:paraId="67E5742C" w14:textId="77777777" w:rsidTr="00BA0C66">
        <w:trPr>
          <w:trHeight w:val="57"/>
        </w:trPr>
        <w:tc>
          <w:tcPr>
            <w:tcW w:w="0" w:type="auto"/>
            <w:tcMar>
              <w:top w:w="57" w:type="dxa"/>
              <w:left w:w="113" w:type="dxa"/>
              <w:bottom w:w="57" w:type="dxa"/>
              <w:right w:w="113" w:type="dxa"/>
            </w:tcMar>
            <w:hideMark/>
          </w:tcPr>
          <w:p w14:paraId="1ED5C47E"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τ</w:t>
            </w:r>
            <w:r w:rsidRPr="00BA0C66">
              <w:rPr>
                <w:rFonts w:eastAsia="Times New Roman"/>
                <w:sz w:val="16"/>
                <w:szCs w:val="16"/>
                <w:vertAlign w:val="subscript"/>
                <w:lang w:val="de-DE" w:eastAsia="de-DE"/>
              </w:rPr>
              <w:t>00</w:t>
            </w:r>
          </w:p>
        </w:tc>
        <w:tc>
          <w:tcPr>
            <w:tcW w:w="0" w:type="auto"/>
            <w:tcMar>
              <w:top w:w="57" w:type="dxa"/>
              <w:left w:w="113" w:type="dxa"/>
              <w:bottom w:w="57" w:type="dxa"/>
              <w:right w:w="113" w:type="dxa"/>
            </w:tcMar>
            <w:hideMark/>
          </w:tcPr>
          <w:p w14:paraId="09DFD012"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4.43</w:t>
            </w:r>
          </w:p>
        </w:tc>
        <w:tc>
          <w:tcPr>
            <w:tcW w:w="0" w:type="auto"/>
            <w:tcMar>
              <w:top w:w="57" w:type="dxa"/>
              <w:left w:w="113" w:type="dxa"/>
              <w:bottom w:w="57" w:type="dxa"/>
              <w:right w:w="113" w:type="dxa"/>
            </w:tcMar>
            <w:hideMark/>
          </w:tcPr>
          <w:p w14:paraId="6A3E0227"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4.44</w:t>
            </w:r>
          </w:p>
        </w:tc>
      </w:tr>
      <w:tr w:rsidR="00FD23BD" w:rsidRPr="00BA0C66" w14:paraId="44D1FD8D" w14:textId="77777777" w:rsidTr="00BA0C66">
        <w:trPr>
          <w:trHeight w:val="57"/>
        </w:trPr>
        <w:tc>
          <w:tcPr>
            <w:tcW w:w="0" w:type="auto"/>
            <w:tcMar>
              <w:top w:w="57" w:type="dxa"/>
              <w:left w:w="113" w:type="dxa"/>
              <w:bottom w:w="57" w:type="dxa"/>
              <w:right w:w="113" w:type="dxa"/>
            </w:tcMar>
            <w:hideMark/>
          </w:tcPr>
          <w:p w14:paraId="68A6AC4D"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ICC</w:t>
            </w:r>
          </w:p>
        </w:tc>
        <w:tc>
          <w:tcPr>
            <w:tcW w:w="0" w:type="auto"/>
            <w:tcMar>
              <w:top w:w="57" w:type="dxa"/>
              <w:left w:w="113" w:type="dxa"/>
              <w:bottom w:w="57" w:type="dxa"/>
              <w:right w:w="113" w:type="dxa"/>
            </w:tcMar>
            <w:hideMark/>
          </w:tcPr>
          <w:p w14:paraId="5D2CEA86"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0.04</w:t>
            </w:r>
          </w:p>
        </w:tc>
        <w:tc>
          <w:tcPr>
            <w:tcW w:w="0" w:type="auto"/>
            <w:tcMar>
              <w:top w:w="57" w:type="dxa"/>
              <w:left w:w="113" w:type="dxa"/>
              <w:bottom w:w="57" w:type="dxa"/>
              <w:right w:w="113" w:type="dxa"/>
            </w:tcMar>
            <w:hideMark/>
          </w:tcPr>
          <w:p w14:paraId="1F2E0DBE"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0.03</w:t>
            </w:r>
          </w:p>
        </w:tc>
      </w:tr>
      <w:tr w:rsidR="00FD23BD" w:rsidRPr="00BA0C66" w14:paraId="02B539A6" w14:textId="77777777" w:rsidTr="00BA0C66">
        <w:trPr>
          <w:trHeight w:val="57"/>
        </w:trPr>
        <w:tc>
          <w:tcPr>
            <w:tcW w:w="0" w:type="auto"/>
            <w:tcMar>
              <w:top w:w="57" w:type="dxa"/>
              <w:left w:w="113" w:type="dxa"/>
              <w:bottom w:w="57" w:type="dxa"/>
              <w:right w:w="113" w:type="dxa"/>
            </w:tcMar>
            <w:hideMark/>
          </w:tcPr>
          <w:p w14:paraId="46F8E7A8"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N</w:t>
            </w:r>
          </w:p>
        </w:tc>
        <w:tc>
          <w:tcPr>
            <w:tcW w:w="0" w:type="auto"/>
            <w:tcMar>
              <w:top w:w="57" w:type="dxa"/>
              <w:left w:w="113" w:type="dxa"/>
              <w:bottom w:w="57" w:type="dxa"/>
              <w:right w:w="113" w:type="dxa"/>
            </w:tcMar>
            <w:hideMark/>
          </w:tcPr>
          <w:p w14:paraId="55DC0547"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191 </w:t>
            </w:r>
            <w:r w:rsidRPr="00BA0C66">
              <w:rPr>
                <w:rFonts w:eastAsia="Times New Roman"/>
                <w:sz w:val="16"/>
                <w:szCs w:val="16"/>
                <w:vertAlign w:val="subscript"/>
                <w:lang w:val="de-DE" w:eastAsia="de-DE"/>
              </w:rPr>
              <w:t>SERIAL</w:t>
            </w:r>
          </w:p>
        </w:tc>
        <w:tc>
          <w:tcPr>
            <w:tcW w:w="0" w:type="auto"/>
            <w:tcMar>
              <w:top w:w="57" w:type="dxa"/>
              <w:left w:w="113" w:type="dxa"/>
              <w:bottom w:w="57" w:type="dxa"/>
              <w:right w:w="113" w:type="dxa"/>
            </w:tcMar>
            <w:hideMark/>
          </w:tcPr>
          <w:p w14:paraId="74C3482F"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191 </w:t>
            </w:r>
            <w:r w:rsidRPr="00BA0C66">
              <w:rPr>
                <w:rFonts w:eastAsia="Times New Roman"/>
                <w:sz w:val="16"/>
                <w:szCs w:val="16"/>
                <w:vertAlign w:val="subscript"/>
                <w:lang w:val="de-DE" w:eastAsia="de-DE"/>
              </w:rPr>
              <w:t>SERIAL</w:t>
            </w:r>
          </w:p>
        </w:tc>
      </w:tr>
      <w:tr w:rsidR="00FD23BD" w:rsidRPr="00BA0C66" w14:paraId="29219746" w14:textId="77777777" w:rsidTr="00BA0C66">
        <w:trPr>
          <w:trHeight w:val="57"/>
        </w:trPr>
        <w:tc>
          <w:tcPr>
            <w:tcW w:w="0" w:type="auto"/>
            <w:tcBorders>
              <w:top w:val="single" w:sz="6" w:space="0" w:color="auto"/>
            </w:tcBorders>
            <w:tcMar>
              <w:top w:w="57" w:type="dxa"/>
              <w:left w:w="113" w:type="dxa"/>
              <w:bottom w:w="57" w:type="dxa"/>
              <w:right w:w="113" w:type="dxa"/>
            </w:tcMar>
            <w:hideMark/>
          </w:tcPr>
          <w:p w14:paraId="7D715178"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Observations</w:t>
            </w:r>
          </w:p>
        </w:tc>
        <w:tc>
          <w:tcPr>
            <w:tcW w:w="0" w:type="auto"/>
            <w:tcBorders>
              <w:top w:val="single" w:sz="6" w:space="0" w:color="auto"/>
            </w:tcBorders>
            <w:tcMar>
              <w:top w:w="57" w:type="dxa"/>
              <w:left w:w="113" w:type="dxa"/>
              <w:bottom w:w="57" w:type="dxa"/>
              <w:right w:w="113" w:type="dxa"/>
            </w:tcMar>
            <w:hideMark/>
          </w:tcPr>
          <w:p w14:paraId="7F4F6353"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6876</w:t>
            </w:r>
          </w:p>
        </w:tc>
        <w:tc>
          <w:tcPr>
            <w:tcW w:w="0" w:type="auto"/>
            <w:tcBorders>
              <w:top w:val="single" w:sz="6" w:space="0" w:color="auto"/>
            </w:tcBorders>
            <w:tcMar>
              <w:top w:w="57" w:type="dxa"/>
              <w:left w:w="113" w:type="dxa"/>
              <w:bottom w:w="57" w:type="dxa"/>
              <w:right w:w="113" w:type="dxa"/>
            </w:tcMar>
            <w:hideMark/>
          </w:tcPr>
          <w:p w14:paraId="23A26C4D" w14:textId="77777777" w:rsidR="00FD23BD" w:rsidRPr="00BA0C66" w:rsidRDefault="00FD23BD" w:rsidP="00BA0C66">
            <w:pPr>
              <w:spacing w:line="240" w:lineRule="auto"/>
              <w:rPr>
                <w:rFonts w:eastAsia="Times New Roman"/>
                <w:sz w:val="16"/>
                <w:szCs w:val="16"/>
                <w:lang w:val="de-DE" w:eastAsia="de-DE"/>
              </w:rPr>
            </w:pPr>
            <w:r w:rsidRPr="00BA0C66">
              <w:rPr>
                <w:rFonts w:eastAsia="Times New Roman"/>
                <w:sz w:val="16"/>
                <w:szCs w:val="16"/>
                <w:lang w:val="de-DE" w:eastAsia="de-DE"/>
              </w:rPr>
              <w:t>6876</w:t>
            </w:r>
          </w:p>
        </w:tc>
      </w:tr>
    </w:tbl>
    <w:p w14:paraId="2C1538F6" w14:textId="77777777" w:rsidR="00BA0C66" w:rsidRDefault="00BA0C66" w:rsidP="00BA0C66">
      <w:pPr>
        <w:rPr>
          <w:b/>
          <w:bCs/>
        </w:rPr>
      </w:pPr>
      <w:bookmarkStart w:id="12" w:name="_Toc119673020"/>
    </w:p>
    <w:p w14:paraId="27B81A7C" w14:textId="3C8B7899" w:rsidR="00BA0C66" w:rsidRPr="00327C9D" w:rsidRDefault="00BA0C66" w:rsidP="00BA0C66">
      <w:pPr>
        <w:rPr>
          <w:b/>
          <w:bCs/>
        </w:rPr>
      </w:pPr>
      <w:r w:rsidRPr="00327C9D">
        <w:rPr>
          <w:b/>
          <w:bCs/>
        </w:rPr>
        <w:t>Table S</w:t>
      </w:r>
      <w:r>
        <w:rPr>
          <w:b/>
          <w:bCs/>
        </w:rPr>
        <w:t>1</w:t>
      </w:r>
      <w:r w:rsidR="00102FE3">
        <w:rPr>
          <w:b/>
          <w:bCs/>
        </w:rPr>
        <w:t>1</w:t>
      </w:r>
    </w:p>
    <w:p w14:paraId="5CDCC7B5" w14:textId="032BA045" w:rsidR="00BA0C66" w:rsidRPr="00327C9D" w:rsidRDefault="00BA0C66" w:rsidP="00BA0C66">
      <w:r>
        <w:rPr>
          <w:i/>
          <w:iCs/>
        </w:rPr>
        <w:t xml:space="preserve">Experiment 2: </w:t>
      </w:r>
      <w:r w:rsidRPr="00327C9D">
        <w:rPr>
          <w:i/>
          <w:iCs/>
        </w:rPr>
        <w:t>Results for Bayesian Generalized Linear Hierarchical Model Cumulative Probit Link Assuming Heterogenous Variance Across Time and Condition Comparing a Model Without and With Control Variables</w:t>
      </w:r>
      <w:r>
        <w:rPr>
          <w:i/>
          <w:iCs/>
        </w:rPr>
        <w:t xml:space="preserve"> –</w:t>
      </w:r>
      <w:r w:rsidR="00A27AA2">
        <w:rPr>
          <w:i/>
          <w:iCs/>
        </w:rPr>
        <w:t xml:space="preserve"> </w:t>
      </w:r>
      <w:r>
        <w:rPr>
          <w:i/>
          <w:iCs/>
        </w:rPr>
        <w:t>Reference Group is Control</w:t>
      </w:r>
      <w:r>
        <w:t>.</w:t>
      </w:r>
    </w:p>
    <w:tbl>
      <w:tblPr>
        <w:tblW w:w="9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3"/>
        <w:gridCol w:w="2242"/>
        <w:gridCol w:w="3415"/>
      </w:tblGrid>
      <w:tr w:rsidR="00BA0C66" w:rsidRPr="00BA0C66" w14:paraId="71E89109" w14:textId="77777777" w:rsidTr="00F64C63">
        <w:trPr>
          <w:trHeight w:val="217"/>
        </w:trPr>
        <w:tc>
          <w:tcPr>
            <w:tcW w:w="3393" w:type="dxa"/>
            <w:tcBorders>
              <w:top w:val="single" w:sz="6" w:space="0" w:color="auto"/>
              <w:left w:val="nil"/>
              <w:bottom w:val="nil"/>
              <w:right w:val="nil"/>
            </w:tcBorders>
            <w:shd w:val="clear" w:color="auto" w:fill="auto"/>
            <w:vAlign w:val="center"/>
            <w:hideMark/>
          </w:tcPr>
          <w:p w14:paraId="1CE66198" w14:textId="77777777" w:rsidR="00BA0C66" w:rsidRPr="00BA0C66" w:rsidRDefault="00BA0C66" w:rsidP="00F64C63">
            <w:pPr>
              <w:pStyle w:val="Text"/>
              <w:rPr>
                <w:sz w:val="16"/>
                <w:szCs w:val="16"/>
              </w:rPr>
            </w:pPr>
            <w:r w:rsidRPr="00BA0C66">
              <w:rPr>
                <w:sz w:val="16"/>
                <w:szCs w:val="16"/>
              </w:rPr>
              <w:t>  </w:t>
            </w:r>
          </w:p>
        </w:tc>
        <w:tc>
          <w:tcPr>
            <w:tcW w:w="2242" w:type="dxa"/>
            <w:tcBorders>
              <w:top w:val="single" w:sz="6" w:space="0" w:color="auto"/>
              <w:left w:val="nil"/>
              <w:bottom w:val="nil"/>
              <w:right w:val="nil"/>
            </w:tcBorders>
            <w:shd w:val="clear" w:color="auto" w:fill="auto"/>
            <w:vAlign w:val="center"/>
            <w:hideMark/>
          </w:tcPr>
          <w:p w14:paraId="4D3ABAD7" w14:textId="77777777" w:rsidR="00BA0C66" w:rsidRPr="00BA0C66" w:rsidRDefault="00BA0C66" w:rsidP="00F64C63">
            <w:pPr>
              <w:pStyle w:val="Text"/>
              <w:jc w:val="center"/>
              <w:rPr>
                <w:b/>
                <w:bCs/>
                <w:sz w:val="16"/>
                <w:szCs w:val="16"/>
              </w:rPr>
            </w:pPr>
            <w:r w:rsidRPr="00BA0C66">
              <w:rPr>
                <w:b/>
                <w:bCs/>
                <w:sz w:val="16"/>
                <w:szCs w:val="16"/>
              </w:rPr>
              <w:t>Treatment</w:t>
            </w:r>
          </w:p>
        </w:tc>
        <w:tc>
          <w:tcPr>
            <w:tcW w:w="3414" w:type="dxa"/>
            <w:tcBorders>
              <w:top w:val="single" w:sz="6" w:space="0" w:color="auto"/>
              <w:left w:val="nil"/>
              <w:bottom w:val="nil"/>
              <w:right w:val="nil"/>
            </w:tcBorders>
            <w:shd w:val="clear" w:color="auto" w:fill="auto"/>
            <w:vAlign w:val="center"/>
            <w:hideMark/>
          </w:tcPr>
          <w:p w14:paraId="611EB3E7" w14:textId="77777777" w:rsidR="00BA0C66" w:rsidRPr="00BA0C66" w:rsidRDefault="00BA0C66" w:rsidP="00F64C63">
            <w:pPr>
              <w:pStyle w:val="Text"/>
              <w:jc w:val="center"/>
              <w:rPr>
                <w:b/>
                <w:bCs/>
                <w:sz w:val="16"/>
                <w:szCs w:val="16"/>
              </w:rPr>
            </w:pPr>
            <w:r w:rsidRPr="00BA0C66">
              <w:rPr>
                <w:b/>
                <w:bCs/>
                <w:sz w:val="16"/>
                <w:szCs w:val="16"/>
              </w:rPr>
              <w:t>Treatment with controls</w:t>
            </w:r>
          </w:p>
        </w:tc>
      </w:tr>
      <w:tr w:rsidR="00BA0C66" w:rsidRPr="00BA0C66" w14:paraId="413E09E6" w14:textId="77777777" w:rsidTr="00F64C63">
        <w:trPr>
          <w:trHeight w:val="217"/>
        </w:trPr>
        <w:tc>
          <w:tcPr>
            <w:tcW w:w="3393" w:type="dxa"/>
            <w:tcBorders>
              <w:top w:val="nil"/>
              <w:left w:val="nil"/>
              <w:bottom w:val="single" w:sz="6" w:space="0" w:color="auto"/>
              <w:right w:val="nil"/>
            </w:tcBorders>
            <w:shd w:val="clear" w:color="auto" w:fill="auto"/>
            <w:vAlign w:val="center"/>
            <w:hideMark/>
          </w:tcPr>
          <w:p w14:paraId="02110A99" w14:textId="77777777" w:rsidR="00BA0C66" w:rsidRPr="00BA0C66" w:rsidRDefault="00BA0C66" w:rsidP="00F64C63">
            <w:pPr>
              <w:pStyle w:val="Text"/>
              <w:rPr>
                <w:b/>
                <w:bCs/>
                <w:sz w:val="16"/>
                <w:szCs w:val="16"/>
              </w:rPr>
            </w:pPr>
            <w:r w:rsidRPr="00BA0C66">
              <w:rPr>
                <w:b/>
                <w:bCs/>
                <w:sz w:val="16"/>
                <w:szCs w:val="16"/>
              </w:rPr>
              <w:t>Predictors </w:t>
            </w:r>
          </w:p>
        </w:tc>
        <w:tc>
          <w:tcPr>
            <w:tcW w:w="2242" w:type="dxa"/>
            <w:tcBorders>
              <w:top w:val="nil"/>
              <w:left w:val="nil"/>
              <w:bottom w:val="single" w:sz="6" w:space="0" w:color="auto"/>
              <w:right w:val="nil"/>
            </w:tcBorders>
            <w:shd w:val="clear" w:color="auto" w:fill="auto"/>
            <w:vAlign w:val="center"/>
            <w:hideMark/>
          </w:tcPr>
          <w:p w14:paraId="62D03AAA" w14:textId="77777777" w:rsidR="00BA0C66" w:rsidRPr="00BA0C66" w:rsidRDefault="00BA0C66" w:rsidP="00F64C63">
            <w:pPr>
              <w:pStyle w:val="Text"/>
              <w:jc w:val="center"/>
              <w:rPr>
                <w:sz w:val="16"/>
                <w:szCs w:val="16"/>
              </w:rPr>
            </w:pPr>
            <w:r w:rsidRPr="00BA0C66">
              <w:rPr>
                <w:sz w:val="16"/>
                <w:szCs w:val="16"/>
              </w:rPr>
              <w:t>Odds Ratios</w:t>
            </w:r>
          </w:p>
        </w:tc>
        <w:tc>
          <w:tcPr>
            <w:tcW w:w="3414" w:type="dxa"/>
            <w:tcBorders>
              <w:top w:val="nil"/>
              <w:left w:val="nil"/>
              <w:bottom w:val="single" w:sz="6" w:space="0" w:color="auto"/>
              <w:right w:val="nil"/>
            </w:tcBorders>
            <w:shd w:val="clear" w:color="auto" w:fill="auto"/>
            <w:vAlign w:val="center"/>
            <w:hideMark/>
          </w:tcPr>
          <w:p w14:paraId="6967769B" w14:textId="77777777" w:rsidR="00BA0C66" w:rsidRPr="00BA0C66" w:rsidRDefault="00BA0C66" w:rsidP="00F64C63">
            <w:pPr>
              <w:pStyle w:val="Text"/>
              <w:jc w:val="center"/>
              <w:rPr>
                <w:sz w:val="16"/>
                <w:szCs w:val="16"/>
              </w:rPr>
            </w:pPr>
            <w:r w:rsidRPr="00BA0C66">
              <w:rPr>
                <w:sz w:val="16"/>
                <w:szCs w:val="16"/>
              </w:rPr>
              <w:t>Odds Ratios</w:t>
            </w:r>
          </w:p>
        </w:tc>
      </w:tr>
      <w:tr w:rsidR="00BA0C66" w:rsidRPr="00BA0C66" w14:paraId="6D3EF9B1" w14:textId="77777777" w:rsidTr="00F64C63">
        <w:trPr>
          <w:trHeight w:val="229"/>
        </w:trPr>
        <w:tc>
          <w:tcPr>
            <w:tcW w:w="3393" w:type="dxa"/>
            <w:tcBorders>
              <w:top w:val="nil"/>
              <w:left w:val="nil"/>
              <w:bottom w:val="nil"/>
              <w:right w:val="nil"/>
            </w:tcBorders>
            <w:shd w:val="clear" w:color="auto" w:fill="auto"/>
            <w:hideMark/>
          </w:tcPr>
          <w:p w14:paraId="040EA47C" w14:textId="77777777" w:rsidR="00BA0C66" w:rsidRPr="00BA0C66" w:rsidRDefault="00BA0C66" w:rsidP="00F64C63">
            <w:pPr>
              <w:pStyle w:val="Text"/>
              <w:rPr>
                <w:sz w:val="16"/>
                <w:szCs w:val="16"/>
              </w:rPr>
            </w:pPr>
            <w:r w:rsidRPr="00BA0C66">
              <w:rPr>
                <w:sz w:val="16"/>
                <w:szCs w:val="16"/>
              </w:rPr>
              <w:t>Feedback only (1) </w:t>
            </w:r>
          </w:p>
        </w:tc>
        <w:tc>
          <w:tcPr>
            <w:tcW w:w="2242" w:type="dxa"/>
            <w:tcBorders>
              <w:top w:val="nil"/>
              <w:left w:val="nil"/>
              <w:bottom w:val="nil"/>
              <w:right w:val="nil"/>
            </w:tcBorders>
            <w:shd w:val="clear" w:color="auto" w:fill="auto"/>
            <w:hideMark/>
          </w:tcPr>
          <w:p w14:paraId="40C8DA0D" w14:textId="77777777" w:rsidR="00BA0C66" w:rsidRPr="00BA0C66" w:rsidRDefault="00BA0C66" w:rsidP="00F64C63">
            <w:pPr>
              <w:pStyle w:val="Text"/>
              <w:jc w:val="center"/>
              <w:rPr>
                <w:sz w:val="16"/>
                <w:szCs w:val="16"/>
              </w:rPr>
            </w:pPr>
            <w:r w:rsidRPr="00BA0C66">
              <w:rPr>
                <w:sz w:val="16"/>
                <w:szCs w:val="16"/>
              </w:rPr>
              <w:t>1.00 (0.83,1.20)</w:t>
            </w:r>
          </w:p>
        </w:tc>
        <w:tc>
          <w:tcPr>
            <w:tcW w:w="3414" w:type="dxa"/>
            <w:tcBorders>
              <w:top w:val="nil"/>
              <w:left w:val="nil"/>
              <w:bottom w:val="nil"/>
              <w:right w:val="nil"/>
            </w:tcBorders>
            <w:shd w:val="clear" w:color="auto" w:fill="auto"/>
            <w:hideMark/>
          </w:tcPr>
          <w:p w14:paraId="7461F69E" w14:textId="77777777" w:rsidR="00BA0C66" w:rsidRPr="00BA0C66" w:rsidRDefault="00BA0C66" w:rsidP="00F64C63">
            <w:pPr>
              <w:pStyle w:val="Text"/>
              <w:jc w:val="center"/>
              <w:rPr>
                <w:sz w:val="16"/>
                <w:szCs w:val="16"/>
              </w:rPr>
            </w:pPr>
            <w:r w:rsidRPr="00BA0C66">
              <w:rPr>
                <w:sz w:val="16"/>
                <w:szCs w:val="16"/>
              </w:rPr>
              <w:t>1.00 (0.83,1.21)</w:t>
            </w:r>
          </w:p>
        </w:tc>
      </w:tr>
      <w:tr w:rsidR="00BA0C66" w:rsidRPr="00BA0C66" w14:paraId="1CD51621" w14:textId="77777777" w:rsidTr="00F64C63">
        <w:trPr>
          <w:trHeight w:val="217"/>
        </w:trPr>
        <w:tc>
          <w:tcPr>
            <w:tcW w:w="3393" w:type="dxa"/>
            <w:tcBorders>
              <w:top w:val="nil"/>
              <w:left w:val="nil"/>
              <w:bottom w:val="nil"/>
              <w:right w:val="nil"/>
            </w:tcBorders>
            <w:shd w:val="clear" w:color="auto" w:fill="auto"/>
            <w:hideMark/>
          </w:tcPr>
          <w:p w14:paraId="23FDE387" w14:textId="77777777" w:rsidR="00BA0C66" w:rsidRPr="00BA0C66" w:rsidRDefault="00BA0C66" w:rsidP="00F64C63">
            <w:pPr>
              <w:pStyle w:val="Text"/>
              <w:rPr>
                <w:sz w:val="16"/>
                <w:szCs w:val="16"/>
              </w:rPr>
            </w:pPr>
            <w:r w:rsidRPr="00BA0C66">
              <w:rPr>
                <w:sz w:val="16"/>
                <w:szCs w:val="16"/>
              </w:rPr>
              <w:t>Feedback + polarization (2) </w:t>
            </w:r>
          </w:p>
        </w:tc>
        <w:tc>
          <w:tcPr>
            <w:tcW w:w="2242" w:type="dxa"/>
            <w:tcBorders>
              <w:top w:val="nil"/>
              <w:left w:val="nil"/>
              <w:bottom w:val="nil"/>
              <w:right w:val="nil"/>
            </w:tcBorders>
            <w:shd w:val="clear" w:color="auto" w:fill="auto"/>
            <w:hideMark/>
          </w:tcPr>
          <w:p w14:paraId="5E0E7EFE" w14:textId="77777777" w:rsidR="00BA0C66" w:rsidRPr="00BA0C66" w:rsidRDefault="00BA0C66" w:rsidP="00F64C63">
            <w:pPr>
              <w:pStyle w:val="Text"/>
              <w:jc w:val="center"/>
              <w:rPr>
                <w:sz w:val="16"/>
                <w:szCs w:val="16"/>
              </w:rPr>
            </w:pPr>
            <w:r w:rsidRPr="00BA0C66">
              <w:rPr>
                <w:sz w:val="16"/>
                <w:szCs w:val="16"/>
              </w:rPr>
              <w:t>1.12 (0.92,1.34)</w:t>
            </w:r>
          </w:p>
        </w:tc>
        <w:tc>
          <w:tcPr>
            <w:tcW w:w="3414" w:type="dxa"/>
            <w:tcBorders>
              <w:top w:val="nil"/>
              <w:left w:val="nil"/>
              <w:bottom w:val="nil"/>
              <w:right w:val="nil"/>
            </w:tcBorders>
            <w:shd w:val="clear" w:color="auto" w:fill="auto"/>
            <w:hideMark/>
          </w:tcPr>
          <w:p w14:paraId="6D2AC504" w14:textId="77777777" w:rsidR="00BA0C66" w:rsidRPr="00BA0C66" w:rsidRDefault="00BA0C66" w:rsidP="00F64C63">
            <w:pPr>
              <w:pStyle w:val="Text"/>
              <w:jc w:val="center"/>
              <w:rPr>
                <w:sz w:val="16"/>
                <w:szCs w:val="16"/>
              </w:rPr>
            </w:pPr>
            <w:r w:rsidRPr="00BA0C66">
              <w:rPr>
                <w:sz w:val="16"/>
                <w:szCs w:val="16"/>
              </w:rPr>
              <w:t>1.12 (0.92,1.34)</w:t>
            </w:r>
          </w:p>
        </w:tc>
      </w:tr>
      <w:tr w:rsidR="00BA0C66" w:rsidRPr="00BA0C66" w14:paraId="42AB8707" w14:textId="77777777" w:rsidTr="00F64C63">
        <w:trPr>
          <w:trHeight w:val="229"/>
        </w:trPr>
        <w:tc>
          <w:tcPr>
            <w:tcW w:w="3393" w:type="dxa"/>
            <w:tcBorders>
              <w:top w:val="nil"/>
              <w:left w:val="nil"/>
              <w:bottom w:val="nil"/>
              <w:right w:val="nil"/>
            </w:tcBorders>
            <w:shd w:val="clear" w:color="auto" w:fill="auto"/>
            <w:hideMark/>
          </w:tcPr>
          <w:p w14:paraId="35BEA437" w14:textId="77777777" w:rsidR="00BA0C66" w:rsidRPr="00BA0C66" w:rsidRDefault="00BA0C66" w:rsidP="00F64C63">
            <w:pPr>
              <w:pStyle w:val="Text"/>
              <w:rPr>
                <w:sz w:val="16"/>
                <w:szCs w:val="16"/>
              </w:rPr>
            </w:pPr>
            <w:r w:rsidRPr="00BA0C66">
              <w:rPr>
                <w:sz w:val="16"/>
                <w:szCs w:val="16"/>
              </w:rPr>
              <w:t>Feedback + strategy (3) </w:t>
            </w:r>
          </w:p>
        </w:tc>
        <w:tc>
          <w:tcPr>
            <w:tcW w:w="2242" w:type="dxa"/>
            <w:tcBorders>
              <w:top w:val="nil"/>
              <w:left w:val="nil"/>
              <w:bottom w:val="nil"/>
              <w:right w:val="nil"/>
            </w:tcBorders>
            <w:shd w:val="clear" w:color="auto" w:fill="auto"/>
            <w:hideMark/>
          </w:tcPr>
          <w:p w14:paraId="6DAE9C9B" w14:textId="77777777" w:rsidR="00BA0C66" w:rsidRPr="00BA0C66" w:rsidRDefault="00BA0C66" w:rsidP="00F64C63">
            <w:pPr>
              <w:pStyle w:val="Text"/>
              <w:jc w:val="center"/>
              <w:rPr>
                <w:sz w:val="16"/>
                <w:szCs w:val="16"/>
              </w:rPr>
            </w:pPr>
            <w:r w:rsidRPr="00BA0C66">
              <w:rPr>
                <w:sz w:val="16"/>
                <w:szCs w:val="16"/>
              </w:rPr>
              <w:t>1.14 (0.94,1.36)</w:t>
            </w:r>
          </w:p>
        </w:tc>
        <w:tc>
          <w:tcPr>
            <w:tcW w:w="3414" w:type="dxa"/>
            <w:tcBorders>
              <w:top w:val="nil"/>
              <w:left w:val="nil"/>
              <w:bottom w:val="nil"/>
              <w:right w:val="nil"/>
            </w:tcBorders>
            <w:shd w:val="clear" w:color="auto" w:fill="auto"/>
            <w:hideMark/>
          </w:tcPr>
          <w:p w14:paraId="5EBAE336" w14:textId="77777777" w:rsidR="00BA0C66" w:rsidRPr="00BA0C66" w:rsidRDefault="00BA0C66" w:rsidP="00F64C63">
            <w:pPr>
              <w:pStyle w:val="Text"/>
              <w:jc w:val="center"/>
              <w:rPr>
                <w:sz w:val="16"/>
                <w:szCs w:val="16"/>
              </w:rPr>
            </w:pPr>
            <w:r w:rsidRPr="00BA0C66">
              <w:rPr>
                <w:sz w:val="16"/>
                <w:szCs w:val="16"/>
              </w:rPr>
              <w:t>1.14 (0.95,1.36)</w:t>
            </w:r>
          </w:p>
        </w:tc>
      </w:tr>
      <w:tr w:rsidR="00BA0C66" w:rsidRPr="00BA0C66" w14:paraId="56C2E7C4" w14:textId="77777777" w:rsidTr="00F64C63">
        <w:trPr>
          <w:trHeight w:val="229"/>
        </w:trPr>
        <w:tc>
          <w:tcPr>
            <w:tcW w:w="3393" w:type="dxa"/>
            <w:tcBorders>
              <w:top w:val="nil"/>
              <w:left w:val="nil"/>
              <w:bottom w:val="nil"/>
              <w:right w:val="nil"/>
            </w:tcBorders>
            <w:shd w:val="clear" w:color="auto" w:fill="auto"/>
            <w:hideMark/>
          </w:tcPr>
          <w:p w14:paraId="4967ED69" w14:textId="77777777" w:rsidR="00BA0C66" w:rsidRPr="00BA0C66" w:rsidRDefault="00BA0C66" w:rsidP="00F64C63">
            <w:pPr>
              <w:pStyle w:val="Text"/>
              <w:rPr>
                <w:sz w:val="16"/>
                <w:szCs w:val="16"/>
              </w:rPr>
            </w:pPr>
            <w:r w:rsidRPr="00BA0C66">
              <w:rPr>
                <w:sz w:val="16"/>
                <w:szCs w:val="16"/>
              </w:rPr>
              <w:t>Real news (4) </w:t>
            </w:r>
          </w:p>
        </w:tc>
        <w:tc>
          <w:tcPr>
            <w:tcW w:w="2242" w:type="dxa"/>
            <w:tcBorders>
              <w:top w:val="nil"/>
              <w:left w:val="nil"/>
              <w:bottom w:val="nil"/>
              <w:right w:val="nil"/>
            </w:tcBorders>
            <w:shd w:val="clear" w:color="auto" w:fill="auto"/>
            <w:hideMark/>
          </w:tcPr>
          <w:p w14:paraId="330BB521" w14:textId="77777777" w:rsidR="00BA0C66" w:rsidRPr="00BA0C66" w:rsidRDefault="00BA0C66" w:rsidP="00F64C63">
            <w:pPr>
              <w:pStyle w:val="Text"/>
              <w:jc w:val="center"/>
              <w:rPr>
                <w:sz w:val="16"/>
                <w:szCs w:val="16"/>
              </w:rPr>
            </w:pPr>
            <w:r w:rsidRPr="00BA0C66">
              <w:rPr>
                <w:sz w:val="16"/>
                <w:szCs w:val="16"/>
              </w:rPr>
              <w:t>6.47 (5.42,7.75)</w:t>
            </w:r>
          </w:p>
        </w:tc>
        <w:tc>
          <w:tcPr>
            <w:tcW w:w="3414" w:type="dxa"/>
            <w:tcBorders>
              <w:top w:val="nil"/>
              <w:left w:val="nil"/>
              <w:bottom w:val="nil"/>
              <w:right w:val="nil"/>
            </w:tcBorders>
            <w:shd w:val="clear" w:color="auto" w:fill="auto"/>
            <w:hideMark/>
          </w:tcPr>
          <w:p w14:paraId="6330809D" w14:textId="77777777" w:rsidR="00BA0C66" w:rsidRPr="00BA0C66" w:rsidRDefault="00BA0C66" w:rsidP="00F64C63">
            <w:pPr>
              <w:pStyle w:val="Text"/>
              <w:jc w:val="center"/>
              <w:rPr>
                <w:sz w:val="16"/>
                <w:szCs w:val="16"/>
              </w:rPr>
            </w:pPr>
            <w:r w:rsidRPr="00BA0C66">
              <w:rPr>
                <w:sz w:val="16"/>
                <w:szCs w:val="16"/>
              </w:rPr>
              <w:t>6.50 (5.43,7.70)</w:t>
            </w:r>
          </w:p>
        </w:tc>
      </w:tr>
      <w:tr w:rsidR="00BA0C66" w:rsidRPr="00BA0C66" w14:paraId="4BB56B85" w14:textId="77777777" w:rsidTr="00F64C63">
        <w:trPr>
          <w:trHeight w:val="217"/>
        </w:trPr>
        <w:tc>
          <w:tcPr>
            <w:tcW w:w="3393" w:type="dxa"/>
            <w:tcBorders>
              <w:top w:val="nil"/>
              <w:left w:val="nil"/>
              <w:bottom w:val="nil"/>
              <w:right w:val="nil"/>
            </w:tcBorders>
            <w:shd w:val="clear" w:color="auto" w:fill="auto"/>
            <w:hideMark/>
          </w:tcPr>
          <w:p w14:paraId="0E423727" w14:textId="77777777" w:rsidR="00BA0C66" w:rsidRPr="00BA0C66" w:rsidRDefault="00BA0C66" w:rsidP="00F64C63">
            <w:pPr>
              <w:pStyle w:val="Text"/>
              <w:rPr>
                <w:sz w:val="16"/>
                <w:szCs w:val="16"/>
              </w:rPr>
            </w:pPr>
            <w:r w:rsidRPr="00BA0C66">
              <w:rPr>
                <w:sz w:val="16"/>
                <w:szCs w:val="16"/>
              </w:rPr>
              <w:t>T1 (5) </w:t>
            </w:r>
          </w:p>
        </w:tc>
        <w:tc>
          <w:tcPr>
            <w:tcW w:w="2242" w:type="dxa"/>
            <w:tcBorders>
              <w:top w:val="nil"/>
              <w:left w:val="nil"/>
              <w:bottom w:val="nil"/>
              <w:right w:val="nil"/>
            </w:tcBorders>
            <w:shd w:val="clear" w:color="auto" w:fill="auto"/>
            <w:hideMark/>
          </w:tcPr>
          <w:p w14:paraId="1D4A8AB1" w14:textId="77777777" w:rsidR="00BA0C66" w:rsidRPr="00BA0C66" w:rsidRDefault="00BA0C66" w:rsidP="00F64C63">
            <w:pPr>
              <w:pStyle w:val="Text"/>
              <w:jc w:val="center"/>
              <w:rPr>
                <w:sz w:val="16"/>
                <w:szCs w:val="16"/>
              </w:rPr>
            </w:pPr>
            <w:r w:rsidRPr="00BA0C66">
              <w:rPr>
                <w:sz w:val="16"/>
                <w:szCs w:val="16"/>
              </w:rPr>
              <w:t>0.64 (0.57,0.72)</w:t>
            </w:r>
          </w:p>
        </w:tc>
        <w:tc>
          <w:tcPr>
            <w:tcW w:w="3414" w:type="dxa"/>
            <w:tcBorders>
              <w:top w:val="nil"/>
              <w:left w:val="nil"/>
              <w:bottom w:val="nil"/>
              <w:right w:val="nil"/>
            </w:tcBorders>
            <w:shd w:val="clear" w:color="auto" w:fill="auto"/>
            <w:hideMark/>
          </w:tcPr>
          <w:p w14:paraId="4FB772A1" w14:textId="77777777" w:rsidR="00BA0C66" w:rsidRPr="00BA0C66" w:rsidRDefault="00BA0C66" w:rsidP="00F64C63">
            <w:pPr>
              <w:pStyle w:val="Text"/>
              <w:jc w:val="center"/>
              <w:rPr>
                <w:sz w:val="16"/>
                <w:szCs w:val="16"/>
              </w:rPr>
            </w:pPr>
            <w:r w:rsidRPr="00BA0C66">
              <w:rPr>
                <w:sz w:val="16"/>
                <w:szCs w:val="16"/>
              </w:rPr>
              <w:t>0.64 (0.57,0.72)</w:t>
            </w:r>
          </w:p>
        </w:tc>
      </w:tr>
      <w:tr w:rsidR="00BA0C66" w:rsidRPr="00BA0C66" w14:paraId="7B99C6B2" w14:textId="77777777" w:rsidTr="00F64C63">
        <w:trPr>
          <w:trHeight w:val="229"/>
        </w:trPr>
        <w:tc>
          <w:tcPr>
            <w:tcW w:w="3393" w:type="dxa"/>
            <w:tcBorders>
              <w:top w:val="nil"/>
              <w:left w:val="nil"/>
              <w:bottom w:val="nil"/>
              <w:right w:val="nil"/>
            </w:tcBorders>
            <w:shd w:val="clear" w:color="auto" w:fill="auto"/>
            <w:hideMark/>
          </w:tcPr>
          <w:p w14:paraId="09EAAFC7" w14:textId="77777777" w:rsidR="00BA0C66" w:rsidRPr="00BA0C66" w:rsidRDefault="00BA0C66" w:rsidP="00F64C63">
            <w:pPr>
              <w:pStyle w:val="Text"/>
              <w:rPr>
                <w:sz w:val="16"/>
                <w:szCs w:val="16"/>
              </w:rPr>
            </w:pPr>
            <w:r w:rsidRPr="00BA0C66">
              <w:rPr>
                <w:sz w:val="16"/>
                <w:szCs w:val="16"/>
              </w:rPr>
              <w:t>T2 (6) </w:t>
            </w:r>
          </w:p>
        </w:tc>
        <w:tc>
          <w:tcPr>
            <w:tcW w:w="2242" w:type="dxa"/>
            <w:tcBorders>
              <w:top w:val="nil"/>
              <w:left w:val="nil"/>
              <w:bottom w:val="nil"/>
              <w:right w:val="nil"/>
            </w:tcBorders>
            <w:shd w:val="clear" w:color="auto" w:fill="auto"/>
            <w:hideMark/>
          </w:tcPr>
          <w:p w14:paraId="0B660C56" w14:textId="77777777" w:rsidR="00BA0C66" w:rsidRPr="00BA0C66" w:rsidRDefault="00BA0C66" w:rsidP="00F64C63">
            <w:pPr>
              <w:pStyle w:val="Text"/>
              <w:jc w:val="center"/>
              <w:rPr>
                <w:sz w:val="16"/>
                <w:szCs w:val="16"/>
              </w:rPr>
            </w:pPr>
            <w:r w:rsidRPr="00BA0C66">
              <w:rPr>
                <w:sz w:val="16"/>
                <w:szCs w:val="16"/>
              </w:rPr>
              <w:t>0.76 (0.68,0.85)</w:t>
            </w:r>
          </w:p>
        </w:tc>
        <w:tc>
          <w:tcPr>
            <w:tcW w:w="3414" w:type="dxa"/>
            <w:tcBorders>
              <w:top w:val="nil"/>
              <w:left w:val="nil"/>
              <w:bottom w:val="nil"/>
              <w:right w:val="nil"/>
            </w:tcBorders>
            <w:shd w:val="clear" w:color="auto" w:fill="auto"/>
            <w:hideMark/>
          </w:tcPr>
          <w:p w14:paraId="64F3E4B4" w14:textId="77777777" w:rsidR="00BA0C66" w:rsidRPr="00BA0C66" w:rsidRDefault="00BA0C66" w:rsidP="00F64C63">
            <w:pPr>
              <w:pStyle w:val="Text"/>
              <w:jc w:val="center"/>
              <w:rPr>
                <w:sz w:val="16"/>
                <w:szCs w:val="16"/>
              </w:rPr>
            </w:pPr>
            <w:r w:rsidRPr="00BA0C66">
              <w:rPr>
                <w:sz w:val="16"/>
                <w:szCs w:val="16"/>
              </w:rPr>
              <w:t>0.76 (0.68,0.85)</w:t>
            </w:r>
          </w:p>
        </w:tc>
      </w:tr>
      <w:tr w:rsidR="00BA0C66" w:rsidRPr="00BA0C66" w14:paraId="245CBDA1" w14:textId="77777777" w:rsidTr="00F64C63">
        <w:trPr>
          <w:trHeight w:val="229"/>
        </w:trPr>
        <w:tc>
          <w:tcPr>
            <w:tcW w:w="3393" w:type="dxa"/>
            <w:tcBorders>
              <w:top w:val="nil"/>
              <w:left w:val="nil"/>
              <w:bottom w:val="nil"/>
              <w:right w:val="nil"/>
            </w:tcBorders>
            <w:shd w:val="clear" w:color="auto" w:fill="auto"/>
            <w:hideMark/>
          </w:tcPr>
          <w:p w14:paraId="55689DCA" w14:textId="77777777" w:rsidR="00BA0C66" w:rsidRPr="00BA0C66" w:rsidRDefault="00BA0C66" w:rsidP="00F64C63">
            <w:pPr>
              <w:pStyle w:val="Text"/>
              <w:rPr>
                <w:sz w:val="16"/>
                <w:szCs w:val="16"/>
              </w:rPr>
            </w:pPr>
            <w:r w:rsidRPr="00BA0C66">
              <w:rPr>
                <w:sz w:val="16"/>
                <w:szCs w:val="16"/>
              </w:rPr>
              <w:t>1 X 4 </w:t>
            </w:r>
          </w:p>
        </w:tc>
        <w:tc>
          <w:tcPr>
            <w:tcW w:w="2242" w:type="dxa"/>
            <w:tcBorders>
              <w:top w:val="nil"/>
              <w:left w:val="nil"/>
              <w:bottom w:val="nil"/>
              <w:right w:val="nil"/>
            </w:tcBorders>
            <w:shd w:val="clear" w:color="auto" w:fill="auto"/>
            <w:hideMark/>
          </w:tcPr>
          <w:p w14:paraId="297A236E" w14:textId="77777777" w:rsidR="00BA0C66" w:rsidRPr="00BA0C66" w:rsidRDefault="00BA0C66" w:rsidP="00F64C63">
            <w:pPr>
              <w:pStyle w:val="Text"/>
              <w:jc w:val="center"/>
              <w:rPr>
                <w:sz w:val="16"/>
                <w:szCs w:val="16"/>
              </w:rPr>
            </w:pPr>
            <w:r w:rsidRPr="00BA0C66">
              <w:rPr>
                <w:sz w:val="16"/>
                <w:szCs w:val="16"/>
              </w:rPr>
              <w:t>0.96 (0.77,1.22)</w:t>
            </w:r>
          </w:p>
        </w:tc>
        <w:tc>
          <w:tcPr>
            <w:tcW w:w="3414" w:type="dxa"/>
            <w:tcBorders>
              <w:top w:val="nil"/>
              <w:left w:val="nil"/>
              <w:bottom w:val="nil"/>
              <w:right w:val="nil"/>
            </w:tcBorders>
            <w:shd w:val="clear" w:color="auto" w:fill="auto"/>
            <w:hideMark/>
          </w:tcPr>
          <w:p w14:paraId="4DADECA8" w14:textId="77777777" w:rsidR="00BA0C66" w:rsidRPr="00BA0C66" w:rsidRDefault="00BA0C66" w:rsidP="00F64C63">
            <w:pPr>
              <w:pStyle w:val="Text"/>
              <w:jc w:val="center"/>
              <w:rPr>
                <w:sz w:val="16"/>
                <w:szCs w:val="16"/>
              </w:rPr>
            </w:pPr>
            <w:r w:rsidRPr="00BA0C66">
              <w:rPr>
                <w:sz w:val="16"/>
                <w:szCs w:val="16"/>
              </w:rPr>
              <w:t>0.97 (0.77,1.23)</w:t>
            </w:r>
          </w:p>
        </w:tc>
      </w:tr>
      <w:tr w:rsidR="00BA0C66" w:rsidRPr="00BA0C66" w14:paraId="05DC3C15" w14:textId="77777777" w:rsidTr="00F64C63">
        <w:trPr>
          <w:trHeight w:val="217"/>
        </w:trPr>
        <w:tc>
          <w:tcPr>
            <w:tcW w:w="3393" w:type="dxa"/>
            <w:tcBorders>
              <w:top w:val="nil"/>
              <w:left w:val="nil"/>
              <w:bottom w:val="nil"/>
              <w:right w:val="nil"/>
            </w:tcBorders>
            <w:shd w:val="clear" w:color="auto" w:fill="auto"/>
            <w:hideMark/>
          </w:tcPr>
          <w:p w14:paraId="14E37FBD" w14:textId="77777777" w:rsidR="00BA0C66" w:rsidRPr="00BA0C66" w:rsidRDefault="00BA0C66" w:rsidP="00F64C63">
            <w:pPr>
              <w:pStyle w:val="Text"/>
              <w:rPr>
                <w:sz w:val="16"/>
                <w:szCs w:val="16"/>
              </w:rPr>
            </w:pPr>
            <w:r w:rsidRPr="00BA0C66">
              <w:rPr>
                <w:sz w:val="16"/>
                <w:szCs w:val="16"/>
              </w:rPr>
              <w:t>2 X 4 </w:t>
            </w:r>
          </w:p>
        </w:tc>
        <w:tc>
          <w:tcPr>
            <w:tcW w:w="2242" w:type="dxa"/>
            <w:tcBorders>
              <w:top w:val="nil"/>
              <w:left w:val="nil"/>
              <w:bottom w:val="nil"/>
              <w:right w:val="nil"/>
            </w:tcBorders>
            <w:shd w:val="clear" w:color="auto" w:fill="auto"/>
            <w:hideMark/>
          </w:tcPr>
          <w:p w14:paraId="76A83C9D" w14:textId="77777777" w:rsidR="00BA0C66" w:rsidRPr="00BA0C66" w:rsidRDefault="00BA0C66" w:rsidP="00F64C63">
            <w:pPr>
              <w:pStyle w:val="Text"/>
              <w:jc w:val="center"/>
              <w:rPr>
                <w:sz w:val="16"/>
                <w:szCs w:val="16"/>
              </w:rPr>
            </w:pPr>
            <w:r w:rsidRPr="00BA0C66">
              <w:rPr>
                <w:sz w:val="16"/>
                <w:szCs w:val="16"/>
              </w:rPr>
              <w:t>0.83 (0.66,1.04)</w:t>
            </w:r>
          </w:p>
        </w:tc>
        <w:tc>
          <w:tcPr>
            <w:tcW w:w="3414" w:type="dxa"/>
            <w:tcBorders>
              <w:top w:val="nil"/>
              <w:left w:val="nil"/>
              <w:bottom w:val="nil"/>
              <w:right w:val="nil"/>
            </w:tcBorders>
            <w:shd w:val="clear" w:color="auto" w:fill="auto"/>
            <w:hideMark/>
          </w:tcPr>
          <w:p w14:paraId="2F2A53C3" w14:textId="77777777" w:rsidR="00BA0C66" w:rsidRPr="00BA0C66" w:rsidRDefault="00BA0C66" w:rsidP="00F64C63">
            <w:pPr>
              <w:pStyle w:val="Text"/>
              <w:jc w:val="center"/>
              <w:rPr>
                <w:sz w:val="16"/>
                <w:szCs w:val="16"/>
              </w:rPr>
            </w:pPr>
            <w:r w:rsidRPr="00BA0C66">
              <w:rPr>
                <w:sz w:val="16"/>
                <w:szCs w:val="16"/>
              </w:rPr>
              <w:t>0.83 (0.66,1.04)</w:t>
            </w:r>
          </w:p>
        </w:tc>
      </w:tr>
      <w:tr w:rsidR="00BA0C66" w:rsidRPr="00BA0C66" w14:paraId="3532336F" w14:textId="77777777" w:rsidTr="00F64C63">
        <w:trPr>
          <w:trHeight w:val="229"/>
        </w:trPr>
        <w:tc>
          <w:tcPr>
            <w:tcW w:w="3393" w:type="dxa"/>
            <w:tcBorders>
              <w:top w:val="nil"/>
              <w:left w:val="nil"/>
              <w:bottom w:val="nil"/>
              <w:right w:val="nil"/>
            </w:tcBorders>
            <w:shd w:val="clear" w:color="auto" w:fill="auto"/>
            <w:hideMark/>
          </w:tcPr>
          <w:p w14:paraId="6CF995BE" w14:textId="77777777" w:rsidR="00BA0C66" w:rsidRPr="00BA0C66" w:rsidRDefault="00BA0C66" w:rsidP="00F64C63">
            <w:pPr>
              <w:pStyle w:val="Text"/>
              <w:rPr>
                <w:sz w:val="16"/>
                <w:szCs w:val="16"/>
              </w:rPr>
            </w:pPr>
            <w:r w:rsidRPr="00BA0C66">
              <w:rPr>
                <w:sz w:val="16"/>
                <w:szCs w:val="16"/>
              </w:rPr>
              <w:t>3 X 4 </w:t>
            </w:r>
          </w:p>
        </w:tc>
        <w:tc>
          <w:tcPr>
            <w:tcW w:w="2242" w:type="dxa"/>
            <w:tcBorders>
              <w:top w:val="nil"/>
              <w:left w:val="nil"/>
              <w:bottom w:val="nil"/>
              <w:right w:val="nil"/>
            </w:tcBorders>
            <w:shd w:val="clear" w:color="auto" w:fill="auto"/>
            <w:hideMark/>
          </w:tcPr>
          <w:p w14:paraId="3DF288FE" w14:textId="77777777" w:rsidR="00BA0C66" w:rsidRPr="00BA0C66" w:rsidRDefault="00BA0C66" w:rsidP="00F64C63">
            <w:pPr>
              <w:pStyle w:val="Text"/>
              <w:jc w:val="center"/>
              <w:rPr>
                <w:sz w:val="16"/>
                <w:szCs w:val="16"/>
              </w:rPr>
            </w:pPr>
            <w:r w:rsidRPr="00BA0C66">
              <w:rPr>
                <w:sz w:val="16"/>
                <w:szCs w:val="16"/>
              </w:rPr>
              <w:t>0.90 (0.72,1.13)</w:t>
            </w:r>
          </w:p>
        </w:tc>
        <w:tc>
          <w:tcPr>
            <w:tcW w:w="3414" w:type="dxa"/>
            <w:tcBorders>
              <w:top w:val="nil"/>
              <w:left w:val="nil"/>
              <w:bottom w:val="nil"/>
              <w:right w:val="nil"/>
            </w:tcBorders>
            <w:shd w:val="clear" w:color="auto" w:fill="auto"/>
            <w:hideMark/>
          </w:tcPr>
          <w:p w14:paraId="1C7E5291" w14:textId="77777777" w:rsidR="00BA0C66" w:rsidRPr="00BA0C66" w:rsidRDefault="00BA0C66" w:rsidP="00F64C63">
            <w:pPr>
              <w:pStyle w:val="Text"/>
              <w:jc w:val="center"/>
              <w:rPr>
                <w:sz w:val="16"/>
                <w:szCs w:val="16"/>
              </w:rPr>
            </w:pPr>
            <w:r w:rsidRPr="00BA0C66">
              <w:rPr>
                <w:sz w:val="16"/>
                <w:szCs w:val="16"/>
              </w:rPr>
              <w:t>0.91 (0.73,1.15)</w:t>
            </w:r>
          </w:p>
        </w:tc>
      </w:tr>
      <w:tr w:rsidR="00BA0C66" w:rsidRPr="00BA0C66" w14:paraId="61B6D74A" w14:textId="77777777" w:rsidTr="00F64C63">
        <w:trPr>
          <w:trHeight w:val="217"/>
        </w:trPr>
        <w:tc>
          <w:tcPr>
            <w:tcW w:w="3393" w:type="dxa"/>
            <w:tcBorders>
              <w:top w:val="nil"/>
              <w:left w:val="nil"/>
              <w:bottom w:val="nil"/>
              <w:right w:val="nil"/>
            </w:tcBorders>
            <w:shd w:val="clear" w:color="auto" w:fill="auto"/>
            <w:hideMark/>
          </w:tcPr>
          <w:p w14:paraId="61EBE9FC" w14:textId="77777777" w:rsidR="00BA0C66" w:rsidRPr="00BA0C66" w:rsidRDefault="00BA0C66" w:rsidP="00F64C63">
            <w:pPr>
              <w:pStyle w:val="Text"/>
              <w:rPr>
                <w:sz w:val="16"/>
                <w:szCs w:val="16"/>
              </w:rPr>
            </w:pPr>
            <w:r w:rsidRPr="00BA0C66">
              <w:rPr>
                <w:sz w:val="16"/>
                <w:szCs w:val="16"/>
              </w:rPr>
              <w:t>1 X 5 </w:t>
            </w:r>
          </w:p>
        </w:tc>
        <w:tc>
          <w:tcPr>
            <w:tcW w:w="2242" w:type="dxa"/>
            <w:tcBorders>
              <w:top w:val="nil"/>
              <w:left w:val="nil"/>
              <w:bottom w:val="nil"/>
              <w:right w:val="nil"/>
            </w:tcBorders>
            <w:shd w:val="clear" w:color="auto" w:fill="auto"/>
            <w:hideMark/>
          </w:tcPr>
          <w:p w14:paraId="327C5F62" w14:textId="77777777" w:rsidR="00BA0C66" w:rsidRPr="00BA0C66" w:rsidRDefault="00BA0C66" w:rsidP="00F64C63">
            <w:pPr>
              <w:pStyle w:val="Text"/>
              <w:jc w:val="center"/>
              <w:rPr>
                <w:sz w:val="16"/>
                <w:szCs w:val="16"/>
              </w:rPr>
            </w:pPr>
            <w:r w:rsidRPr="00BA0C66">
              <w:rPr>
                <w:sz w:val="16"/>
                <w:szCs w:val="16"/>
              </w:rPr>
              <w:t>1.27 (1.06,1.51)</w:t>
            </w:r>
          </w:p>
        </w:tc>
        <w:tc>
          <w:tcPr>
            <w:tcW w:w="3414" w:type="dxa"/>
            <w:tcBorders>
              <w:top w:val="nil"/>
              <w:left w:val="nil"/>
              <w:bottom w:val="nil"/>
              <w:right w:val="nil"/>
            </w:tcBorders>
            <w:shd w:val="clear" w:color="auto" w:fill="auto"/>
            <w:hideMark/>
          </w:tcPr>
          <w:p w14:paraId="68640F96" w14:textId="77777777" w:rsidR="00BA0C66" w:rsidRPr="00BA0C66" w:rsidRDefault="00BA0C66" w:rsidP="00F64C63">
            <w:pPr>
              <w:pStyle w:val="Text"/>
              <w:jc w:val="center"/>
              <w:rPr>
                <w:sz w:val="16"/>
                <w:szCs w:val="16"/>
              </w:rPr>
            </w:pPr>
            <w:r w:rsidRPr="00BA0C66">
              <w:rPr>
                <w:sz w:val="16"/>
                <w:szCs w:val="16"/>
              </w:rPr>
              <w:t>1.27 (1.07,1.51)</w:t>
            </w:r>
          </w:p>
        </w:tc>
      </w:tr>
      <w:tr w:rsidR="00BA0C66" w:rsidRPr="00BA0C66" w14:paraId="01B36FB1" w14:textId="77777777" w:rsidTr="00F64C63">
        <w:trPr>
          <w:trHeight w:val="229"/>
        </w:trPr>
        <w:tc>
          <w:tcPr>
            <w:tcW w:w="3393" w:type="dxa"/>
            <w:tcBorders>
              <w:top w:val="nil"/>
              <w:left w:val="nil"/>
              <w:bottom w:val="nil"/>
              <w:right w:val="nil"/>
            </w:tcBorders>
            <w:shd w:val="clear" w:color="auto" w:fill="auto"/>
            <w:hideMark/>
          </w:tcPr>
          <w:p w14:paraId="3E6E1E01" w14:textId="77777777" w:rsidR="00BA0C66" w:rsidRPr="00BA0C66" w:rsidRDefault="00BA0C66" w:rsidP="00F64C63">
            <w:pPr>
              <w:pStyle w:val="Text"/>
              <w:rPr>
                <w:sz w:val="16"/>
                <w:szCs w:val="16"/>
              </w:rPr>
            </w:pPr>
            <w:r w:rsidRPr="00BA0C66">
              <w:rPr>
                <w:sz w:val="16"/>
                <w:szCs w:val="16"/>
              </w:rPr>
              <w:t>2 X 5 </w:t>
            </w:r>
          </w:p>
        </w:tc>
        <w:tc>
          <w:tcPr>
            <w:tcW w:w="2242" w:type="dxa"/>
            <w:tcBorders>
              <w:top w:val="nil"/>
              <w:left w:val="nil"/>
              <w:bottom w:val="nil"/>
              <w:right w:val="nil"/>
            </w:tcBorders>
            <w:shd w:val="clear" w:color="auto" w:fill="auto"/>
            <w:hideMark/>
          </w:tcPr>
          <w:p w14:paraId="2181EA53" w14:textId="77777777" w:rsidR="00BA0C66" w:rsidRPr="00BA0C66" w:rsidRDefault="00BA0C66" w:rsidP="00F64C63">
            <w:pPr>
              <w:pStyle w:val="Text"/>
              <w:jc w:val="center"/>
              <w:rPr>
                <w:sz w:val="16"/>
                <w:szCs w:val="16"/>
              </w:rPr>
            </w:pPr>
            <w:r w:rsidRPr="00BA0C66">
              <w:rPr>
                <w:sz w:val="16"/>
                <w:szCs w:val="16"/>
              </w:rPr>
              <w:t>0.66 (0.54,0.79)</w:t>
            </w:r>
          </w:p>
        </w:tc>
        <w:tc>
          <w:tcPr>
            <w:tcW w:w="3414" w:type="dxa"/>
            <w:tcBorders>
              <w:top w:val="nil"/>
              <w:left w:val="nil"/>
              <w:bottom w:val="nil"/>
              <w:right w:val="nil"/>
            </w:tcBorders>
            <w:shd w:val="clear" w:color="auto" w:fill="auto"/>
            <w:hideMark/>
          </w:tcPr>
          <w:p w14:paraId="10074374" w14:textId="77777777" w:rsidR="00BA0C66" w:rsidRPr="00BA0C66" w:rsidRDefault="00BA0C66" w:rsidP="00F64C63">
            <w:pPr>
              <w:pStyle w:val="Text"/>
              <w:jc w:val="center"/>
              <w:rPr>
                <w:sz w:val="16"/>
                <w:szCs w:val="16"/>
              </w:rPr>
            </w:pPr>
            <w:r w:rsidRPr="00BA0C66">
              <w:rPr>
                <w:sz w:val="16"/>
                <w:szCs w:val="16"/>
              </w:rPr>
              <w:t>0.66 (0.55,0.80)</w:t>
            </w:r>
          </w:p>
        </w:tc>
      </w:tr>
      <w:tr w:rsidR="00BA0C66" w:rsidRPr="00BA0C66" w14:paraId="7A78841D" w14:textId="77777777" w:rsidTr="00F64C63">
        <w:trPr>
          <w:trHeight w:val="229"/>
        </w:trPr>
        <w:tc>
          <w:tcPr>
            <w:tcW w:w="3393" w:type="dxa"/>
            <w:tcBorders>
              <w:top w:val="nil"/>
              <w:left w:val="nil"/>
              <w:bottom w:val="nil"/>
              <w:right w:val="nil"/>
            </w:tcBorders>
            <w:shd w:val="clear" w:color="auto" w:fill="auto"/>
            <w:hideMark/>
          </w:tcPr>
          <w:p w14:paraId="5BD095C4" w14:textId="77777777" w:rsidR="00BA0C66" w:rsidRPr="00BA0C66" w:rsidRDefault="00BA0C66" w:rsidP="00F64C63">
            <w:pPr>
              <w:pStyle w:val="Text"/>
              <w:rPr>
                <w:sz w:val="16"/>
                <w:szCs w:val="16"/>
              </w:rPr>
            </w:pPr>
            <w:r w:rsidRPr="00BA0C66">
              <w:rPr>
                <w:sz w:val="16"/>
                <w:szCs w:val="16"/>
              </w:rPr>
              <w:t>3 X 5 </w:t>
            </w:r>
          </w:p>
        </w:tc>
        <w:tc>
          <w:tcPr>
            <w:tcW w:w="2242" w:type="dxa"/>
            <w:tcBorders>
              <w:top w:val="nil"/>
              <w:left w:val="nil"/>
              <w:bottom w:val="nil"/>
              <w:right w:val="nil"/>
            </w:tcBorders>
            <w:shd w:val="clear" w:color="auto" w:fill="auto"/>
            <w:hideMark/>
          </w:tcPr>
          <w:p w14:paraId="6C0E7072" w14:textId="77777777" w:rsidR="00BA0C66" w:rsidRPr="00BA0C66" w:rsidRDefault="00BA0C66" w:rsidP="00F64C63">
            <w:pPr>
              <w:pStyle w:val="Text"/>
              <w:jc w:val="center"/>
              <w:rPr>
                <w:sz w:val="16"/>
                <w:szCs w:val="16"/>
              </w:rPr>
            </w:pPr>
            <w:r w:rsidRPr="00BA0C66">
              <w:rPr>
                <w:sz w:val="16"/>
                <w:szCs w:val="16"/>
              </w:rPr>
              <w:t>0.99 (0.84,1.17)</w:t>
            </w:r>
          </w:p>
        </w:tc>
        <w:tc>
          <w:tcPr>
            <w:tcW w:w="3414" w:type="dxa"/>
            <w:tcBorders>
              <w:top w:val="nil"/>
              <w:left w:val="nil"/>
              <w:bottom w:val="nil"/>
              <w:right w:val="nil"/>
            </w:tcBorders>
            <w:shd w:val="clear" w:color="auto" w:fill="auto"/>
            <w:hideMark/>
          </w:tcPr>
          <w:p w14:paraId="00FCBA02" w14:textId="77777777" w:rsidR="00BA0C66" w:rsidRPr="00BA0C66" w:rsidRDefault="00BA0C66" w:rsidP="00F64C63">
            <w:pPr>
              <w:pStyle w:val="Text"/>
              <w:jc w:val="center"/>
              <w:rPr>
                <w:sz w:val="16"/>
                <w:szCs w:val="16"/>
              </w:rPr>
            </w:pPr>
            <w:r w:rsidRPr="00BA0C66">
              <w:rPr>
                <w:sz w:val="16"/>
                <w:szCs w:val="16"/>
              </w:rPr>
              <w:t>1.00 (0.85,1.17)</w:t>
            </w:r>
          </w:p>
        </w:tc>
      </w:tr>
      <w:tr w:rsidR="00BA0C66" w:rsidRPr="00BA0C66" w14:paraId="585700D0" w14:textId="77777777" w:rsidTr="00F64C63">
        <w:trPr>
          <w:trHeight w:val="217"/>
        </w:trPr>
        <w:tc>
          <w:tcPr>
            <w:tcW w:w="3393" w:type="dxa"/>
            <w:tcBorders>
              <w:top w:val="nil"/>
              <w:left w:val="nil"/>
              <w:bottom w:val="nil"/>
              <w:right w:val="nil"/>
            </w:tcBorders>
            <w:shd w:val="clear" w:color="auto" w:fill="auto"/>
            <w:hideMark/>
          </w:tcPr>
          <w:p w14:paraId="7C713EE0" w14:textId="77777777" w:rsidR="00BA0C66" w:rsidRPr="00BA0C66" w:rsidRDefault="00BA0C66" w:rsidP="00F64C63">
            <w:pPr>
              <w:pStyle w:val="Text"/>
              <w:rPr>
                <w:sz w:val="16"/>
                <w:szCs w:val="16"/>
              </w:rPr>
            </w:pPr>
            <w:r w:rsidRPr="00BA0C66">
              <w:rPr>
                <w:sz w:val="16"/>
                <w:szCs w:val="16"/>
              </w:rPr>
              <w:t>1 X 6 </w:t>
            </w:r>
          </w:p>
        </w:tc>
        <w:tc>
          <w:tcPr>
            <w:tcW w:w="2242" w:type="dxa"/>
            <w:tcBorders>
              <w:top w:val="nil"/>
              <w:left w:val="nil"/>
              <w:bottom w:val="nil"/>
              <w:right w:val="nil"/>
            </w:tcBorders>
            <w:shd w:val="clear" w:color="auto" w:fill="auto"/>
            <w:hideMark/>
          </w:tcPr>
          <w:p w14:paraId="1F8603CC" w14:textId="77777777" w:rsidR="00BA0C66" w:rsidRPr="00BA0C66" w:rsidRDefault="00BA0C66" w:rsidP="00F64C63">
            <w:pPr>
              <w:pStyle w:val="Text"/>
              <w:jc w:val="center"/>
              <w:rPr>
                <w:sz w:val="16"/>
                <w:szCs w:val="16"/>
              </w:rPr>
            </w:pPr>
            <w:r w:rsidRPr="00BA0C66">
              <w:rPr>
                <w:sz w:val="16"/>
                <w:szCs w:val="16"/>
              </w:rPr>
              <w:t>0.72 (0.60,0.86)</w:t>
            </w:r>
          </w:p>
        </w:tc>
        <w:tc>
          <w:tcPr>
            <w:tcW w:w="3414" w:type="dxa"/>
            <w:tcBorders>
              <w:top w:val="nil"/>
              <w:left w:val="nil"/>
              <w:bottom w:val="nil"/>
              <w:right w:val="nil"/>
            </w:tcBorders>
            <w:shd w:val="clear" w:color="auto" w:fill="auto"/>
            <w:hideMark/>
          </w:tcPr>
          <w:p w14:paraId="734C7CA7" w14:textId="77777777" w:rsidR="00BA0C66" w:rsidRPr="00BA0C66" w:rsidRDefault="00BA0C66" w:rsidP="00F64C63">
            <w:pPr>
              <w:pStyle w:val="Text"/>
              <w:jc w:val="center"/>
              <w:rPr>
                <w:sz w:val="16"/>
                <w:szCs w:val="16"/>
              </w:rPr>
            </w:pPr>
            <w:r w:rsidRPr="00BA0C66">
              <w:rPr>
                <w:sz w:val="16"/>
                <w:szCs w:val="16"/>
              </w:rPr>
              <w:t>0.72 (0.61,0.86)</w:t>
            </w:r>
          </w:p>
        </w:tc>
      </w:tr>
      <w:tr w:rsidR="00BA0C66" w:rsidRPr="00BA0C66" w14:paraId="4490503C" w14:textId="77777777" w:rsidTr="00F64C63">
        <w:trPr>
          <w:trHeight w:val="229"/>
        </w:trPr>
        <w:tc>
          <w:tcPr>
            <w:tcW w:w="3393" w:type="dxa"/>
            <w:tcBorders>
              <w:top w:val="nil"/>
              <w:left w:val="nil"/>
              <w:bottom w:val="nil"/>
              <w:right w:val="nil"/>
            </w:tcBorders>
            <w:shd w:val="clear" w:color="auto" w:fill="auto"/>
            <w:hideMark/>
          </w:tcPr>
          <w:p w14:paraId="1CC70601" w14:textId="77777777" w:rsidR="00BA0C66" w:rsidRPr="00BA0C66" w:rsidRDefault="00BA0C66" w:rsidP="00F64C63">
            <w:pPr>
              <w:pStyle w:val="Text"/>
              <w:rPr>
                <w:sz w:val="16"/>
                <w:szCs w:val="16"/>
              </w:rPr>
            </w:pPr>
            <w:r w:rsidRPr="00BA0C66">
              <w:rPr>
                <w:sz w:val="16"/>
                <w:szCs w:val="16"/>
              </w:rPr>
              <w:t>2 X 6 </w:t>
            </w:r>
          </w:p>
        </w:tc>
        <w:tc>
          <w:tcPr>
            <w:tcW w:w="2242" w:type="dxa"/>
            <w:tcBorders>
              <w:top w:val="nil"/>
              <w:left w:val="nil"/>
              <w:bottom w:val="nil"/>
              <w:right w:val="nil"/>
            </w:tcBorders>
            <w:shd w:val="clear" w:color="auto" w:fill="auto"/>
            <w:hideMark/>
          </w:tcPr>
          <w:p w14:paraId="1A3E110F" w14:textId="77777777" w:rsidR="00BA0C66" w:rsidRPr="00BA0C66" w:rsidRDefault="00BA0C66" w:rsidP="00F64C63">
            <w:pPr>
              <w:pStyle w:val="Text"/>
              <w:jc w:val="center"/>
              <w:rPr>
                <w:sz w:val="16"/>
                <w:szCs w:val="16"/>
              </w:rPr>
            </w:pPr>
            <w:r w:rsidRPr="00BA0C66">
              <w:rPr>
                <w:sz w:val="16"/>
                <w:szCs w:val="16"/>
              </w:rPr>
              <w:t>0.55 (0.46,0.65)</w:t>
            </w:r>
          </w:p>
        </w:tc>
        <w:tc>
          <w:tcPr>
            <w:tcW w:w="3414" w:type="dxa"/>
            <w:tcBorders>
              <w:top w:val="nil"/>
              <w:left w:val="nil"/>
              <w:bottom w:val="nil"/>
              <w:right w:val="nil"/>
            </w:tcBorders>
            <w:shd w:val="clear" w:color="auto" w:fill="auto"/>
            <w:hideMark/>
          </w:tcPr>
          <w:p w14:paraId="5A2124DE" w14:textId="77777777" w:rsidR="00BA0C66" w:rsidRPr="00BA0C66" w:rsidRDefault="00BA0C66" w:rsidP="00F64C63">
            <w:pPr>
              <w:pStyle w:val="Text"/>
              <w:jc w:val="center"/>
              <w:rPr>
                <w:sz w:val="16"/>
                <w:szCs w:val="16"/>
              </w:rPr>
            </w:pPr>
            <w:r w:rsidRPr="00BA0C66">
              <w:rPr>
                <w:sz w:val="16"/>
                <w:szCs w:val="16"/>
              </w:rPr>
              <w:t>0.55 (0.46,0.66)</w:t>
            </w:r>
          </w:p>
        </w:tc>
      </w:tr>
      <w:tr w:rsidR="00BA0C66" w:rsidRPr="00BA0C66" w14:paraId="2BF18EFC" w14:textId="77777777" w:rsidTr="00F64C63">
        <w:trPr>
          <w:trHeight w:val="229"/>
        </w:trPr>
        <w:tc>
          <w:tcPr>
            <w:tcW w:w="3393" w:type="dxa"/>
            <w:tcBorders>
              <w:top w:val="nil"/>
              <w:left w:val="nil"/>
              <w:bottom w:val="nil"/>
              <w:right w:val="nil"/>
            </w:tcBorders>
            <w:shd w:val="clear" w:color="auto" w:fill="auto"/>
            <w:hideMark/>
          </w:tcPr>
          <w:p w14:paraId="6F62E3BD" w14:textId="77777777" w:rsidR="00BA0C66" w:rsidRPr="00BA0C66" w:rsidRDefault="00BA0C66" w:rsidP="00F64C63">
            <w:pPr>
              <w:pStyle w:val="Text"/>
              <w:rPr>
                <w:sz w:val="16"/>
                <w:szCs w:val="16"/>
              </w:rPr>
            </w:pPr>
            <w:r w:rsidRPr="00BA0C66">
              <w:rPr>
                <w:sz w:val="16"/>
                <w:szCs w:val="16"/>
              </w:rPr>
              <w:t>3 X 6 </w:t>
            </w:r>
          </w:p>
        </w:tc>
        <w:tc>
          <w:tcPr>
            <w:tcW w:w="2242" w:type="dxa"/>
            <w:tcBorders>
              <w:top w:val="nil"/>
              <w:left w:val="nil"/>
              <w:bottom w:val="nil"/>
              <w:right w:val="nil"/>
            </w:tcBorders>
            <w:shd w:val="clear" w:color="auto" w:fill="auto"/>
            <w:hideMark/>
          </w:tcPr>
          <w:p w14:paraId="3FC7B09D" w14:textId="77777777" w:rsidR="00BA0C66" w:rsidRPr="00BA0C66" w:rsidRDefault="00BA0C66" w:rsidP="00F64C63">
            <w:pPr>
              <w:pStyle w:val="Text"/>
              <w:jc w:val="center"/>
              <w:rPr>
                <w:sz w:val="16"/>
                <w:szCs w:val="16"/>
              </w:rPr>
            </w:pPr>
            <w:r w:rsidRPr="00BA0C66">
              <w:rPr>
                <w:sz w:val="16"/>
                <w:szCs w:val="16"/>
              </w:rPr>
              <w:t>0.84 (0.72,1.00)</w:t>
            </w:r>
          </w:p>
        </w:tc>
        <w:tc>
          <w:tcPr>
            <w:tcW w:w="3414" w:type="dxa"/>
            <w:tcBorders>
              <w:top w:val="nil"/>
              <w:left w:val="nil"/>
              <w:bottom w:val="nil"/>
              <w:right w:val="nil"/>
            </w:tcBorders>
            <w:shd w:val="clear" w:color="auto" w:fill="auto"/>
            <w:hideMark/>
          </w:tcPr>
          <w:p w14:paraId="6ACF40B0" w14:textId="77777777" w:rsidR="00BA0C66" w:rsidRPr="00BA0C66" w:rsidRDefault="00BA0C66" w:rsidP="00F64C63">
            <w:pPr>
              <w:pStyle w:val="Text"/>
              <w:jc w:val="center"/>
              <w:rPr>
                <w:sz w:val="16"/>
                <w:szCs w:val="16"/>
              </w:rPr>
            </w:pPr>
            <w:r w:rsidRPr="00BA0C66">
              <w:rPr>
                <w:sz w:val="16"/>
                <w:szCs w:val="16"/>
              </w:rPr>
              <w:t>0.85 (0.72,1.00)</w:t>
            </w:r>
          </w:p>
        </w:tc>
      </w:tr>
      <w:tr w:rsidR="00BA0C66" w:rsidRPr="00BA0C66" w14:paraId="474440BC" w14:textId="77777777" w:rsidTr="00F64C63">
        <w:trPr>
          <w:trHeight w:val="217"/>
        </w:trPr>
        <w:tc>
          <w:tcPr>
            <w:tcW w:w="3393" w:type="dxa"/>
            <w:tcBorders>
              <w:top w:val="nil"/>
              <w:left w:val="nil"/>
              <w:bottom w:val="nil"/>
              <w:right w:val="nil"/>
            </w:tcBorders>
            <w:shd w:val="clear" w:color="auto" w:fill="auto"/>
            <w:hideMark/>
          </w:tcPr>
          <w:p w14:paraId="6D071483" w14:textId="77777777" w:rsidR="00BA0C66" w:rsidRPr="00BA0C66" w:rsidRDefault="00BA0C66" w:rsidP="00F64C63">
            <w:pPr>
              <w:pStyle w:val="Text"/>
              <w:rPr>
                <w:sz w:val="16"/>
                <w:szCs w:val="16"/>
              </w:rPr>
            </w:pPr>
            <w:r w:rsidRPr="00BA0C66">
              <w:rPr>
                <w:sz w:val="16"/>
                <w:szCs w:val="16"/>
              </w:rPr>
              <w:t>4 X 5 </w:t>
            </w:r>
          </w:p>
        </w:tc>
        <w:tc>
          <w:tcPr>
            <w:tcW w:w="2242" w:type="dxa"/>
            <w:tcBorders>
              <w:top w:val="nil"/>
              <w:left w:val="nil"/>
              <w:bottom w:val="nil"/>
              <w:right w:val="nil"/>
            </w:tcBorders>
            <w:shd w:val="clear" w:color="auto" w:fill="auto"/>
            <w:hideMark/>
          </w:tcPr>
          <w:p w14:paraId="43AAE3EB" w14:textId="77777777" w:rsidR="00BA0C66" w:rsidRPr="00BA0C66" w:rsidRDefault="00BA0C66" w:rsidP="00F64C63">
            <w:pPr>
              <w:pStyle w:val="Text"/>
              <w:jc w:val="center"/>
              <w:rPr>
                <w:sz w:val="16"/>
                <w:szCs w:val="16"/>
              </w:rPr>
            </w:pPr>
            <w:r w:rsidRPr="00BA0C66">
              <w:rPr>
                <w:sz w:val="16"/>
                <w:szCs w:val="16"/>
              </w:rPr>
              <w:t>0.61 (0.48,0.75)</w:t>
            </w:r>
          </w:p>
        </w:tc>
        <w:tc>
          <w:tcPr>
            <w:tcW w:w="3414" w:type="dxa"/>
            <w:tcBorders>
              <w:top w:val="nil"/>
              <w:left w:val="nil"/>
              <w:bottom w:val="nil"/>
              <w:right w:val="nil"/>
            </w:tcBorders>
            <w:shd w:val="clear" w:color="auto" w:fill="auto"/>
            <w:hideMark/>
          </w:tcPr>
          <w:p w14:paraId="0DF691CE" w14:textId="77777777" w:rsidR="00BA0C66" w:rsidRPr="00BA0C66" w:rsidRDefault="00BA0C66" w:rsidP="00F64C63">
            <w:pPr>
              <w:pStyle w:val="Text"/>
              <w:jc w:val="center"/>
              <w:rPr>
                <w:sz w:val="16"/>
                <w:szCs w:val="16"/>
              </w:rPr>
            </w:pPr>
            <w:r w:rsidRPr="00BA0C66">
              <w:rPr>
                <w:sz w:val="16"/>
                <w:szCs w:val="16"/>
              </w:rPr>
              <w:t>0.61 (0.49,0.75)</w:t>
            </w:r>
          </w:p>
        </w:tc>
      </w:tr>
      <w:tr w:rsidR="00BA0C66" w:rsidRPr="00BA0C66" w14:paraId="54752B05" w14:textId="77777777" w:rsidTr="00F64C63">
        <w:trPr>
          <w:trHeight w:val="229"/>
        </w:trPr>
        <w:tc>
          <w:tcPr>
            <w:tcW w:w="3393" w:type="dxa"/>
            <w:tcBorders>
              <w:top w:val="nil"/>
              <w:left w:val="nil"/>
              <w:bottom w:val="nil"/>
              <w:right w:val="nil"/>
            </w:tcBorders>
            <w:shd w:val="clear" w:color="auto" w:fill="auto"/>
            <w:hideMark/>
          </w:tcPr>
          <w:p w14:paraId="20744F48" w14:textId="77777777" w:rsidR="00BA0C66" w:rsidRPr="00BA0C66" w:rsidRDefault="00BA0C66" w:rsidP="00F64C63">
            <w:pPr>
              <w:pStyle w:val="Text"/>
              <w:rPr>
                <w:sz w:val="16"/>
                <w:szCs w:val="16"/>
              </w:rPr>
            </w:pPr>
            <w:r w:rsidRPr="00BA0C66">
              <w:rPr>
                <w:sz w:val="16"/>
                <w:szCs w:val="16"/>
              </w:rPr>
              <w:t>4 X 6 </w:t>
            </w:r>
          </w:p>
        </w:tc>
        <w:tc>
          <w:tcPr>
            <w:tcW w:w="2242" w:type="dxa"/>
            <w:tcBorders>
              <w:top w:val="nil"/>
              <w:left w:val="nil"/>
              <w:bottom w:val="nil"/>
              <w:right w:val="nil"/>
            </w:tcBorders>
            <w:shd w:val="clear" w:color="auto" w:fill="auto"/>
            <w:hideMark/>
          </w:tcPr>
          <w:p w14:paraId="29122E9C" w14:textId="77777777" w:rsidR="00BA0C66" w:rsidRPr="00BA0C66" w:rsidRDefault="00BA0C66" w:rsidP="00F64C63">
            <w:pPr>
              <w:pStyle w:val="Text"/>
              <w:jc w:val="center"/>
              <w:rPr>
                <w:sz w:val="16"/>
                <w:szCs w:val="16"/>
              </w:rPr>
            </w:pPr>
            <w:r w:rsidRPr="00BA0C66">
              <w:rPr>
                <w:sz w:val="16"/>
                <w:szCs w:val="16"/>
              </w:rPr>
              <w:t>1.15 (0.92,1.44)</w:t>
            </w:r>
          </w:p>
        </w:tc>
        <w:tc>
          <w:tcPr>
            <w:tcW w:w="3414" w:type="dxa"/>
            <w:tcBorders>
              <w:top w:val="nil"/>
              <w:left w:val="nil"/>
              <w:bottom w:val="nil"/>
              <w:right w:val="nil"/>
            </w:tcBorders>
            <w:shd w:val="clear" w:color="auto" w:fill="auto"/>
            <w:hideMark/>
          </w:tcPr>
          <w:p w14:paraId="3992EC04" w14:textId="77777777" w:rsidR="00BA0C66" w:rsidRPr="00BA0C66" w:rsidRDefault="00BA0C66" w:rsidP="00F64C63">
            <w:pPr>
              <w:pStyle w:val="Text"/>
              <w:jc w:val="center"/>
              <w:rPr>
                <w:sz w:val="16"/>
                <w:szCs w:val="16"/>
              </w:rPr>
            </w:pPr>
            <w:r w:rsidRPr="00BA0C66">
              <w:rPr>
                <w:sz w:val="16"/>
                <w:szCs w:val="16"/>
              </w:rPr>
              <w:t>1.15 (0.92,1.46)</w:t>
            </w:r>
          </w:p>
        </w:tc>
      </w:tr>
      <w:tr w:rsidR="00BA0C66" w:rsidRPr="00BA0C66" w14:paraId="571723E5" w14:textId="77777777" w:rsidTr="00F64C63">
        <w:trPr>
          <w:trHeight w:val="217"/>
        </w:trPr>
        <w:tc>
          <w:tcPr>
            <w:tcW w:w="3393" w:type="dxa"/>
            <w:tcBorders>
              <w:top w:val="nil"/>
              <w:left w:val="nil"/>
              <w:bottom w:val="nil"/>
              <w:right w:val="nil"/>
            </w:tcBorders>
            <w:shd w:val="clear" w:color="auto" w:fill="auto"/>
            <w:hideMark/>
          </w:tcPr>
          <w:p w14:paraId="2E00494A" w14:textId="77777777" w:rsidR="00BA0C66" w:rsidRPr="00BA0C66" w:rsidRDefault="00BA0C66" w:rsidP="00F64C63">
            <w:pPr>
              <w:pStyle w:val="Text"/>
              <w:rPr>
                <w:sz w:val="16"/>
                <w:szCs w:val="16"/>
              </w:rPr>
            </w:pPr>
            <w:r w:rsidRPr="00BA0C66">
              <w:rPr>
                <w:sz w:val="16"/>
                <w:szCs w:val="16"/>
              </w:rPr>
              <w:t>1 X 4 X 5 </w:t>
            </w:r>
          </w:p>
        </w:tc>
        <w:tc>
          <w:tcPr>
            <w:tcW w:w="2242" w:type="dxa"/>
            <w:tcBorders>
              <w:top w:val="nil"/>
              <w:left w:val="nil"/>
              <w:bottom w:val="nil"/>
              <w:right w:val="nil"/>
            </w:tcBorders>
            <w:shd w:val="clear" w:color="auto" w:fill="auto"/>
            <w:hideMark/>
          </w:tcPr>
          <w:p w14:paraId="5C0879FE" w14:textId="77777777" w:rsidR="00BA0C66" w:rsidRPr="00BA0C66" w:rsidRDefault="00BA0C66" w:rsidP="00F64C63">
            <w:pPr>
              <w:pStyle w:val="Text"/>
              <w:jc w:val="center"/>
              <w:rPr>
                <w:sz w:val="16"/>
                <w:szCs w:val="16"/>
              </w:rPr>
            </w:pPr>
            <w:r w:rsidRPr="00BA0C66">
              <w:rPr>
                <w:sz w:val="16"/>
                <w:szCs w:val="16"/>
              </w:rPr>
              <w:t>1.07 (0.76,1.50)</w:t>
            </w:r>
          </w:p>
        </w:tc>
        <w:tc>
          <w:tcPr>
            <w:tcW w:w="3414" w:type="dxa"/>
            <w:tcBorders>
              <w:top w:val="nil"/>
              <w:left w:val="nil"/>
              <w:bottom w:val="nil"/>
              <w:right w:val="nil"/>
            </w:tcBorders>
            <w:shd w:val="clear" w:color="auto" w:fill="auto"/>
            <w:hideMark/>
          </w:tcPr>
          <w:p w14:paraId="4C3CE482" w14:textId="77777777" w:rsidR="00BA0C66" w:rsidRPr="00BA0C66" w:rsidRDefault="00BA0C66" w:rsidP="00F64C63">
            <w:pPr>
              <w:pStyle w:val="Text"/>
              <w:jc w:val="center"/>
              <w:rPr>
                <w:sz w:val="16"/>
                <w:szCs w:val="16"/>
              </w:rPr>
            </w:pPr>
            <w:r w:rsidRPr="00BA0C66">
              <w:rPr>
                <w:sz w:val="16"/>
                <w:szCs w:val="16"/>
              </w:rPr>
              <w:t>1.07 (0.74,1.49)</w:t>
            </w:r>
          </w:p>
        </w:tc>
      </w:tr>
      <w:tr w:rsidR="00BA0C66" w:rsidRPr="00BA0C66" w14:paraId="0508A01F" w14:textId="77777777" w:rsidTr="00F64C63">
        <w:trPr>
          <w:trHeight w:val="229"/>
        </w:trPr>
        <w:tc>
          <w:tcPr>
            <w:tcW w:w="3393" w:type="dxa"/>
            <w:tcBorders>
              <w:top w:val="nil"/>
              <w:left w:val="nil"/>
              <w:bottom w:val="nil"/>
              <w:right w:val="nil"/>
            </w:tcBorders>
            <w:shd w:val="clear" w:color="auto" w:fill="auto"/>
            <w:hideMark/>
          </w:tcPr>
          <w:p w14:paraId="2DC8EBC6" w14:textId="77777777" w:rsidR="00BA0C66" w:rsidRPr="00BA0C66" w:rsidRDefault="00BA0C66" w:rsidP="00F64C63">
            <w:pPr>
              <w:pStyle w:val="Text"/>
              <w:rPr>
                <w:sz w:val="16"/>
                <w:szCs w:val="16"/>
              </w:rPr>
            </w:pPr>
            <w:r w:rsidRPr="00BA0C66">
              <w:rPr>
                <w:sz w:val="16"/>
                <w:szCs w:val="16"/>
              </w:rPr>
              <w:t>2 X 4 X 5 </w:t>
            </w:r>
          </w:p>
        </w:tc>
        <w:tc>
          <w:tcPr>
            <w:tcW w:w="2242" w:type="dxa"/>
            <w:tcBorders>
              <w:top w:val="nil"/>
              <w:left w:val="nil"/>
              <w:bottom w:val="nil"/>
              <w:right w:val="nil"/>
            </w:tcBorders>
            <w:shd w:val="clear" w:color="auto" w:fill="auto"/>
            <w:hideMark/>
          </w:tcPr>
          <w:p w14:paraId="1009CDC5" w14:textId="77777777" w:rsidR="00BA0C66" w:rsidRPr="00BA0C66" w:rsidRDefault="00BA0C66" w:rsidP="00F64C63">
            <w:pPr>
              <w:pStyle w:val="Text"/>
              <w:jc w:val="center"/>
              <w:rPr>
                <w:sz w:val="16"/>
                <w:szCs w:val="16"/>
              </w:rPr>
            </w:pPr>
            <w:r w:rsidRPr="00BA0C66">
              <w:rPr>
                <w:sz w:val="16"/>
                <w:szCs w:val="16"/>
              </w:rPr>
              <w:t>1.86 (1.31,2.72)</w:t>
            </w:r>
          </w:p>
        </w:tc>
        <w:tc>
          <w:tcPr>
            <w:tcW w:w="3414" w:type="dxa"/>
            <w:tcBorders>
              <w:top w:val="nil"/>
              <w:left w:val="nil"/>
              <w:bottom w:val="nil"/>
              <w:right w:val="nil"/>
            </w:tcBorders>
            <w:shd w:val="clear" w:color="auto" w:fill="auto"/>
            <w:hideMark/>
          </w:tcPr>
          <w:p w14:paraId="6327B2F1" w14:textId="77777777" w:rsidR="00BA0C66" w:rsidRPr="00BA0C66" w:rsidRDefault="00BA0C66" w:rsidP="00F64C63">
            <w:pPr>
              <w:pStyle w:val="Text"/>
              <w:jc w:val="center"/>
              <w:rPr>
                <w:sz w:val="16"/>
                <w:szCs w:val="16"/>
              </w:rPr>
            </w:pPr>
            <w:r w:rsidRPr="00BA0C66">
              <w:rPr>
                <w:sz w:val="16"/>
                <w:szCs w:val="16"/>
              </w:rPr>
              <w:t>1.86 (1.30,2.68)</w:t>
            </w:r>
          </w:p>
        </w:tc>
      </w:tr>
      <w:tr w:rsidR="00BA0C66" w:rsidRPr="00BA0C66" w14:paraId="03210012" w14:textId="77777777" w:rsidTr="00F64C63">
        <w:trPr>
          <w:trHeight w:val="229"/>
        </w:trPr>
        <w:tc>
          <w:tcPr>
            <w:tcW w:w="3393" w:type="dxa"/>
            <w:tcBorders>
              <w:top w:val="nil"/>
              <w:left w:val="nil"/>
              <w:bottom w:val="nil"/>
              <w:right w:val="nil"/>
            </w:tcBorders>
            <w:shd w:val="clear" w:color="auto" w:fill="auto"/>
            <w:hideMark/>
          </w:tcPr>
          <w:p w14:paraId="36F36D33" w14:textId="77777777" w:rsidR="00BA0C66" w:rsidRPr="00BA0C66" w:rsidRDefault="00BA0C66" w:rsidP="00F64C63">
            <w:pPr>
              <w:pStyle w:val="Text"/>
              <w:rPr>
                <w:sz w:val="16"/>
                <w:szCs w:val="16"/>
              </w:rPr>
            </w:pPr>
            <w:r w:rsidRPr="00BA0C66">
              <w:rPr>
                <w:sz w:val="16"/>
                <w:szCs w:val="16"/>
              </w:rPr>
              <w:t>3 X 4 X 5 </w:t>
            </w:r>
          </w:p>
        </w:tc>
        <w:tc>
          <w:tcPr>
            <w:tcW w:w="2242" w:type="dxa"/>
            <w:tcBorders>
              <w:top w:val="nil"/>
              <w:left w:val="nil"/>
              <w:bottom w:val="nil"/>
              <w:right w:val="nil"/>
            </w:tcBorders>
            <w:shd w:val="clear" w:color="auto" w:fill="auto"/>
            <w:hideMark/>
          </w:tcPr>
          <w:p w14:paraId="33B11040" w14:textId="77777777" w:rsidR="00BA0C66" w:rsidRPr="00BA0C66" w:rsidRDefault="00BA0C66" w:rsidP="00F64C63">
            <w:pPr>
              <w:pStyle w:val="Text"/>
              <w:jc w:val="center"/>
              <w:rPr>
                <w:sz w:val="16"/>
                <w:szCs w:val="16"/>
              </w:rPr>
            </w:pPr>
            <w:r w:rsidRPr="00BA0C66">
              <w:rPr>
                <w:sz w:val="16"/>
                <w:szCs w:val="16"/>
              </w:rPr>
              <w:t>1.54 (1.14,2.12)</w:t>
            </w:r>
          </w:p>
        </w:tc>
        <w:tc>
          <w:tcPr>
            <w:tcW w:w="3414" w:type="dxa"/>
            <w:tcBorders>
              <w:top w:val="nil"/>
              <w:left w:val="nil"/>
              <w:bottom w:val="nil"/>
              <w:right w:val="nil"/>
            </w:tcBorders>
            <w:shd w:val="clear" w:color="auto" w:fill="auto"/>
            <w:hideMark/>
          </w:tcPr>
          <w:p w14:paraId="2AC92F1C" w14:textId="77777777" w:rsidR="00BA0C66" w:rsidRPr="00BA0C66" w:rsidRDefault="00BA0C66" w:rsidP="00F64C63">
            <w:pPr>
              <w:pStyle w:val="Text"/>
              <w:jc w:val="center"/>
              <w:rPr>
                <w:sz w:val="16"/>
                <w:szCs w:val="16"/>
              </w:rPr>
            </w:pPr>
            <w:r w:rsidRPr="00BA0C66">
              <w:rPr>
                <w:sz w:val="16"/>
                <w:szCs w:val="16"/>
              </w:rPr>
              <w:t>1.53 (1.13,2.12)</w:t>
            </w:r>
          </w:p>
        </w:tc>
      </w:tr>
      <w:tr w:rsidR="00BA0C66" w:rsidRPr="00BA0C66" w14:paraId="7DAFDA0C" w14:textId="77777777" w:rsidTr="00F64C63">
        <w:trPr>
          <w:trHeight w:val="217"/>
        </w:trPr>
        <w:tc>
          <w:tcPr>
            <w:tcW w:w="3393" w:type="dxa"/>
            <w:tcBorders>
              <w:top w:val="nil"/>
              <w:left w:val="nil"/>
              <w:bottom w:val="nil"/>
              <w:right w:val="nil"/>
            </w:tcBorders>
            <w:shd w:val="clear" w:color="auto" w:fill="auto"/>
            <w:hideMark/>
          </w:tcPr>
          <w:p w14:paraId="240C5D2D" w14:textId="77777777" w:rsidR="00BA0C66" w:rsidRPr="00BA0C66" w:rsidRDefault="00BA0C66" w:rsidP="00F64C63">
            <w:pPr>
              <w:pStyle w:val="Text"/>
              <w:rPr>
                <w:sz w:val="16"/>
                <w:szCs w:val="16"/>
              </w:rPr>
            </w:pPr>
            <w:r w:rsidRPr="00BA0C66">
              <w:rPr>
                <w:sz w:val="16"/>
                <w:szCs w:val="16"/>
              </w:rPr>
              <w:t>1 X 4 X 6 </w:t>
            </w:r>
          </w:p>
        </w:tc>
        <w:tc>
          <w:tcPr>
            <w:tcW w:w="2242" w:type="dxa"/>
            <w:tcBorders>
              <w:top w:val="nil"/>
              <w:left w:val="nil"/>
              <w:bottom w:val="nil"/>
              <w:right w:val="nil"/>
            </w:tcBorders>
            <w:shd w:val="clear" w:color="auto" w:fill="auto"/>
            <w:hideMark/>
          </w:tcPr>
          <w:p w14:paraId="095F4864" w14:textId="77777777" w:rsidR="00BA0C66" w:rsidRPr="00BA0C66" w:rsidRDefault="00BA0C66" w:rsidP="00F64C63">
            <w:pPr>
              <w:pStyle w:val="Text"/>
              <w:jc w:val="center"/>
              <w:rPr>
                <w:sz w:val="16"/>
                <w:szCs w:val="16"/>
              </w:rPr>
            </w:pPr>
            <w:r w:rsidRPr="00BA0C66">
              <w:rPr>
                <w:sz w:val="16"/>
                <w:szCs w:val="16"/>
              </w:rPr>
              <w:t>1.53 (1.07,2.19)</w:t>
            </w:r>
          </w:p>
        </w:tc>
        <w:tc>
          <w:tcPr>
            <w:tcW w:w="3414" w:type="dxa"/>
            <w:tcBorders>
              <w:top w:val="nil"/>
              <w:left w:val="nil"/>
              <w:bottom w:val="nil"/>
              <w:right w:val="nil"/>
            </w:tcBorders>
            <w:shd w:val="clear" w:color="auto" w:fill="auto"/>
            <w:hideMark/>
          </w:tcPr>
          <w:p w14:paraId="2768E1EC" w14:textId="77777777" w:rsidR="00BA0C66" w:rsidRPr="00BA0C66" w:rsidRDefault="00BA0C66" w:rsidP="00F64C63">
            <w:pPr>
              <w:pStyle w:val="Text"/>
              <w:jc w:val="center"/>
              <w:rPr>
                <w:sz w:val="16"/>
                <w:szCs w:val="16"/>
              </w:rPr>
            </w:pPr>
            <w:r w:rsidRPr="00BA0C66">
              <w:rPr>
                <w:sz w:val="16"/>
                <w:szCs w:val="16"/>
              </w:rPr>
              <w:t>1.54 (1.09,2.20)</w:t>
            </w:r>
          </w:p>
        </w:tc>
      </w:tr>
      <w:tr w:rsidR="00BA0C66" w:rsidRPr="00BA0C66" w14:paraId="01D84F17" w14:textId="77777777" w:rsidTr="00F64C63">
        <w:trPr>
          <w:trHeight w:val="229"/>
        </w:trPr>
        <w:tc>
          <w:tcPr>
            <w:tcW w:w="3393" w:type="dxa"/>
            <w:tcBorders>
              <w:top w:val="nil"/>
              <w:left w:val="nil"/>
              <w:bottom w:val="nil"/>
              <w:right w:val="nil"/>
            </w:tcBorders>
            <w:shd w:val="clear" w:color="auto" w:fill="auto"/>
            <w:hideMark/>
          </w:tcPr>
          <w:p w14:paraId="5E4CEADB" w14:textId="77777777" w:rsidR="00BA0C66" w:rsidRPr="00BA0C66" w:rsidRDefault="00BA0C66" w:rsidP="00F64C63">
            <w:pPr>
              <w:pStyle w:val="Text"/>
              <w:rPr>
                <w:sz w:val="16"/>
                <w:szCs w:val="16"/>
              </w:rPr>
            </w:pPr>
            <w:r w:rsidRPr="00BA0C66">
              <w:rPr>
                <w:sz w:val="16"/>
                <w:szCs w:val="16"/>
              </w:rPr>
              <w:t>2 X 4 X 6 </w:t>
            </w:r>
          </w:p>
        </w:tc>
        <w:tc>
          <w:tcPr>
            <w:tcW w:w="2242" w:type="dxa"/>
            <w:tcBorders>
              <w:top w:val="nil"/>
              <w:left w:val="nil"/>
              <w:bottom w:val="nil"/>
              <w:right w:val="nil"/>
            </w:tcBorders>
            <w:shd w:val="clear" w:color="auto" w:fill="auto"/>
            <w:hideMark/>
          </w:tcPr>
          <w:p w14:paraId="47DAADFF" w14:textId="77777777" w:rsidR="00BA0C66" w:rsidRPr="00BA0C66" w:rsidRDefault="00BA0C66" w:rsidP="00F64C63">
            <w:pPr>
              <w:pStyle w:val="Text"/>
              <w:jc w:val="center"/>
              <w:rPr>
                <w:sz w:val="16"/>
                <w:szCs w:val="16"/>
              </w:rPr>
            </w:pPr>
            <w:r w:rsidRPr="00BA0C66">
              <w:rPr>
                <w:sz w:val="16"/>
                <w:szCs w:val="16"/>
              </w:rPr>
              <w:t>1.98 (1.38,2.86)</w:t>
            </w:r>
          </w:p>
        </w:tc>
        <w:tc>
          <w:tcPr>
            <w:tcW w:w="3414" w:type="dxa"/>
            <w:tcBorders>
              <w:top w:val="nil"/>
              <w:left w:val="nil"/>
              <w:bottom w:val="nil"/>
              <w:right w:val="nil"/>
            </w:tcBorders>
            <w:shd w:val="clear" w:color="auto" w:fill="auto"/>
            <w:hideMark/>
          </w:tcPr>
          <w:p w14:paraId="2B51F2B2" w14:textId="77777777" w:rsidR="00BA0C66" w:rsidRPr="00BA0C66" w:rsidRDefault="00BA0C66" w:rsidP="00F64C63">
            <w:pPr>
              <w:pStyle w:val="Text"/>
              <w:jc w:val="center"/>
              <w:rPr>
                <w:sz w:val="16"/>
                <w:szCs w:val="16"/>
              </w:rPr>
            </w:pPr>
            <w:r w:rsidRPr="00BA0C66">
              <w:rPr>
                <w:sz w:val="16"/>
                <w:szCs w:val="16"/>
              </w:rPr>
              <w:t>1.98 (1.39,2.85)</w:t>
            </w:r>
          </w:p>
        </w:tc>
      </w:tr>
      <w:tr w:rsidR="00BA0C66" w:rsidRPr="00BA0C66" w14:paraId="172750BE" w14:textId="77777777" w:rsidTr="00F64C63">
        <w:trPr>
          <w:trHeight w:val="229"/>
        </w:trPr>
        <w:tc>
          <w:tcPr>
            <w:tcW w:w="3393" w:type="dxa"/>
            <w:tcBorders>
              <w:top w:val="nil"/>
              <w:left w:val="nil"/>
              <w:bottom w:val="nil"/>
              <w:right w:val="nil"/>
            </w:tcBorders>
            <w:shd w:val="clear" w:color="auto" w:fill="auto"/>
            <w:hideMark/>
          </w:tcPr>
          <w:p w14:paraId="625ED036" w14:textId="77777777" w:rsidR="00BA0C66" w:rsidRPr="00BA0C66" w:rsidRDefault="00BA0C66" w:rsidP="00F64C63">
            <w:pPr>
              <w:pStyle w:val="Text"/>
              <w:rPr>
                <w:sz w:val="16"/>
                <w:szCs w:val="16"/>
              </w:rPr>
            </w:pPr>
            <w:r w:rsidRPr="00BA0C66">
              <w:rPr>
                <w:sz w:val="16"/>
                <w:szCs w:val="16"/>
              </w:rPr>
              <w:t>3 X 4 X 6 </w:t>
            </w:r>
          </w:p>
        </w:tc>
        <w:tc>
          <w:tcPr>
            <w:tcW w:w="2242" w:type="dxa"/>
            <w:tcBorders>
              <w:top w:val="nil"/>
              <w:left w:val="nil"/>
              <w:bottom w:val="nil"/>
              <w:right w:val="nil"/>
            </w:tcBorders>
            <w:shd w:val="clear" w:color="auto" w:fill="auto"/>
            <w:hideMark/>
          </w:tcPr>
          <w:p w14:paraId="6A66A3EC" w14:textId="77777777" w:rsidR="00BA0C66" w:rsidRPr="00BA0C66" w:rsidRDefault="00BA0C66" w:rsidP="00F64C63">
            <w:pPr>
              <w:pStyle w:val="Text"/>
              <w:jc w:val="center"/>
              <w:rPr>
                <w:sz w:val="16"/>
                <w:szCs w:val="16"/>
              </w:rPr>
            </w:pPr>
            <w:r w:rsidRPr="00BA0C66">
              <w:rPr>
                <w:sz w:val="16"/>
                <w:szCs w:val="16"/>
              </w:rPr>
              <w:t>1.45 (1.05,2.00)</w:t>
            </w:r>
          </w:p>
        </w:tc>
        <w:tc>
          <w:tcPr>
            <w:tcW w:w="3414" w:type="dxa"/>
            <w:tcBorders>
              <w:top w:val="nil"/>
              <w:left w:val="nil"/>
              <w:bottom w:val="nil"/>
              <w:right w:val="nil"/>
            </w:tcBorders>
            <w:shd w:val="clear" w:color="auto" w:fill="auto"/>
            <w:hideMark/>
          </w:tcPr>
          <w:p w14:paraId="7EAB92AF" w14:textId="77777777" w:rsidR="00BA0C66" w:rsidRPr="00BA0C66" w:rsidRDefault="00BA0C66" w:rsidP="00F64C63">
            <w:pPr>
              <w:pStyle w:val="Text"/>
              <w:jc w:val="center"/>
              <w:rPr>
                <w:sz w:val="16"/>
                <w:szCs w:val="16"/>
              </w:rPr>
            </w:pPr>
            <w:r w:rsidRPr="00BA0C66">
              <w:rPr>
                <w:sz w:val="16"/>
                <w:szCs w:val="16"/>
              </w:rPr>
              <w:t>1.44 (1.04,2.00)</w:t>
            </w:r>
          </w:p>
        </w:tc>
      </w:tr>
      <w:tr w:rsidR="00BA0C66" w:rsidRPr="00BA0C66" w14:paraId="52B94013" w14:textId="77777777" w:rsidTr="00F64C63">
        <w:trPr>
          <w:trHeight w:val="217"/>
        </w:trPr>
        <w:tc>
          <w:tcPr>
            <w:tcW w:w="3393" w:type="dxa"/>
            <w:tcBorders>
              <w:top w:val="nil"/>
              <w:left w:val="nil"/>
              <w:bottom w:val="nil"/>
              <w:right w:val="nil"/>
            </w:tcBorders>
            <w:shd w:val="clear" w:color="auto" w:fill="auto"/>
            <w:hideMark/>
          </w:tcPr>
          <w:p w14:paraId="5A514497" w14:textId="77777777" w:rsidR="00BA0C66" w:rsidRPr="00BA0C66" w:rsidRDefault="00BA0C66" w:rsidP="00F64C63">
            <w:pPr>
              <w:pStyle w:val="Text"/>
              <w:rPr>
                <w:sz w:val="16"/>
                <w:szCs w:val="16"/>
              </w:rPr>
            </w:pPr>
            <w:r w:rsidRPr="00BA0C66">
              <w:rPr>
                <w:sz w:val="16"/>
                <w:szCs w:val="16"/>
              </w:rPr>
              <w:t>Var. 1 </w:t>
            </w:r>
          </w:p>
        </w:tc>
        <w:tc>
          <w:tcPr>
            <w:tcW w:w="2242" w:type="dxa"/>
            <w:tcBorders>
              <w:top w:val="nil"/>
              <w:left w:val="nil"/>
              <w:bottom w:val="nil"/>
              <w:right w:val="nil"/>
            </w:tcBorders>
            <w:shd w:val="clear" w:color="auto" w:fill="auto"/>
            <w:hideMark/>
          </w:tcPr>
          <w:p w14:paraId="7AC13E34" w14:textId="77777777" w:rsidR="00BA0C66" w:rsidRPr="00BA0C66" w:rsidRDefault="00BA0C66" w:rsidP="00F64C63">
            <w:pPr>
              <w:pStyle w:val="Text"/>
              <w:jc w:val="center"/>
              <w:rPr>
                <w:sz w:val="16"/>
                <w:szCs w:val="16"/>
              </w:rPr>
            </w:pPr>
            <w:r w:rsidRPr="00BA0C66">
              <w:rPr>
                <w:sz w:val="16"/>
                <w:szCs w:val="16"/>
              </w:rPr>
              <w:t>0.93 (0.85,1.01)</w:t>
            </w:r>
          </w:p>
        </w:tc>
        <w:tc>
          <w:tcPr>
            <w:tcW w:w="3414" w:type="dxa"/>
            <w:tcBorders>
              <w:top w:val="nil"/>
              <w:left w:val="nil"/>
              <w:bottom w:val="nil"/>
              <w:right w:val="nil"/>
            </w:tcBorders>
            <w:shd w:val="clear" w:color="auto" w:fill="auto"/>
            <w:hideMark/>
          </w:tcPr>
          <w:p w14:paraId="627C3990" w14:textId="77777777" w:rsidR="00BA0C66" w:rsidRPr="00BA0C66" w:rsidRDefault="00BA0C66" w:rsidP="00F64C63">
            <w:pPr>
              <w:pStyle w:val="Text"/>
              <w:jc w:val="center"/>
              <w:rPr>
                <w:sz w:val="16"/>
                <w:szCs w:val="16"/>
              </w:rPr>
            </w:pPr>
            <w:r w:rsidRPr="00BA0C66">
              <w:rPr>
                <w:sz w:val="16"/>
                <w:szCs w:val="16"/>
              </w:rPr>
              <w:t>0.92 (0.85,1.00)</w:t>
            </w:r>
          </w:p>
        </w:tc>
      </w:tr>
      <w:tr w:rsidR="00BA0C66" w:rsidRPr="00BA0C66" w14:paraId="45836EF8" w14:textId="77777777" w:rsidTr="00F64C63">
        <w:trPr>
          <w:trHeight w:val="229"/>
        </w:trPr>
        <w:tc>
          <w:tcPr>
            <w:tcW w:w="3393" w:type="dxa"/>
            <w:tcBorders>
              <w:top w:val="nil"/>
              <w:left w:val="nil"/>
              <w:bottom w:val="nil"/>
              <w:right w:val="nil"/>
            </w:tcBorders>
            <w:shd w:val="clear" w:color="auto" w:fill="auto"/>
            <w:hideMark/>
          </w:tcPr>
          <w:p w14:paraId="27DBEEEC" w14:textId="77777777" w:rsidR="00BA0C66" w:rsidRPr="00BA0C66" w:rsidRDefault="00BA0C66" w:rsidP="00F64C63">
            <w:pPr>
              <w:pStyle w:val="Text"/>
              <w:rPr>
                <w:sz w:val="16"/>
                <w:szCs w:val="16"/>
              </w:rPr>
            </w:pPr>
            <w:r w:rsidRPr="00BA0C66">
              <w:rPr>
                <w:sz w:val="16"/>
                <w:szCs w:val="16"/>
              </w:rPr>
              <w:t>Var. 2 </w:t>
            </w:r>
          </w:p>
        </w:tc>
        <w:tc>
          <w:tcPr>
            <w:tcW w:w="2242" w:type="dxa"/>
            <w:tcBorders>
              <w:top w:val="nil"/>
              <w:left w:val="nil"/>
              <w:bottom w:val="nil"/>
              <w:right w:val="nil"/>
            </w:tcBorders>
            <w:shd w:val="clear" w:color="auto" w:fill="auto"/>
            <w:hideMark/>
          </w:tcPr>
          <w:p w14:paraId="3B699B4B" w14:textId="77777777" w:rsidR="00BA0C66" w:rsidRPr="00BA0C66" w:rsidRDefault="00BA0C66" w:rsidP="00F64C63">
            <w:pPr>
              <w:pStyle w:val="Text"/>
              <w:jc w:val="center"/>
              <w:rPr>
                <w:sz w:val="16"/>
                <w:szCs w:val="16"/>
              </w:rPr>
            </w:pPr>
            <w:r w:rsidRPr="00BA0C66">
              <w:rPr>
                <w:sz w:val="16"/>
                <w:szCs w:val="16"/>
              </w:rPr>
              <w:t>0.96 (0.89,1.05)</w:t>
            </w:r>
          </w:p>
        </w:tc>
        <w:tc>
          <w:tcPr>
            <w:tcW w:w="3414" w:type="dxa"/>
            <w:tcBorders>
              <w:top w:val="nil"/>
              <w:left w:val="nil"/>
              <w:bottom w:val="nil"/>
              <w:right w:val="nil"/>
            </w:tcBorders>
            <w:shd w:val="clear" w:color="auto" w:fill="auto"/>
            <w:hideMark/>
          </w:tcPr>
          <w:p w14:paraId="5D7751A1" w14:textId="77777777" w:rsidR="00BA0C66" w:rsidRPr="00BA0C66" w:rsidRDefault="00BA0C66" w:rsidP="00F64C63">
            <w:pPr>
              <w:pStyle w:val="Text"/>
              <w:jc w:val="center"/>
              <w:rPr>
                <w:sz w:val="16"/>
                <w:szCs w:val="16"/>
              </w:rPr>
            </w:pPr>
            <w:r w:rsidRPr="00BA0C66">
              <w:rPr>
                <w:sz w:val="16"/>
                <w:szCs w:val="16"/>
              </w:rPr>
              <w:t>0.96 (0.89,1.05)</w:t>
            </w:r>
          </w:p>
        </w:tc>
      </w:tr>
      <w:tr w:rsidR="00BA0C66" w:rsidRPr="00BA0C66" w14:paraId="57C445EA" w14:textId="77777777" w:rsidTr="00F64C63">
        <w:trPr>
          <w:trHeight w:val="229"/>
        </w:trPr>
        <w:tc>
          <w:tcPr>
            <w:tcW w:w="3393" w:type="dxa"/>
            <w:tcBorders>
              <w:top w:val="nil"/>
              <w:left w:val="nil"/>
              <w:bottom w:val="nil"/>
              <w:right w:val="nil"/>
            </w:tcBorders>
            <w:shd w:val="clear" w:color="auto" w:fill="auto"/>
            <w:hideMark/>
          </w:tcPr>
          <w:p w14:paraId="5E4505FF" w14:textId="77777777" w:rsidR="00BA0C66" w:rsidRPr="00BA0C66" w:rsidRDefault="00BA0C66" w:rsidP="00F64C63">
            <w:pPr>
              <w:pStyle w:val="Text"/>
              <w:rPr>
                <w:sz w:val="16"/>
                <w:szCs w:val="16"/>
              </w:rPr>
            </w:pPr>
            <w:r w:rsidRPr="00BA0C66">
              <w:rPr>
                <w:sz w:val="16"/>
                <w:szCs w:val="16"/>
              </w:rPr>
              <w:t>Var. 3 </w:t>
            </w:r>
          </w:p>
        </w:tc>
        <w:tc>
          <w:tcPr>
            <w:tcW w:w="2242" w:type="dxa"/>
            <w:tcBorders>
              <w:top w:val="nil"/>
              <w:left w:val="nil"/>
              <w:bottom w:val="nil"/>
              <w:right w:val="nil"/>
            </w:tcBorders>
            <w:shd w:val="clear" w:color="auto" w:fill="auto"/>
            <w:hideMark/>
          </w:tcPr>
          <w:p w14:paraId="1903E2AD" w14:textId="77777777" w:rsidR="00BA0C66" w:rsidRPr="00BA0C66" w:rsidRDefault="00BA0C66" w:rsidP="00F64C63">
            <w:pPr>
              <w:pStyle w:val="Text"/>
              <w:jc w:val="center"/>
              <w:rPr>
                <w:sz w:val="16"/>
                <w:szCs w:val="16"/>
              </w:rPr>
            </w:pPr>
            <w:r w:rsidRPr="00BA0C66">
              <w:rPr>
                <w:sz w:val="16"/>
                <w:szCs w:val="16"/>
              </w:rPr>
              <w:t>0.95 (0.88,1.03)</w:t>
            </w:r>
          </w:p>
        </w:tc>
        <w:tc>
          <w:tcPr>
            <w:tcW w:w="3414" w:type="dxa"/>
            <w:tcBorders>
              <w:top w:val="nil"/>
              <w:left w:val="nil"/>
              <w:bottom w:val="nil"/>
              <w:right w:val="nil"/>
            </w:tcBorders>
            <w:shd w:val="clear" w:color="auto" w:fill="auto"/>
            <w:hideMark/>
          </w:tcPr>
          <w:p w14:paraId="451BD4EC" w14:textId="77777777" w:rsidR="00BA0C66" w:rsidRPr="00BA0C66" w:rsidRDefault="00BA0C66" w:rsidP="00F64C63">
            <w:pPr>
              <w:pStyle w:val="Text"/>
              <w:jc w:val="center"/>
              <w:rPr>
                <w:sz w:val="16"/>
                <w:szCs w:val="16"/>
              </w:rPr>
            </w:pPr>
            <w:r w:rsidRPr="00BA0C66">
              <w:rPr>
                <w:sz w:val="16"/>
                <w:szCs w:val="16"/>
              </w:rPr>
              <w:t>0.95 (0.87,1.03)</w:t>
            </w:r>
          </w:p>
        </w:tc>
      </w:tr>
      <w:tr w:rsidR="00BA0C66" w:rsidRPr="00BA0C66" w14:paraId="52152FA1" w14:textId="77777777" w:rsidTr="00F64C63">
        <w:trPr>
          <w:trHeight w:val="217"/>
        </w:trPr>
        <w:tc>
          <w:tcPr>
            <w:tcW w:w="3393" w:type="dxa"/>
            <w:tcBorders>
              <w:top w:val="nil"/>
              <w:left w:val="nil"/>
              <w:bottom w:val="nil"/>
              <w:right w:val="nil"/>
            </w:tcBorders>
            <w:shd w:val="clear" w:color="auto" w:fill="auto"/>
            <w:hideMark/>
          </w:tcPr>
          <w:p w14:paraId="1FBAF63B" w14:textId="77777777" w:rsidR="00BA0C66" w:rsidRPr="00BA0C66" w:rsidRDefault="00BA0C66" w:rsidP="00F64C63">
            <w:pPr>
              <w:pStyle w:val="Text"/>
              <w:rPr>
                <w:sz w:val="16"/>
                <w:szCs w:val="16"/>
              </w:rPr>
            </w:pPr>
            <w:r w:rsidRPr="00BA0C66">
              <w:rPr>
                <w:sz w:val="16"/>
                <w:szCs w:val="16"/>
              </w:rPr>
              <w:t>Var. 5 </w:t>
            </w:r>
          </w:p>
        </w:tc>
        <w:tc>
          <w:tcPr>
            <w:tcW w:w="2242" w:type="dxa"/>
            <w:tcBorders>
              <w:top w:val="nil"/>
              <w:left w:val="nil"/>
              <w:bottom w:val="nil"/>
              <w:right w:val="nil"/>
            </w:tcBorders>
            <w:shd w:val="clear" w:color="auto" w:fill="auto"/>
            <w:hideMark/>
          </w:tcPr>
          <w:p w14:paraId="6284EF34" w14:textId="77777777" w:rsidR="00BA0C66" w:rsidRPr="00BA0C66" w:rsidRDefault="00BA0C66" w:rsidP="00F64C63">
            <w:pPr>
              <w:pStyle w:val="Text"/>
              <w:jc w:val="center"/>
              <w:rPr>
                <w:sz w:val="16"/>
                <w:szCs w:val="16"/>
              </w:rPr>
            </w:pPr>
            <w:r w:rsidRPr="00BA0C66">
              <w:rPr>
                <w:sz w:val="16"/>
                <w:szCs w:val="16"/>
              </w:rPr>
              <w:t>0.99 (0.91,1.08)</w:t>
            </w:r>
          </w:p>
        </w:tc>
        <w:tc>
          <w:tcPr>
            <w:tcW w:w="3414" w:type="dxa"/>
            <w:tcBorders>
              <w:top w:val="nil"/>
              <w:left w:val="nil"/>
              <w:bottom w:val="nil"/>
              <w:right w:val="nil"/>
            </w:tcBorders>
            <w:shd w:val="clear" w:color="auto" w:fill="auto"/>
            <w:hideMark/>
          </w:tcPr>
          <w:p w14:paraId="20D97975" w14:textId="77777777" w:rsidR="00BA0C66" w:rsidRPr="00BA0C66" w:rsidRDefault="00BA0C66" w:rsidP="00F64C63">
            <w:pPr>
              <w:pStyle w:val="Text"/>
              <w:jc w:val="center"/>
              <w:rPr>
                <w:sz w:val="16"/>
                <w:szCs w:val="16"/>
              </w:rPr>
            </w:pPr>
            <w:r w:rsidRPr="00BA0C66">
              <w:rPr>
                <w:sz w:val="16"/>
                <w:szCs w:val="16"/>
              </w:rPr>
              <w:t>0.98 (0.90,1.08)</w:t>
            </w:r>
          </w:p>
        </w:tc>
      </w:tr>
      <w:tr w:rsidR="00BA0C66" w:rsidRPr="00BA0C66" w14:paraId="57E723F9" w14:textId="77777777" w:rsidTr="00F64C63">
        <w:trPr>
          <w:trHeight w:val="229"/>
        </w:trPr>
        <w:tc>
          <w:tcPr>
            <w:tcW w:w="3393" w:type="dxa"/>
            <w:tcBorders>
              <w:top w:val="nil"/>
              <w:left w:val="nil"/>
              <w:bottom w:val="nil"/>
              <w:right w:val="nil"/>
            </w:tcBorders>
            <w:shd w:val="clear" w:color="auto" w:fill="auto"/>
            <w:hideMark/>
          </w:tcPr>
          <w:p w14:paraId="11D12130" w14:textId="77777777" w:rsidR="00BA0C66" w:rsidRPr="00BA0C66" w:rsidRDefault="00BA0C66" w:rsidP="00F64C63">
            <w:pPr>
              <w:pStyle w:val="Text"/>
              <w:rPr>
                <w:sz w:val="16"/>
                <w:szCs w:val="16"/>
              </w:rPr>
            </w:pPr>
            <w:r w:rsidRPr="00BA0C66">
              <w:rPr>
                <w:sz w:val="16"/>
                <w:szCs w:val="16"/>
              </w:rPr>
              <w:t>Var. 6 </w:t>
            </w:r>
          </w:p>
        </w:tc>
        <w:tc>
          <w:tcPr>
            <w:tcW w:w="2242" w:type="dxa"/>
            <w:tcBorders>
              <w:top w:val="nil"/>
              <w:left w:val="nil"/>
              <w:bottom w:val="nil"/>
              <w:right w:val="nil"/>
            </w:tcBorders>
            <w:shd w:val="clear" w:color="auto" w:fill="auto"/>
            <w:hideMark/>
          </w:tcPr>
          <w:p w14:paraId="1EF2DEEB" w14:textId="77777777" w:rsidR="00BA0C66" w:rsidRPr="00BA0C66" w:rsidRDefault="00BA0C66" w:rsidP="00F64C63">
            <w:pPr>
              <w:pStyle w:val="Text"/>
              <w:jc w:val="center"/>
              <w:rPr>
                <w:sz w:val="16"/>
                <w:szCs w:val="16"/>
              </w:rPr>
            </w:pPr>
            <w:r w:rsidRPr="00BA0C66">
              <w:rPr>
                <w:sz w:val="16"/>
                <w:szCs w:val="16"/>
              </w:rPr>
              <w:t>0.98 (0.90,1.06)</w:t>
            </w:r>
          </w:p>
        </w:tc>
        <w:tc>
          <w:tcPr>
            <w:tcW w:w="3414" w:type="dxa"/>
            <w:tcBorders>
              <w:top w:val="nil"/>
              <w:left w:val="nil"/>
              <w:bottom w:val="nil"/>
              <w:right w:val="nil"/>
            </w:tcBorders>
            <w:shd w:val="clear" w:color="auto" w:fill="auto"/>
            <w:hideMark/>
          </w:tcPr>
          <w:p w14:paraId="665EA4DA" w14:textId="77777777" w:rsidR="00BA0C66" w:rsidRPr="00BA0C66" w:rsidRDefault="00BA0C66" w:rsidP="00F64C63">
            <w:pPr>
              <w:pStyle w:val="Text"/>
              <w:jc w:val="center"/>
              <w:rPr>
                <w:sz w:val="16"/>
                <w:szCs w:val="16"/>
              </w:rPr>
            </w:pPr>
            <w:r w:rsidRPr="00BA0C66">
              <w:rPr>
                <w:sz w:val="16"/>
                <w:szCs w:val="16"/>
              </w:rPr>
              <w:t>0.97 (0.90,1.06)</w:t>
            </w:r>
          </w:p>
        </w:tc>
      </w:tr>
      <w:tr w:rsidR="00BA0C66" w:rsidRPr="00BA0C66" w14:paraId="246D31EC" w14:textId="77777777" w:rsidTr="00F64C63">
        <w:trPr>
          <w:trHeight w:val="229"/>
        </w:trPr>
        <w:tc>
          <w:tcPr>
            <w:tcW w:w="3393" w:type="dxa"/>
            <w:tcBorders>
              <w:top w:val="nil"/>
              <w:left w:val="nil"/>
              <w:bottom w:val="nil"/>
              <w:right w:val="nil"/>
            </w:tcBorders>
            <w:shd w:val="clear" w:color="auto" w:fill="auto"/>
            <w:hideMark/>
          </w:tcPr>
          <w:p w14:paraId="595BED0F" w14:textId="77777777" w:rsidR="00BA0C66" w:rsidRPr="00BA0C66" w:rsidRDefault="00BA0C66" w:rsidP="00F64C63">
            <w:pPr>
              <w:pStyle w:val="Text"/>
              <w:rPr>
                <w:sz w:val="16"/>
                <w:szCs w:val="16"/>
              </w:rPr>
            </w:pPr>
            <w:r w:rsidRPr="00BA0C66">
              <w:rPr>
                <w:sz w:val="16"/>
                <w:szCs w:val="16"/>
              </w:rPr>
              <w:t>Var. 1 X 5 </w:t>
            </w:r>
          </w:p>
        </w:tc>
        <w:tc>
          <w:tcPr>
            <w:tcW w:w="2242" w:type="dxa"/>
            <w:tcBorders>
              <w:top w:val="nil"/>
              <w:left w:val="nil"/>
              <w:bottom w:val="nil"/>
              <w:right w:val="nil"/>
            </w:tcBorders>
            <w:shd w:val="clear" w:color="auto" w:fill="auto"/>
            <w:hideMark/>
          </w:tcPr>
          <w:p w14:paraId="36A23DFA" w14:textId="77777777" w:rsidR="00BA0C66" w:rsidRPr="00BA0C66" w:rsidRDefault="00BA0C66" w:rsidP="00F64C63">
            <w:pPr>
              <w:pStyle w:val="Text"/>
              <w:jc w:val="center"/>
              <w:rPr>
                <w:sz w:val="16"/>
                <w:szCs w:val="16"/>
              </w:rPr>
            </w:pPr>
            <w:r w:rsidRPr="00BA0C66">
              <w:rPr>
                <w:sz w:val="16"/>
                <w:szCs w:val="16"/>
              </w:rPr>
              <w:t>0.90 (0.79,1.01)</w:t>
            </w:r>
          </w:p>
        </w:tc>
        <w:tc>
          <w:tcPr>
            <w:tcW w:w="3414" w:type="dxa"/>
            <w:tcBorders>
              <w:top w:val="nil"/>
              <w:left w:val="nil"/>
              <w:bottom w:val="nil"/>
              <w:right w:val="nil"/>
            </w:tcBorders>
            <w:shd w:val="clear" w:color="auto" w:fill="auto"/>
            <w:hideMark/>
          </w:tcPr>
          <w:p w14:paraId="09307E62" w14:textId="77777777" w:rsidR="00BA0C66" w:rsidRPr="00BA0C66" w:rsidRDefault="00BA0C66" w:rsidP="00F64C63">
            <w:pPr>
              <w:pStyle w:val="Text"/>
              <w:jc w:val="center"/>
              <w:rPr>
                <w:sz w:val="16"/>
                <w:szCs w:val="16"/>
              </w:rPr>
            </w:pPr>
            <w:r w:rsidRPr="00BA0C66">
              <w:rPr>
                <w:sz w:val="16"/>
                <w:szCs w:val="16"/>
              </w:rPr>
              <w:t>0.90 (0.79,1.01)</w:t>
            </w:r>
          </w:p>
        </w:tc>
      </w:tr>
      <w:tr w:rsidR="00BA0C66" w:rsidRPr="00BA0C66" w14:paraId="639D2991" w14:textId="77777777" w:rsidTr="00F64C63">
        <w:trPr>
          <w:trHeight w:val="217"/>
        </w:trPr>
        <w:tc>
          <w:tcPr>
            <w:tcW w:w="3393" w:type="dxa"/>
            <w:tcBorders>
              <w:top w:val="nil"/>
              <w:left w:val="nil"/>
              <w:bottom w:val="nil"/>
              <w:right w:val="nil"/>
            </w:tcBorders>
            <w:shd w:val="clear" w:color="auto" w:fill="auto"/>
            <w:hideMark/>
          </w:tcPr>
          <w:p w14:paraId="0C20E6AE" w14:textId="77777777" w:rsidR="00BA0C66" w:rsidRPr="00BA0C66" w:rsidRDefault="00BA0C66" w:rsidP="00F64C63">
            <w:pPr>
              <w:pStyle w:val="Text"/>
              <w:rPr>
                <w:sz w:val="16"/>
                <w:szCs w:val="16"/>
              </w:rPr>
            </w:pPr>
            <w:r w:rsidRPr="00BA0C66">
              <w:rPr>
                <w:sz w:val="16"/>
                <w:szCs w:val="16"/>
              </w:rPr>
              <w:t>Var. 2 X 5 </w:t>
            </w:r>
          </w:p>
        </w:tc>
        <w:tc>
          <w:tcPr>
            <w:tcW w:w="2242" w:type="dxa"/>
            <w:tcBorders>
              <w:top w:val="nil"/>
              <w:left w:val="nil"/>
              <w:bottom w:val="nil"/>
              <w:right w:val="nil"/>
            </w:tcBorders>
            <w:shd w:val="clear" w:color="auto" w:fill="auto"/>
            <w:hideMark/>
          </w:tcPr>
          <w:p w14:paraId="653E60AC" w14:textId="77777777" w:rsidR="00BA0C66" w:rsidRPr="00BA0C66" w:rsidRDefault="00BA0C66" w:rsidP="00F64C63">
            <w:pPr>
              <w:pStyle w:val="Text"/>
              <w:jc w:val="center"/>
              <w:rPr>
                <w:sz w:val="16"/>
                <w:szCs w:val="16"/>
              </w:rPr>
            </w:pPr>
            <w:r w:rsidRPr="00BA0C66">
              <w:rPr>
                <w:sz w:val="16"/>
                <w:szCs w:val="16"/>
              </w:rPr>
              <w:t>0.72 (0.63,0.82)</w:t>
            </w:r>
          </w:p>
        </w:tc>
        <w:tc>
          <w:tcPr>
            <w:tcW w:w="3414" w:type="dxa"/>
            <w:tcBorders>
              <w:top w:val="nil"/>
              <w:left w:val="nil"/>
              <w:bottom w:val="nil"/>
              <w:right w:val="nil"/>
            </w:tcBorders>
            <w:shd w:val="clear" w:color="auto" w:fill="auto"/>
            <w:hideMark/>
          </w:tcPr>
          <w:p w14:paraId="250FA0EB" w14:textId="77777777" w:rsidR="00BA0C66" w:rsidRPr="00BA0C66" w:rsidRDefault="00BA0C66" w:rsidP="00F64C63">
            <w:pPr>
              <w:pStyle w:val="Text"/>
              <w:jc w:val="center"/>
              <w:rPr>
                <w:sz w:val="16"/>
                <w:szCs w:val="16"/>
              </w:rPr>
            </w:pPr>
            <w:r w:rsidRPr="00BA0C66">
              <w:rPr>
                <w:sz w:val="16"/>
                <w:szCs w:val="16"/>
              </w:rPr>
              <w:t>0.72 (0.63,0.81)</w:t>
            </w:r>
          </w:p>
        </w:tc>
      </w:tr>
      <w:tr w:rsidR="00BA0C66" w:rsidRPr="00BA0C66" w14:paraId="6020664B" w14:textId="77777777" w:rsidTr="00F64C63">
        <w:trPr>
          <w:trHeight w:val="229"/>
        </w:trPr>
        <w:tc>
          <w:tcPr>
            <w:tcW w:w="3393" w:type="dxa"/>
            <w:tcBorders>
              <w:top w:val="nil"/>
              <w:left w:val="nil"/>
              <w:bottom w:val="nil"/>
              <w:right w:val="nil"/>
            </w:tcBorders>
            <w:shd w:val="clear" w:color="auto" w:fill="auto"/>
            <w:hideMark/>
          </w:tcPr>
          <w:p w14:paraId="1F50837C" w14:textId="77777777" w:rsidR="00BA0C66" w:rsidRPr="00BA0C66" w:rsidRDefault="00BA0C66" w:rsidP="00F64C63">
            <w:pPr>
              <w:pStyle w:val="Text"/>
              <w:rPr>
                <w:sz w:val="16"/>
                <w:szCs w:val="16"/>
              </w:rPr>
            </w:pPr>
            <w:r w:rsidRPr="00BA0C66">
              <w:rPr>
                <w:sz w:val="16"/>
                <w:szCs w:val="16"/>
              </w:rPr>
              <w:t>Var. 3 X 5 </w:t>
            </w:r>
          </w:p>
        </w:tc>
        <w:tc>
          <w:tcPr>
            <w:tcW w:w="2242" w:type="dxa"/>
            <w:tcBorders>
              <w:top w:val="nil"/>
              <w:left w:val="nil"/>
              <w:bottom w:val="nil"/>
              <w:right w:val="nil"/>
            </w:tcBorders>
            <w:shd w:val="clear" w:color="auto" w:fill="auto"/>
            <w:hideMark/>
          </w:tcPr>
          <w:p w14:paraId="6ED0DD6C" w14:textId="77777777" w:rsidR="00BA0C66" w:rsidRPr="00BA0C66" w:rsidRDefault="00BA0C66" w:rsidP="00F64C63">
            <w:pPr>
              <w:pStyle w:val="Text"/>
              <w:jc w:val="center"/>
              <w:rPr>
                <w:sz w:val="16"/>
                <w:szCs w:val="16"/>
              </w:rPr>
            </w:pPr>
            <w:r w:rsidRPr="00BA0C66">
              <w:rPr>
                <w:sz w:val="16"/>
                <w:szCs w:val="16"/>
              </w:rPr>
              <w:t>0.99 (0.87,1.12)</w:t>
            </w:r>
          </w:p>
        </w:tc>
        <w:tc>
          <w:tcPr>
            <w:tcW w:w="3414" w:type="dxa"/>
            <w:tcBorders>
              <w:top w:val="nil"/>
              <w:left w:val="nil"/>
              <w:bottom w:val="nil"/>
              <w:right w:val="nil"/>
            </w:tcBorders>
            <w:shd w:val="clear" w:color="auto" w:fill="auto"/>
            <w:hideMark/>
          </w:tcPr>
          <w:p w14:paraId="5DCB6CF9" w14:textId="77777777" w:rsidR="00BA0C66" w:rsidRPr="00BA0C66" w:rsidRDefault="00BA0C66" w:rsidP="00F64C63">
            <w:pPr>
              <w:pStyle w:val="Text"/>
              <w:jc w:val="center"/>
              <w:rPr>
                <w:sz w:val="16"/>
                <w:szCs w:val="16"/>
              </w:rPr>
            </w:pPr>
            <w:r w:rsidRPr="00BA0C66">
              <w:rPr>
                <w:sz w:val="16"/>
                <w:szCs w:val="16"/>
              </w:rPr>
              <w:t>0.99 (0.87,1.12)</w:t>
            </w:r>
          </w:p>
        </w:tc>
      </w:tr>
      <w:tr w:rsidR="00BA0C66" w:rsidRPr="00BA0C66" w14:paraId="337066BF" w14:textId="77777777" w:rsidTr="00F64C63">
        <w:trPr>
          <w:trHeight w:val="229"/>
        </w:trPr>
        <w:tc>
          <w:tcPr>
            <w:tcW w:w="3393" w:type="dxa"/>
            <w:tcBorders>
              <w:top w:val="nil"/>
              <w:left w:val="nil"/>
              <w:bottom w:val="nil"/>
              <w:right w:val="nil"/>
            </w:tcBorders>
            <w:shd w:val="clear" w:color="auto" w:fill="auto"/>
            <w:hideMark/>
          </w:tcPr>
          <w:p w14:paraId="56014348" w14:textId="77777777" w:rsidR="00BA0C66" w:rsidRPr="00BA0C66" w:rsidRDefault="00BA0C66" w:rsidP="00F64C63">
            <w:pPr>
              <w:pStyle w:val="Text"/>
              <w:rPr>
                <w:sz w:val="16"/>
                <w:szCs w:val="16"/>
              </w:rPr>
            </w:pPr>
            <w:r w:rsidRPr="00BA0C66">
              <w:rPr>
                <w:sz w:val="16"/>
                <w:szCs w:val="16"/>
              </w:rPr>
              <w:t>Var. 1 X 6 </w:t>
            </w:r>
          </w:p>
        </w:tc>
        <w:tc>
          <w:tcPr>
            <w:tcW w:w="2242" w:type="dxa"/>
            <w:tcBorders>
              <w:top w:val="nil"/>
              <w:left w:val="nil"/>
              <w:bottom w:val="nil"/>
              <w:right w:val="nil"/>
            </w:tcBorders>
            <w:shd w:val="clear" w:color="auto" w:fill="auto"/>
            <w:hideMark/>
          </w:tcPr>
          <w:p w14:paraId="097EFA8D" w14:textId="77777777" w:rsidR="00BA0C66" w:rsidRPr="00BA0C66" w:rsidRDefault="00BA0C66" w:rsidP="00F64C63">
            <w:pPr>
              <w:pStyle w:val="Text"/>
              <w:jc w:val="center"/>
              <w:rPr>
                <w:sz w:val="16"/>
                <w:szCs w:val="16"/>
              </w:rPr>
            </w:pPr>
            <w:r w:rsidRPr="00BA0C66">
              <w:rPr>
                <w:sz w:val="16"/>
                <w:szCs w:val="16"/>
              </w:rPr>
              <w:t>0.89 (0.79,1.01)</w:t>
            </w:r>
          </w:p>
        </w:tc>
        <w:tc>
          <w:tcPr>
            <w:tcW w:w="3414" w:type="dxa"/>
            <w:tcBorders>
              <w:top w:val="nil"/>
              <w:left w:val="nil"/>
              <w:bottom w:val="nil"/>
              <w:right w:val="nil"/>
            </w:tcBorders>
            <w:shd w:val="clear" w:color="auto" w:fill="auto"/>
            <w:hideMark/>
          </w:tcPr>
          <w:p w14:paraId="675E9B15" w14:textId="77777777" w:rsidR="00BA0C66" w:rsidRPr="00BA0C66" w:rsidRDefault="00BA0C66" w:rsidP="00F64C63">
            <w:pPr>
              <w:pStyle w:val="Text"/>
              <w:jc w:val="center"/>
              <w:rPr>
                <w:sz w:val="16"/>
                <w:szCs w:val="16"/>
              </w:rPr>
            </w:pPr>
            <w:r w:rsidRPr="00BA0C66">
              <w:rPr>
                <w:sz w:val="16"/>
                <w:szCs w:val="16"/>
              </w:rPr>
              <w:t>0.90 (0.79,1.01)</w:t>
            </w:r>
          </w:p>
        </w:tc>
      </w:tr>
      <w:tr w:rsidR="00BA0C66" w:rsidRPr="00BA0C66" w14:paraId="7D2A1A17" w14:textId="77777777" w:rsidTr="00F64C63">
        <w:trPr>
          <w:trHeight w:val="217"/>
        </w:trPr>
        <w:tc>
          <w:tcPr>
            <w:tcW w:w="3393" w:type="dxa"/>
            <w:tcBorders>
              <w:top w:val="nil"/>
              <w:left w:val="nil"/>
              <w:bottom w:val="nil"/>
              <w:right w:val="nil"/>
            </w:tcBorders>
            <w:shd w:val="clear" w:color="auto" w:fill="auto"/>
            <w:hideMark/>
          </w:tcPr>
          <w:p w14:paraId="7A22795C" w14:textId="77777777" w:rsidR="00BA0C66" w:rsidRPr="00BA0C66" w:rsidRDefault="00BA0C66" w:rsidP="00F64C63">
            <w:pPr>
              <w:pStyle w:val="Text"/>
              <w:rPr>
                <w:sz w:val="16"/>
                <w:szCs w:val="16"/>
              </w:rPr>
            </w:pPr>
            <w:r w:rsidRPr="00BA0C66">
              <w:rPr>
                <w:sz w:val="16"/>
                <w:szCs w:val="16"/>
              </w:rPr>
              <w:t>Var. 2 X 6 </w:t>
            </w:r>
          </w:p>
        </w:tc>
        <w:tc>
          <w:tcPr>
            <w:tcW w:w="2242" w:type="dxa"/>
            <w:tcBorders>
              <w:top w:val="nil"/>
              <w:left w:val="nil"/>
              <w:bottom w:val="nil"/>
              <w:right w:val="nil"/>
            </w:tcBorders>
            <w:shd w:val="clear" w:color="auto" w:fill="auto"/>
            <w:hideMark/>
          </w:tcPr>
          <w:p w14:paraId="1796C5AC" w14:textId="77777777" w:rsidR="00BA0C66" w:rsidRPr="00BA0C66" w:rsidRDefault="00BA0C66" w:rsidP="00F64C63">
            <w:pPr>
              <w:pStyle w:val="Text"/>
              <w:jc w:val="center"/>
              <w:rPr>
                <w:sz w:val="16"/>
                <w:szCs w:val="16"/>
              </w:rPr>
            </w:pPr>
            <w:r w:rsidRPr="00BA0C66">
              <w:rPr>
                <w:sz w:val="16"/>
                <w:szCs w:val="16"/>
              </w:rPr>
              <w:t>0.82 (0.73,0.94)</w:t>
            </w:r>
          </w:p>
        </w:tc>
        <w:tc>
          <w:tcPr>
            <w:tcW w:w="3414" w:type="dxa"/>
            <w:tcBorders>
              <w:top w:val="nil"/>
              <w:left w:val="nil"/>
              <w:bottom w:val="nil"/>
              <w:right w:val="nil"/>
            </w:tcBorders>
            <w:shd w:val="clear" w:color="auto" w:fill="auto"/>
            <w:hideMark/>
          </w:tcPr>
          <w:p w14:paraId="0E2A05B8" w14:textId="77777777" w:rsidR="00BA0C66" w:rsidRPr="00BA0C66" w:rsidRDefault="00BA0C66" w:rsidP="00F64C63">
            <w:pPr>
              <w:pStyle w:val="Text"/>
              <w:jc w:val="center"/>
              <w:rPr>
                <w:sz w:val="16"/>
                <w:szCs w:val="16"/>
              </w:rPr>
            </w:pPr>
            <w:r w:rsidRPr="00BA0C66">
              <w:rPr>
                <w:sz w:val="16"/>
                <w:szCs w:val="16"/>
              </w:rPr>
              <w:t>0.83 (0.73,0.94)</w:t>
            </w:r>
          </w:p>
        </w:tc>
      </w:tr>
      <w:tr w:rsidR="00BA0C66" w:rsidRPr="00BA0C66" w14:paraId="65D8E12F" w14:textId="77777777" w:rsidTr="00F64C63">
        <w:trPr>
          <w:trHeight w:val="229"/>
        </w:trPr>
        <w:tc>
          <w:tcPr>
            <w:tcW w:w="3393" w:type="dxa"/>
            <w:tcBorders>
              <w:top w:val="nil"/>
              <w:left w:val="nil"/>
              <w:bottom w:val="nil"/>
              <w:right w:val="nil"/>
            </w:tcBorders>
            <w:shd w:val="clear" w:color="auto" w:fill="auto"/>
            <w:hideMark/>
          </w:tcPr>
          <w:p w14:paraId="5337D1AD" w14:textId="77777777" w:rsidR="00BA0C66" w:rsidRPr="00BA0C66" w:rsidRDefault="00BA0C66" w:rsidP="00F64C63">
            <w:pPr>
              <w:pStyle w:val="Text"/>
              <w:rPr>
                <w:sz w:val="16"/>
                <w:szCs w:val="16"/>
              </w:rPr>
            </w:pPr>
            <w:r w:rsidRPr="00BA0C66">
              <w:rPr>
                <w:sz w:val="16"/>
                <w:szCs w:val="16"/>
              </w:rPr>
              <w:t>Var. 3 X 6 </w:t>
            </w:r>
          </w:p>
        </w:tc>
        <w:tc>
          <w:tcPr>
            <w:tcW w:w="2242" w:type="dxa"/>
            <w:tcBorders>
              <w:top w:val="nil"/>
              <w:left w:val="nil"/>
              <w:bottom w:val="nil"/>
              <w:right w:val="nil"/>
            </w:tcBorders>
            <w:shd w:val="clear" w:color="auto" w:fill="auto"/>
            <w:hideMark/>
          </w:tcPr>
          <w:p w14:paraId="1F73B44A" w14:textId="77777777" w:rsidR="00BA0C66" w:rsidRPr="00BA0C66" w:rsidRDefault="00BA0C66" w:rsidP="00F64C63">
            <w:pPr>
              <w:pStyle w:val="Text"/>
              <w:jc w:val="center"/>
              <w:rPr>
                <w:sz w:val="16"/>
                <w:szCs w:val="16"/>
              </w:rPr>
            </w:pPr>
            <w:r w:rsidRPr="00BA0C66">
              <w:rPr>
                <w:sz w:val="16"/>
                <w:szCs w:val="16"/>
              </w:rPr>
              <w:t>1.00 (0.88,1.12)</w:t>
            </w:r>
          </w:p>
        </w:tc>
        <w:tc>
          <w:tcPr>
            <w:tcW w:w="3414" w:type="dxa"/>
            <w:tcBorders>
              <w:top w:val="nil"/>
              <w:left w:val="nil"/>
              <w:bottom w:val="nil"/>
              <w:right w:val="nil"/>
            </w:tcBorders>
            <w:shd w:val="clear" w:color="auto" w:fill="auto"/>
            <w:hideMark/>
          </w:tcPr>
          <w:p w14:paraId="34D83793" w14:textId="77777777" w:rsidR="00BA0C66" w:rsidRPr="00BA0C66" w:rsidRDefault="00BA0C66" w:rsidP="00F64C63">
            <w:pPr>
              <w:pStyle w:val="Text"/>
              <w:jc w:val="center"/>
              <w:rPr>
                <w:sz w:val="16"/>
                <w:szCs w:val="16"/>
              </w:rPr>
            </w:pPr>
            <w:r w:rsidRPr="00BA0C66">
              <w:rPr>
                <w:sz w:val="16"/>
                <w:szCs w:val="16"/>
              </w:rPr>
              <w:t>1.00 (0.89,1.13)</w:t>
            </w:r>
          </w:p>
        </w:tc>
      </w:tr>
      <w:tr w:rsidR="00BA0C66" w:rsidRPr="00BA0C66" w14:paraId="333495AB" w14:textId="77777777" w:rsidTr="00BA0C66">
        <w:trPr>
          <w:trHeight w:val="68"/>
        </w:trPr>
        <w:tc>
          <w:tcPr>
            <w:tcW w:w="3393" w:type="dxa"/>
            <w:tcBorders>
              <w:top w:val="nil"/>
              <w:left w:val="nil"/>
              <w:bottom w:val="nil"/>
              <w:right w:val="nil"/>
            </w:tcBorders>
            <w:shd w:val="clear" w:color="auto" w:fill="auto"/>
            <w:hideMark/>
          </w:tcPr>
          <w:p w14:paraId="4C43BFA9" w14:textId="77777777" w:rsidR="00BA0C66" w:rsidRPr="00BA0C66" w:rsidRDefault="00BA0C66" w:rsidP="00F64C63">
            <w:pPr>
              <w:pStyle w:val="Text"/>
              <w:rPr>
                <w:sz w:val="16"/>
                <w:szCs w:val="16"/>
              </w:rPr>
            </w:pPr>
            <w:r w:rsidRPr="00BA0C66">
              <w:rPr>
                <w:sz w:val="16"/>
                <w:szCs w:val="16"/>
              </w:rPr>
              <w:t>Gender male </w:t>
            </w:r>
          </w:p>
        </w:tc>
        <w:tc>
          <w:tcPr>
            <w:tcW w:w="2242" w:type="dxa"/>
            <w:tcBorders>
              <w:top w:val="nil"/>
              <w:left w:val="nil"/>
              <w:bottom w:val="nil"/>
              <w:right w:val="nil"/>
            </w:tcBorders>
            <w:shd w:val="clear" w:color="auto" w:fill="auto"/>
            <w:hideMark/>
          </w:tcPr>
          <w:p w14:paraId="5E1C8C56" w14:textId="77777777" w:rsidR="00BA0C66" w:rsidRPr="00BA0C66" w:rsidRDefault="00BA0C66" w:rsidP="00F64C63">
            <w:pPr>
              <w:pStyle w:val="Text"/>
              <w:jc w:val="center"/>
              <w:rPr>
                <w:sz w:val="16"/>
                <w:szCs w:val="16"/>
              </w:rPr>
            </w:pPr>
          </w:p>
        </w:tc>
        <w:tc>
          <w:tcPr>
            <w:tcW w:w="3414" w:type="dxa"/>
            <w:tcBorders>
              <w:top w:val="nil"/>
              <w:left w:val="nil"/>
              <w:bottom w:val="nil"/>
              <w:right w:val="nil"/>
            </w:tcBorders>
            <w:shd w:val="clear" w:color="auto" w:fill="auto"/>
            <w:hideMark/>
          </w:tcPr>
          <w:p w14:paraId="0840A633" w14:textId="77777777" w:rsidR="00BA0C66" w:rsidRPr="00BA0C66" w:rsidRDefault="00BA0C66" w:rsidP="00F64C63">
            <w:pPr>
              <w:pStyle w:val="Text"/>
              <w:jc w:val="center"/>
              <w:rPr>
                <w:sz w:val="16"/>
                <w:szCs w:val="16"/>
              </w:rPr>
            </w:pPr>
            <w:r w:rsidRPr="00BA0C66">
              <w:rPr>
                <w:sz w:val="16"/>
                <w:szCs w:val="16"/>
              </w:rPr>
              <w:t>0.93 (0.83,1.05)</w:t>
            </w:r>
          </w:p>
        </w:tc>
      </w:tr>
      <w:tr w:rsidR="00BA0C66" w:rsidRPr="00BA0C66" w14:paraId="50C2D613" w14:textId="77777777" w:rsidTr="00BA0C66">
        <w:trPr>
          <w:trHeight w:val="68"/>
        </w:trPr>
        <w:tc>
          <w:tcPr>
            <w:tcW w:w="3393" w:type="dxa"/>
            <w:tcBorders>
              <w:top w:val="nil"/>
              <w:left w:val="nil"/>
              <w:bottom w:val="nil"/>
              <w:right w:val="nil"/>
            </w:tcBorders>
            <w:shd w:val="clear" w:color="auto" w:fill="auto"/>
            <w:hideMark/>
          </w:tcPr>
          <w:p w14:paraId="035EA23B" w14:textId="77777777" w:rsidR="00BA0C66" w:rsidRPr="00BA0C66" w:rsidRDefault="00BA0C66" w:rsidP="00F64C63">
            <w:pPr>
              <w:pStyle w:val="Text"/>
              <w:rPr>
                <w:sz w:val="16"/>
                <w:szCs w:val="16"/>
              </w:rPr>
            </w:pPr>
            <w:r w:rsidRPr="00BA0C66">
              <w:rPr>
                <w:sz w:val="16"/>
                <w:szCs w:val="16"/>
              </w:rPr>
              <w:t>Gender Other </w:t>
            </w:r>
          </w:p>
        </w:tc>
        <w:tc>
          <w:tcPr>
            <w:tcW w:w="2242" w:type="dxa"/>
            <w:tcBorders>
              <w:top w:val="nil"/>
              <w:left w:val="nil"/>
              <w:bottom w:val="nil"/>
              <w:right w:val="nil"/>
            </w:tcBorders>
            <w:shd w:val="clear" w:color="auto" w:fill="auto"/>
            <w:hideMark/>
          </w:tcPr>
          <w:p w14:paraId="6082747E" w14:textId="77777777" w:rsidR="00BA0C66" w:rsidRPr="00BA0C66" w:rsidRDefault="00BA0C66" w:rsidP="00F64C63">
            <w:pPr>
              <w:pStyle w:val="Text"/>
              <w:jc w:val="center"/>
              <w:rPr>
                <w:sz w:val="16"/>
                <w:szCs w:val="16"/>
              </w:rPr>
            </w:pPr>
          </w:p>
        </w:tc>
        <w:tc>
          <w:tcPr>
            <w:tcW w:w="3414" w:type="dxa"/>
            <w:tcBorders>
              <w:top w:val="nil"/>
              <w:left w:val="nil"/>
              <w:bottom w:val="nil"/>
              <w:right w:val="nil"/>
            </w:tcBorders>
            <w:shd w:val="clear" w:color="auto" w:fill="auto"/>
            <w:hideMark/>
          </w:tcPr>
          <w:p w14:paraId="07BBF56C" w14:textId="77777777" w:rsidR="00BA0C66" w:rsidRPr="00BA0C66" w:rsidRDefault="00BA0C66" w:rsidP="00F64C63">
            <w:pPr>
              <w:pStyle w:val="Text"/>
              <w:jc w:val="center"/>
              <w:rPr>
                <w:sz w:val="16"/>
                <w:szCs w:val="16"/>
              </w:rPr>
            </w:pPr>
            <w:r w:rsidRPr="00BA0C66">
              <w:rPr>
                <w:sz w:val="16"/>
                <w:szCs w:val="16"/>
              </w:rPr>
              <w:t>0.66 (0.34,1.33)</w:t>
            </w:r>
          </w:p>
        </w:tc>
      </w:tr>
      <w:tr w:rsidR="00BA0C66" w:rsidRPr="00BA0C66" w14:paraId="24755321" w14:textId="77777777" w:rsidTr="00BA0C66">
        <w:trPr>
          <w:trHeight w:val="68"/>
        </w:trPr>
        <w:tc>
          <w:tcPr>
            <w:tcW w:w="3393" w:type="dxa"/>
            <w:tcBorders>
              <w:top w:val="nil"/>
              <w:left w:val="nil"/>
              <w:bottom w:val="nil"/>
              <w:right w:val="nil"/>
            </w:tcBorders>
            <w:shd w:val="clear" w:color="auto" w:fill="auto"/>
            <w:hideMark/>
          </w:tcPr>
          <w:p w14:paraId="5D9B6653" w14:textId="77777777" w:rsidR="00BA0C66" w:rsidRPr="00BA0C66" w:rsidRDefault="00BA0C66" w:rsidP="00F64C63">
            <w:pPr>
              <w:pStyle w:val="Text"/>
              <w:rPr>
                <w:sz w:val="16"/>
                <w:szCs w:val="16"/>
              </w:rPr>
            </w:pPr>
            <w:r w:rsidRPr="00BA0C66">
              <w:rPr>
                <w:sz w:val="16"/>
                <w:szCs w:val="16"/>
              </w:rPr>
              <w:t>Age </w:t>
            </w:r>
          </w:p>
        </w:tc>
        <w:tc>
          <w:tcPr>
            <w:tcW w:w="2242" w:type="dxa"/>
            <w:tcBorders>
              <w:top w:val="nil"/>
              <w:left w:val="nil"/>
              <w:bottom w:val="nil"/>
              <w:right w:val="nil"/>
            </w:tcBorders>
            <w:shd w:val="clear" w:color="auto" w:fill="auto"/>
            <w:hideMark/>
          </w:tcPr>
          <w:p w14:paraId="2DB16CAC" w14:textId="77777777" w:rsidR="00BA0C66" w:rsidRPr="00BA0C66" w:rsidRDefault="00BA0C66" w:rsidP="00F64C63">
            <w:pPr>
              <w:pStyle w:val="Text"/>
              <w:jc w:val="center"/>
              <w:rPr>
                <w:sz w:val="16"/>
                <w:szCs w:val="16"/>
              </w:rPr>
            </w:pPr>
          </w:p>
        </w:tc>
        <w:tc>
          <w:tcPr>
            <w:tcW w:w="3414" w:type="dxa"/>
            <w:tcBorders>
              <w:top w:val="nil"/>
              <w:left w:val="nil"/>
              <w:bottom w:val="nil"/>
              <w:right w:val="nil"/>
            </w:tcBorders>
            <w:shd w:val="clear" w:color="auto" w:fill="auto"/>
            <w:hideMark/>
          </w:tcPr>
          <w:p w14:paraId="0AA2D941" w14:textId="77777777" w:rsidR="00BA0C66" w:rsidRPr="00BA0C66" w:rsidRDefault="00BA0C66" w:rsidP="00F64C63">
            <w:pPr>
              <w:pStyle w:val="Text"/>
              <w:jc w:val="center"/>
              <w:rPr>
                <w:sz w:val="16"/>
                <w:szCs w:val="16"/>
              </w:rPr>
            </w:pPr>
            <w:r w:rsidRPr="00BA0C66">
              <w:rPr>
                <w:sz w:val="16"/>
                <w:szCs w:val="16"/>
              </w:rPr>
              <w:t>1.00 (1.00,1.01)</w:t>
            </w:r>
          </w:p>
        </w:tc>
      </w:tr>
      <w:tr w:rsidR="00BA0C66" w:rsidRPr="00BA0C66" w14:paraId="3CAC88E9" w14:textId="77777777" w:rsidTr="00BA0C66">
        <w:trPr>
          <w:trHeight w:val="68"/>
        </w:trPr>
        <w:tc>
          <w:tcPr>
            <w:tcW w:w="9050" w:type="dxa"/>
            <w:gridSpan w:val="3"/>
            <w:tcBorders>
              <w:top w:val="nil"/>
              <w:left w:val="nil"/>
              <w:bottom w:val="nil"/>
              <w:right w:val="nil"/>
            </w:tcBorders>
            <w:shd w:val="clear" w:color="auto" w:fill="auto"/>
            <w:vAlign w:val="center"/>
            <w:hideMark/>
          </w:tcPr>
          <w:p w14:paraId="4402DB86" w14:textId="77777777" w:rsidR="00BA0C66" w:rsidRPr="00BA0C66" w:rsidRDefault="00BA0C66" w:rsidP="00F64C63">
            <w:pPr>
              <w:pStyle w:val="Text"/>
              <w:rPr>
                <w:b/>
                <w:bCs/>
                <w:sz w:val="16"/>
                <w:szCs w:val="16"/>
              </w:rPr>
            </w:pPr>
            <w:r w:rsidRPr="00BA0C66">
              <w:rPr>
                <w:b/>
                <w:bCs/>
                <w:sz w:val="16"/>
                <w:szCs w:val="16"/>
              </w:rPr>
              <w:t>Random Effects</w:t>
            </w:r>
          </w:p>
        </w:tc>
      </w:tr>
      <w:tr w:rsidR="00BA0C66" w:rsidRPr="00BA0C66" w14:paraId="6A472B5D" w14:textId="77777777" w:rsidTr="00BA0C66">
        <w:trPr>
          <w:trHeight w:val="68"/>
        </w:trPr>
        <w:tc>
          <w:tcPr>
            <w:tcW w:w="3393" w:type="dxa"/>
            <w:tcBorders>
              <w:top w:val="nil"/>
              <w:left w:val="nil"/>
              <w:bottom w:val="nil"/>
              <w:right w:val="nil"/>
            </w:tcBorders>
            <w:shd w:val="clear" w:color="auto" w:fill="auto"/>
            <w:hideMark/>
          </w:tcPr>
          <w:p w14:paraId="420D1555" w14:textId="77777777" w:rsidR="00BA0C66" w:rsidRPr="00BA0C66" w:rsidRDefault="00BA0C66" w:rsidP="00F64C63">
            <w:pPr>
              <w:pStyle w:val="Text"/>
              <w:rPr>
                <w:sz w:val="16"/>
                <w:szCs w:val="16"/>
              </w:rPr>
            </w:pPr>
            <w:r w:rsidRPr="00BA0C66">
              <w:rPr>
                <w:sz w:val="16"/>
                <w:szCs w:val="16"/>
              </w:rPr>
              <w:t>σ2 </w:t>
            </w:r>
          </w:p>
        </w:tc>
        <w:tc>
          <w:tcPr>
            <w:tcW w:w="2242" w:type="dxa"/>
            <w:tcBorders>
              <w:top w:val="nil"/>
              <w:left w:val="nil"/>
              <w:bottom w:val="nil"/>
              <w:right w:val="nil"/>
            </w:tcBorders>
            <w:shd w:val="clear" w:color="auto" w:fill="auto"/>
            <w:hideMark/>
          </w:tcPr>
          <w:p w14:paraId="0AF82AAF" w14:textId="77777777" w:rsidR="00BA0C66" w:rsidRPr="00BA0C66" w:rsidRDefault="00BA0C66" w:rsidP="00F64C63">
            <w:pPr>
              <w:pStyle w:val="Text"/>
              <w:jc w:val="center"/>
              <w:rPr>
                <w:sz w:val="16"/>
                <w:szCs w:val="16"/>
              </w:rPr>
            </w:pPr>
            <w:r w:rsidRPr="00BA0C66">
              <w:rPr>
                <w:sz w:val="16"/>
                <w:szCs w:val="16"/>
              </w:rPr>
              <w:t>0.16</w:t>
            </w:r>
          </w:p>
        </w:tc>
        <w:tc>
          <w:tcPr>
            <w:tcW w:w="3414" w:type="dxa"/>
            <w:tcBorders>
              <w:top w:val="nil"/>
              <w:left w:val="nil"/>
              <w:bottom w:val="nil"/>
              <w:right w:val="nil"/>
            </w:tcBorders>
            <w:shd w:val="clear" w:color="auto" w:fill="auto"/>
            <w:hideMark/>
          </w:tcPr>
          <w:p w14:paraId="6D8A3604" w14:textId="77777777" w:rsidR="00BA0C66" w:rsidRPr="00BA0C66" w:rsidRDefault="00BA0C66" w:rsidP="00F64C63">
            <w:pPr>
              <w:pStyle w:val="Text"/>
              <w:jc w:val="center"/>
              <w:rPr>
                <w:sz w:val="16"/>
                <w:szCs w:val="16"/>
              </w:rPr>
            </w:pPr>
            <w:r w:rsidRPr="00BA0C66">
              <w:rPr>
                <w:sz w:val="16"/>
                <w:szCs w:val="16"/>
              </w:rPr>
              <w:t>0.15</w:t>
            </w:r>
          </w:p>
        </w:tc>
      </w:tr>
      <w:tr w:rsidR="00BA0C66" w:rsidRPr="00BA0C66" w14:paraId="591FAE8A" w14:textId="77777777" w:rsidTr="00BA0C66">
        <w:trPr>
          <w:trHeight w:val="68"/>
        </w:trPr>
        <w:tc>
          <w:tcPr>
            <w:tcW w:w="3393" w:type="dxa"/>
            <w:tcBorders>
              <w:top w:val="nil"/>
              <w:left w:val="nil"/>
              <w:bottom w:val="nil"/>
              <w:right w:val="nil"/>
            </w:tcBorders>
            <w:shd w:val="clear" w:color="auto" w:fill="auto"/>
            <w:hideMark/>
          </w:tcPr>
          <w:p w14:paraId="47578EFD" w14:textId="77777777" w:rsidR="00BA0C66" w:rsidRPr="00BA0C66" w:rsidRDefault="00BA0C66" w:rsidP="00F64C63">
            <w:pPr>
              <w:pStyle w:val="Text"/>
              <w:rPr>
                <w:sz w:val="16"/>
                <w:szCs w:val="16"/>
              </w:rPr>
            </w:pPr>
            <w:r w:rsidRPr="00BA0C66">
              <w:rPr>
                <w:sz w:val="16"/>
                <w:szCs w:val="16"/>
              </w:rPr>
              <w:t>τ00 </w:t>
            </w:r>
          </w:p>
        </w:tc>
        <w:tc>
          <w:tcPr>
            <w:tcW w:w="2242" w:type="dxa"/>
            <w:tcBorders>
              <w:top w:val="nil"/>
              <w:left w:val="nil"/>
              <w:bottom w:val="nil"/>
              <w:right w:val="nil"/>
            </w:tcBorders>
            <w:shd w:val="clear" w:color="auto" w:fill="auto"/>
            <w:hideMark/>
          </w:tcPr>
          <w:p w14:paraId="05155196" w14:textId="77777777" w:rsidR="00BA0C66" w:rsidRPr="00BA0C66" w:rsidRDefault="00BA0C66" w:rsidP="00F64C63">
            <w:pPr>
              <w:pStyle w:val="Text"/>
              <w:jc w:val="center"/>
              <w:rPr>
                <w:sz w:val="16"/>
                <w:szCs w:val="16"/>
              </w:rPr>
            </w:pPr>
            <w:r w:rsidRPr="00BA0C66">
              <w:rPr>
                <w:sz w:val="16"/>
                <w:szCs w:val="16"/>
              </w:rPr>
              <w:t>3.86</w:t>
            </w:r>
          </w:p>
        </w:tc>
        <w:tc>
          <w:tcPr>
            <w:tcW w:w="3414" w:type="dxa"/>
            <w:tcBorders>
              <w:top w:val="nil"/>
              <w:left w:val="nil"/>
              <w:bottom w:val="nil"/>
              <w:right w:val="nil"/>
            </w:tcBorders>
            <w:shd w:val="clear" w:color="auto" w:fill="auto"/>
            <w:hideMark/>
          </w:tcPr>
          <w:p w14:paraId="1DE79A85" w14:textId="77777777" w:rsidR="00BA0C66" w:rsidRPr="00BA0C66" w:rsidRDefault="00BA0C66" w:rsidP="00F64C63">
            <w:pPr>
              <w:pStyle w:val="Text"/>
              <w:jc w:val="center"/>
              <w:rPr>
                <w:sz w:val="16"/>
                <w:szCs w:val="16"/>
              </w:rPr>
            </w:pPr>
            <w:r w:rsidRPr="00BA0C66">
              <w:rPr>
                <w:sz w:val="16"/>
                <w:szCs w:val="16"/>
              </w:rPr>
              <w:t>3.86</w:t>
            </w:r>
          </w:p>
        </w:tc>
      </w:tr>
      <w:tr w:rsidR="00BA0C66" w:rsidRPr="00BA0C66" w14:paraId="3CBEFB29" w14:textId="77777777" w:rsidTr="00BA0C66">
        <w:trPr>
          <w:trHeight w:val="68"/>
        </w:trPr>
        <w:tc>
          <w:tcPr>
            <w:tcW w:w="3393" w:type="dxa"/>
            <w:tcBorders>
              <w:top w:val="nil"/>
              <w:left w:val="nil"/>
              <w:bottom w:val="nil"/>
              <w:right w:val="nil"/>
            </w:tcBorders>
            <w:shd w:val="clear" w:color="auto" w:fill="auto"/>
            <w:hideMark/>
          </w:tcPr>
          <w:p w14:paraId="2F77D640" w14:textId="77777777" w:rsidR="00BA0C66" w:rsidRPr="00BA0C66" w:rsidRDefault="00BA0C66" w:rsidP="00F64C63">
            <w:pPr>
              <w:pStyle w:val="Text"/>
              <w:rPr>
                <w:sz w:val="16"/>
                <w:szCs w:val="16"/>
              </w:rPr>
            </w:pPr>
            <w:r w:rsidRPr="00BA0C66">
              <w:rPr>
                <w:sz w:val="16"/>
                <w:szCs w:val="16"/>
              </w:rPr>
              <w:t>ICC </w:t>
            </w:r>
          </w:p>
        </w:tc>
        <w:tc>
          <w:tcPr>
            <w:tcW w:w="2242" w:type="dxa"/>
            <w:tcBorders>
              <w:top w:val="nil"/>
              <w:left w:val="nil"/>
              <w:bottom w:val="nil"/>
              <w:right w:val="nil"/>
            </w:tcBorders>
            <w:shd w:val="clear" w:color="auto" w:fill="auto"/>
            <w:hideMark/>
          </w:tcPr>
          <w:p w14:paraId="2363213B" w14:textId="77777777" w:rsidR="00BA0C66" w:rsidRPr="00BA0C66" w:rsidRDefault="00BA0C66" w:rsidP="00F64C63">
            <w:pPr>
              <w:pStyle w:val="Text"/>
              <w:jc w:val="center"/>
              <w:rPr>
                <w:sz w:val="16"/>
                <w:szCs w:val="16"/>
              </w:rPr>
            </w:pPr>
            <w:r w:rsidRPr="00BA0C66">
              <w:rPr>
                <w:sz w:val="16"/>
                <w:szCs w:val="16"/>
              </w:rPr>
              <w:t>0.04</w:t>
            </w:r>
          </w:p>
        </w:tc>
        <w:tc>
          <w:tcPr>
            <w:tcW w:w="3414" w:type="dxa"/>
            <w:tcBorders>
              <w:top w:val="nil"/>
              <w:left w:val="nil"/>
              <w:bottom w:val="nil"/>
              <w:right w:val="nil"/>
            </w:tcBorders>
            <w:shd w:val="clear" w:color="auto" w:fill="auto"/>
            <w:hideMark/>
          </w:tcPr>
          <w:p w14:paraId="2CFE8EF4" w14:textId="77777777" w:rsidR="00BA0C66" w:rsidRPr="00BA0C66" w:rsidRDefault="00BA0C66" w:rsidP="00F64C63">
            <w:pPr>
              <w:pStyle w:val="Text"/>
              <w:jc w:val="center"/>
              <w:rPr>
                <w:sz w:val="16"/>
                <w:szCs w:val="16"/>
              </w:rPr>
            </w:pPr>
            <w:r w:rsidRPr="00BA0C66">
              <w:rPr>
                <w:sz w:val="16"/>
                <w:szCs w:val="16"/>
              </w:rPr>
              <w:t>0.04</w:t>
            </w:r>
          </w:p>
        </w:tc>
      </w:tr>
      <w:tr w:rsidR="00BA0C66" w:rsidRPr="00BA0C66" w14:paraId="0FB974EC" w14:textId="77777777" w:rsidTr="00BA0C66">
        <w:trPr>
          <w:trHeight w:val="68"/>
        </w:trPr>
        <w:tc>
          <w:tcPr>
            <w:tcW w:w="3393" w:type="dxa"/>
            <w:tcBorders>
              <w:top w:val="nil"/>
              <w:left w:val="nil"/>
              <w:bottom w:val="single" w:sz="6" w:space="0" w:color="auto"/>
              <w:right w:val="nil"/>
            </w:tcBorders>
            <w:shd w:val="clear" w:color="auto" w:fill="auto"/>
            <w:hideMark/>
          </w:tcPr>
          <w:p w14:paraId="05B6298B" w14:textId="77777777" w:rsidR="00BA0C66" w:rsidRPr="00BA0C66" w:rsidRDefault="00BA0C66" w:rsidP="00F64C63">
            <w:pPr>
              <w:pStyle w:val="Text"/>
              <w:rPr>
                <w:sz w:val="16"/>
                <w:szCs w:val="16"/>
              </w:rPr>
            </w:pPr>
            <w:r w:rsidRPr="00BA0C66">
              <w:rPr>
                <w:sz w:val="16"/>
                <w:szCs w:val="16"/>
              </w:rPr>
              <w:t>N </w:t>
            </w:r>
          </w:p>
        </w:tc>
        <w:tc>
          <w:tcPr>
            <w:tcW w:w="2242" w:type="dxa"/>
            <w:tcBorders>
              <w:top w:val="nil"/>
              <w:left w:val="nil"/>
              <w:bottom w:val="single" w:sz="6" w:space="0" w:color="auto"/>
              <w:right w:val="nil"/>
            </w:tcBorders>
            <w:shd w:val="clear" w:color="auto" w:fill="auto"/>
            <w:hideMark/>
          </w:tcPr>
          <w:p w14:paraId="38645E36" w14:textId="77777777" w:rsidR="00BA0C66" w:rsidRPr="00BA0C66" w:rsidRDefault="00BA0C66" w:rsidP="00F64C63">
            <w:pPr>
              <w:pStyle w:val="Text"/>
              <w:jc w:val="center"/>
              <w:rPr>
                <w:sz w:val="16"/>
                <w:szCs w:val="16"/>
              </w:rPr>
            </w:pPr>
            <w:r w:rsidRPr="00BA0C66">
              <w:rPr>
                <w:sz w:val="16"/>
                <w:szCs w:val="16"/>
              </w:rPr>
              <w:t>312 SERIAL</w:t>
            </w:r>
          </w:p>
        </w:tc>
        <w:tc>
          <w:tcPr>
            <w:tcW w:w="3414" w:type="dxa"/>
            <w:tcBorders>
              <w:top w:val="nil"/>
              <w:left w:val="nil"/>
              <w:bottom w:val="single" w:sz="6" w:space="0" w:color="auto"/>
              <w:right w:val="nil"/>
            </w:tcBorders>
            <w:shd w:val="clear" w:color="auto" w:fill="auto"/>
            <w:hideMark/>
          </w:tcPr>
          <w:p w14:paraId="7D7F179A" w14:textId="77777777" w:rsidR="00BA0C66" w:rsidRPr="00BA0C66" w:rsidRDefault="00BA0C66" w:rsidP="00F64C63">
            <w:pPr>
              <w:pStyle w:val="Text"/>
              <w:jc w:val="center"/>
              <w:rPr>
                <w:sz w:val="16"/>
                <w:szCs w:val="16"/>
              </w:rPr>
            </w:pPr>
            <w:r w:rsidRPr="00BA0C66">
              <w:rPr>
                <w:sz w:val="16"/>
                <w:szCs w:val="16"/>
              </w:rPr>
              <w:t>312 SERIAL</w:t>
            </w:r>
          </w:p>
        </w:tc>
      </w:tr>
      <w:tr w:rsidR="00BA0C66" w:rsidRPr="00BA0C66" w14:paraId="18911E36" w14:textId="77777777" w:rsidTr="00BA0C66">
        <w:trPr>
          <w:trHeight w:val="53"/>
        </w:trPr>
        <w:tc>
          <w:tcPr>
            <w:tcW w:w="3393" w:type="dxa"/>
            <w:tcBorders>
              <w:top w:val="single" w:sz="6" w:space="0" w:color="auto"/>
              <w:left w:val="nil"/>
              <w:bottom w:val="single" w:sz="6" w:space="0" w:color="auto"/>
              <w:right w:val="nil"/>
            </w:tcBorders>
            <w:shd w:val="clear" w:color="auto" w:fill="auto"/>
            <w:hideMark/>
          </w:tcPr>
          <w:p w14:paraId="58C72C84" w14:textId="77777777" w:rsidR="00BA0C66" w:rsidRPr="00BA0C66" w:rsidRDefault="00BA0C66" w:rsidP="00F64C63">
            <w:pPr>
              <w:pStyle w:val="Text"/>
              <w:rPr>
                <w:sz w:val="16"/>
                <w:szCs w:val="16"/>
              </w:rPr>
            </w:pPr>
            <w:r w:rsidRPr="00BA0C66">
              <w:rPr>
                <w:sz w:val="16"/>
                <w:szCs w:val="16"/>
              </w:rPr>
              <w:t>Observations </w:t>
            </w:r>
          </w:p>
        </w:tc>
        <w:tc>
          <w:tcPr>
            <w:tcW w:w="2242" w:type="dxa"/>
            <w:tcBorders>
              <w:top w:val="single" w:sz="6" w:space="0" w:color="auto"/>
              <w:left w:val="nil"/>
              <w:bottom w:val="single" w:sz="6" w:space="0" w:color="auto"/>
              <w:right w:val="nil"/>
            </w:tcBorders>
            <w:shd w:val="clear" w:color="auto" w:fill="auto"/>
            <w:hideMark/>
          </w:tcPr>
          <w:p w14:paraId="6C03B94A" w14:textId="77777777" w:rsidR="00BA0C66" w:rsidRPr="00BA0C66" w:rsidRDefault="00BA0C66" w:rsidP="00F64C63">
            <w:pPr>
              <w:pStyle w:val="Text"/>
              <w:jc w:val="center"/>
              <w:rPr>
                <w:sz w:val="16"/>
                <w:szCs w:val="16"/>
              </w:rPr>
            </w:pPr>
            <w:r w:rsidRPr="00BA0C66">
              <w:rPr>
                <w:sz w:val="16"/>
                <w:szCs w:val="16"/>
              </w:rPr>
              <w:t>11,222</w:t>
            </w:r>
          </w:p>
        </w:tc>
        <w:tc>
          <w:tcPr>
            <w:tcW w:w="3414" w:type="dxa"/>
            <w:tcBorders>
              <w:top w:val="single" w:sz="6" w:space="0" w:color="auto"/>
              <w:left w:val="nil"/>
              <w:bottom w:val="single" w:sz="6" w:space="0" w:color="auto"/>
              <w:right w:val="nil"/>
            </w:tcBorders>
            <w:shd w:val="clear" w:color="auto" w:fill="auto"/>
            <w:hideMark/>
          </w:tcPr>
          <w:p w14:paraId="65E836F4" w14:textId="77777777" w:rsidR="00BA0C66" w:rsidRPr="00BA0C66" w:rsidRDefault="00BA0C66" w:rsidP="00F64C63">
            <w:pPr>
              <w:pStyle w:val="Text"/>
              <w:jc w:val="center"/>
              <w:rPr>
                <w:sz w:val="16"/>
                <w:szCs w:val="16"/>
              </w:rPr>
            </w:pPr>
            <w:r w:rsidRPr="00BA0C66">
              <w:rPr>
                <w:sz w:val="16"/>
                <w:szCs w:val="16"/>
              </w:rPr>
              <w:t>11,222</w:t>
            </w:r>
          </w:p>
        </w:tc>
      </w:tr>
    </w:tbl>
    <w:p w14:paraId="6577F7C6" w14:textId="4C403DEC" w:rsidR="00BA0C66" w:rsidRDefault="00BA0C66" w:rsidP="00870CF5">
      <w:pPr>
        <w:spacing w:line="360" w:lineRule="auto"/>
        <w:rPr>
          <w:b/>
        </w:rPr>
      </w:pPr>
      <w:r w:rsidRPr="00327C9D">
        <w:rPr>
          <w:i/>
          <w:iCs/>
        </w:rPr>
        <w:t xml:space="preserve">Note. </w:t>
      </w:r>
      <w:r w:rsidRPr="00327C9D">
        <w:t>The table shows odds ratios and 95% Credibility Intervals. Predictors starting with Var. refer to the effect of the odds ratio for the change in variance for the respective group. Values larger than 1 indicate an increase in variance, values smaller than 1 indicate a decrease in variance. </w:t>
      </w:r>
      <w:r w:rsidR="00870CF5">
        <w:rPr>
          <w:b/>
          <w:bCs/>
        </w:rPr>
        <w:t xml:space="preserve">NOTE: </w:t>
      </w:r>
      <w:r w:rsidR="00870CF5">
        <w:t>Our preregistration stated we would use the Feeback Only condition as the reference group, but this table uses the control group as such.</w:t>
      </w:r>
      <w:r>
        <w:br w:type="page"/>
      </w:r>
    </w:p>
    <w:p w14:paraId="774E4DDA" w14:textId="5E44FB43" w:rsidR="00806291" w:rsidRDefault="00D53AE3" w:rsidP="00A93453">
      <w:pPr>
        <w:pStyle w:val="Level2"/>
        <w:numPr>
          <w:ilvl w:val="0"/>
          <w:numId w:val="0"/>
        </w:numPr>
      </w:pPr>
      <w:bookmarkStart w:id="13" w:name="_Toc157416286"/>
      <w:r>
        <w:t>Supplement</w:t>
      </w:r>
      <w:r w:rsidR="002C4DFE">
        <w:t xml:space="preserve"> </w:t>
      </w:r>
      <w:r w:rsidR="00102FE3">
        <w:t>G</w:t>
      </w:r>
      <w:r w:rsidR="0060404D">
        <w:t>:</w:t>
      </w:r>
      <w:r w:rsidR="002C4DFE">
        <w:t xml:space="preserve"> </w:t>
      </w:r>
      <w:r w:rsidR="00DC54E6">
        <w:t>Self Efficacy</w:t>
      </w:r>
      <w:r w:rsidR="00A640C4">
        <w:t xml:space="preserve"> </w:t>
      </w:r>
      <w:r w:rsidR="00AF0407">
        <w:t xml:space="preserve">and Treatment Effect </w:t>
      </w:r>
      <w:r w:rsidR="00A640C4">
        <w:t>Experiment</w:t>
      </w:r>
      <w:bookmarkEnd w:id="12"/>
      <w:r w:rsidR="00A93453">
        <w:t>s 1 &amp; 2.</w:t>
      </w:r>
      <w:bookmarkEnd w:id="13"/>
    </w:p>
    <w:p w14:paraId="5ABAC0F8" w14:textId="06500BD9" w:rsidR="00E26CE3" w:rsidRDefault="00E26CE3" w:rsidP="00E26CE3">
      <w:pPr>
        <w:rPr>
          <w:b/>
          <w:bCs/>
        </w:rPr>
      </w:pPr>
      <w:r w:rsidRPr="00370963">
        <w:rPr>
          <w:b/>
          <w:bCs/>
        </w:rPr>
        <w:t xml:space="preserve">Figure </w:t>
      </w:r>
      <w:r>
        <w:rPr>
          <w:b/>
          <w:bCs/>
        </w:rPr>
        <w:t>S</w:t>
      </w:r>
      <w:r w:rsidRPr="00370963">
        <w:rPr>
          <w:b/>
          <w:bCs/>
        </w:rPr>
        <w:fldChar w:fldCharType="begin"/>
      </w:r>
      <w:r w:rsidRPr="00370963">
        <w:rPr>
          <w:b/>
          <w:bCs/>
        </w:rPr>
        <w:instrText xml:space="preserve"> SEQ Figure \* ARABIC </w:instrText>
      </w:r>
      <w:r w:rsidRPr="00370963">
        <w:rPr>
          <w:b/>
          <w:bCs/>
        </w:rPr>
        <w:fldChar w:fldCharType="separate"/>
      </w:r>
      <w:r w:rsidR="00316290">
        <w:rPr>
          <w:b/>
          <w:bCs/>
          <w:noProof/>
        </w:rPr>
        <w:t>4</w:t>
      </w:r>
      <w:r w:rsidRPr="00370963">
        <w:rPr>
          <w:b/>
          <w:bCs/>
        </w:rPr>
        <w:fldChar w:fldCharType="end"/>
      </w:r>
    </w:p>
    <w:p w14:paraId="4989CC79" w14:textId="0BB45EBD" w:rsidR="00E26CE3" w:rsidRDefault="00E26CE3" w:rsidP="00E26CE3">
      <w:pPr>
        <w:rPr>
          <w:i/>
          <w:iCs/>
        </w:rPr>
      </w:pPr>
      <w:r>
        <w:rPr>
          <w:i/>
          <w:iCs/>
        </w:rPr>
        <w:t xml:space="preserve">Self-efficacy Reported after </w:t>
      </w:r>
      <w:r w:rsidR="006E0C06" w:rsidRPr="00A93453">
        <w:rPr>
          <w:b/>
          <w:bCs/>
          <w:i/>
          <w:iCs/>
        </w:rPr>
        <w:t>T1</w:t>
      </w:r>
      <w:r w:rsidR="006E0C06">
        <w:rPr>
          <w:i/>
          <w:iCs/>
        </w:rPr>
        <w:t xml:space="preserve"> depending on Experimental Group</w:t>
      </w:r>
      <w:r w:rsidRPr="002D3765">
        <w:rPr>
          <w:i/>
          <w:iCs/>
        </w:rPr>
        <w:t>.</w:t>
      </w:r>
      <w:r>
        <w:rPr>
          <w:i/>
          <w:iCs/>
        </w:rPr>
        <w:t xml:space="preserve"> </w:t>
      </w:r>
    </w:p>
    <w:p w14:paraId="5289CE18" w14:textId="77777777" w:rsidR="00804A2E" w:rsidRDefault="00C5744C" w:rsidP="00806291">
      <w:r>
        <w:rPr>
          <w:noProof/>
          <w:lang w:val="en-GB" w:eastAsia="en-GB"/>
        </w:rPr>
        <w:drawing>
          <wp:inline distT="0" distB="0" distL="0" distR="0" wp14:anchorId="181862E7" wp14:editId="1028935A">
            <wp:extent cx="5730240" cy="35356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0240" cy="3535680"/>
                    </a:xfrm>
                    <a:prstGeom prst="rect">
                      <a:avLst/>
                    </a:prstGeom>
                    <a:noFill/>
                    <a:ln>
                      <a:noFill/>
                    </a:ln>
                  </pic:spPr>
                </pic:pic>
              </a:graphicData>
            </a:graphic>
          </wp:inline>
        </w:drawing>
      </w:r>
    </w:p>
    <w:p w14:paraId="4D44E975" w14:textId="1EEFA9B3" w:rsidR="00804A2E" w:rsidRDefault="00804A2E">
      <w:r>
        <w:br w:type="page"/>
      </w:r>
    </w:p>
    <w:p w14:paraId="3ADFB28A" w14:textId="0482A07B" w:rsidR="00804A2E" w:rsidRDefault="00804A2E" w:rsidP="00804A2E">
      <w:pPr>
        <w:rPr>
          <w:b/>
          <w:bCs/>
        </w:rPr>
      </w:pPr>
      <w:r w:rsidRPr="00370963">
        <w:rPr>
          <w:b/>
          <w:bCs/>
        </w:rPr>
        <w:t xml:space="preserve">Figure </w:t>
      </w:r>
      <w:r>
        <w:rPr>
          <w:b/>
          <w:bCs/>
        </w:rPr>
        <w:t>S</w:t>
      </w:r>
      <w:r w:rsidRPr="00370963">
        <w:rPr>
          <w:b/>
          <w:bCs/>
        </w:rPr>
        <w:fldChar w:fldCharType="begin"/>
      </w:r>
      <w:r w:rsidRPr="00370963">
        <w:rPr>
          <w:b/>
          <w:bCs/>
        </w:rPr>
        <w:instrText xml:space="preserve"> SEQ Figure \* ARABIC </w:instrText>
      </w:r>
      <w:r w:rsidRPr="00370963">
        <w:rPr>
          <w:b/>
          <w:bCs/>
        </w:rPr>
        <w:fldChar w:fldCharType="separate"/>
      </w:r>
      <w:r w:rsidR="00316290">
        <w:rPr>
          <w:b/>
          <w:bCs/>
          <w:noProof/>
        </w:rPr>
        <w:t>5</w:t>
      </w:r>
      <w:r w:rsidRPr="00370963">
        <w:rPr>
          <w:b/>
          <w:bCs/>
        </w:rPr>
        <w:fldChar w:fldCharType="end"/>
      </w:r>
    </w:p>
    <w:p w14:paraId="5CDA8998" w14:textId="73815153" w:rsidR="00804A2E" w:rsidRPr="00561DEA" w:rsidRDefault="00804A2E" w:rsidP="00806291">
      <w:pPr>
        <w:rPr>
          <w:i/>
          <w:iCs/>
        </w:rPr>
      </w:pPr>
      <w:r>
        <w:rPr>
          <w:i/>
          <w:iCs/>
        </w:rPr>
        <w:t xml:space="preserve">Self-efficacy Reported after </w:t>
      </w:r>
      <w:r w:rsidRPr="00561DEA">
        <w:rPr>
          <w:b/>
          <w:bCs/>
          <w:i/>
          <w:iCs/>
        </w:rPr>
        <w:t>T1</w:t>
      </w:r>
      <w:r>
        <w:rPr>
          <w:i/>
          <w:iCs/>
        </w:rPr>
        <w:t xml:space="preserve"> and its Relationship with Reliability Ratings for each Measurement Point Depending on Experimental Group</w:t>
      </w:r>
      <w:r w:rsidR="00EC6AF8">
        <w:rPr>
          <w:i/>
          <w:iCs/>
        </w:rPr>
        <w:t>, Experiment 1</w:t>
      </w:r>
      <w:r w:rsidRPr="002D3765">
        <w:rPr>
          <w:i/>
          <w:iCs/>
        </w:rPr>
        <w:t>.</w:t>
      </w:r>
      <w:r>
        <w:rPr>
          <w:i/>
          <w:iCs/>
        </w:rPr>
        <w:t xml:space="preserve"> </w:t>
      </w:r>
    </w:p>
    <w:p w14:paraId="3EE8DFDB" w14:textId="5AED0947" w:rsidR="00506B2D" w:rsidRDefault="00DC54E6" w:rsidP="00806291">
      <w:r>
        <w:rPr>
          <w:noProof/>
          <w:lang w:val="en-GB" w:eastAsia="en-GB"/>
        </w:rPr>
        <w:drawing>
          <wp:inline distT="0" distB="0" distL="0" distR="0" wp14:anchorId="2C65FD9B" wp14:editId="642BFA74">
            <wp:extent cx="5730240" cy="3535680"/>
            <wp:effectExtent l="0" t="0" r="3810" b="762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0240" cy="3535680"/>
                    </a:xfrm>
                    <a:prstGeom prst="rect">
                      <a:avLst/>
                    </a:prstGeom>
                    <a:noFill/>
                    <a:ln>
                      <a:noFill/>
                    </a:ln>
                  </pic:spPr>
                </pic:pic>
              </a:graphicData>
            </a:graphic>
          </wp:inline>
        </w:drawing>
      </w:r>
    </w:p>
    <w:p w14:paraId="5D57A6CB" w14:textId="49801FFC" w:rsidR="00BF45FD" w:rsidRDefault="00BF45FD"/>
    <w:p w14:paraId="15AA5C55" w14:textId="77777777" w:rsidR="00A93453" w:rsidRDefault="00A93453">
      <w:r>
        <w:br w:type="page"/>
      </w:r>
    </w:p>
    <w:p w14:paraId="067D3807" w14:textId="06AF0600" w:rsidR="00A93453" w:rsidRDefault="00A93453" w:rsidP="00A93453">
      <w:pPr>
        <w:rPr>
          <w:b/>
          <w:bCs/>
        </w:rPr>
      </w:pPr>
      <w:r w:rsidRPr="00370963">
        <w:rPr>
          <w:b/>
          <w:bCs/>
        </w:rPr>
        <w:t xml:space="preserve">Figure </w:t>
      </w:r>
      <w:r>
        <w:rPr>
          <w:b/>
          <w:bCs/>
        </w:rPr>
        <w:t>S</w:t>
      </w:r>
      <w:r w:rsidR="00A27AA2">
        <w:rPr>
          <w:b/>
          <w:bCs/>
        </w:rPr>
        <w:t>9</w:t>
      </w:r>
    </w:p>
    <w:p w14:paraId="0CDB28E2" w14:textId="77777777" w:rsidR="00A93453" w:rsidRDefault="00A93453" w:rsidP="00A93453">
      <w:pPr>
        <w:rPr>
          <w:i/>
          <w:iCs/>
        </w:rPr>
      </w:pPr>
      <w:r>
        <w:rPr>
          <w:i/>
          <w:iCs/>
        </w:rPr>
        <w:t xml:space="preserve">Self-efficacy Reported after </w:t>
      </w:r>
      <w:r w:rsidRPr="00A93453">
        <w:rPr>
          <w:b/>
          <w:bCs/>
          <w:i/>
          <w:iCs/>
        </w:rPr>
        <w:t>T1</w:t>
      </w:r>
      <w:r>
        <w:rPr>
          <w:i/>
          <w:iCs/>
        </w:rPr>
        <w:t xml:space="preserve"> depending on Experimental Group, Experiment 2</w:t>
      </w:r>
      <w:r w:rsidRPr="002D3765">
        <w:rPr>
          <w:i/>
          <w:iCs/>
        </w:rPr>
        <w:t>.</w:t>
      </w:r>
      <w:r>
        <w:rPr>
          <w:i/>
          <w:iCs/>
        </w:rPr>
        <w:t xml:space="preserve"> </w:t>
      </w:r>
    </w:p>
    <w:p w14:paraId="4EBC0C64" w14:textId="77777777" w:rsidR="00A93453" w:rsidRDefault="00A93453" w:rsidP="00A93453">
      <w:r>
        <w:rPr>
          <w:b/>
          <w:bCs/>
          <w:noProof/>
          <w:lang w:val="en-GB" w:eastAsia="en-GB"/>
        </w:rPr>
        <w:drawing>
          <wp:inline distT="0" distB="0" distL="0" distR="0" wp14:anchorId="1492537D" wp14:editId="4C99AC84">
            <wp:extent cx="5723255" cy="353060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3255" cy="3530600"/>
                    </a:xfrm>
                    <a:prstGeom prst="rect">
                      <a:avLst/>
                    </a:prstGeom>
                    <a:noFill/>
                    <a:ln>
                      <a:noFill/>
                    </a:ln>
                  </pic:spPr>
                </pic:pic>
              </a:graphicData>
            </a:graphic>
          </wp:inline>
        </w:drawing>
      </w:r>
    </w:p>
    <w:p w14:paraId="1F342B33" w14:textId="77777777" w:rsidR="00A93453" w:rsidRDefault="00A93453" w:rsidP="00A93453">
      <w:r>
        <w:br w:type="page"/>
      </w:r>
    </w:p>
    <w:p w14:paraId="2F6A1952" w14:textId="42588A17" w:rsidR="00A93453" w:rsidRDefault="00A93453" w:rsidP="00A93453">
      <w:pPr>
        <w:rPr>
          <w:b/>
          <w:bCs/>
        </w:rPr>
      </w:pPr>
      <w:r w:rsidRPr="00370963">
        <w:rPr>
          <w:b/>
          <w:bCs/>
        </w:rPr>
        <w:t xml:space="preserve">Figure </w:t>
      </w:r>
      <w:r>
        <w:rPr>
          <w:b/>
          <w:bCs/>
        </w:rPr>
        <w:t>S</w:t>
      </w:r>
      <w:r w:rsidR="00A27AA2">
        <w:rPr>
          <w:b/>
          <w:bCs/>
        </w:rPr>
        <w:t>10</w:t>
      </w:r>
    </w:p>
    <w:p w14:paraId="145A37CF" w14:textId="1830B84E" w:rsidR="00A93453" w:rsidRDefault="00A93453" w:rsidP="00A93453">
      <w:pPr>
        <w:rPr>
          <w:i/>
          <w:iCs/>
        </w:rPr>
      </w:pPr>
      <w:r>
        <w:rPr>
          <w:i/>
          <w:iCs/>
        </w:rPr>
        <w:t xml:space="preserve">Self-efficacy Reported after </w:t>
      </w:r>
      <w:r w:rsidRPr="00A93453">
        <w:rPr>
          <w:b/>
          <w:bCs/>
          <w:i/>
          <w:iCs/>
        </w:rPr>
        <w:t>T1</w:t>
      </w:r>
      <w:r>
        <w:rPr>
          <w:i/>
          <w:iCs/>
        </w:rPr>
        <w:t xml:space="preserve"> and its Relationship with Reliability Ratings for each Measurement Point Depending on Experimental Group, Experiment 2</w:t>
      </w:r>
      <w:r w:rsidRPr="002D3765">
        <w:rPr>
          <w:i/>
          <w:iCs/>
        </w:rPr>
        <w:t>.</w:t>
      </w:r>
      <w:r>
        <w:rPr>
          <w:i/>
          <w:iCs/>
        </w:rPr>
        <w:t xml:space="preserve"> </w:t>
      </w:r>
    </w:p>
    <w:p w14:paraId="641BAB95" w14:textId="77777777" w:rsidR="00A93453" w:rsidRDefault="00A93453" w:rsidP="00A93453">
      <w:r>
        <w:rPr>
          <w:i/>
          <w:iCs/>
          <w:noProof/>
          <w:lang w:val="en-GB" w:eastAsia="en-GB"/>
        </w:rPr>
        <w:drawing>
          <wp:inline distT="0" distB="0" distL="0" distR="0" wp14:anchorId="3E7C1015" wp14:editId="3881BE16">
            <wp:extent cx="5723255" cy="3530600"/>
            <wp:effectExtent l="0" t="0" r="0" b="0"/>
            <wp:docPr id="14" name="Picture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3255" cy="3530600"/>
                    </a:xfrm>
                    <a:prstGeom prst="rect">
                      <a:avLst/>
                    </a:prstGeom>
                    <a:noFill/>
                    <a:ln>
                      <a:noFill/>
                    </a:ln>
                  </pic:spPr>
                </pic:pic>
              </a:graphicData>
            </a:graphic>
          </wp:inline>
        </w:drawing>
      </w:r>
    </w:p>
    <w:p w14:paraId="71D2768F" w14:textId="4858E733" w:rsidR="006C72CE" w:rsidRDefault="006C72CE">
      <w:r>
        <w:br w:type="page"/>
      </w:r>
    </w:p>
    <w:p w14:paraId="763DD236" w14:textId="4EBE89B8" w:rsidR="00C904CA" w:rsidRDefault="00C904CA" w:rsidP="00C904CA">
      <w:pPr>
        <w:rPr>
          <w:b/>
          <w:bCs/>
        </w:rPr>
      </w:pPr>
      <w:r w:rsidRPr="00C904CA">
        <w:rPr>
          <w:b/>
          <w:bCs/>
        </w:rPr>
        <w:t xml:space="preserve">Table </w:t>
      </w:r>
      <w:r>
        <w:rPr>
          <w:b/>
          <w:bCs/>
        </w:rPr>
        <w:t>S</w:t>
      </w:r>
      <w:r w:rsidR="00A27AA2">
        <w:rPr>
          <w:b/>
          <w:bCs/>
        </w:rPr>
        <w:t>1</w:t>
      </w:r>
      <w:r w:rsidR="00102FE3">
        <w:rPr>
          <w:b/>
          <w:bCs/>
        </w:rPr>
        <w:t>2</w:t>
      </w:r>
    </w:p>
    <w:p w14:paraId="1A57E666" w14:textId="1AB19E9B" w:rsidR="00C904CA" w:rsidRPr="00EC6AF8" w:rsidRDefault="00EA6AF8" w:rsidP="00C904CA">
      <w:pPr>
        <w:rPr>
          <w:i/>
          <w:iCs/>
        </w:rPr>
      </w:pPr>
      <w:r w:rsidRPr="00EC6AF8">
        <w:rPr>
          <w:i/>
          <w:iCs/>
        </w:rPr>
        <w:t xml:space="preserve">Regression Models Assessing Indirect Effect </w:t>
      </w:r>
      <w:r w:rsidR="0095269B" w:rsidRPr="00EC6AF8">
        <w:rPr>
          <w:i/>
          <w:iCs/>
        </w:rPr>
        <w:t>Experimental Group</w:t>
      </w:r>
      <w:r w:rsidRPr="00EC6AF8">
        <w:rPr>
          <w:i/>
          <w:iCs/>
        </w:rPr>
        <w:t xml:space="preserve"> on Ratings via Self-Efficacy</w:t>
      </w:r>
      <w:r w:rsidR="00A93453">
        <w:rPr>
          <w:i/>
          <w:iCs/>
        </w:rPr>
        <w:t>, Experiment 1</w:t>
      </w:r>
      <w:r w:rsidRPr="00EC6AF8">
        <w:rPr>
          <w:i/>
          <w:iCs/>
        </w:rPr>
        <w:t>.</w:t>
      </w:r>
    </w:p>
    <w:tbl>
      <w:tblPr>
        <w:tblW w:w="0" w:type="auto"/>
        <w:tblCellMar>
          <w:top w:w="15" w:type="dxa"/>
          <w:left w:w="15" w:type="dxa"/>
          <w:bottom w:w="15" w:type="dxa"/>
          <w:right w:w="15" w:type="dxa"/>
        </w:tblCellMar>
        <w:tblLook w:val="04A0" w:firstRow="1" w:lastRow="0" w:firstColumn="1" w:lastColumn="0" w:noHBand="0" w:noVBand="1"/>
      </w:tblPr>
      <w:tblGrid>
        <w:gridCol w:w="1913"/>
        <w:gridCol w:w="1399"/>
        <w:gridCol w:w="734"/>
        <w:gridCol w:w="1610"/>
        <w:gridCol w:w="868"/>
        <w:gridCol w:w="1624"/>
        <w:gridCol w:w="878"/>
      </w:tblGrid>
      <w:tr w:rsidR="00FE35EF" w:rsidRPr="00561DEA" w14:paraId="291395D1" w14:textId="77777777" w:rsidTr="00534725">
        <w:tc>
          <w:tcPr>
            <w:tcW w:w="0" w:type="auto"/>
            <w:tcBorders>
              <w:top w:val="single" w:sz="4" w:space="0" w:color="auto"/>
            </w:tcBorders>
            <w:tcMar>
              <w:top w:w="113" w:type="dxa"/>
              <w:left w:w="113" w:type="dxa"/>
              <w:bottom w:w="113" w:type="dxa"/>
              <w:right w:w="113" w:type="dxa"/>
            </w:tcMar>
            <w:vAlign w:val="center"/>
            <w:hideMark/>
          </w:tcPr>
          <w:p w14:paraId="427A73A1" w14:textId="16CC5115" w:rsidR="00FE35EF" w:rsidRPr="00561DEA" w:rsidRDefault="006C72CE" w:rsidP="00FE35EF">
            <w:pPr>
              <w:spacing w:line="240" w:lineRule="auto"/>
              <w:rPr>
                <w:rFonts w:eastAsia="Times New Roman"/>
                <w:sz w:val="18"/>
                <w:szCs w:val="18"/>
                <w:lang w:eastAsia="de-DE"/>
              </w:rPr>
            </w:pPr>
            <w:r w:rsidRPr="00561DEA">
              <w:rPr>
                <w:sz w:val="18"/>
                <w:szCs w:val="18"/>
              </w:rPr>
              <w:br w:type="page"/>
            </w:r>
          </w:p>
        </w:tc>
        <w:tc>
          <w:tcPr>
            <w:tcW w:w="0" w:type="auto"/>
            <w:gridSpan w:val="2"/>
            <w:tcBorders>
              <w:top w:val="single" w:sz="4" w:space="0" w:color="auto"/>
            </w:tcBorders>
            <w:tcMar>
              <w:top w:w="113" w:type="dxa"/>
              <w:left w:w="113" w:type="dxa"/>
              <w:bottom w:w="113" w:type="dxa"/>
              <w:right w:w="113" w:type="dxa"/>
            </w:tcMar>
            <w:vAlign w:val="center"/>
            <w:hideMark/>
          </w:tcPr>
          <w:p w14:paraId="6EB2BCD4" w14:textId="79F4EE89" w:rsidR="00FE35EF" w:rsidRPr="00561DEA" w:rsidRDefault="0095269B" w:rsidP="00FE35EF">
            <w:pPr>
              <w:spacing w:line="240" w:lineRule="auto"/>
              <w:jc w:val="center"/>
              <w:rPr>
                <w:rFonts w:eastAsia="Times New Roman"/>
                <w:b/>
                <w:bCs/>
                <w:sz w:val="18"/>
                <w:szCs w:val="18"/>
                <w:lang w:val="de-DE" w:eastAsia="de-DE"/>
              </w:rPr>
            </w:pPr>
            <w:r w:rsidRPr="00561DEA">
              <w:rPr>
                <w:sz w:val="18"/>
                <w:szCs w:val="18"/>
              </w:rPr>
              <w:t>Experimental Group</w:t>
            </w:r>
          </w:p>
        </w:tc>
        <w:tc>
          <w:tcPr>
            <w:tcW w:w="0" w:type="auto"/>
            <w:gridSpan w:val="2"/>
            <w:tcBorders>
              <w:top w:val="single" w:sz="4" w:space="0" w:color="auto"/>
            </w:tcBorders>
            <w:tcMar>
              <w:top w:w="113" w:type="dxa"/>
              <w:left w:w="113" w:type="dxa"/>
              <w:bottom w:w="113" w:type="dxa"/>
              <w:right w:w="113" w:type="dxa"/>
            </w:tcMar>
            <w:vAlign w:val="center"/>
            <w:hideMark/>
          </w:tcPr>
          <w:p w14:paraId="5A030CF2" w14:textId="1812E3C3" w:rsidR="00FE35EF" w:rsidRPr="00561DEA" w:rsidRDefault="0095269B" w:rsidP="00FE35EF">
            <w:pPr>
              <w:spacing w:line="240" w:lineRule="auto"/>
              <w:jc w:val="center"/>
              <w:rPr>
                <w:rFonts w:eastAsia="Times New Roman"/>
                <w:b/>
                <w:bCs/>
                <w:sz w:val="18"/>
                <w:szCs w:val="18"/>
                <w:lang w:val="de-DE" w:eastAsia="de-DE"/>
              </w:rPr>
            </w:pPr>
            <w:r w:rsidRPr="00561DEA">
              <w:rPr>
                <w:sz w:val="18"/>
                <w:szCs w:val="18"/>
              </w:rPr>
              <w:t>Experimental Group</w:t>
            </w:r>
            <w:r w:rsidR="00FE35EF" w:rsidRPr="00561DEA">
              <w:rPr>
                <w:rFonts w:eastAsia="Times New Roman"/>
                <w:b/>
                <w:bCs/>
                <w:sz w:val="18"/>
                <w:szCs w:val="18"/>
                <w:lang w:val="de-DE" w:eastAsia="de-DE"/>
              </w:rPr>
              <w:t xml:space="preserve"> + Self-efficacy</w:t>
            </w:r>
          </w:p>
        </w:tc>
        <w:tc>
          <w:tcPr>
            <w:tcW w:w="0" w:type="auto"/>
            <w:gridSpan w:val="2"/>
            <w:tcBorders>
              <w:top w:val="single" w:sz="4" w:space="0" w:color="auto"/>
            </w:tcBorders>
            <w:tcMar>
              <w:top w:w="113" w:type="dxa"/>
              <w:left w:w="113" w:type="dxa"/>
              <w:bottom w:w="113" w:type="dxa"/>
              <w:right w:w="113" w:type="dxa"/>
            </w:tcMar>
            <w:vAlign w:val="center"/>
            <w:hideMark/>
          </w:tcPr>
          <w:p w14:paraId="42148A8A" w14:textId="67009505" w:rsidR="00FE35EF" w:rsidRPr="00561DEA" w:rsidRDefault="00FE35EF" w:rsidP="00FE35EF">
            <w:pPr>
              <w:spacing w:line="240" w:lineRule="auto"/>
              <w:jc w:val="center"/>
              <w:rPr>
                <w:rFonts w:eastAsia="Times New Roman"/>
                <w:b/>
                <w:bCs/>
                <w:sz w:val="18"/>
                <w:szCs w:val="18"/>
                <w:lang w:eastAsia="de-DE"/>
              </w:rPr>
            </w:pPr>
            <w:r w:rsidRPr="00561DEA">
              <w:rPr>
                <w:rFonts w:eastAsia="Times New Roman"/>
                <w:b/>
                <w:bCs/>
                <w:sz w:val="18"/>
                <w:szCs w:val="18"/>
                <w:lang w:eastAsia="de-DE"/>
              </w:rPr>
              <w:t xml:space="preserve">Self-efficacy on </w:t>
            </w:r>
            <w:r w:rsidR="0095269B" w:rsidRPr="00561DEA">
              <w:rPr>
                <w:sz w:val="18"/>
                <w:szCs w:val="18"/>
              </w:rPr>
              <w:t>Experimental Group</w:t>
            </w:r>
          </w:p>
        </w:tc>
      </w:tr>
      <w:tr w:rsidR="00FE35EF" w:rsidRPr="00561DEA" w14:paraId="7FC66168" w14:textId="77777777" w:rsidTr="00FE35EF">
        <w:tc>
          <w:tcPr>
            <w:tcW w:w="0" w:type="auto"/>
            <w:tcBorders>
              <w:bottom w:val="single" w:sz="6" w:space="0" w:color="auto"/>
            </w:tcBorders>
            <w:vAlign w:val="center"/>
            <w:hideMark/>
          </w:tcPr>
          <w:p w14:paraId="6F6749EA" w14:textId="77777777" w:rsidR="00FE35EF" w:rsidRPr="00561DEA" w:rsidRDefault="00FE35EF" w:rsidP="00FE35EF">
            <w:pPr>
              <w:spacing w:line="240" w:lineRule="auto"/>
              <w:rPr>
                <w:rFonts w:eastAsia="Times New Roman"/>
                <w:i/>
                <w:iCs/>
                <w:sz w:val="18"/>
                <w:szCs w:val="18"/>
                <w:lang w:val="de-DE" w:eastAsia="de-DE"/>
              </w:rPr>
            </w:pPr>
            <w:r w:rsidRPr="00561DEA">
              <w:rPr>
                <w:rFonts w:eastAsia="Times New Roman"/>
                <w:i/>
                <w:iCs/>
                <w:sz w:val="18"/>
                <w:szCs w:val="18"/>
                <w:lang w:val="de-DE" w:eastAsia="de-DE"/>
              </w:rPr>
              <w:t>Predictors</w:t>
            </w:r>
          </w:p>
        </w:tc>
        <w:tc>
          <w:tcPr>
            <w:tcW w:w="0" w:type="auto"/>
            <w:tcBorders>
              <w:bottom w:val="single" w:sz="6" w:space="0" w:color="auto"/>
            </w:tcBorders>
            <w:vAlign w:val="center"/>
            <w:hideMark/>
          </w:tcPr>
          <w:p w14:paraId="688B91CA" w14:textId="77777777" w:rsidR="00FE35EF" w:rsidRPr="00561DEA" w:rsidRDefault="00FE35EF" w:rsidP="00FE35EF">
            <w:pPr>
              <w:spacing w:line="240" w:lineRule="auto"/>
              <w:jc w:val="center"/>
              <w:rPr>
                <w:rFonts w:eastAsia="Times New Roman"/>
                <w:i/>
                <w:iCs/>
                <w:sz w:val="18"/>
                <w:szCs w:val="18"/>
                <w:lang w:val="de-DE" w:eastAsia="de-DE"/>
              </w:rPr>
            </w:pPr>
            <w:r w:rsidRPr="00561DEA">
              <w:rPr>
                <w:rFonts w:eastAsia="Times New Roman"/>
                <w:i/>
                <w:iCs/>
                <w:sz w:val="18"/>
                <w:szCs w:val="18"/>
                <w:lang w:val="de-DE" w:eastAsia="de-DE"/>
              </w:rPr>
              <w:t>Odds Ratios</w:t>
            </w:r>
          </w:p>
        </w:tc>
        <w:tc>
          <w:tcPr>
            <w:tcW w:w="0" w:type="auto"/>
            <w:tcBorders>
              <w:bottom w:val="single" w:sz="6" w:space="0" w:color="auto"/>
            </w:tcBorders>
            <w:vAlign w:val="center"/>
            <w:hideMark/>
          </w:tcPr>
          <w:p w14:paraId="4D64CEEB" w14:textId="77777777" w:rsidR="00FE35EF" w:rsidRPr="00561DEA" w:rsidRDefault="00FE35EF" w:rsidP="00FE35EF">
            <w:pPr>
              <w:spacing w:line="240" w:lineRule="auto"/>
              <w:jc w:val="center"/>
              <w:rPr>
                <w:rFonts w:eastAsia="Times New Roman"/>
                <w:i/>
                <w:iCs/>
                <w:sz w:val="18"/>
                <w:szCs w:val="18"/>
                <w:lang w:val="de-DE" w:eastAsia="de-DE"/>
              </w:rPr>
            </w:pPr>
            <w:r w:rsidRPr="00561DEA">
              <w:rPr>
                <w:rFonts w:eastAsia="Times New Roman"/>
                <w:i/>
                <w:iCs/>
                <w:sz w:val="18"/>
                <w:szCs w:val="18"/>
                <w:lang w:val="de-DE" w:eastAsia="de-DE"/>
              </w:rPr>
              <w:t>p</w:t>
            </w:r>
          </w:p>
        </w:tc>
        <w:tc>
          <w:tcPr>
            <w:tcW w:w="0" w:type="auto"/>
            <w:tcBorders>
              <w:bottom w:val="single" w:sz="6" w:space="0" w:color="auto"/>
            </w:tcBorders>
            <w:vAlign w:val="center"/>
            <w:hideMark/>
          </w:tcPr>
          <w:p w14:paraId="2F62F3B9" w14:textId="77777777" w:rsidR="00FE35EF" w:rsidRPr="00561DEA" w:rsidRDefault="00FE35EF" w:rsidP="00FE35EF">
            <w:pPr>
              <w:spacing w:line="240" w:lineRule="auto"/>
              <w:jc w:val="center"/>
              <w:rPr>
                <w:rFonts w:eastAsia="Times New Roman"/>
                <w:i/>
                <w:iCs/>
                <w:sz w:val="18"/>
                <w:szCs w:val="18"/>
                <w:lang w:val="de-DE" w:eastAsia="de-DE"/>
              </w:rPr>
            </w:pPr>
            <w:r w:rsidRPr="00561DEA">
              <w:rPr>
                <w:rFonts w:eastAsia="Times New Roman"/>
                <w:i/>
                <w:iCs/>
                <w:sz w:val="18"/>
                <w:szCs w:val="18"/>
                <w:lang w:val="de-DE" w:eastAsia="de-DE"/>
              </w:rPr>
              <w:t>Odds Ratios</w:t>
            </w:r>
          </w:p>
        </w:tc>
        <w:tc>
          <w:tcPr>
            <w:tcW w:w="0" w:type="auto"/>
            <w:tcBorders>
              <w:bottom w:val="single" w:sz="6" w:space="0" w:color="auto"/>
            </w:tcBorders>
            <w:vAlign w:val="center"/>
            <w:hideMark/>
          </w:tcPr>
          <w:p w14:paraId="022CDEB2" w14:textId="77777777" w:rsidR="00FE35EF" w:rsidRPr="00561DEA" w:rsidRDefault="00FE35EF" w:rsidP="00FE35EF">
            <w:pPr>
              <w:spacing w:line="240" w:lineRule="auto"/>
              <w:jc w:val="center"/>
              <w:rPr>
                <w:rFonts w:eastAsia="Times New Roman"/>
                <w:i/>
                <w:iCs/>
                <w:sz w:val="18"/>
                <w:szCs w:val="18"/>
                <w:lang w:val="de-DE" w:eastAsia="de-DE"/>
              </w:rPr>
            </w:pPr>
            <w:r w:rsidRPr="00561DEA">
              <w:rPr>
                <w:rFonts w:eastAsia="Times New Roman"/>
                <w:i/>
                <w:iCs/>
                <w:sz w:val="18"/>
                <w:szCs w:val="18"/>
                <w:lang w:val="de-DE" w:eastAsia="de-DE"/>
              </w:rPr>
              <w:t>p</w:t>
            </w:r>
          </w:p>
        </w:tc>
        <w:tc>
          <w:tcPr>
            <w:tcW w:w="0" w:type="auto"/>
            <w:tcBorders>
              <w:bottom w:val="single" w:sz="6" w:space="0" w:color="auto"/>
            </w:tcBorders>
            <w:vAlign w:val="center"/>
            <w:hideMark/>
          </w:tcPr>
          <w:p w14:paraId="0E680804" w14:textId="77777777" w:rsidR="00FE35EF" w:rsidRPr="00561DEA" w:rsidRDefault="00FE35EF" w:rsidP="00FE35EF">
            <w:pPr>
              <w:spacing w:line="240" w:lineRule="auto"/>
              <w:jc w:val="center"/>
              <w:rPr>
                <w:rFonts w:eastAsia="Times New Roman"/>
                <w:i/>
                <w:iCs/>
                <w:sz w:val="18"/>
                <w:szCs w:val="18"/>
                <w:lang w:val="de-DE" w:eastAsia="de-DE"/>
              </w:rPr>
            </w:pPr>
            <w:r w:rsidRPr="00561DEA">
              <w:rPr>
                <w:rFonts w:eastAsia="Times New Roman"/>
                <w:i/>
                <w:iCs/>
                <w:sz w:val="18"/>
                <w:szCs w:val="18"/>
                <w:lang w:val="de-DE" w:eastAsia="de-DE"/>
              </w:rPr>
              <w:t>Estimates</w:t>
            </w:r>
          </w:p>
        </w:tc>
        <w:tc>
          <w:tcPr>
            <w:tcW w:w="0" w:type="auto"/>
            <w:tcBorders>
              <w:bottom w:val="single" w:sz="6" w:space="0" w:color="auto"/>
            </w:tcBorders>
            <w:vAlign w:val="center"/>
            <w:hideMark/>
          </w:tcPr>
          <w:p w14:paraId="48084185" w14:textId="77777777" w:rsidR="00FE35EF" w:rsidRPr="00561DEA" w:rsidRDefault="00FE35EF" w:rsidP="00FE35EF">
            <w:pPr>
              <w:spacing w:line="240" w:lineRule="auto"/>
              <w:jc w:val="center"/>
              <w:rPr>
                <w:rFonts w:eastAsia="Times New Roman"/>
                <w:i/>
                <w:iCs/>
                <w:sz w:val="18"/>
                <w:szCs w:val="18"/>
                <w:lang w:val="de-DE" w:eastAsia="de-DE"/>
              </w:rPr>
            </w:pPr>
            <w:r w:rsidRPr="00561DEA">
              <w:rPr>
                <w:rFonts w:eastAsia="Times New Roman"/>
                <w:i/>
                <w:iCs/>
                <w:sz w:val="18"/>
                <w:szCs w:val="18"/>
                <w:lang w:val="de-DE" w:eastAsia="de-DE"/>
              </w:rPr>
              <w:t>p</w:t>
            </w:r>
          </w:p>
        </w:tc>
      </w:tr>
      <w:tr w:rsidR="00FE35EF" w:rsidRPr="00561DEA" w14:paraId="2D328DE5" w14:textId="77777777" w:rsidTr="00FE35EF">
        <w:tc>
          <w:tcPr>
            <w:tcW w:w="0" w:type="auto"/>
            <w:tcMar>
              <w:top w:w="113" w:type="dxa"/>
              <w:left w:w="113" w:type="dxa"/>
              <w:bottom w:w="113" w:type="dxa"/>
              <w:right w:w="113" w:type="dxa"/>
            </w:tcMar>
            <w:hideMark/>
          </w:tcPr>
          <w:p w14:paraId="7893C7AB"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Feedback</w:t>
            </w:r>
          </w:p>
        </w:tc>
        <w:tc>
          <w:tcPr>
            <w:tcW w:w="0" w:type="auto"/>
            <w:tcMar>
              <w:top w:w="113" w:type="dxa"/>
              <w:left w:w="113" w:type="dxa"/>
              <w:bottom w:w="113" w:type="dxa"/>
              <w:right w:w="113" w:type="dxa"/>
            </w:tcMar>
            <w:hideMark/>
          </w:tcPr>
          <w:p w14:paraId="585FD2BF"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0.54 (0.40,0.73)</w:t>
            </w:r>
          </w:p>
        </w:tc>
        <w:tc>
          <w:tcPr>
            <w:tcW w:w="0" w:type="auto"/>
            <w:tcMar>
              <w:top w:w="113" w:type="dxa"/>
              <w:left w:w="113" w:type="dxa"/>
              <w:bottom w:w="113" w:type="dxa"/>
              <w:right w:w="113" w:type="dxa"/>
            </w:tcMar>
            <w:hideMark/>
          </w:tcPr>
          <w:p w14:paraId="6F24CB51"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7198CBC6"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0.54 (0.40,0.73)</w:t>
            </w:r>
          </w:p>
        </w:tc>
        <w:tc>
          <w:tcPr>
            <w:tcW w:w="0" w:type="auto"/>
            <w:tcMar>
              <w:top w:w="113" w:type="dxa"/>
              <w:left w:w="113" w:type="dxa"/>
              <w:bottom w:w="113" w:type="dxa"/>
              <w:right w:w="113" w:type="dxa"/>
            </w:tcMar>
            <w:hideMark/>
          </w:tcPr>
          <w:p w14:paraId="0DCE53C2"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3F6FF173"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-0.00 (-0.36,0.36)</w:t>
            </w:r>
          </w:p>
        </w:tc>
        <w:tc>
          <w:tcPr>
            <w:tcW w:w="0" w:type="auto"/>
            <w:tcMar>
              <w:top w:w="113" w:type="dxa"/>
              <w:left w:w="113" w:type="dxa"/>
              <w:bottom w:w="113" w:type="dxa"/>
              <w:right w:w="113" w:type="dxa"/>
            </w:tcMar>
            <w:hideMark/>
          </w:tcPr>
          <w:p w14:paraId="448E968E"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0.990</w:t>
            </w:r>
          </w:p>
        </w:tc>
      </w:tr>
      <w:tr w:rsidR="00FE35EF" w:rsidRPr="00561DEA" w14:paraId="79A1A205" w14:textId="77777777" w:rsidTr="00FE35EF">
        <w:tc>
          <w:tcPr>
            <w:tcW w:w="0" w:type="auto"/>
            <w:tcMar>
              <w:top w:w="113" w:type="dxa"/>
              <w:left w:w="113" w:type="dxa"/>
              <w:bottom w:w="113" w:type="dxa"/>
              <w:right w:w="113" w:type="dxa"/>
            </w:tcMar>
            <w:hideMark/>
          </w:tcPr>
          <w:p w14:paraId="077A4889"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Real news</w:t>
            </w:r>
          </w:p>
        </w:tc>
        <w:tc>
          <w:tcPr>
            <w:tcW w:w="0" w:type="auto"/>
            <w:tcMar>
              <w:top w:w="113" w:type="dxa"/>
              <w:left w:w="113" w:type="dxa"/>
              <w:bottom w:w="113" w:type="dxa"/>
              <w:right w:w="113" w:type="dxa"/>
            </w:tcMar>
            <w:hideMark/>
          </w:tcPr>
          <w:p w14:paraId="793D680A"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12.69 (9.83,16.39)</w:t>
            </w:r>
          </w:p>
        </w:tc>
        <w:tc>
          <w:tcPr>
            <w:tcW w:w="0" w:type="auto"/>
            <w:tcMar>
              <w:top w:w="113" w:type="dxa"/>
              <w:left w:w="113" w:type="dxa"/>
              <w:bottom w:w="113" w:type="dxa"/>
              <w:right w:w="113" w:type="dxa"/>
            </w:tcMar>
            <w:hideMark/>
          </w:tcPr>
          <w:p w14:paraId="43CD3148"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31E8757E"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8.87 (4.24,18.55)</w:t>
            </w:r>
          </w:p>
        </w:tc>
        <w:tc>
          <w:tcPr>
            <w:tcW w:w="0" w:type="auto"/>
            <w:tcMar>
              <w:top w:w="113" w:type="dxa"/>
              <w:left w:w="113" w:type="dxa"/>
              <w:bottom w:w="113" w:type="dxa"/>
              <w:right w:w="113" w:type="dxa"/>
            </w:tcMar>
            <w:hideMark/>
          </w:tcPr>
          <w:p w14:paraId="3DF0308D"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42835987"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440E74BF" w14:textId="77777777" w:rsidR="00FE35EF" w:rsidRPr="00561DEA" w:rsidRDefault="00FE35EF" w:rsidP="00FE35EF">
            <w:pPr>
              <w:spacing w:line="240" w:lineRule="auto"/>
              <w:jc w:val="center"/>
              <w:rPr>
                <w:rFonts w:eastAsia="Times New Roman"/>
                <w:sz w:val="18"/>
                <w:szCs w:val="18"/>
                <w:lang w:val="de-DE" w:eastAsia="de-DE"/>
              </w:rPr>
            </w:pPr>
          </w:p>
        </w:tc>
      </w:tr>
      <w:tr w:rsidR="00FE35EF" w:rsidRPr="00561DEA" w14:paraId="05E48946" w14:textId="77777777" w:rsidTr="00FE35EF">
        <w:tc>
          <w:tcPr>
            <w:tcW w:w="0" w:type="auto"/>
            <w:tcMar>
              <w:top w:w="113" w:type="dxa"/>
              <w:left w:w="113" w:type="dxa"/>
              <w:bottom w:w="113" w:type="dxa"/>
              <w:right w:w="113" w:type="dxa"/>
            </w:tcMar>
            <w:hideMark/>
          </w:tcPr>
          <w:p w14:paraId="48D18377"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Feedback X Real news</w:t>
            </w:r>
          </w:p>
        </w:tc>
        <w:tc>
          <w:tcPr>
            <w:tcW w:w="0" w:type="auto"/>
            <w:tcMar>
              <w:top w:w="113" w:type="dxa"/>
              <w:left w:w="113" w:type="dxa"/>
              <w:bottom w:w="113" w:type="dxa"/>
              <w:right w:w="113" w:type="dxa"/>
            </w:tcMar>
            <w:hideMark/>
          </w:tcPr>
          <w:p w14:paraId="28AD4A91"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3.72 (2.57,5.37)</w:t>
            </w:r>
          </w:p>
        </w:tc>
        <w:tc>
          <w:tcPr>
            <w:tcW w:w="0" w:type="auto"/>
            <w:tcMar>
              <w:top w:w="113" w:type="dxa"/>
              <w:left w:w="113" w:type="dxa"/>
              <w:bottom w:w="113" w:type="dxa"/>
              <w:right w:w="113" w:type="dxa"/>
            </w:tcMar>
            <w:hideMark/>
          </w:tcPr>
          <w:p w14:paraId="1B126A74"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2C8AAC73"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3.71 (2.57,5.35)</w:t>
            </w:r>
          </w:p>
        </w:tc>
        <w:tc>
          <w:tcPr>
            <w:tcW w:w="0" w:type="auto"/>
            <w:tcMar>
              <w:top w:w="113" w:type="dxa"/>
              <w:left w:w="113" w:type="dxa"/>
              <w:bottom w:w="113" w:type="dxa"/>
              <w:right w:w="113" w:type="dxa"/>
            </w:tcMar>
            <w:hideMark/>
          </w:tcPr>
          <w:p w14:paraId="5F06761E"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15EE3B89"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6F6EBA0D" w14:textId="77777777" w:rsidR="00FE35EF" w:rsidRPr="00561DEA" w:rsidRDefault="00FE35EF" w:rsidP="00FE35EF">
            <w:pPr>
              <w:spacing w:line="240" w:lineRule="auto"/>
              <w:jc w:val="center"/>
              <w:rPr>
                <w:rFonts w:eastAsia="Times New Roman"/>
                <w:sz w:val="18"/>
                <w:szCs w:val="18"/>
                <w:lang w:val="de-DE" w:eastAsia="de-DE"/>
              </w:rPr>
            </w:pPr>
          </w:p>
        </w:tc>
      </w:tr>
      <w:tr w:rsidR="00FE35EF" w:rsidRPr="00561DEA" w14:paraId="330BEA0B" w14:textId="77777777" w:rsidTr="00FE35EF">
        <w:tc>
          <w:tcPr>
            <w:tcW w:w="0" w:type="auto"/>
            <w:tcMar>
              <w:top w:w="113" w:type="dxa"/>
              <w:left w:w="113" w:type="dxa"/>
              <w:bottom w:w="113" w:type="dxa"/>
              <w:right w:w="113" w:type="dxa"/>
            </w:tcMar>
            <w:hideMark/>
          </w:tcPr>
          <w:p w14:paraId="2B730258"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Self-efficacy</w:t>
            </w:r>
          </w:p>
        </w:tc>
        <w:tc>
          <w:tcPr>
            <w:tcW w:w="0" w:type="auto"/>
            <w:tcMar>
              <w:top w:w="113" w:type="dxa"/>
              <w:left w:w="113" w:type="dxa"/>
              <w:bottom w:w="113" w:type="dxa"/>
              <w:right w:w="113" w:type="dxa"/>
            </w:tcMar>
            <w:hideMark/>
          </w:tcPr>
          <w:p w14:paraId="762DC17B" w14:textId="77777777" w:rsidR="00FE35EF" w:rsidRPr="00561DEA" w:rsidRDefault="00FE35EF" w:rsidP="00FE35EF">
            <w:pPr>
              <w:spacing w:line="240" w:lineRule="auto"/>
              <w:rPr>
                <w:rFonts w:eastAsia="Times New Roman"/>
                <w:sz w:val="18"/>
                <w:szCs w:val="18"/>
                <w:lang w:val="de-DE" w:eastAsia="de-DE"/>
              </w:rPr>
            </w:pPr>
          </w:p>
        </w:tc>
        <w:tc>
          <w:tcPr>
            <w:tcW w:w="0" w:type="auto"/>
            <w:tcMar>
              <w:top w:w="113" w:type="dxa"/>
              <w:left w:w="113" w:type="dxa"/>
              <w:bottom w:w="113" w:type="dxa"/>
              <w:right w:w="113" w:type="dxa"/>
            </w:tcMar>
            <w:hideMark/>
          </w:tcPr>
          <w:p w14:paraId="546491E1"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313D4ADE"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0.96 (0.85,1.08)</w:t>
            </w:r>
          </w:p>
        </w:tc>
        <w:tc>
          <w:tcPr>
            <w:tcW w:w="0" w:type="auto"/>
            <w:tcMar>
              <w:top w:w="113" w:type="dxa"/>
              <w:left w:w="113" w:type="dxa"/>
              <w:bottom w:w="113" w:type="dxa"/>
              <w:right w:w="113" w:type="dxa"/>
            </w:tcMar>
            <w:hideMark/>
          </w:tcPr>
          <w:p w14:paraId="176DF03B"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0.490</w:t>
            </w:r>
          </w:p>
        </w:tc>
        <w:tc>
          <w:tcPr>
            <w:tcW w:w="0" w:type="auto"/>
            <w:tcMar>
              <w:top w:w="113" w:type="dxa"/>
              <w:left w:w="113" w:type="dxa"/>
              <w:bottom w:w="113" w:type="dxa"/>
              <w:right w:w="113" w:type="dxa"/>
            </w:tcMar>
            <w:hideMark/>
          </w:tcPr>
          <w:p w14:paraId="6FA5C925"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462275BF" w14:textId="77777777" w:rsidR="00FE35EF" w:rsidRPr="00561DEA" w:rsidRDefault="00FE35EF" w:rsidP="00FE35EF">
            <w:pPr>
              <w:spacing w:line="240" w:lineRule="auto"/>
              <w:jc w:val="center"/>
              <w:rPr>
                <w:rFonts w:eastAsia="Times New Roman"/>
                <w:sz w:val="18"/>
                <w:szCs w:val="18"/>
                <w:lang w:val="de-DE" w:eastAsia="de-DE"/>
              </w:rPr>
            </w:pPr>
          </w:p>
        </w:tc>
      </w:tr>
      <w:tr w:rsidR="00FE35EF" w:rsidRPr="00561DEA" w14:paraId="61E27179" w14:textId="77777777" w:rsidTr="00FE35EF">
        <w:tc>
          <w:tcPr>
            <w:tcW w:w="0" w:type="auto"/>
            <w:tcMar>
              <w:top w:w="113" w:type="dxa"/>
              <w:left w:w="113" w:type="dxa"/>
              <w:bottom w:w="113" w:type="dxa"/>
              <w:right w:w="113" w:type="dxa"/>
            </w:tcMar>
            <w:hideMark/>
          </w:tcPr>
          <w:p w14:paraId="6B1E70AD" w14:textId="77777777" w:rsidR="00FE35EF" w:rsidRPr="00561DEA" w:rsidRDefault="00FE35EF" w:rsidP="00FE35EF">
            <w:pPr>
              <w:spacing w:line="240" w:lineRule="auto"/>
              <w:rPr>
                <w:rFonts w:eastAsia="Times New Roman"/>
                <w:sz w:val="18"/>
                <w:szCs w:val="18"/>
                <w:lang w:eastAsia="de-DE"/>
              </w:rPr>
            </w:pPr>
            <w:r w:rsidRPr="00561DEA">
              <w:rPr>
                <w:rFonts w:eastAsia="Times New Roman"/>
                <w:sz w:val="18"/>
                <w:szCs w:val="18"/>
                <w:lang w:eastAsia="de-DE"/>
              </w:rPr>
              <w:t>Real news X Self-efficacy</w:t>
            </w:r>
          </w:p>
        </w:tc>
        <w:tc>
          <w:tcPr>
            <w:tcW w:w="0" w:type="auto"/>
            <w:tcMar>
              <w:top w:w="113" w:type="dxa"/>
              <w:left w:w="113" w:type="dxa"/>
              <w:bottom w:w="113" w:type="dxa"/>
              <w:right w:w="113" w:type="dxa"/>
            </w:tcMar>
            <w:hideMark/>
          </w:tcPr>
          <w:p w14:paraId="09D57E09" w14:textId="77777777" w:rsidR="00FE35EF" w:rsidRPr="00561DEA" w:rsidRDefault="00FE35EF" w:rsidP="00FE35EF">
            <w:pPr>
              <w:spacing w:line="240" w:lineRule="auto"/>
              <w:rPr>
                <w:rFonts w:eastAsia="Times New Roman"/>
                <w:sz w:val="18"/>
                <w:szCs w:val="18"/>
                <w:lang w:eastAsia="de-DE"/>
              </w:rPr>
            </w:pPr>
          </w:p>
        </w:tc>
        <w:tc>
          <w:tcPr>
            <w:tcW w:w="0" w:type="auto"/>
            <w:tcMar>
              <w:top w:w="113" w:type="dxa"/>
              <w:left w:w="113" w:type="dxa"/>
              <w:bottom w:w="113" w:type="dxa"/>
              <w:right w:w="113" w:type="dxa"/>
            </w:tcMar>
            <w:hideMark/>
          </w:tcPr>
          <w:p w14:paraId="5E50C302" w14:textId="77777777" w:rsidR="00FE35EF" w:rsidRPr="00561DEA" w:rsidRDefault="00FE35EF" w:rsidP="00FE35EF">
            <w:pPr>
              <w:spacing w:line="240" w:lineRule="auto"/>
              <w:jc w:val="center"/>
              <w:rPr>
                <w:rFonts w:eastAsia="Times New Roman"/>
                <w:sz w:val="18"/>
                <w:szCs w:val="18"/>
                <w:lang w:eastAsia="de-DE"/>
              </w:rPr>
            </w:pPr>
          </w:p>
        </w:tc>
        <w:tc>
          <w:tcPr>
            <w:tcW w:w="0" w:type="auto"/>
            <w:tcMar>
              <w:top w:w="113" w:type="dxa"/>
              <w:left w:w="113" w:type="dxa"/>
              <w:bottom w:w="113" w:type="dxa"/>
              <w:right w:w="113" w:type="dxa"/>
            </w:tcMar>
            <w:hideMark/>
          </w:tcPr>
          <w:p w14:paraId="5B561637"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1.08 (0.93,1.25)</w:t>
            </w:r>
          </w:p>
        </w:tc>
        <w:tc>
          <w:tcPr>
            <w:tcW w:w="0" w:type="auto"/>
            <w:tcMar>
              <w:top w:w="113" w:type="dxa"/>
              <w:left w:w="113" w:type="dxa"/>
              <w:bottom w:w="113" w:type="dxa"/>
              <w:right w:w="113" w:type="dxa"/>
            </w:tcMar>
            <w:hideMark/>
          </w:tcPr>
          <w:p w14:paraId="109F2ACD"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0.311</w:t>
            </w:r>
          </w:p>
        </w:tc>
        <w:tc>
          <w:tcPr>
            <w:tcW w:w="0" w:type="auto"/>
            <w:tcMar>
              <w:top w:w="113" w:type="dxa"/>
              <w:left w:w="113" w:type="dxa"/>
              <w:bottom w:w="113" w:type="dxa"/>
              <w:right w:w="113" w:type="dxa"/>
            </w:tcMar>
            <w:hideMark/>
          </w:tcPr>
          <w:p w14:paraId="4539C6C0"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548A8A24" w14:textId="77777777" w:rsidR="00FE35EF" w:rsidRPr="00561DEA" w:rsidRDefault="00FE35EF" w:rsidP="00FE35EF">
            <w:pPr>
              <w:spacing w:line="240" w:lineRule="auto"/>
              <w:jc w:val="center"/>
              <w:rPr>
                <w:rFonts w:eastAsia="Times New Roman"/>
                <w:sz w:val="18"/>
                <w:szCs w:val="18"/>
                <w:lang w:val="de-DE" w:eastAsia="de-DE"/>
              </w:rPr>
            </w:pPr>
          </w:p>
        </w:tc>
      </w:tr>
      <w:tr w:rsidR="00FE35EF" w:rsidRPr="00561DEA" w14:paraId="34B6390F" w14:textId="77777777" w:rsidTr="00FE35EF">
        <w:tc>
          <w:tcPr>
            <w:tcW w:w="0" w:type="auto"/>
            <w:tcMar>
              <w:top w:w="113" w:type="dxa"/>
              <w:left w:w="113" w:type="dxa"/>
              <w:bottom w:w="113" w:type="dxa"/>
              <w:right w:w="113" w:type="dxa"/>
            </w:tcMar>
            <w:hideMark/>
          </w:tcPr>
          <w:p w14:paraId="47282C76"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Int.</w:t>
            </w:r>
          </w:p>
        </w:tc>
        <w:tc>
          <w:tcPr>
            <w:tcW w:w="0" w:type="auto"/>
            <w:tcMar>
              <w:top w:w="113" w:type="dxa"/>
              <w:left w:w="113" w:type="dxa"/>
              <w:bottom w:w="113" w:type="dxa"/>
              <w:right w:w="113" w:type="dxa"/>
            </w:tcMar>
            <w:hideMark/>
          </w:tcPr>
          <w:p w14:paraId="6B3E8E38" w14:textId="77777777" w:rsidR="00FE35EF" w:rsidRPr="00561DEA" w:rsidRDefault="00FE35EF" w:rsidP="00FE35EF">
            <w:pPr>
              <w:spacing w:line="240" w:lineRule="auto"/>
              <w:rPr>
                <w:rFonts w:eastAsia="Times New Roman"/>
                <w:sz w:val="18"/>
                <w:szCs w:val="18"/>
                <w:lang w:val="de-DE" w:eastAsia="de-DE"/>
              </w:rPr>
            </w:pPr>
          </w:p>
        </w:tc>
        <w:tc>
          <w:tcPr>
            <w:tcW w:w="0" w:type="auto"/>
            <w:tcMar>
              <w:top w:w="113" w:type="dxa"/>
              <w:left w:w="113" w:type="dxa"/>
              <w:bottom w:w="113" w:type="dxa"/>
              <w:right w:w="113" w:type="dxa"/>
            </w:tcMar>
            <w:hideMark/>
          </w:tcPr>
          <w:p w14:paraId="59E2F500"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72DDE82C"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4620E4C2" w14:textId="77777777" w:rsidR="00FE35EF" w:rsidRPr="00561DEA" w:rsidRDefault="00FE35EF" w:rsidP="00FE35EF">
            <w:pPr>
              <w:spacing w:line="240" w:lineRule="auto"/>
              <w:jc w:val="center"/>
              <w:rPr>
                <w:rFonts w:eastAsia="Times New Roman"/>
                <w:sz w:val="18"/>
                <w:szCs w:val="18"/>
                <w:lang w:val="de-DE" w:eastAsia="de-DE"/>
              </w:rPr>
            </w:pPr>
          </w:p>
        </w:tc>
        <w:tc>
          <w:tcPr>
            <w:tcW w:w="0" w:type="auto"/>
            <w:tcMar>
              <w:top w:w="113" w:type="dxa"/>
              <w:left w:w="113" w:type="dxa"/>
              <w:bottom w:w="113" w:type="dxa"/>
              <w:right w:w="113" w:type="dxa"/>
            </w:tcMar>
            <w:hideMark/>
          </w:tcPr>
          <w:p w14:paraId="76F4BB38"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sz w:val="18"/>
                <w:szCs w:val="18"/>
                <w:lang w:val="de-DE" w:eastAsia="de-DE"/>
              </w:rPr>
              <w:t>4.86 (4.61,5.12)</w:t>
            </w:r>
          </w:p>
        </w:tc>
        <w:tc>
          <w:tcPr>
            <w:tcW w:w="0" w:type="auto"/>
            <w:tcMar>
              <w:top w:w="113" w:type="dxa"/>
              <w:left w:w="113" w:type="dxa"/>
              <w:bottom w:w="113" w:type="dxa"/>
              <w:right w:w="113" w:type="dxa"/>
            </w:tcMar>
            <w:hideMark/>
          </w:tcPr>
          <w:p w14:paraId="25BF3DE5" w14:textId="77777777" w:rsidR="00FE35EF" w:rsidRPr="00561DEA" w:rsidRDefault="00FE35EF" w:rsidP="00FE35EF">
            <w:pPr>
              <w:spacing w:line="240" w:lineRule="auto"/>
              <w:jc w:val="center"/>
              <w:rPr>
                <w:rFonts w:eastAsia="Times New Roman"/>
                <w:sz w:val="18"/>
                <w:szCs w:val="18"/>
                <w:lang w:val="de-DE" w:eastAsia="de-DE"/>
              </w:rPr>
            </w:pPr>
            <w:r w:rsidRPr="00561DEA">
              <w:rPr>
                <w:rFonts w:eastAsia="Times New Roman"/>
                <w:b/>
                <w:bCs/>
                <w:sz w:val="18"/>
                <w:szCs w:val="18"/>
                <w:lang w:val="de-DE" w:eastAsia="de-DE"/>
              </w:rPr>
              <w:t>&lt;0.001</w:t>
            </w:r>
          </w:p>
        </w:tc>
      </w:tr>
      <w:tr w:rsidR="00FE35EF" w:rsidRPr="00561DEA" w14:paraId="1BF98685" w14:textId="77777777" w:rsidTr="00FE35EF">
        <w:tc>
          <w:tcPr>
            <w:tcW w:w="0" w:type="auto"/>
            <w:gridSpan w:val="7"/>
            <w:tcMar>
              <w:top w:w="192" w:type="dxa"/>
              <w:left w:w="15" w:type="dxa"/>
              <w:bottom w:w="15" w:type="dxa"/>
              <w:right w:w="15" w:type="dxa"/>
            </w:tcMar>
            <w:vAlign w:val="center"/>
            <w:hideMark/>
          </w:tcPr>
          <w:p w14:paraId="4DB7B723" w14:textId="77777777" w:rsidR="00FE35EF" w:rsidRPr="00561DEA" w:rsidRDefault="00FE35EF" w:rsidP="00FE35EF">
            <w:pPr>
              <w:spacing w:line="240" w:lineRule="auto"/>
              <w:rPr>
                <w:rFonts w:eastAsia="Times New Roman"/>
                <w:b/>
                <w:bCs/>
                <w:sz w:val="18"/>
                <w:szCs w:val="18"/>
                <w:lang w:val="de-DE" w:eastAsia="de-DE"/>
              </w:rPr>
            </w:pPr>
            <w:r w:rsidRPr="00561DEA">
              <w:rPr>
                <w:rFonts w:eastAsia="Times New Roman"/>
                <w:b/>
                <w:bCs/>
                <w:sz w:val="18"/>
                <w:szCs w:val="18"/>
                <w:lang w:val="de-DE" w:eastAsia="de-DE"/>
              </w:rPr>
              <w:t>Random Effects</w:t>
            </w:r>
          </w:p>
        </w:tc>
      </w:tr>
      <w:tr w:rsidR="00FE35EF" w:rsidRPr="00561DEA" w14:paraId="2ECE1D7D" w14:textId="77777777" w:rsidTr="00FE35EF">
        <w:tc>
          <w:tcPr>
            <w:tcW w:w="0" w:type="auto"/>
            <w:tcMar>
              <w:top w:w="57" w:type="dxa"/>
              <w:left w:w="113" w:type="dxa"/>
              <w:bottom w:w="57" w:type="dxa"/>
              <w:right w:w="113" w:type="dxa"/>
            </w:tcMar>
            <w:hideMark/>
          </w:tcPr>
          <w:p w14:paraId="4EAA56C3"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σ</w:t>
            </w:r>
            <w:r w:rsidRPr="00561DEA">
              <w:rPr>
                <w:rFonts w:eastAsia="Times New Roman"/>
                <w:sz w:val="18"/>
                <w:szCs w:val="18"/>
                <w:vertAlign w:val="superscript"/>
                <w:lang w:val="de-DE" w:eastAsia="de-DE"/>
              </w:rPr>
              <w:t>2</w:t>
            </w:r>
          </w:p>
        </w:tc>
        <w:tc>
          <w:tcPr>
            <w:tcW w:w="0" w:type="auto"/>
            <w:gridSpan w:val="2"/>
            <w:tcMar>
              <w:top w:w="57" w:type="dxa"/>
              <w:left w:w="113" w:type="dxa"/>
              <w:bottom w:w="57" w:type="dxa"/>
              <w:right w:w="113" w:type="dxa"/>
            </w:tcMar>
            <w:hideMark/>
          </w:tcPr>
          <w:p w14:paraId="77CF4463"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3.29</w:t>
            </w:r>
          </w:p>
        </w:tc>
        <w:tc>
          <w:tcPr>
            <w:tcW w:w="0" w:type="auto"/>
            <w:gridSpan w:val="2"/>
            <w:tcMar>
              <w:top w:w="57" w:type="dxa"/>
              <w:left w:w="113" w:type="dxa"/>
              <w:bottom w:w="57" w:type="dxa"/>
              <w:right w:w="113" w:type="dxa"/>
            </w:tcMar>
            <w:hideMark/>
          </w:tcPr>
          <w:p w14:paraId="657F8A17"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3.29</w:t>
            </w:r>
          </w:p>
        </w:tc>
        <w:tc>
          <w:tcPr>
            <w:tcW w:w="0" w:type="auto"/>
            <w:gridSpan w:val="2"/>
            <w:tcMar>
              <w:top w:w="57" w:type="dxa"/>
              <w:left w:w="113" w:type="dxa"/>
              <w:bottom w:w="57" w:type="dxa"/>
              <w:right w:w="113" w:type="dxa"/>
            </w:tcMar>
            <w:hideMark/>
          </w:tcPr>
          <w:p w14:paraId="68E18592"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w:t>
            </w:r>
          </w:p>
        </w:tc>
      </w:tr>
      <w:tr w:rsidR="00FE35EF" w:rsidRPr="00561DEA" w14:paraId="2CA39B52" w14:textId="77777777" w:rsidTr="00FE35EF">
        <w:tc>
          <w:tcPr>
            <w:tcW w:w="0" w:type="auto"/>
            <w:tcMar>
              <w:top w:w="57" w:type="dxa"/>
              <w:left w:w="113" w:type="dxa"/>
              <w:bottom w:w="57" w:type="dxa"/>
              <w:right w:w="113" w:type="dxa"/>
            </w:tcMar>
            <w:hideMark/>
          </w:tcPr>
          <w:p w14:paraId="344E0A05"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τ</w:t>
            </w:r>
            <w:r w:rsidRPr="00561DEA">
              <w:rPr>
                <w:rFonts w:eastAsia="Times New Roman"/>
                <w:sz w:val="18"/>
                <w:szCs w:val="18"/>
                <w:vertAlign w:val="subscript"/>
                <w:lang w:val="de-DE" w:eastAsia="de-DE"/>
              </w:rPr>
              <w:t>00</w:t>
            </w:r>
          </w:p>
        </w:tc>
        <w:tc>
          <w:tcPr>
            <w:tcW w:w="0" w:type="auto"/>
            <w:gridSpan w:val="2"/>
            <w:tcMar>
              <w:top w:w="57" w:type="dxa"/>
              <w:left w:w="113" w:type="dxa"/>
              <w:bottom w:w="57" w:type="dxa"/>
              <w:right w:w="113" w:type="dxa"/>
            </w:tcMar>
            <w:hideMark/>
          </w:tcPr>
          <w:p w14:paraId="30E331D7"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xml:space="preserve">0.77 </w:t>
            </w:r>
            <w:r w:rsidRPr="00561DEA">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16FBDEA6"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xml:space="preserve">0.77 </w:t>
            </w:r>
            <w:r w:rsidRPr="00561DEA">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57993C1A"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w:t>
            </w:r>
          </w:p>
        </w:tc>
      </w:tr>
      <w:tr w:rsidR="00FE35EF" w:rsidRPr="00561DEA" w14:paraId="052771A5" w14:textId="77777777" w:rsidTr="00FE35EF">
        <w:tc>
          <w:tcPr>
            <w:tcW w:w="0" w:type="auto"/>
            <w:tcMar>
              <w:top w:w="57" w:type="dxa"/>
              <w:left w:w="113" w:type="dxa"/>
              <w:bottom w:w="57" w:type="dxa"/>
              <w:right w:w="113" w:type="dxa"/>
            </w:tcMar>
            <w:hideMark/>
          </w:tcPr>
          <w:p w14:paraId="1B8A6585"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ICC</w:t>
            </w:r>
          </w:p>
        </w:tc>
        <w:tc>
          <w:tcPr>
            <w:tcW w:w="0" w:type="auto"/>
            <w:gridSpan w:val="2"/>
            <w:tcMar>
              <w:top w:w="57" w:type="dxa"/>
              <w:left w:w="113" w:type="dxa"/>
              <w:bottom w:w="57" w:type="dxa"/>
              <w:right w:w="113" w:type="dxa"/>
            </w:tcMar>
            <w:hideMark/>
          </w:tcPr>
          <w:p w14:paraId="276552CB"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0.19</w:t>
            </w:r>
          </w:p>
        </w:tc>
        <w:tc>
          <w:tcPr>
            <w:tcW w:w="0" w:type="auto"/>
            <w:gridSpan w:val="2"/>
            <w:tcMar>
              <w:top w:w="57" w:type="dxa"/>
              <w:left w:w="113" w:type="dxa"/>
              <w:bottom w:w="57" w:type="dxa"/>
              <w:right w:w="113" w:type="dxa"/>
            </w:tcMar>
            <w:hideMark/>
          </w:tcPr>
          <w:p w14:paraId="7526076A"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0.19</w:t>
            </w:r>
          </w:p>
        </w:tc>
        <w:tc>
          <w:tcPr>
            <w:tcW w:w="0" w:type="auto"/>
            <w:gridSpan w:val="2"/>
            <w:tcMar>
              <w:top w:w="57" w:type="dxa"/>
              <w:left w:w="113" w:type="dxa"/>
              <w:bottom w:w="57" w:type="dxa"/>
              <w:right w:w="113" w:type="dxa"/>
            </w:tcMar>
            <w:hideMark/>
          </w:tcPr>
          <w:p w14:paraId="4EF76D43"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w:t>
            </w:r>
          </w:p>
        </w:tc>
      </w:tr>
      <w:tr w:rsidR="00FE35EF" w:rsidRPr="00561DEA" w14:paraId="589E20BD" w14:textId="77777777" w:rsidTr="00FE35EF">
        <w:tc>
          <w:tcPr>
            <w:tcW w:w="0" w:type="auto"/>
            <w:tcMar>
              <w:top w:w="57" w:type="dxa"/>
              <w:left w:w="113" w:type="dxa"/>
              <w:bottom w:w="57" w:type="dxa"/>
              <w:right w:w="113" w:type="dxa"/>
            </w:tcMar>
            <w:hideMark/>
          </w:tcPr>
          <w:p w14:paraId="553F734C"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N</w:t>
            </w:r>
          </w:p>
        </w:tc>
        <w:tc>
          <w:tcPr>
            <w:tcW w:w="0" w:type="auto"/>
            <w:gridSpan w:val="2"/>
            <w:tcMar>
              <w:top w:w="57" w:type="dxa"/>
              <w:left w:w="113" w:type="dxa"/>
              <w:bottom w:w="57" w:type="dxa"/>
              <w:right w:w="113" w:type="dxa"/>
            </w:tcMar>
            <w:hideMark/>
          </w:tcPr>
          <w:p w14:paraId="7E3718D3"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xml:space="preserve">191 </w:t>
            </w:r>
            <w:r w:rsidRPr="00561DEA">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22C05E46"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xml:space="preserve">191 </w:t>
            </w:r>
            <w:r w:rsidRPr="00561DEA">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48ED7494"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 </w:t>
            </w:r>
          </w:p>
        </w:tc>
      </w:tr>
      <w:tr w:rsidR="00FE35EF" w:rsidRPr="00561DEA" w14:paraId="0C3E4238" w14:textId="77777777" w:rsidTr="00FE35EF">
        <w:tc>
          <w:tcPr>
            <w:tcW w:w="0" w:type="auto"/>
            <w:tcBorders>
              <w:top w:val="single" w:sz="6" w:space="0" w:color="auto"/>
            </w:tcBorders>
            <w:tcMar>
              <w:top w:w="57" w:type="dxa"/>
              <w:left w:w="113" w:type="dxa"/>
              <w:bottom w:w="57" w:type="dxa"/>
              <w:right w:w="113" w:type="dxa"/>
            </w:tcMar>
            <w:hideMark/>
          </w:tcPr>
          <w:p w14:paraId="455ADDBC"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Observations</w:t>
            </w:r>
          </w:p>
        </w:tc>
        <w:tc>
          <w:tcPr>
            <w:tcW w:w="0" w:type="auto"/>
            <w:gridSpan w:val="2"/>
            <w:tcBorders>
              <w:top w:val="single" w:sz="6" w:space="0" w:color="auto"/>
            </w:tcBorders>
            <w:tcMar>
              <w:top w:w="57" w:type="dxa"/>
              <w:left w:w="113" w:type="dxa"/>
              <w:bottom w:w="57" w:type="dxa"/>
              <w:right w:w="113" w:type="dxa"/>
            </w:tcMar>
            <w:hideMark/>
          </w:tcPr>
          <w:p w14:paraId="49F93E6D"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2292</w:t>
            </w:r>
          </w:p>
        </w:tc>
        <w:tc>
          <w:tcPr>
            <w:tcW w:w="0" w:type="auto"/>
            <w:gridSpan w:val="2"/>
            <w:tcBorders>
              <w:top w:val="single" w:sz="6" w:space="0" w:color="auto"/>
            </w:tcBorders>
            <w:tcMar>
              <w:top w:w="57" w:type="dxa"/>
              <w:left w:w="113" w:type="dxa"/>
              <w:bottom w:w="57" w:type="dxa"/>
              <w:right w:w="113" w:type="dxa"/>
            </w:tcMar>
            <w:hideMark/>
          </w:tcPr>
          <w:p w14:paraId="79DCC039"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2292</w:t>
            </w:r>
          </w:p>
        </w:tc>
        <w:tc>
          <w:tcPr>
            <w:tcW w:w="0" w:type="auto"/>
            <w:gridSpan w:val="2"/>
            <w:tcBorders>
              <w:top w:val="single" w:sz="6" w:space="0" w:color="auto"/>
            </w:tcBorders>
            <w:tcMar>
              <w:top w:w="57" w:type="dxa"/>
              <w:left w:w="113" w:type="dxa"/>
              <w:bottom w:w="57" w:type="dxa"/>
              <w:right w:w="113" w:type="dxa"/>
            </w:tcMar>
            <w:hideMark/>
          </w:tcPr>
          <w:p w14:paraId="24C748BD"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191</w:t>
            </w:r>
          </w:p>
        </w:tc>
      </w:tr>
      <w:tr w:rsidR="00FE35EF" w:rsidRPr="00561DEA" w14:paraId="66A66A55" w14:textId="77777777" w:rsidTr="00534725">
        <w:tc>
          <w:tcPr>
            <w:tcW w:w="0" w:type="auto"/>
            <w:tcBorders>
              <w:bottom w:val="single" w:sz="4" w:space="0" w:color="auto"/>
            </w:tcBorders>
            <w:tcMar>
              <w:top w:w="57" w:type="dxa"/>
              <w:left w:w="113" w:type="dxa"/>
              <w:bottom w:w="57" w:type="dxa"/>
              <w:right w:w="113" w:type="dxa"/>
            </w:tcMar>
            <w:hideMark/>
          </w:tcPr>
          <w:p w14:paraId="4B7F23BA"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Marginal R</w:t>
            </w:r>
            <w:r w:rsidRPr="00561DEA">
              <w:rPr>
                <w:rFonts w:eastAsia="Times New Roman"/>
                <w:sz w:val="18"/>
                <w:szCs w:val="18"/>
                <w:vertAlign w:val="superscript"/>
                <w:lang w:val="de-DE" w:eastAsia="de-DE"/>
              </w:rPr>
              <w:t>2</w:t>
            </w:r>
            <w:r w:rsidRPr="00561DEA">
              <w:rPr>
                <w:rFonts w:eastAsia="Times New Roman"/>
                <w:sz w:val="18"/>
                <w:szCs w:val="18"/>
                <w:lang w:val="de-DE" w:eastAsia="de-DE"/>
              </w:rPr>
              <w:t xml:space="preserve"> / Conditional R</w:t>
            </w:r>
            <w:r w:rsidRPr="00561DEA">
              <w:rPr>
                <w:rFonts w:eastAsia="Times New Roman"/>
                <w:sz w:val="18"/>
                <w:szCs w:val="18"/>
                <w:vertAlign w:val="superscript"/>
                <w:lang w:val="de-DE" w:eastAsia="de-DE"/>
              </w:rPr>
              <w:t>2</w:t>
            </w:r>
          </w:p>
        </w:tc>
        <w:tc>
          <w:tcPr>
            <w:tcW w:w="0" w:type="auto"/>
            <w:gridSpan w:val="2"/>
            <w:tcBorders>
              <w:bottom w:val="single" w:sz="4" w:space="0" w:color="auto"/>
            </w:tcBorders>
            <w:tcMar>
              <w:top w:w="57" w:type="dxa"/>
              <w:left w:w="113" w:type="dxa"/>
              <w:bottom w:w="57" w:type="dxa"/>
              <w:right w:w="113" w:type="dxa"/>
            </w:tcMar>
            <w:hideMark/>
          </w:tcPr>
          <w:p w14:paraId="678A780D"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0.328 / 0.455</w:t>
            </w:r>
          </w:p>
        </w:tc>
        <w:tc>
          <w:tcPr>
            <w:tcW w:w="0" w:type="auto"/>
            <w:gridSpan w:val="2"/>
            <w:tcBorders>
              <w:bottom w:val="single" w:sz="4" w:space="0" w:color="auto"/>
            </w:tcBorders>
            <w:tcMar>
              <w:top w:w="57" w:type="dxa"/>
              <w:left w:w="113" w:type="dxa"/>
              <w:bottom w:w="57" w:type="dxa"/>
              <w:right w:w="113" w:type="dxa"/>
            </w:tcMar>
            <w:hideMark/>
          </w:tcPr>
          <w:p w14:paraId="462C70A0"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0.329 / 0.456</w:t>
            </w:r>
          </w:p>
        </w:tc>
        <w:tc>
          <w:tcPr>
            <w:tcW w:w="0" w:type="auto"/>
            <w:gridSpan w:val="2"/>
            <w:tcBorders>
              <w:bottom w:val="single" w:sz="4" w:space="0" w:color="auto"/>
            </w:tcBorders>
            <w:tcMar>
              <w:top w:w="57" w:type="dxa"/>
              <w:left w:w="113" w:type="dxa"/>
              <w:bottom w:w="57" w:type="dxa"/>
              <w:right w:w="113" w:type="dxa"/>
            </w:tcMar>
            <w:hideMark/>
          </w:tcPr>
          <w:p w14:paraId="31E9852A" w14:textId="77777777" w:rsidR="00FE35EF" w:rsidRPr="00561DEA" w:rsidRDefault="00FE35EF" w:rsidP="00FE35EF">
            <w:pPr>
              <w:spacing w:line="240" w:lineRule="auto"/>
              <w:rPr>
                <w:rFonts w:eastAsia="Times New Roman"/>
                <w:sz w:val="18"/>
                <w:szCs w:val="18"/>
                <w:lang w:val="de-DE" w:eastAsia="de-DE"/>
              </w:rPr>
            </w:pPr>
            <w:r w:rsidRPr="00561DEA">
              <w:rPr>
                <w:rFonts w:eastAsia="Times New Roman"/>
                <w:sz w:val="18"/>
                <w:szCs w:val="18"/>
                <w:lang w:val="de-DE" w:eastAsia="de-DE"/>
              </w:rPr>
              <w:t>0.000 / -0.005</w:t>
            </w:r>
          </w:p>
        </w:tc>
      </w:tr>
    </w:tbl>
    <w:p w14:paraId="2D2B8EC5" w14:textId="77777777" w:rsidR="006C72CE" w:rsidRDefault="006C72CE"/>
    <w:p w14:paraId="125E6BAA" w14:textId="77777777" w:rsidR="00A93453" w:rsidRDefault="00A93453">
      <w:r>
        <w:br w:type="page"/>
      </w:r>
    </w:p>
    <w:p w14:paraId="46D710A6" w14:textId="52CFCD0E" w:rsidR="00A93453" w:rsidRDefault="00A93453" w:rsidP="00A93453">
      <w:pPr>
        <w:rPr>
          <w:b/>
          <w:bCs/>
        </w:rPr>
      </w:pPr>
      <w:r>
        <w:rPr>
          <w:b/>
          <w:bCs/>
        </w:rPr>
        <w:t>Table S</w:t>
      </w:r>
      <w:r w:rsidR="00A27AA2">
        <w:rPr>
          <w:b/>
          <w:bCs/>
        </w:rPr>
        <w:t>1</w:t>
      </w:r>
      <w:r w:rsidR="00102FE3">
        <w:rPr>
          <w:b/>
          <w:bCs/>
        </w:rPr>
        <w:t>3</w:t>
      </w:r>
    </w:p>
    <w:p w14:paraId="43A69515" w14:textId="4B098376" w:rsidR="00A93453" w:rsidRDefault="00A93453" w:rsidP="00A93453">
      <w:r>
        <w:rPr>
          <w:i/>
          <w:iCs/>
        </w:rPr>
        <w:t>Regression Models Assessing Indirect Effect Experimental Group on Ratings via Self-Efficacy – Mediation Model, Experiment 2</w:t>
      </w:r>
      <w:r>
        <w:t>.</w:t>
      </w:r>
    </w:p>
    <w:tbl>
      <w:tblPr>
        <w:tblW w:w="0" w:type="auto"/>
        <w:tblLook w:val="04A0" w:firstRow="1" w:lastRow="0" w:firstColumn="1" w:lastColumn="0" w:noHBand="0" w:noVBand="1"/>
      </w:tblPr>
      <w:tblGrid>
        <w:gridCol w:w="1986"/>
        <w:gridCol w:w="1950"/>
        <w:gridCol w:w="734"/>
        <w:gridCol w:w="1371"/>
        <w:gridCol w:w="774"/>
        <w:gridCol w:w="1447"/>
        <w:gridCol w:w="764"/>
      </w:tblGrid>
      <w:tr w:rsidR="00A93453" w:rsidRPr="00A93453" w14:paraId="60752D99" w14:textId="77777777" w:rsidTr="00A93453">
        <w:tc>
          <w:tcPr>
            <w:tcW w:w="1985" w:type="dxa"/>
            <w:tcBorders>
              <w:top w:val="double" w:sz="6" w:space="0" w:color="auto"/>
              <w:left w:val="nil"/>
              <w:bottom w:val="nil"/>
              <w:right w:val="nil"/>
            </w:tcBorders>
            <w:tcMar>
              <w:top w:w="113" w:type="dxa"/>
              <w:left w:w="113" w:type="dxa"/>
              <w:bottom w:w="113" w:type="dxa"/>
              <w:right w:w="113" w:type="dxa"/>
            </w:tcMar>
            <w:vAlign w:val="center"/>
            <w:hideMark/>
          </w:tcPr>
          <w:p w14:paraId="68B22C3B" w14:textId="77777777" w:rsidR="00A93453" w:rsidRPr="00A93453" w:rsidRDefault="00A93453">
            <w:pPr>
              <w:spacing w:line="240" w:lineRule="auto"/>
              <w:rPr>
                <w:rFonts w:eastAsia="Times New Roman"/>
                <w:b/>
                <w:bCs/>
                <w:sz w:val="18"/>
                <w:szCs w:val="18"/>
                <w:lang w:eastAsia="de-DE"/>
              </w:rPr>
            </w:pPr>
            <w:r w:rsidRPr="00A93453">
              <w:rPr>
                <w:rFonts w:eastAsia="Times New Roman"/>
                <w:b/>
                <w:bCs/>
                <w:sz w:val="18"/>
                <w:szCs w:val="18"/>
                <w:lang w:eastAsia="de-DE"/>
              </w:rPr>
              <w:t> </w:t>
            </w:r>
          </w:p>
        </w:tc>
        <w:tc>
          <w:tcPr>
            <w:tcW w:w="2684" w:type="dxa"/>
            <w:gridSpan w:val="2"/>
            <w:tcBorders>
              <w:top w:val="double" w:sz="6" w:space="0" w:color="auto"/>
              <w:left w:val="nil"/>
              <w:bottom w:val="nil"/>
              <w:right w:val="nil"/>
            </w:tcBorders>
            <w:tcMar>
              <w:top w:w="113" w:type="dxa"/>
              <w:left w:w="113" w:type="dxa"/>
              <w:bottom w:w="113" w:type="dxa"/>
              <w:right w:w="113" w:type="dxa"/>
            </w:tcMar>
            <w:vAlign w:val="center"/>
            <w:hideMark/>
          </w:tcPr>
          <w:p w14:paraId="1657B8F7" w14:textId="77777777" w:rsidR="00A93453" w:rsidRPr="00A93453" w:rsidRDefault="00A93453">
            <w:pPr>
              <w:spacing w:line="240" w:lineRule="auto"/>
              <w:jc w:val="center"/>
              <w:rPr>
                <w:rFonts w:eastAsia="Times New Roman"/>
                <w:b/>
                <w:bCs/>
                <w:sz w:val="18"/>
                <w:szCs w:val="18"/>
                <w:lang w:val="de-DE" w:eastAsia="de-DE"/>
              </w:rPr>
            </w:pPr>
            <w:r w:rsidRPr="00A93453">
              <w:rPr>
                <w:rFonts w:eastAsia="Times New Roman"/>
                <w:b/>
                <w:bCs/>
                <w:sz w:val="18"/>
                <w:szCs w:val="18"/>
                <w:lang w:val="de-DE" w:eastAsia="de-DE"/>
              </w:rPr>
              <w:t>Exp. Group only</w:t>
            </w:r>
          </w:p>
        </w:tc>
        <w:tc>
          <w:tcPr>
            <w:tcW w:w="0" w:type="auto"/>
            <w:gridSpan w:val="2"/>
            <w:tcBorders>
              <w:top w:val="double" w:sz="6" w:space="0" w:color="auto"/>
              <w:left w:val="nil"/>
              <w:bottom w:val="nil"/>
              <w:right w:val="nil"/>
            </w:tcBorders>
            <w:tcMar>
              <w:top w:w="113" w:type="dxa"/>
              <w:left w:w="113" w:type="dxa"/>
              <w:bottom w:w="113" w:type="dxa"/>
              <w:right w:w="113" w:type="dxa"/>
            </w:tcMar>
            <w:vAlign w:val="center"/>
            <w:hideMark/>
          </w:tcPr>
          <w:p w14:paraId="3E5F93ED" w14:textId="77777777" w:rsidR="00A93453" w:rsidRPr="00A93453" w:rsidRDefault="00A93453">
            <w:pPr>
              <w:spacing w:line="240" w:lineRule="auto"/>
              <w:jc w:val="center"/>
              <w:rPr>
                <w:rFonts w:eastAsia="Times New Roman"/>
                <w:b/>
                <w:bCs/>
                <w:sz w:val="18"/>
                <w:szCs w:val="18"/>
                <w:lang w:val="de-DE" w:eastAsia="de-DE"/>
              </w:rPr>
            </w:pPr>
            <w:r w:rsidRPr="00A93453">
              <w:rPr>
                <w:rFonts w:eastAsia="Times New Roman"/>
                <w:b/>
                <w:bCs/>
                <w:sz w:val="18"/>
                <w:szCs w:val="18"/>
                <w:lang w:val="de-DE" w:eastAsia="de-DE"/>
              </w:rPr>
              <w:t>Exp. Group + Self-efficacy</w:t>
            </w:r>
          </w:p>
        </w:tc>
        <w:tc>
          <w:tcPr>
            <w:tcW w:w="0" w:type="auto"/>
            <w:gridSpan w:val="2"/>
            <w:tcBorders>
              <w:top w:val="double" w:sz="6" w:space="0" w:color="auto"/>
              <w:left w:val="nil"/>
              <w:bottom w:val="nil"/>
              <w:right w:val="nil"/>
            </w:tcBorders>
            <w:tcMar>
              <w:top w:w="113" w:type="dxa"/>
              <w:left w:w="113" w:type="dxa"/>
              <w:bottom w:w="113" w:type="dxa"/>
              <w:right w:w="113" w:type="dxa"/>
            </w:tcMar>
            <w:vAlign w:val="center"/>
            <w:hideMark/>
          </w:tcPr>
          <w:p w14:paraId="73BACDC6" w14:textId="77777777" w:rsidR="00A93453" w:rsidRPr="00A93453" w:rsidRDefault="00A93453">
            <w:pPr>
              <w:spacing w:line="240" w:lineRule="auto"/>
              <w:jc w:val="center"/>
              <w:rPr>
                <w:rFonts w:eastAsia="Times New Roman"/>
                <w:b/>
                <w:bCs/>
                <w:sz w:val="18"/>
                <w:szCs w:val="18"/>
                <w:lang w:eastAsia="de-DE"/>
              </w:rPr>
            </w:pPr>
            <w:r w:rsidRPr="00A93453">
              <w:rPr>
                <w:rFonts w:eastAsia="Times New Roman"/>
                <w:b/>
                <w:bCs/>
                <w:sz w:val="18"/>
                <w:szCs w:val="18"/>
                <w:lang w:eastAsia="de-DE"/>
              </w:rPr>
              <w:t>Self-efficacy on Exp. Group</w:t>
            </w:r>
          </w:p>
        </w:tc>
      </w:tr>
      <w:tr w:rsidR="00A93453" w:rsidRPr="00A93453" w14:paraId="36DF3E0A" w14:textId="77777777" w:rsidTr="00A93453">
        <w:tc>
          <w:tcPr>
            <w:tcW w:w="1985" w:type="dxa"/>
            <w:tcBorders>
              <w:top w:val="nil"/>
              <w:left w:val="nil"/>
              <w:bottom w:val="single" w:sz="6" w:space="0" w:color="auto"/>
              <w:right w:val="nil"/>
            </w:tcBorders>
            <w:tcMar>
              <w:top w:w="15" w:type="dxa"/>
              <w:left w:w="15" w:type="dxa"/>
              <w:bottom w:w="15" w:type="dxa"/>
              <w:right w:w="15" w:type="dxa"/>
            </w:tcMar>
            <w:vAlign w:val="center"/>
            <w:hideMark/>
          </w:tcPr>
          <w:p w14:paraId="0A632C6A" w14:textId="77777777" w:rsidR="00A93453" w:rsidRPr="00A93453" w:rsidRDefault="00A93453">
            <w:pPr>
              <w:spacing w:line="240" w:lineRule="auto"/>
              <w:rPr>
                <w:rFonts w:eastAsia="Times New Roman"/>
                <w:i/>
                <w:iCs/>
                <w:sz w:val="18"/>
                <w:szCs w:val="18"/>
                <w:lang w:val="de-DE" w:eastAsia="de-DE"/>
              </w:rPr>
            </w:pPr>
            <w:r w:rsidRPr="00A93453">
              <w:rPr>
                <w:rFonts w:eastAsia="Times New Roman"/>
                <w:i/>
                <w:iCs/>
                <w:sz w:val="18"/>
                <w:szCs w:val="18"/>
                <w:lang w:val="de-DE" w:eastAsia="de-DE"/>
              </w:rPr>
              <w:t>Predictors</w:t>
            </w:r>
          </w:p>
        </w:tc>
        <w:tc>
          <w:tcPr>
            <w:tcW w:w="1950" w:type="dxa"/>
            <w:tcBorders>
              <w:top w:val="nil"/>
              <w:left w:val="nil"/>
              <w:bottom w:val="single" w:sz="6" w:space="0" w:color="auto"/>
              <w:right w:val="nil"/>
            </w:tcBorders>
            <w:tcMar>
              <w:top w:w="15" w:type="dxa"/>
              <w:left w:w="15" w:type="dxa"/>
              <w:bottom w:w="15" w:type="dxa"/>
              <w:right w:w="15" w:type="dxa"/>
            </w:tcMar>
            <w:vAlign w:val="center"/>
            <w:hideMark/>
          </w:tcPr>
          <w:p w14:paraId="19AB8C37" w14:textId="77777777" w:rsidR="00A93453" w:rsidRPr="00A93453" w:rsidRDefault="00A93453">
            <w:pPr>
              <w:spacing w:line="240" w:lineRule="auto"/>
              <w:jc w:val="center"/>
              <w:rPr>
                <w:rFonts w:eastAsia="Times New Roman"/>
                <w:i/>
                <w:iCs/>
                <w:sz w:val="18"/>
                <w:szCs w:val="18"/>
                <w:lang w:val="de-DE" w:eastAsia="de-DE"/>
              </w:rPr>
            </w:pPr>
            <w:r w:rsidRPr="00A93453">
              <w:rPr>
                <w:rFonts w:eastAsia="Times New Roman"/>
                <w:i/>
                <w:iCs/>
                <w:sz w:val="18"/>
                <w:szCs w:val="18"/>
                <w:lang w:val="de-DE" w:eastAsia="de-DE"/>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52EEC2D" w14:textId="77777777" w:rsidR="00A93453" w:rsidRPr="00A93453" w:rsidRDefault="00A93453">
            <w:pPr>
              <w:spacing w:line="240" w:lineRule="auto"/>
              <w:jc w:val="center"/>
              <w:rPr>
                <w:rFonts w:eastAsia="Times New Roman"/>
                <w:i/>
                <w:iCs/>
                <w:sz w:val="18"/>
                <w:szCs w:val="18"/>
                <w:lang w:val="de-DE" w:eastAsia="de-DE"/>
              </w:rPr>
            </w:pPr>
            <w:r w:rsidRPr="00A93453">
              <w:rPr>
                <w:rFonts w:eastAsia="Times New Roman"/>
                <w:i/>
                <w:iCs/>
                <w:sz w:val="18"/>
                <w:szCs w:val="18"/>
                <w:lang w:val="de-DE"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4275E27" w14:textId="77777777" w:rsidR="00A93453" w:rsidRPr="00A93453" w:rsidRDefault="00A93453">
            <w:pPr>
              <w:spacing w:line="240" w:lineRule="auto"/>
              <w:jc w:val="center"/>
              <w:rPr>
                <w:rFonts w:eastAsia="Times New Roman"/>
                <w:i/>
                <w:iCs/>
                <w:sz w:val="18"/>
                <w:szCs w:val="18"/>
                <w:lang w:val="de-DE" w:eastAsia="de-DE"/>
              </w:rPr>
            </w:pPr>
            <w:r w:rsidRPr="00A93453">
              <w:rPr>
                <w:rFonts w:eastAsia="Times New Roman"/>
                <w:i/>
                <w:iCs/>
                <w:sz w:val="18"/>
                <w:szCs w:val="18"/>
                <w:lang w:val="de-DE" w:eastAsia="de-DE"/>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553D5EA" w14:textId="77777777" w:rsidR="00A93453" w:rsidRPr="00A93453" w:rsidRDefault="00A93453">
            <w:pPr>
              <w:spacing w:line="240" w:lineRule="auto"/>
              <w:jc w:val="center"/>
              <w:rPr>
                <w:rFonts w:eastAsia="Times New Roman"/>
                <w:i/>
                <w:iCs/>
                <w:sz w:val="18"/>
                <w:szCs w:val="18"/>
                <w:lang w:val="de-DE" w:eastAsia="de-DE"/>
              </w:rPr>
            </w:pPr>
            <w:r w:rsidRPr="00A93453">
              <w:rPr>
                <w:rFonts w:eastAsia="Times New Roman"/>
                <w:i/>
                <w:iCs/>
                <w:sz w:val="18"/>
                <w:szCs w:val="18"/>
                <w:lang w:val="de-DE"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C421A04" w14:textId="77777777" w:rsidR="00A93453" w:rsidRPr="00A93453" w:rsidRDefault="00A93453">
            <w:pPr>
              <w:spacing w:line="240" w:lineRule="auto"/>
              <w:jc w:val="center"/>
              <w:rPr>
                <w:rFonts w:eastAsia="Times New Roman"/>
                <w:i/>
                <w:iCs/>
                <w:sz w:val="18"/>
                <w:szCs w:val="18"/>
                <w:lang w:val="de-DE" w:eastAsia="de-DE"/>
              </w:rPr>
            </w:pPr>
            <w:r w:rsidRPr="00A93453">
              <w:rPr>
                <w:rFonts w:eastAsia="Times New Roman"/>
                <w:i/>
                <w:iCs/>
                <w:sz w:val="18"/>
                <w:szCs w:val="18"/>
                <w:lang w:val="de-DE"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EED0B82" w14:textId="77777777" w:rsidR="00A93453" w:rsidRPr="00A93453" w:rsidRDefault="00A93453">
            <w:pPr>
              <w:spacing w:line="240" w:lineRule="auto"/>
              <w:jc w:val="center"/>
              <w:rPr>
                <w:rFonts w:eastAsia="Times New Roman"/>
                <w:i/>
                <w:iCs/>
                <w:sz w:val="18"/>
                <w:szCs w:val="18"/>
                <w:lang w:val="de-DE" w:eastAsia="de-DE"/>
              </w:rPr>
            </w:pPr>
            <w:r w:rsidRPr="00A93453">
              <w:rPr>
                <w:rFonts w:eastAsia="Times New Roman"/>
                <w:i/>
                <w:iCs/>
                <w:sz w:val="18"/>
                <w:szCs w:val="18"/>
                <w:lang w:val="de-DE" w:eastAsia="de-DE"/>
              </w:rPr>
              <w:t>p</w:t>
            </w:r>
          </w:p>
        </w:tc>
      </w:tr>
      <w:tr w:rsidR="00A93453" w:rsidRPr="00A93453" w14:paraId="2DA8F26D" w14:textId="77777777" w:rsidTr="00A93453">
        <w:tc>
          <w:tcPr>
            <w:tcW w:w="1985" w:type="dxa"/>
            <w:tcMar>
              <w:top w:w="113" w:type="dxa"/>
              <w:left w:w="113" w:type="dxa"/>
              <w:bottom w:w="113" w:type="dxa"/>
              <w:right w:w="113" w:type="dxa"/>
            </w:tcMar>
            <w:hideMark/>
          </w:tcPr>
          <w:p w14:paraId="2D5BC7DF"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Feedback</w:t>
            </w:r>
          </w:p>
        </w:tc>
        <w:tc>
          <w:tcPr>
            <w:tcW w:w="1950" w:type="dxa"/>
            <w:tcMar>
              <w:top w:w="113" w:type="dxa"/>
              <w:left w:w="113" w:type="dxa"/>
              <w:bottom w:w="113" w:type="dxa"/>
              <w:right w:w="113" w:type="dxa"/>
            </w:tcMar>
            <w:hideMark/>
          </w:tcPr>
          <w:p w14:paraId="350F7F5E"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0.60 (0.42,0.84)</w:t>
            </w:r>
          </w:p>
        </w:tc>
        <w:tc>
          <w:tcPr>
            <w:tcW w:w="0" w:type="auto"/>
            <w:tcMar>
              <w:top w:w="113" w:type="dxa"/>
              <w:left w:w="113" w:type="dxa"/>
              <w:bottom w:w="113" w:type="dxa"/>
              <w:right w:w="113" w:type="dxa"/>
            </w:tcMar>
            <w:hideMark/>
          </w:tcPr>
          <w:p w14:paraId="2E960C52"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0.003</w:t>
            </w:r>
          </w:p>
        </w:tc>
        <w:tc>
          <w:tcPr>
            <w:tcW w:w="0" w:type="auto"/>
            <w:tcMar>
              <w:top w:w="113" w:type="dxa"/>
              <w:left w:w="113" w:type="dxa"/>
              <w:bottom w:w="113" w:type="dxa"/>
              <w:right w:w="113" w:type="dxa"/>
            </w:tcMar>
            <w:hideMark/>
          </w:tcPr>
          <w:p w14:paraId="4D63711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0.59 (0.42,0.83)</w:t>
            </w:r>
          </w:p>
        </w:tc>
        <w:tc>
          <w:tcPr>
            <w:tcW w:w="0" w:type="auto"/>
            <w:tcMar>
              <w:top w:w="113" w:type="dxa"/>
              <w:left w:w="113" w:type="dxa"/>
              <w:bottom w:w="113" w:type="dxa"/>
              <w:right w:w="113" w:type="dxa"/>
            </w:tcMar>
            <w:hideMark/>
          </w:tcPr>
          <w:p w14:paraId="7AF66E3F"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0.003</w:t>
            </w:r>
          </w:p>
        </w:tc>
        <w:tc>
          <w:tcPr>
            <w:tcW w:w="0" w:type="auto"/>
            <w:tcMar>
              <w:top w:w="113" w:type="dxa"/>
              <w:left w:w="113" w:type="dxa"/>
              <w:bottom w:w="113" w:type="dxa"/>
              <w:right w:w="113" w:type="dxa"/>
            </w:tcMar>
            <w:hideMark/>
          </w:tcPr>
          <w:p w14:paraId="5AF0607E"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-0.04 (-0.39,0.31)</w:t>
            </w:r>
          </w:p>
        </w:tc>
        <w:tc>
          <w:tcPr>
            <w:tcW w:w="0" w:type="auto"/>
            <w:tcMar>
              <w:top w:w="113" w:type="dxa"/>
              <w:left w:w="113" w:type="dxa"/>
              <w:bottom w:w="113" w:type="dxa"/>
              <w:right w:w="113" w:type="dxa"/>
            </w:tcMar>
            <w:hideMark/>
          </w:tcPr>
          <w:p w14:paraId="52B2BA7B"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0.811</w:t>
            </w:r>
          </w:p>
        </w:tc>
      </w:tr>
      <w:tr w:rsidR="00A93453" w:rsidRPr="00A93453" w14:paraId="2BF59C35" w14:textId="77777777" w:rsidTr="00A93453">
        <w:tc>
          <w:tcPr>
            <w:tcW w:w="1985" w:type="dxa"/>
            <w:tcMar>
              <w:top w:w="113" w:type="dxa"/>
              <w:left w:w="113" w:type="dxa"/>
              <w:bottom w:w="113" w:type="dxa"/>
              <w:right w:w="113" w:type="dxa"/>
            </w:tcMar>
            <w:hideMark/>
          </w:tcPr>
          <w:p w14:paraId="45690F19"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Feedback polarization</w:t>
            </w:r>
          </w:p>
        </w:tc>
        <w:tc>
          <w:tcPr>
            <w:tcW w:w="1950" w:type="dxa"/>
            <w:tcMar>
              <w:top w:w="113" w:type="dxa"/>
              <w:left w:w="113" w:type="dxa"/>
              <w:bottom w:w="113" w:type="dxa"/>
              <w:right w:w="113" w:type="dxa"/>
            </w:tcMar>
            <w:hideMark/>
          </w:tcPr>
          <w:p w14:paraId="6A750134"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0.50 (0.35,0.70)</w:t>
            </w:r>
          </w:p>
        </w:tc>
        <w:tc>
          <w:tcPr>
            <w:tcW w:w="0" w:type="auto"/>
            <w:tcMar>
              <w:top w:w="113" w:type="dxa"/>
              <w:left w:w="113" w:type="dxa"/>
              <w:bottom w:w="113" w:type="dxa"/>
              <w:right w:w="113" w:type="dxa"/>
            </w:tcMar>
            <w:hideMark/>
          </w:tcPr>
          <w:p w14:paraId="25BC20E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3D46FECE"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0.53 (0.37,0.75)</w:t>
            </w:r>
          </w:p>
        </w:tc>
        <w:tc>
          <w:tcPr>
            <w:tcW w:w="0" w:type="auto"/>
            <w:tcMar>
              <w:top w:w="113" w:type="dxa"/>
              <w:left w:w="113" w:type="dxa"/>
              <w:bottom w:w="113" w:type="dxa"/>
              <w:right w:w="113" w:type="dxa"/>
            </w:tcMar>
            <w:hideMark/>
          </w:tcPr>
          <w:p w14:paraId="67AA0A36"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0156B09C"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0.26 (-0.10,0.61)</w:t>
            </w:r>
          </w:p>
        </w:tc>
        <w:tc>
          <w:tcPr>
            <w:tcW w:w="0" w:type="auto"/>
            <w:tcMar>
              <w:top w:w="113" w:type="dxa"/>
              <w:left w:w="113" w:type="dxa"/>
              <w:bottom w:w="113" w:type="dxa"/>
              <w:right w:w="113" w:type="dxa"/>
            </w:tcMar>
            <w:hideMark/>
          </w:tcPr>
          <w:p w14:paraId="75C1EEDD"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0.153</w:t>
            </w:r>
          </w:p>
        </w:tc>
      </w:tr>
      <w:tr w:rsidR="00A93453" w:rsidRPr="00A93453" w14:paraId="6E508443" w14:textId="77777777" w:rsidTr="00A93453">
        <w:tc>
          <w:tcPr>
            <w:tcW w:w="1985" w:type="dxa"/>
            <w:tcMar>
              <w:top w:w="113" w:type="dxa"/>
              <w:left w:w="113" w:type="dxa"/>
              <w:bottom w:w="113" w:type="dxa"/>
              <w:right w:w="113" w:type="dxa"/>
            </w:tcMar>
            <w:hideMark/>
          </w:tcPr>
          <w:p w14:paraId="08766F4E"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Feedback strategy</w:t>
            </w:r>
          </w:p>
        </w:tc>
        <w:tc>
          <w:tcPr>
            <w:tcW w:w="1950" w:type="dxa"/>
            <w:tcMar>
              <w:top w:w="113" w:type="dxa"/>
              <w:left w:w="113" w:type="dxa"/>
              <w:bottom w:w="113" w:type="dxa"/>
              <w:right w:w="113" w:type="dxa"/>
            </w:tcMar>
            <w:hideMark/>
          </w:tcPr>
          <w:p w14:paraId="4298B2D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0.92 (0.66,1.30)</w:t>
            </w:r>
          </w:p>
        </w:tc>
        <w:tc>
          <w:tcPr>
            <w:tcW w:w="0" w:type="auto"/>
            <w:tcMar>
              <w:top w:w="113" w:type="dxa"/>
              <w:left w:w="113" w:type="dxa"/>
              <w:bottom w:w="113" w:type="dxa"/>
              <w:right w:w="113" w:type="dxa"/>
            </w:tcMar>
            <w:hideMark/>
          </w:tcPr>
          <w:p w14:paraId="7711C216"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0.645</w:t>
            </w:r>
          </w:p>
        </w:tc>
        <w:tc>
          <w:tcPr>
            <w:tcW w:w="0" w:type="auto"/>
            <w:tcMar>
              <w:top w:w="113" w:type="dxa"/>
              <w:left w:w="113" w:type="dxa"/>
              <w:bottom w:w="113" w:type="dxa"/>
              <w:right w:w="113" w:type="dxa"/>
            </w:tcMar>
            <w:hideMark/>
          </w:tcPr>
          <w:p w14:paraId="7F4FB9FA"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0.92 (0.65,1.29)</w:t>
            </w:r>
          </w:p>
        </w:tc>
        <w:tc>
          <w:tcPr>
            <w:tcW w:w="0" w:type="auto"/>
            <w:tcMar>
              <w:top w:w="113" w:type="dxa"/>
              <w:left w:w="113" w:type="dxa"/>
              <w:bottom w:w="113" w:type="dxa"/>
              <w:right w:w="113" w:type="dxa"/>
            </w:tcMar>
            <w:hideMark/>
          </w:tcPr>
          <w:p w14:paraId="309EB2EB"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0.617</w:t>
            </w:r>
          </w:p>
        </w:tc>
        <w:tc>
          <w:tcPr>
            <w:tcW w:w="0" w:type="auto"/>
            <w:tcMar>
              <w:top w:w="113" w:type="dxa"/>
              <w:left w:w="113" w:type="dxa"/>
              <w:bottom w:w="113" w:type="dxa"/>
              <w:right w:w="113" w:type="dxa"/>
            </w:tcMar>
            <w:hideMark/>
          </w:tcPr>
          <w:p w14:paraId="5342A80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-0.05 (-0.40,0.30)</w:t>
            </w:r>
          </w:p>
        </w:tc>
        <w:tc>
          <w:tcPr>
            <w:tcW w:w="0" w:type="auto"/>
            <w:tcMar>
              <w:top w:w="113" w:type="dxa"/>
              <w:left w:w="113" w:type="dxa"/>
              <w:bottom w:w="113" w:type="dxa"/>
              <w:right w:w="113" w:type="dxa"/>
            </w:tcMar>
            <w:hideMark/>
          </w:tcPr>
          <w:p w14:paraId="3F34F966"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0.767</w:t>
            </w:r>
          </w:p>
        </w:tc>
      </w:tr>
      <w:tr w:rsidR="00A93453" w:rsidRPr="00A93453" w14:paraId="27E41097" w14:textId="77777777" w:rsidTr="00A93453">
        <w:tc>
          <w:tcPr>
            <w:tcW w:w="1985" w:type="dxa"/>
            <w:tcMar>
              <w:top w:w="113" w:type="dxa"/>
              <w:left w:w="113" w:type="dxa"/>
              <w:bottom w:w="113" w:type="dxa"/>
              <w:right w:w="113" w:type="dxa"/>
            </w:tcMar>
            <w:hideMark/>
          </w:tcPr>
          <w:p w14:paraId="21EEDFC0"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Real news</w:t>
            </w:r>
          </w:p>
        </w:tc>
        <w:tc>
          <w:tcPr>
            <w:tcW w:w="1950" w:type="dxa"/>
            <w:tcMar>
              <w:top w:w="113" w:type="dxa"/>
              <w:left w:w="113" w:type="dxa"/>
              <w:bottom w:w="113" w:type="dxa"/>
              <w:right w:w="113" w:type="dxa"/>
            </w:tcMar>
            <w:hideMark/>
          </w:tcPr>
          <w:p w14:paraId="640A8152" w14:textId="4F65D715"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26.58 (20.01,</w:t>
            </w:r>
            <w:r>
              <w:rPr>
                <w:rFonts w:eastAsia="Times New Roman"/>
                <w:sz w:val="18"/>
                <w:szCs w:val="18"/>
                <w:lang w:val="de-DE" w:eastAsia="de-DE"/>
              </w:rPr>
              <w:t xml:space="preserve"> </w:t>
            </w:r>
            <w:r w:rsidRPr="00A93453">
              <w:rPr>
                <w:rFonts w:eastAsia="Times New Roman"/>
                <w:sz w:val="18"/>
                <w:szCs w:val="18"/>
                <w:lang w:val="de-DE" w:eastAsia="de-DE"/>
              </w:rPr>
              <w:t>35.31)</w:t>
            </w:r>
          </w:p>
        </w:tc>
        <w:tc>
          <w:tcPr>
            <w:tcW w:w="0" w:type="auto"/>
            <w:tcMar>
              <w:top w:w="113" w:type="dxa"/>
              <w:left w:w="113" w:type="dxa"/>
              <w:bottom w:w="113" w:type="dxa"/>
              <w:right w:w="113" w:type="dxa"/>
            </w:tcMar>
            <w:hideMark/>
          </w:tcPr>
          <w:p w14:paraId="021005F4"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3BC108FB"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4.40 (2.33,8.30)</w:t>
            </w:r>
          </w:p>
        </w:tc>
        <w:tc>
          <w:tcPr>
            <w:tcW w:w="0" w:type="auto"/>
            <w:tcMar>
              <w:top w:w="113" w:type="dxa"/>
              <w:left w:w="113" w:type="dxa"/>
              <w:bottom w:w="113" w:type="dxa"/>
              <w:right w:w="113" w:type="dxa"/>
            </w:tcMar>
            <w:hideMark/>
          </w:tcPr>
          <w:p w14:paraId="77824685"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5BD85C25"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1653CCCA" w14:textId="77777777" w:rsidR="00A93453" w:rsidRPr="00A93453" w:rsidRDefault="00A93453">
            <w:pPr>
              <w:rPr>
                <w:rFonts w:asciiTheme="minorHAnsi" w:hAnsiTheme="minorHAnsi" w:cstheme="minorBidi"/>
                <w:sz w:val="18"/>
                <w:szCs w:val="18"/>
                <w:lang w:val="en-GB" w:eastAsia="en-GB"/>
              </w:rPr>
            </w:pPr>
          </w:p>
        </w:tc>
      </w:tr>
      <w:tr w:rsidR="00A93453" w:rsidRPr="00A93453" w14:paraId="6DE2584E" w14:textId="77777777" w:rsidTr="00A93453">
        <w:tc>
          <w:tcPr>
            <w:tcW w:w="1985" w:type="dxa"/>
            <w:tcMar>
              <w:top w:w="113" w:type="dxa"/>
              <w:left w:w="113" w:type="dxa"/>
              <w:bottom w:w="113" w:type="dxa"/>
              <w:right w:w="113" w:type="dxa"/>
            </w:tcMar>
            <w:hideMark/>
          </w:tcPr>
          <w:p w14:paraId="735D34F6"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Feedback X Real news</w:t>
            </w:r>
          </w:p>
        </w:tc>
        <w:tc>
          <w:tcPr>
            <w:tcW w:w="1950" w:type="dxa"/>
            <w:tcMar>
              <w:top w:w="113" w:type="dxa"/>
              <w:left w:w="113" w:type="dxa"/>
              <w:bottom w:w="113" w:type="dxa"/>
              <w:right w:w="113" w:type="dxa"/>
            </w:tcMar>
            <w:hideMark/>
          </w:tcPr>
          <w:p w14:paraId="59C5C5D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1.77 (1.21,2.60)</w:t>
            </w:r>
          </w:p>
        </w:tc>
        <w:tc>
          <w:tcPr>
            <w:tcW w:w="0" w:type="auto"/>
            <w:tcMar>
              <w:top w:w="113" w:type="dxa"/>
              <w:left w:w="113" w:type="dxa"/>
              <w:bottom w:w="113" w:type="dxa"/>
              <w:right w:w="113" w:type="dxa"/>
            </w:tcMar>
            <w:hideMark/>
          </w:tcPr>
          <w:p w14:paraId="1343A858"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0.003</w:t>
            </w:r>
          </w:p>
        </w:tc>
        <w:tc>
          <w:tcPr>
            <w:tcW w:w="0" w:type="auto"/>
            <w:tcMar>
              <w:top w:w="113" w:type="dxa"/>
              <w:left w:w="113" w:type="dxa"/>
              <w:bottom w:w="113" w:type="dxa"/>
              <w:right w:w="113" w:type="dxa"/>
            </w:tcMar>
            <w:hideMark/>
          </w:tcPr>
          <w:p w14:paraId="259DE64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1.77 (1.21,2.60)</w:t>
            </w:r>
          </w:p>
        </w:tc>
        <w:tc>
          <w:tcPr>
            <w:tcW w:w="0" w:type="auto"/>
            <w:tcMar>
              <w:top w:w="113" w:type="dxa"/>
              <w:left w:w="113" w:type="dxa"/>
              <w:bottom w:w="113" w:type="dxa"/>
              <w:right w:w="113" w:type="dxa"/>
            </w:tcMar>
            <w:hideMark/>
          </w:tcPr>
          <w:p w14:paraId="3597EF03"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0.003</w:t>
            </w:r>
          </w:p>
        </w:tc>
        <w:tc>
          <w:tcPr>
            <w:tcW w:w="0" w:type="auto"/>
            <w:tcMar>
              <w:top w:w="113" w:type="dxa"/>
              <w:left w:w="113" w:type="dxa"/>
              <w:bottom w:w="113" w:type="dxa"/>
              <w:right w:w="113" w:type="dxa"/>
            </w:tcMar>
            <w:hideMark/>
          </w:tcPr>
          <w:p w14:paraId="20B908EE"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759846D5" w14:textId="77777777" w:rsidR="00A93453" w:rsidRPr="00A93453" w:rsidRDefault="00A93453">
            <w:pPr>
              <w:rPr>
                <w:rFonts w:asciiTheme="minorHAnsi" w:hAnsiTheme="minorHAnsi" w:cstheme="minorBidi"/>
                <w:sz w:val="18"/>
                <w:szCs w:val="18"/>
                <w:lang w:val="en-GB" w:eastAsia="en-GB"/>
              </w:rPr>
            </w:pPr>
          </w:p>
        </w:tc>
      </w:tr>
      <w:tr w:rsidR="00A93453" w:rsidRPr="00A93453" w14:paraId="27D0AA92" w14:textId="77777777" w:rsidTr="00A93453">
        <w:tc>
          <w:tcPr>
            <w:tcW w:w="1985" w:type="dxa"/>
            <w:tcMar>
              <w:top w:w="113" w:type="dxa"/>
              <w:left w:w="113" w:type="dxa"/>
              <w:bottom w:w="113" w:type="dxa"/>
              <w:right w:w="113" w:type="dxa"/>
            </w:tcMar>
            <w:hideMark/>
          </w:tcPr>
          <w:p w14:paraId="1F629D27" w14:textId="77777777" w:rsidR="00A93453" w:rsidRPr="00A93453" w:rsidRDefault="00A93453">
            <w:pPr>
              <w:spacing w:line="240" w:lineRule="auto"/>
              <w:rPr>
                <w:rFonts w:eastAsia="Times New Roman"/>
                <w:sz w:val="18"/>
                <w:szCs w:val="18"/>
                <w:lang w:eastAsia="de-DE"/>
              </w:rPr>
            </w:pPr>
            <w:r w:rsidRPr="00A93453">
              <w:rPr>
                <w:rFonts w:eastAsia="Times New Roman"/>
                <w:sz w:val="18"/>
                <w:szCs w:val="18"/>
                <w:lang w:eastAsia="de-DE"/>
              </w:rPr>
              <w:t>Feedback polarization X Real news</w:t>
            </w:r>
          </w:p>
        </w:tc>
        <w:tc>
          <w:tcPr>
            <w:tcW w:w="1950" w:type="dxa"/>
            <w:tcMar>
              <w:top w:w="113" w:type="dxa"/>
              <w:left w:w="113" w:type="dxa"/>
              <w:bottom w:w="113" w:type="dxa"/>
              <w:right w:w="113" w:type="dxa"/>
            </w:tcMar>
            <w:hideMark/>
          </w:tcPr>
          <w:p w14:paraId="25339B8A"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1.90 (1.28,2.80)</w:t>
            </w:r>
          </w:p>
        </w:tc>
        <w:tc>
          <w:tcPr>
            <w:tcW w:w="0" w:type="auto"/>
            <w:tcMar>
              <w:top w:w="113" w:type="dxa"/>
              <w:left w:w="113" w:type="dxa"/>
              <w:bottom w:w="113" w:type="dxa"/>
              <w:right w:w="113" w:type="dxa"/>
            </w:tcMar>
            <w:hideMark/>
          </w:tcPr>
          <w:p w14:paraId="47E2C3B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0.001</w:t>
            </w:r>
          </w:p>
        </w:tc>
        <w:tc>
          <w:tcPr>
            <w:tcW w:w="0" w:type="auto"/>
            <w:tcMar>
              <w:top w:w="113" w:type="dxa"/>
              <w:left w:w="113" w:type="dxa"/>
              <w:bottom w:w="113" w:type="dxa"/>
              <w:right w:w="113" w:type="dxa"/>
            </w:tcMar>
            <w:hideMark/>
          </w:tcPr>
          <w:p w14:paraId="617B215D"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1.67 (1.13,2.48)</w:t>
            </w:r>
          </w:p>
        </w:tc>
        <w:tc>
          <w:tcPr>
            <w:tcW w:w="0" w:type="auto"/>
            <w:tcMar>
              <w:top w:w="113" w:type="dxa"/>
              <w:left w:w="113" w:type="dxa"/>
              <w:bottom w:w="113" w:type="dxa"/>
              <w:right w:w="113" w:type="dxa"/>
            </w:tcMar>
            <w:hideMark/>
          </w:tcPr>
          <w:p w14:paraId="4BBBDD7A"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0.010</w:t>
            </w:r>
          </w:p>
        </w:tc>
        <w:tc>
          <w:tcPr>
            <w:tcW w:w="0" w:type="auto"/>
            <w:tcMar>
              <w:top w:w="113" w:type="dxa"/>
              <w:left w:w="113" w:type="dxa"/>
              <w:bottom w:w="113" w:type="dxa"/>
              <w:right w:w="113" w:type="dxa"/>
            </w:tcMar>
            <w:hideMark/>
          </w:tcPr>
          <w:p w14:paraId="012C725B"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212BC927" w14:textId="77777777" w:rsidR="00A93453" w:rsidRPr="00A93453" w:rsidRDefault="00A93453">
            <w:pPr>
              <w:rPr>
                <w:rFonts w:asciiTheme="minorHAnsi" w:hAnsiTheme="minorHAnsi" w:cstheme="minorBidi"/>
                <w:sz w:val="18"/>
                <w:szCs w:val="18"/>
                <w:lang w:val="en-GB" w:eastAsia="en-GB"/>
              </w:rPr>
            </w:pPr>
          </w:p>
        </w:tc>
      </w:tr>
      <w:tr w:rsidR="00A93453" w:rsidRPr="00A93453" w14:paraId="62C80DFE" w14:textId="77777777" w:rsidTr="00A93453">
        <w:tc>
          <w:tcPr>
            <w:tcW w:w="1985" w:type="dxa"/>
            <w:tcMar>
              <w:top w:w="113" w:type="dxa"/>
              <w:left w:w="113" w:type="dxa"/>
              <w:bottom w:w="113" w:type="dxa"/>
              <w:right w:w="113" w:type="dxa"/>
            </w:tcMar>
            <w:hideMark/>
          </w:tcPr>
          <w:p w14:paraId="0B2C7A5F" w14:textId="77777777" w:rsidR="00A93453" w:rsidRPr="00A93453" w:rsidRDefault="00A93453">
            <w:pPr>
              <w:spacing w:line="240" w:lineRule="auto"/>
              <w:rPr>
                <w:rFonts w:eastAsia="Times New Roman"/>
                <w:sz w:val="18"/>
                <w:szCs w:val="18"/>
                <w:lang w:eastAsia="de-DE"/>
              </w:rPr>
            </w:pPr>
            <w:r w:rsidRPr="00A93453">
              <w:rPr>
                <w:rFonts w:eastAsia="Times New Roman"/>
                <w:sz w:val="18"/>
                <w:szCs w:val="18"/>
                <w:lang w:eastAsia="de-DE"/>
              </w:rPr>
              <w:t>Feedback strategy X Real news</w:t>
            </w:r>
          </w:p>
        </w:tc>
        <w:tc>
          <w:tcPr>
            <w:tcW w:w="1950" w:type="dxa"/>
            <w:tcMar>
              <w:top w:w="113" w:type="dxa"/>
              <w:left w:w="113" w:type="dxa"/>
              <w:bottom w:w="113" w:type="dxa"/>
              <w:right w:w="113" w:type="dxa"/>
            </w:tcMar>
            <w:hideMark/>
          </w:tcPr>
          <w:p w14:paraId="445F49BE"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1.54 (1.06,2.25)</w:t>
            </w:r>
          </w:p>
        </w:tc>
        <w:tc>
          <w:tcPr>
            <w:tcW w:w="0" w:type="auto"/>
            <w:tcMar>
              <w:top w:w="113" w:type="dxa"/>
              <w:left w:w="113" w:type="dxa"/>
              <w:bottom w:w="113" w:type="dxa"/>
              <w:right w:w="113" w:type="dxa"/>
            </w:tcMar>
            <w:hideMark/>
          </w:tcPr>
          <w:p w14:paraId="169CDB33"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0.023</w:t>
            </w:r>
          </w:p>
        </w:tc>
        <w:tc>
          <w:tcPr>
            <w:tcW w:w="0" w:type="auto"/>
            <w:tcMar>
              <w:top w:w="113" w:type="dxa"/>
              <w:left w:w="113" w:type="dxa"/>
              <w:bottom w:w="113" w:type="dxa"/>
              <w:right w:w="113" w:type="dxa"/>
            </w:tcMar>
            <w:hideMark/>
          </w:tcPr>
          <w:p w14:paraId="1A91F52B"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1.54 (1.06,2.24)</w:t>
            </w:r>
          </w:p>
        </w:tc>
        <w:tc>
          <w:tcPr>
            <w:tcW w:w="0" w:type="auto"/>
            <w:tcMar>
              <w:top w:w="113" w:type="dxa"/>
              <w:left w:w="113" w:type="dxa"/>
              <w:bottom w:w="113" w:type="dxa"/>
              <w:right w:w="113" w:type="dxa"/>
            </w:tcMar>
            <w:hideMark/>
          </w:tcPr>
          <w:p w14:paraId="6C772A97"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0.025</w:t>
            </w:r>
          </w:p>
        </w:tc>
        <w:tc>
          <w:tcPr>
            <w:tcW w:w="0" w:type="auto"/>
            <w:tcMar>
              <w:top w:w="113" w:type="dxa"/>
              <w:left w:w="113" w:type="dxa"/>
              <w:bottom w:w="113" w:type="dxa"/>
              <w:right w:w="113" w:type="dxa"/>
            </w:tcMar>
            <w:hideMark/>
          </w:tcPr>
          <w:p w14:paraId="32A9D6FF"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38A9BD18" w14:textId="77777777" w:rsidR="00A93453" w:rsidRPr="00A93453" w:rsidRDefault="00A93453">
            <w:pPr>
              <w:rPr>
                <w:rFonts w:asciiTheme="minorHAnsi" w:hAnsiTheme="minorHAnsi" w:cstheme="minorBidi"/>
                <w:sz w:val="18"/>
                <w:szCs w:val="18"/>
                <w:lang w:val="en-GB" w:eastAsia="en-GB"/>
              </w:rPr>
            </w:pPr>
          </w:p>
        </w:tc>
      </w:tr>
      <w:tr w:rsidR="00A93453" w:rsidRPr="00A93453" w14:paraId="112D47F4" w14:textId="77777777" w:rsidTr="00A93453">
        <w:tc>
          <w:tcPr>
            <w:tcW w:w="1985" w:type="dxa"/>
            <w:tcMar>
              <w:top w:w="113" w:type="dxa"/>
              <w:left w:w="113" w:type="dxa"/>
              <w:bottom w:w="113" w:type="dxa"/>
              <w:right w:w="113" w:type="dxa"/>
            </w:tcMar>
            <w:hideMark/>
          </w:tcPr>
          <w:p w14:paraId="2FCDC608"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Self-efficacy</w:t>
            </w:r>
          </w:p>
        </w:tc>
        <w:tc>
          <w:tcPr>
            <w:tcW w:w="1950" w:type="dxa"/>
            <w:tcMar>
              <w:top w:w="113" w:type="dxa"/>
              <w:left w:w="113" w:type="dxa"/>
              <w:bottom w:w="113" w:type="dxa"/>
              <w:right w:w="113" w:type="dxa"/>
            </w:tcMar>
            <w:hideMark/>
          </w:tcPr>
          <w:p w14:paraId="0432E4F2"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2F85C8B2" w14:textId="77777777" w:rsidR="00A93453" w:rsidRPr="00A93453" w:rsidRDefault="00A93453">
            <w:pPr>
              <w:rPr>
                <w:rFonts w:asciiTheme="minorHAnsi" w:hAnsiTheme="minorHAnsi" w:cstheme="minorBidi"/>
                <w:sz w:val="18"/>
                <w:szCs w:val="18"/>
                <w:lang w:val="en-GB" w:eastAsia="en-GB"/>
              </w:rPr>
            </w:pPr>
          </w:p>
        </w:tc>
        <w:tc>
          <w:tcPr>
            <w:tcW w:w="0" w:type="auto"/>
            <w:tcMar>
              <w:top w:w="113" w:type="dxa"/>
              <w:left w:w="113" w:type="dxa"/>
              <w:bottom w:w="113" w:type="dxa"/>
              <w:right w:w="113" w:type="dxa"/>
            </w:tcMar>
            <w:hideMark/>
          </w:tcPr>
          <w:p w14:paraId="3A7111A8"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0.80 (0.72,0.90)</w:t>
            </w:r>
          </w:p>
        </w:tc>
        <w:tc>
          <w:tcPr>
            <w:tcW w:w="0" w:type="auto"/>
            <w:tcMar>
              <w:top w:w="113" w:type="dxa"/>
              <w:left w:w="113" w:type="dxa"/>
              <w:bottom w:w="113" w:type="dxa"/>
              <w:right w:w="113" w:type="dxa"/>
            </w:tcMar>
            <w:hideMark/>
          </w:tcPr>
          <w:p w14:paraId="1EBF2E54"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27610D41"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51464E0E" w14:textId="77777777" w:rsidR="00A93453" w:rsidRPr="00A93453" w:rsidRDefault="00A93453">
            <w:pPr>
              <w:rPr>
                <w:rFonts w:asciiTheme="minorHAnsi" w:hAnsiTheme="minorHAnsi" w:cstheme="minorBidi"/>
                <w:sz w:val="18"/>
                <w:szCs w:val="18"/>
                <w:lang w:val="en-GB" w:eastAsia="en-GB"/>
              </w:rPr>
            </w:pPr>
          </w:p>
        </w:tc>
      </w:tr>
      <w:tr w:rsidR="00A93453" w:rsidRPr="00A93453" w14:paraId="41BAEE1B" w14:textId="77777777" w:rsidTr="00A93453">
        <w:tc>
          <w:tcPr>
            <w:tcW w:w="1985" w:type="dxa"/>
            <w:tcMar>
              <w:top w:w="113" w:type="dxa"/>
              <w:left w:w="113" w:type="dxa"/>
              <w:bottom w:w="113" w:type="dxa"/>
              <w:right w:w="113" w:type="dxa"/>
            </w:tcMar>
            <w:hideMark/>
          </w:tcPr>
          <w:p w14:paraId="112E1F74" w14:textId="77777777" w:rsidR="00A93453" w:rsidRPr="00A93453" w:rsidRDefault="00A93453">
            <w:pPr>
              <w:spacing w:line="240" w:lineRule="auto"/>
              <w:rPr>
                <w:rFonts w:eastAsia="Times New Roman"/>
                <w:sz w:val="18"/>
                <w:szCs w:val="18"/>
                <w:lang w:eastAsia="de-DE"/>
              </w:rPr>
            </w:pPr>
            <w:r w:rsidRPr="00A93453">
              <w:rPr>
                <w:rFonts w:eastAsia="Times New Roman"/>
                <w:sz w:val="18"/>
                <w:szCs w:val="18"/>
                <w:lang w:eastAsia="de-DE"/>
              </w:rPr>
              <w:t>Real news X Self-efficacy</w:t>
            </w:r>
          </w:p>
        </w:tc>
        <w:tc>
          <w:tcPr>
            <w:tcW w:w="1950" w:type="dxa"/>
            <w:tcMar>
              <w:top w:w="113" w:type="dxa"/>
              <w:left w:w="113" w:type="dxa"/>
              <w:bottom w:w="113" w:type="dxa"/>
              <w:right w:w="113" w:type="dxa"/>
            </w:tcMar>
            <w:hideMark/>
          </w:tcPr>
          <w:p w14:paraId="31796761" w14:textId="77777777" w:rsidR="00A93453" w:rsidRPr="00A93453" w:rsidRDefault="00A93453">
            <w:pPr>
              <w:rPr>
                <w:rFonts w:eastAsia="Times New Roman"/>
                <w:sz w:val="18"/>
                <w:szCs w:val="18"/>
                <w:lang w:eastAsia="de-DE"/>
              </w:rPr>
            </w:pPr>
          </w:p>
        </w:tc>
        <w:tc>
          <w:tcPr>
            <w:tcW w:w="0" w:type="auto"/>
            <w:tcMar>
              <w:top w:w="113" w:type="dxa"/>
              <w:left w:w="113" w:type="dxa"/>
              <w:bottom w:w="113" w:type="dxa"/>
              <w:right w:w="113" w:type="dxa"/>
            </w:tcMar>
            <w:hideMark/>
          </w:tcPr>
          <w:p w14:paraId="197FBD99" w14:textId="77777777" w:rsidR="00A93453" w:rsidRPr="00A93453" w:rsidRDefault="00A93453">
            <w:pPr>
              <w:rPr>
                <w:rFonts w:asciiTheme="minorHAnsi" w:hAnsiTheme="minorHAnsi" w:cstheme="minorBidi"/>
                <w:sz w:val="18"/>
                <w:szCs w:val="18"/>
                <w:lang w:val="en-GB" w:eastAsia="en-GB"/>
              </w:rPr>
            </w:pPr>
          </w:p>
        </w:tc>
        <w:tc>
          <w:tcPr>
            <w:tcW w:w="0" w:type="auto"/>
            <w:tcMar>
              <w:top w:w="113" w:type="dxa"/>
              <w:left w:w="113" w:type="dxa"/>
              <w:bottom w:w="113" w:type="dxa"/>
              <w:right w:w="113" w:type="dxa"/>
            </w:tcMar>
            <w:hideMark/>
          </w:tcPr>
          <w:p w14:paraId="54994363"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1.47 (1.30,1.66)</w:t>
            </w:r>
          </w:p>
        </w:tc>
        <w:tc>
          <w:tcPr>
            <w:tcW w:w="0" w:type="auto"/>
            <w:tcMar>
              <w:top w:w="113" w:type="dxa"/>
              <w:left w:w="113" w:type="dxa"/>
              <w:bottom w:w="113" w:type="dxa"/>
              <w:right w:w="113" w:type="dxa"/>
            </w:tcMar>
            <w:hideMark/>
          </w:tcPr>
          <w:p w14:paraId="16BB1EA2"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c>
          <w:tcPr>
            <w:tcW w:w="0" w:type="auto"/>
            <w:tcMar>
              <w:top w:w="113" w:type="dxa"/>
              <w:left w:w="113" w:type="dxa"/>
              <w:bottom w:w="113" w:type="dxa"/>
              <w:right w:w="113" w:type="dxa"/>
            </w:tcMar>
            <w:hideMark/>
          </w:tcPr>
          <w:p w14:paraId="2392F562"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57DC83D9" w14:textId="77777777" w:rsidR="00A93453" w:rsidRPr="00A93453" w:rsidRDefault="00A93453">
            <w:pPr>
              <w:rPr>
                <w:rFonts w:asciiTheme="minorHAnsi" w:hAnsiTheme="minorHAnsi" w:cstheme="minorBidi"/>
                <w:sz w:val="18"/>
                <w:szCs w:val="18"/>
                <w:lang w:val="en-GB" w:eastAsia="en-GB"/>
              </w:rPr>
            </w:pPr>
          </w:p>
        </w:tc>
      </w:tr>
      <w:tr w:rsidR="00A93453" w:rsidRPr="00A93453" w14:paraId="2AA65C6C" w14:textId="77777777" w:rsidTr="00A93453">
        <w:tc>
          <w:tcPr>
            <w:tcW w:w="1985" w:type="dxa"/>
            <w:tcMar>
              <w:top w:w="113" w:type="dxa"/>
              <w:left w:w="113" w:type="dxa"/>
              <w:bottom w:w="113" w:type="dxa"/>
              <w:right w:w="113" w:type="dxa"/>
            </w:tcMar>
            <w:hideMark/>
          </w:tcPr>
          <w:p w14:paraId="3B4D4638"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Int.</w:t>
            </w:r>
          </w:p>
        </w:tc>
        <w:tc>
          <w:tcPr>
            <w:tcW w:w="1950" w:type="dxa"/>
            <w:tcMar>
              <w:top w:w="113" w:type="dxa"/>
              <w:left w:w="113" w:type="dxa"/>
              <w:bottom w:w="113" w:type="dxa"/>
              <w:right w:w="113" w:type="dxa"/>
            </w:tcMar>
            <w:hideMark/>
          </w:tcPr>
          <w:p w14:paraId="1E8BA5F7" w14:textId="77777777" w:rsidR="00A93453" w:rsidRPr="00A93453" w:rsidRDefault="00A93453">
            <w:pPr>
              <w:rPr>
                <w:rFonts w:eastAsia="Times New Roman"/>
                <w:sz w:val="18"/>
                <w:szCs w:val="18"/>
                <w:lang w:val="de-DE" w:eastAsia="de-DE"/>
              </w:rPr>
            </w:pPr>
          </w:p>
        </w:tc>
        <w:tc>
          <w:tcPr>
            <w:tcW w:w="0" w:type="auto"/>
            <w:tcMar>
              <w:top w:w="113" w:type="dxa"/>
              <w:left w:w="113" w:type="dxa"/>
              <w:bottom w:w="113" w:type="dxa"/>
              <w:right w:w="113" w:type="dxa"/>
            </w:tcMar>
            <w:hideMark/>
          </w:tcPr>
          <w:p w14:paraId="6E6AC37A" w14:textId="77777777" w:rsidR="00A93453" w:rsidRPr="00A93453" w:rsidRDefault="00A93453">
            <w:pPr>
              <w:rPr>
                <w:rFonts w:asciiTheme="minorHAnsi" w:hAnsiTheme="minorHAnsi" w:cstheme="minorBidi"/>
                <w:sz w:val="18"/>
                <w:szCs w:val="18"/>
                <w:lang w:val="en-GB" w:eastAsia="en-GB"/>
              </w:rPr>
            </w:pPr>
          </w:p>
        </w:tc>
        <w:tc>
          <w:tcPr>
            <w:tcW w:w="0" w:type="auto"/>
            <w:tcMar>
              <w:top w:w="113" w:type="dxa"/>
              <w:left w:w="113" w:type="dxa"/>
              <w:bottom w:w="113" w:type="dxa"/>
              <w:right w:w="113" w:type="dxa"/>
            </w:tcMar>
            <w:hideMark/>
          </w:tcPr>
          <w:p w14:paraId="10DA1BDB" w14:textId="77777777" w:rsidR="00A93453" w:rsidRPr="00A93453" w:rsidRDefault="00A93453">
            <w:pPr>
              <w:rPr>
                <w:rFonts w:asciiTheme="minorHAnsi" w:hAnsiTheme="minorHAnsi" w:cstheme="minorBidi"/>
                <w:sz w:val="18"/>
                <w:szCs w:val="18"/>
                <w:lang w:val="en-GB" w:eastAsia="en-GB"/>
              </w:rPr>
            </w:pPr>
          </w:p>
        </w:tc>
        <w:tc>
          <w:tcPr>
            <w:tcW w:w="0" w:type="auto"/>
            <w:tcMar>
              <w:top w:w="113" w:type="dxa"/>
              <w:left w:w="113" w:type="dxa"/>
              <w:bottom w:w="113" w:type="dxa"/>
              <w:right w:w="113" w:type="dxa"/>
            </w:tcMar>
            <w:hideMark/>
          </w:tcPr>
          <w:p w14:paraId="1A6B4FD7" w14:textId="77777777" w:rsidR="00A93453" w:rsidRPr="00A93453" w:rsidRDefault="00A93453">
            <w:pPr>
              <w:rPr>
                <w:rFonts w:asciiTheme="minorHAnsi" w:hAnsiTheme="minorHAnsi" w:cstheme="minorBidi"/>
                <w:sz w:val="18"/>
                <w:szCs w:val="18"/>
                <w:lang w:val="en-GB" w:eastAsia="en-GB"/>
              </w:rPr>
            </w:pPr>
          </w:p>
        </w:tc>
        <w:tc>
          <w:tcPr>
            <w:tcW w:w="0" w:type="auto"/>
            <w:tcMar>
              <w:top w:w="113" w:type="dxa"/>
              <w:left w:w="113" w:type="dxa"/>
              <w:bottom w:w="113" w:type="dxa"/>
              <w:right w:w="113" w:type="dxa"/>
            </w:tcMar>
            <w:hideMark/>
          </w:tcPr>
          <w:p w14:paraId="21E2B630"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sz w:val="18"/>
                <w:szCs w:val="18"/>
                <w:lang w:val="de-DE" w:eastAsia="de-DE"/>
              </w:rPr>
              <w:t>4.80 (4.56,5.05)</w:t>
            </w:r>
          </w:p>
        </w:tc>
        <w:tc>
          <w:tcPr>
            <w:tcW w:w="0" w:type="auto"/>
            <w:tcMar>
              <w:top w:w="113" w:type="dxa"/>
              <w:left w:w="113" w:type="dxa"/>
              <w:bottom w:w="113" w:type="dxa"/>
              <w:right w:w="113" w:type="dxa"/>
            </w:tcMar>
            <w:hideMark/>
          </w:tcPr>
          <w:p w14:paraId="11740311" w14:textId="77777777" w:rsidR="00A93453" w:rsidRPr="00A93453" w:rsidRDefault="00A93453">
            <w:pPr>
              <w:spacing w:line="240" w:lineRule="auto"/>
              <w:jc w:val="center"/>
              <w:rPr>
                <w:rFonts w:eastAsia="Times New Roman"/>
                <w:sz w:val="18"/>
                <w:szCs w:val="18"/>
                <w:lang w:val="de-DE" w:eastAsia="de-DE"/>
              </w:rPr>
            </w:pPr>
            <w:r w:rsidRPr="00A93453">
              <w:rPr>
                <w:rFonts w:eastAsia="Times New Roman"/>
                <w:b/>
                <w:bCs/>
                <w:sz w:val="18"/>
                <w:szCs w:val="18"/>
                <w:lang w:val="de-DE" w:eastAsia="de-DE"/>
              </w:rPr>
              <w:t>&lt;0.001</w:t>
            </w:r>
          </w:p>
        </w:tc>
      </w:tr>
      <w:tr w:rsidR="00A93453" w:rsidRPr="00A93453" w14:paraId="352EBA94" w14:textId="77777777" w:rsidTr="00A93453">
        <w:tc>
          <w:tcPr>
            <w:tcW w:w="0" w:type="auto"/>
            <w:gridSpan w:val="7"/>
            <w:tcMar>
              <w:top w:w="192" w:type="dxa"/>
              <w:left w:w="15" w:type="dxa"/>
              <w:bottom w:w="15" w:type="dxa"/>
              <w:right w:w="15" w:type="dxa"/>
            </w:tcMar>
            <w:vAlign w:val="center"/>
            <w:hideMark/>
          </w:tcPr>
          <w:p w14:paraId="4B346C62" w14:textId="77777777" w:rsidR="00A93453" w:rsidRPr="00A93453" w:rsidRDefault="00A93453">
            <w:pPr>
              <w:spacing w:line="240" w:lineRule="auto"/>
              <w:rPr>
                <w:rFonts w:eastAsia="Times New Roman"/>
                <w:b/>
                <w:bCs/>
                <w:sz w:val="18"/>
                <w:szCs w:val="18"/>
                <w:lang w:val="de-DE" w:eastAsia="de-DE"/>
              </w:rPr>
            </w:pPr>
            <w:r w:rsidRPr="00A93453">
              <w:rPr>
                <w:rFonts w:eastAsia="Times New Roman"/>
                <w:b/>
                <w:bCs/>
                <w:sz w:val="18"/>
                <w:szCs w:val="18"/>
                <w:lang w:val="de-DE" w:eastAsia="de-DE"/>
              </w:rPr>
              <w:t>Random Effects</w:t>
            </w:r>
          </w:p>
        </w:tc>
      </w:tr>
      <w:tr w:rsidR="00A93453" w:rsidRPr="00A93453" w14:paraId="5489D52F" w14:textId="77777777" w:rsidTr="00A93453">
        <w:tc>
          <w:tcPr>
            <w:tcW w:w="1985" w:type="dxa"/>
            <w:tcMar>
              <w:top w:w="57" w:type="dxa"/>
              <w:left w:w="113" w:type="dxa"/>
              <w:bottom w:w="57" w:type="dxa"/>
              <w:right w:w="113" w:type="dxa"/>
            </w:tcMar>
            <w:hideMark/>
          </w:tcPr>
          <w:p w14:paraId="5CB88479"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σ</w:t>
            </w:r>
            <w:r w:rsidRPr="00A93453">
              <w:rPr>
                <w:rFonts w:eastAsia="Times New Roman"/>
                <w:sz w:val="18"/>
                <w:szCs w:val="18"/>
                <w:vertAlign w:val="superscript"/>
                <w:lang w:val="de-DE" w:eastAsia="de-DE"/>
              </w:rPr>
              <w:t>2</w:t>
            </w:r>
          </w:p>
        </w:tc>
        <w:tc>
          <w:tcPr>
            <w:tcW w:w="2684" w:type="dxa"/>
            <w:gridSpan w:val="2"/>
            <w:tcMar>
              <w:top w:w="57" w:type="dxa"/>
              <w:left w:w="113" w:type="dxa"/>
              <w:bottom w:w="57" w:type="dxa"/>
              <w:right w:w="113" w:type="dxa"/>
            </w:tcMar>
            <w:hideMark/>
          </w:tcPr>
          <w:p w14:paraId="2DBF0574"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3.29</w:t>
            </w:r>
          </w:p>
        </w:tc>
        <w:tc>
          <w:tcPr>
            <w:tcW w:w="0" w:type="auto"/>
            <w:gridSpan w:val="2"/>
            <w:tcMar>
              <w:top w:w="57" w:type="dxa"/>
              <w:left w:w="113" w:type="dxa"/>
              <w:bottom w:w="57" w:type="dxa"/>
              <w:right w:w="113" w:type="dxa"/>
            </w:tcMar>
            <w:hideMark/>
          </w:tcPr>
          <w:p w14:paraId="1440F169"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3.29</w:t>
            </w:r>
          </w:p>
        </w:tc>
        <w:tc>
          <w:tcPr>
            <w:tcW w:w="0" w:type="auto"/>
            <w:gridSpan w:val="2"/>
            <w:tcMar>
              <w:top w:w="57" w:type="dxa"/>
              <w:left w:w="113" w:type="dxa"/>
              <w:bottom w:w="57" w:type="dxa"/>
              <w:right w:w="113" w:type="dxa"/>
            </w:tcMar>
            <w:hideMark/>
          </w:tcPr>
          <w:p w14:paraId="1A79FA73"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w:t>
            </w:r>
          </w:p>
        </w:tc>
      </w:tr>
      <w:tr w:rsidR="00A93453" w:rsidRPr="00A93453" w14:paraId="6044DF09" w14:textId="77777777" w:rsidTr="00A93453">
        <w:tc>
          <w:tcPr>
            <w:tcW w:w="1985" w:type="dxa"/>
            <w:tcMar>
              <w:top w:w="57" w:type="dxa"/>
              <w:left w:w="113" w:type="dxa"/>
              <w:bottom w:w="57" w:type="dxa"/>
              <w:right w:w="113" w:type="dxa"/>
            </w:tcMar>
            <w:hideMark/>
          </w:tcPr>
          <w:p w14:paraId="46C449E2"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τ</w:t>
            </w:r>
            <w:r w:rsidRPr="00A93453">
              <w:rPr>
                <w:rFonts w:eastAsia="Times New Roman"/>
                <w:sz w:val="18"/>
                <w:szCs w:val="18"/>
                <w:vertAlign w:val="subscript"/>
                <w:lang w:val="de-DE" w:eastAsia="de-DE"/>
              </w:rPr>
              <w:t>00</w:t>
            </w:r>
          </w:p>
        </w:tc>
        <w:tc>
          <w:tcPr>
            <w:tcW w:w="2684" w:type="dxa"/>
            <w:gridSpan w:val="2"/>
            <w:tcMar>
              <w:top w:w="57" w:type="dxa"/>
              <w:left w:w="113" w:type="dxa"/>
              <w:bottom w:w="57" w:type="dxa"/>
              <w:right w:w="113" w:type="dxa"/>
            </w:tcMar>
            <w:hideMark/>
          </w:tcPr>
          <w:p w14:paraId="73534CD3"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xml:space="preserve">0.84 </w:t>
            </w:r>
            <w:r w:rsidRPr="00A93453">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5DB71FCE"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xml:space="preserve">0.83 </w:t>
            </w:r>
            <w:r w:rsidRPr="00A93453">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554C0411"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w:t>
            </w:r>
          </w:p>
        </w:tc>
      </w:tr>
      <w:tr w:rsidR="00A93453" w:rsidRPr="00A93453" w14:paraId="32B03D71" w14:textId="77777777" w:rsidTr="00A93453">
        <w:tc>
          <w:tcPr>
            <w:tcW w:w="1985" w:type="dxa"/>
            <w:tcMar>
              <w:top w:w="57" w:type="dxa"/>
              <w:left w:w="113" w:type="dxa"/>
              <w:bottom w:w="57" w:type="dxa"/>
              <w:right w:w="113" w:type="dxa"/>
            </w:tcMar>
            <w:hideMark/>
          </w:tcPr>
          <w:p w14:paraId="4D2D3476"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ICC</w:t>
            </w:r>
          </w:p>
        </w:tc>
        <w:tc>
          <w:tcPr>
            <w:tcW w:w="2684" w:type="dxa"/>
            <w:gridSpan w:val="2"/>
            <w:tcMar>
              <w:top w:w="57" w:type="dxa"/>
              <w:left w:w="113" w:type="dxa"/>
              <w:bottom w:w="57" w:type="dxa"/>
              <w:right w:w="113" w:type="dxa"/>
            </w:tcMar>
            <w:hideMark/>
          </w:tcPr>
          <w:p w14:paraId="5A4264B0"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0.20</w:t>
            </w:r>
          </w:p>
        </w:tc>
        <w:tc>
          <w:tcPr>
            <w:tcW w:w="0" w:type="auto"/>
            <w:gridSpan w:val="2"/>
            <w:tcMar>
              <w:top w:w="57" w:type="dxa"/>
              <w:left w:w="113" w:type="dxa"/>
              <w:bottom w:w="57" w:type="dxa"/>
              <w:right w:w="113" w:type="dxa"/>
            </w:tcMar>
            <w:hideMark/>
          </w:tcPr>
          <w:p w14:paraId="401D9B44"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0.20</w:t>
            </w:r>
          </w:p>
        </w:tc>
        <w:tc>
          <w:tcPr>
            <w:tcW w:w="0" w:type="auto"/>
            <w:gridSpan w:val="2"/>
            <w:tcMar>
              <w:top w:w="57" w:type="dxa"/>
              <w:left w:w="113" w:type="dxa"/>
              <w:bottom w:w="57" w:type="dxa"/>
              <w:right w:w="113" w:type="dxa"/>
            </w:tcMar>
            <w:hideMark/>
          </w:tcPr>
          <w:p w14:paraId="4ADA45B0"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w:t>
            </w:r>
          </w:p>
        </w:tc>
      </w:tr>
      <w:tr w:rsidR="00A93453" w:rsidRPr="00A93453" w14:paraId="44A2CDE4" w14:textId="77777777" w:rsidTr="00A93453">
        <w:tc>
          <w:tcPr>
            <w:tcW w:w="1985" w:type="dxa"/>
            <w:tcMar>
              <w:top w:w="57" w:type="dxa"/>
              <w:left w:w="113" w:type="dxa"/>
              <w:bottom w:w="57" w:type="dxa"/>
              <w:right w:w="113" w:type="dxa"/>
            </w:tcMar>
            <w:hideMark/>
          </w:tcPr>
          <w:p w14:paraId="2E31DCFC"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N</w:t>
            </w:r>
          </w:p>
        </w:tc>
        <w:tc>
          <w:tcPr>
            <w:tcW w:w="2684" w:type="dxa"/>
            <w:gridSpan w:val="2"/>
            <w:tcMar>
              <w:top w:w="57" w:type="dxa"/>
              <w:left w:w="113" w:type="dxa"/>
              <w:bottom w:w="57" w:type="dxa"/>
              <w:right w:w="113" w:type="dxa"/>
            </w:tcMar>
            <w:hideMark/>
          </w:tcPr>
          <w:p w14:paraId="49F78D95"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xml:space="preserve">312 </w:t>
            </w:r>
            <w:r w:rsidRPr="00A93453">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38FF6565"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xml:space="preserve">312 </w:t>
            </w:r>
            <w:r w:rsidRPr="00A93453">
              <w:rPr>
                <w:rFonts w:eastAsia="Times New Roman"/>
                <w:sz w:val="18"/>
                <w:szCs w:val="18"/>
                <w:vertAlign w:val="subscript"/>
                <w:lang w:val="de-DE" w:eastAsia="de-DE"/>
              </w:rPr>
              <w:t>SERIAL</w:t>
            </w:r>
          </w:p>
        </w:tc>
        <w:tc>
          <w:tcPr>
            <w:tcW w:w="0" w:type="auto"/>
            <w:gridSpan w:val="2"/>
            <w:tcMar>
              <w:top w:w="57" w:type="dxa"/>
              <w:left w:w="113" w:type="dxa"/>
              <w:bottom w:w="57" w:type="dxa"/>
              <w:right w:w="113" w:type="dxa"/>
            </w:tcMar>
            <w:hideMark/>
          </w:tcPr>
          <w:p w14:paraId="38E1AC7B"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 </w:t>
            </w:r>
          </w:p>
        </w:tc>
      </w:tr>
      <w:tr w:rsidR="00A93453" w:rsidRPr="00A93453" w14:paraId="6363D83C" w14:textId="77777777" w:rsidTr="00A93453">
        <w:tc>
          <w:tcPr>
            <w:tcW w:w="1985" w:type="dxa"/>
            <w:tcBorders>
              <w:top w:val="single" w:sz="6" w:space="0" w:color="auto"/>
              <w:left w:val="nil"/>
              <w:bottom w:val="nil"/>
              <w:right w:val="nil"/>
            </w:tcBorders>
            <w:tcMar>
              <w:top w:w="57" w:type="dxa"/>
              <w:left w:w="113" w:type="dxa"/>
              <w:bottom w:w="57" w:type="dxa"/>
              <w:right w:w="113" w:type="dxa"/>
            </w:tcMar>
            <w:hideMark/>
          </w:tcPr>
          <w:p w14:paraId="34C16A30"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Observations</w:t>
            </w:r>
          </w:p>
        </w:tc>
        <w:tc>
          <w:tcPr>
            <w:tcW w:w="2684" w:type="dxa"/>
            <w:gridSpan w:val="2"/>
            <w:tcBorders>
              <w:top w:val="single" w:sz="6" w:space="0" w:color="auto"/>
              <w:left w:val="nil"/>
              <w:bottom w:val="nil"/>
              <w:right w:val="nil"/>
            </w:tcBorders>
            <w:tcMar>
              <w:top w:w="57" w:type="dxa"/>
              <w:left w:w="113" w:type="dxa"/>
              <w:bottom w:w="57" w:type="dxa"/>
              <w:right w:w="113" w:type="dxa"/>
            </w:tcMar>
            <w:hideMark/>
          </w:tcPr>
          <w:p w14:paraId="7B137C6A"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3734</w:t>
            </w:r>
          </w:p>
        </w:tc>
        <w:tc>
          <w:tcPr>
            <w:tcW w:w="0" w:type="auto"/>
            <w:gridSpan w:val="2"/>
            <w:tcBorders>
              <w:top w:val="single" w:sz="6" w:space="0" w:color="auto"/>
              <w:left w:val="nil"/>
              <w:bottom w:val="nil"/>
              <w:right w:val="nil"/>
            </w:tcBorders>
            <w:tcMar>
              <w:top w:w="57" w:type="dxa"/>
              <w:left w:w="113" w:type="dxa"/>
              <w:bottom w:w="57" w:type="dxa"/>
              <w:right w:w="113" w:type="dxa"/>
            </w:tcMar>
            <w:hideMark/>
          </w:tcPr>
          <w:p w14:paraId="3598EB90"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3734</w:t>
            </w:r>
          </w:p>
        </w:tc>
        <w:tc>
          <w:tcPr>
            <w:tcW w:w="0" w:type="auto"/>
            <w:gridSpan w:val="2"/>
            <w:tcBorders>
              <w:top w:val="single" w:sz="6" w:space="0" w:color="auto"/>
              <w:left w:val="nil"/>
              <w:bottom w:val="nil"/>
              <w:right w:val="nil"/>
            </w:tcBorders>
            <w:tcMar>
              <w:top w:w="57" w:type="dxa"/>
              <w:left w:w="113" w:type="dxa"/>
              <w:bottom w:w="57" w:type="dxa"/>
              <w:right w:w="113" w:type="dxa"/>
            </w:tcMar>
            <w:hideMark/>
          </w:tcPr>
          <w:p w14:paraId="4691D34C"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312</w:t>
            </w:r>
          </w:p>
        </w:tc>
      </w:tr>
      <w:tr w:rsidR="00A93453" w:rsidRPr="00A93453" w14:paraId="1CA84DB9" w14:textId="77777777" w:rsidTr="00A93453">
        <w:tc>
          <w:tcPr>
            <w:tcW w:w="1985" w:type="dxa"/>
            <w:tcBorders>
              <w:top w:val="nil"/>
              <w:left w:val="nil"/>
              <w:bottom w:val="single" w:sz="4" w:space="0" w:color="auto"/>
              <w:right w:val="nil"/>
            </w:tcBorders>
            <w:tcMar>
              <w:top w:w="57" w:type="dxa"/>
              <w:left w:w="113" w:type="dxa"/>
              <w:bottom w:w="57" w:type="dxa"/>
              <w:right w:w="113" w:type="dxa"/>
            </w:tcMar>
            <w:hideMark/>
          </w:tcPr>
          <w:p w14:paraId="086B5688"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Marginal R</w:t>
            </w:r>
            <w:r w:rsidRPr="00A93453">
              <w:rPr>
                <w:rFonts w:eastAsia="Times New Roman"/>
                <w:sz w:val="18"/>
                <w:szCs w:val="18"/>
                <w:vertAlign w:val="superscript"/>
                <w:lang w:val="de-DE" w:eastAsia="de-DE"/>
              </w:rPr>
              <w:t>2</w:t>
            </w:r>
            <w:r w:rsidRPr="00A93453">
              <w:rPr>
                <w:rFonts w:eastAsia="Times New Roman"/>
                <w:sz w:val="18"/>
                <w:szCs w:val="18"/>
                <w:lang w:val="de-DE" w:eastAsia="de-DE"/>
              </w:rPr>
              <w:t xml:space="preserve"> / Conditional R</w:t>
            </w:r>
            <w:r w:rsidRPr="00A93453">
              <w:rPr>
                <w:rFonts w:eastAsia="Times New Roman"/>
                <w:sz w:val="18"/>
                <w:szCs w:val="18"/>
                <w:vertAlign w:val="superscript"/>
                <w:lang w:val="de-DE" w:eastAsia="de-DE"/>
              </w:rPr>
              <w:t>2</w:t>
            </w:r>
          </w:p>
        </w:tc>
        <w:tc>
          <w:tcPr>
            <w:tcW w:w="2684" w:type="dxa"/>
            <w:gridSpan w:val="2"/>
            <w:tcBorders>
              <w:top w:val="nil"/>
              <w:left w:val="nil"/>
              <w:bottom w:val="single" w:sz="4" w:space="0" w:color="auto"/>
              <w:right w:val="nil"/>
            </w:tcBorders>
            <w:tcMar>
              <w:top w:w="57" w:type="dxa"/>
              <w:left w:w="113" w:type="dxa"/>
              <w:bottom w:w="57" w:type="dxa"/>
              <w:right w:w="113" w:type="dxa"/>
            </w:tcMar>
            <w:hideMark/>
          </w:tcPr>
          <w:p w14:paraId="18E365FE"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0.388 / 0.512</w:t>
            </w:r>
          </w:p>
        </w:tc>
        <w:tc>
          <w:tcPr>
            <w:tcW w:w="0" w:type="auto"/>
            <w:gridSpan w:val="2"/>
            <w:tcBorders>
              <w:top w:val="nil"/>
              <w:left w:val="nil"/>
              <w:bottom w:val="single" w:sz="4" w:space="0" w:color="auto"/>
              <w:right w:val="nil"/>
            </w:tcBorders>
            <w:tcMar>
              <w:top w:w="57" w:type="dxa"/>
              <w:left w:w="113" w:type="dxa"/>
              <w:bottom w:w="57" w:type="dxa"/>
              <w:right w:w="113" w:type="dxa"/>
            </w:tcMar>
            <w:hideMark/>
          </w:tcPr>
          <w:p w14:paraId="66CC78CB"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0.399 / 0.519</w:t>
            </w:r>
          </w:p>
        </w:tc>
        <w:tc>
          <w:tcPr>
            <w:tcW w:w="0" w:type="auto"/>
            <w:gridSpan w:val="2"/>
            <w:tcBorders>
              <w:top w:val="nil"/>
              <w:left w:val="nil"/>
              <w:bottom w:val="single" w:sz="4" w:space="0" w:color="auto"/>
              <w:right w:val="nil"/>
            </w:tcBorders>
            <w:tcMar>
              <w:top w:w="57" w:type="dxa"/>
              <w:left w:w="113" w:type="dxa"/>
              <w:bottom w:w="57" w:type="dxa"/>
              <w:right w:w="113" w:type="dxa"/>
            </w:tcMar>
            <w:hideMark/>
          </w:tcPr>
          <w:p w14:paraId="4D42F470" w14:textId="77777777" w:rsidR="00A93453" w:rsidRPr="00A93453" w:rsidRDefault="00A93453">
            <w:pPr>
              <w:spacing w:line="240" w:lineRule="auto"/>
              <w:rPr>
                <w:rFonts w:eastAsia="Times New Roman"/>
                <w:sz w:val="18"/>
                <w:szCs w:val="18"/>
                <w:lang w:val="de-DE" w:eastAsia="de-DE"/>
              </w:rPr>
            </w:pPr>
            <w:r w:rsidRPr="00A93453">
              <w:rPr>
                <w:rFonts w:eastAsia="Times New Roman"/>
                <w:sz w:val="18"/>
                <w:szCs w:val="18"/>
                <w:lang w:val="de-DE" w:eastAsia="de-DE"/>
              </w:rPr>
              <w:t>0.012 / 0.003</w:t>
            </w:r>
          </w:p>
        </w:tc>
      </w:tr>
    </w:tbl>
    <w:p w14:paraId="7FBA6E4C" w14:textId="77777777" w:rsidR="00A93453" w:rsidRDefault="00A93453" w:rsidP="00A93453"/>
    <w:p w14:paraId="069AA8B4" w14:textId="0DB4EBD3" w:rsidR="00714283" w:rsidRDefault="00A93453">
      <w:r>
        <w:br w:type="page"/>
      </w:r>
    </w:p>
    <w:p w14:paraId="0F0F5187" w14:textId="73A25966" w:rsidR="0044704A" w:rsidRPr="00DE7707" w:rsidRDefault="000D679B" w:rsidP="51C6D001">
      <w:pPr>
        <w:pStyle w:val="Level2"/>
      </w:pPr>
      <w:bookmarkStart w:id="14" w:name="_Toc119673030"/>
      <w:bookmarkStart w:id="15" w:name="_Toc157416287"/>
      <w:r>
        <w:t xml:space="preserve">Supplement </w:t>
      </w:r>
      <w:r w:rsidR="00102FE3">
        <w:t>H</w:t>
      </w:r>
      <w:r w:rsidR="0060404D">
        <w:t>:</w:t>
      </w:r>
      <w:r>
        <w:t xml:space="preserve"> </w:t>
      </w:r>
      <w:r w:rsidR="0044704A">
        <w:t xml:space="preserve">Exploratory </w:t>
      </w:r>
      <w:r>
        <w:t>A</w:t>
      </w:r>
      <w:r w:rsidR="0044704A">
        <w:t>nalyses</w:t>
      </w:r>
      <w:r w:rsidR="009272E9">
        <w:t xml:space="preserve"> Experiment 2</w:t>
      </w:r>
      <w:bookmarkEnd w:id="14"/>
      <w:bookmarkEnd w:id="15"/>
    </w:p>
    <w:p w14:paraId="59B767CE" w14:textId="3771058F" w:rsidR="0044704A" w:rsidRPr="00DA1636" w:rsidRDefault="0044704A" w:rsidP="00A93453">
      <w:pPr>
        <w:ind w:firstLine="708"/>
      </w:pPr>
      <w:r w:rsidRPr="00DA1636">
        <w:t>For exploratory purposes, we analyzed</w:t>
      </w:r>
      <w:r w:rsidR="00985090">
        <w:t xml:space="preserve"> whether</w:t>
      </w:r>
      <w:r>
        <w:t xml:space="preserve"> </w:t>
      </w:r>
      <w:r w:rsidR="00985090">
        <w:t>there is a</w:t>
      </w:r>
      <w:r w:rsidR="009272E9">
        <w:t xml:space="preserve"> </w:t>
      </w:r>
      <w:r>
        <w:t>difference in the</w:t>
      </w:r>
      <w:r w:rsidRPr="00DA1636">
        <w:t xml:space="preserve"> identification of manipulation techniques</w:t>
      </w:r>
      <w:r>
        <w:t xml:space="preserve"> between groups</w:t>
      </w:r>
      <w:r w:rsidRPr="00DA1636">
        <w:t>. As people in the strategy</w:t>
      </w:r>
      <w:r w:rsidR="00561DEA">
        <w:t xml:space="preserve"> (feedback + manipulation technique)</w:t>
      </w:r>
      <w:r w:rsidRPr="00DA1636">
        <w:t xml:space="preserve"> condition received feedback about manipulation techniques,</w:t>
      </w:r>
      <w:r>
        <w:t xml:space="preserve"> w</w:t>
      </w:r>
      <w:r w:rsidRPr="00DA1636">
        <w:t>e hypothesized that participants</w:t>
      </w:r>
      <w:r>
        <w:t xml:space="preserve"> in this condition show increased</w:t>
      </w:r>
      <w:r w:rsidRPr="00DA1636">
        <w:t xml:space="preserve"> identification of the correct technique compared to the other conditions (control, feedback</w:t>
      </w:r>
      <w:r w:rsidR="00561DEA">
        <w:t xml:space="preserve"> only</w:t>
      </w:r>
      <w:r w:rsidRPr="00DA1636">
        <w:t xml:space="preserve">, feedback </w:t>
      </w:r>
      <w:r w:rsidR="00561DEA">
        <w:t xml:space="preserve">+ </w:t>
      </w:r>
      <w:r w:rsidRPr="00DA1636">
        <w:t>polarization).</w:t>
      </w:r>
    </w:p>
    <w:p w14:paraId="6E2C0B33" w14:textId="38242CA2" w:rsidR="00561DEA" w:rsidRDefault="0044704A" w:rsidP="00A27AA2">
      <w:pPr>
        <w:ind w:firstLine="708"/>
      </w:pPr>
      <w:r>
        <w:t>To analyze the data, the responses were recoded into</w:t>
      </w:r>
      <w:r w:rsidR="00E92615">
        <w:t xml:space="preserve"> a</w:t>
      </w:r>
      <w:r>
        <w:t xml:space="preserve"> binary </w:t>
      </w:r>
      <w:r w:rsidR="28D53D56">
        <w:t>variable</w:t>
      </w:r>
      <w:r>
        <w:t>: correct identification = 1; incorrect identification = 0. A new variable ‘Number of Correct Responses’ was created by finding the sum of all four items.</w:t>
      </w:r>
      <w:r w:rsidR="00A27AA2">
        <w:t xml:space="preserve"> </w:t>
      </w:r>
      <w:r w:rsidRPr="00DA1636">
        <w:t xml:space="preserve">A Poisson regression was run to predict the number of correct responses based on condition. </w:t>
      </w:r>
      <w:r>
        <w:t>Results indicated no</w:t>
      </w:r>
      <w:r w:rsidRPr="00DA1636">
        <w:t xml:space="preserve"> significant difference between conditions (see </w:t>
      </w:r>
      <w:r>
        <w:t>T</w:t>
      </w:r>
      <w:r w:rsidRPr="00DA1636">
        <w:t>abl</w:t>
      </w:r>
      <w:r>
        <w:t>e S</w:t>
      </w:r>
      <w:r w:rsidR="00A27AA2">
        <w:t>1</w:t>
      </w:r>
      <w:r w:rsidR="00102FE3">
        <w:t>4</w:t>
      </w:r>
      <w:r w:rsidRPr="00DA1636">
        <w:t>)</w:t>
      </w:r>
      <w:bookmarkStart w:id="16" w:name="_Ref113966899"/>
      <w:r>
        <w:t>, although a negative skew in the feedback strategy group can be observed (see Figure S1</w:t>
      </w:r>
      <w:bookmarkEnd w:id="16"/>
      <w:r w:rsidR="00A27AA2">
        <w:t>1</w:t>
      </w:r>
      <w:r w:rsidR="00561DEA">
        <w:t>).</w:t>
      </w:r>
    </w:p>
    <w:p w14:paraId="2DBB8317" w14:textId="77777777" w:rsidR="00561DEA" w:rsidRDefault="00561DEA" w:rsidP="00561DEA">
      <w:pPr>
        <w:spacing w:line="360" w:lineRule="auto"/>
        <w:ind w:firstLine="708"/>
      </w:pPr>
    </w:p>
    <w:p w14:paraId="7E57BABC" w14:textId="47DA58A1" w:rsidR="0044704A" w:rsidRPr="00561DEA" w:rsidRDefault="0044704A" w:rsidP="00561DEA">
      <w:pPr>
        <w:spacing w:line="360" w:lineRule="auto"/>
      </w:pPr>
      <w:r w:rsidRPr="002413AA">
        <w:rPr>
          <w:b/>
          <w:bCs/>
        </w:rPr>
        <w:t>Table S</w:t>
      </w:r>
      <w:r w:rsidR="00A27AA2">
        <w:rPr>
          <w:b/>
          <w:bCs/>
        </w:rPr>
        <w:t>1</w:t>
      </w:r>
      <w:r w:rsidR="00102FE3">
        <w:rPr>
          <w:b/>
          <w:bCs/>
        </w:rPr>
        <w:t>4</w:t>
      </w:r>
    </w:p>
    <w:p w14:paraId="06A3C552" w14:textId="77777777" w:rsidR="0044704A" w:rsidRPr="002413AA" w:rsidRDefault="0044704A" w:rsidP="0044704A">
      <w:pPr>
        <w:spacing w:line="360" w:lineRule="auto"/>
        <w:rPr>
          <w:i/>
          <w:iCs/>
        </w:rPr>
      </w:pPr>
      <w:r w:rsidRPr="002413AA">
        <w:rPr>
          <w:i/>
          <w:iCs/>
        </w:rPr>
        <w:t>Results Poisson Regression</w:t>
      </w:r>
      <w:r>
        <w:rPr>
          <w:i/>
          <w:iCs/>
        </w:rPr>
        <w:t xml:space="preserve"> –</w:t>
      </w:r>
      <w:r w:rsidRPr="002413AA">
        <w:rPr>
          <w:i/>
          <w:iCs/>
        </w:rPr>
        <w:t xml:space="preserve"> </w:t>
      </w:r>
      <w:r>
        <w:rPr>
          <w:i/>
          <w:iCs/>
        </w:rPr>
        <w:t>t</w:t>
      </w:r>
      <w:r w:rsidRPr="002413AA">
        <w:rPr>
          <w:i/>
          <w:iCs/>
        </w:rPr>
        <w:t xml:space="preserve">he </w:t>
      </w:r>
      <w:r>
        <w:rPr>
          <w:i/>
          <w:iCs/>
        </w:rPr>
        <w:t>R</w:t>
      </w:r>
      <w:r w:rsidRPr="002413AA">
        <w:rPr>
          <w:i/>
          <w:iCs/>
        </w:rPr>
        <w:t xml:space="preserve">eference </w:t>
      </w:r>
      <w:r>
        <w:rPr>
          <w:i/>
          <w:iCs/>
        </w:rPr>
        <w:t>G</w:t>
      </w:r>
      <w:r w:rsidRPr="002413AA">
        <w:rPr>
          <w:i/>
          <w:iCs/>
        </w:rPr>
        <w:t xml:space="preserve">roup is </w:t>
      </w:r>
      <w:r>
        <w:rPr>
          <w:i/>
          <w:iCs/>
        </w:rPr>
        <w:t>Feedback Strategy.</w:t>
      </w:r>
    </w:p>
    <w:p w14:paraId="53D59A8D" w14:textId="77777777" w:rsidR="0044704A" w:rsidRPr="00DA1636" w:rsidRDefault="0044704A" w:rsidP="0044704A">
      <w:pPr>
        <w:spacing w:line="360" w:lineRule="auto"/>
      </w:pPr>
      <w:r w:rsidRPr="00DA1636">
        <w:rPr>
          <w:noProof/>
          <w:lang w:val="en-GB" w:eastAsia="en-GB"/>
        </w:rPr>
        <w:drawing>
          <wp:inline distT="0" distB="0" distL="0" distR="0" wp14:anchorId="25AA4EA5" wp14:editId="1197C751">
            <wp:extent cx="4649821" cy="2790101"/>
            <wp:effectExtent l="0" t="0" r="0" b="4445"/>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71394" cy="2863050"/>
                    </a:xfrm>
                    <a:prstGeom prst="rect">
                      <a:avLst/>
                    </a:prstGeom>
                  </pic:spPr>
                </pic:pic>
              </a:graphicData>
            </a:graphic>
          </wp:inline>
        </w:drawing>
      </w:r>
    </w:p>
    <w:p w14:paraId="4497032A" w14:textId="77777777" w:rsidR="0044704A" w:rsidRPr="00DA1636" w:rsidRDefault="0044704A" w:rsidP="0044704A">
      <w:pPr>
        <w:spacing w:line="360" w:lineRule="auto"/>
      </w:pPr>
    </w:p>
    <w:p w14:paraId="70614A55" w14:textId="1BC18FA2" w:rsidR="0044704A" w:rsidRPr="00DA1636" w:rsidRDefault="0044704A" w:rsidP="00A93453">
      <w:pPr>
        <w:ind w:firstLine="708"/>
      </w:pPr>
      <w:r w:rsidRPr="00DA1636">
        <w:t>To further explore whether the intervention</w:t>
      </w:r>
      <w:r w:rsidRPr="00DA1636">
        <w:rPr>
          <w:i/>
          <w:iCs/>
        </w:rPr>
        <w:t xml:space="preserve"> </w:t>
      </w:r>
      <w:r w:rsidRPr="00DA1636">
        <w:t>improves manipulation technique detection, we collected some additional pretest data (</w:t>
      </w:r>
      <w:r w:rsidRPr="00561DEA">
        <w:rPr>
          <w:i/>
          <w:iCs/>
        </w:rPr>
        <w:t>n</w:t>
      </w:r>
      <w:r w:rsidR="00561DEA">
        <w:t xml:space="preserve"> </w:t>
      </w:r>
      <w:r w:rsidRPr="00DA1636">
        <w:t>=</w:t>
      </w:r>
      <w:r w:rsidR="00561DEA">
        <w:t xml:space="preserve"> </w:t>
      </w:r>
      <w:r w:rsidRPr="00DA1636">
        <w:t xml:space="preserve">55). </w:t>
      </w:r>
      <w:r>
        <w:t>A</w:t>
      </w:r>
      <w:r w:rsidRPr="00DA1636">
        <w:t xml:space="preserve"> 2-minute study</w:t>
      </w:r>
      <w:r>
        <w:t xml:space="preserve"> was conducted and</w:t>
      </w:r>
      <w:r w:rsidRPr="00DA1636">
        <w:t xml:space="preserve"> the same set of 4 items</w:t>
      </w:r>
      <w:r>
        <w:t xml:space="preserve"> was employed</w:t>
      </w:r>
      <w:r w:rsidRPr="00DA1636">
        <w:t>. In a between-subject analysis, we compared the results of the pretest condition (no treatment at all) with the results from Experiment 2</w:t>
      </w:r>
      <w:r w:rsidR="00362848">
        <w:t xml:space="preserve"> (see Figure S1</w:t>
      </w:r>
      <w:r w:rsidR="00A27AA2">
        <w:t>1</w:t>
      </w:r>
      <w:r w:rsidR="00362848">
        <w:t>)</w:t>
      </w:r>
      <w:r w:rsidRPr="00DA1636">
        <w:t xml:space="preserve"> carrying out a Poisson regression. </w:t>
      </w:r>
    </w:p>
    <w:p w14:paraId="72D30A88" w14:textId="4861FD9B" w:rsidR="0044704A" w:rsidRDefault="0044704A" w:rsidP="00A93453">
      <w:pPr>
        <w:ind w:firstLine="708"/>
        <w:rPr>
          <w:lang w:val="en-GB"/>
        </w:rPr>
      </w:pPr>
      <w:r>
        <w:t xml:space="preserve">Results showed that participants assigned to the </w:t>
      </w:r>
      <w:r w:rsidRPr="3CC15C5D">
        <w:rPr>
          <w:lang w:val="en-GB"/>
        </w:rPr>
        <w:t>control condition (</w:t>
      </w:r>
      <w:r w:rsidRPr="3CC15C5D">
        <w:rPr>
          <w:rFonts w:ascii="Cambria Math" w:hAnsi="Cambria Math" w:cs="Cambria Math"/>
          <w:lang w:val="en-GB"/>
        </w:rPr>
        <w:t>𝛽</w:t>
      </w:r>
      <w:r w:rsidRPr="3CC15C5D">
        <w:rPr>
          <w:lang w:val="en-GB"/>
        </w:rPr>
        <w:t xml:space="preserve"> = 1.37, 95% CI [ 1.06 – 1.77], </w:t>
      </w:r>
      <w:r w:rsidRPr="00102FE3">
        <w:rPr>
          <w:i/>
          <w:iCs/>
          <w:lang w:val="en-GB"/>
        </w:rPr>
        <w:t>p</w:t>
      </w:r>
      <w:r w:rsidR="00561DEA">
        <w:rPr>
          <w:lang w:val="en-GB"/>
        </w:rPr>
        <w:t xml:space="preserve"> =</w:t>
      </w:r>
      <w:r w:rsidRPr="3CC15C5D">
        <w:rPr>
          <w:lang w:val="en-GB"/>
        </w:rPr>
        <w:t xml:space="preserve"> .017) and feedback strategy condition (</w:t>
      </w:r>
      <w:r w:rsidRPr="3CC15C5D">
        <w:rPr>
          <w:rFonts w:ascii="Cambria Math" w:hAnsi="Cambria Math" w:cs="Cambria Math"/>
          <w:lang w:val="en-GB"/>
        </w:rPr>
        <w:t>𝛽</w:t>
      </w:r>
      <w:r w:rsidRPr="3CC15C5D">
        <w:rPr>
          <w:lang w:val="en-GB"/>
        </w:rPr>
        <w:t xml:space="preserve"> = 1.47, 95% CI [ 1.14 – 1.90, </w:t>
      </w:r>
      <w:r w:rsidRPr="00102FE3">
        <w:rPr>
          <w:i/>
          <w:iCs/>
          <w:lang w:val="en-GB"/>
        </w:rPr>
        <w:t>p</w:t>
      </w:r>
      <w:r w:rsidR="00561DEA">
        <w:rPr>
          <w:lang w:val="en-GB"/>
        </w:rPr>
        <w:t xml:space="preserve"> =</w:t>
      </w:r>
      <w:r w:rsidRPr="3CC15C5D">
        <w:rPr>
          <w:lang w:val="en-GB"/>
        </w:rPr>
        <w:t xml:space="preserve"> .003) detected significantly more techniques compared to participants in the pretest condition (see Table S</w:t>
      </w:r>
      <w:r w:rsidR="00A27AA2">
        <w:rPr>
          <w:lang w:val="en-GB"/>
        </w:rPr>
        <w:t>1</w:t>
      </w:r>
      <w:r w:rsidR="00102FE3">
        <w:rPr>
          <w:lang w:val="en-GB"/>
        </w:rPr>
        <w:t>5</w:t>
      </w:r>
      <w:r w:rsidRPr="3CC15C5D">
        <w:rPr>
          <w:lang w:val="en-GB"/>
        </w:rPr>
        <w:t xml:space="preserve">). </w:t>
      </w:r>
    </w:p>
    <w:p w14:paraId="246F77E8" w14:textId="7EAD728C" w:rsidR="001144D3" w:rsidRPr="00A93453" w:rsidRDefault="0044704A" w:rsidP="00A93453">
      <w:pPr>
        <w:ind w:firstLine="708"/>
        <w:rPr>
          <w:lang w:val="en-GB"/>
        </w:rPr>
      </w:pPr>
      <w:r w:rsidRPr="3CC15C5D">
        <w:rPr>
          <w:lang w:val="en-GB"/>
        </w:rPr>
        <w:t>Interestingly, no effect was observed for the feedback</w:t>
      </w:r>
      <w:r w:rsidR="00A27AA2">
        <w:rPr>
          <w:lang w:val="en-GB"/>
        </w:rPr>
        <w:t xml:space="preserve"> only</w:t>
      </w:r>
      <w:r w:rsidRPr="3CC15C5D">
        <w:rPr>
          <w:lang w:val="en-GB"/>
        </w:rPr>
        <w:t xml:space="preserve"> and feedback </w:t>
      </w:r>
      <w:r w:rsidR="00A27AA2">
        <w:rPr>
          <w:lang w:val="en-GB"/>
        </w:rPr>
        <w:t xml:space="preserve">+ </w:t>
      </w:r>
      <w:r w:rsidRPr="3CC15C5D">
        <w:rPr>
          <w:lang w:val="en-GB"/>
        </w:rPr>
        <w:t>polarization condition</w:t>
      </w:r>
      <w:r w:rsidR="00A27AA2">
        <w:rPr>
          <w:lang w:val="en-GB"/>
        </w:rPr>
        <w:t>s</w:t>
      </w:r>
      <w:r w:rsidRPr="3CC15C5D">
        <w:rPr>
          <w:lang w:val="en-GB"/>
        </w:rPr>
        <w:t>. This finding is surprising as the feedback</w:t>
      </w:r>
      <w:r w:rsidR="00A27AA2">
        <w:rPr>
          <w:lang w:val="en-GB"/>
        </w:rPr>
        <w:t xml:space="preserve"> only</w:t>
      </w:r>
      <w:r w:rsidRPr="3CC15C5D">
        <w:rPr>
          <w:lang w:val="en-GB"/>
        </w:rPr>
        <w:t xml:space="preserve">, control and feedback </w:t>
      </w:r>
      <w:r w:rsidR="00A27AA2">
        <w:rPr>
          <w:lang w:val="en-GB"/>
        </w:rPr>
        <w:t xml:space="preserve">+ </w:t>
      </w:r>
      <w:r w:rsidRPr="3CC15C5D">
        <w:rPr>
          <w:lang w:val="en-GB"/>
        </w:rPr>
        <w:t xml:space="preserve">polarization condition did not receive any additional treatment in terms of manipulation techniques, and one would expect no difference between groups. </w:t>
      </w:r>
      <w:r w:rsidR="47A03345" w:rsidRPr="3CC15C5D">
        <w:rPr>
          <w:lang w:val="en-GB"/>
        </w:rPr>
        <w:t>In general,</w:t>
      </w:r>
      <w:r w:rsidRPr="3CC15C5D">
        <w:rPr>
          <w:lang w:val="en-GB"/>
        </w:rPr>
        <w:t xml:space="preserve"> the validity of the findings is limited as only a </w:t>
      </w:r>
      <w:r w:rsidR="00A2600A">
        <w:rPr>
          <w:lang w:val="en-GB"/>
        </w:rPr>
        <w:t>small</w:t>
      </w:r>
      <w:r w:rsidRPr="3CC15C5D">
        <w:rPr>
          <w:lang w:val="en-GB"/>
        </w:rPr>
        <w:t xml:space="preserve"> set of 4 items was employed and no baseline measure was established to allow for a within-subjects analysis. </w:t>
      </w:r>
    </w:p>
    <w:p w14:paraId="3D669C60" w14:textId="6A689669" w:rsidR="0044704A" w:rsidRDefault="0044704A" w:rsidP="0044704A">
      <w:pPr>
        <w:spacing w:line="360" w:lineRule="auto"/>
        <w:rPr>
          <w:b/>
          <w:bCs/>
        </w:rPr>
      </w:pPr>
      <w:r>
        <w:rPr>
          <w:b/>
          <w:bCs/>
        </w:rPr>
        <w:t>Table S</w:t>
      </w:r>
      <w:r w:rsidR="00A27AA2">
        <w:rPr>
          <w:b/>
          <w:bCs/>
        </w:rPr>
        <w:t>1</w:t>
      </w:r>
      <w:r w:rsidR="00102FE3">
        <w:rPr>
          <w:b/>
          <w:bCs/>
        </w:rPr>
        <w:t>5</w:t>
      </w:r>
    </w:p>
    <w:p w14:paraId="098B731B" w14:textId="40969E14" w:rsidR="00561DEA" w:rsidRDefault="0044704A" w:rsidP="00F25179">
      <w:pPr>
        <w:spacing w:line="360" w:lineRule="auto"/>
        <w:rPr>
          <w:i/>
          <w:iCs/>
        </w:rPr>
      </w:pPr>
      <w:r w:rsidRPr="002413AA">
        <w:rPr>
          <w:i/>
          <w:iCs/>
        </w:rPr>
        <w:t>Results Poisson Regression</w:t>
      </w:r>
      <w:r>
        <w:rPr>
          <w:i/>
          <w:iCs/>
        </w:rPr>
        <w:t xml:space="preserve"> –</w:t>
      </w:r>
      <w:r w:rsidRPr="002413AA">
        <w:rPr>
          <w:i/>
          <w:iCs/>
        </w:rPr>
        <w:t xml:space="preserve"> </w:t>
      </w:r>
      <w:r>
        <w:rPr>
          <w:i/>
          <w:iCs/>
        </w:rPr>
        <w:t>t</w:t>
      </w:r>
      <w:r w:rsidRPr="002413AA">
        <w:rPr>
          <w:i/>
          <w:iCs/>
        </w:rPr>
        <w:t xml:space="preserve">he </w:t>
      </w:r>
      <w:r>
        <w:rPr>
          <w:i/>
          <w:iCs/>
        </w:rPr>
        <w:t>R</w:t>
      </w:r>
      <w:r w:rsidRPr="002413AA">
        <w:rPr>
          <w:i/>
          <w:iCs/>
        </w:rPr>
        <w:t xml:space="preserve">eference </w:t>
      </w:r>
      <w:r>
        <w:rPr>
          <w:i/>
          <w:iCs/>
        </w:rPr>
        <w:t>G</w:t>
      </w:r>
      <w:r w:rsidRPr="002413AA">
        <w:rPr>
          <w:i/>
          <w:iCs/>
        </w:rPr>
        <w:t>roup is</w:t>
      </w:r>
      <w:r>
        <w:rPr>
          <w:i/>
          <w:iCs/>
        </w:rPr>
        <w:t xml:space="preserve"> the Additional</w:t>
      </w:r>
      <w:r w:rsidRPr="002413AA">
        <w:rPr>
          <w:i/>
          <w:iCs/>
        </w:rPr>
        <w:t xml:space="preserve"> </w:t>
      </w:r>
      <w:r>
        <w:rPr>
          <w:i/>
          <w:iCs/>
        </w:rPr>
        <w:t>Pretest Condit</w:t>
      </w:r>
      <w:r w:rsidR="00A93453">
        <w:rPr>
          <w:i/>
          <w:iCs/>
        </w:rPr>
        <w:t>.</w:t>
      </w:r>
      <w:r w:rsidRPr="00DA1636">
        <w:rPr>
          <w:noProof/>
          <w:lang w:val="en-GB" w:eastAsia="en-GB"/>
        </w:rPr>
        <w:drawing>
          <wp:inline distT="0" distB="0" distL="0" distR="0" wp14:anchorId="06C62AD2" wp14:editId="2819CE99">
            <wp:extent cx="4511040" cy="2681335"/>
            <wp:effectExtent l="0" t="0" r="3810" b="508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16986" cy="2684869"/>
                    </a:xfrm>
                    <a:prstGeom prst="rect">
                      <a:avLst/>
                    </a:prstGeom>
                  </pic:spPr>
                </pic:pic>
              </a:graphicData>
            </a:graphic>
          </wp:inline>
        </w:drawing>
      </w:r>
    </w:p>
    <w:p w14:paraId="2CE864D0" w14:textId="77777777" w:rsidR="00561DEA" w:rsidRDefault="00561DEA">
      <w:pPr>
        <w:rPr>
          <w:i/>
          <w:iCs/>
        </w:rPr>
      </w:pPr>
      <w:r>
        <w:rPr>
          <w:i/>
          <w:iCs/>
        </w:rPr>
        <w:br w:type="page"/>
      </w:r>
    </w:p>
    <w:p w14:paraId="2489D409" w14:textId="37834DBE" w:rsidR="0044704A" w:rsidRPr="00F24600" w:rsidRDefault="0044704A" w:rsidP="00F25179">
      <w:pPr>
        <w:spacing w:line="360" w:lineRule="auto"/>
        <w:rPr>
          <w:rStyle w:val="eop"/>
          <w:i/>
          <w:iCs/>
        </w:rPr>
      </w:pPr>
      <w:r w:rsidRPr="00F24600">
        <w:rPr>
          <w:rStyle w:val="eop"/>
          <w:b/>
          <w:bCs/>
        </w:rPr>
        <w:t>Figure S</w:t>
      </w:r>
      <w:r w:rsidR="00A27AA2">
        <w:rPr>
          <w:rStyle w:val="eop"/>
          <w:b/>
          <w:bCs/>
        </w:rPr>
        <w:t>11</w:t>
      </w:r>
    </w:p>
    <w:p w14:paraId="569829D8" w14:textId="1DFF2A15" w:rsidR="0044704A" w:rsidRPr="00F24600" w:rsidRDefault="0044704A" w:rsidP="00F25179">
      <w:pPr>
        <w:spacing w:line="360" w:lineRule="auto"/>
        <w:rPr>
          <w:i/>
          <w:iCs/>
        </w:rPr>
      </w:pPr>
      <w:r w:rsidRPr="00EE5BA9">
        <w:rPr>
          <w:rStyle w:val="eop"/>
          <w:i/>
          <w:iCs/>
        </w:rPr>
        <w:t xml:space="preserve">Histogram </w:t>
      </w:r>
      <w:r w:rsidR="00076B48">
        <w:rPr>
          <w:rStyle w:val="eop"/>
          <w:i/>
          <w:iCs/>
        </w:rPr>
        <w:t>D</w:t>
      </w:r>
      <w:r w:rsidRPr="00EE5BA9">
        <w:rPr>
          <w:rStyle w:val="eop"/>
          <w:i/>
          <w:iCs/>
        </w:rPr>
        <w:t xml:space="preserve">epicting the Number of Correct Responses </w:t>
      </w:r>
      <w:r>
        <w:rPr>
          <w:rStyle w:val="eop"/>
          <w:i/>
          <w:iCs/>
        </w:rPr>
        <w:t>for all Conditions in Experiment 2 and the Additional Pretest.</w:t>
      </w:r>
      <w:r w:rsidRPr="00EE5BA9">
        <w:rPr>
          <w:rStyle w:val="eop"/>
          <w:i/>
          <w:iCs/>
        </w:rPr>
        <w:t xml:space="preserve"> </w:t>
      </w:r>
    </w:p>
    <w:p w14:paraId="268A35BC" w14:textId="77777777" w:rsidR="0044704A" w:rsidRPr="00DA1636" w:rsidRDefault="0044704A" w:rsidP="0044704A">
      <w:pPr>
        <w:spacing w:line="360" w:lineRule="auto"/>
      </w:pPr>
      <w:r w:rsidRPr="00DA1636">
        <w:rPr>
          <w:noProof/>
          <w:lang w:val="en-GB" w:eastAsia="en-GB"/>
        </w:rPr>
        <w:drawing>
          <wp:inline distT="0" distB="0" distL="0" distR="0" wp14:anchorId="7F80EF3B" wp14:editId="7345A93C">
            <wp:extent cx="5731510" cy="3536580"/>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8272" cy="3553093"/>
                    </a:xfrm>
                    <a:prstGeom prst="rect">
                      <a:avLst/>
                    </a:prstGeom>
                  </pic:spPr>
                </pic:pic>
              </a:graphicData>
            </a:graphic>
          </wp:inline>
        </w:drawing>
      </w:r>
    </w:p>
    <w:p w14:paraId="720D9B64" w14:textId="4632DA50" w:rsidR="0044704A" w:rsidRDefault="0044704A" w:rsidP="00F25179">
      <w:pPr>
        <w:spacing w:line="360" w:lineRule="auto"/>
      </w:pPr>
      <w:r w:rsidRPr="005E2A40">
        <w:rPr>
          <w:i/>
          <w:iCs/>
        </w:rPr>
        <w:t>Note.</w:t>
      </w:r>
      <w:r>
        <w:t xml:space="preserve"> Number of Correct Responses: </w:t>
      </w:r>
      <w:r w:rsidRPr="00DA1636">
        <w:t xml:space="preserve">4 = all techniques were identified correctly; 0 = no technique </w:t>
      </w:r>
      <w:r>
        <w:t>was</w:t>
      </w:r>
      <w:r w:rsidRPr="00DA1636">
        <w:t xml:space="preserve"> identified correctly. </w:t>
      </w:r>
    </w:p>
    <w:p w14:paraId="014E5CE9" w14:textId="77777777" w:rsidR="00F25179" w:rsidRDefault="00F25179" w:rsidP="00F25179">
      <w:pPr>
        <w:rPr>
          <w:rStyle w:val="eop"/>
          <w:b/>
          <w:bCs/>
        </w:rPr>
      </w:pPr>
    </w:p>
    <w:p w14:paraId="063B6D31" w14:textId="312FBC89" w:rsidR="00BC6CC1" w:rsidRDefault="00BC6CC1" w:rsidP="00F25179">
      <w:pPr>
        <w:rPr>
          <w:rStyle w:val="eop"/>
          <w:b/>
          <w:bCs/>
        </w:rPr>
      </w:pPr>
      <w:r>
        <w:rPr>
          <w:rStyle w:val="eop"/>
          <w:b/>
          <w:bCs/>
        </w:rPr>
        <w:tab/>
        <w:t>Timing</w:t>
      </w:r>
    </w:p>
    <w:p w14:paraId="0A83E744" w14:textId="7269DFFF" w:rsidR="00BC6CC1" w:rsidRDefault="00BC6CC1" w:rsidP="00F25179">
      <w:pPr>
        <w:rPr>
          <w:rStyle w:val="eop"/>
        </w:rPr>
      </w:pPr>
      <w:r>
        <w:rPr>
          <w:rStyle w:val="eop"/>
          <w:b/>
          <w:bCs/>
        </w:rPr>
        <w:tab/>
      </w:r>
      <w:r w:rsidR="00CE7954">
        <w:rPr>
          <w:rStyle w:val="eop"/>
        </w:rPr>
        <w:t xml:space="preserve">For Experiments 1 and 2, we recorded the time that participants spent in the feedback condition (i.e., the item rating task at </w:t>
      </w:r>
      <w:r w:rsidR="00CE7954">
        <w:rPr>
          <w:rStyle w:val="eop"/>
          <w:b/>
          <w:bCs/>
        </w:rPr>
        <w:t xml:space="preserve">T1 </w:t>
      </w:r>
      <w:r w:rsidR="00CE7954">
        <w:rPr>
          <w:rStyle w:val="eop"/>
        </w:rPr>
        <w:t>with or, in the case of the control group, without feedback). Please see the results in the table below.</w:t>
      </w:r>
    </w:p>
    <w:tbl>
      <w:tblPr>
        <w:tblW w:w="5670" w:type="dxa"/>
        <w:tblLook w:val="04A0" w:firstRow="1" w:lastRow="0" w:firstColumn="1" w:lastColumn="0" w:noHBand="0" w:noVBand="1"/>
      </w:tblPr>
      <w:tblGrid>
        <w:gridCol w:w="3544"/>
        <w:gridCol w:w="2126"/>
      </w:tblGrid>
      <w:tr w:rsidR="00CE7954" w:rsidRPr="00CE7954" w14:paraId="4061EE2E" w14:textId="77777777" w:rsidTr="004A4790">
        <w:trPr>
          <w:trHeight w:val="288"/>
        </w:trPr>
        <w:tc>
          <w:tcPr>
            <w:tcW w:w="3544" w:type="dxa"/>
            <w:tcBorders>
              <w:top w:val="single" w:sz="4" w:space="0" w:color="auto"/>
              <w:left w:val="nil"/>
              <w:bottom w:val="single" w:sz="4" w:space="0" w:color="auto"/>
              <w:right w:val="nil"/>
            </w:tcBorders>
            <w:shd w:val="clear" w:color="auto" w:fill="auto"/>
            <w:vAlign w:val="center"/>
            <w:hideMark/>
          </w:tcPr>
          <w:p w14:paraId="7CBA0D28" w14:textId="77777777" w:rsidR="00CE7954" w:rsidRPr="00CE7954" w:rsidRDefault="00CE7954" w:rsidP="00CE7954">
            <w:pPr>
              <w:spacing w:line="240" w:lineRule="auto"/>
              <w:rPr>
                <w:rFonts w:eastAsia="Times New Roman"/>
                <w:b/>
                <w:bCs/>
                <w:color w:val="000000"/>
                <w:sz w:val="20"/>
                <w:szCs w:val="20"/>
                <w:lang w:val="en-GB" w:eastAsia="en-GB"/>
              </w:rPr>
            </w:pPr>
            <w:r w:rsidRPr="00CE7954">
              <w:rPr>
                <w:rFonts w:eastAsia="Times New Roman"/>
                <w:b/>
                <w:bCs/>
                <w:color w:val="000000"/>
                <w:sz w:val="20"/>
                <w:szCs w:val="20"/>
                <w:lang w:val="en-GB" w:eastAsia="en-GB"/>
              </w:rPr>
              <w:t>Condition</w:t>
            </w:r>
          </w:p>
        </w:tc>
        <w:tc>
          <w:tcPr>
            <w:tcW w:w="2126" w:type="dxa"/>
            <w:tcBorders>
              <w:top w:val="single" w:sz="4" w:space="0" w:color="auto"/>
              <w:left w:val="nil"/>
              <w:bottom w:val="single" w:sz="4" w:space="0" w:color="auto"/>
              <w:right w:val="nil"/>
            </w:tcBorders>
            <w:shd w:val="clear" w:color="auto" w:fill="auto"/>
            <w:vAlign w:val="center"/>
            <w:hideMark/>
          </w:tcPr>
          <w:p w14:paraId="0897BE08" w14:textId="77777777" w:rsidR="00CE7954" w:rsidRPr="00CE7954" w:rsidRDefault="00CE7954" w:rsidP="00CE7954">
            <w:pPr>
              <w:spacing w:line="240" w:lineRule="auto"/>
              <w:jc w:val="center"/>
              <w:rPr>
                <w:rFonts w:eastAsia="Times New Roman"/>
                <w:b/>
                <w:bCs/>
                <w:color w:val="000000"/>
                <w:sz w:val="20"/>
                <w:szCs w:val="20"/>
                <w:lang w:val="en-GB" w:eastAsia="en-GB"/>
              </w:rPr>
            </w:pPr>
            <w:r w:rsidRPr="00CE7954">
              <w:rPr>
                <w:rFonts w:eastAsia="Times New Roman"/>
                <w:b/>
                <w:bCs/>
                <w:color w:val="000000"/>
                <w:sz w:val="20"/>
                <w:szCs w:val="20"/>
                <w:lang w:val="en-GB" w:eastAsia="en-GB"/>
              </w:rPr>
              <w:t>Time in min</w:t>
            </w:r>
          </w:p>
        </w:tc>
      </w:tr>
      <w:tr w:rsidR="00CE7954" w:rsidRPr="00CE7954" w14:paraId="54B0EE61" w14:textId="77777777" w:rsidTr="004A4790">
        <w:trPr>
          <w:trHeight w:val="288"/>
        </w:trPr>
        <w:tc>
          <w:tcPr>
            <w:tcW w:w="3544" w:type="dxa"/>
            <w:tcBorders>
              <w:top w:val="nil"/>
              <w:left w:val="nil"/>
              <w:bottom w:val="nil"/>
              <w:right w:val="nil"/>
            </w:tcBorders>
            <w:shd w:val="clear" w:color="auto" w:fill="auto"/>
            <w:vAlign w:val="center"/>
            <w:hideMark/>
          </w:tcPr>
          <w:p w14:paraId="07FB3A2C" w14:textId="77777777" w:rsidR="00CE7954" w:rsidRPr="00CE7954" w:rsidRDefault="00CE7954" w:rsidP="00CE7954">
            <w:pPr>
              <w:spacing w:line="240" w:lineRule="auto"/>
              <w:rPr>
                <w:rFonts w:eastAsia="Times New Roman"/>
                <w:i/>
                <w:iCs/>
                <w:color w:val="000000"/>
                <w:sz w:val="20"/>
                <w:szCs w:val="20"/>
                <w:lang w:val="en-GB" w:eastAsia="en-GB"/>
              </w:rPr>
            </w:pPr>
            <w:r w:rsidRPr="00CE7954">
              <w:rPr>
                <w:rFonts w:eastAsia="Times New Roman"/>
                <w:i/>
                <w:iCs/>
                <w:color w:val="000000"/>
                <w:sz w:val="20"/>
                <w:szCs w:val="20"/>
                <w:lang w:val="en-GB" w:eastAsia="en-GB"/>
              </w:rPr>
              <w:t>Experiment 1</w:t>
            </w:r>
          </w:p>
        </w:tc>
        <w:tc>
          <w:tcPr>
            <w:tcW w:w="2126" w:type="dxa"/>
            <w:tcBorders>
              <w:top w:val="nil"/>
              <w:left w:val="nil"/>
              <w:bottom w:val="nil"/>
              <w:right w:val="nil"/>
            </w:tcBorders>
            <w:shd w:val="clear" w:color="auto" w:fill="auto"/>
            <w:vAlign w:val="center"/>
            <w:hideMark/>
          </w:tcPr>
          <w:p w14:paraId="4BF36D32" w14:textId="77777777" w:rsidR="00CE7954" w:rsidRPr="00CE7954" w:rsidRDefault="00CE7954" w:rsidP="00CE7954">
            <w:pPr>
              <w:spacing w:line="240" w:lineRule="auto"/>
              <w:rPr>
                <w:rFonts w:eastAsia="Times New Roman"/>
                <w:i/>
                <w:iCs/>
                <w:color w:val="000000"/>
                <w:sz w:val="20"/>
                <w:szCs w:val="20"/>
                <w:lang w:val="en-GB" w:eastAsia="en-GB"/>
              </w:rPr>
            </w:pPr>
          </w:p>
        </w:tc>
      </w:tr>
      <w:tr w:rsidR="00CE7954" w:rsidRPr="00CE7954" w14:paraId="764EC185" w14:textId="77777777" w:rsidTr="004A4790">
        <w:trPr>
          <w:trHeight w:val="288"/>
        </w:trPr>
        <w:tc>
          <w:tcPr>
            <w:tcW w:w="3544" w:type="dxa"/>
            <w:tcBorders>
              <w:top w:val="nil"/>
              <w:left w:val="nil"/>
              <w:bottom w:val="nil"/>
              <w:right w:val="nil"/>
            </w:tcBorders>
            <w:shd w:val="clear" w:color="auto" w:fill="auto"/>
            <w:vAlign w:val="center"/>
            <w:hideMark/>
          </w:tcPr>
          <w:p w14:paraId="22B5E990" w14:textId="77777777" w:rsidR="00CE7954" w:rsidRPr="00CE7954" w:rsidRDefault="00CE7954" w:rsidP="00CE7954">
            <w:pPr>
              <w:spacing w:line="240" w:lineRule="auto"/>
              <w:rPr>
                <w:rFonts w:eastAsia="Times New Roman"/>
                <w:color w:val="000000"/>
                <w:sz w:val="20"/>
                <w:szCs w:val="20"/>
                <w:lang w:val="en-GB" w:eastAsia="en-GB"/>
              </w:rPr>
            </w:pPr>
            <w:r w:rsidRPr="00CE7954">
              <w:rPr>
                <w:rFonts w:eastAsia="Times New Roman"/>
                <w:color w:val="000000"/>
                <w:sz w:val="20"/>
                <w:szCs w:val="20"/>
                <w:lang w:val="en-GB" w:eastAsia="en-GB"/>
              </w:rPr>
              <w:t>feedback</w:t>
            </w:r>
          </w:p>
        </w:tc>
        <w:tc>
          <w:tcPr>
            <w:tcW w:w="2126" w:type="dxa"/>
            <w:tcBorders>
              <w:top w:val="nil"/>
              <w:left w:val="nil"/>
              <w:bottom w:val="nil"/>
              <w:right w:val="nil"/>
            </w:tcBorders>
            <w:shd w:val="clear" w:color="auto" w:fill="auto"/>
            <w:vAlign w:val="center"/>
            <w:hideMark/>
          </w:tcPr>
          <w:p w14:paraId="37CE097D" w14:textId="77777777" w:rsidR="00CE7954" w:rsidRPr="00CE7954" w:rsidRDefault="00CE7954" w:rsidP="00CE7954">
            <w:pPr>
              <w:spacing w:line="240" w:lineRule="auto"/>
              <w:jc w:val="center"/>
              <w:rPr>
                <w:rFonts w:eastAsia="Times New Roman"/>
                <w:color w:val="000000"/>
                <w:sz w:val="20"/>
                <w:szCs w:val="20"/>
                <w:lang w:val="en-GB" w:eastAsia="en-GB"/>
              </w:rPr>
            </w:pPr>
            <w:r w:rsidRPr="00CE7954">
              <w:rPr>
                <w:rFonts w:eastAsia="Times New Roman"/>
                <w:color w:val="000000"/>
                <w:sz w:val="20"/>
                <w:szCs w:val="20"/>
                <w:lang w:val="en-GB" w:eastAsia="en-GB"/>
              </w:rPr>
              <w:t>7.37</w:t>
            </w:r>
          </w:p>
        </w:tc>
      </w:tr>
      <w:tr w:rsidR="00CE7954" w:rsidRPr="00CE7954" w14:paraId="629A1BEF" w14:textId="77777777" w:rsidTr="004A4790">
        <w:trPr>
          <w:trHeight w:val="288"/>
        </w:trPr>
        <w:tc>
          <w:tcPr>
            <w:tcW w:w="3544" w:type="dxa"/>
            <w:tcBorders>
              <w:top w:val="nil"/>
              <w:left w:val="nil"/>
              <w:bottom w:val="nil"/>
              <w:right w:val="nil"/>
            </w:tcBorders>
            <w:shd w:val="clear" w:color="auto" w:fill="auto"/>
            <w:vAlign w:val="center"/>
            <w:hideMark/>
          </w:tcPr>
          <w:p w14:paraId="46630599" w14:textId="77777777" w:rsidR="00CE7954" w:rsidRPr="00CE7954" w:rsidRDefault="00CE7954" w:rsidP="00CE7954">
            <w:pPr>
              <w:spacing w:line="240" w:lineRule="auto"/>
              <w:rPr>
                <w:rFonts w:eastAsia="Times New Roman"/>
                <w:color w:val="000000"/>
                <w:sz w:val="20"/>
                <w:szCs w:val="20"/>
                <w:lang w:val="en-GB" w:eastAsia="en-GB"/>
              </w:rPr>
            </w:pPr>
            <w:r w:rsidRPr="00CE7954">
              <w:rPr>
                <w:rFonts w:eastAsia="Times New Roman"/>
                <w:color w:val="000000"/>
                <w:sz w:val="20"/>
                <w:szCs w:val="20"/>
                <w:lang w:val="en-GB" w:eastAsia="en-GB"/>
              </w:rPr>
              <w:t>control (no feedback)</w:t>
            </w:r>
          </w:p>
        </w:tc>
        <w:tc>
          <w:tcPr>
            <w:tcW w:w="2126" w:type="dxa"/>
            <w:tcBorders>
              <w:top w:val="nil"/>
              <w:left w:val="nil"/>
              <w:bottom w:val="nil"/>
              <w:right w:val="nil"/>
            </w:tcBorders>
            <w:shd w:val="clear" w:color="auto" w:fill="auto"/>
            <w:vAlign w:val="center"/>
            <w:hideMark/>
          </w:tcPr>
          <w:p w14:paraId="5FDAA934" w14:textId="00C00049" w:rsidR="00CE7954" w:rsidRPr="00CE7954" w:rsidRDefault="00CE7954" w:rsidP="00CE7954">
            <w:pPr>
              <w:spacing w:line="240" w:lineRule="auto"/>
              <w:jc w:val="center"/>
              <w:rPr>
                <w:rFonts w:eastAsia="Times New Roman"/>
                <w:color w:val="000000"/>
                <w:sz w:val="20"/>
                <w:szCs w:val="20"/>
                <w:lang w:val="en-GB" w:eastAsia="en-GB"/>
              </w:rPr>
            </w:pPr>
            <w:r w:rsidRPr="00CE7954">
              <w:rPr>
                <w:rFonts w:eastAsia="Times New Roman"/>
                <w:color w:val="000000"/>
                <w:sz w:val="20"/>
                <w:szCs w:val="20"/>
                <w:lang w:val="en-GB" w:eastAsia="en-GB"/>
              </w:rPr>
              <w:t>2.6</w:t>
            </w:r>
            <w:r w:rsidR="004A4790">
              <w:rPr>
                <w:rFonts w:eastAsia="Times New Roman"/>
                <w:color w:val="000000"/>
                <w:sz w:val="20"/>
                <w:szCs w:val="20"/>
                <w:lang w:val="en-GB" w:eastAsia="en-GB"/>
              </w:rPr>
              <w:t>0</w:t>
            </w:r>
          </w:p>
        </w:tc>
      </w:tr>
      <w:tr w:rsidR="00CE7954" w:rsidRPr="00CE7954" w14:paraId="055AA587" w14:textId="77777777" w:rsidTr="004A4790">
        <w:trPr>
          <w:trHeight w:val="288"/>
        </w:trPr>
        <w:tc>
          <w:tcPr>
            <w:tcW w:w="3544" w:type="dxa"/>
            <w:tcBorders>
              <w:top w:val="nil"/>
              <w:left w:val="nil"/>
              <w:bottom w:val="nil"/>
              <w:right w:val="nil"/>
            </w:tcBorders>
            <w:shd w:val="clear" w:color="auto" w:fill="auto"/>
            <w:noWrap/>
            <w:vAlign w:val="bottom"/>
            <w:hideMark/>
          </w:tcPr>
          <w:p w14:paraId="4D2E9D2E" w14:textId="77777777" w:rsidR="00CE7954" w:rsidRPr="00CE7954" w:rsidRDefault="00CE7954" w:rsidP="00CE7954">
            <w:pPr>
              <w:spacing w:line="240" w:lineRule="auto"/>
              <w:jc w:val="center"/>
              <w:rPr>
                <w:rFonts w:eastAsia="Times New Roman"/>
                <w:color w:val="000000"/>
                <w:sz w:val="20"/>
                <w:szCs w:val="20"/>
                <w:lang w:val="en-GB" w:eastAsia="en-GB"/>
              </w:rPr>
            </w:pPr>
          </w:p>
        </w:tc>
        <w:tc>
          <w:tcPr>
            <w:tcW w:w="2126" w:type="dxa"/>
            <w:tcBorders>
              <w:top w:val="nil"/>
              <w:left w:val="nil"/>
              <w:bottom w:val="nil"/>
              <w:right w:val="nil"/>
            </w:tcBorders>
            <w:shd w:val="clear" w:color="auto" w:fill="auto"/>
            <w:noWrap/>
            <w:vAlign w:val="bottom"/>
            <w:hideMark/>
          </w:tcPr>
          <w:p w14:paraId="1050C322" w14:textId="77777777" w:rsidR="00CE7954" w:rsidRPr="00CE7954" w:rsidRDefault="00CE7954" w:rsidP="00CE7954">
            <w:pPr>
              <w:spacing w:line="240" w:lineRule="auto"/>
              <w:rPr>
                <w:rFonts w:eastAsia="Times New Roman"/>
                <w:sz w:val="20"/>
                <w:szCs w:val="20"/>
                <w:lang w:val="en-GB" w:eastAsia="en-GB"/>
              </w:rPr>
            </w:pPr>
          </w:p>
        </w:tc>
      </w:tr>
      <w:tr w:rsidR="00CE7954" w:rsidRPr="00CE7954" w14:paraId="5B9F510A" w14:textId="77777777" w:rsidTr="004A4790">
        <w:trPr>
          <w:trHeight w:val="288"/>
        </w:trPr>
        <w:tc>
          <w:tcPr>
            <w:tcW w:w="3544" w:type="dxa"/>
            <w:tcBorders>
              <w:top w:val="nil"/>
              <w:left w:val="nil"/>
              <w:bottom w:val="nil"/>
              <w:right w:val="nil"/>
            </w:tcBorders>
            <w:shd w:val="clear" w:color="auto" w:fill="auto"/>
            <w:noWrap/>
            <w:vAlign w:val="bottom"/>
            <w:hideMark/>
          </w:tcPr>
          <w:p w14:paraId="018CEC09" w14:textId="77777777" w:rsidR="00CE7954" w:rsidRPr="00CE7954" w:rsidRDefault="00CE7954" w:rsidP="00CE7954">
            <w:pPr>
              <w:spacing w:line="240" w:lineRule="auto"/>
              <w:rPr>
                <w:rFonts w:eastAsia="Times New Roman"/>
                <w:i/>
                <w:iCs/>
                <w:color w:val="000000"/>
                <w:sz w:val="20"/>
                <w:szCs w:val="20"/>
                <w:lang w:val="en-GB" w:eastAsia="en-GB"/>
              </w:rPr>
            </w:pPr>
            <w:r w:rsidRPr="00CE7954">
              <w:rPr>
                <w:rFonts w:eastAsia="Times New Roman"/>
                <w:i/>
                <w:iCs/>
                <w:color w:val="000000"/>
                <w:sz w:val="20"/>
                <w:szCs w:val="20"/>
                <w:lang w:val="en-GB" w:eastAsia="en-GB"/>
              </w:rPr>
              <w:t>Experiment 2:</w:t>
            </w:r>
          </w:p>
        </w:tc>
        <w:tc>
          <w:tcPr>
            <w:tcW w:w="2126" w:type="dxa"/>
            <w:tcBorders>
              <w:top w:val="nil"/>
              <w:left w:val="nil"/>
              <w:bottom w:val="nil"/>
              <w:right w:val="nil"/>
            </w:tcBorders>
            <w:shd w:val="clear" w:color="auto" w:fill="auto"/>
            <w:noWrap/>
            <w:vAlign w:val="bottom"/>
            <w:hideMark/>
          </w:tcPr>
          <w:p w14:paraId="1647CD65" w14:textId="77777777" w:rsidR="00CE7954" w:rsidRPr="00CE7954" w:rsidRDefault="00CE7954" w:rsidP="00CE7954">
            <w:pPr>
              <w:spacing w:line="240" w:lineRule="auto"/>
              <w:rPr>
                <w:rFonts w:eastAsia="Times New Roman"/>
                <w:i/>
                <w:iCs/>
                <w:color w:val="000000"/>
                <w:sz w:val="20"/>
                <w:szCs w:val="20"/>
                <w:lang w:val="en-GB" w:eastAsia="en-GB"/>
              </w:rPr>
            </w:pPr>
          </w:p>
        </w:tc>
      </w:tr>
      <w:tr w:rsidR="004A4790" w:rsidRPr="00CE7954" w14:paraId="2C2F6A1E" w14:textId="77777777" w:rsidTr="004A4790">
        <w:trPr>
          <w:trHeight w:val="288"/>
        </w:trPr>
        <w:tc>
          <w:tcPr>
            <w:tcW w:w="3544" w:type="dxa"/>
            <w:tcBorders>
              <w:top w:val="nil"/>
              <w:left w:val="nil"/>
              <w:bottom w:val="nil"/>
              <w:right w:val="nil"/>
            </w:tcBorders>
            <w:shd w:val="clear" w:color="auto" w:fill="auto"/>
            <w:vAlign w:val="center"/>
          </w:tcPr>
          <w:p w14:paraId="3D09DF37" w14:textId="54D56605" w:rsidR="004A4790" w:rsidRPr="00CE7954" w:rsidRDefault="004A4790" w:rsidP="004A4790">
            <w:pPr>
              <w:spacing w:line="240" w:lineRule="auto"/>
              <w:rPr>
                <w:rFonts w:eastAsia="Times New Roman"/>
                <w:color w:val="000000"/>
                <w:sz w:val="20"/>
                <w:szCs w:val="20"/>
                <w:lang w:val="en-GB" w:eastAsia="en-GB"/>
              </w:rPr>
            </w:pPr>
            <w:r w:rsidRPr="00CE7954">
              <w:rPr>
                <w:rFonts w:eastAsia="Times New Roman"/>
                <w:color w:val="000000"/>
                <w:sz w:val="20"/>
                <w:szCs w:val="20"/>
                <w:lang w:val="en-GB" w:eastAsia="en-GB"/>
              </w:rPr>
              <w:t>control (no feedback)</w:t>
            </w:r>
          </w:p>
        </w:tc>
        <w:tc>
          <w:tcPr>
            <w:tcW w:w="2126" w:type="dxa"/>
            <w:tcBorders>
              <w:top w:val="nil"/>
              <w:left w:val="nil"/>
              <w:bottom w:val="nil"/>
              <w:right w:val="nil"/>
            </w:tcBorders>
            <w:shd w:val="clear" w:color="auto" w:fill="auto"/>
            <w:vAlign w:val="center"/>
          </w:tcPr>
          <w:p w14:paraId="3EC52529" w14:textId="19B7B299" w:rsidR="004A4790" w:rsidRPr="00CE7954" w:rsidRDefault="004A4790" w:rsidP="004A4790">
            <w:pPr>
              <w:spacing w:line="240" w:lineRule="auto"/>
              <w:jc w:val="center"/>
              <w:rPr>
                <w:rFonts w:eastAsia="Times New Roman"/>
                <w:color w:val="000000"/>
                <w:sz w:val="20"/>
                <w:szCs w:val="20"/>
                <w:lang w:val="en-GB" w:eastAsia="en-GB"/>
              </w:rPr>
            </w:pPr>
            <w:r w:rsidRPr="00CE7954">
              <w:rPr>
                <w:rFonts w:eastAsia="Times New Roman"/>
                <w:color w:val="000000"/>
                <w:sz w:val="20"/>
                <w:szCs w:val="20"/>
                <w:lang w:val="en-GB" w:eastAsia="en-GB"/>
              </w:rPr>
              <w:t>1.66</w:t>
            </w:r>
          </w:p>
        </w:tc>
      </w:tr>
      <w:tr w:rsidR="004A4790" w:rsidRPr="00CE7954" w14:paraId="4C4222A9" w14:textId="77777777" w:rsidTr="004A4790">
        <w:trPr>
          <w:trHeight w:val="288"/>
        </w:trPr>
        <w:tc>
          <w:tcPr>
            <w:tcW w:w="3544" w:type="dxa"/>
            <w:tcBorders>
              <w:top w:val="nil"/>
              <w:left w:val="nil"/>
              <w:bottom w:val="nil"/>
              <w:right w:val="nil"/>
            </w:tcBorders>
            <w:shd w:val="clear" w:color="auto" w:fill="auto"/>
            <w:vAlign w:val="center"/>
            <w:hideMark/>
          </w:tcPr>
          <w:p w14:paraId="09F4DE91" w14:textId="77777777" w:rsidR="004A4790" w:rsidRPr="00CE7954" w:rsidRDefault="004A4790" w:rsidP="004A4790">
            <w:pPr>
              <w:spacing w:line="240" w:lineRule="auto"/>
              <w:rPr>
                <w:rFonts w:eastAsia="Times New Roman"/>
                <w:color w:val="000000"/>
                <w:sz w:val="20"/>
                <w:szCs w:val="20"/>
                <w:lang w:val="en-GB" w:eastAsia="en-GB"/>
              </w:rPr>
            </w:pPr>
            <w:r w:rsidRPr="00CE7954">
              <w:rPr>
                <w:rFonts w:eastAsia="Times New Roman"/>
                <w:color w:val="000000"/>
                <w:sz w:val="20"/>
                <w:szCs w:val="20"/>
                <w:lang w:val="en-GB" w:eastAsia="en-GB"/>
              </w:rPr>
              <w:t>feedback only</w:t>
            </w:r>
          </w:p>
        </w:tc>
        <w:tc>
          <w:tcPr>
            <w:tcW w:w="2126" w:type="dxa"/>
            <w:tcBorders>
              <w:top w:val="nil"/>
              <w:left w:val="nil"/>
              <w:bottom w:val="nil"/>
              <w:right w:val="nil"/>
            </w:tcBorders>
            <w:shd w:val="clear" w:color="auto" w:fill="auto"/>
            <w:vAlign w:val="center"/>
            <w:hideMark/>
          </w:tcPr>
          <w:p w14:paraId="120B0817" w14:textId="77777777" w:rsidR="004A4790" w:rsidRPr="00CE7954" w:rsidRDefault="004A4790" w:rsidP="004A4790">
            <w:pPr>
              <w:spacing w:line="240" w:lineRule="auto"/>
              <w:jc w:val="center"/>
              <w:rPr>
                <w:rFonts w:eastAsia="Times New Roman"/>
                <w:color w:val="000000"/>
                <w:sz w:val="20"/>
                <w:szCs w:val="20"/>
                <w:lang w:val="en-GB" w:eastAsia="en-GB"/>
              </w:rPr>
            </w:pPr>
            <w:r w:rsidRPr="00CE7954">
              <w:rPr>
                <w:rFonts w:eastAsia="Times New Roman"/>
                <w:color w:val="000000"/>
                <w:sz w:val="20"/>
                <w:szCs w:val="20"/>
                <w:lang w:val="en-GB" w:eastAsia="en-GB"/>
              </w:rPr>
              <w:t>2.55</w:t>
            </w:r>
          </w:p>
        </w:tc>
      </w:tr>
      <w:tr w:rsidR="004A4790" w:rsidRPr="00CE7954" w14:paraId="5DB51CFC" w14:textId="77777777" w:rsidTr="004A4790">
        <w:trPr>
          <w:trHeight w:val="288"/>
        </w:trPr>
        <w:tc>
          <w:tcPr>
            <w:tcW w:w="3544" w:type="dxa"/>
            <w:tcBorders>
              <w:top w:val="nil"/>
              <w:left w:val="nil"/>
              <w:bottom w:val="nil"/>
              <w:right w:val="nil"/>
            </w:tcBorders>
            <w:shd w:val="clear" w:color="auto" w:fill="auto"/>
            <w:vAlign w:val="center"/>
            <w:hideMark/>
          </w:tcPr>
          <w:p w14:paraId="459C2D2C" w14:textId="77777777" w:rsidR="004A4790" w:rsidRPr="00CE7954" w:rsidRDefault="004A4790" w:rsidP="004A4790">
            <w:pPr>
              <w:spacing w:line="240" w:lineRule="auto"/>
              <w:rPr>
                <w:rFonts w:eastAsia="Times New Roman"/>
                <w:color w:val="000000"/>
                <w:sz w:val="20"/>
                <w:szCs w:val="20"/>
                <w:lang w:val="en-GB" w:eastAsia="en-GB"/>
              </w:rPr>
            </w:pPr>
            <w:r w:rsidRPr="00CE7954">
              <w:rPr>
                <w:rFonts w:eastAsia="Times New Roman"/>
                <w:color w:val="000000"/>
                <w:sz w:val="20"/>
                <w:szCs w:val="20"/>
                <w:lang w:val="en-GB" w:eastAsia="en-GB"/>
              </w:rPr>
              <w:t>feedback + polarization</w:t>
            </w:r>
          </w:p>
        </w:tc>
        <w:tc>
          <w:tcPr>
            <w:tcW w:w="2126" w:type="dxa"/>
            <w:tcBorders>
              <w:top w:val="nil"/>
              <w:left w:val="nil"/>
              <w:bottom w:val="nil"/>
              <w:right w:val="nil"/>
            </w:tcBorders>
            <w:shd w:val="clear" w:color="auto" w:fill="auto"/>
            <w:vAlign w:val="center"/>
            <w:hideMark/>
          </w:tcPr>
          <w:p w14:paraId="137DD731" w14:textId="77777777" w:rsidR="004A4790" w:rsidRPr="00CE7954" w:rsidRDefault="004A4790" w:rsidP="004A4790">
            <w:pPr>
              <w:spacing w:line="240" w:lineRule="auto"/>
              <w:jc w:val="center"/>
              <w:rPr>
                <w:rFonts w:eastAsia="Times New Roman"/>
                <w:color w:val="000000"/>
                <w:sz w:val="20"/>
                <w:szCs w:val="20"/>
                <w:lang w:val="en-GB" w:eastAsia="en-GB"/>
              </w:rPr>
            </w:pPr>
            <w:r w:rsidRPr="00CE7954">
              <w:rPr>
                <w:rFonts w:eastAsia="Times New Roman"/>
                <w:color w:val="000000"/>
                <w:sz w:val="20"/>
                <w:szCs w:val="20"/>
                <w:lang w:val="en-GB" w:eastAsia="en-GB"/>
              </w:rPr>
              <w:t>2.43</w:t>
            </w:r>
          </w:p>
        </w:tc>
      </w:tr>
      <w:tr w:rsidR="004A4790" w:rsidRPr="00CE7954" w14:paraId="782C99D7" w14:textId="77777777" w:rsidTr="004A4790">
        <w:trPr>
          <w:trHeight w:val="288"/>
        </w:trPr>
        <w:tc>
          <w:tcPr>
            <w:tcW w:w="3544" w:type="dxa"/>
            <w:tcBorders>
              <w:top w:val="nil"/>
              <w:left w:val="nil"/>
              <w:bottom w:val="single" w:sz="4" w:space="0" w:color="auto"/>
              <w:right w:val="nil"/>
            </w:tcBorders>
            <w:shd w:val="clear" w:color="auto" w:fill="auto"/>
            <w:vAlign w:val="center"/>
            <w:hideMark/>
          </w:tcPr>
          <w:p w14:paraId="0825D381" w14:textId="77777777" w:rsidR="004A4790" w:rsidRPr="00CE7954" w:rsidRDefault="004A4790" w:rsidP="004A4790">
            <w:pPr>
              <w:spacing w:line="240" w:lineRule="auto"/>
              <w:rPr>
                <w:rFonts w:eastAsia="Times New Roman"/>
                <w:color w:val="000000"/>
                <w:sz w:val="20"/>
                <w:szCs w:val="20"/>
                <w:lang w:val="en-GB" w:eastAsia="en-GB"/>
              </w:rPr>
            </w:pPr>
            <w:r w:rsidRPr="00CE7954">
              <w:rPr>
                <w:rFonts w:eastAsia="Times New Roman"/>
                <w:color w:val="000000"/>
                <w:sz w:val="20"/>
                <w:szCs w:val="20"/>
                <w:lang w:val="en-GB" w:eastAsia="en-GB"/>
              </w:rPr>
              <w:t>feedback + manipulation technique rec.</w:t>
            </w:r>
          </w:p>
        </w:tc>
        <w:tc>
          <w:tcPr>
            <w:tcW w:w="2126" w:type="dxa"/>
            <w:tcBorders>
              <w:top w:val="nil"/>
              <w:left w:val="nil"/>
              <w:bottom w:val="single" w:sz="4" w:space="0" w:color="auto"/>
              <w:right w:val="nil"/>
            </w:tcBorders>
            <w:shd w:val="clear" w:color="auto" w:fill="auto"/>
            <w:vAlign w:val="center"/>
            <w:hideMark/>
          </w:tcPr>
          <w:p w14:paraId="2E2FBB2E" w14:textId="77777777" w:rsidR="004A4790" w:rsidRPr="00CE7954" w:rsidRDefault="004A4790" w:rsidP="004A4790">
            <w:pPr>
              <w:spacing w:line="240" w:lineRule="auto"/>
              <w:jc w:val="center"/>
              <w:rPr>
                <w:rFonts w:eastAsia="Times New Roman"/>
                <w:color w:val="000000"/>
                <w:sz w:val="20"/>
                <w:szCs w:val="20"/>
                <w:lang w:val="en-GB" w:eastAsia="en-GB"/>
              </w:rPr>
            </w:pPr>
            <w:r w:rsidRPr="00CE7954">
              <w:rPr>
                <w:rFonts w:eastAsia="Times New Roman"/>
                <w:color w:val="000000"/>
                <w:sz w:val="20"/>
                <w:szCs w:val="20"/>
                <w:lang w:val="en-GB" w:eastAsia="en-GB"/>
              </w:rPr>
              <w:t>5.47</w:t>
            </w:r>
          </w:p>
        </w:tc>
      </w:tr>
    </w:tbl>
    <w:p w14:paraId="75107020" w14:textId="77777777" w:rsidR="00CE7954" w:rsidRDefault="00CE7954" w:rsidP="00F25179">
      <w:pPr>
        <w:rPr>
          <w:rStyle w:val="eop"/>
        </w:rPr>
      </w:pPr>
    </w:p>
    <w:p w14:paraId="1F6D1299" w14:textId="79DBCFCE" w:rsidR="004A4790" w:rsidRPr="00CE7954" w:rsidRDefault="004A4790" w:rsidP="00F25179">
      <w:pPr>
        <w:rPr>
          <w:rStyle w:val="eop"/>
        </w:rPr>
      </w:pPr>
      <w:r>
        <w:rPr>
          <w:rStyle w:val="eop"/>
        </w:rPr>
        <w:tab/>
        <w:t xml:space="preserve">We note that these results are as expected, in the sense that participants in feedback conditions spend more time in the </w:t>
      </w:r>
      <w:r>
        <w:rPr>
          <w:rStyle w:val="eop"/>
          <w:b/>
          <w:bCs/>
        </w:rPr>
        <w:t xml:space="preserve">T1 </w:t>
      </w:r>
      <w:r>
        <w:rPr>
          <w:rStyle w:val="eop"/>
        </w:rPr>
        <w:t xml:space="preserve">item task than control group participants. Moreover, the lengthiest feedback exercise (feedback + manipulation technique recognition) takes the longest average time to complete. </w:t>
      </w:r>
    </w:p>
    <w:p w14:paraId="6C6D7F3E" w14:textId="77777777" w:rsidR="00A27AA2" w:rsidRDefault="00A27AA2">
      <w:pPr>
        <w:rPr>
          <w:b/>
        </w:rPr>
      </w:pPr>
      <w:r>
        <w:br w:type="page"/>
      </w:r>
    </w:p>
    <w:p w14:paraId="01A1A47F" w14:textId="6C14672C" w:rsidR="00CF0C6B" w:rsidRDefault="00CF0C6B" w:rsidP="00CF0C6B">
      <w:pPr>
        <w:pStyle w:val="Level2"/>
      </w:pPr>
      <w:bookmarkStart w:id="17" w:name="_Toc157416288"/>
      <w:r>
        <w:t xml:space="preserve">Supplement </w:t>
      </w:r>
      <w:r w:rsidR="00102FE3">
        <w:t>I</w:t>
      </w:r>
      <w:r>
        <w:t xml:space="preserve">: Descriptives </w:t>
      </w:r>
      <w:r w:rsidR="00E63940">
        <w:t xml:space="preserve">And Supplementary Results </w:t>
      </w:r>
      <w:r>
        <w:t>Experiments 3-</w:t>
      </w:r>
      <w:bookmarkEnd w:id="17"/>
      <w:r w:rsidR="004A4790">
        <w:t>6</w:t>
      </w:r>
    </w:p>
    <w:p w14:paraId="2F4070C3" w14:textId="38F17C46" w:rsidR="00CF0C6B" w:rsidRPr="00CF0C6B" w:rsidRDefault="00CF0C6B" w:rsidP="00CF0C6B">
      <w:pPr>
        <w:pStyle w:val="Text"/>
        <w:spacing w:line="480" w:lineRule="auto"/>
        <w:rPr>
          <w:b/>
          <w:bCs/>
        </w:rPr>
      </w:pPr>
      <w:r w:rsidRPr="00CF0C6B">
        <w:rPr>
          <w:b/>
          <w:bCs/>
        </w:rPr>
        <w:t>Table S</w:t>
      </w:r>
      <w:r w:rsidR="00102FE3">
        <w:rPr>
          <w:b/>
          <w:bCs/>
        </w:rPr>
        <w:t>16</w:t>
      </w:r>
    </w:p>
    <w:p w14:paraId="1DE91D7F" w14:textId="72F1BA47" w:rsidR="00CF0C6B" w:rsidRPr="00CF0C6B" w:rsidRDefault="00CF0C6B" w:rsidP="00CF0C6B">
      <w:pPr>
        <w:pStyle w:val="Text"/>
        <w:spacing w:line="480" w:lineRule="auto"/>
        <w:rPr>
          <w:i/>
          <w:iCs/>
        </w:rPr>
      </w:pPr>
      <w:r>
        <w:rPr>
          <w:i/>
          <w:iCs/>
        </w:rPr>
        <w:t>Item-Level Descriptives for Experiment 3 (Harmony Square), by Condition</w:t>
      </w:r>
      <w:r w:rsidRPr="00CF0C6B">
        <w:rPr>
          <w:i/>
          <w:iCs/>
        </w:rPr>
        <w:t>.</w:t>
      </w:r>
    </w:p>
    <w:tbl>
      <w:tblPr>
        <w:tblW w:w="9940" w:type="dxa"/>
        <w:tblLook w:val="04A0" w:firstRow="1" w:lastRow="0" w:firstColumn="1" w:lastColumn="0" w:noHBand="0" w:noVBand="1"/>
      </w:tblPr>
      <w:tblGrid>
        <w:gridCol w:w="1400"/>
        <w:gridCol w:w="820"/>
        <w:gridCol w:w="820"/>
        <w:gridCol w:w="820"/>
        <w:gridCol w:w="820"/>
        <w:gridCol w:w="820"/>
        <w:gridCol w:w="340"/>
        <w:gridCol w:w="820"/>
        <w:gridCol w:w="820"/>
        <w:gridCol w:w="820"/>
        <w:gridCol w:w="820"/>
        <w:gridCol w:w="820"/>
      </w:tblGrid>
      <w:tr w:rsidR="00CF0C6B" w:rsidRPr="00CF0C6B" w14:paraId="0F90B4BE" w14:textId="77777777" w:rsidTr="00CF0C6B">
        <w:trPr>
          <w:trHeight w:val="288"/>
        </w:trPr>
        <w:tc>
          <w:tcPr>
            <w:tcW w:w="1400" w:type="dxa"/>
            <w:tcBorders>
              <w:top w:val="nil"/>
              <w:left w:val="nil"/>
              <w:bottom w:val="nil"/>
              <w:right w:val="nil"/>
            </w:tcBorders>
            <w:shd w:val="clear" w:color="auto" w:fill="auto"/>
            <w:vAlign w:val="center"/>
            <w:hideMark/>
          </w:tcPr>
          <w:p w14:paraId="7379F836" w14:textId="77777777" w:rsidR="00CF0C6B" w:rsidRPr="00CF0C6B" w:rsidRDefault="00CF0C6B" w:rsidP="00CF0C6B">
            <w:pPr>
              <w:spacing w:line="240" w:lineRule="auto"/>
              <w:rPr>
                <w:rFonts w:eastAsia="Times New Roman"/>
                <w:sz w:val="20"/>
                <w:szCs w:val="20"/>
                <w:lang w:val="en-GB" w:eastAsia="en-GB"/>
              </w:rPr>
            </w:pPr>
          </w:p>
        </w:tc>
        <w:tc>
          <w:tcPr>
            <w:tcW w:w="4100" w:type="dxa"/>
            <w:gridSpan w:val="5"/>
            <w:tcBorders>
              <w:top w:val="nil"/>
              <w:left w:val="nil"/>
              <w:bottom w:val="nil"/>
              <w:right w:val="nil"/>
            </w:tcBorders>
            <w:shd w:val="clear" w:color="auto" w:fill="auto"/>
            <w:vAlign w:val="center"/>
            <w:hideMark/>
          </w:tcPr>
          <w:p w14:paraId="29341E2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340" w:type="dxa"/>
            <w:tcBorders>
              <w:top w:val="nil"/>
              <w:left w:val="nil"/>
              <w:bottom w:val="nil"/>
              <w:right w:val="nil"/>
            </w:tcBorders>
            <w:shd w:val="clear" w:color="auto" w:fill="auto"/>
            <w:noWrap/>
            <w:vAlign w:val="bottom"/>
            <w:hideMark/>
          </w:tcPr>
          <w:p w14:paraId="4F74FB8E"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4100" w:type="dxa"/>
            <w:gridSpan w:val="5"/>
            <w:tcBorders>
              <w:top w:val="nil"/>
              <w:left w:val="nil"/>
              <w:bottom w:val="nil"/>
              <w:right w:val="nil"/>
            </w:tcBorders>
            <w:shd w:val="clear" w:color="auto" w:fill="auto"/>
            <w:vAlign w:val="center"/>
            <w:hideMark/>
          </w:tcPr>
          <w:p w14:paraId="55E3646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Feedback</w:t>
            </w:r>
          </w:p>
        </w:tc>
      </w:tr>
      <w:tr w:rsidR="00CF0C6B" w:rsidRPr="00CF0C6B" w14:paraId="55C3C455" w14:textId="77777777" w:rsidTr="00CF0C6B">
        <w:trPr>
          <w:trHeight w:val="288"/>
        </w:trPr>
        <w:tc>
          <w:tcPr>
            <w:tcW w:w="1400" w:type="dxa"/>
            <w:tcBorders>
              <w:top w:val="single" w:sz="4" w:space="0" w:color="auto"/>
              <w:left w:val="nil"/>
              <w:bottom w:val="single" w:sz="4" w:space="0" w:color="auto"/>
              <w:right w:val="nil"/>
            </w:tcBorders>
            <w:shd w:val="clear" w:color="auto" w:fill="auto"/>
            <w:vAlign w:val="center"/>
            <w:hideMark/>
          </w:tcPr>
          <w:p w14:paraId="3D729C43" w14:textId="77777777" w:rsidR="00CF0C6B" w:rsidRPr="00CF0C6B" w:rsidRDefault="00CF0C6B" w:rsidP="00CF0C6B">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Item</w:t>
            </w:r>
          </w:p>
        </w:tc>
        <w:tc>
          <w:tcPr>
            <w:tcW w:w="820" w:type="dxa"/>
            <w:tcBorders>
              <w:top w:val="single" w:sz="4" w:space="0" w:color="auto"/>
              <w:left w:val="nil"/>
              <w:bottom w:val="single" w:sz="4" w:space="0" w:color="auto"/>
              <w:right w:val="nil"/>
            </w:tcBorders>
            <w:shd w:val="clear" w:color="auto" w:fill="auto"/>
            <w:vAlign w:val="center"/>
            <w:hideMark/>
          </w:tcPr>
          <w:p w14:paraId="70E19BDD"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820" w:type="dxa"/>
            <w:tcBorders>
              <w:top w:val="single" w:sz="4" w:space="0" w:color="auto"/>
              <w:left w:val="nil"/>
              <w:bottom w:val="single" w:sz="4" w:space="0" w:color="auto"/>
              <w:right w:val="nil"/>
            </w:tcBorders>
            <w:shd w:val="clear" w:color="auto" w:fill="auto"/>
            <w:vAlign w:val="center"/>
            <w:hideMark/>
          </w:tcPr>
          <w:p w14:paraId="1A257236"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Mean</w:t>
            </w:r>
          </w:p>
        </w:tc>
        <w:tc>
          <w:tcPr>
            <w:tcW w:w="820" w:type="dxa"/>
            <w:tcBorders>
              <w:top w:val="single" w:sz="4" w:space="0" w:color="auto"/>
              <w:left w:val="nil"/>
              <w:bottom w:val="single" w:sz="4" w:space="0" w:color="auto"/>
              <w:right w:val="nil"/>
            </w:tcBorders>
            <w:shd w:val="clear" w:color="auto" w:fill="auto"/>
            <w:vAlign w:val="center"/>
            <w:hideMark/>
          </w:tcPr>
          <w:p w14:paraId="299B3E16"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Median</w:t>
            </w:r>
          </w:p>
        </w:tc>
        <w:tc>
          <w:tcPr>
            <w:tcW w:w="820" w:type="dxa"/>
            <w:tcBorders>
              <w:top w:val="single" w:sz="4" w:space="0" w:color="auto"/>
              <w:left w:val="nil"/>
              <w:bottom w:val="single" w:sz="4" w:space="0" w:color="auto"/>
              <w:right w:val="nil"/>
            </w:tcBorders>
            <w:shd w:val="clear" w:color="auto" w:fill="auto"/>
            <w:vAlign w:val="center"/>
            <w:hideMark/>
          </w:tcPr>
          <w:p w14:paraId="43A99BDF"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SD</w:t>
            </w:r>
          </w:p>
        </w:tc>
        <w:tc>
          <w:tcPr>
            <w:tcW w:w="820" w:type="dxa"/>
            <w:tcBorders>
              <w:top w:val="single" w:sz="4" w:space="0" w:color="auto"/>
              <w:left w:val="nil"/>
              <w:bottom w:val="single" w:sz="4" w:space="0" w:color="auto"/>
              <w:right w:val="nil"/>
            </w:tcBorders>
            <w:shd w:val="clear" w:color="auto" w:fill="auto"/>
            <w:vAlign w:val="center"/>
            <w:hideMark/>
          </w:tcPr>
          <w:p w14:paraId="5CCD9799"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SE</w:t>
            </w:r>
          </w:p>
        </w:tc>
        <w:tc>
          <w:tcPr>
            <w:tcW w:w="340" w:type="dxa"/>
            <w:tcBorders>
              <w:top w:val="single" w:sz="4" w:space="0" w:color="auto"/>
              <w:left w:val="nil"/>
              <w:bottom w:val="single" w:sz="4" w:space="0" w:color="auto"/>
              <w:right w:val="nil"/>
            </w:tcBorders>
            <w:shd w:val="clear" w:color="auto" w:fill="auto"/>
            <w:noWrap/>
            <w:vAlign w:val="bottom"/>
            <w:hideMark/>
          </w:tcPr>
          <w:p w14:paraId="563D9D6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 </w:t>
            </w:r>
          </w:p>
        </w:tc>
        <w:tc>
          <w:tcPr>
            <w:tcW w:w="820" w:type="dxa"/>
            <w:tcBorders>
              <w:top w:val="single" w:sz="4" w:space="0" w:color="auto"/>
              <w:left w:val="nil"/>
              <w:bottom w:val="single" w:sz="4" w:space="0" w:color="auto"/>
              <w:right w:val="nil"/>
            </w:tcBorders>
            <w:shd w:val="clear" w:color="auto" w:fill="auto"/>
            <w:vAlign w:val="center"/>
            <w:hideMark/>
          </w:tcPr>
          <w:p w14:paraId="14CC4393"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820" w:type="dxa"/>
            <w:tcBorders>
              <w:top w:val="single" w:sz="4" w:space="0" w:color="auto"/>
              <w:left w:val="nil"/>
              <w:bottom w:val="single" w:sz="4" w:space="0" w:color="auto"/>
              <w:right w:val="nil"/>
            </w:tcBorders>
            <w:shd w:val="clear" w:color="auto" w:fill="auto"/>
            <w:vAlign w:val="center"/>
            <w:hideMark/>
          </w:tcPr>
          <w:p w14:paraId="7B4918FE"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Mean</w:t>
            </w:r>
          </w:p>
        </w:tc>
        <w:tc>
          <w:tcPr>
            <w:tcW w:w="820" w:type="dxa"/>
            <w:tcBorders>
              <w:top w:val="single" w:sz="4" w:space="0" w:color="auto"/>
              <w:left w:val="nil"/>
              <w:bottom w:val="single" w:sz="4" w:space="0" w:color="auto"/>
              <w:right w:val="nil"/>
            </w:tcBorders>
            <w:shd w:val="clear" w:color="auto" w:fill="auto"/>
            <w:vAlign w:val="center"/>
            <w:hideMark/>
          </w:tcPr>
          <w:p w14:paraId="3E50CA20"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Median</w:t>
            </w:r>
          </w:p>
        </w:tc>
        <w:tc>
          <w:tcPr>
            <w:tcW w:w="820" w:type="dxa"/>
            <w:tcBorders>
              <w:top w:val="single" w:sz="4" w:space="0" w:color="auto"/>
              <w:left w:val="nil"/>
              <w:bottom w:val="single" w:sz="4" w:space="0" w:color="auto"/>
              <w:right w:val="nil"/>
            </w:tcBorders>
            <w:shd w:val="clear" w:color="auto" w:fill="auto"/>
            <w:vAlign w:val="center"/>
            <w:hideMark/>
          </w:tcPr>
          <w:p w14:paraId="3C66FF39"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SD</w:t>
            </w:r>
          </w:p>
        </w:tc>
        <w:tc>
          <w:tcPr>
            <w:tcW w:w="820" w:type="dxa"/>
            <w:tcBorders>
              <w:top w:val="single" w:sz="4" w:space="0" w:color="auto"/>
              <w:left w:val="nil"/>
              <w:bottom w:val="single" w:sz="4" w:space="0" w:color="auto"/>
              <w:right w:val="nil"/>
            </w:tcBorders>
            <w:shd w:val="clear" w:color="auto" w:fill="auto"/>
            <w:vAlign w:val="center"/>
            <w:hideMark/>
          </w:tcPr>
          <w:p w14:paraId="565A0021"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SE</w:t>
            </w:r>
          </w:p>
        </w:tc>
      </w:tr>
      <w:tr w:rsidR="00CF0C6B" w:rsidRPr="00CF0C6B" w14:paraId="41BB24D3" w14:textId="77777777" w:rsidTr="00CF0C6B">
        <w:trPr>
          <w:trHeight w:val="288"/>
        </w:trPr>
        <w:tc>
          <w:tcPr>
            <w:tcW w:w="1400" w:type="dxa"/>
            <w:tcBorders>
              <w:top w:val="nil"/>
              <w:left w:val="nil"/>
              <w:bottom w:val="nil"/>
              <w:right w:val="nil"/>
            </w:tcBorders>
            <w:shd w:val="clear" w:color="auto" w:fill="auto"/>
            <w:vAlign w:val="center"/>
            <w:hideMark/>
          </w:tcPr>
          <w:p w14:paraId="524FE29F"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Fake.Post</w:t>
            </w:r>
            <w:proofErr w:type="spellEnd"/>
          </w:p>
        </w:tc>
        <w:tc>
          <w:tcPr>
            <w:tcW w:w="820" w:type="dxa"/>
            <w:tcBorders>
              <w:top w:val="nil"/>
              <w:left w:val="nil"/>
              <w:bottom w:val="nil"/>
              <w:right w:val="nil"/>
            </w:tcBorders>
            <w:shd w:val="clear" w:color="auto" w:fill="auto"/>
            <w:vAlign w:val="center"/>
            <w:hideMark/>
          </w:tcPr>
          <w:p w14:paraId="5DB5BD4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202A827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2.37</w:t>
            </w:r>
          </w:p>
        </w:tc>
        <w:tc>
          <w:tcPr>
            <w:tcW w:w="820" w:type="dxa"/>
            <w:tcBorders>
              <w:top w:val="nil"/>
              <w:left w:val="nil"/>
              <w:bottom w:val="nil"/>
              <w:right w:val="nil"/>
            </w:tcBorders>
            <w:shd w:val="clear" w:color="auto" w:fill="auto"/>
            <w:vAlign w:val="center"/>
            <w:hideMark/>
          </w:tcPr>
          <w:p w14:paraId="19DBE1E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237535A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1.33</w:t>
            </w:r>
          </w:p>
        </w:tc>
        <w:tc>
          <w:tcPr>
            <w:tcW w:w="820" w:type="dxa"/>
            <w:tcBorders>
              <w:top w:val="nil"/>
              <w:left w:val="nil"/>
              <w:bottom w:val="nil"/>
              <w:right w:val="nil"/>
            </w:tcBorders>
            <w:shd w:val="clear" w:color="auto" w:fill="auto"/>
            <w:vAlign w:val="center"/>
            <w:hideMark/>
          </w:tcPr>
          <w:p w14:paraId="6297208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0.083</w:t>
            </w:r>
          </w:p>
        </w:tc>
        <w:tc>
          <w:tcPr>
            <w:tcW w:w="340" w:type="dxa"/>
            <w:tcBorders>
              <w:top w:val="nil"/>
              <w:left w:val="nil"/>
              <w:bottom w:val="nil"/>
              <w:right w:val="nil"/>
            </w:tcBorders>
            <w:shd w:val="clear" w:color="auto" w:fill="auto"/>
            <w:noWrap/>
            <w:vAlign w:val="bottom"/>
            <w:hideMark/>
          </w:tcPr>
          <w:p w14:paraId="5AC6C57C"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169310F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22FEDBA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2.54</w:t>
            </w:r>
          </w:p>
        </w:tc>
        <w:tc>
          <w:tcPr>
            <w:tcW w:w="820" w:type="dxa"/>
            <w:tcBorders>
              <w:top w:val="nil"/>
              <w:left w:val="nil"/>
              <w:bottom w:val="nil"/>
              <w:right w:val="nil"/>
            </w:tcBorders>
            <w:shd w:val="clear" w:color="auto" w:fill="auto"/>
            <w:vAlign w:val="center"/>
            <w:hideMark/>
          </w:tcPr>
          <w:p w14:paraId="263D5C2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2.25</w:t>
            </w:r>
          </w:p>
        </w:tc>
        <w:tc>
          <w:tcPr>
            <w:tcW w:w="820" w:type="dxa"/>
            <w:tcBorders>
              <w:top w:val="nil"/>
              <w:left w:val="nil"/>
              <w:bottom w:val="nil"/>
              <w:right w:val="nil"/>
            </w:tcBorders>
            <w:shd w:val="clear" w:color="auto" w:fill="auto"/>
            <w:vAlign w:val="center"/>
            <w:hideMark/>
          </w:tcPr>
          <w:p w14:paraId="1B06014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1.32</w:t>
            </w:r>
          </w:p>
        </w:tc>
        <w:tc>
          <w:tcPr>
            <w:tcW w:w="820" w:type="dxa"/>
            <w:tcBorders>
              <w:top w:val="nil"/>
              <w:left w:val="nil"/>
              <w:bottom w:val="nil"/>
              <w:right w:val="nil"/>
            </w:tcBorders>
            <w:shd w:val="clear" w:color="auto" w:fill="auto"/>
            <w:vAlign w:val="center"/>
            <w:hideMark/>
          </w:tcPr>
          <w:p w14:paraId="506B5C2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0.076</w:t>
            </w:r>
          </w:p>
        </w:tc>
      </w:tr>
      <w:tr w:rsidR="00CF0C6B" w:rsidRPr="00CF0C6B" w14:paraId="5801F403" w14:textId="77777777" w:rsidTr="00CF0C6B">
        <w:trPr>
          <w:trHeight w:val="288"/>
        </w:trPr>
        <w:tc>
          <w:tcPr>
            <w:tcW w:w="1400" w:type="dxa"/>
            <w:tcBorders>
              <w:top w:val="nil"/>
              <w:left w:val="nil"/>
              <w:bottom w:val="nil"/>
              <w:right w:val="nil"/>
            </w:tcBorders>
            <w:shd w:val="clear" w:color="auto" w:fill="auto"/>
            <w:vAlign w:val="center"/>
            <w:hideMark/>
          </w:tcPr>
          <w:p w14:paraId="438098A1"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Fake.Pre</w:t>
            </w:r>
            <w:proofErr w:type="spellEnd"/>
          </w:p>
        </w:tc>
        <w:tc>
          <w:tcPr>
            <w:tcW w:w="820" w:type="dxa"/>
            <w:tcBorders>
              <w:top w:val="nil"/>
              <w:left w:val="nil"/>
              <w:bottom w:val="nil"/>
              <w:right w:val="nil"/>
            </w:tcBorders>
            <w:shd w:val="clear" w:color="auto" w:fill="auto"/>
            <w:vAlign w:val="center"/>
            <w:hideMark/>
          </w:tcPr>
          <w:p w14:paraId="376C3A7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4E0CE41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2.75</w:t>
            </w:r>
          </w:p>
        </w:tc>
        <w:tc>
          <w:tcPr>
            <w:tcW w:w="820" w:type="dxa"/>
            <w:tcBorders>
              <w:top w:val="nil"/>
              <w:left w:val="nil"/>
              <w:bottom w:val="nil"/>
              <w:right w:val="nil"/>
            </w:tcBorders>
            <w:shd w:val="clear" w:color="auto" w:fill="auto"/>
            <w:vAlign w:val="center"/>
            <w:hideMark/>
          </w:tcPr>
          <w:p w14:paraId="5F972AE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w:t>
            </w:r>
          </w:p>
        </w:tc>
        <w:tc>
          <w:tcPr>
            <w:tcW w:w="820" w:type="dxa"/>
            <w:tcBorders>
              <w:top w:val="nil"/>
              <w:left w:val="nil"/>
              <w:bottom w:val="nil"/>
              <w:right w:val="nil"/>
            </w:tcBorders>
            <w:shd w:val="clear" w:color="auto" w:fill="auto"/>
            <w:vAlign w:val="center"/>
            <w:hideMark/>
          </w:tcPr>
          <w:p w14:paraId="4555FD5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w:t>
            </w:r>
          </w:p>
        </w:tc>
        <w:tc>
          <w:tcPr>
            <w:tcW w:w="820" w:type="dxa"/>
            <w:tcBorders>
              <w:top w:val="nil"/>
              <w:left w:val="nil"/>
              <w:bottom w:val="nil"/>
              <w:right w:val="nil"/>
            </w:tcBorders>
            <w:shd w:val="clear" w:color="auto" w:fill="auto"/>
            <w:vAlign w:val="center"/>
            <w:hideMark/>
          </w:tcPr>
          <w:p w14:paraId="0EE4E48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0.075</w:t>
            </w:r>
          </w:p>
        </w:tc>
        <w:tc>
          <w:tcPr>
            <w:tcW w:w="340" w:type="dxa"/>
            <w:tcBorders>
              <w:top w:val="nil"/>
              <w:left w:val="nil"/>
              <w:bottom w:val="nil"/>
              <w:right w:val="nil"/>
            </w:tcBorders>
            <w:shd w:val="clear" w:color="auto" w:fill="auto"/>
            <w:noWrap/>
            <w:vAlign w:val="bottom"/>
            <w:hideMark/>
          </w:tcPr>
          <w:p w14:paraId="7E1EB992"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7BC2034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5D04DB1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2.73</w:t>
            </w:r>
          </w:p>
        </w:tc>
        <w:tc>
          <w:tcPr>
            <w:tcW w:w="820" w:type="dxa"/>
            <w:tcBorders>
              <w:top w:val="nil"/>
              <w:left w:val="nil"/>
              <w:bottom w:val="nil"/>
              <w:right w:val="nil"/>
            </w:tcBorders>
            <w:shd w:val="clear" w:color="auto" w:fill="auto"/>
            <w:vAlign w:val="center"/>
            <w:hideMark/>
          </w:tcPr>
          <w:p w14:paraId="1E54E30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w:t>
            </w:r>
          </w:p>
        </w:tc>
        <w:tc>
          <w:tcPr>
            <w:tcW w:w="820" w:type="dxa"/>
            <w:tcBorders>
              <w:top w:val="nil"/>
              <w:left w:val="nil"/>
              <w:bottom w:val="nil"/>
              <w:right w:val="nil"/>
            </w:tcBorders>
            <w:shd w:val="clear" w:color="auto" w:fill="auto"/>
            <w:vAlign w:val="center"/>
            <w:hideMark/>
          </w:tcPr>
          <w:p w14:paraId="39968B2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1.19</w:t>
            </w:r>
          </w:p>
        </w:tc>
        <w:tc>
          <w:tcPr>
            <w:tcW w:w="820" w:type="dxa"/>
            <w:tcBorders>
              <w:top w:val="nil"/>
              <w:left w:val="nil"/>
              <w:bottom w:val="nil"/>
              <w:right w:val="nil"/>
            </w:tcBorders>
            <w:shd w:val="clear" w:color="auto" w:fill="auto"/>
            <w:vAlign w:val="center"/>
            <w:hideMark/>
          </w:tcPr>
          <w:p w14:paraId="5F659B4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0.068</w:t>
            </w:r>
          </w:p>
        </w:tc>
      </w:tr>
      <w:tr w:rsidR="00CF0C6B" w:rsidRPr="00CF0C6B" w14:paraId="0737D3A0" w14:textId="77777777" w:rsidTr="00CF0C6B">
        <w:trPr>
          <w:trHeight w:val="288"/>
        </w:trPr>
        <w:tc>
          <w:tcPr>
            <w:tcW w:w="1400" w:type="dxa"/>
            <w:tcBorders>
              <w:top w:val="nil"/>
              <w:left w:val="nil"/>
              <w:bottom w:val="nil"/>
              <w:right w:val="nil"/>
            </w:tcBorders>
            <w:shd w:val="clear" w:color="auto" w:fill="auto"/>
            <w:vAlign w:val="center"/>
            <w:hideMark/>
          </w:tcPr>
          <w:p w14:paraId="5DFB0A67"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Real.Post</w:t>
            </w:r>
            <w:proofErr w:type="spellEnd"/>
          </w:p>
        </w:tc>
        <w:tc>
          <w:tcPr>
            <w:tcW w:w="820" w:type="dxa"/>
            <w:tcBorders>
              <w:top w:val="nil"/>
              <w:left w:val="nil"/>
              <w:bottom w:val="nil"/>
              <w:right w:val="nil"/>
            </w:tcBorders>
            <w:shd w:val="clear" w:color="auto" w:fill="auto"/>
            <w:vAlign w:val="center"/>
            <w:hideMark/>
          </w:tcPr>
          <w:p w14:paraId="02CB002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40D2109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3.57</w:t>
            </w:r>
          </w:p>
        </w:tc>
        <w:tc>
          <w:tcPr>
            <w:tcW w:w="820" w:type="dxa"/>
            <w:tcBorders>
              <w:top w:val="nil"/>
              <w:left w:val="nil"/>
              <w:bottom w:val="nil"/>
              <w:right w:val="nil"/>
            </w:tcBorders>
            <w:shd w:val="clear" w:color="auto" w:fill="auto"/>
            <w:vAlign w:val="center"/>
            <w:hideMark/>
          </w:tcPr>
          <w:p w14:paraId="55D2653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3.75</w:t>
            </w:r>
          </w:p>
        </w:tc>
        <w:tc>
          <w:tcPr>
            <w:tcW w:w="820" w:type="dxa"/>
            <w:tcBorders>
              <w:top w:val="nil"/>
              <w:left w:val="nil"/>
              <w:bottom w:val="nil"/>
              <w:right w:val="nil"/>
            </w:tcBorders>
            <w:shd w:val="clear" w:color="auto" w:fill="auto"/>
            <w:vAlign w:val="center"/>
            <w:hideMark/>
          </w:tcPr>
          <w:p w14:paraId="0380E37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1.72</w:t>
            </w:r>
          </w:p>
        </w:tc>
        <w:tc>
          <w:tcPr>
            <w:tcW w:w="820" w:type="dxa"/>
            <w:tcBorders>
              <w:top w:val="nil"/>
              <w:left w:val="nil"/>
              <w:bottom w:val="nil"/>
              <w:right w:val="nil"/>
            </w:tcBorders>
            <w:shd w:val="clear" w:color="auto" w:fill="auto"/>
            <w:vAlign w:val="center"/>
            <w:hideMark/>
          </w:tcPr>
          <w:p w14:paraId="02A31DD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0.107</w:t>
            </w:r>
          </w:p>
        </w:tc>
        <w:tc>
          <w:tcPr>
            <w:tcW w:w="340" w:type="dxa"/>
            <w:tcBorders>
              <w:top w:val="nil"/>
              <w:left w:val="nil"/>
              <w:bottom w:val="nil"/>
              <w:right w:val="nil"/>
            </w:tcBorders>
            <w:shd w:val="clear" w:color="auto" w:fill="auto"/>
            <w:noWrap/>
            <w:vAlign w:val="bottom"/>
            <w:hideMark/>
          </w:tcPr>
          <w:p w14:paraId="46BC2070"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3A353B0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2726AAA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4.72</w:t>
            </w:r>
          </w:p>
        </w:tc>
        <w:tc>
          <w:tcPr>
            <w:tcW w:w="820" w:type="dxa"/>
            <w:tcBorders>
              <w:top w:val="nil"/>
              <w:left w:val="nil"/>
              <w:bottom w:val="nil"/>
              <w:right w:val="nil"/>
            </w:tcBorders>
            <w:shd w:val="clear" w:color="auto" w:fill="auto"/>
            <w:vAlign w:val="center"/>
            <w:hideMark/>
          </w:tcPr>
          <w:p w14:paraId="116D8F1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820" w:type="dxa"/>
            <w:tcBorders>
              <w:top w:val="nil"/>
              <w:left w:val="nil"/>
              <w:bottom w:val="nil"/>
              <w:right w:val="nil"/>
            </w:tcBorders>
            <w:shd w:val="clear" w:color="auto" w:fill="auto"/>
            <w:vAlign w:val="center"/>
            <w:hideMark/>
          </w:tcPr>
          <w:p w14:paraId="3317A86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1.67</w:t>
            </w:r>
          </w:p>
        </w:tc>
        <w:tc>
          <w:tcPr>
            <w:tcW w:w="820" w:type="dxa"/>
            <w:tcBorders>
              <w:top w:val="nil"/>
              <w:left w:val="nil"/>
              <w:bottom w:val="nil"/>
              <w:right w:val="nil"/>
            </w:tcBorders>
            <w:shd w:val="clear" w:color="auto" w:fill="auto"/>
            <w:vAlign w:val="center"/>
            <w:hideMark/>
          </w:tcPr>
          <w:p w14:paraId="2DA3FD4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0.096</w:t>
            </w:r>
          </w:p>
        </w:tc>
      </w:tr>
      <w:tr w:rsidR="00CF0C6B" w:rsidRPr="00CF0C6B" w14:paraId="3E5B990F" w14:textId="77777777" w:rsidTr="00CF0C6B">
        <w:trPr>
          <w:trHeight w:val="288"/>
        </w:trPr>
        <w:tc>
          <w:tcPr>
            <w:tcW w:w="1400" w:type="dxa"/>
            <w:tcBorders>
              <w:top w:val="nil"/>
              <w:left w:val="nil"/>
              <w:bottom w:val="nil"/>
              <w:right w:val="nil"/>
            </w:tcBorders>
            <w:shd w:val="clear" w:color="auto" w:fill="auto"/>
            <w:vAlign w:val="center"/>
            <w:hideMark/>
          </w:tcPr>
          <w:p w14:paraId="03BE6444"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Real.Pre</w:t>
            </w:r>
            <w:proofErr w:type="spellEnd"/>
          </w:p>
        </w:tc>
        <w:tc>
          <w:tcPr>
            <w:tcW w:w="820" w:type="dxa"/>
            <w:tcBorders>
              <w:top w:val="nil"/>
              <w:left w:val="nil"/>
              <w:bottom w:val="nil"/>
              <w:right w:val="nil"/>
            </w:tcBorders>
            <w:shd w:val="clear" w:color="auto" w:fill="auto"/>
            <w:vAlign w:val="center"/>
            <w:hideMark/>
          </w:tcPr>
          <w:p w14:paraId="3A192E9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731D1EE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3.94</w:t>
            </w:r>
          </w:p>
        </w:tc>
        <w:tc>
          <w:tcPr>
            <w:tcW w:w="820" w:type="dxa"/>
            <w:tcBorders>
              <w:top w:val="nil"/>
              <w:left w:val="nil"/>
              <w:bottom w:val="nil"/>
              <w:right w:val="nil"/>
            </w:tcBorders>
            <w:shd w:val="clear" w:color="auto" w:fill="auto"/>
            <w:vAlign w:val="center"/>
            <w:hideMark/>
          </w:tcPr>
          <w:p w14:paraId="3F38ACF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7C512A9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1.51</w:t>
            </w:r>
          </w:p>
        </w:tc>
        <w:tc>
          <w:tcPr>
            <w:tcW w:w="820" w:type="dxa"/>
            <w:tcBorders>
              <w:top w:val="nil"/>
              <w:left w:val="nil"/>
              <w:bottom w:val="nil"/>
              <w:right w:val="nil"/>
            </w:tcBorders>
            <w:shd w:val="clear" w:color="auto" w:fill="auto"/>
            <w:vAlign w:val="center"/>
            <w:hideMark/>
          </w:tcPr>
          <w:p w14:paraId="50DCDEE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0.094</w:t>
            </w:r>
          </w:p>
        </w:tc>
        <w:tc>
          <w:tcPr>
            <w:tcW w:w="340" w:type="dxa"/>
            <w:tcBorders>
              <w:top w:val="nil"/>
              <w:left w:val="nil"/>
              <w:bottom w:val="nil"/>
              <w:right w:val="nil"/>
            </w:tcBorders>
            <w:shd w:val="clear" w:color="auto" w:fill="auto"/>
            <w:noWrap/>
            <w:vAlign w:val="bottom"/>
            <w:hideMark/>
          </w:tcPr>
          <w:p w14:paraId="445FB575"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26C1212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5A225C6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3.95</w:t>
            </w:r>
          </w:p>
        </w:tc>
        <w:tc>
          <w:tcPr>
            <w:tcW w:w="820" w:type="dxa"/>
            <w:tcBorders>
              <w:top w:val="nil"/>
              <w:left w:val="nil"/>
              <w:bottom w:val="nil"/>
              <w:right w:val="nil"/>
            </w:tcBorders>
            <w:shd w:val="clear" w:color="auto" w:fill="auto"/>
            <w:vAlign w:val="center"/>
            <w:hideMark/>
          </w:tcPr>
          <w:p w14:paraId="733F462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5D72967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1.48</w:t>
            </w:r>
          </w:p>
        </w:tc>
        <w:tc>
          <w:tcPr>
            <w:tcW w:w="820" w:type="dxa"/>
            <w:tcBorders>
              <w:top w:val="nil"/>
              <w:left w:val="nil"/>
              <w:bottom w:val="nil"/>
              <w:right w:val="nil"/>
            </w:tcBorders>
            <w:shd w:val="clear" w:color="auto" w:fill="auto"/>
            <w:vAlign w:val="center"/>
            <w:hideMark/>
          </w:tcPr>
          <w:p w14:paraId="10022BE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0.085</w:t>
            </w:r>
          </w:p>
        </w:tc>
      </w:tr>
      <w:tr w:rsidR="00CF0C6B" w:rsidRPr="00CF0C6B" w14:paraId="579827CB" w14:textId="77777777" w:rsidTr="00CF0C6B">
        <w:trPr>
          <w:trHeight w:val="288"/>
        </w:trPr>
        <w:tc>
          <w:tcPr>
            <w:tcW w:w="1400" w:type="dxa"/>
            <w:tcBorders>
              <w:top w:val="nil"/>
              <w:left w:val="nil"/>
              <w:bottom w:val="nil"/>
              <w:right w:val="nil"/>
            </w:tcBorders>
            <w:shd w:val="clear" w:color="auto" w:fill="auto"/>
            <w:vAlign w:val="center"/>
            <w:hideMark/>
          </w:tcPr>
          <w:p w14:paraId="5B0BA140"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Disc.Post</w:t>
            </w:r>
            <w:proofErr w:type="spellEnd"/>
          </w:p>
        </w:tc>
        <w:tc>
          <w:tcPr>
            <w:tcW w:w="820" w:type="dxa"/>
            <w:tcBorders>
              <w:top w:val="nil"/>
              <w:left w:val="nil"/>
              <w:bottom w:val="nil"/>
              <w:right w:val="nil"/>
            </w:tcBorders>
            <w:shd w:val="clear" w:color="auto" w:fill="auto"/>
            <w:vAlign w:val="center"/>
            <w:hideMark/>
          </w:tcPr>
          <w:p w14:paraId="6835F50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79070DF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w:t>
            </w:r>
          </w:p>
        </w:tc>
        <w:tc>
          <w:tcPr>
            <w:tcW w:w="820" w:type="dxa"/>
            <w:tcBorders>
              <w:top w:val="nil"/>
              <w:left w:val="nil"/>
              <w:bottom w:val="nil"/>
              <w:right w:val="nil"/>
            </w:tcBorders>
            <w:shd w:val="clear" w:color="auto" w:fill="auto"/>
            <w:vAlign w:val="center"/>
            <w:hideMark/>
          </w:tcPr>
          <w:p w14:paraId="1EB0EFC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0.75</w:t>
            </w:r>
          </w:p>
        </w:tc>
        <w:tc>
          <w:tcPr>
            <w:tcW w:w="820" w:type="dxa"/>
            <w:tcBorders>
              <w:top w:val="nil"/>
              <w:left w:val="nil"/>
              <w:bottom w:val="nil"/>
              <w:right w:val="nil"/>
            </w:tcBorders>
            <w:shd w:val="clear" w:color="auto" w:fill="auto"/>
            <w:vAlign w:val="center"/>
            <w:hideMark/>
          </w:tcPr>
          <w:p w14:paraId="04EAFD0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1.61</w:t>
            </w:r>
          </w:p>
        </w:tc>
        <w:tc>
          <w:tcPr>
            <w:tcW w:w="820" w:type="dxa"/>
            <w:tcBorders>
              <w:top w:val="nil"/>
              <w:left w:val="nil"/>
              <w:bottom w:val="nil"/>
              <w:right w:val="nil"/>
            </w:tcBorders>
            <w:shd w:val="clear" w:color="auto" w:fill="auto"/>
            <w:vAlign w:val="center"/>
            <w:hideMark/>
          </w:tcPr>
          <w:p w14:paraId="45FAED8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0.101</w:t>
            </w:r>
          </w:p>
        </w:tc>
        <w:tc>
          <w:tcPr>
            <w:tcW w:w="340" w:type="dxa"/>
            <w:tcBorders>
              <w:top w:val="nil"/>
              <w:left w:val="nil"/>
              <w:bottom w:val="nil"/>
              <w:right w:val="nil"/>
            </w:tcBorders>
            <w:shd w:val="clear" w:color="auto" w:fill="auto"/>
            <w:noWrap/>
            <w:vAlign w:val="bottom"/>
            <w:hideMark/>
          </w:tcPr>
          <w:p w14:paraId="46776661"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6D9F674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17494EE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2.18</w:t>
            </w:r>
          </w:p>
        </w:tc>
        <w:tc>
          <w:tcPr>
            <w:tcW w:w="820" w:type="dxa"/>
            <w:tcBorders>
              <w:top w:val="nil"/>
              <w:left w:val="nil"/>
              <w:bottom w:val="nil"/>
              <w:right w:val="nil"/>
            </w:tcBorders>
            <w:shd w:val="clear" w:color="auto" w:fill="auto"/>
            <w:vAlign w:val="center"/>
            <w:hideMark/>
          </w:tcPr>
          <w:p w14:paraId="7263E9F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2.25</w:t>
            </w:r>
          </w:p>
        </w:tc>
        <w:tc>
          <w:tcPr>
            <w:tcW w:w="820" w:type="dxa"/>
            <w:tcBorders>
              <w:top w:val="nil"/>
              <w:left w:val="nil"/>
              <w:bottom w:val="nil"/>
              <w:right w:val="nil"/>
            </w:tcBorders>
            <w:shd w:val="clear" w:color="auto" w:fill="auto"/>
            <w:vAlign w:val="center"/>
            <w:hideMark/>
          </w:tcPr>
          <w:p w14:paraId="7E13E64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1.99</w:t>
            </w:r>
          </w:p>
        </w:tc>
        <w:tc>
          <w:tcPr>
            <w:tcW w:w="820" w:type="dxa"/>
            <w:tcBorders>
              <w:top w:val="nil"/>
              <w:left w:val="nil"/>
              <w:bottom w:val="nil"/>
              <w:right w:val="nil"/>
            </w:tcBorders>
            <w:shd w:val="clear" w:color="auto" w:fill="auto"/>
            <w:vAlign w:val="center"/>
            <w:hideMark/>
          </w:tcPr>
          <w:p w14:paraId="5C76E0B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0.115</w:t>
            </w:r>
          </w:p>
        </w:tc>
      </w:tr>
      <w:tr w:rsidR="00CF0C6B" w:rsidRPr="00CF0C6B" w14:paraId="2DBCCBD6" w14:textId="77777777" w:rsidTr="00CF0C6B">
        <w:trPr>
          <w:trHeight w:val="288"/>
        </w:trPr>
        <w:tc>
          <w:tcPr>
            <w:tcW w:w="1400" w:type="dxa"/>
            <w:tcBorders>
              <w:top w:val="nil"/>
              <w:left w:val="nil"/>
              <w:bottom w:val="nil"/>
              <w:right w:val="nil"/>
            </w:tcBorders>
            <w:shd w:val="clear" w:color="auto" w:fill="auto"/>
            <w:vAlign w:val="center"/>
            <w:hideMark/>
          </w:tcPr>
          <w:p w14:paraId="033B89FD"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Disc.Pre</w:t>
            </w:r>
            <w:proofErr w:type="spellEnd"/>
          </w:p>
        </w:tc>
        <w:tc>
          <w:tcPr>
            <w:tcW w:w="820" w:type="dxa"/>
            <w:tcBorders>
              <w:top w:val="nil"/>
              <w:left w:val="nil"/>
              <w:bottom w:val="nil"/>
              <w:right w:val="nil"/>
            </w:tcBorders>
            <w:shd w:val="clear" w:color="auto" w:fill="auto"/>
            <w:vAlign w:val="center"/>
            <w:hideMark/>
          </w:tcPr>
          <w:p w14:paraId="1E29705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36C6E99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1.18</w:t>
            </w:r>
          </w:p>
        </w:tc>
        <w:tc>
          <w:tcPr>
            <w:tcW w:w="820" w:type="dxa"/>
            <w:tcBorders>
              <w:top w:val="nil"/>
              <w:left w:val="nil"/>
              <w:bottom w:val="nil"/>
              <w:right w:val="nil"/>
            </w:tcBorders>
            <w:shd w:val="clear" w:color="auto" w:fill="auto"/>
            <w:vAlign w:val="center"/>
            <w:hideMark/>
          </w:tcPr>
          <w:p w14:paraId="07FBEA4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820" w:type="dxa"/>
            <w:tcBorders>
              <w:top w:val="nil"/>
              <w:left w:val="nil"/>
              <w:bottom w:val="nil"/>
              <w:right w:val="nil"/>
            </w:tcBorders>
            <w:shd w:val="clear" w:color="auto" w:fill="auto"/>
            <w:vAlign w:val="center"/>
            <w:hideMark/>
          </w:tcPr>
          <w:p w14:paraId="66573D8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1.52</w:t>
            </w:r>
          </w:p>
        </w:tc>
        <w:tc>
          <w:tcPr>
            <w:tcW w:w="820" w:type="dxa"/>
            <w:tcBorders>
              <w:top w:val="nil"/>
              <w:left w:val="nil"/>
              <w:bottom w:val="nil"/>
              <w:right w:val="nil"/>
            </w:tcBorders>
            <w:shd w:val="clear" w:color="auto" w:fill="auto"/>
            <w:vAlign w:val="center"/>
            <w:hideMark/>
          </w:tcPr>
          <w:p w14:paraId="3BE0ED9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0.095</w:t>
            </w:r>
          </w:p>
        </w:tc>
        <w:tc>
          <w:tcPr>
            <w:tcW w:w="340" w:type="dxa"/>
            <w:tcBorders>
              <w:top w:val="nil"/>
              <w:left w:val="nil"/>
              <w:bottom w:val="nil"/>
              <w:right w:val="nil"/>
            </w:tcBorders>
            <w:shd w:val="clear" w:color="auto" w:fill="auto"/>
            <w:noWrap/>
            <w:vAlign w:val="bottom"/>
            <w:hideMark/>
          </w:tcPr>
          <w:p w14:paraId="3F078981"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1F32F6E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0137AC8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1.22</w:t>
            </w:r>
          </w:p>
        </w:tc>
        <w:tc>
          <w:tcPr>
            <w:tcW w:w="820" w:type="dxa"/>
            <w:tcBorders>
              <w:top w:val="nil"/>
              <w:left w:val="nil"/>
              <w:bottom w:val="nil"/>
              <w:right w:val="nil"/>
            </w:tcBorders>
            <w:shd w:val="clear" w:color="auto" w:fill="auto"/>
            <w:vAlign w:val="center"/>
            <w:hideMark/>
          </w:tcPr>
          <w:p w14:paraId="4FE1928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820" w:type="dxa"/>
            <w:tcBorders>
              <w:top w:val="nil"/>
              <w:left w:val="nil"/>
              <w:bottom w:val="nil"/>
              <w:right w:val="nil"/>
            </w:tcBorders>
            <w:shd w:val="clear" w:color="auto" w:fill="auto"/>
            <w:vAlign w:val="center"/>
            <w:hideMark/>
          </w:tcPr>
          <w:p w14:paraId="1BBE16D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1.49</w:t>
            </w:r>
          </w:p>
        </w:tc>
        <w:tc>
          <w:tcPr>
            <w:tcW w:w="820" w:type="dxa"/>
            <w:tcBorders>
              <w:top w:val="nil"/>
              <w:left w:val="nil"/>
              <w:bottom w:val="nil"/>
              <w:right w:val="nil"/>
            </w:tcBorders>
            <w:shd w:val="clear" w:color="auto" w:fill="auto"/>
            <w:vAlign w:val="center"/>
            <w:hideMark/>
          </w:tcPr>
          <w:p w14:paraId="667EE8F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0.086</w:t>
            </w:r>
          </w:p>
        </w:tc>
      </w:tr>
      <w:tr w:rsidR="00CF0C6B" w:rsidRPr="00CF0C6B" w14:paraId="642423B8" w14:textId="77777777" w:rsidTr="00CF0C6B">
        <w:trPr>
          <w:trHeight w:val="288"/>
        </w:trPr>
        <w:tc>
          <w:tcPr>
            <w:tcW w:w="1400" w:type="dxa"/>
            <w:tcBorders>
              <w:top w:val="nil"/>
              <w:left w:val="nil"/>
              <w:bottom w:val="nil"/>
              <w:right w:val="nil"/>
            </w:tcBorders>
            <w:shd w:val="clear" w:color="auto" w:fill="auto"/>
            <w:vAlign w:val="center"/>
            <w:hideMark/>
          </w:tcPr>
          <w:p w14:paraId="3EE4A4BD"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6490B1E3" w14:textId="77777777" w:rsidR="00CF0C6B" w:rsidRPr="00CF0C6B" w:rsidRDefault="00CF0C6B" w:rsidP="00CF0C6B">
            <w:pPr>
              <w:spacing w:line="240" w:lineRule="auto"/>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1E053965"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497788B2"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09C3E690"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3B70EA3F" w14:textId="77777777" w:rsidR="00CF0C6B" w:rsidRPr="00CF0C6B" w:rsidRDefault="00CF0C6B" w:rsidP="00CF0C6B">
            <w:pPr>
              <w:spacing w:line="240" w:lineRule="auto"/>
              <w:jc w:val="center"/>
              <w:rPr>
                <w:rFonts w:eastAsia="Times New Roman"/>
                <w:sz w:val="20"/>
                <w:szCs w:val="20"/>
                <w:lang w:val="en-GB" w:eastAsia="en-GB"/>
              </w:rPr>
            </w:pPr>
          </w:p>
        </w:tc>
        <w:tc>
          <w:tcPr>
            <w:tcW w:w="340" w:type="dxa"/>
            <w:tcBorders>
              <w:top w:val="nil"/>
              <w:left w:val="nil"/>
              <w:bottom w:val="nil"/>
              <w:right w:val="nil"/>
            </w:tcBorders>
            <w:shd w:val="clear" w:color="auto" w:fill="auto"/>
            <w:noWrap/>
            <w:vAlign w:val="bottom"/>
            <w:hideMark/>
          </w:tcPr>
          <w:p w14:paraId="75D734BF"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5C0F76A0"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5846C00D"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2D428A17"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6CB86640" w14:textId="77777777" w:rsidR="00CF0C6B" w:rsidRPr="00CF0C6B" w:rsidRDefault="00CF0C6B" w:rsidP="00CF0C6B">
            <w:pPr>
              <w:spacing w:line="240" w:lineRule="auto"/>
              <w:jc w:val="center"/>
              <w:rPr>
                <w:rFonts w:eastAsia="Times New Roman"/>
                <w:sz w:val="20"/>
                <w:szCs w:val="20"/>
                <w:lang w:val="en-GB" w:eastAsia="en-GB"/>
              </w:rPr>
            </w:pPr>
          </w:p>
        </w:tc>
        <w:tc>
          <w:tcPr>
            <w:tcW w:w="820" w:type="dxa"/>
            <w:tcBorders>
              <w:top w:val="nil"/>
              <w:left w:val="nil"/>
              <w:bottom w:val="nil"/>
              <w:right w:val="nil"/>
            </w:tcBorders>
            <w:shd w:val="clear" w:color="auto" w:fill="auto"/>
            <w:vAlign w:val="center"/>
            <w:hideMark/>
          </w:tcPr>
          <w:p w14:paraId="7937938B" w14:textId="77777777" w:rsidR="00CF0C6B" w:rsidRPr="00CF0C6B" w:rsidRDefault="00CF0C6B" w:rsidP="00CF0C6B">
            <w:pPr>
              <w:spacing w:line="240" w:lineRule="auto"/>
              <w:jc w:val="center"/>
              <w:rPr>
                <w:rFonts w:eastAsia="Times New Roman"/>
                <w:sz w:val="20"/>
                <w:szCs w:val="20"/>
                <w:lang w:val="en-GB" w:eastAsia="en-GB"/>
              </w:rPr>
            </w:pPr>
          </w:p>
        </w:tc>
      </w:tr>
      <w:tr w:rsidR="00CF0C6B" w:rsidRPr="00CF0C6B" w14:paraId="2D103904" w14:textId="77777777" w:rsidTr="00CF0C6B">
        <w:trPr>
          <w:trHeight w:val="288"/>
        </w:trPr>
        <w:tc>
          <w:tcPr>
            <w:tcW w:w="1400" w:type="dxa"/>
            <w:tcBorders>
              <w:top w:val="nil"/>
              <w:left w:val="nil"/>
              <w:bottom w:val="nil"/>
              <w:right w:val="nil"/>
            </w:tcBorders>
            <w:shd w:val="clear" w:color="auto" w:fill="auto"/>
            <w:vAlign w:val="center"/>
            <w:hideMark/>
          </w:tcPr>
          <w:p w14:paraId="597B3D28"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Emotion.Post</w:t>
            </w:r>
            <w:proofErr w:type="spellEnd"/>
          </w:p>
        </w:tc>
        <w:tc>
          <w:tcPr>
            <w:tcW w:w="820" w:type="dxa"/>
            <w:tcBorders>
              <w:top w:val="nil"/>
              <w:left w:val="nil"/>
              <w:bottom w:val="nil"/>
              <w:right w:val="nil"/>
            </w:tcBorders>
            <w:shd w:val="clear" w:color="auto" w:fill="auto"/>
            <w:vAlign w:val="center"/>
            <w:hideMark/>
          </w:tcPr>
          <w:p w14:paraId="67E6164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00F1671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2.55</w:t>
            </w:r>
          </w:p>
        </w:tc>
        <w:tc>
          <w:tcPr>
            <w:tcW w:w="820" w:type="dxa"/>
            <w:tcBorders>
              <w:top w:val="nil"/>
              <w:left w:val="nil"/>
              <w:bottom w:val="nil"/>
              <w:right w:val="nil"/>
            </w:tcBorders>
            <w:shd w:val="clear" w:color="auto" w:fill="auto"/>
            <w:vAlign w:val="center"/>
            <w:hideMark/>
          </w:tcPr>
          <w:p w14:paraId="480D2AF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3C35E30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1.66</w:t>
            </w:r>
          </w:p>
        </w:tc>
        <w:tc>
          <w:tcPr>
            <w:tcW w:w="820" w:type="dxa"/>
            <w:tcBorders>
              <w:top w:val="nil"/>
              <w:left w:val="nil"/>
              <w:bottom w:val="nil"/>
              <w:right w:val="nil"/>
            </w:tcBorders>
            <w:shd w:val="clear" w:color="auto" w:fill="auto"/>
            <w:vAlign w:val="center"/>
            <w:hideMark/>
          </w:tcPr>
          <w:p w14:paraId="7A5369A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0.103</w:t>
            </w:r>
          </w:p>
        </w:tc>
        <w:tc>
          <w:tcPr>
            <w:tcW w:w="340" w:type="dxa"/>
            <w:tcBorders>
              <w:top w:val="nil"/>
              <w:left w:val="nil"/>
              <w:bottom w:val="nil"/>
              <w:right w:val="nil"/>
            </w:tcBorders>
            <w:shd w:val="clear" w:color="auto" w:fill="auto"/>
            <w:noWrap/>
            <w:vAlign w:val="bottom"/>
            <w:hideMark/>
          </w:tcPr>
          <w:p w14:paraId="6D09B510"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28740F0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0771BF9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31CFA5E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061B47B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1.68</w:t>
            </w:r>
          </w:p>
        </w:tc>
        <w:tc>
          <w:tcPr>
            <w:tcW w:w="820" w:type="dxa"/>
            <w:tcBorders>
              <w:top w:val="nil"/>
              <w:left w:val="nil"/>
              <w:bottom w:val="nil"/>
              <w:right w:val="nil"/>
            </w:tcBorders>
            <w:shd w:val="clear" w:color="auto" w:fill="auto"/>
            <w:vAlign w:val="center"/>
            <w:hideMark/>
          </w:tcPr>
          <w:p w14:paraId="5F99DF1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0.097</w:t>
            </w:r>
          </w:p>
        </w:tc>
      </w:tr>
      <w:tr w:rsidR="00CF0C6B" w:rsidRPr="00CF0C6B" w14:paraId="2A14656E" w14:textId="77777777" w:rsidTr="00CF0C6B">
        <w:trPr>
          <w:trHeight w:val="288"/>
        </w:trPr>
        <w:tc>
          <w:tcPr>
            <w:tcW w:w="1400" w:type="dxa"/>
            <w:tcBorders>
              <w:top w:val="nil"/>
              <w:left w:val="nil"/>
              <w:bottom w:val="nil"/>
              <w:right w:val="nil"/>
            </w:tcBorders>
            <w:shd w:val="clear" w:color="auto" w:fill="auto"/>
            <w:vAlign w:val="center"/>
            <w:hideMark/>
          </w:tcPr>
          <w:p w14:paraId="6268291D"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Emotion.Pre</w:t>
            </w:r>
            <w:proofErr w:type="spellEnd"/>
          </w:p>
        </w:tc>
        <w:tc>
          <w:tcPr>
            <w:tcW w:w="820" w:type="dxa"/>
            <w:tcBorders>
              <w:top w:val="nil"/>
              <w:left w:val="nil"/>
              <w:bottom w:val="nil"/>
              <w:right w:val="nil"/>
            </w:tcBorders>
            <w:shd w:val="clear" w:color="auto" w:fill="auto"/>
            <w:vAlign w:val="center"/>
            <w:hideMark/>
          </w:tcPr>
          <w:p w14:paraId="50FE357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43571B8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2.82</w:t>
            </w:r>
          </w:p>
        </w:tc>
        <w:tc>
          <w:tcPr>
            <w:tcW w:w="820" w:type="dxa"/>
            <w:tcBorders>
              <w:top w:val="nil"/>
              <w:left w:val="nil"/>
              <w:bottom w:val="nil"/>
              <w:right w:val="nil"/>
            </w:tcBorders>
            <w:shd w:val="clear" w:color="auto" w:fill="auto"/>
            <w:vAlign w:val="center"/>
            <w:hideMark/>
          </w:tcPr>
          <w:p w14:paraId="7FC90F4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820" w:type="dxa"/>
            <w:tcBorders>
              <w:top w:val="nil"/>
              <w:left w:val="nil"/>
              <w:bottom w:val="nil"/>
              <w:right w:val="nil"/>
            </w:tcBorders>
            <w:shd w:val="clear" w:color="auto" w:fill="auto"/>
            <w:vAlign w:val="center"/>
            <w:hideMark/>
          </w:tcPr>
          <w:p w14:paraId="5F5CA1F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w:t>
            </w:r>
          </w:p>
        </w:tc>
        <w:tc>
          <w:tcPr>
            <w:tcW w:w="820" w:type="dxa"/>
            <w:tcBorders>
              <w:top w:val="nil"/>
              <w:left w:val="nil"/>
              <w:bottom w:val="nil"/>
              <w:right w:val="nil"/>
            </w:tcBorders>
            <w:shd w:val="clear" w:color="auto" w:fill="auto"/>
            <w:vAlign w:val="center"/>
            <w:hideMark/>
          </w:tcPr>
          <w:p w14:paraId="7FBF368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0.094</w:t>
            </w:r>
          </w:p>
        </w:tc>
        <w:tc>
          <w:tcPr>
            <w:tcW w:w="340" w:type="dxa"/>
            <w:tcBorders>
              <w:top w:val="nil"/>
              <w:left w:val="nil"/>
              <w:bottom w:val="nil"/>
              <w:right w:val="nil"/>
            </w:tcBorders>
            <w:shd w:val="clear" w:color="auto" w:fill="auto"/>
            <w:noWrap/>
            <w:vAlign w:val="bottom"/>
            <w:hideMark/>
          </w:tcPr>
          <w:p w14:paraId="659CE902"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4FA3E2A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5D3AA38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2.74</w:t>
            </w:r>
          </w:p>
        </w:tc>
        <w:tc>
          <w:tcPr>
            <w:tcW w:w="820" w:type="dxa"/>
            <w:tcBorders>
              <w:top w:val="nil"/>
              <w:left w:val="nil"/>
              <w:bottom w:val="nil"/>
              <w:right w:val="nil"/>
            </w:tcBorders>
            <w:shd w:val="clear" w:color="auto" w:fill="auto"/>
            <w:vAlign w:val="center"/>
            <w:hideMark/>
          </w:tcPr>
          <w:p w14:paraId="2D9FD50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w:t>
            </w:r>
          </w:p>
        </w:tc>
        <w:tc>
          <w:tcPr>
            <w:tcW w:w="820" w:type="dxa"/>
            <w:tcBorders>
              <w:top w:val="nil"/>
              <w:left w:val="nil"/>
              <w:bottom w:val="nil"/>
              <w:right w:val="nil"/>
            </w:tcBorders>
            <w:shd w:val="clear" w:color="auto" w:fill="auto"/>
            <w:vAlign w:val="center"/>
            <w:hideMark/>
          </w:tcPr>
          <w:p w14:paraId="67BCFBE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1.54</w:t>
            </w:r>
          </w:p>
        </w:tc>
        <w:tc>
          <w:tcPr>
            <w:tcW w:w="820" w:type="dxa"/>
            <w:tcBorders>
              <w:top w:val="nil"/>
              <w:left w:val="nil"/>
              <w:bottom w:val="nil"/>
              <w:right w:val="nil"/>
            </w:tcBorders>
            <w:shd w:val="clear" w:color="auto" w:fill="auto"/>
            <w:vAlign w:val="center"/>
            <w:hideMark/>
          </w:tcPr>
          <w:p w14:paraId="5817F4B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0.089</w:t>
            </w:r>
          </w:p>
        </w:tc>
      </w:tr>
      <w:tr w:rsidR="00CF0C6B" w:rsidRPr="00CF0C6B" w14:paraId="4789E686" w14:textId="77777777" w:rsidTr="00CF0C6B">
        <w:trPr>
          <w:trHeight w:val="288"/>
        </w:trPr>
        <w:tc>
          <w:tcPr>
            <w:tcW w:w="1400" w:type="dxa"/>
            <w:tcBorders>
              <w:top w:val="nil"/>
              <w:left w:val="nil"/>
              <w:bottom w:val="nil"/>
              <w:right w:val="nil"/>
            </w:tcBorders>
            <w:shd w:val="clear" w:color="auto" w:fill="auto"/>
            <w:vAlign w:val="center"/>
            <w:hideMark/>
          </w:tcPr>
          <w:p w14:paraId="6B83E8FA"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Conspiracy.Post</w:t>
            </w:r>
            <w:proofErr w:type="spellEnd"/>
          </w:p>
        </w:tc>
        <w:tc>
          <w:tcPr>
            <w:tcW w:w="820" w:type="dxa"/>
            <w:tcBorders>
              <w:top w:val="nil"/>
              <w:left w:val="nil"/>
              <w:bottom w:val="nil"/>
              <w:right w:val="nil"/>
            </w:tcBorders>
            <w:shd w:val="clear" w:color="auto" w:fill="auto"/>
            <w:vAlign w:val="center"/>
            <w:hideMark/>
          </w:tcPr>
          <w:p w14:paraId="3E8DAB9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5BFD9C5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2.11</w:t>
            </w:r>
          </w:p>
        </w:tc>
        <w:tc>
          <w:tcPr>
            <w:tcW w:w="820" w:type="dxa"/>
            <w:tcBorders>
              <w:top w:val="nil"/>
              <w:left w:val="nil"/>
              <w:bottom w:val="nil"/>
              <w:right w:val="nil"/>
            </w:tcBorders>
            <w:shd w:val="clear" w:color="auto" w:fill="auto"/>
            <w:vAlign w:val="center"/>
            <w:hideMark/>
          </w:tcPr>
          <w:p w14:paraId="2B63D4E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820" w:type="dxa"/>
            <w:tcBorders>
              <w:top w:val="nil"/>
              <w:left w:val="nil"/>
              <w:bottom w:val="nil"/>
              <w:right w:val="nil"/>
            </w:tcBorders>
            <w:shd w:val="clear" w:color="auto" w:fill="auto"/>
            <w:vAlign w:val="center"/>
            <w:hideMark/>
          </w:tcPr>
          <w:p w14:paraId="2FEB823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1.62</w:t>
            </w:r>
          </w:p>
        </w:tc>
        <w:tc>
          <w:tcPr>
            <w:tcW w:w="820" w:type="dxa"/>
            <w:tcBorders>
              <w:top w:val="nil"/>
              <w:left w:val="nil"/>
              <w:bottom w:val="nil"/>
              <w:right w:val="nil"/>
            </w:tcBorders>
            <w:shd w:val="clear" w:color="auto" w:fill="auto"/>
            <w:vAlign w:val="center"/>
            <w:hideMark/>
          </w:tcPr>
          <w:p w14:paraId="78EEC80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0.101</w:t>
            </w:r>
          </w:p>
        </w:tc>
        <w:tc>
          <w:tcPr>
            <w:tcW w:w="340" w:type="dxa"/>
            <w:tcBorders>
              <w:top w:val="nil"/>
              <w:left w:val="nil"/>
              <w:bottom w:val="nil"/>
              <w:right w:val="nil"/>
            </w:tcBorders>
            <w:shd w:val="clear" w:color="auto" w:fill="auto"/>
            <w:noWrap/>
            <w:vAlign w:val="bottom"/>
            <w:hideMark/>
          </w:tcPr>
          <w:p w14:paraId="7B7C84CA"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72FF27E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41AA9FC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2.46</w:t>
            </w:r>
          </w:p>
        </w:tc>
        <w:tc>
          <w:tcPr>
            <w:tcW w:w="820" w:type="dxa"/>
            <w:tcBorders>
              <w:top w:val="nil"/>
              <w:left w:val="nil"/>
              <w:bottom w:val="nil"/>
              <w:right w:val="nil"/>
            </w:tcBorders>
            <w:shd w:val="clear" w:color="auto" w:fill="auto"/>
            <w:vAlign w:val="center"/>
            <w:hideMark/>
          </w:tcPr>
          <w:p w14:paraId="49BFC36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5CB7E57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1.79</w:t>
            </w:r>
          </w:p>
        </w:tc>
        <w:tc>
          <w:tcPr>
            <w:tcW w:w="820" w:type="dxa"/>
            <w:tcBorders>
              <w:top w:val="nil"/>
              <w:left w:val="nil"/>
              <w:bottom w:val="nil"/>
              <w:right w:val="nil"/>
            </w:tcBorders>
            <w:shd w:val="clear" w:color="auto" w:fill="auto"/>
            <w:vAlign w:val="center"/>
            <w:hideMark/>
          </w:tcPr>
          <w:p w14:paraId="15E9DB2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0.103</w:t>
            </w:r>
          </w:p>
        </w:tc>
      </w:tr>
      <w:tr w:rsidR="00CF0C6B" w:rsidRPr="00CF0C6B" w14:paraId="5D9E704E" w14:textId="77777777" w:rsidTr="00CF0C6B">
        <w:trPr>
          <w:trHeight w:val="288"/>
        </w:trPr>
        <w:tc>
          <w:tcPr>
            <w:tcW w:w="1400" w:type="dxa"/>
            <w:tcBorders>
              <w:top w:val="nil"/>
              <w:left w:val="nil"/>
              <w:bottom w:val="nil"/>
              <w:right w:val="nil"/>
            </w:tcBorders>
            <w:shd w:val="clear" w:color="auto" w:fill="auto"/>
            <w:vAlign w:val="center"/>
            <w:hideMark/>
          </w:tcPr>
          <w:p w14:paraId="105D7DB9"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Conspiracy.Pre</w:t>
            </w:r>
            <w:proofErr w:type="spellEnd"/>
          </w:p>
        </w:tc>
        <w:tc>
          <w:tcPr>
            <w:tcW w:w="820" w:type="dxa"/>
            <w:tcBorders>
              <w:top w:val="nil"/>
              <w:left w:val="nil"/>
              <w:bottom w:val="nil"/>
              <w:right w:val="nil"/>
            </w:tcBorders>
            <w:shd w:val="clear" w:color="auto" w:fill="auto"/>
            <w:vAlign w:val="center"/>
            <w:hideMark/>
          </w:tcPr>
          <w:p w14:paraId="6DACC9E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18CB208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2.43</w:t>
            </w:r>
          </w:p>
        </w:tc>
        <w:tc>
          <w:tcPr>
            <w:tcW w:w="820" w:type="dxa"/>
            <w:tcBorders>
              <w:top w:val="nil"/>
              <w:left w:val="nil"/>
              <w:bottom w:val="nil"/>
              <w:right w:val="nil"/>
            </w:tcBorders>
            <w:shd w:val="clear" w:color="auto" w:fill="auto"/>
            <w:vAlign w:val="center"/>
            <w:hideMark/>
          </w:tcPr>
          <w:p w14:paraId="43AC958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4EF0D00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w:t>
            </w:r>
          </w:p>
        </w:tc>
        <w:tc>
          <w:tcPr>
            <w:tcW w:w="820" w:type="dxa"/>
            <w:tcBorders>
              <w:top w:val="nil"/>
              <w:left w:val="nil"/>
              <w:bottom w:val="nil"/>
              <w:right w:val="nil"/>
            </w:tcBorders>
            <w:shd w:val="clear" w:color="auto" w:fill="auto"/>
            <w:vAlign w:val="center"/>
            <w:hideMark/>
          </w:tcPr>
          <w:p w14:paraId="076A808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0.100</w:t>
            </w:r>
          </w:p>
        </w:tc>
        <w:tc>
          <w:tcPr>
            <w:tcW w:w="340" w:type="dxa"/>
            <w:tcBorders>
              <w:top w:val="nil"/>
              <w:left w:val="nil"/>
              <w:bottom w:val="nil"/>
              <w:right w:val="nil"/>
            </w:tcBorders>
            <w:shd w:val="clear" w:color="auto" w:fill="auto"/>
            <w:noWrap/>
            <w:vAlign w:val="bottom"/>
            <w:hideMark/>
          </w:tcPr>
          <w:p w14:paraId="1BD193E9"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5224157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4D57EBB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2.52</w:t>
            </w:r>
          </w:p>
        </w:tc>
        <w:tc>
          <w:tcPr>
            <w:tcW w:w="820" w:type="dxa"/>
            <w:tcBorders>
              <w:top w:val="nil"/>
              <w:left w:val="nil"/>
              <w:bottom w:val="nil"/>
              <w:right w:val="nil"/>
            </w:tcBorders>
            <w:shd w:val="clear" w:color="auto" w:fill="auto"/>
            <w:vAlign w:val="center"/>
            <w:hideMark/>
          </w:tcPr>
          <w:p w14:paraId="40FBA16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106AD96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w:t>
            </w:r>
          </w:p>
        </w:tc>
        <w:tc>
          <w:tcPr>
            <w:tcW w:w="820" w:type="dxa"/>
            <w:tcBorders>
              <w:top w:val="nil"/>
              <w:left w:val="nil"/>
              <w:bottom w:val="nil"/>
              <w:right w:val="nil"/>
            </w:tcBorders>
            <w:shd w:val="clear" w:color="auto" w:fill="auto"/>
            <w:vAlign w:val="center"/>
            <w:hideMark/>
          </w:tcPr>
          <w:p w14:paraId="6E235C7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0.098</w:t>
            </w:r>
          </w:p>
        </w:tc>
      </w:tr>
      <w:tr w:rsidR="00CF0C6B" w:rsidRPr="00CF0C6B" w14:paraId="0D855734" w14:textId="77777777" w:rsidTr="00CF0C6B">
        <w:trPr>
          <w:trHeight w:val="288"/>
        </w:trPr>
        <w:tc>
          <w:tcPr>
            <w:tcW w:w="1400" w:type="dxa"/>
            <w:tcBorders>
              <w:top w:val="nil"/>
              <w:left w:val="nil"/>
              <w:bottom w:val="nil"/>
              <w:right w:val="nil"/>
            </w:tcBorders>
            <w:shd w:val="clear" w:color="auto" w:fill="auto"/>
            <w:vAlign w:val="center"/>
            <w:hideMark/>
          </w:tcPr>
          <w:p w14:paraId="224759F2"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Polarization.Post</w:t>
            </w:r>
            <w:proofErr w:type="spellEnd"/>
          </w:p>
        </w:tc>
        <w:tc>
          <w:tcPr>
            <w:tcW w:w="820" w:type="dxa"/>
            <w:tcBorders>
              <w:top w:val="nil"/>
              <w:left w:val="nil"/>
              <w:bottom w:val="nil"/>
              <w:right w:val="nil"/>
            </w:tcBorders>
            <w:shd w:val="clear" w:color="auto" w:fill="auto"/>
            <w:vAlign w:val="center"/>
            <w:hideMark/>
          </w:tcPr>
          <w:p w14:paraId="26526B3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42E6D4D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2.78</w:t>
            </w:r>
          </w:p>
        </w:tc>
        <w:tc>
          <w:tcPr>
            <w:tcW w:w="820" w:type="dxa"/>
            <w:tcBorders>
              <w:top w:val="nil"/>
              <w:left w:val="nil"/>
              <w:bottom w:val="nil"/>
              <w:right w:val="nil"/>
            </w:tcBorders>
            <w:shd w:val="clear" w:color="auto" w:fill="auto"/>
            <w:vAlign w:val="center"/>
            <w:hideMark/>
          </w:tcPr>
          <w:p w14:paraId="2C805C7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53679CE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w:t>
            </w:r>
          </w:p>
        </w:tc>
        <w:tc>
          <w:tcPr>
            <w:tcW w:w="820" w:type="dxa"/>
            <w:tcBorders>
              <w:top w:val="nil"/>
              <w:left w:val="nil"/>
              <w:bottom w:val="nil"/>
              <w:right w:val="nil"/>
            </w:tcBorders>
            <w:shd w:val="clear" w:color="auto" w:fill="auto"/>
            <w:vAlign w:val="center"/>
            <w:hideMark/>
          </w:tcPr>
          <w:p w14:paraId="48FAACF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0.106</w:t>
            </w:r>
          </w:p>
        </w:tc>
        <w:tc>
          <w:tcPr>
            <w:tcW w:w="340" w:type="dxa"/>
            <w:tcBorders>
              <w:top w:val="nil"/>
              <w:left w:val="nil"/>
              <w:bottom w:val="nil"/>
              <w:right w:val="nil"/>
            </w:tcBorders>
            <w:shd w:val="clear" w:color="auto" w:fill="auto"/>
            <w:noWrap/>
            <w:vAlign w:val="bottom"/>
            <w:hideMark/>
          </w:tcPr>
          <w:p w14:paraId="53CB8821"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42323D7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1C6DED0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2.87</w:t>
            </w:r>
          </w:p>
        </w:tc>
        <w:tc>
          <w:tcPr>
            <w:tcW w:w="820" w:type="dxa"/>
            <w:tcBorders>
              <w:top w:val="nil"/>
              <w:left w:val="nil"/>
              <w:bottom w:val="nil"/>
              <w:right w:val="nil"/>
            </w:tcBorders>
            <w:shd w:val="clear" w:color="auto" w:fill="auto"/>
            <w:vAlign w:val="center"/>
            <w:hideMark/>
          </w:tcPr>
          <w:p w14:paraId="402A1E3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2AD648E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1.83</w:t>
            </w:r>
          </w:p>
        </w:tc>
        <w:tc>
          <w:tcPr>
            <w:tcW w:w="820" w:type="dxa"/>
            <w:tcBorders>
              <w:top w:val="nil"/>
              <w:left w:val="nil"/>
              <w:bottom w:val="nil"/>
              <w:right w:val="nil"/>
            </w:tcBorders>
            <w:shd w:val="clear" w:color="auto" w:fill="auto"/>
            <w:vAlign w:val="center"/>
            <w:hideMark/>
          </w:tcPr>
          <w:p w14:paraId="79B7716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0.105</w:t>
            </w:r>
          </w:p>
        </w:tc>
      </w:tr>
      <w:tr w:rsidR="00CF0C6B" w:rsidRPr="00CF0C6B" w14:paraId="3FD48D45" w14:textId="77777777" w:rsidTr="00CF0C6B">
        <w:trPr>
          <w:trHeight w:val="288"/>
        </w:trPr>
        <w:tc>
          <w:tcPr>
            <w:tcW w:w="1400" w:type="dxa"/>
            <w:tcBorders>
              <w:top w:val="nil"/>
              <w:left w:val="nil"/>
              <w:bottom w:val="nil"/>
              <w:right w:val="nil"/>
            </w:tcBorders>
            <w:shd w:val="clear" w:color="auto" w:fill="auto"/>
            <w:vAlign w:val="center"/>
            <w:hideMark/>
          </w:tcPr>
          <w:p w14:paraId="4F6F2BF3"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Polarization.Pre</w:t>
            </w:r>
            <w:proofErr w:type="spellEnd"/>
          </w:p>
        </w:tc>
        <w:tc>
          <w:tcPr>
            <w:tcW w:w="820" w:type="dxa"/>
            <w:tcBorders>
              <w:top w:val="nil"/>
              <w:left w:val="nil"/>
              <w:bottom w:val="nil"/>
              <w:right w:val="nil"/>
            </w:tcBorders>
            <w:shd w:val="clear" w:color="auto" w:fill="auto"/>
            <w:vAlign w:val="center"/>
            <w:hideMark/>
          </w:tcPr>
          <w:p w14:paraId="76F5DCB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5122729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3.27</w:t>
            </w:r>
          </w:p>
        </w:tc>
        <w:tc>
          <w:tcPr>
            <w:tcW w:w="820" w:type="dxa"/>
            <w:tcBorders>
              <w:top w:val="nil"/>
              <w:left w:val="nil"/>
              <w:bottom w:val="nil"/>
              <w:right w:val="nil"/>
            </w:tcBorders>
            <w:shd w:val="clear" w:color="auto" w:fill="auto"/>
            <w:vAlign w:val="center"/>
            <w:hideMark/>
          </w:tcPr>
          <w:p w14:paraId="3191DCC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820" w:type="dxa"/>
            <w:tcBorders>
              <w:top w:val="nil"/>
              <w:left w:val="nil"/>
              <w:bottom w:val="nil"/>
              <w:right w:val="nil"/>
            </w:tcBorders>
            <w:shd w:val="clear" w:color="auto" w:fill="auto"/>
            <w:vAlign w:val="center"/>
            <w:hideMark/>
          </w:tcPr>
          <w:p w14:paraId="43D059D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1.66</w:t>
            </w:r>
          </w:p>
        </w:tc>
        <w:tc>
          <w:tcPr>
            <w:tcW w:w="820" w:type="dxa"/>
            <w:tcBorders>
              <w:top w:val="nil"/>
              <w:left w:val="nil"/>
              <w:bottom w:val="nil"/>
              <w:right w:val="nil"/>
            </w:tcBorders>
            <w:shd w:val="clear" w:color="auto" w:fill="auto"/>
            <w:vAlign w:val="center"/>
            <w:hideMark/>
          </w:tcPr>
          <w:p w14:paraId="2B12B3B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0.104</w:t>
            </w:r>
          </w:p>
        </w:tc>
        <w:tc>
          <w:tcPr>
            <w:tcW w:w="340" w:type="dxa"/>
            <w:tcBorders>
              <w:top w:val="nil"/>
              <w:left w:val="nil"/>
              <w:bottom w:val="nil"/>
              <w:right w:val="nil"/>
            </w:tcBorders>
            <w:shd w:val="clear" w:color="auto" w:fill="auto"/>
            <w:noWrap/>
            <w:vAlign w:val="bottom"/>
            <w:hideMark/>
          </w:tcPr>
          <w:p w14:paraId="078558F0"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21B1A06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3663E94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3.18</w:t>
            </w:r>
          </w:p>
        </w:tc>
        <w:tc>
          <w:tcPr>
            <w:tcW w:w="820" w:type="dxa"/>
            <w:tcBorders>
              <w:top w:val="nil"/>
              <w:left w:val="nil"/>
              <w:bottom w:val="nil"/>
              <w:right w:val="nil"/>
            </w:tcBorders>
            <w:shd w:val="clear" w:color="auto" w:fill="auto"/>
            <w:vAlign w:val="center"/>
            <w:hideMark/>
          </w:tcPr>
          <w:p w14:paraId="31FA5DA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820" w:type="dxa"/>
            <w:tcBorders>
              <w:top w:val="nil"/>
              <w:left w:val="nil"/>
              <w:bottom w:val="nil"/>
              <w:right w:val="nil"/>
            </w:tcBorders>
            <w:shd w:val="clear" w:color="auto" w:fill="auto"/>
            <w:vAlign w:val="center"/>
            <w:hideMark/>
          </w:tcPr>
          <w:p w14:paraId="6CE6D2D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1.73</w:t>
            </w:r>
          </w:p>
        </w:tc>
        <w:tc>
          <w:tcPr>
            <w:tcW w:w="820" w:type="dxa"/>
            <w:tcBorders>
              <w:top w:val="nil"/>
              <w:left w:val="nil"/>
              <w:bottom w:val="nil"/>
              <w:right w:val="nil"/>
            </w:tcBorders>
            <w:shd w:val="clear" w:color="auto" w:fill="auto"/>
            <w:vAlign w:val="center"/>
            <w:hideMark/>
          </w:tcPr>
          <w:p w14:paraId="6E33446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0.099</w:t>
            </w:r>
          </w:p>
        </w:tc>
      </w:tr>
      <w:tr w:rsidR="00CF0C6B" w:rsidRPr="00CF0C6B" w14:paraId="197227C4" w14:textId="77777777" w:rsidTr="00CF0C6B">
        <w:trPr>
          <w:trHeight w:val="288"/>
        </w:trPr>
        <w:tc>
          <w:tcPr>
            <w:tcW w:w="1400" w:type="dxa"/>
            <w:tcBorders>
              <w:top w:val="nil"/>
              <w:left w:val="nil"/>
              <w:bottom w:val="nil"/>
              <w:right w:val="nil"/>
            </w:tcBorders>
            <w:shd w:val="clear" w:color="auto" w:fill="auto"/>
            <w:vAlign w:val="center"/>
            <w:hideMark/>
          </w:tcPr>
          <w:p w14:paraId="583C6628"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Trolling.Post</w:t>
            </w:r>
            <w:proofErr w:type="spellEnd"/>
          </w:p>
        </w:tc>
        <w:tc>
          <w:tcPr>
            <w:tcW w:w="820" w:type="dxa"/>
            <w:tcBorders>
              <w:top w:val="nil"/>
              <w:left w:val="nil"/>
              <w:bottom w:val="nil"/>
              <w:right w:val="nil"/>
            </w:tcBorders>
            <w:shd w:val="clear" w:color="auto" w:fill="auto"/>
            <w:vAlign w:val="center"/>
            <w:hideMark/>
          </w:tcPr>
          <w:p w14:paraId="2028016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39CB4D7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2.06</w:t>
            </w:r>
          </w:p>
        </w:tc>
        <w:tc>
          <w:tcPr>
            <w:tcW w:w="820" w:type="dxa"/>
            <w:tcBorders>
              <w:top w:val="nil"/>
              <w:left w:val="nil"/>
              <w:bottom w:val="nil"/>
              <w:right w:val="nil"/>
            </w:tcBorders>
            <w:shd w:val="clear" w:color="auto" w:fill="auto"/>
            <w:vAlign w:val="center"/>
            <w:hideMark/>
          </w:tcPr>
          <w:p w14:paraId="4768E2F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820" w:type="dxa"/>
            <w:tcBorders>
              <w:top w:val="nil"/>
              <w:left w:val="nil"/>
              <w:bottom w:val="nil"/>
              <w:right w:val="nil"/>
            </w:tcBorders>
            <w:shd w:val="clear" w:color="auto" w:fill="auto"/>
            <w:vAlign w:val="center"/>
            <w:hideMark/>
          </w:tcPr>
          <w:p w14:paraId="1DD90CA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1.63</w:t>
            </w:r>
          </w:p>
        </w:tc>
        <w:tc>
          <w:tcPr>
            <w:tcW w:w="820" w:type="dxa"/>
            <w:tcBorders>
              <w:top w:val="nil"/>
              <w:left w:val="nil"/>
              <w:bottom w:val="nil"/>
              <w:right w:val="nil"/>
            </w:tcBorders>
            <w:shd w:val="clear" w:color="auto" w:fill="auto"/>
            <w:vAlign w:val="center"/>
            <w:hideMark/>
          </w:tcPr>
          <w:p w14:paraId="2AC74F7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0.101</w:t>
            </w:r>
          </w:p>
        </w:tc>
        <w:tc>
          <w:tcPr>
            <w:tcW w:w="340" w:type="dxa"/>
            <w:tcBorders>
              <w:top w:val="nil"/>
              <w:left w:val="nil"/>
              <w:bottom w:val="nil"/>
              <w:right w:val="nil"/>
            </w:tcBorders>
            <w:shd w:val="clear" w:color="auto" w:fill="auto"/>
            <w:noWrap/>
            <w:vAlign w:val="bottom"/>
            <w:hideMark/>
          </w:tcPr>
          <w:p w14:paraId="3B40582E"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2E83AF4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0CE83D7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2.25</w:t>
            </w:r>
          </w:p>
        </w:tc>
        <w:tc>
          <w:tcPr>
            <w:tcW w:w="820" w:type="dxa"/>
            <w:tcBorders>
              <w:top w:val="nil"/>
              <w:left w:val="nil"/>
              <w:bottom w:val="nil"/>
              <w:right w:val="nil"/>
            </w:tcBorders>
            <w:shd w:val="clear" w:color="auto" w:fill="auto"/>
            <w:vAlign w:val="center"/>
            <w:hideMark/>
          </w:tcPr>
          <w:p w14:paraId="4489DB3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820" w:type="dxa"/>
            <w:tcBorders>
              <w:top w:val="nil"/>
              <w:left w:val="nil"/>
              <w:bottom w:val="nil"/>
              <w:right w:val="nil"/>
            </w:tcBorders>
            <w:shd w:val="clear" w:color="auto" w:fill="auto"/>
            <w:vAlign w:val="center"/>
            <w:hideMark/>
          </w:tcPr>
          <w:p w14:paraId="77AA90A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1.77</w:t>
            </w:r>
          </w:p>
        </w:tc>
        <w:tc>
          <w:tcPr>
            <w:tcW w:w="820" w:type="dxa"/>
            <w:tcBorders>
              <w:top w:val="nil"/>
              <w:left w:val="nil"/>
              <w:bottom w:val="nil"/>
              <w:right w:val="nil"/>
            </w:tcBorders>
            <w:shd w:val="clear" w:color="auto" w:fill="auto"/>
            <w:vAlign w:val="center"/>
            <w:hideMark/>
          </w:tcPr>
          <w:p w14:paraId="657D780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0.102</w:t>
            </w:r>
          </w:p>
        </w:tc>
      </w:tr>
      <w:tr w:rsidR="00CF0C6B" w:rsidRPr="00CF0C6B" w14:paraId="34A6E51C" w14:textId="77777777" w:rsidTr="00CF0C6B">
        <w:trPr>
          <w:trHeight w:val="288"/>
        </w:trPr>
        <w:tc>
          <w:tcPr>
            <w:tcW w:w="1400" w:type="dxa"/>
            <w:tcBorders>
              <w:top w:val="nil"/>
              <w:left w:val="nil"/>
              <w:bottom w:val="nil"/>
              <w:right w:val="nil"/>
            </w:tcBorders>
            <w:shd w:val="clear" w:color="auto" w:fill="auto"/>
            <w:vAlign w:val="center"/>
            <w:hideMark/>
          </w:tcPr>
          <w:p w14:paraId="4B6C5CC6"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Trolling.Pre</w:t>
            </w:r>
            <w:proofErr w:type="spellEnd"/>
          </w:p>
        </w:tc>
        <w:tc>
          <w:tcPr>
            <w:tcW w:w="820" w:type="dxa"/>
            <w:tcBorders>
              <w:top w:val="nil"/>
              <w:left w:val="nil"/>
              <w:bottom w:val="nil"/>
              <w:right w:val="nil"/>
            </w:tcBorders>
            <w:shd w:val="clear" w:color="auto" w:fill="auto"/>
            <w:vAlign w:val="center"/>
            <w:hideMark/>
          </w:tcPr>
          <w:p w14:paraId="172FF83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2652191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2.49</w:t>
            </w:r>
          </w:p>
        </w:tc>
        <w:tc>
          <w:tcPr>
            <w:tcW w:w="820" w:type="dxa"/>
            <w:tcBorders>
              <w:top w:val="nil"/>
              <w:left w:val="nil"/>
              <w:bottom w:val="nil"/>
              <w:right w:val="nil"/>
            </w:tcBorders>
            <w:shd w:val="clear" w:color="auto" w:fill="auto"/>
            <w:vAlign w:val="center"/>
            <w:hideMark/>
          </w:tcPr>
          <w:p w14:paraId="369A642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5C00CDE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1.78</w:t>
            </w:r>
          </w:p>
        </w:tc>
        <w:tc>
          <w:tcPr>
            <w:tcW w:w="820" w:type="dxa"/>
            <w:tcBorders>
              <w:top w:val="nil"/>
              <w:left w:val="nil"/>
              <w:bottom w:val="nil"/>
              <w:right w:val="nil"/>
            </w:tcBorders>
            <w:shd w:val="clear" w:color="auto" w:fill="auto"/>
            <w:vAlign w:val="center"/>
            <w:hideMark/>
          </w:tcPr>
          <w:p w14:paraId="25E74D4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0.111</w:t>
            </w:r>
          </w:p>
        </w:tc>
        <w:tc>
          <w:tcPr>
            <w:tcW w:w="340" w:type="dxa"/>
            <w:tcBorders>
              <w:top w:val="nil"/>
              <w:left w:val="nil"/>
              <w:bottom w:val="nil"/>
              <w:right w:val="nil"/>
            </w:tcBorders>
            <w:shd w:val="clear" w:color="auto" w:fill="auto"/>
            <w:noWrap/>
            <w:vAlign w:val="bottom"/>
            <w:hideMark/>
          </w:tcPr>
          <w:p w14:paraId="358BEE57"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544341C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333EE4F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2.49</w:t>
            </w:r>
          </w:p>
        </w:tc>
        <w:tc>
          <w:tcPr>
            <w:tcW w:w="820" w:type="dxa"/>
            <w:tcBorders>
              <w:top w:val="nil"/>
              <w:left w:val="nil"/>
              <w:bottom w:val="nil"/>
              <w:right w:val="nil"/>
            </w:tcBorders>
            <w:shd w:val="clear" w:color="auto" w:fill="auto"/>
            <w:vAlign w:val="center"/>
            <w:hideMark/>
          </w:tcPr>
          <w:p w14:paraId="0EE23BE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18220AC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1.77</w:t>
            </w:r>
          </w:p>
        </w:tc>
        <w:tc>
          <w:tcPr>
            <w:tcW w:w="820" w:type="dxa"/>
            <w:tcBorders>
              <w:top w:val="nil"/>
              <w:left w:val="nil"/>
              <w:bottom w:val="nil"/>
              <w:right w:val="nil"/>
            </w:tcBorders>
            <w:shd w:val="clear" w:color="auto" w:fill="auto"/>
            <w:vAlign w:val="center"/>
            <w:hideMark/>
          </w:tcPr>
          <w:p w14:paraId="6D035A2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0.102</w:t>
            </w:r>
          </w:p>
        </w:tc>
      </w:tr>
      <w:tr w:rsidR="00CF0C6B" w:rsidRPr="00CF0C6B" w14:paraId="4B6A266D" w14:textId="77777777" w:rsidTr="00CF0C6B">
        <w:trPr>
          <w:trHeight w:val="288"/>
        </w:trPr>
        <w:tc>
          <w:tcPr>
            <w:tcW w:w="1400" w:type="dxa"/>
            <w:tcBorders>
              <w:top w:val="nil"/>
              <w:left w:val="nil"/>
              <w:bottom w:val="nil"/>
              <w:right w:val="nil"/>
            </w:tcBorders>
            <w:shd w:val="clear" w:color="auto" w:fill="auto"/>
            <w:vAlign w:val="center"/>
            <w:hideMark/>
          </w:tcPr>
          <w:p w14:paraId="01B033B9"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Real_Biden.Post</w:t>
            </w:r>
            <w:proofErr w:type="spellEnd"/>
          </w:p>
        </w:tc>
        <w:tc>
          <w:tcPr>
            <w:tcW w:w="820" w:type="dxa"/>
            <w:tcBorders>
              <w:top w:val="nil"/>
              <w:left w:val="nil"/>
              <w:bottom w:val="nil"/>
              <w:right w:val="nil"/>
            </w:tcBorders>
            <w:shd w:val="clear" w:color="auto" w:fill="auto"/>
            <w:vAlign w:val="center"/>
            <w:hideMark/>
          </w:tcPr>
          <w:p w14:paraId="5FBCFDC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706160C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3.32</w:t>
            </w:r>
          </w:p>
        </w:tc>
        <w:tc>
          <w:tcPr>
            <w:tcW w:w="820" w:type="dxa"/>
            <w:tcBorders>
              <w:top w:val="nil"/>
              <w:left w:val="nil"/>
              <w:bottom w:val="nil"/>
              <w:right w:val="nil"/>
            </w:tcBorders>
            <w:shd w:val="clear" w:color="auto" w:fill="auto"/>
            <w:vAlign w:val="center"/>
            <w:hideMark/>
          </w:tcPr>
          <w:p w14:paraId="62CB028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820" w:type="dxa"/>
            <w:tcBorders>
              <w:top w:val="nil"/>
              <w:left w:val="nil"/>
              <w:bottom w:val="nil"/>
              <w:right w:val="nil"/>
            </w:tcBorders>
            <w:shd w:val="clear" w:color="auto" w:fill="auto"/>
            <w:vAlign w:val="center"/>
            <w:hideMark/>
          </w:tcPr>
          <w:p w14:paraId="212C79C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1.97</w:t>
            </w:r>
          </w:p>
        </w:tc>
        <w:tc>
          <w:tcPr>
            <w:tcW w:w="820" w:type="dxa"/>
            <w:tcBorders>
              <w:top w:val="nil"/>
              <w:left w:val="nil"/>
              <w:bottom w:val="nil"/>
              <w:right w:val="nil"/>
            </w:tcBorders>
            <w:shd w:val="clear" w:color="auto" w:fill="auto"/>
            <w:vAlign w:val="center"/>
            <w:hideMark/>
          </w:tcPr>
          <w:p w14:paraId="424818B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0.123</w:t>
            </w:r>
          </w:p>
        </w:tc>
        <w:tc>
          <w:tcPr>
            <w:tcW w:w="340" w:type="dxa"/>
            <w:tcBorders>
              <w:top w:val="nil"/>
              <w:left w:val="nil"/>
              <w:bottom w:val="nil"/>
              <w:right w:val="nil"/>
            </w:tcBorders>
            <w:shd w:val="clear" w:color="auto" w:fill="auto"/>
            <w:noWrap/>
            <w:vAlign w:val="bottom"/>
            <w:hideMark/>
          </w:tcPr>
          <w:p w14:paraId="62E7F286"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774FEFA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50AA700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4.71</w:t>
            </w:r>
          </w:p>
        </w:tc>
        <w:tc>
          <w:tcPr>
            <w:tcW w:w="820" w:type="dxa"/>
            <w:tcBorders>
              <w:top w:val="nil"/>
              <w:left w:val="nil"/>
              <w:bottom w:val="nil"/>
              <w:right w:val="nil"/>
            </w:tcBorders>
            <w:shd w:val="clear" w:color="auto" w:fill="auto"/>
            <w:vAlign w:val="center"/>
            <w:hideMark/>
          </w:tcPr>
          <w:p w14:paraId="35988E9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820" w:type="dxa"/>
            <w:tcBorders>
              <w:top w:val="nil"/>
              <w:left w:val="nil"/>
              <w:bottom w:val="nil"/>
              <w:right w:val="nil"/>
            </w:tcBorders>
            <w:shd w:val="clear" w:color="auto" w:fill="auto"/>
            <w:vAlign w:val="center"/>
            <w:hideMark/>
          </w:tcPr>
          <w:p w14:paraId="38A30CB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622BF53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0.115</w:t>
            </w:r>
          </w:p>
        </w:tc>
      </w:tr>
      <w:tr w:rsidR="00CF0C6B" w:rsidRPr="00CF0C6B" w14:paraId="7323E84F" w14:textId="77777777" w:rsidTr="00CF0C6B">
        <w:trPr>
          <w:trHeight w:val="288"/>
        </w:trPr>
        <w:tc>
          <w:tcPr>
            <w:tcW w:w="1400" w:type="dxa"/>
            <w:tcBorders>
              <w:top w:val="nil"/>
              <w:left w:val="nil"/>
              <w:bottom w:val="nil"/>
              <w:right w:val="nil"/>
            </w:tcBorders>
            <w:shd w:val="clear" w:color="auto" w:fill="auto"/>
            <w:vAlign w:val="center"/>
            <w:hideMark/>
          </w:tcPr>
          <w:p w14:paraId="42510455"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Real_Biden.Pre</w:t>
            </w:r>
            <w:proofErr w:type="spellEnd"/>
          </w:p>
        </w:tc>
        <w:tc>
          <w:tcPr>
            <w:tcW w:w="820" w:type="dxa"/>
            <w:tcBorders>
              <w:top w:val="nil"/>
              <w:left w:val="nil"/>
              <w:bottom w:val="nil"/>
              <w:right w:val="nil"/>
            </w:tcBorders>
            <w:shd w:val="clear" w:color="auto" w:fill="auto"/>
            <w:vAlign w:val="center"/>
            <w:hideMark/>
          </w:tcPr>
          <w:p w14:paraId="391FF77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1A6547C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3.35</w:t>
            </w:r>
          </w:p>
        </w:tc>
        <w:tc>
          <w:tcPr>
            <w:tcW w:w="820" w:type="dxa"/>
            <w:tcBorders>
              <w:top w:val="nil"/>
              <w:left w:val="nil"/>
              <w:bottom w:val="nil"/>
              <w:right w:val="nil"/>
            </w:tcBorders>
            <w:shd w:val="clear" w:color="auto" w:fill="auto"/>
            <w:vAlign w:val="center"/>
            <w:hideMark/>
          </w:tcPr>
          <w:p w14:paraId="3A7E817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820" w:type="dxa"/>
            <w:tcBorders>
              <w:top w:val="nil"/>
              <w:left w:val="nil"/>
              <w:bottom w:val="nil"/>
              <w:right w:val="nil"/>
            </w:tcBorders>
            <w:shd w:val="clear" w:color="auto" w:fill="auto"/>
            <w:vAlign w:val="center"/>
            <w:hideMark/>
          </w:tcPr>
          <w:p w14:paraId="2238AD1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1.81</w:t>
            </w:r>
          </w:p>
        </w:tc>
        <w:tc>
          <w:tcPr>
            <w:tcW w:w="820" w:type="dxa"/>
            <w:tcBorders>
              <w:top w:val="nil"/>
              <w:left w:val="nil"/>
              <w:bottom w:val="nil"/>
              <w:right w:val="nil"/>
            </w:tcBorders>
            <w:shd w:val="clear" w:color="auto" w:fill="auto"/>
            <w:vAlign w:val="center"/>
            <w:hideMark/>
          </w:tcPr>
          <w:p w14:paraId="7354E11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0.113</w:t>
            </w:r>
          </w:p>
        </w:tc>
        <w:tc>
          <w:tcPr>
            <w:tcW w:w="340" w:type="dxa"/>
            <w:tcBorders>
              <w:top w:val="nil"/>
              <w:left w:val="nil"/>
              <w:bottom w:val="nil"/>
              <w:right w:val="nil"/>
            </w:tcBorders>
            <w:shd w:val="clear" w:color="auto" w:fill="auto"/>
            <w:noWrap/>
            <w:vAlign w:val="bottom"/>
            <w:hideMark/>
          </w:tcPr>
          <w:p w14:paraId="1A4BD665"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6A6CAC9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66261D2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3.49</w:t>
            </w:r>
          </w:p>
        </w:tc>
        <w:tc>
          <w:tcPr>
            <w:tcW w:w="820" w:type="dxa"/>
            <w:tcBorders>
              <w:top w:val="nil"/>
              <w:left w:val="nil"/>
              <w:bottom w:val="nil"/>
              <w:right w:val="nil"/>
            </w:tcBorders>
            <w:shd w:val="clear" w:color="auto" w:fill="auto"/>
            <w:vAlign w:val="center"/>
            <w:hideMark/>
          </w:tcPr>
          <w:p w14:paraId="5F3879F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14ACDA8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1.94</w:t>
            </w:r>
          </w:p>
        </w:tc>
        <w:tc>
          <w:tcPr>
            <w:tcW w:w="820" w:type="dxa"/>
            <w:tcBorders>
              <w:top w:val="nil"/>
              <w:left w:val="nil"/>
              <w:bottom w:val="nil"/>
              <w:right w:val="nil"/>
            </w:tcBorders>
            <w:shd w:val="clear" w:color="auto" w:fill="auto"/>
            <w:vAlign w:val="center"/>
            <w:hideMark/>
          </w:tcPr>
          <w:p w14:paraId="4648D51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0.112</w:t>
            </w:r>
          </w:p>
        </w:tc>
      </w:tr>
      <w:tr w:rsidR="00CF0C6B" w:rsidRPr="00CF0C6B" w14:paraId="6DC42648" w14:textId="77777777" w:rsidTr="00CF0C6B">
        <w:trPr>
          <w:trHeight w:val="288"/>
        </w:trPr>
        <w:tc>
          <w:tcPr>
            <w:tcW w:w="1400" w:type="dxa"/>
            <w:tcBorders>
              <w:top w:val="nil"/>
              <w:left w:val="nil"/>
              <w:bottom w:val="nil"/>
              <w:right w:val="nil"/>
            </w:tcBorders>
            <w:shd w:val="clear" w:color="auto" w:fill="auto"/>
            <w:vAlign w:val="center"/>
            <w:hideMark/>
          </w:tcPr>
          <w:p w14:paraId="439422CC"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Real_Labour.Post</w:t>
            </w:r>
            <w:proofErr w:type="spellEnd"/>
          </w:p>
        </w:tc>
        <w:tc>
          <w:tcPr>
            <w:tcW w:w="820" w:type="dxa"/>
            <w:tcBorders>
              <w:top w:val="nil"/>
              <w:left w:val="nil"/>
              <w:bottom w:val="nil"/>
              <w:right w:val="nil"/>
            </w:tcBorders>
            <w:shd w:val="clear" w:color="auto" w:fill="auto"/>
            <w:vAlign w:val="center"/>
            <w:hideMark/>
          </w:tcPr>
          <w:p w14:paraId="2507CEF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379ABD6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3.37</w:t>
            </w:r>
          </w:p>
        </w:tc>
        <w:tc>
          <w:tcPr>
            <w:tcW w:w="820" w:type="dxa"/>
            <w:tcBorders>
              <w:top w:val="nil"/>
              <w:left w:val="nil"/>
              <w:bottom w:val="nil"/>
              <w:right w:val="nil"/>
            </w:tcBorders>
            <w:shd w:val="clear" w:color="auto" w:fill="auto"/>
            <w:vAlign w:val="center"/>
            <w:hideMark/>
          </w:tcPr>
          <w:p w14:paraId="4662028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820" w:type="dxa"/>
            <w:tcBorders>
              <w:top w:val="nil"/>
              <w:left w:val="nil"/>
              <w:bottom w:val="nil"/>
              <w:right w:val="nil"/>
            </w:tcBorders>
            <w:shd w:val="clear" w:color="auto" w:fill="auto"/>
            <w:vAlign w:val="center"/>
            <w:hideMark/>
          </w:tcPr>
          <w:p w14:paraId="390889A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1.93</w:t>
            </w:r>
          </w:p>
        </w:tc>
        <w:tc>
          <w:tcPr>
            <w:tcW w:w="820" w:type="dxa"/>
            <w:tcBorders>
              <w:top w:val="nil"/>
              <w:left w:val="nil"/>
              <w:bottom w:val="nil"/>
              <w:right w:val="nil"/>
            </w:tcBorders>
            <w:shd w:val="clear" w:color="auto" w:fill="auto"/>
            <w:vAlign w:val="center"/>
            <w:hideMark/>
          </w:tcPr>
          <w:p w14:paraId="1796A35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0.120</w:t>
            </w:r>
          </w:p>
        </w:tc>
        <w:tc>
          <w:tcPr>
            <w:tcW w:w="340" w:type="dxa"/>
            <w:tcBorders>
              <w:top w:val="nil"/>
              <w:left w:val="nil"/>
              <w:bottom w:val="nil"/>
              <w:right w:val="nil"/>
            </w:tcBorders>
            <w:shd w:val="clear" w:color="auto" w:fill="auto"/>
            <w:noWrap/>
            <w:vAlign w:val="bottom"/>
            <w:hideMark/>
          </w:tcPr>
          <w:p w14:paraId="090607BF"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4763DF8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5D82761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4.52</w:t>
            </w:r>
          </w:p>
        </w:tc>
        <w:tc>
          <w:tcPr>
            <w:tcW w:w="820" w:type="dxa"/>
            <w:tcBorders>
              <w:top w:val="nil"/>
              <w:left w:val="nil"/>
              <w:bottom w:val="nil"/>
              <w:right w:val="nil"/>
            </w:tcBorders>
            <w:shd w:val="clear" w:color="auto" w:fill="auto"/>
            <w:vAlign w:val="center"/>
            <w:hideMark/>
          </w:tcPr>
          <w:p w14:paraId="70FA01F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820" w:type="dxa"/>
            <w:tcBorders>
              <w:top w:val="nil"/>
              <w:left w:val="nil"/>
              <w:bottom w:val="nil"/>
              <w:right w:val="nil"/>
            </w:tcBorders>
            <w:shd w:val="clear" w:color="auto" w:fill="auto"/>
            <w:vAlign w:val="center"/>
            <w:hideMark/>
          </w:tcPr>
          <w:p w14:paraId="422B1D6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820" w:type="dxa"/>
            <w:tcBorders>
              <w:top w:val="nil"/>
              <w:left w:val="nil"/>
              <w:bottom w:val="nil"/>
              <w:right w:val="nil"/>
            </w:tcBorders>
            <w:shd w:val="clear" w:color="auto" w:fill="auto"/>
            <w:vAlign w:val="center"/>
            <w:hideMark/>
          </w:tcPr>
          <w:p w14:paraId="0B12DD6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0.115</w:t>
            </w:r>
          </w:p>
        </w:tc>
      </w:tr>
      <w:tr w:rsidR="00CF0C6B" w:rsidRPr="00CF0C6B" w14:paraId="51293096" w14:textId="77777777" w:rsidTr="00CF0C6B">
        <w:trPr>
          <w:trHeight w:val="288"/>
        </w:trPr>
        <w:tc>
          <w:tcPr>
            <w:tcW w:w="1400" w:type="dxa"/>
            <w:tcBorders>
              <w:top w:val="nil"/>
              <w:left w:val="nil"/>
              <w:bottom w:val="nil"/>
              <w:right w:val="nil"/>
            </w:tcBorders>
            <w:shd w:val="clear" w:color="auto" w:fill="auto"/>
            <w:vAlign w:val="center"/>
            <w:hideMark/>
          </w:tcPr>
          <w:p w14:paraId="18FD9A02"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Real_Labour.Pre</w:t>
            </w:r>
            <w:proofErr w:type="spellEnd"/>
          </w:p>
        </w:tc>
        <w:tc>
          <w:tcPr>
            <w:tcW w:w="820" w:type="dxa"/>
            <w:tcBorders>
              <w:top w:val="nil"/>
              <w:left w:val="nil"/>
              <w:bottom w:val="nil"/>
              <w:right w:val="nil"/>
            </w:tcBorders>
            <w:shd w:val="clear" w:color="auto" w:fill="auto"/>
            <w:vAlign w:val="center"/>
            <w:hideMark/>
          </w:tcPr>
          <w:p w14:paraId="540A105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2121129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3.62</w:t>
            </w:r>
          </w:p>
        </w:tc>
        <w:tc>
          <w:tcPr>
            <w:tcW w:w="820" w:type="dxa"/>
            <w:tcBorders>
              <w:top w:val="nil"/>
              <w:left w:val="nil"/>
              <w:bottom w:val="nil"/>
              <w:right w:val="nil"/>
            </w:tcBorders>
            <w:shd w:val="clear" w:color="auto" w:fill="auto"/>
            <w:vAlign w:val="center"/>
            <w:hideMark/>
          </w:tcPr>
          <w:p w14:paraId="0CD263C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7E49882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1.85</w:t>
            </w:r>
          </w:p>
        </w:tc>
        <w:tc>
          <w:tcPr>
            <w:tcW w:w="820" w:type="dxa"/>
            <w:tcBorders>
              <w:top w:val="nil"/>
              <w:left w:val="nil"/>
              <w:bottom w:val="nil"/>
              <w:right w:val="nil"/>
            </w:tcBorders>
            <w:shd w:val="clear" w:color="auto" w:fill="auto"/>
            <w:vAlign w:val="center"/>
            <w:hideMark/>
          </w:tcPr>
          <w:p w14:paraId="65F8297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0.115</w:t>
            </w:r>
          </w:p>
        </w:tc>
        <w:tc>
          <w:tcPr>
            <w:tcW w:w="340" w:type="dxa"/>
            <w:tcBorders>
              <w:top w:val="nil"/>
              <w:left w:val="nil"/>
              <w:bottom w:val="nil"/>
              <w:right w:val="nil"/>
            </w:tcBorders>
            <w:shd w:val="clear" w:color="auto" w:fill="auto"/>
            <w:noWrap/>
            <w:vAlign w:val="bottom"/>
            <w:hideMark/>
          </w:tcPr>
          <w:p w14:paraId="7C5C6F9B"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01328D4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0B630CA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3.7</w:t>
            </w:r>
          </w:p>
        </w:tc>
        <w:tc>
          <w:tcPr>
            <w:tcW w:w="820" w:type="dxa"/>
            <w:tcBorders>
              <w:top w:val="nil"/>
              <w:left w:val="nil"/>
              <w:bottom w:val="nil"/>
              <w:right w:val="nil"/>
            </w:tcBorders>
            <w:shd w:val="clear" w:color="auto" w:fill="auto"/>
            <w:vAlign w:val="center"/>
            <w:hideMark/>
          </w:tcPr>
          <w:p w14:paraId="71E9220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17CC720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1.87</w:t>
            </w:r>
          </w:p>
        </w:tc>
        <w:tc>
          <w:tcPr>
            <w:tcW w:w="820" w:type="dxa"/>
            <w:tcBorders>
              <w:top w:val="nil"/>
              <w:left w:val="nil"/>
              <w:bottom w:val="nil"/>
              <w:right w:val="nil"/>
            </w:tcBorders>
            <w:shd w:val="clear" w:color="auto" w:fill="auto"/>
            <w:vAlign w:val="center"/>
            <w:hideMark/>
          </w:tcPr>
          <w:p w14:paraId="194041C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0.107</w:t>
            </w:r>
          </w:p>
        </w:tc>
      </w:tr>
      <w:tr w:rsidR="00CF0C6B" w:rsidRPr="00CF0C6B" w14:paraId="21724632" w14:textId="77777777" w:rsidTr="00CF0C6B">
        <w:trPr>
          <w:trHeight w:val="288"/>
        </w:trPr>
        <w:tc>
          <w:tcPr>
            <w:tcW w:w="1400" w:type="dxa"/>
            <w:tcBorders>
              <w:top w:val="nil"/>
              <w:left w:val="nil"/>
              <w:bottom w:val="nil"/>
              <w:right w:val="nil"/>
            </w:tcBorders>
            <w:shd w:val="clear" w:color="auto" w:fill="auto"/>
            <w:vAlign w:val="center"/>
            <w:hideMark/>
          </w:tcPr>
          <w:p w14:paraId="3439BF89"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Real_NASA.Post</w:t>
            </w:r>
            <w:proofErr w:type="spellEnd"/>
          </w:p>
        </w:tc>
        <w:tc>
          <w:tcPr>
            <w:tcW w:w="820" w:type="dxa"/>
            <w:tcBorders>
              <w:top w:val="nil"/>
              <w:left w:val="nil"/>
              <w:bottom w:val="nil"/>
              <w:right w:val="nil"/>
            </w:tcBorders>
            <w:shd w:val="clear" w:color="auto" w:fill="auto"/>
            <w:vAlign w:val="center"/>
            <w:hideMark/>
          </w:tcPr>
          <w:p w14:paraId="2675CAD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0FF2FB9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4.06</w:t>
            </w:r>
          </w:p>
        </w:tc>
        <w:tc>
          <w:tcPr>
            <w:tcW w:w="820" w:type="dxa"/>
            <w:tcBorders>
              <w:top w:val="nil"/>
              <w:left w:val="nil"/>
              <w:bottom w:val="nil"/>
              <w:right w:val="nil"/>
            </w:tcBorders>
            <w:shd w:val="clear" w:color="auto" w:fill="auto"/>
            <w:vAlign w:val="center"/>
            <w:hideMark/>
          </w:tcPr>
          <w:p w14:paraId="77AB6C4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0665F37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2.09</w:t>
            </w:r>
          </w:p>
        </w:tc>
        <w:tc>
          <w:tcPr>
            <w:tcW w:w="820" w:type="dxa"/>
            <w:tcBorders>
              <w:top w:val="nil"/>
              <w:left w:val="nil"/>
              <w:bottom w:val="nil"/>
              <w:right w:val="nil"/>
            </w:tcBorders>
            <w:shd w:val="clear" w:color="auto" w:fill="auto"/>
            <w:vAlign w:val="center"/>
            <w:hideMark/>
          </w:tcPr>
          <w:p w14:paraId="103A69C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0.131</w:t>
            </w:r>
          </w:p>
        </w:tc>
        <w:tc>
          <w:tcPr>
            <w:tcW w:w="340" w:type="dxa"/>
            <w:tcBorders>
              <w:top w:val="nil"/>
              <w:left w:val="nil"/>
              <w:bottom w:val="nil"/>
              <w:right w:val="nil"/>
            </w:tcBorders>
            <w:shd w:val="clear" w:color="auto" w:fill="auto"/>
            <w:noWrap/>
            <w:vAlign w:val="bottom"/>
            <w:hideMark/>
          </w:tcPr>
          <w:p w14:paraId="2BF81A89"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681EB23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7CA6D30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5.14</w:t>
            </w:r>
          </w:p>
        </w:tc>
        <w:tc>
          <w:tcPr>
            <w:tcW w:w="820" w:type="dxa"/>
            <w:tcBorders>
              <w:top w:val="nil"/>
              <w:left w:val="nil"/>
              <w:bottom w:val="nil"/>
              <w:right w:val="nil"/>
            </w:tcBorders>
            <w:shd w:val="clear" w:color="auto" w:fill="auto"/>
            <w:vAlign w:val="center"/>
            <w:hideMark/>
          </w:tcPr>
          <w:p w14:paraId="26FA632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6</w:t>
            </w:r>
          </w:p>
        </w:tc>
        <w:tc>
          <w:tcPr>
            <w:tcW w:w="820" w:type="dxa"/>
            <w:tcBorders>
              <w:top w:val="nil"/>
              <w:left w:val="nil"/>
              <w:bottom w:val="nil"/>
              <w:right w:val="nil"/>
            </w:tcBorders>
            <w:shd w:val="clear" w:color="auto" w:fill="auto"/>
            <w:vAlign w:val="center"/>
            <w:hideMark/>
          </w:tcPr>
          <w:p w14:paraId="6EB9834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1.98</w:t>
            </w:r>
          </w:p>
        </w:tc>
        <w:tc>
          <w:tcPr>
            <w:tcW w:w="820" w:type="dxa"/>
            <w:tcBorders>
              <w:top w:val="nil"/>
              <w:left w:val="nil"/>
              <w:bottom w:val="nil"/>
              <w:right w:val="nil"/>
            </w:tcBorders>
            <w:shd w:val="clear" w:color="auto" w:fill="auto"/>
            <w:vAlign w:val="center"/>
            <w:hideMark/>
          </w:tcPr>
          <w:p w14:paraId="5DEE7E5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0.114</w:t>
            </w:r>
          </w:p>
        </w:tc>
      </w:tr>
      <w:tr w:rsidR="00CF0C6B" w:rsidRPr="00CF0C6B" w14:paraId="36892012" w14:textId="77777777" w:rsidTr="00CF0C6B">
        <w:trPr>
          <w:trHeight w:val="288"/>
        </w:trPr>
        <w:tc>
          <w:tcPr>
            <w:tcW w:w="1400" w:type="dxa"/>
            <w:tcBorders>
              <w:top w:val="nil"/>
              <w:left w:val="nil"/>
              <w:bottom w:val="nil"/>
              <w:right w:val="nil"/>
            </w:tcBorders>
            <w:shd w:val="clear" w:color="auto" w:fill="auto"/>
            <w:vAlign w:val="center"/>
            <w:hideMark/>
          </w:tcPr>
          <w:p w14:paraId="37FBBD89"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Real_NASA.Pre</w:t>
            </w:r>
            <w:proofErr w:type="spellEnd"/>
          </w:p>
        </w:tc>
        <w:tc>
          <w:tcPr>
            <w:tcW w:w="820" w:type="dxa"/>
            <w:tcBorders>
              <w:top w:val="nil"/>
              <w:left w:val="nil"/>
              <w:bottom w:val="nil"/>
              <w:right w:val="nil"/>
            </w:tcBorders>
            <w:shd w:val="clear" w:color="auto" w:fill="auto"/>
            <w:vAlign w:val="center"/>
            <w:hideMark/>
          </w:tcPr>
          <w:p w14:paraId="4FA314A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3E5C030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4.54</w:t>
            </w:r>
          </w:p>
        </w:tc>
        <w:tc>
          <w:tcPr>
            <w:tcW w:w="820" w:type="dxa"/>
            <w:tcBorders>
              <w:top w:val="nil"/>
              <w:left w:val="nil"/>
              <w:bottom w:val="nil"/>
              <w:right w:val="nil"/>
            </w:tcBorders>
            <w:shd w:val="clear" w:color="auto" w:fill="auto"/>
            <w:vAlign w:val="center"/>
            <w:hideMark/>
          </w:tcPr>
          <w:p w14:paraId="6AEC7AB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820" w:type="dxa"/>
            <w:tcBorders>
              <w:top w:val="nil"/>
              <w:left w:val="nil"/>
              <w:bottom w:val="nil"/>
              <w:right w:val="nil"/>
            </w:tcBorders>
            <w:shd w:val="clear" w:color="auto" w:fill="auto"/>
            <w:vAlign w:val="center"/>
            <w:hideMark/>
          </w:tcPr>
          <w:p w14:paraId="0D2C4BD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1.87</w:t>
            </w:r>
          </w:p>
        </w:tc>
        <w:tc>
          <w:tcPr>
            <w:tcW w:w="820" w:type="dxa"/>
            <w:tcBorders>
              <w:top w:val="nil"/>
              <w:left w:val="nil"/>
              <w:bottom w:val="nil"/>
              <w:right w:val="nil"/>
            </w:tcBorders>
            <w:shd w:val="clear" w:color="auto" w:fill="auto"/>
            <w:vAlign w:val="center"/>
            <w:hideMark/>
          </w:tcPr>
          <w:p w14:paraId="776577A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0.117</w:t>
            </w:r>
          </w:p>
        </w:tc>
        <w:tc>
          <w:tcPr>
            <w:tcW w:w="340" w:type="dxa"/>
            <w:tcBorders>
              <w:top w:val="nil"/>
              <w:left w:val="nil"/>
              <w:bottom w:val="nil"/>
              <w:right w:val="nil"/>
            </w:tcBorders>
            <w:shd w:val="clear" w:color="auto" w:fill="auto"/>
            <w:noWrap/>
            <w:vAlign w:val="bottom"/>
            <w:hideMark/>
          </w:tcPr>
          <w:p w14:paraId="0AAC1CA2"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07D33A1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4D69140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4.57</w:t>
            </w:r>
          </w:p>
        </w:tc>
        <w:tc>
          <w:tcPr>
            <w:tcW w:w="820" w:type="dxa"/>
            <w:tcBorders>
              <w:top w:val="nil"/>
              <w:left w:val="nil"/>
              <w:bottom w:val="nil"/>
              <w:right w:val="nil"/>
            </w:tcBorders>
            <w:shd w:val="clear" w:color="auto" w:fill="auto"/>
            <w:vAlign w:val="center"/>
            <w:hideMark/>
          </w:tcPr>
          <w:p w14:paraId="5332DBF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820" w:type="dxa"/>
            <w:tcBorders>
              <w:top w:val="nil"/>
              <w:left w:val="nil"/>
              <w:bottom w:val="nil"/>
              <w:right w:val="nil"/>
            </w:tcBorders>
            <w:shd w:val="clear" w:color="auto" w:fill="auto"/>
            <w:vAlign w:val="center"/>
            <w:hideMark/>
          </w:tcPr>
          <w:p w14:paraId="612D50C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1.84</w:t>
            </w:r>
          </w:p>
        </w:tc>
        <w:tc>
          <w:tcPr>
            <w:tcW w:w="820" w:type="dxa"/>
            <w:tcBorders>
              <w:top w:val="nil"/>
              <w:left w:val="nil"/>
              <w:bottom w:val="nil"/>
              <w:right w:val="nil"/>
            </w:tcBorders>
            <w:shd w:val="clear" w:color="auto" w:fill="auto"/>
            <w:vAlign w:val="center"/>
            <w:hideMark/>
          </w:tcPr>
          <w:p w14:paraId="22807EB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0.106</w:t>
            </w:r>
          </w:p>
        </w:tc>
      </w:tr>
      <w:tr w:rsidR="00CF0C6B" w:rsidRPr="00CF0C6B" w14:paraId="0B1FCC82" w14:textId="77777777" w:rsidTr="00CF0C6B">
        <w:trPr>
          <w:trHeight w:val="288"/>
        </w:trPr>
        <w:tc>
          <w:tcPr>
            <w:tcW w:w="1400" w:type="dxa"/>
            <w:tcBorders>
              <w:top w:val="nil"/>
              <w:left w:val="nil"/>
              <w:bottom w:val="nil"/>
              <w:right w:val="nil"/>
            </w:tcBorders>
            <w:shd w:val="clear" w:color="auto" w:fill="auto"/>
            <w:vAlign w:val="center"/>
            <w:hideMark/>
          </w:tcPr>
          <w:p w14:paraId="45A02F3A"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Real_Honda.Post</w:t>
            </w:r>
            <w:proofErr w:type="spellEnd"/>
          </w:p>
        </w:tc>
        <w:tc>
          <w:tcPr>
            <w:tcW w:w="820" w:type="dxa"/>
            <w:tcBorders>
              <w:top w:val="nil"/>
              <w:left w:val="nil"/>
              <w:bottom w:val="nil"/>
              <w:right w:val="nil"/>
            </w:tcBorders>
            <w:shd w:val="clear" w:color="auto" w:fill="auto"/>
            <w:vAlign w:val="center"/>
            <w:hideMark/>
          </w:tcPr>
          <w:p w14:paraId="2D4091F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nil"/>
              <w:right w:val="nil"/>
            </w:tcBorders>
            <w:shd w:val="clear" w:color="auto" w:fill="auto"/>
            <w:vAlign w:val="center"/>
            <w:hideMark/>
          </w:tcPr>
          <w:p w14:paraId="212DB9E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3.55</w:t>
            </w:r>
          </w:p>
        </w:tc>
        <w:tc>
          <w:tcPr>
            <w:tcW w:w="820" w:type="dxa"/>
            <w:tcBorders>
              <w:top w:val="nil"/>
              <w:left w:val="nil"/>
              <w:bottom w:val="nil"/>
              <w:right w:val="nil"/>
            </w:tcBorders>
            <w:shd w:val="clear" w:color="auto" w:fill="auto"/>
            <w:vAlign w:val="center"/>
            <w:hideMark/>
          </w:tcPr>
          <w:p w14:paraId="7240C93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nil"/>
              <w:right w:val="nil"/>
            </w:tcBorders>
            <w:shd w:val="clear" w:color="auto" w:fill="auto"/>
            <w:vAlign w:val="center"/>
            <w:hideMark/>
          </w:tcPr>
          <w:p w14:paraId="3A7388E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1.92</w:t>
            </w:r>
          </w:p>
        </w:tc>
        <w:tc>
          <w:tcPr>
            <w:tcW w:w="820" w:type="dxa"/>
            <w:tcBorders>
              <w:top w:val="nil"/>
              <w:left w:val="nil"/>
              <w:bottom w:val="nil"/>
              <w:right w:val="nil"/>
            </w:tcBorders>
            <w:shd w:val="clear" w:color="auto" w:fill="auto"/>
            <w:vAlign w:val="center"/>
            <w:hideMark/>
          </w:tcPr>
          <w:p w14:paraId="7D58355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0.120</w:t>
            </w:r>
          </w:p>
        </w:tc>
        <w:tc>
          <w:tcPr>
            <w:tcW w:w="340" w:type="dxa"/>
            <w:tcBorders>
              <w:top w:val="nil"/>
              <w:left w:val="nil"/>
              <w:bottom w:val="nil"/>
              <w:right w:val="nil"/>
            </w:tcBorders>
            <w:shd w:val="clear" w:color="auto" w:fill="auto"/>
            <w:noWrap/>
            <w:vAlign w:val="bottom"/>
            <w:hideMark/>
          </w:tcPr>
          <w:p w14:paraId="3C029375"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820" w:type="dxa"/>
            <w:tcBorders>
              <w:top w:val="nil"/>
              <w:left w:val="nil"/>
              <w:bottom w:val="nil"/>
              <w:right w:val="nil"/>
            </w:tcBorders>
            <w:shd w:val="clear" w:color="auto" w:fill="auto"/>
            <w:vAlign w:val="center"/>
            <w:hideMark/>
          </w:tcPr>
          <w:p w14:paraId="49DFD55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nil"/>
              <w:right w:val="nil"/>
            </w:tcBorders>
            <w:shd w:val="clear" w:color="auto" w:fill="auto"/>
            <w:vAlign w:val="center"/>
            <w:hideMark/>
          </w:tcPr>
          <w:p w14:paraId="2B07F1F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4.52</w:t>
            </w:r>
          </w:p>
        </w:tc>
        <w:tc>
          <w:tcPr>
            <w:tcW w:w="820" w:type="dxa"/>
            <w:tcBorders>
              <w:top w:val="nil"/>
              <w:left w:val="nil"/>
              <w:bottom w:val="nil"/>
              <w:right w:val="nil"/>
            </w:tcBorders>
            <w:shd w:val="clear" w:color="auto" w:fill="auto"/>
            <w:vAlign w:val="center"/>
            <w:hideMark/>
          </w:tcPr>
          <w:p w14:paraId="6AD9C97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820" w:type="dxa"/>
            <w:tcBorders>
              <w:top w:val="nil"/>
              <w:left w:val="nil"/>
              <w:bottom w:val="nil"/>
              <w:right w:val="nil"/>
            </w:tcBorders>
            <w:shd w:val="clear" w:color="auto" w:fill="auto"/>
            <w:vAlign w:val="center"/>
            <w:hideMark/>
          </w:tcPr>
          <w:p w14:paraId="40130AC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1.98</w:t>
            </w:r>
          </w:p>
        </w:tc>
        <w:tc>
          <w:tcPr>
            <w:tcW w:w="820" w:type="dxa"/>
            <w:tcBorders>
              <w:top w:val="nil"/>
              <w:left w:val="nil"/>
              <w:bottom w:val="nil"/>
              <w:right w:val="nil"/>
            </w:tcBorders>
            <w:shd w:val="clear" w:color="auto" w:fill="auto"/>
            <w:vAlign w:val="center"/>
            <w:hideMark/>
          </w:tcPr>
          <w:p w14:paraId="3590B29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0.114</w:t>
            </w:r>
          </w:p>
        </w:tc>
      </w:tr>
      <w:tr w:rsidR="00CF0C6B" w:rsidRPr="00CF0C6B" w14:paraId="0DA0D340" w14:textId="77777777" w:rsidTr="00CF0C6B">
        <w:trPr>
          <w:trHeight w:val="288"/>
        </w:trPr>
        <w:tc>
          <w:tcPr>
            <w:tcW w:w="1400" w:type="dxa"/>
            <w:tcBorders>
              <w:top w:val="nil"/>
              <w:left w:val="nil"/>
              <w:bottom w:val="single" w:sz="4" w:space="0" w:color="auto"/>
              <w:right w:val="nil"/>
            </w:tcBorders>
            <w:shd w:val="clear" w:color="auto" w:fill="auto"/>
            <w:vAlign w:val="center"/>
            <w:hideMark/>
          </w:tcPr>
          <w:p w14:paraId="5DF54A8D"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Real_Honda.Pre</w:t>
            </w:r>
            <w:proofErr w:type="spellEnd"/>
          </w:p>
        </w:tc>
        <w:tc>
          <w:tcPr>
            <w:tcW w:w="820" w:type="dxa"/>
            <w:tcBorders>
              <w:top w:val="nil"/>
              <w:left w:val="nil"/>
              <w:bottom w:val="single" w:sz="4" w:space="0" w:color="auto"/>
              <w:right w:val="nil"/>
            </w:tcBorders>
            <w:shd w:val="clear" w:color="auto" w:fill="auto"/>
            <w:vAlign w:val="center"/>
            <w:hideMark/>
          </w:tcPr>
          <w:p w14:paraId="2639ED5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257</w:t>
            </w:r>
          </w:p>
        </w:tc>
        <w:tc>
          <w:tcPr>
            <w:tcW w:w="820" w:type="dxa"/>
            <w:tcBorders>
              <w:top w:val="nil"/>
              <w:left w:val="nil"/>
              <w:bottom w:val="single" w:sz="4" w:space="0" w:color="auto"/>
              <w:right w:val="nil"/>
            </w:tcBorders>
            <w:shd w:val="clear" w:color="auto" w:fill="auto"/>
            <w:vAlign w:val="center"/>
            <w:hideMark/>
          </w:tcPr>
          <w:p w14:paraId="1752446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4.23</w:t>
            </w:r>
          </w:p>
        </w:tc>
        <w:tc>
          <w:tcPr>
            <w:tcW w:w="820" w:type="dxa"/>
            <w:tcBorders>
              <w:top w:val="nil"/>
              <w:left w:val="nil"/>
              <w:bottom w:val="single" w:sz="4" w:space="0" w:color="auto"/>
              <w:right w:val="nil"/>
            </w:tcBorders>
            <w:shd w:val="clear" w:color="auto" w:fill="auto"/>
            <w:vAlign w:val="center"/>
            <w:hideMark/>
          </w:tcPr>
          <w:p w14:paraId="4A17B0B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single" w:sz="4" w:space="0" w:color="auto"/>
              <w:right w:val="nil"/>
            </w:tcBorders>
            <w:shd w:val="clear" w:color="auto" w:fill="auto"/>
            <w:vAlign w:val="center"/>
            <w:hideMark/>
          </w:tcPr>
          <w:p w14:paraId="09E308E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1.75</w:t>
            </w:r>
          </w:p>
        </w:tc>
        <w:tc>
          <w:tcPr>
            <w:tcW w:w="820" w:type="dxa"/>
            <w:tcBorders>
              <w:top w:val="nil"/>
              <w:left w:val="nil"/>
              <w:bottom w:val="single" w:sz="4" w:space="0" w:color="auto"/>
              <w:right w:val="nil"/>
            </w:tcBorders>
            <w:shd w:val="clear" w:color="auto" w:fill="auto"/>
            <w:vAlign w:val="center"/>
            <w:hideMark/>
          </w:tcPr>
          <w:p w14:paraId="65D9C7D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0.109</w:t>
            </w:r>
          </w:p>
        </w:tc>
        <w:tc>
          <w:tcPr>
            <w:tcW w:w="340" w:type="dxa"/>
            <w:tcBorders>
              <w:top w:val="nil"/>
              <w:left w:val="nil"/>
              <w:bottom w:val="single" w:sz="4" w:space="0" w:color="auto"/>
              <w:right w:val="nil"/>
            </w:tcBorders>
            <w:shd w:val="clear" w:color="auto" w:fill="auto"/>
            <w:noWrap/>
            <w:vAlign w:val="bottom"/>
            <w:hideMark/>
          </w:tcPr>
          <w:p w14:paraId="6ED4138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 </w:t>
            </w:r>
          </w:p>
        </w:tc>
        <w:tc>
          <w:tcPr>
            <w:tcW w:w="820" w:type="dxa"/>
            <w:tcBorders>
              <w:top w:val="nil"/>
              <w:left w:val="nil"/>
              <w:bottom w:val="single" w:sz="4" w:space="0" w:color="auto"/>
              <w:right w:val="nil"/>
            </w:tcBorders>
            <w:shd w:val="clear" w:color="auto" w:fill="auto"/>
            <w:vAlign w:val="center"/>
            <w:hideMark/>
          </w:tcPr>
          <w:p w14:paraId="58FD805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820" w:type="dxa"/>
            <w:tcBorders>
              <w:top w:val="nil"/>
              <w:left w:val="nil"/>
              <w:bottom w:val="single" w:sz="4" w:space="0" w:color="auto"/>
              <w:right w:val="nil"/>
            </w:tcBorders>
            <w:shd w:val="clear" w:color="auto" w:fill="auto"/>
            <w:vAlign w:val="center"/>
            <w:hideMark/>
          </w:tcPr>
          <w:p w14:paraId="1030D42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4.05</w:t>
            </w:r>
          </w:p>
        </w:tc>
        <w:tc>
          <w:tcPr>
            <w:tcW w:w="820" w:type="dxa"/>
            <w:tcBorders>
              <w:top w:val="nil"/>
              <w:left w:val="nil"/>
              <w:bottom w:val="single" w:sz="4" w:space="0" w:color="auto"/>
              <w:right w:val="nil"/>
            </w:tcBorders>
            <w:shd w:val="clear" w:color="auto" w:fill="auto"/>
            <w:vAlign w:val="center"/>
            <w:hideMark/>
          </w:tcPr>
          <w:p w14:paraId="3C48D55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820" w:type="dxa"/>
            <w:tcBorders>
              <w:top w:val="nil"/>
              <w:left w:val="nil"/>
              <w:bottom w:val="single" w:sz="4" w:space="0" w:color="auto"/>
              <w:right w:val="nil"/>
            </w:tcBorders>
            <w:shd w:val="clear" w:color="auto" w:fill="auto"/>
            <w:vAlign w:val="center"/>
            <w:hideMark/>
          </w:tcPr>
          <w:p w14:paraId="512DEC6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1.75</w:t>
            </w:r>
          </w:p>
        </w:tc>
        <w:tc>
          <w:tcPr>
            <w:tcW w:w="820" w:type="dxa"/>
            <w:tcBorders>
              <w:top w:val="nil"/>
              <w:left w:val="nil"/>
              <w:bottom w:val="single" w:sz="4" w:space="0" w:color="auto"/>
              <w:right w:val="nil"/>
            </w:tcBorders>
            <w:shd w:val="clear" w:color="auto" w:fill="auto"/>
            <w:vAlign w:val="center"/>
            <w:hideMark/>
          </w:tcPr>
          <w:p w14:paraId="69D4392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0.101</w:t>
            </w:r>
          </w:p>
        </w:tc>
      </w:tr>
    </w:tbl>
    <w:p w14:paraId="5BF3DC15" w14:textId="77777777" w:rsidR="00CF0C6B" w:rsidRPr="00CF0C6B" w:rsidRDefault="00CF0C6B" w:rsidP="00CF0C6B">
      <w:pPr>
        <w:pStyle w:val="Text"/>
      </w:pPr>
    </w:p>
    <w:p w14:paraId="67E1A977" w14:textId="7656179C" w:rsidR="00CF0C6B" w:rsidRDefault="00CF0C6B">
      <w:pPr>
        <w:rPr>
          <w:sz w:val="22"/>
          <w:szCs w:val="22"/>
        </w:rPr>
      </w:pPr>
      <w:r>
        <w:br w:type="page"/>
      </w:r>
    </w:p>
    <w:p w14:paraId="00EA7E35" w14:textId="6218F933" w:rsidR="00CF0C6B" w:rsidRPr="00CF0C6B" w:rsidRDefault="00CF0C6B" w:rsidP="00CF0C6B">
      <w:pPr>
        <w:pStyle w:val="Text"/>
        <w:spacing w:line="480" w:lineRule="auto"/>
        <w:rPr>
          <w:b/>
          <w:bCs/>
        </w:rPr>
      </w:pPr>
      <w:r w:rsidRPr="00CF0C6B">
        <w:rPr>
          <w:b/>
          <w:bCs/>
        </w:rPr>
        <w:t>Table S</w:t>
      </w:r>
      <w:r w:rsidR="00102FE3">
        <w:rPr>
          <w:b/>
          <w:bCs/>
        </w:rPr>
        <w:t>17</w:t>
      </w:r>
    </w:p>
    <w:p w14:paraId="3EF87AFD" w14:textId="078D61D9" w:rsidR="00CF0C6B" w:rsidRPr="00CF0C6B" w:rsidRDefault="00CF0C6B" w:rsidP="00CF0C6B">
      <w:pPr>
        <w:pStyle w:val="Text"/>
        <w:spacing w:line="480" w:lineRule="auto"/>
        <w:rPr>
          <w:i/>
          <w:iCs/>
        </w:rPr>
      </w:pPr>
      <w:r>
        <w:rPr>
          <w:i/>
          <w:iCs/>
        </w:rPr>
        <w:t>Item-Level Descriptives for Experiment 4 (Bad News), by Condition</w:t>
      </w:r>
      <w:r w:rsidRPr="00CF0C6B">
        <w:rPr>
          <w:i/>
          <w:iCs/>
        </w:rPr>
        <w:t>.</w:t>
      </w:r>
    </w:p>
    <w:tbl>
      <w:tblPr>
        <w:tblW w:w="9580" w:type="dxa"/>
        <w:tblLook w:val="04A0" w:firstRow="1" w:lastRow="0" w:firstColumn="1" w:lastColumn="0" w:noHBand="0" w:noVBand="1"/>
      </w:tblPr>
      <w:tblGrid>
        <w:gridCol w:w="1400"/>
        <w:gridCol w:w="780"/>
        <w:gridCol w:w="780"/>
        <w:gridCol w:w="780"/>
        <w:gridCol w:w="780"/>
        <w:gridCol w:w="780"/>
        <w:gridCol w:w="380"/>
        <w:gridCol w:w="780"/>
        <w:gridCol w:w="780"/>
        <w:gridCol w:w="780"/>
        <w:gridCol w:w="780"/>
        <w:gridCol w:w="780"/>
      </w:tblGrid>
      <w:tr w:rsidR="00CF0C6B" w:rsidRPr="00CF0C6B" w14:paraId="0429C214" w14:textId="77777777" w:rsidTr="00CF0C6B">
        <w:trPr>
          <w:trHeight w:val="288"/>
        </w:trPr>
        <w:tc>
          <w:tcPr>
            <w:tcW w:w="1400" w:type="dxa"/>
            <w:tcBorders>
              <w:top w:val="nil"/>
              <w:left w:val="nil"/>
              <w:bottom w:val="nil"/>
              <w:right w:val="nil"/>
            </w:tcBorders>
            <w:shd w:val="clear" w:color="auto" w:fill="auto"/>
            <w:vAlign w:val="center"/>
            <w:hideMark/>
          </w:tcPr>
          <w:p w14:paraId="2496EF3E" w14:textId="77777777" w:rsidR="00CF0C6B" w:rsidRPr="00CF0C6B" w:rsidRDefault="00CF0C6B" w:rsidP="00CF0C6B">
            <w:pPr>
              <w:spacing w:line="240" w:lineRule="auto"/>
              <w:rPr>
                <w:rFonts w:eastAsia="Times New Roman"/>
                <w:sz w:val="20"/>
                <w:szCs w:val="20"/>
                <w:lang w:val="en-GB" w:eastAsia="en-GB"/>
              </w:rPr>
            </w:pPr>
          </w:p>
        </w:tc>
        <w:tc>
          <w:tcPr>
            <w:tcW w:w="3900" w:type="dxa"/>
            <w:gridSpan w:val="5"/>
            <w:tcBorders>
              <w:top w:val="nil"/>
              <w:left w:val="nil"/>
              <w:bottom w:val="nil"/>
              <w:right w:val="nil"/>
            </w:tcBorders>
            <w:shd w:val="clear" w:color="auto" w:fill="auto"/>
            <w:vAlign w:val="center"/>
            <w:hideMark/>
          </w:tcPr>
          <w:p w14:paraId="4D64E34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No feedback</w:t>
            </w:r>
          </w:p>
        </w:tc>
        <w:tc>
          <w:tcPr>
            <w:tcW w:w="380" w:type="dxa"/>
            <w:tcBorders>
              <w:top w:val="nil"/>
              <w:left w:val="nil"/>
              <w:bottom w:val="nil"/>
              <w:right w:val="nil"/>
            </w:tcBorders>
            <w:shd w:val="clear" w:color="auto" w:fill="auto"/>
            <w:noWrap/>
            <w:vAlign w:val="bottom"/>
            <w:hideMark/>
          </w:tcPr>
          <w:p w14:paraId="32701F1E"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3900" w:type="dxa"/>
            <w:gridSpan w:val="5"/>
            <w:tcBorders>
              <w:top w:val="nil"/>
              <w:left w:val="nil"/>
              <w:bottom w:val="nil"/>
              <w:right w:val="nil"/>
            </w:tcBorders>
            <w:shd w:val="clear" w:color="auto" w:fill="auto"/>
            <w:vAlign w:val="center"/>
            <w:hideMark/>
          </w:tcPr>
          <w:p w14:paraId="1266933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Feedback</w:t>
            </w:r>
          </w:p>
        </w:tc>
      </w:tr>
      <w:tr w:rsidR="00CF0C6B" w:rsidRPr="00CF0C6B" w14:paraId="13BC6F9E" w14:textId="77777777" w:rsidTr="00CF0C6B">
        <w:trPr>
          <w:trHeight w:val="288"/>
        </w:trPr>
        <w:tc>
          <w:tcPr>
            <w:tcW w:w="1400" w:type="dxa"/>
            <w:tcBorders>
              <w:top w:val="single" w:sz="4" w:space="0" w:color="auto"/>
              <w:left w:val="nil"/>
              <w:bottom w:val="single" w:sz="4" w:space="0" w:color="auto"/>
              <w:right w:val="nil"/>
            </w:tcBorders>
            <w:shd w:val="clear" w:color="auto" w:fill="auto"/>
            <w:vAlign w:val="center"/>
            <w:hideMark/>
          </w:tcPr>
          <w:p w14:paraId="510735BB" w14:textId="77777777" w:rsidR="00CF0C6B" w:rsidRPr="00CF0C6B" w:rsidRDefault="00CF0C6B" w:rsidP="00CF0C6B">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Item</w:t>
            </w:r>
          </w:p>
        </w:tc>
        <w:tc>
          <w:tcPr>
            <w:tcW w:w="780" w:type="dxa"/>
            <w:tcBorders>
              <w:top w:val="single" w:sz="4" w:space="0" w:color="auto"/>
              <w:left w:val="nil"/>
              <w:bottom w:val="single" w:sz="4" w:space="0" w:color="auto"/>
              <w:right w:val="nil"/>
            </w:tcBorders>
            <w:shd w:val="clear" w:color="auto" w:fill="auto"/>
            <w:vAlign w:val="center"/>
            <w:hideMark/>
          </w:tcPr>
          <w:p w14:paraId="1CA5372E"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780" w:type="dxa"/>
            <w:tcBorders>
              <w:top w:val="single" w:sz="4" w:space="0" w:color="auto"/>
              <w:left w:val="nil"/>
              <w:bottom w:val="single" w:sz="4" w:space="0" w:color="auto"/>
              <w:right w:val="nil"/>
            </w:tcBorders>
            <w:shd w:val="clear" w:color="auto" w:fill="auto"/>
            <w:vAlign w:val="center"/>
            <w:hideMark/>
          </w:tcPr>
          <w:p w14:paraId="094296F0"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Mean</w:t>
            </w:r>
          </w:p>
        </w:tc>
        <w:tc>
          <w:tcPr>
            <w:tcW w:w="780" w:type="dxa"/>
            <w:tcBorders>
              <w:top w:val="single" w:sz="4" w:space="0" w:color="auto"/>
              <w:left w:val="nil"/>
              <w:bottom w:val="single" w:sz="4" w:space="0" w:color="auto"/>
              <w:right w:val="nil"/>
            </w:tcBorders>
            <w:shd w:val="clear" w:color="auto" w:fill="auto"/>
            <w:vAlign w:val="center"/>
            <w:hideMark/>
          </w:tcPr>
          <w:p w14:paraId="5AA523A4"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Median</w:t>
            </w:r>
          </w:p>
        </w:tc>
        <w:tc>
          <w:tcPr>
            <w:tcW w:w="780" w:type="dxa"/>
            <w:tcBorders>
              <w:top w:val="single" w:sz="4" w:space="0" w:color="auto"/>
              <w:left w:val="nil"/>
              <w:bottom w:val="single" w:sz="4" w:space="0" w:color="auto"/>
              <w:right w:val="nil"/>
            </w:tcBorders>
            <w:shd w:val="clear" w:color="auto" w:fill="auto"/>
            <w:vAlign w:val="center"/>
            <w:hideMark/>
          </w:tcPr>
          <w:p w14:paraId="0C553C19"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SD</w:t>
            </w:r>
          </w:p>
        </w:tc>
        <w:tc>
          <w:tcPr>
            <w:tcW w:w="780" w:type="dxa"/>
            <w:tcBorders>
              <w:top w:val="single" w:sz="4" w:space="0" w:color="auto"/>
              <w:left w:val="nil"/>
              <w:bottom w:val="single" w:sz="4" w:space="0" w:color="auto"/>
              <w:right w:val="nil"/>
            </w:tcBorders>
            <w:shd w:val="clear" w:color="auto" w:fill="auto"/>
            <w:vAlign w:val="center"/>
            <w:hideMark/>
          </w:tcPr>
          <w:p w14:paraId="3CEF45AD"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SE</w:t>
            </w:r>
          </w:p>
        </w:tc>
        <w:tc>
          <w:tcPr>
            <w:tcW w:w="380" w:type="dxa"/>
            <w:tcBorders>
              <w:top w:val="single" w:sz="4" w:space="0" w:color="auto"/>
              <w:left w:val="nil"/>
              <w:bottom w:val="single" w:sz="4" w:space="0" w:color="auto"/>
              <w:right w:val="nil"/>
            </w:tcBorders>
            <w:shd w:val="clear" w:color="auto" w:fill="auto"/>
            <w:noWrap/>
            <w:vAlign w:val="bottom"/>
            <w:hideMark/>
          </w:tcPr>
          <w:p w14:paraId="4250D95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 </w:t>
            </w:r>
          </w:p>
        </w:tc>
        <w:tc>
          <w:tcPr>
            <w:tcW w:w="780" w:type="dxa"/>
            <w:tcBorders>
              <w:top w:val="single" w:sz="4" w:space="0" w:color="auto"/>
              <w:left w:val="nil"/>
              <w:bottom w:val="single" w:sz="4" w:space="0" w:color="auto"/>
              <w:right w:val="nil"/>
            </w:tcBorders>
            <w:shd w:val="clear" w:color="auto" w:fill="auto"/>
            <w:vAlign w:val="center"/>
            <w:hideMark/>
          </w:tcPr>
          <w:p w14:paraId="32AE89C4"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780" w:type="dxa"/>
            <w:tcBorders>
              <w:top w:val="single" w:sz="4" w:space="0" w:color="auto"/>
              <w:left w:val="nil"/>
              <w:bottom w:val="single" w:sz="4" w:space="0" w:color="auto"/>
              <w:right w:val="nil"/>
            </w:tcBorders>
            <w:shd w:val="clear" w:color="auto" w:fill="auto"/>
            <w:vAlign w:val="center"/>
            <w:hideMark/>
          </w:tcPr>
          <w:p w14:paraId="6CE7EFA7"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Mean</w:t>
            </w:r>
          </w:p>
        </w:tc>
        <w:tc>
          <w:tcPr>
            <w:tcW w:w="780" w:type="dxa"/>
            <w:tcBorders>
              <w:top w:val="single" w:sz="4" w:space="0" w:color="auto"/>
              <w:left w:val="nil"/>
              <w:bottom w:val="single" w:sz="4" w:space="0" w:color="auto"/>
              <w:right w:val="nil"/>
            </w:tcBorders>
            <w:shd w:val="clear" w:color="auto" w:fill="auto"/>
            <w:vAlign w:val="center"/>
            <w:hideMark/>
          </w:tcPr>
          <w:p w14:paraId="18E1D680"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Median</w:t>
            </w:r>
          </w:p>
        </w:tc>
        <w:tc>
          <w:tcPr>
            <w:tcW w:w="780" w:type="dxa"/>
            <w:tcBorders>
              <w:top w:val="single" w:sz="4" w:space="0" w:color="auto"/>
              <w:left w:val="nil"/>
              <w:bottom w:val="single" w:sz="4" w:space="0" w:color="auto"/>
              <w:right w:val="nil"/>
            </w:tcBorders>
            <w:shd w:val="clear" w:color="auto" w:fill="auto"/>
            <w:vAlign w:val="center"/>
            <w:hideMark/>
          </w:tcPr>
          <w:p w14:paraId="2AEEB7A8"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SD</w:t>
            </w:r>
          </w:p>
        </w:tc>
        <w:tc>
          <w:tcPr>
            <w:tcW w:w="780" w:type="dxa"/>
            <w:tcBorders>
              <w:top w:val="single" w:sz="4" w:space="0" w:color="auto"/>
              <w:left w:val="nil"/>
              <w:bottom w:val="single" w:sz="4" w:space="0" w:color="auto"/>
              <w:right w:val="nil"/>
            </w:tcBorders>
            <w:shd w:val="clear" w:color="auto" w:fill="auto"/>
            <w:vAlign w:val="center"/>
            <w:hideMark/>
          </w:tcPr>
          <w:p w14:paraId="230862A1"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SE</w:t>
            </w:r>
          </w:p>
        </w:tc>
      </w:tr>
      <w:tr w:rsidR="00CF0C6B" w:rsidRPr="00CF0C6B" w14:paraId="79824E96" w14:textId="77777777" w:rsidTr="00CF0C6B">
        <w:trPr>
          <w:trHeight w:val="288"/>
        </w:trPr>
        <w:tc>
          <w:tcPr>
            <w:tcW w:w="1400" w:type="dxa"/>
            <w:tcBorders>
              <w:top w:val="nil"/>
              <w:left w:val="nil"/>
              <w:bottom w:val="nil"/>
              <w:right w:val="nil"/>
            </w:tcBorders>
            <w:shd w:val="clear" w:color="auto" w:fill="auto"/>
            <w:vAlign w:val="center"/>
            <w:hideMark/>
          </w:tcPr>
          <w:p w14:paraId="3F12AB8F"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Fake.Post</w:t>
            </w:r>
            <w:proofErr w:type="spellEnd"/>
          </w:p>
        </w:tc>
        <w:tc>
          <w:tcPr>
            <w:tcW w:w="780" w:type="dxa"/>
            <w:tcBorders>
              <w:top w:val="nil"/>
              <w:left w:val="nil"/>
              <w:bottom w:val="nil"/>
              <w:right w:val="nil"/>
            </w:tcBorders>
            <w:shd w:val="clear" w:color="auto" w:fill="auto"/>
            <w:vAlign w:val="center"/>
            <w:hideMark/>
          </w:tcPr>
          <w:p w14:paraId="4A4C586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6DE83DE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2.43</w:t>
            </w:r>
          </w:p>
        </w:tc>
        <w:tc>
          <w:tcPr>
            <w:tcW w:w="780" w:type="dxa"/>
            <w:tcBorders>
              <w:top w:val="nil"/>
              <w:left w:val="nil"/>
              <w:bottom w:val="nil"/>
              <w:right w:val="nil"/>
            </w:tcBorders>
            <w:shd w:val="clear" w:color="auto" w:fill="auto"/>
            <w:vAlign w:val="center"/>
            <w:hideMark/>
          </w:tcPr>
          <w:p w14:paraId="019AF87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313AE6B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1.48</w:t>
            </w:r>
          </w:p>
        </w:tc>
        <w:tc>
          <w:tcPr>
            <w:tcW w:w="780" w:type="dxa"/>
            <w:tcBorders>
              <w:top w:val="nil"/>
              <w:left w:val="nil"/>
              <w:bottom w:val="nil"/>
              <w:right w:val="nil"/>
            </w:tcBorders>
            <w:shd w:val="clear" w:color="auto" w:fill="auto"/>
            <w:vAlign w:val="center"/>
            <w:hideMark/>
          </w:tcPr>
          <w:p w14:paraId="3BB0D8A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0.048</w:t>
            </w:r>
          </w:p>
        </w:tc>
        <w:tc>
          <w:tcPr>
            <w:tcW w:w="380" w:type="dxa"/>
            <w:tcBorders>
              <w:top w:val="nil"/>
              <w:left w:val="nil"/>
              <w:bottom w:val="nil"/>
              <w:right w:val="nil"/>
            </w:tcBorders>
            <w:shd w:val="clear" w:color="auto" w:fill="auto"/>
            <w:noWrap/>
            <w:vAlign w:val="bottom"/>
            <w:hideMark/>
          </w:tcPr>
          <w:p w14:paraId="0A73BD5F"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1534A0B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1F06064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2.43</w:t>
            </w:r>
          </w:p>
        </w:tc>
        <w:tc>
          <w:tcPr>
            <w:tcW w:w="780" w:type="dxa"/>
            <w:tcBorders>
              <w:top w:val="nil"/>
              <w:left w:val="nil"/>
              <w:bottom w:val="nil"/>
              <w:right w:val="nil"/>
            </w:tcBorders>
            <w:shd w:val="clear" w:color="auto" w:fill="auto"/>
            <w:vAlign w:val="center"/>
            <w:hideMark/>
          </w:tcPr>
          <w:p w14:paraId="452B0F4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1FF5256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1.43</w:t>
            </w:r>
          </w:p>
        </w:tc>
        <w:tc>
          <w:tcPr>
            <w:tcW w:w="780" w:type="dxa"/>
            <w:tcBorders>
              <w:top w:val="nil"/>
              <w:left w:val="nil"/>
              <w:bottom w:val="nil"/>
              <w:right w:val="nil"/>
            </w:tcBorders>
            <w:shd w:val="clear" w:color="auto" w:fill="auto"/>
            <w:vAlign w:val="center"/>
            <w:hideMark/>
          </w:tcPr>
          <w:p w14:paraId="1AA9A74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0.047</w:t>
            </w:r>
          </w:p>
        </w:tc>
      </w:tr>
      <w:tr w:rsidR="00CF0C6B" w:rsidRPr="00CF0C6B" w14:paraId="70ACD0DE" w14:textId="77777777" w:rsidTr="00CF0C6B">
        <w:trPr>
          <w:trHeight w:val="288"/>
        </w:trPr>
        <w:tc>
          <w:tcPr>
            <w:tcW w:w="1400" w:type="dxa"/>
            <w:tcBorders>
              <w:top w:val="nil"/>
              <w:left w:val="nil"/>
              <w:bottom w:val="nil"/>
              <w:right w:val="nil"/>
            </w:tcBorders>
            <w:shd w:val="clear" w:color="auto" w:fill="auto"/>
            <w:vAlign w:val="center"/>
            <w:hideMark/>
          </w:tcPr>
          <w:p w14:paraId="170DD8DD"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Fake.Pre</w:t>
            </w:r>
            <w:proofErr w:type="spellEnd"/>
          </w:p>
        </w:tc>
        <w:tc>
          <w:tcPr>
            <w:tcW w:w="780" w:type="dxa"/>
            <w:tcBorders>
              <w:top w:val="nil"/>
              <w:left w:val="nil"/>
              <w:bottom w:val="nil"/>
              <w:right w:val="nil"/>
            </w:tcBorders>
            <w:shd w:val="clear" w:color="auto" w:fill="auto"/>
            <w:vAlign w:val="center"/>
            <w:hideMark/>
          </w:tcPr>
          <w:p w14:paraId="0945603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4589E8B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2.80</w:t>
            </w:r>
          </w:p>
        </w:tc>
        <w:tc>
          <w:tcPr>
            <w:tcW w:w="780" w:type="dxa"/>
            <w:tcBorders>
              <w:top w:val="nil"/>
              <w:left w:val="nil"/>
              <w:bottom w:val="nil"/>
              <w:right w:val="nil"/>
            </w:tcBorders>
            <w:shd w:val="clear" w:color="auto" w:fill="auto"/>
            <w:vAlign w:val="center"/>
            <w:hideMark/>
          </w:tcPr>
          <w:p w14:paraId="56B1852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2.67</w:t>
            </w:r>
          </w:p>
        </w:tc>
        <w:tc>
          <w:tcPr>
            <w:tcW w:w="780" w:type="dxa"/>
            <w:tcBorders>
              <w:top w:val="nil"/>
              <w:left w:val="nil"/>
              <w:bottom w:val="nil"/>
              <w:right w:val="nil"/>
            </w:tcBorders>
            <w:shd w:val="clear" w:color="auto" w:fill="auto"/>
            <w:vAlign w:val="center"/>
            <w:hideMark/>
          </w:tcPr>
          <w:p w14:paraId="734F013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1.33</w:t>
            </w:r>
          </w:p>
        </w:tc>
        <w:tc>
          <w:tcPr>
            <w:tcW w:w="780" w:type="dxa"/>
            <w:tcBorders>
              <w:top w:val="nil"/>
              <w:left w:val="nil"/>
              <w:bottom w:val="nil"/>
              <w:right w:val="nil"/>
            </w:tcBorders>
            <w:shd w:val="clear" w:color="auto" w:fill="auto"/>
            <w:vAlign w:val="center"/>
            <w:hideMark/>
          </w:tcPr>
          <w:p w14:paraId="38EF5E9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0.043</w:t>
            </w:r>
          </w:p>
        </w:tc>
        <w:tc>
          <w:tcPr>
            <w:tcW w:w="380" w:type="dxa"/>
            <w:tcBorders>
              <w:top w:val="nil"/>
              <w:left w:val="nil"/>
              <w:bottom w:val="nil"/>
              <w:right w:val="nil"/>
            </w:tcBorders>
            <w:shd w:val="clear" w:color="auto" w:fill="auto"/>
            <w:noWrap/>
            <w:vAlign w:val="bottom"/>
            <w:hideMark/>
          </w:tcPr>
          <w:p w14:paraId="520CDA8A"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5228BA7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7F87763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2.69</w:t>
            </w:r>
          </w:p>
        </w:tc>
        <w:tc>
          <w:tcPr>
            <w:tcW w:w="780" w:type="dxa"/>
            <w:tcBorders>
              <w:top w:val="nil"/>
              <w:left w:val="nil"/>
              <w:bottom w:val="nil"/>
              <w:right w:val="nil"/>
            </w:tcBorders>
            <w:shd w:val="clear" w:color="auto" w:fill="auto"/>
            <w:vAlign w:val="center"/>
            <w:hideMark/>
          </w:tcPr>
          <w:p w14:paraId="0ACF4B9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2.5</w:t>
            </w:r>
          </w:p>
        </w:tc>
        <w:tc>
          <w:tcPr>
            <w:tcW w:w="780" w:type="dxa"/>
            <w:tcBorders>
              <w:top w:val="nil"/>
              <w:left w:val="nil"/>
              <w:bottom w:val="nil"/>
              <w:right w:val="nil"/>
            </w:tcBorders>
            <w:shd w:val="clear" w:color="auto" w:fill="auto"/>
            <w:vAlign w:val="center"/>
            <w:hideMark/>
          </w:tcPr>
          <w:p w14:paraId="4D9496E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1.28</w:t>
            </w:r>
          </w:p>
        </w:tc>
        <w:tc>
          <w:tcPr>
            <w:tcW w:w="780" w:type="dxa"/>
            <w:tcBorders>
              <w:top w:val="nil"/>
              <w:left w:val="nil"/>
              <w:bottom w:val="nil"/>
              <w:right w:val="nil"/>
            </w:tcBorders>
            <w:shd w:val="clear" w:color="auto" w:fill="auto"/>
            <w:vAlign w:val="center"/>
            <w:hideMark/>
          </w:tcPr>
          <w:p w14:paraId="586D359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0.042</w:t>
            </w:r>
          </w:p>
        </w:tc>
      </w:tr>
      <w:tr w:rsidR="00CF0C6B" w:rsidRPr="00CF0C6B" w14:paraId="34B23226" w14:textId="77777777" w:rsidTr="00CF0C6B">
        <w:trPr>
          <w:trHeight w:val="288"/>
        </w:trPr>
        <w:tc>
          <w:tcPr>
            <w:tcW w:w="1400" w:type="dxa"/>
            <w:tcBorders>
              <w:top w:val="nil"/>
              <w:left w:val="nil"/>
              <w:bottom w:val="nil"/>
              <w:right w:val="nil"/>
            </w:tcBorders>
            <w:shd w:val="clear" w:color="auto" w:fill="auto"/>
            <w:vAlign w:val="center"/>
            <w:hideMark/>
          </w:tcPr>
          <w:p w14:paraId="30D5C2A5"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Real.Post</w:t>
            </w:r>
            <w:proofErr w:type="spellEnd"/>
          </w:p>
        </w:tc>
        <w:tc>
          <w:tcPr>
            <w:tcW w:w="780" w:type="dxa"/>
            <w:tcBorders>
              <w:top w:val="nil"/>
              <w:left w:val="nil"/>
              <w:bottom w:val="nil"/>
              <w:right w:val="nil"/>
            </w:tcBorders>
            <w:shd w:val="clear" w:color="auto" w:fill="auto"/>
            <w:vAlign w:val="center"/>
            <w:hideMark/>
          </w:tcPr>
          <w:p w14:paraId="1399004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6FAD1A9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5.09</w:t>
            </w:r>
          </w:p>
        </w:tc>
        <w:tc>
          <w:tcPr>
            <w:tcW w:w="780" w:type="dxa"/>
            <w:tcBorders>
              <w:top w:val="nil"/>
              <w:left w:val="nil"/>
              <w:bottom w:val="nil"/>
              <w:right w:val="nil"/>
            </w:tcBorders>
            <w:shd w:val="clear" w:color="auto" w:fill="auto"/>
            <w:vAlign w:val="center"/>
            <w:hideMark/>
          </w:tcPr>
          <w:p w14:paraId="5EE2929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5.5</w:t>
            </w:r>
          </w:p>
        </w:tc>
        <w:tc>
          <w:tcPr>
            <w:tcW w:w="780" w:type="dxa"/>
            <w:tcBorders>
              <w:top w:val="nil"/>
              <w:left w:val="nil"/>
              <w:bottom w:val="nil"/>
              <w:right w:val="nil"/>
            </w:tcBorders>
            <w:shd w:val="clear" w:color="auto" w:fill="auto"/>
            <w:vAlign w:val="center"/>
            <w:hideMark/>
          </w:tcPr>
          <w:p w14:paraId="351E5C1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1.66</w:t>
            </w:r>
          </w:p>
        </w:tc>
        <w:tc>
          <w:tcPr>
            <w:tcW w:w="780" w:type="dxa"/>
            <w:tcBorders>
              <w:top w:val="nil"/>
              <w:left w:val="nil"/>
              <w:bottom w:val="nil"/>
              <w:right w:val="nil"/>
            </w:tcBorders>
            <w:shd w:val="clear" w:color="auto" w:fill="auto"/>
            <w:vAlign w:val="center"/>
            <w:hideMark/>
          </w:tcPr>
          <w:p w14:paraId="68BF786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0.054</w:t>
            </w:r>
          </w:p>
        </w:tc>
        <w:tc>
          <w:tcPr>
            <w:tcW w:w="380" w:type="dxa"/>
            <w:tcBorders>
              <w:top w:val="nil"/>
              <w:left w:val="nil"/>
              <w:bottom w:val="nil"/>
              <w:right w:val="nil"/>
            </w:tcBorders>
            <w:shd w:val="clear" w:color="auto" w:fill="auto"/>
            <w:noWrap/>
            <w:vAlign w:val="bottom"/>
            <w:hideMark/>
          </w:tcPr>
          <w:p w14:paraId="147BF5E5"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7295152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5C5A480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5.52</w:t>
            </w:r>
          </w:p>
        </w:tc>
        <w:tc>
          <w:tcPr>
            <w:tcW w:w="780" w:type="dxa"/>
            <w:tcBorders>
              <w:top w:val="nil"/>
              <w:left w:val="nil"/>
              <w:bottom w:val="nil"/>
              <w:right w:val="nil"/>
            </w:tcBorders>
            <w:shd w:val="clear" w:color="auto" w:fill="auto"/>
            <w:vAlign w:val="center"/>
            <w:hideMark/>
          </w:tcPr>
          <w:p w14:paraId="0E89DE9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5A2CA9C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1.39</w:t>
            </w:r>
          </w:p>
        </w:tc>
        <w:tc>
          <w:tcPr>
            <w:tcW w:w="780" w:type="dxa"/>
            <w:tcBorders>
              <w:top w:val="nil"/>
              <w:left w:val="nil"/>
              <w:bottom w:val="nil"/>
              <w:right w:val="nil"/>
            </w:tcBorders>
            <w:shd w:val="clear" w:color="auto" w:fill="auto"/>
            <w:vAlign w:val="center"/>
            <w:hideMark/>
          </w:tcPr>
          <w:p w14:paraId="7E7A4B9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0.046</w:t>
            </w:r>
          </w:p>
        </w:tc>
      </w:tr>
      <w:tr w:rsidR="00CF0C6B" w:rsidRPr="00CF0C6B" w14:paraId="1E8A08B6" w14:textId="77777777" w:rsidTr="00CF0C6B">
        <w:trPr>
          <w:trHeight w:val="288"/>
        </w:trPr>
        <w:tc>
          <w:tcPr>
            <w:tcW w:w="1400" w:type="dxa"/>
            <w:tcBorders>
              <w:top w:val="nil"/>
              <w:left w:val="nil"/>
              <w:bottom w:val="nil"/>
              <w:right w:val="nil"/>
            </w:tcBorders>
            <w:shd w:val="clear" w:color="auto" w:fill="auto"/>
            <w:vAlign w:val="center"/>
            <w:hideMark/>
          </w:tcPr>
          <w:p w14:paraId="333ABD70"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Real.Pre</w:t>
            </w:r>
            <w:proofErr w:type="spellEnd"/>
          </w:p>
        </w:tc>
        <w:tc>
          <w:tcPr>
            <w:tcW w:w="780" w:type="dxa"/>
            <w:tcBorders>
              <w:top w:val="nil"/>
              <w:left w:val="nil"/>
              <w:bottom w:val="nil"/>
              <w:right w:val="nil"/>
            </w:tcBorders>
            <w:shd w:val="clear" w:color="auto" w:fill="auto"/>
            <w:vAlign w:val="center"/>
            <w:hideMark/>
          </w:tcPr>
          <w:p w14:paraId="6F823F2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72BE010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5.37</w:t>
            </w:r>
          </w:p>
        </w:tc>
        <w:tc>
          <w:tcPr>
            <w:tcW w:w="780" w:type="dxa"/>
            <w:tcBorders>
              <w:top w:val="nil"/>
              <w:left w:val="nil"/>
              <w:bottom w:val="nil"/>
              <w:right w:val="nil"/>
            </w:tcBorders>
            <w:shd w:val="clear" w:color="auto" w:fill="auto"/>
            <w:vAlign w:val="center"/>
            <w:hideMark/>
          </w:tcPr>
          <w:p w14:paraId="7E3B44F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5.5</w:t>
            </w:r>
          </w:p>
        </w:tc>
        <w:tc>
          <w:tcPr>
            <w:tcW w:w="780" w:type="dxa"/>
            <w:tcBorders>
              <w:top w:val="nil"/>
              <w:left w:val="nil"/>
              <w:bottom w:val="nil"/>
              <w:right w:val="nil"/>
            </w:tcBorders>
            <w:shd w:val="clear" w:color="auto" w:fill="auto"/>
            <w:vAlign w:val="center"/>
            <w:hideMark/>
          </w:tcPr>
          <w:p w14:paraId="42D25BB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1.36</w:t>
            </w:r>
          </w:p>
        </w:tc>
        <w:tc>
          <w:tcPr>
            <w:tcW w:w="780" w:type="dxa"/>
            <w:tcBorders>
              <w:top w:val="nil"/>
              <w:left w:val="nil"/>
              <w:bottom w:val="nil"/>
              <w:right w:val="nil"/>
            </w:tcBorders>
            <w:shd w:val="clear" w:color="auto" w:fill="auto"/>
            <w:vAlign w:val="center"/>
            <w:hideMark/>
          </w:tcPr>
          <w:p w14:paraId="1B15C2D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0.044</w:t>
            </w:r>
          </w:p>
        </w:tc>
        <w:tc>
          <w:tcPr>
            <w:tcW w:w="380" w:type="dxa"/>
            <w:tcBorders>
              <w:top w:val="nil"/>
              <w:left w:val="nil"/>
              <w:bottom w:val="nil"/>
              <w:right w:val="nil"/>
            </w:tcBorders>
            <w:shd w:val="clear" w:color="auto" w:fill="auto"/>
            <w:noWrap/>
            <w:vAlign w:val="bottom"/>
            <w:hideMark/>
          </w:tcPr>
          <w:p w14:paraId="2CE17F63"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61E0D06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08A7FEA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5.33</w:t>
            </w:r>
          </w:p>
        </w:tc>
        <w:tc>
          <w:tcPr>
            <w:tcW w:w="780" w:type="dxa"/>
            <w:tcBorders>
              <w:top w:val="nil"/>
              <w:left w:val="nil"/>
              <w:bottom w:val="nil"/>
              <w:right w:val="nil"/>
            </w:tcBorders>
            <w:shd w:val="clear" w:color="auto" w:fill="auto"/>
            <w:vAlign w:val="center"/>
            <w:hideMark/>
          </w:tcPr>
          <w:p w14:paraId="2FE0EA1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5.5</w:t>
            </w:r>
          </w:p>
        </w:tc>
        <w:tc>
          <w:tcPr>
            <w:tcW w:w="780" w:type="dxa"/>
            <w:tcBorders>
              <w:top w:val="nil"/>
              <w:left w:val="nil"/>
              <w:bottom w:val="nil"/>
              <w:right w:val="nil"/>
            </w:tcBorders>
            <w:shd w:val="clear" w:color="auto" w:fill="auto"/>
            <w:vAlign w:val="center"/>
            <w:hideMark/>
          </w:tcPr>
          <w:p w14:paraId="6282432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1.32</w:t>
            </w:r>
          </w:p>
        </w:tc>
        <w:tc>
          <w:tcPr>
            <w:tcW w:w="780" w:type="dxa"/>
            <w:tcBorders>
              <w:top w:val="nil"/>
              <w:left w:val="nil"/>
              <w:bottom w:val="nil"/>
              <w:right w:val="nil"/>
            </w:tcBorders>
            <w:shd w:val="clear" w:color="auto" w:fill="auto"/>
            <w:vAlign w:val="center"/>
            <w:hideMark/>
          </w:tcPr>
          <w:p w14:paraId="3A565F1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0.043</w:t>
            </w:r>
          </w:p>
        </w:tc>
      </w:tr>
      <w:tr w:rsidR="00CF0C6B" w:rsidRPr="00CF0C6B" w14:paraId="7AC35461" w14:textId="77777777" w:rsidTr="00CF0C6B">
        <w:trPr>
          <w:trHeight w:val="288"/>
        </w:trPr>
        <w:tc>
          <w:tcPr>
            <w:tcW w:w="1400" w:type="dxa"/>
            <w:tcBorders>
              <w:top w:val="nil"/>
              <w:left w:val="nil"/>
              <w:bottom w:val="nil"/>
              <w:right w:val="nil"/>
            </w:tcBorders>
            <w:shd w:val="clear" w:color="auto" w:fill="auto"/>
            <w:vAlign w:val="center"/>
            <w:hideMark/>
          </w:tcPr>
          <w:p w14:paraId="307CF96C"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Disc.Post</w:t>
            </w:r>
            <w:proofErr w:type="spellEnd"/>
          </w:p>
        </w:tc>
        <w:tc>
          <w:tcPr>
            <w:tcW w:w="780" w:type="dxa"/>
            <w:tcBorders>
              <w:top w:val="nil"/>
              <w:left w:val="nil"/>
              <w:bottom w:val="nil"/>
              <w:right w:val="nil"/>
            </w:tcBorders>
            <w:shd w:val="clear" w:color="auto" w:fill="auto"/>
            <w:vAlign w:val="center"/>
            <w:hideMark/>
          </w:tcPr>
          <w:p w14:paraId="45796CC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5E4E6E7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2.67</w:t>
            </w:r>
          </w:p>
        </w:tc>
        <w:tc>
          <w:tcPr>
            <w:tcW w:w="780" w:type="dxa"/>
            <w:tcBorders>
              <w:top w:val="nil"/>
              <w:left w:val="nil"/>
              <w:bottom w:val="nil"/>
              <w:right w:val="nil"/>
            </w:tcBorders>
            <w:shd w:val="clear" w:color="auto" w:fill="auto"/>
            <w:vAlign w:val="center"/>
            <w:hideMark/>
          </w:tcPr>
          <w:p w14:paraId="01F0040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w:t>
            </w:r>
          </w:p>
        </w:tc>
        <w:tc>
          <w:tcPr>
            <w:tcW w:w="780" w:type="dxa"/>
            <w:tcBorders>
              <w:top w:val="nil"/>
              <w:left w:val="nil"/>
              <w:bottom w:val="nil"/>
              <w:right w:val="nil"/>
            </w:tcBorders>
            <w:shd w:val="clear" w:color="auto" w:fill="auto"/>
            <w:vAlign w:val="center"/>
            <w:hideMark/>
          </w:tcPr>
          <w:p w14:paraId="6FD82B2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2.02</w:t>
            </w:r>
          </w:p>
        </w:tc>
        <w:tc>
          <w:tcPr>
            <w:tcW w:w="780" w:type="dxa"/>
            <w:tcBorders>
              <w:top w:val="nil"/>
              <w:left w:val="nil"/>
              <w:bottom w:val="nil"/>
              <w:right w:val="nil"/>
            </w:tcBorders>
            <w:shd w:val="clear" w:color="auto" w:fill="auto"/>
            <w:vAlign w:val="center"/>
            <w:hideMark/>
          </w:tcPr>
          <w:p w14:paraId="52FB8AF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0.065</w:t>
            </w:r>
          </w:p>
        </w:tc>
        <w:tc>
          <w:tcPr>
            <w:tcW w:w="380" w:type="dxa"/>
            <w:tcBorders>
              <w:top w:val="nil"/>
              <w:left w:val="nil"/>
              <w:bottom w:val="nil"/>
              <w:right w:val="nil"/>
            </w:tcBorders>
            <w:shd w:val="clear" w:color="auto" w:fill="auto"/>
            <w:noWrap/>
            <w:vAlign w:val="bottom"/>
            <w:hideMark/>
          </w:tcPr>
          <w:p w14:paraId="170F584A"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42BABC9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10E1BF0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3.09</w:t>
            </w:r>
          </w:p>
        </w:tc>
        <w:tc>
          <w:tcPr>
            <w:tcW w:w="780" w:type="dxa"/>
            <w:tcBorders>
              <w:top w:val="nil"/>
              <w:left w:val="nil"/>
              <w:bottom w:val="nil"/>
              <w:right w:val="nil"/>
            </w:tcBorders>
            <w:shd w:val="clear" w:color="auto" w:fill="auto"/>
            <w:vAlign w:val="center"/>
            <w:hideMark/>
          </w:tcPr>
          <w:p w14:paraId="3F6B398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3.33</w:t>
            </w:r>
          </w:p>
        </w:tc>
        <w:tc>
          <w:tcPr>
            <w:tcW w:w="780" w:type="dxa"/>
            <w:tcBorders>
              <w:top w:val="nil"/>
              <w:left w:val="nil"/>
              <w:bottom w:val="nil"/>
              <w:right w:val="nil"/>
            </w:tcBorders>
            <w:shd w:val="clear" w:color="auto" w:fill="auto"/>
            <w:vAlign w:val="center"/>
            <w:hideMark/>
          </w:tcPr>
          <w:p w14:paraId="0F8AC7C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1.94</w:t>
            </w:r>
          </w:p>
        </w:tc>
        <w:tc>
          <w:tcPr>
            <w:tcW w:w="780" w:type="dxa"/>
            <w:tcBorders>
              <w:top w:val="nil"/>
              <w:left w:val="nil"/>
              <w:bottom w:val="nil"/>
              <w:right w:val="nil"/>
            </w:tcBorders>
            <w:shd w:val="clear" w:color="auto" w:fill="auto"/>
            <w:vAlign w:val="center"/>
            <w:hideMark/>
          </w:tcPr>
          <w:p w14:paraId="5A1F386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0.064</w:t>
            </w:r>
          </w:p>
        </w:tc>
      </w:tr>
      <w:tr w:rsidR="00CF0C6B" w:rsidRPr="00CF0C6B" w14:paraId="10CA7663" w14:textId="77777777" w:rsidTr="00CF0C6B">
        <w:trPr>
          <w:trHeight w:val="288"/>
        </w:trPr>
        <w:tc>
          <w:tcPr>
            <w:tcW w:w="1400" w:type="dxa"/>
            <w:tcBorders>
              <w:top w:val="nil"/>
              <w:left w:val="nil"/>
              <w:bottom w:val="nil"/>
              <w:right w:val="nil"/>
            </w:tcBorders>
            <w:shd w:val="clear" w:color="auto" w:fill="auto"/>
            <w:vAlign w:val="center"/>
            <w:hideMark/>
          </w:tcPr>
          <w:p w14:paraId="3288F756"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Disc.Pre</w:t>
            </w:r>
            <w:proofErr w:type="spellEnd"/>
          </w:p>
        </w:tc>
        <w:tc>
          <w:tcPr>
            <w:tcW w:w="780" w:type="dxa"/>
            <w:tcBorders>
              <w:top w:val="nil"/>
              <w:left w:val="nil"/>
              <w:bottom w:val="nil"/>
              <w:right w:val="nil"/>
            </w:tcBorders>
            <w:shd w:val="clear" w:color="auto" w:fill="auto"/>
            <w:vAlign w:val="center"/>
            <w:hideMark/>
          </w:tcPr>
          <w:p w14:paraId="4B857FE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5B8781D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2.57</w:t>
            </w:r>
          </w:p>
        </w:tc>
        <w:tc>
          <w:tcPr>
            <w:tcW w:w="780" w:type="dxa"/>
            <w:tcBorders>
              <w:top w:val="nil"/>
              <w:left w:val="nil"/>
              <w:bottom w:val="nil"/>
              <w:right w:val="nil"/>
            </w:tcBorders>
            <w:shd w:val="clear" w:color="auto" w:fill="auto"/>
            <w:vAlign w:val="center"/>
            <w:hideMark/>
          </w:tcPr>
          <w:p w14:paraId="788D5AF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2.67</w:t>
            </w:r>
          </w:p>
        </w:tc>
        <w:tc>
          <w:tcPr>
            <w:tcW w:w="780" w:type="dxa"/>
            <w:tcBorders>
              <w:top w:val="nil"/>
              <w:left w:val="nil"/>
              <w:bottom w:val="nil"/>
              <w:right w:val="nil"/>
            </w:tcBorders>
            <w:shd w:val="clear" w:color="auto" w:fill="auto"/>
            <w:vAlign w:val="center"/>
            <w:hideMark/>
          </w:tcPr>
          <w:p w14:paraId="61E8911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1.71</w:t>
            </w:r>
          </w:p>
        </w:tc>
        <w:tc>
          <w:tcPr>
            <w:tcW w:w="780" w:type="dxa"/>
            <w:tcBorders>
              <w:top w:val="nil"/>
              <w:left w:val="nil"/>
              <w:bottom w:val="nil"/>
              <w:right w:val="nil"/>
            </w:tcBorders>
            <w:shd w:val="clear" w:color="auto" w:fill="auto"/>
            <w:vAlign w:val="center"/>
            <w:hideMark/>
          </w:tcPr>
          <w:p w14:paraId="3213493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0.055</w:t>
            </w:r>
          </w:p>
        </w:tc>
        <w:tc>
          <w:tcPr>
            <w:tcW w:w="380" w:type="dxa"/>
            <w:tcBorders>
              <w:top w:val="nil"/>
              <w:left w:val="nil"/>
              <w:bottom w:val="nil"/>
              <w:right w:val="nil"/>
            </w:tcBorders>
            <w:shd w:val="clear" w:color="auto" w:fill="auto"/>
            <w:noWrap/>
            <w:vAlign w:val="bottom"/>
            <w:hideMark/>
          </w:tcPr>
          <w:p w14:paraId="28ECBAB8"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1CC3E25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21CFC22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2.63</w:t>
            </w:r>
          </w:p>
        </w:tc>
        <w:tc>
          <w:tcPr>
            <w:tcW w:w="780" w:type="dxa"/>
            <w:tcBorders>
              <w:top w:val="nil"/>
              <w:left w:val="nil"/>
              <w:bottom w:val="nil"/>
              <w:right w:val="nil"/>
            </w:tcBorders>
            <w:shd w:val="clear" w:color="auto" w:fill="auto"/>
            <w:vAlign w:val="center"/>
            <w:hideMark/>
          </w:tcPr>
          <w:p w14:paraId="3A575C9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2.83</w:t>
            </w:r>
          </w:p>
        </w:tc>
        <w:tc>
          <w:tcPr>
            <w:tcW w:w="780" w:type="dxa"/>
            <w:tcBorders>
              <w:top w:val="nil"/>
              <w:left w:val="nil"/>
              <w:bottom w:val="nil"/>
              <w:right w:val="nil"/>
            </w:tcBorders>
            <w:shd w:val="clear" w:color="auto" w:fill="auto"/>
            <w:vAlign w:val="center"/>
            <w:hideMark/>
          </w:tcPr>
          <w:p w14:paraId="4488805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1.73</w:t>
            </w:r>
          </w:p>
        </w:tc>
        <w:tc>
          <w:tcPr>
            <w:tcW w:w="780" w:type="dxa"/>
            <w:tcBorders>
              <w:top w:val="nil"/>
              <w:left w:val="nil"/>
              <w:bottom w:val="nil"/>
              <w:right w:val="nil"/>
            </w:tcBorders>
            <w:shd w:val="clear" w:color="auto" w:fill="auto"/>
            <w:vAlign w:val="center"/>
            <w:hideMark/>
          </w:tcPr>
          <w:p w14:paraId="43B1A31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0.057</w:t>
            </w:r>
          </w:p>
        </w:tc>
      </w:tr>
      <w:tr w:rsidR="00CF0C6B" w:rsidRPr="00CF0C6B" w14:paraId="3474629E" w14:textId="77777777" w:rsidTr="00CF0C6B">
        <w:trPr>
          <w:trHeight w:val="288"/>
        </w:trPr>
        <w:tc>
          <w:tcPr>
            <w:tcW w:w="1400" w:type="dxa"/>
            <w:tcBorders>
              <w:top w:val="nil"/>
              <w:left w:val="nil"/>
              <w:bottom w:val="nil"/>
              <w:right w:val="nil"/>
            </w:tcBorders>
            <w:shd w:val="clear" w:color="auto" w:fill="auto"/>
            <w:vAlign w:val="center"/>
            <w:hideMark/>
          </w:tcPr>
          <w:p w14:paraId="422C5CF3"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3AF6BDD4" w14:textId="77777777" w:rsidR="00CF0C6B" w:rsidRPr="00CF0C6B" w:rsidRDefault="00CF0C6B" w:rsidP="00CF0C6B">
            <w:pPr>
              <w:spacing w:line="240" w:lineRule="auto"/>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26DD48E8"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1242AC6C"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22DD714B"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24501DB8" w14:textId="77777777" w:rsidR="00CF0C6B" w:rsidRPr="00CF0C6B" w:rsidRDefault="00CF0C6B" w:rsidP="00CF0C6B">
            <w:pPr>
              <w:spacing w:line="240" w:lineRule="auto"/>
              <w:jc w:val="center"/>
              <w:rPr>
                <w:rFonts w:eastAsia="Times New Roman"/>
                <w:sz w:val="20"/>
                <w:szCs w:val="20"/>
                <w:lang w:val="en-GB" w:eastAsia="en-GB"/>
              </w:rPr>
            </w:pPr>
          </w:p>
        </w:tc>
        <w:tc>
          <w:tcPr>
            <w:tcW w:w="380" w:type="dxa"/>
            <w:tcBorders>
              <w:top w:val="nil"/>
              <w:left w:val="nil"/>
              <w:bottom w:val="nil"/>
              <w:right w:val="nil"/>
            </w:tcBorders>
            <w:shd w:val="clear" w:color="auto" w:fill="auto"/>
            <w:noWrap/>
            <w:vAlign w:val="bottom"/>
            <w:hideMark/>
          </w:tcPr>
          <w:p w14:paraId="3090DCA8"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406DF771"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55BA7ECB"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6E9F1C4B"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690D4E52" w14:textId="77777777" w:rsidR="00CF0C6B" w:rsidRPr="00CF0C6B" w:rsidRDefault="00CF0C6B" w:rsidP="00CF0C6B">
            <w:pPr>
              <w:spacing w:line="240" w:lineRule="auto"/>
              <w:jc w:val="center"/>
              <w:rPr>
                <w:rFonts w:eastAsia="Times New Roman"/>
                <w:sz w:val="20"/>
                <w:szCs w:val="20"/>
                <w:lang w:val="en-GB" w:eastAsia="en-GB"/>
              </w:rPr>
            </w:pPr>
          </w:p>
        </w:tc>
        <w:tc>
          <w:tcPr>
            <w:tcW w:w="780" w:type="dxa"/>
            <w:tcBorders>
              <w:top w:val="nil"/>
              <w:left w:val="nil"/>
              <w:bottom w:val="nil"/>
              <w:right w:val="nil"/>
            </w:tcBorders>
            <w:shd w:val="clear" w:color="auto" w:fill="auto"/>
            <w:vAlign w:val="center"/>
            <w:hideMark/>
          </w:tcPr>
          <w:p w14:paraId="3E82A157" w14:textId="77777777" w:rsidR="00CF0C6B" w:rsidRPr="00CF0C6B" w:rsidRDefault="00CF0C6B" w:rsidP="00CF0C6B">
            <w:pPr>
              <w:spacing w:line="240" w:lineRule="auto"/>
              <w:jc w:val="center"/>
              <w:rPr>
                <w:rFonts w:eastAsia="Times New Roman"/>
                <w:sz w:val="20"/>
                <w:szCs w:val="20"/>
                <w:lang w:val="en-GB" w:eastAsia="en-GB"/>
              </w:rPr>
            </w:pPr>
          </w:p>
        </w:tc>
      </w:tr>
      <w:tr w:rsidR="00CF0C6B" w:rsidRPr="00CF0C6B" w14:paraId="64F68D2F" w14:textId="77777777" w:rsidTr="00CF0C6B">
        <w:trPr>
          <w:trHeight w:val="288"/>
        </w:trPr>
        <w:tc>
          <w:tcPr>
            <w:tcW w:w="1400" w:type="dxa"/>
            <w:tcBorders>
              <w:top w:val="nil"/>
              <w:left w:val="nil"/>
              <w:bottom w:val="nil"/>
              <w:right w:val="nil"/>
            </w:tcBorders>
            <w:shd w:val="clear" w:color="auto" w:fill="auto"/>
            <w:vAlign w:val="center"/>
            <w:hideMark/>
          </w:tcPr>
          <w:p w14:paraId="6FF82355"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Impersonation.Post</w:t>
            </w:r>
            <w:proofErr w:type="spellEnd"/>
          </w:p>
        </w:tc>
        <w:tc>
          <w:tcPr>
            <w:tcW w:w="780" w:type="dxa"/>
            <w:tcBorders>
              <w:top w:val="nil"/>
              <w:left w:val="nil"/>
              <w:bottom w:val="nil"/>
              <w:right w:val="nil"/>
            </w:tcBorders>
            <w:shd w:val="clear" w:color="auto" w:fill="auto"/>
            <w:vAlign w:val="center"/>
            <w:hideMark/>
          </w:tcPr>
          <w:p w14:paraId="1D706F3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7D6743D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2.49</w:t>
            </w:r>
          </w:p>
        </w:tc>
        <w:tc>
          <w:tcPr>
            <w:tcW w:w="780" w:type="dxa"/>
            <w:tcBorders>
              <w:top w:val="nil"/>
              <w:left w:val="nil"/>
              <w:bottom w:val="nil"/>
              <w:right w:val="nil"/>
            </w:tcBorders>
            <w:shd w:val="clear" w:color="auto" w:fill="auto"/>
            <w:vAlign w:val="center"/>
            <w:hideMark/>
          </w:tcPr>
          <w:p w14:paraId="7DA30F3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738B5EC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1.89</w:t>
            </w:r>
          </w:p>
        </w:tc>
        <w:tc>
          <w:tcPr>
            <w:tcW w:w="780" w:type="dxa"/>
            <w:tcBorders>
              <w:top w:val="nil"/>
              <w:left w:val="nil"/>
              <w:bottom w:val="nil"/>
              <w:right w:val="nil"/>
            </w:tcBorders>
            <w:shd w:val="clear" w:color="auto" w:fill="auto"/>
            <w:vAlign w:val="center"/>
            <w:hideMark/>
          </w:tcPr>
          <w:p w14:paraId="44BF381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0.061</w:t>
            </w:r>
          </w:p>
        </w:tc>
        <w:tc>
          <w:tcPr>
            <w:tcW w:w="380" w:type="dxa"/>
            <w:tcBorders>
              <w:top w:val="nil"/>
              <w:left w:val="nil"/>
              <w:bottom w:val="nil"/>
              <w:right w:val="nil"/>
            </w:tcBorders>
            <w:shd w:val="clear" w:color="auto" w:fill="auto"/>
            <w:noWrap/>
            <w:vAlign w:val="bottom"/>
            <w:hideMark/>
          </w:tcPr>
          <w:p w14:paraId="76D73DFD"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3A72143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457F2F6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2.75</w:t>
            </w:r>
          </w:p>
        </w:tc>
        <w:tc>
          <w:tcPr>
            <w:tcW w:w="780" w:type="dxa"/>
            <w:tcBorders>
              <w:top w:val="nil"/>
              <w:left w:val="nil"/>
              <w:bottom w:val="nil"/>
              <w:right w:val="nil"/>
            </w:tcBorders>
            <w:shd w:val="clear" w:color="auto" w:fill="auto"/>
            <w:vAlign w:val="center"/>
            <w:hideMark/>
          </w:tcPr>
          <w:p w14:paraId="3B4AEBB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4442C9F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1.97</w:t>
            </w:r>
          </w:p>
        </w:tc>
        <w:tc>
          <w:tcPr>
            <w:tcW w:w="780" w:type="dxa"/>
            <w:tcBorders>
              <w:top w:val="nil"/>
              <w:left w:val="nil"/>
              <w:bottom w:val="nil"/>
              <w:right w:val="nil"/>
            </w:tcBorders>
            <w:shd w:val="clear" w:color="auto" w:fill="auto"/>
            <w:vAlign w:val="center"/>
            <w:hideMark/>
          </w:tcPr>
          <w:p w14:paraId="514BD35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0.065</w:t>
            </w:r>
          </w:p>
        </w:tc>
      </w:tr>
      <w:tr w:rsidR="00CF0C6B" w:rsidRPr="00CF0C6B" w14:paraId="394C3D3F" w14:textId="77777777" w:rsidTr="00CF0C6B">
        <w:trPr>
          <w:trHeight w:val="288"/>
        </w:trPr>
        <w:tc>
          <w:tcPr>
            <w:tcW w:w="1400" w:type="dxa"/>
            <w:tcBorders>
              <w:top w:val="nil"/>
              <w:left w:val="nil"/>
              <w:bottom w:val="nil"/>
              <w:right w:val="nil"/>
            </w:tcBorders>
            <w:shd w:val="clear" w:color="auto" w:fill="auto"/>
            <w:vAlign w:val="center"/>
            <w:hideMark/>
          </w:tcPr>
          <w:p w14:paraId="61933E35"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Impersonation.Pre</w:t>
            </w:r>
            <w:proofErr w:type="spellEnd"/>
          </w:p>
        </w:tc>
        <w:tc>
          <w:tcPr>
            <w:tcW w:w="780" w:type="dxa"/>
            <w:tcBorders>
              <w:top w:val="nil"/>
              <w:left w:val="nil"/>
              <w:bottom w:val="nil"/>
              <w:right w:val="nil"/>
            </w:tcBorders>
            <w:shd w:val="clear" w:color="auto" w:fill="auto"/>
            <w:vAlign w:val="center"/>
            <w:hideMark/>
          </w:tcPr>
          <w:p w14:paraId="68C653F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1B8F127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2.81</w:t>
            </w:r>
          </w:p>
        </w:tc>
        <w:tc>
          <w:tcPr>
            <w:tcW w:w="780" w:type="dxa"/>
            <w:tcBorders>
              <w:top w:val="nil"/>
              <w:left w:val="nil"/>
              <w:bottom w:val="nil"/>
              <w:right w:val="nil"/>
            </w:tcBorders>
            <w:shd w:val="clear" w:color="auto" w:fill="auto"/>
            <w:vAlign w:val="center"/>
            <w:hideMark/>
          </w:tcPr>
          <w:p w14:paraId="5AC4A89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458378C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1.92</w:t>
            </w:r>
          </w:p>
        </w:tc>
        <w:tc>
          <w:tcPr>
            <w:tcW w:w="780" w:type="dxa"/>
            <w:tcBorders>
              <w:top w:val="nil"/>
              <w:left w:val="nil"/>
              <w:bottom w:val="nil"/>
              <w:right w:val="nil"/>
            </w:tcBorders>
            <w:shd w:val="clear" w:color="auto" w:fill="auto"/>
            <w:vAlign w:val="center"/>
            <w:hideMark/>
          </w:tcPr>
          <w:p w14:paraId="5FBD235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0.062</w:t>
            </w:r>
          </w:p>
        </w:tc>
        <w:tc>
          <w:tcPr>
            <w:tcW w:w="380" w:type="dxa"/>
            <w:tcBorders>
              <w:top w:val="nil"/>
              <w:left w:val="nil"/>
              <w:bottom w:val="nil"/>
              <w:right w:val="nil"/>
            </w:tcBorders>
            <w:shd w:val="clear" w:color="auto" w:fill="auto"/>
            <w:noWrap/>
            <w:vAlign w:val="bottom"/>
            <w:hideMark/>
          </w:tcPr>
          <w:p w14:paraId="760096AA"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0FA0F97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2D8EE78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2.82</w:t>
            </w:r>
          </w:p>
        </w:tc>
        <w:tc>
          <w:tcPr>
            <w:tcW w:w="780" w:type="dxa"/>
            <w:tcBorders>
              <w:top w:val="nil"/>
              <w:left w:val="nil"/>
              <w:bottom w:val="nil"/>
              <w:right w:val="nil"/>
            </w:tcBorders>
            <w:shd w:val="clear" w:color="auto" w:fill="auto"/>
            <w:vAlign w:val="center"/>
            <w:hideMark/>
          </w:tcPr>
          <w:p w14:paraId="5E5500B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7E08F15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1.95</w:t>
            </w:r>
          </w:p>
        </w:tc>
        <w:tc>
          <w:tcPr>
            <w:tcW w:w="780" w:type="dxa"/>
            <w:tcBorders>
              <w:top w:val="nil"/>
              <w:left w:val="nil"/>
              <w:bottom w:val="nil"/>
              <w:right w:val="nil"/>
            </w:tcBorders>
            <w:shd w:val="clear" w:color="auto" w:fill="auto"/>
            <w:vAlign w:val="center"/>
            <w:hideMark/>
          </w:tcPr>
          <w:p w14:paraId="381FDC1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0.064</w:t>
            </w:r>
          </w:p>
        </w:tc>
      </w:tr>
      <w:tr w:rsidR="00CF0C6B" w:rsidRPr="00CF0C6B" w14:paraId="46B139BB" w14:textId="77777777" w:rsidTr="00CF0C6B">
        <w:trPr>
          <w:trHeight w:val="288"/>
        </w:trPr>
        <w:tc>
          <w:tcPr>
            <w:tcW w:w="1400" w:type="dxa"/>
            <w:tcBorders>
              <w:top w:val="nil"/>
              <w:left w:val="nil"/>
              <w:bottom w:val="nil"/>
              <w:right w:val="nil"/>
            </w:tcBorders>
            <w:shd w:val="clear" w:color="auto" w:fill="auto"/>
            <w:vAlign w:val="center"/>
            <w:hideMark/>
          </w:tcPr>
          <w:p w14:paraId="3CD66544"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Emotion.Post</w:t>
            </w:r>
            <w:proofErr w:type="spellEnd"/>
          </w:p>
        </w:tc>
        <w:tc>
          <w:tcPr>
            <w:tcW w:w="780" w:type="dxa"/>
            <w:tcBorders>
              <w:top w:val="nil"/>
              <w:left w:val="nil"/>
              <w:bottom w:val="nil"/>
              <w:right w:val="nil"/>
            </w:tcBorders>
            <w:shd w:val="clear" w:color="auto" w:fill="auto"/>
            <w:vAlign w:val="center"/>
            <w:hideMark/>
          </w:tcPr>
          <w:p w14:paraId="07F7B13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4455E70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2.25</w:t>
            </w:r>
          </w:p>
        </w:tc>
        <w:tc>
          <w:tcPr>
            <w:tcW w:w="780" w:type="dxa"/>
            <w:tcBorders>
              <w:top w:val="nil"/>
              <w:left w:val="nil"/>
              <w:bottom w:val="nil"/>
              <w:right w:val="nil"/>
            </w:tcBorders>
            <w:shd w:val="clear" w:color="auto" w:fill="auto"/>
            <w:vAlign w:val="center"/>
            <w:hideMark/>
          </w:tcPr>
          <w:p w14:paraId="2E8C571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58F6415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w:t>
            </w:r>
          </w:p>
        </w:tc>
        <w:tc>
          <w:tcPr>
            <w:tcW w:w="780" w:type="dxa"/>
            <w:tcBorders>
              <w:top w:val="nil"/>
              <w:left w:val="nil"/>
              <w:bottom w:val="nil"/>
              <w:right w:val="nil"/>
            </w:tcBorders>
            <w:shd w:val="clear" w:color="auto" w:fill="auto"/>
            <w:vAlign w:val="center"/>
            <w:hideMark/>
          </w:tcPr>
          <w:p w14:paraId="7A353F4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0.058</w:t>
            </w:r>
          </w:p>
        </w:tc>
        <w:tc>
          <w:tcPr>
            <w:tcW w:w="380" w:type="dxa"/>
            <w:tcBorders>
              <w:top w:val="nil"/>
              <w:left w:val="nil"/>
              <w:bottom w:val="nil"/>
              <w:right w:val="nil"/>
            </w:tcBorders>
            <w:shd w:val="clear" w:color="auto" w:fill="auto"/>
            <w:noWrap/>
            <w:vAlign w:val="bottom"/>
            <w:hideMark/>
          </w:tcPr>
          <w:p w14:paraId="67C89799"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156CB38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062F3D6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2.15</w:t>
            </w:r>
          </w:p>
        </w:tc>
        <w:tc>
          <w:tcPr>
            <w:tcW w:w="780" w:type="dxa"/>
            <w:tcBorders>
              <w:top w:val="nil"/>
              <w:left w:val="nil"/>
              <w:bottom w:val="nil"/>
              <w:right w:val="nil"/>
            </w:tcBorders>
            <w:shd w:val="clear" w:color="auto" w:fill="auto"/>
            <w:vAlign w:val="center"/>
            <w:hideMark/>
          </w:tcPr>
          <w:p w14:paraId="5D541EB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7F2C35F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1.82</w:t>
            </w:r>
          </w:p>
        </w:tc>
        <w:tc>
          <w:tcPr>
            <w:tcW w:w="780" w:type="dxa"/>
            <w:tcBorders>
              <w:top w:val="nil"/>
              <w:left w:val="nil"/>
              <w:bottom w:val="nil"/>
              <w:right w:val="nil"/>
            </w:tcBorders>
            <w:shd w:val="clear" w:color="auto" w:fill="auto"/>
            <w:vAlign w:val="center"/>
            <w:hideMark/>
          </w:tcPr>
          <w:p w14:paraId="5E1E2D0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0.060</w:t>
            </w:r>
          </w:p>
        </w:tc>
      </w:tr>
      <w:tr w:rsidR="00CF0C6B" w:rsidRPr="00CF0C6B" w14:paraId="0A18CA05" w14:textId="77777777" w:rsidTr="00CF0C6B">
        <w:trPr>
          <w:trHeight w:val="288"/>
        </w:trPr>
        <w:tc>
          <w:tcPr>
            <w:tcW w:w="1400" w:type="dxa"/>
            <w:tcBorders>
              <w:top w:val="nil"/>
              <w:left w:val="nil"/>
              <w:bottom w:val="nil"/>
              <w:right w:val="nil"/>
            </w:tcBorders>
            <w:shd w:val="clear" w:color="auto" w:fill="auto"/>
            <w:vAlign w:val="center"/>
            <w:hideMark/>
          </w:tcPr>
          <w:p w14:paraId="1800A7E2"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Emotion.Pre</w:t>
            </w:r>
            <w:proofErr w:type="spellEnd"/>
          </w:p>
        </w:tc>
        <w:tc>
          <w:tcPr>
            <w:tcW w:w="780" w:type="dxa"/>
            <w:tcBorders>
              <w:top w:val="nil"/>
              <w:left w:val="nil"/>
              <w:bottom w:val="nil"/>
              <w:right w:val="nil"/>
            </w:tcBorders>
            <w:shd w:val="clear" w:color="auto" w:fill="auto"/>
            <w:vAlign w:val="center"/>
            <w:hideMark/>
          </w:tcPr>
          <w:p w14:paraId="6C35409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51FD047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2.55</w:t>
            </w:r>
          </w:p>
        </w:tc>
        <w:tc>
          <w:tcPr>
            <w:tcW w:w="780" w:type="dxa"/>
            <w:tcBorders>
              <w:top w:val="nil"/>
              <w:left w:val="nil"/>
              <w:bottom w:val="nil"/>
              <w:right w:val="nil"/>
            </w:tcBorders>
            <w:shd w:val="clear" w:color="auto" w:fill="auto"/>
            <w:vAlign w:val="center"/>
            <w:hideMark/>
          </w:tcPr>
          <w:p w14:paraId="72A0B72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1A9FF57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1.88</w:t>
            </w:r>
          </w:p>
        </w:tc>
        <w:tc>
          <w:tcPr>
            <w:tcW w:w="780" w:type="dxa"/>
            <w:tcBorders>
              <w:top w:val="nil"/>
              <w:left w:val="nil"/>
              <w:bottom w:val="nil"/>
              <w:right w:val="nil"/>
            </w:tcBorders>
            <w:shd w:val="clear" w:color="auto" w:fill="auto"/>
            <w:vAlign w:val="center"/>
            <w:hideMark/>
          </w:tcPr>
          <w:p w14:paraId="0597BD9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0.061</w:t>
            </w:r>
          </w:p>
        </w:tc>
        <w:tc>
          <w:tcPr>
            <w:tcW w:w="380" w:type="dxa"/>
            <w:tcBorders>
              <w:top w:val="nil"/>
              <w:left w:val="nil"/>
              <w:bottom w:val="nil"/>
              <w:right w:val="nil"/>
            </w:tcBorders>
            <w:shd w:val="clear" w:color="auto" w:fill="auto"/>
            <w:noWrap/>
            <w:vAlign w:val="bottom"/>
            <w:hideMark/>
          </w:tcPr>
          <w:p w14:paraId="295196B6"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3A0F8ED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01E6EBC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2.45</w:t>
            </w:r>
          </w:p>
        </w:tc>
        <w:tc>
          <w:tcPr>
            <w:tcW w:w="780" w:type="dxa"/>
            <w:tcBorders>
              <w:top w:val="nil"/>
              <w:left w:val="nil"/>
              <w:bottom w:val="nil"/>
              <w:right w:val="nil"/>
            </w:tcBorders>
            <w:shd w:val="clear" w:color="auto" w:fill="auto"/>
            <w:vAlign w:val="center"/>
            <w:hideMark/>
          </w:tcPr>
          <w:p w14:paraId="12F0E55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3E9A706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1.81</w:t>
            </w:r>
          </w:p>
        </w:tc>
        <w:tc>
          <w:tcPr>
            <w:tcW w:w="780" w:type="dxa"/>
            <w:tcBorders>
              <w:top w:val="nil"/>
              <w:left w:val="nil"/>
              <w:bottom w:val="nil"/>
              <w:right w:val="nil"/>
            </w:tcBorders>
            <w:shd w:val="clear" w:color="auto" w:fill="auto"/>
            <w:vAlign w:val="center"/>
            <w:hideMark/>
          </w:tcPr>
          <w:p w14:paraId="45D7FD2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0.059</w:t>
            </w:r>
          </w:p>
        </w:tc>
      </w:tr>
      <w:tr w:rsidR="00CF0C6B" w:rsidRPr="00CF0C6B" w14:paraId="5A5DE844" w14:textId="77777777" w:rsidTr="00CF0C6B">
        <w:trPr>
          <w:trHeight w:val="288"/>
        </w:trPr>
        <w:tc>
          <w:tcPr>
            <w:tcW w:w="1400" w:type="dxa"/>
            <w:tcBorders>
              <w:top w:val="nil"/>
              <w:left w:val="nil"/>
              <w:bottom w:val="nil"/>
              <w:right w:val="nil"/>
            </w:tcBorders>
            <w:shd w:val="clear" w:color="auto" w:fill="auto"/>
            <w:vAlign w:val="center"/>
            <w:hideMark/>
          </w:tcPr>
          <w:p w14:paraId="740AE267"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Polarization.Post</w:t>
            </w:r>
            <w:proofErr w:type="spellEnd"/>
          </w:p>
        </w:tc>
        <w:tc>
          <w:tcPr>
            <w:tcW w:w="780" w:type="dxa"/>
            <w:tcBorders>
              <w:top w:val="nil"/>
              <w:left w:val="nil"/>
              <w:bottom w:val="nil"/>
              <w:right w:val="nil"/>
            </w:tcBorders>
            <w:shd w:val="clear" w:color="auto" w:fill="auto"/>
            <w:vAlign w:val="center"/>
            <w:hideMark/>
          </w:tcPr>
          <w:p w14:paraId="609C794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6DE5C6B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2.29</w:t>
            </w:r>
          </w:p>
        </w:tc>
        <w:tc>
          <w:tcPr>
            <w:tcW w:w="780" w:type="dxa"/>
            <w:tcBorders>
              <w:top w:val="nil"/>
              <w:left w:val="nil"/>
              <w:bottom w:val="nil"/>
              <w:right w:val="nil"/>
            </w:tcBorders>
            <w:shd w:val="clear" w:color="auto" w:fill="auto"/>
            <w:vAlign w:val="center"/>
            <w:hideMark/>
          </w:tcPr>
          <w:p w14:paraId="2304B16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0617416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1.75</w:t>
            </w:r>
          </w:p>
        </w:tc>
        <w:tc>
          <w:tcPr>
            <w:tcW w:w="780" w:type="dxa"/>
            <w:tcBorders>
              <w:top w:val="nil"/>
              <w:left w:val="nil"/>
              <w:bottom w:val="nil"/>
              <w:right w:val="nil"/>
            </w:tcBorders>
            <w:shd w:val="clear" w:color="auto" w:fill="auto"/>
            <w:vAlign w:val="center"/>
            <w:hideMark/>
          </w:tcPr>
          <w:p w14:paraId="45348C4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0.056</w:t>
            </w:r>
          </w:p>
        </w:tc>
        <w:tc>
          <w:tcPr>
            <w:tcW w:w="380" w:type="dxa"/>
            <w:tcBorders>
              <w:top w:val="nil"/>
              <w:left w:val="nil"/>
              <w:bottom w:val="nil"/>
              <w:right w:val="nil"/>
            </w:tcBorders>
            <w:shd w:val="clear" w:color="auto" w:fill="auto"/>
            <w:noWrap/>
            <w:vAlign w:val="bottom"/>
            <w:hideMark/>
          </w:tcPr>
          <w:p w14:paraId="0BF5FEF9"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77434A0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6B7B075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2.19</w:t>
            </w:r>
          </w:p>
        </w:tc>
        <w:tc>
          <w:tcPr>
            <w:tcW w:w="780" w:type="dxa"/>
            <w:tcBorders>
              <w:top w:val="nil"/>
              <w:left w:val="nil"/>
              <w:bottom w:val="nil"/>
              <w:right w:val="nil"/>
            </w:tcBorders>
            <w:shd w:val="clear" w:color="auto" w:fill="auto"/>
            <w:vAlign w:val="center"/>
            <w:hideMark/>
          </w:tcPr>
          <w:p w14:paraId="69D6767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638C956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1.66</w:t>
            </w:r>
          </w:p>
        </w:tc>
        <w:tc>
          <w:tcPr>
            <w:tcW w:w="780" w:type="dxa"/>
            <w:tcBorders>
              <w:top w:val="nil"/>
              <w:left w:val="nil"/>
              <w:bottom w:val="nil"/>
              <w:right w:val="nil"/>
            </w:tcBorders>
            <w:shd w:val="clear" w:color="auto" w:fill="auto"/>
            <w:vAlign w:val="center"/>
            <w:hideMark/>
          </w:tcPr>
          <w:p w14:paraId="234CF4F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0.054</w:t>
            </w:r>
          </w:p>
        </w:tc>
      </w:tr>
      <w:tr w:rsidR="00CF0C6B" w:rsidRPr="00CF0C6B" w14:paraId="791E5716" w14:textId="77777777" w:rsidTr="00CF0C6B">
        <w:trPr>
          <w:trHeight w:val="288"/>
        </w:trPr>
        <w:tc>
          <w:tcPr>
            <w:tcW w:w="1400" w:type="dxa"/>
            <w:tcBorders>
              <w:top w:val="nil"/>
              <w:left w:val="nil"/>
              <w:bottom w:val="nil"/>
              <w:right w:val="nil"/>
            </w:tcBorders>
            <w:shd w:val="clear" w:color="auto" w:fill="auto"/>
            <w:vAlign w:val="center"/>
            <w:hideMark/>
          </w:tcPr>
          <w:p w14:paraId="5FA4584F"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Polarization.Pre</w:t>
            </w:r>
            <w:proofErr w:type="spellEnd"/>
          </w:p>
        </w:tc>
        <w:tc>
          <w:tcPr>
            <w:tcW w:w="780" w:type="dxa"/>
            <w:tcBorders>
              <w:top w:val="nil"/>
              <w:left w:val="nil"/>
              <w:bottom w:val="nil"/>
              <w:right w:val="nil"/>
            </w:tcBorders>
            <w:shd w:val="clear" w:color="auto" w:fill="auto"/>
            <w:vAlign w:val="center"/>
            <w:hideMark/>
          </w:tcPr>
          <w:p w14:paraId="3EDCC63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36ACD49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2.45</w:t>
            </w:r>
          </w:p>
        </w:tc>
        <w:tc>
          <w:tcPr>
            <w:tcW w:w="780" w:type="dxa"/>
            <w:tcBorders>
              <w:top w:val="nil"/>
              <w:left w:val="nil"/>
              <w:bottom w:val="nil"/>
              <w:right w:val="nil"/>
            </w:tcBorders>
            <w:shd w:val="clear" w:color="auto" w:fill="auto"/>
            <w:vAlign w:val="center"/>
            <w:hideMark/>
          </w:tcPr>
          <w:p w14:paraId="1F648FE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6FF2669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1.75</w:t>
            </w:r>
          </w:p>
        </w:tc>
        <w:tc>
          <w:tcPr>
            <w:tcW w:w="780" w:type="dxa"/>
            <w:tcBorders>
              <w:top w:val="nil"/>
              <w:left w:val="nil"/>
              <w:bottom w:val="nil"/>
              <w:right w:val="nil"/>
            </w:tcBorders>
            <w:shd w:val="clear" w:color="auto" w:fill="auto"/>
            <w:vAlign w:val="center"/>
            <w:hideMark/>
          </w:tcPr>
          <w:p w14:paraId="4156937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0.057</w:t>
            </w:r>
          </w:p>
        </w:tc>
        <w:tc>
          <w:tcPr>
            <w:tcW w:w="380" w:type="dxa"/>
            <w:tcBorders>
              <w:top w:val="nil"/>
              <w:left w:val="nil"/>
              <w:bottom w:val="nil"/>
              <w:right w:val="nil"/>
            </w:tcBorders>
            <w:shd w:val="clear" w:color="auto" w:fill="auto"/>
            <w:noWrap/>
            <w:vAlign w:val="bottom"/>
            <w:hideMark/>
          </w:tcPr>
          <w:p w14:paraId="3164D3CA"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041DBAC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03927E2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2.3</w:t>
            </w:r>
          </w:p>
        </w:tc>
        <w:tc>
          <w:tcPr>
            <w:tcW w:w="780" w:type="dxa"/>
            <w:tcBorders>
              <w:top w:val="nil"/>
              <w:left w:val="nil"/>
              <w:bottom w:val="nil"/>
              <w:right w:val="nil"/>
            </w:tcBorders>
            <w:shd w:val="clear" w:color="auto" w:fill="auto"/>
            <w:vAlign w:val="center"/>
            <w:hideMark/>
          </w:tcPr>
          <w:p w14:paraId="25FEFB5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41FDB3B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1.62</w:t>
            </w:r>
          </w:p>
        </w:tc>
        <w:tc>
          <w:tcPr>
            <w:tcW w:w="780" w:type="dxa"/>
            <w:tcBorders>
              <w:top w:val="nil"/>
              <w:left w:val="nil"/>
              <w:bottom w:val="nil"/>
              <w:right w:val="nil"/>
            </w:tcBorders>
            <w:shd w:val="clear" w:color="auto" w:fill="auto"/>
            <w:vAlign w:val="center"/>
            <w:hideMark/>
          </w:tcPr>
          <w:p w14:paraId="3CE35AC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0.053</w:t>
            </w:r>
          </w:p>
        </w:tc>
      </w:tr>
      <w:tr w:rsidR="00CF0C6B" w:rsidRPr="00CF0C6B" w14:paraId="54A4A080" w14:textId="77777777" w:rsidTr="00CF0C6B">
        <w:trPr>
          <w:trHeight w:val="288"/>
        </w:trPr>
        <w:tc>
          <w:tcPr>
            <w:tcW w:w="1400" w:type="dxa"/>
            <w:tcBorders>
              <w:top w:val="nil"/>
              <w:left w:val="nil"/>
              <w:bottom w:val="nil"/>
              <w:right w:val="nil"/>
            </w:tcBorders>
            <w:shd w:val="clear" w:color="auto" w:fill="auto"/>
            <w:vAlign w:val="center"/>
            <w:hideMark/>
          </w:tcPr>
          <w:p w14:paraId="1BFFDC2F"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Conspiracy.Post</w:t>
            </w:r>
            <w:proofErr w:type="spellEnd"/>
          </w:p>
        </w:tc>
        <w:tc>
          <w:tcPr>
            <w:tcW w:w="780" w:type="dxa"/>
            <w:tcBorders>
              <w:top w:val="nil"/>
              <w:left w:val="nil"/>
              <w:bottom w:val="nil"/>
              <w:right w:val="nil"/>
            </w:tcBorders>
            <w:shd w:val="clear" w:color="auto" w:fill="auto"/>
            <w:vAlign w:val="center"/>
            <w:hideMark/>
          </w:tcPr>
          <w:p w14:paraId="41AEADD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65502F3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2.65</w:t>
            </w:r>
          </w:p>
        </w:tc>
        <w:tc>
          <w:tcPr>
            <w:tcW w:w="780" w:type="dxa"/>
            <w:tcBorders>
              <w:top w:val="nil"/>
              <w:left w:val="nil"/>
              <w:bottom w:val="nil"/>
              <w:right w:val="nil"/>
            </w:tcBorders>
            <w:shd w:val="clear" w:color="auto" w:fill="auto"/>
            <w:vAlign w:val="center"/>
            <w:hideMark/>
          </w:tcPr>
          <w:p w14:paraId="502FC1C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5329814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1.93</w:t>
            </w:r>
          </w:p>
        </w:tc>
        <w:tc>
          <w:tcPr>
            <w:tcW w:w="780" w:type="dxa"/>
            <w:tcBorders>
              <w:top w:val="nil"/>
              <w:left w:val="nil"/>
              <w:bottom w:val="nil"/>
              <w:right w:val="nil"/>
            </w:tcBorders>
            <w:shd w:val="clear" w:color="auto" w:fill="auto"/>
            <w:vAlign w:val="center"/>
            <w:hideMark/>
          </w:tcPr>
          <w:p w14:paraId="7A514B0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0.062</w:t>
            </w:r>
          </w:p>
        </w:tc>
        <w:tc>
          <w:tcPr>
            <w:tcW w:w="380" w:type="dxa"/>
            <w:tcBorders>
              <w:top w:val="nil"/>
              <w:left w:val="nil"/>
              <w:bottom w:val="nil"/>
              <w:right w:val="nil"/>
            </w:tcBorders>
            <w:shd w:val="clear" w:color="auto" w:fill="auto"/>
            <w:noWrap/>
            <w:vAlign w:val="bottom"/>
            <w:hideMark/>
          </w:tcPr>
          <w:p w14:paraId="1BB8E56D"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1F4646F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661D265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w:t>
            </w:r>
          </w:p>
        </w:tc>
        <w:tc>
          <w:tcPr>
            <w:tcW w:w="780" w:type="dxa"/>
            <w:tcBorders>
              <w:top w:val="nil"/>
              <w:left w:val="nil"/>
              <w:bottom w:val="nil"/>
              <w:right w:val="nil"/>
            </w:tcBorders>
            <w:shd w:val="clear" w:color="auto" w:fill="auto"/>
            <w:vAlign w:val="center"/>
            <w:hideMark/>
          </w:tcPr>
          <w:p w14:paraId="075451F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48DA18D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1.89</w:t>
            </w:r>
          </w:p>
        </w:tc>
        <w:tc>
          <w:tcPr>
            <w:tcW w:w="780" w:type="dxa"/>
            <w:tcBorders>
              <w:top w:val="nil"/>
              <w:left w:val="nil"/>
              <w:bottom w:val="nil"/>
              <w:right w:val="nil"/>
            </w:tcBorders>
            <w:shd w:val="clear" w:color="auto" w:fill="auto"/>
            <w:vAlign w:val="center"/>
            <w:hideMark/>
          </w:tcPr>
          <w:p w14:paraId="71F810A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0.062</w:t>
            </w:r>
          </w:p>
        </w:tc>
      </w:tr>
      <w:tr w:rsidR="00CF0C6B" w:rsidRPr="00CF0C6B" w14:paraId="2A21B0B4" w14:textId="77777777" w:rsidTr="00CF0C6B">
        <w:trPr>
          <w:trHeight w:val="288"/>
        </w:trPr>
        <w:tc>
          <w:tcPr>
            <w:tcW w:w="1400" w:type="dxa"/>
            <w:tcBorders>
              <w:top w:val="nil"/>
              <w:left w:val="nil"/>
              <w:bottom w:val="nil"/>
              <w:right w:val="nil"/>
            </w:tcBorders>
            <w:shd w:val="clear" w:color="auto" w:fill="auto"/>
            <w:vAlign w:val="center"/>
            <w:hideMark/>
          </w:tcPr>
          <w:p w14:paraId="4AAE3ED1"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Conspiracy.Pre</w:t>
            </w:r>
            <w:proofErr w:type="spellEnd"/>
          </w:p>
        </w:tc>
        <w:tc>
          <w:tcPr>
            <w:tcW w:w="780" w:type="dxa"/>
            <w:tcBorders>
              <w:top w:val="nil"/>
              <w:left w:val="nil"/>
              <w:bottom w:val="nil"/>
              <w:right w:val="nil"/>
            </w:tcBorders>
            <w:shd w:val="clear" w:color="auto" w:fill="auto"/>
            <w:vAlign w:val="center"/>
            <w:hideMark/>
          </w:tcPr>
          <w:p w14:paraId="19ACBC7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12C78B6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3.33</w:t>
            </w:r>
          </w:p>
        </w:tc>
        <w:tc>
          <w:tcPr>
            <w:tcW w:w="780" w:type="dxa"/>
            <w:tcBorders>
              <w:top w:val="nil"/>
              <w:left w:val="nil"/>
              <w:bottom w:val="nil"/>
              <w:right w:val="nil"/>
            </w:tcBorders>
            <w:shd w:val="clear" w:color="auto" w:fill="auto"/>
            <w:vAlign w:val="center"/>
            <w:hideMark/>
          </w:tcPr>
          <w:p w14:paraId="0C3AFA2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w:t>
            </w:r>
          </w:p>
        </w:tc>
        <w:tc>
          <w:tcPr>
            <w:tcW w:w="780" w:type="dxa"/>
            <w:tcBorders>
              <w:top w:val="nil"/>
              <w:left w:val="nil"/>
              <w:bottom w:val="nil"/>
              <w:right w:val="nil"/>
            </w:tcBorders>
            <w:shd w:val="clear" w:color="auto" w:fill="auto"/>
            <w:vAlign w:val="center"/>
            <w:hideMark/>
          </w:tcPr>
          <w:p w14:paraId="4D9AA16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1.96</w:t>
            </w:r>
          </w:p>
        </w:tc>
        <w:tc>
          <w:tcPr>
            <w:tcW w:w="780" w:type="dxa"/>
            <w:tcBorders>
              <w:top w:val="nil"/>
              <w:left w:val="nil"/>
              <w:bottom w:val="nil"/>
              <w:right w:val="nil"/>
            </w:tcBorders>
            <w:shd w:val="clear" w:color="auto" w:fill="auto"/>
            <w:vAlign w:val="center"/>
            <w:hideMark/>
          </w:tcPr>
          <w:p w14:paraId="402F997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0.063</w:t>
            </w:r>
          </w:p>
        </w:tc>
        <w:tc>
          <w:tcPr>
            <w:tcW w:w="380" w:type="dxa"/>
            <w:tcBorders>
              <w:top w:val="nil"/>
              <w:left w:val="nil"/>
              <w:bottom w:val="nil"/>
              <w:right w:val="nil"/>
            </w:tcBorders>
            <w:shd w:val="clear" w:color="auto" w:fill="auto"/>
            <w:noWrap/>
            <w:vAlign w:val="bottom"/>
            <w:hideMark/>
          </w:tcPr>
          <w:p w14:paraId="7D1FD713"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498AFA7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73B7D67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3.19</w:t>
            </w:r>
          </w:p>
        </w:tc>
        <w:tc>
          <w:tcPr>
            <w:tcW w:w="780" w:type="dxa"/>
            <w:tcBorders>
              <w:top w:val="nil"/>
              <w:left w:val="nil"/>
              <w:bottom w:val="nil"/>
              <w:right w:val="nil"/>
            </w:tcBorders>
            <w:shd w:val="clear" w:color="auto" w:fill="auto"/>
            <w:vAlign w:val="center"/>
            <w:hideMark/>
          </w:tcPr>
          <w:p w14:paraId="6EAC4DC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w:t>
            </w:r>
          </w:p>
        </w:tc>
        <w:tc>
          <w:tcPr>
            <w:tcW w:w="780" w:type="dxa"/>
            <w:tcBorders>
              <w:top w:val="nil"/>
              <w:left w:val="nil"/>
              <w:bottom w:val="nil"/>
              <w:right w:val="nil"/>
            </w:tcBorders>
            <w:shd w:val="clear" w:color="auto" w:fill="auto"/>
            <w:vAlign w:val="center"/>
            <w:hideMark/>
          </w:tcPr>
          <w:p w14:paraId="6330B98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1.87</w:t>
            </w:r>
          </w:p>
        </w:tc>
        <w:tc>
          <w:tcPr>
            <w:tcW w:w="780" w:type="dxa"/>
            <w:tcBorders>
              <w:top w:val="nil"/>
              <w:left w:val="nil"/>
              <w:bottom w:val="nil"/>
              <w:right w:val="nil"/>
            </w:tcBorders>
            <w:shd w:val="clear" w:color="auto" w:fill="auto"/>
            <w:vAlign w:val="center"/>
            <w:hideMark/>
          </w:tcPr>
          <w:p w14:paraId="5F49B7E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0.061</w:t>
            </w:r>
          </w:p>
        </w:tc>
      </w:tr>
      <w:tr w:rsidR="00CF0C6B" w:rsidRPr="00CF0C6B" w14:paraId="6C216F4F" w14:textId="77777777" w:rsidTr="00CF0C6B">
        <w:trPr>
          <w:trHeight w:val="288"/>
        </w:trPr>
        <w:tc>
          <w:tcPr>
            <w:tcW w:w="1400" w:type="dxa"/>
            <w:tcBorders>
              <w:top w:val="nil"/>
              <w:left w:val="nil"/>
              <w:bottom w:val="nil"/>
              <w:right w:val="nil"/>
            </w:tcBorders>
            <w:shd w:val="clear" w:color="auto" w:fill="auto"/>
            <w:vAlign w:val="center"/>
            <w:hideMark/>
          </w:tcPr>
          <w:p w14:paraId="6984A64E"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Discredit.Post</w:t>
            </w:r>
            <w:proofErr w:type="spellEnd"/>
          </w:p>
        </w:tc>
        <w:tc>
          <w:tcPr>
            <w:tcW w:w="780" w:type="dxa"/>
            <w:tcBorders>
              <w:top w:val="nil"/>
              <w:left w:val="nil"/>
              <w:bottom w:val="nil"/>
              <w:right w:val="nil"/>
            </w:tcBorders>
            <w:shd w:val="clear" w:color="auto" w:fill="auto"/>
            <w:vAlign w:val="center"/>
            <w:hideMark/>
          </w:tcPr>
          <w:p w14:paraId="20ECF20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3D0DBB6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2.76</w:t>
            </w:r>
          </w:p>
        </w:tc>
        <w:tc>
          <w:tcPr>
            <w:tcW w:w="780" w:type="dxa"/>
            <w:tcBorders>
              <w:top w:val="nil"/>
              <w:left w:val="nil"/>
              <w:bottom w:val="nil"/>
              <w:right w:val="nil"/>
            </w:tcBorders>
            <w:shd w:val="clear" w:color="auto" w:fill="auto"/>
            <w:vAlign w:val="center"/>
            <w:hideMark/>
          </w:tcPr>
          <w:p w14:paraId="52DB357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3E9FB26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2.07</w:t>
            </w:r>
          </w:p>
        </w:tc>
        <w:tc>
          <w:tcPr>
            <w:tcW w:w="780" w:type="dxa"/>
            <w:tcBorders>
              <w:top w:val="nil"/>
              <w:left w:val="nil"/>
              <w:bottom w:val="nil"/>
              <w:right w:val="nil"/>
            </w:tcBorders>
            <w:shd w:val="clear" w:color="auto" w:fill="auto"/>
            <w:vAlign w:val="center"/>
            <w:hideMark/>
          </w:tcPr>
          <w:p w14:paraId="0F8D24B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0.067</w:t>
            </w:r>
          </w:p>
        </w:tc>
        <w:tc>
          <w:tcPr>
            <w:tcW w:w="380" w:type="dxa"/>
            <w:tcBorders>
              <w:top w:val="nil"/>
              <w:left w:val="nil"/>
              <w:bottom w:val="nil"/>
              <w:right w:val="nil"/>
            </w:tcBorders>
            <w:shd w:val="clear" w:color="auto" w:fill="auto"/>
            <w:noWrap/>
            <w:vAlign w:val="bottom"/>
            <w:hideMark/>
          </w:tcPr>
          <w:p w14:paraId="34C74D63"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5CF0A9E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17B3D69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2.68</w:t>
            </w:r>
          </w:p>
        </w:tc>
        <w:tc>
          <w:tcPr>
            <w:tcW w:w="780" w:type="dxa"/>
            <w:tcBorders>
              <w:top w:val="nil"/>
              <w:left w:val="nil"/>
              <w:bottom w:val="nil"/>
              <w:right w:val="nil"/>
            </w:tcBorders>
            <w:shd w:val="clear" w:color="auto" w:fill="auto"/>
            <w:vAlign w:val="center"/>
            <w:hideMark/>
          </w:tcPr>
          <w:p w14:paraId="693B60F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w:t>
            </w:r>
          </w:p>
        </w:tc>
        <w:tc>
          <w:tcPr>
            <w:tcW w:w="780" w:type="dxa"/>
            <w:tcBorders>
              <w:top w:val="nil"/>
              <w:left w:val="nil"/>
              <w:bottom w:val="nil"/>
              <w:right w:val="nil"/>
            </w:tcBorders>
            <w:shd w:val="clear" w:color="auto" w:fill="auto"/>
            <w:vAlign w:val="center"/>
            <w:hideMark/>
          </w:tcPr>
          <w:p w14:paraId="26042AA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2.04</w:t>
            </w:r>
          </w:p>
        </w:tc>
        <w:tc>
          <w:tcPr>
            <w:tcW w:w="780" w:type="dxa"/>
            <w:tcBorders>
              <w:top w:val="nil"/>
              <w:left w:val="nil"/>
              <w:bottom w:val="nil"/>
              <w:right w:val="nil"/>
            </w:tcBorders>
            <w:shd w:val="clear" w:color="auto" w:fill="auto"/>
            <w:vAlign w:val="center"/>
            <w:hideMark/>
          </w:tcPr>
          <w:p w14:paraId="08E59F6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0.067</w:t>
            </w:r>
          </w:p>
        </w:tc>
      </w:tr>
      <w:tr w:rsidR="00CF0C6B" w:rsidRPr="00CF0C6B" w14:paraId="4E3B1938" w14:textId="77777777" w:rsidTr="00CF0C6B">
        <w:trPr>
          <w:trHeight w:val="288"/>
        </w:trPr>
        <w:tc>
          <w:tcPr>
            <w:tcW w:w="1400" w:type="dxa"/>
            <w:tcBorders>
              <w:top w:val="nil"/>
              <w:left w:val="nil"/>
              <w:bottom w:val="nil"/>
              <w:right w:val="nil"/>
            </w:tcBorders>
            <w:shd w:val="clear" w:color="auto" w:fill="auto"/>
            <w:vAlign w:val="center"/>
            <w:hideMark/>
          </w:tcPr>
          <w:p w14:paraId="59B826AE"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Discredit.Pre</w:t>
            </w:r>
            <w:proofErr w:type="spellEnd"/>
          </w:p>
        </w:tc>
        <w:tc>
          <w:tcPr>
            <w:tcW w:w="780" w:type="dxa"/>
            <w:tcBorders>
              <w:top w:val="nil"/>
              <w:left w:val="nil"/>
              <w:bottom w:val="nil"/>
              <w:right w:val="nil"/>
            </w:tcBorders>
            <w:shd w:val="clear" w:color="auto" w:fill="auto"/>
            <w:vAlign w:val="center"/>
            <w:hideMark/>
          </w:tcPr>
          <w:p w14:paraId="08B0BA2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7EE234F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3.38</w:t>
            </w:r>
          </w:p>
        </w:tc>
        <w:tc>
          <w:tcPr>
            <w:tcW w:w="780" w:type="dxa"/>
            <w:tcBorders>
              <w:top w:val="nil"/>
              <w:left w:val="nil"/>
              <w:bottom w:val="nil"/>
              <w:right w:val="nil"/>
            </w:tcBorders>
            <w:shd w:val="clear" w:color="auto" w:fill="auto"/>
            <w:vAlign w:val="center"/>
            <w:hideMark/>
          </w:tcPr>
          <w:p w14:paraId="47160C6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w:t>
            </w:r>
          </w:p>
        </w:tc>
        <w:tc>
          <w:tcPr>
            <w:tcW w:w="780" w:type="dxa"/>
            <w:tcBorders>
              <w:top w:val="nil"/>
              <w:left w:val="nil"/>
              <w:bottom w:val="nil"/>
              <w:right w:val="nil"/>
            </w:tcBorders>
            <w:shd w:val="clear" w:color="auto" w:fill="auto"/>
            <w:vAlign w:val="center"/>
            <w:hideMark/>
          </w:tcPr>
          <w:p w14:paraId="33E6487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2.12</w:t>
            </w:r>
          </w:p>
        </w:tc>
        <w:tc>
          <w:tcPr>
            <w:tcW w:w="780" w:type="dxa"/>
            <w:tcBorders>
              <w:top w:val="nil"/>
              <w:left w:val="nil"/>
              <w:bottom w:val="nil"/>
              <w:right w:val="nil"/>
            </w:tcBorders>
            <w:shd w:val="clear" w:color="auto" w:fill="auto"/>
            <w:vAlign w:val="center"/>
            <w:hideMark/>
          </w:tcPr>
          <w:p w14:paraId="247806C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0.068</w:t>
            </w:r>
          </w:p>
        </w:tc>
        <w:tc>
          <w:tcPr>
            <w:tcW w:w="380" w:type="dxa"/>
            <w:tcBorders>
              <w:top w:val="nil"/>
              <w:left w:val="nil"/>
              <w:bottom w:val="nil"/>
              <w:right w:val="nil"/>
            </w:tcBorders>
            <w:shd w:val="clear" w:color="auto" w:fill="auto"/>
            <w:noWrap/>
            <w:vAlign w:val="bottom"/>
            <w:hideMark/>
          </w:tcPr>
          <w:p w14:paraId="2BA7F30E"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65242AD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378D44C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3.22</w:t>
            </w:r>
          </w:p>
        </w:tc>
        <w:tc>
          <w:tcPr>
            <w:tcW w:w="780" w:type="dxa"/>
            <w:tcBorders>
              <w:top w:val="nil"/>
              <w:left w:val="nil"/>
              <w:bottom w:val="nil"/>
              <w:right w:val="nil"/>
            </w:tcBorders>
            <w:shd w:val="clear" w:color="auto" w:fill="auto"/>
            <w:vAlign w:val="center"/>
            <w:hideMark/>
          </w:tcPr>
          <w:p w14:paraId="4193DCE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3</w:t>
            </w:r>
          </w:p>
        </w:tc>
        <w:tc>
          <w:tcPr>
            <w:tcW w:w="780" w:type="dxa"/>
            <w:tcBorders>
              <w:top w:val="nil"/>
              <w:left w:val="nil"/>
              <w:bottom w:val="nil"/>
              <w:right w:val="nil"/>
            </w:tcBorders>
            <w:shd w:val="clear" w:color="auto" w:fill="auto"/>
            <w:vAlign w:val="center"/>
            <w:hideMark/>
          </w:tcPr>
          <w:p w14:paraId="608F8C7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2.15</w:t>
            </w:r>
          </w:p>
        </w:tc>
        <w:tc>
          <w:tcPr>
            <w:tcW w:w="780" w:type="dxa"/>
            <w:tcBorders>
              <w:top w:val="nil"/>
              <w:left w:val="nil"/>
              <w:bottom w:val="nil"/>
              <w:right w:val="nil"/>
            </w:tcBorders>
            <w:shd w:val="clear" w:color="auto" w:fill="auto"/>
            <w:vAlign w:val="center"/>
            <w:hideMark/>
          </w:tcPr>
          <w:p w14:paraId="7E0CDB0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0.070</w:t>
            </w:r>
          </w:p>
        </w:tc>
      </w:tr>
      <w:tr w:rsidR="00CF0C6B" w:rsidRPr="00CF0C6B" w14:paraId="176A4412" w14:textId="77777777" w:rsidTr="00CF0C6B">
        <w:trPr>
          <w:trHeight w:val="288"/>
        </w:trPr>
        <w:tc>
          <w:tcPr>
            <w:tcW w:w="1400" w:type="dxa"/>
            <w:tcBorders>
              <w:top w:val="nil"/>
              <w:left w:val="nil"/>
              <w:bottom w:val="nil"/>
              <w:right w:val="nil"/>
            </w:tcBorders>
            <w:shd w:val="clear" w:color="auto" w:fill="auto"/>
            <w:vAlign w:val="center"/>
            <w:hideMark/>
          </w:tcPr>
          <w:p w14:paraId="4C43616B"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Trolling.Post</w:t>
            </w:r>
            <w:proofErr w:type="spellEnd"/>
          </w:p>
        </w:tc>
        <w:tc>
          <w:tcPr>
            <w:tcW w:w="780" w:type="dxa"/>
            <w:tcBorders>
              <w:top w:val="nil"/>
              <w:left w:val="nil"/>
              <w:bottom w:val="nil"/>
              <w:right w:val="nil"/>
            </w:tcBorders>
            <w:shd w:val="clear" w:color="auto" w:fill="auto"/>
            <w:vAlign w:val="center"/>
            <w:hideMark/>
          </w:tcPr>
          <w:p w14:paraId="4FFD2B2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3E6E270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2.12</w:t>
            </w:r>
          </w:p>
        </w:tc>
        <w:tc>
          <w:tcPr>
            <w:tcW w:w="780" w:type="dxa"/>
            <w:tcBorders>
              <w:top w:val="nil"/>
              <w:left w:val="nil"/>
              <w:bottom w:val="nil"/>
              <w:right w:val="nil"/>
            </w:tcBorders>
            <w:shd w:val="clear" w:color="auto" w:fill="auto"/>
            <w:vAlign w:val="center"/>
            <w:hideMark/>
          </w:tcPr>
          <w:p w14:paraId="22DB1A0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4A82F92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1.81</w:t>
            </w:r>
          </w:p>
        </w:tc>
        <w:tc>
          <w:tcPr>
            <w:tcW w:w="780" w:type="dxa"/>
            <w:tcBorders>
              <w:top w:val="nil"/>
              <w:left w:val="nil"/>
              <w:bottom w:val="nil"/>
              <w:right w:val="nil"/>
            </w:tcBorders>
            <w:shd w:val="clear" w:color="auto" w:fill="auto"/>
            <w:vAlign w:val="center"/>
            <w:hideMark/>
          </w:tcPr>
          <w:p w14:paraId="1D9E23B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0.058</w:t>
            </w:r>
          </w:p>
        </w:tc>
        <w:tc>
          <w:tcPr>
            <w:tcW w:w="380" w:type="dxa"/>
            <w:tcBorders>
              <w:top w:val="nil"/>
              <w:left w:val="nil"/>
              <w:bottom w:val="nil"/>
              <w:right w:val="nil"/>
            </w:tcBorders>
            <w:shd w:val="clear" w:color="auto" w:fill="auto"/>
            <w:noWrap/>
            <w:vAlign w:val="bottom"/>
            <w:hideMark/>
          </w:tcPr>
          <w:p w14:paraId="56CDF52E"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3643D8A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63DB4A9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2.23</w:t>
            </w:r>
          </w:p>
        </w:tc>
        <w:tc>
          <w:tcPr>
            <w:tcW w:w="780" w:type="dxa"/>
            <w:tcBorders>
              <w:top w:val="nil"/>
              <w:left w:val="nil"/>
              <w:bottom w:val="nil"/>
              <w:right w:val="nil"/>
            </w:tcBorders>
            <w:shd w:val="clear" w:color="auto" w:fill="auto"/>
            <w:vAlign w:val="center"/>
            <w:hideMark/>
          </w:tcPr>
          <w:p w14:paraId="6EC89CF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213A154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1.85</w:t>
            </w:r>
          </w:p>
        </w:tc>
        <w:tc>
          <w:tcPr>
            <w:tcW w:w="780" w:type="dxa"/>
            <w:tcBorders>
              <w:top w:val="nil"/>
              <w:left w:val="nil"/>
              <w:bottom w:val="nil"/>
              <w:right w:val="nil"/>
            </w:tcBorders>
            <w:shd w:val="clear" w:color="auto" w:fill="auto"/>
            <w:vAlign w:val="center"/>
            <w:hideMark/>
          </w:tcPr>
          <w:p w14:paraId="4C4F408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0.061</w:t>
            </w:r>
          </w:p>
        </w:tc>
      </w:tr>
      <w:tr w:rsidR="00CF0C6B" w:rsidRPr="00CF0C6B" w14:paraId="2A43914E" w14:textId="77777777" w:rsidTr="00CF0C6B">
        <w:trPr>
          <w:trHeight w:val="288"/>
        </w:trPr>
        <w:tc>
          <w:tcPr>
            <w:tcW w:w="1400" w:type="dxa"/>
            <w:tcBorders>
              <w:top w:val="nil"/>
              <w:left w:val="nil"/>
              <w:bottom w:val="nil"/>
              <w:right w:val="nil"/>
            </w:tcBorders>
            <w:shd w:val="clear" w:color="auto" w:fill="auto"/>
            <w:vAlign w:val="center"/>
            <w:hideMark/>
          </w:tcPr>
          <w:p w14:paraId="62C22AA6"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Trolling.Pre</w:t>
            </w:r>
            <w:proofErr w:type="spellEnd"/>
          </w:p>
        </w:tc>
        <w:tc>
          <w:tcPr>
            <w:tcW w:w="780" w:type="dxa"/>
            <w:tcBorders>
              <w:top w:val="nil"/>
              <w:left w:val="nil"/>
              <w:bottom w:val="nil"/>
              <w:right w:val="nil"/>
            </w:tcBorders>
            <w:shd w:val="clear" w:color="auto" w:fill="auto"/>
            <w:vAlign w:val="center"/>
            <w:hideMark/>
          </w:tcPr>
          <w:p w14:paraId="4DEB006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4B7BC1B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2.24</w:t>
            </w:r>
          </w:p>
        </w:tc>
        <w:tc>
          <w:tcPr>
            <w:tcW w:w="780" w:type="dxa"/>
            <w:tcBorders>
              <w:top w:val="nil"/>
              <w:left w:val="nil"/>
              <w:bottom w:val="nil"/>
              <w:right w:val="nil"/>
            </w:tcBorders>
            <w:shd w:val="clear" w:color="auto" w:fill="auto"/>
            <w:vAlign w:val="center"/>
            <w:hideMark/>
          </w:tcPr>
          <w:p w14:paraId="65C46AB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3B3DEBE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1.84</w:t>
            </w:r>
          </w:p>
        </w:tc>
        <w:tc>
          <w:tcPr>
            <w:tcW w:w="780" w:type="dxa"/>
            <w:tcBorders>
              <w:top w:val="nil"/>
              <w:left w:val="nil"/>
              <w:bottom w:val="nil"/>
              <w:right w:val="nil"/>
            </w:tcBorders>
            <w:shd w:val="clear" w:color="auto" w:fill="auto"/>
            <w:vAlign w:val="center"/>
            <w:hideMark/>
          </w:tcPr>
          <w:p w14:paraId="518EFFF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0.059</w:t>
            </w:r>
          </w:p>
        </w:tc>
        <w:tc>
          <w:tcPr>
            <w:tcW w:w="380" w:type="dxa"/>
            <w:tcBorders>
              <w:top w:val="nil"/>
              <w:left w:val="nil"/>
              <w:bottom w:val="nil"/>
              <w:right w:val="nil"/>
            </w:tcBorders>
            <w:shd w:val="clear" w:color="auto" w:fill="auto"/>
            <w:noWrap/>
            <w:vAlign w:val="bottom"/>
            <w:hideMark/>
          </w:tcPr>
          <w:p w14:paraId="75FD74EC"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177B80A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7803C83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2.18</w:t>
            </w:r>
          </w:p>
        </w:tc>
        <w:tc>
          <w:tcPr>
            <w:tcW w:w="780" w:type="dxa"/>
            <w:tcBorders>
              <w:top w:val="nil"/>
              <w:left w:val="nil"/>
              <w:bottom w:val="nil"/>
              <w:right w:val="nil"/>
            </w:tcBorders>
            <w:shd w:val="clear" w:color="auto" w:fill="auto"/>
            <w:vAlign w:val="center"/>
            <w:hideMark/>
          </w:tcPr>
          <w:p w14:paraId="442479E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w:t>
            </w:r>
          </w:p>
        </w:tc>
        <w:tc>
          <w:tcPr>
            <w:tcW w:w="780" w:type="dxa"/>
            <w:tcBorders>
              <w:top w:val="nil"/>
              <w:left w:val="nil"/>
              <w:bottom w:val="nil"/>
              <w:right w:val="nil"/>
            </w:tcBorders>
            <w:shd w:val="clear" w:color="auto" w:fill="auto"/>
            <w:vAlign w:val="center"/>
            <w:hideMark/>
          </w:tcPr>
          <w:p w14:paraId="4665C5C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1.73</w:t>
            </w:r>
          </w:p>
        </w:tc>
        <w:tc>
          <w:tcPr>
            <w:tcW w:w="780" w:type="dxa"/>
            <w:tcBorders>
              <w:top w:val="nil"/>
              <w:left w:val="nil"/>
              <w:bottom w:val="nil"/>
              <w:right w:val="nil"/>
            </w:tcBorders>
            <w:shd w:val="clear" w:color="auto" w:fill="auto"/>
            <w:vAlign w:val="center"/>
            <w:hideMark/>
          </w:tcPr>
          <w:p w14:paraId="4961068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0.057</w:t>
            </w:r>
          </w:p>
        </w:tc>
      </w:tr>
      <w:tr w:rsidR="00CF0C6B" w:rsidRPr="00CF0C6B" w14:paraId="03D84A73" w14:textId="77777777" w:rsidTr="00CF0C6B">
        <w:trPr>
          <w:trHeight w:val="288"/>
        </w:trPr>
        <w:tc>
          <w:tcPr>
            <w:tcW w:w="1400" w:type="dxa"/>
            <w:tcBorders>
              <w:top w:val="nil"/>
              <w:left w:val="nil"/>
              <w:bottom w:val="nil"/>
              <w:right w:val="nil"/>
            </w:tcBorders>
            <w:shd w:val="clear" w:color="auto" w:fill="auto"/>
            <w:vAlign w:val="center"/>
            <w:hideMark/>
          </w:tcPr>
          <w:p w14:paraId="7D2A1C46"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Real_Brands.Post</w:t>
            </w:r>
            <w:proofErr w:type="spellEnd"/>
          </w:p>
        </w:tc>
        <w:tc>
          <w:tcPr>
            <w:tcW w:w="780" w:type="dxa"/>
            <w:tcBorders>
              <w:top w:val="nil"/>
              <w:left w:val="nil"/>
              <w:bottom w:val="nil"/>
              <w:right w:val="nil"/>
            </w:tcBorders>
            <w:shd w:val="clear" w:color="auto" w:fill="auto"/>
            <w:vAlign w:val="center"/>
            <w:hideMark/>
          </w:tcPr>
          <w:p w14:paraId="538B997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2D8A998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5.17</w:t>
            </w:r>
          </w:p>
        </w:tc>
        <w:tc>
          <w:tcPr>
            <w:tcW w:w="780" w:type="dxa"/>
            <w:tcBorders>
              <w:top w:val="nil"/>
              <w:left w:val="nil"/>
              <w:bottom w:val="nil"/>
              <w:right w:val="nil"/>
            </w:tcBorders>
            <w:shd w:val="clear" w:color="auto" w:fill="auto"/>
            <w:vAlign w:val="center"/>
            <w:hideMark/>
          </w:tcPr>
          <w:p w14:paraId="3930DE8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22D6D9D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1.94</w:t>
            </w:r>
          </w:p>
        </w:tc>
        <w:tc>
          <w:tcPr>
            <w:tcW w:w="780" w:type="dxa"/>
            <w:tcBorders>
              <w:top w:val="nil"/>
              <w:left w:val="nil"/>
              <w:bottom w:val="nil"/>
              <w:right w:val="nil"/>
            </w:tcBorders>
            <w:shd w:val="clear" w:color="auto" w:fill="auto"/>
            <w:vAlign w:val="center"/>
            <w:hideMark/>
          </w:tcPr>
          <w:p w14:paraId="2770927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0.063</w:t>
            </w:r>
          </w:p>
        </w:tc>
        <w:tc>
          <w:tcPr>
            <w:tcW w:w="380" w:type="dxa"/>
            <w:tcBorders>
              <w:top w:val="nil"/>
              <w:left w:val="nil"/>
              <w:bottom w:val="nil"/>
              <w:right w:val="nil"/>
            </w:tcBorders>
            <w:shd w:val="clear" w:color="auto" w:fill="auto"/>
            <w:noWrap/>
            <w:vAlign w:val="bottom"/>
            <w:hideMark/>
          </w:tcPr>
          <w:p w14:paraId="24AF5B90"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76585A9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3698EE7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5.6</w:t>
            </w:r>
          </w:p>
        </w:tc>
        <w:tc>
          <w:tcPr>
            <w:tcW w:w="780" w:type="dxa"/>
            <w:tcBorders>
              <w:top w:val="nil"/>
              <w:left w:val="nil"/>
              <w:bottom w:val="nil"/>
              <w:right w:val="nil"/>
            </w:tcBorders>
            <w:shd w:val="clear" w:color="auto" w:fill="auto"/>
            <w:vAlign w:val="center"/>
            <w:hideMark/>
          </w:tcPr>
          <w:p w14:paraId="2400EBF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526997C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1.72</w:t>
            </w:r>
          </w:p>
        </w:tc>
        <w:tc>
          <w:tcPr>
            <w:tcW w:w="780" w:type="dxa"/>
            <w:tcBorders>
              <w:top w:val="nil"/>
              <w:left w:val="nil"/>
              <w:bottom w:val="nil"/>
              <w:right w:val="nil"/>
            </w:tcBorders>
            <w:shd w:val="clear" w:color="auto" w:fill="auto"/>
            <w:vAlign w:val="center"/>
            <w:hideMark/>
          </w:tcPr>
          <w:p w14:paraId="37EFC15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0.057</w:t>
            </w:r>
          </w:p>
        </w:tc>
      </w:tr>
      <w:tr w:rsidR="00CF0C6B" w:rsidRPr="00CF0C6B" w14:paraId="32212581" w14:textId="77777777" w:rsidTr="00CF0C6B">
        <w:trPr>
          <w:trHeight w:val="288"/>
        </w:trPr>
        <w:tc>
          <w:tcPr>
            <w:tcW w:w="1400" w:type="dxa"/>
            <w:tcBorders>
              <w:top w:val="nil"/>
              <w:left w:val="nil"/>
              <w:bottom w:val="nil"/>
              <w:right w:val="nil"/>
            </w:tcBorders>
            <w:shd w:val="clear" w:color="auto" w:fill="auto"/>
            <w:vAlign w:val="center"/>
            <w:hideMark/>
          </w:tcPr>
          <w:p w14:paraId="1BACC139"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Real_Brands.Pre</w:t>
            </w:r>
            <w:proofErr w:type="spellEnd"/>
          </w:p>
        </w:tc>
        <w:tc>
          <w:tcPr>
            <w:tcW w:w="780" w:type="dxa"/>
            <w:tcBorders>
              <w:top w:val="nil"/>
              <w:left w:val="nil"/>
              <w:bottom w:val="nil"/>
              <w:right w:val="nil"/>
            </w:tcBorders>
            <w:shd w:val="clear" w:color="auto" w:fill="auto"/>
            <w:vAlign w:val="center"/>
            <w:hideMark/>
          </w:tcPr>
          <w:p w14:paraId="4D7D57F6"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5CA4514E"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5.27</w:t>
            </w:r>
          </w:p>
        </w:tc>
        <w:tc>
          <w:tcPr>
            <w:tcW w:w="780" w:type="dxa"/>
            <w:tcBorders>
              <w:top w:val="nil"/>
              <w:left w:val="nil"/>
              <w:bottom w:val="nil"/>
              <w:right w:val="nil"/>
            </w:tcBorders>
            <w:shd w:val="clear" w:color="auto" w:fill="auto"/>
            <w:vAlign w:val="center"/>
            <w:hideMark/>
          </w:tcPr>
          <w:p w14:paraId="26D00E7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16C842C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1.78</w:t>
            </w:r>
          </w:p>
        </w:tc>
        <w:tc>
          <w:tcPr>
            <w:tcW w:w="780" w:type="dxa"/>
            <w:tcBorders>
              <w:top w:val="nil"/>
              <w:left w:val="nil"/>
              <w:bottom w:val="nil"/>
              <w:right w:val="nil"/>
            </w:tcBorders>
            <w:shd w:val="clear" w:color="auto" w:fill="auto"/>
            <w:vAlign w:val="center"/>
            <w:hideMark/>
          </w:tcPr>
          <w:p w14:paraId="1BB77C3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0.058</w:t>
            </w:r>
          </w:p>
        </w:tc>
        <w:tc>
          <w:tcPr>
            <w:tcW w:w="380" w:type="dxa"/>
            <w:tcBorders>
              <w:top w:val="nil"/>
              <w:left w:val="nil"/>
              <w:bottom w:val="nil"/>
              <w:right w:val="nil"/>
            </w:tcBorders>
            <w:shd w:val="clear" w:color="auto" w:fill="auto"/>
            <w:noWrap/>
            <w:vAlign w:val="bottom"/>
            <w:hideMark/>
          </w:tcPr>
          <w:p w14:paraId="6924A68A"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3E15D932"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673A1D91"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5.26</w:t>
            </w:r>
          </w:p>
        </w:tc>
        <w:tc>
          <w:tcPr>
            <w:tcW w:w="780" w:type="dxa"/>
            <w:tcBorders>
              <w:top w:val="nil"/>
              <w:left w:val="nil"/>
              <w:bottom w:val="nil"/>
              <w:right w:val="nil"/>
            </w:tcBorders>
            <w:shd w:val="clear" w:color="auto" w:fill="auto"/>
            <w:vAlign w:val="center"/>
            <w:hideMark/>
          </w:tcPr>
          <w:p w14:paraId="3B8D2BA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31D16A2F"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1.71</w:t>
            </w:r>
          </w:p>
        </w:tc>
        <w:tc>
          <w:tcPr>
            <w:tcW w:w="780" w:type="dxa"/>
            <w:tcBorders>
              <w:top w:val="nil"/>
              <w:left w:val="nil"/>
              <w:bottom w:val="nil"/>
              <w:right w:val="nil"/>
            </w:tcBorders>
            <w:shd w:val="clear" w:color="auto" w:fill="auto"/>
            <w:vAlign w:val="center"/>
            <w:hideMark/>
          </w:tcPr>
          <w:p w14:paraId="49E35AD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0.056</w:t>
            </w:r>
          </w:p>
        </w:tc>
      </w:tr>
      <w:tr w:rsidR="00CF0C6B" w:rsidRPr="00CF0C6B" w14:paraId="5CB96BAF" w14:textId="77777777" w:rsidTr="00CF0C6B">
        <w:trPr>
          <w:trHeight w:val="288"/>
        </w:trPr>
        <w:tc>
          <w:tcPr>
            <w:tcW w:w="1400" w:type="dxa"/>
            <w:tcBorders>
              <w:top w:val="nil"/>
              <w:left w:val="nil"/>
              <w:bottom w:val="nil"/>
              <w:right w:val="nil"/>
            </w:tcBorders>
            <w:shd w:val="clear" w:color="auto" w:fill="auto"/>
            <w:vAlign w:val="center"/>
            <w:hideMark/>
          </w:tcPr>
          <w:p w14:paraId="3CA88434"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Real_Brain.Post</w:t>
            </w:r>
            <w:proofErr w:type="spellEnd"/>
          </w:p>
        </w:tc>
        <w:tc>
          <w:tcPr>
            <w:tcW w:w="780" w:type="dxa"/>
            <w:tcBorders>
              <w:top w:val="nil"/>
              <w:left w:val="nil"/>
              <w:bottom w:val="nil"/>
              <w:right w:val="nil"/>
            </w:tcBorders>
            <w:shd w:val="clear" w:color="auto" w:fill="auto"/>
            <w:vAlign w:val="center"/>
            <w:hideMark/>
          </w:tcPr>
          <w:p w14:paraId="27E49D8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nil"/>
              <w:right w:val="nil"/>
            </w:tcBorders>
            <w:shd w:val="clear" w:color="auto" w:fill="auto"/>
            <w:vAlign w:val="center"/>
            <w:hideMark/>
          </w:tcPr>
          <w:p w14:paraId="087C0755"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5.02</w:t>
            </w:r>
          </w:p>
        </w:tc>
        <w:tc>
          <w:tcPr>
            <w:tcW w:w="780" w:type="dxa"/>
            <w:tcBorders>
              <w:top w:val="nil"/>
              <w:left w:val="nil"/>
              <w:bottom w:val="nil"/>
              <w:right w:val="nil"/>
            </w:tcBorders>
            <w:shd w:val="clear" w:color="auto" w:fill="auto"/>
            <w:vAlign w:val="center"/>
            <w:hideMark/>
          </w:tcPr>
          <w:p w14:paraId="1931FFB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2E2B5C3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2.01</w:t>
            </w:r>
          </w:p>
        </w:tc>
        <w:tc>
          <w:tcPr>
            <w:tcW w:w="780" w:type="dxa"/>
            <w:tcBorders>
              <w:top w:val="nil"/>
              <w:left w:val="nil"/>
              <w:bottom w:val="nil"/>
              <w:right w:val="nil"/>
            </w:tcBorders>
            <w:shd w:val="clear" w:color="auto" w:fill="auto"/>
            <w:vAlign w:val="center"/>
            <w:hideMark/>
          </w:tcPr>
          <w:p w14:paraId="507E13F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0.065</w:t>
            </w:r>
          </w:p>
        </w:tc>
        <w:tc>
          <w:tcPr>
            <w:tcW w:w="380" w:type="dxa"/>
            <w:tcBorders>
              <w:top w:val="nil"/>
              <w:left w:val="nil"/>
              <w:bottom w:val="nil"/>
              <w:right w:val="nil"/>
            </w:tcBorders>
            <w:shd w:val="clear" w:color="auto" w:fill="auto"/>
            <w:noWrap/>
            <w:vAlign w:val="bottom"/>
            <w:hideMark/>
          </w:tcPr>
          <w:p w14:paraId="0FD16824" w14:textId="77777777" w:rsidR="00CF0C6B" w:rsidRPr="00CF0C6B" w:rsidRDefault="00CF0C6B" w:rsidP="00CF0C6B">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6F94EC64"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nil"/>
              <w:right w:val="nil"/>
            </w:tcBorders>
            <w:shd w:val="clear" w:color="auto" w:fill="auto"/>
            <w:vAlign w:val="center"/>
            <w:hideMark/>
          </w:tcPr>
          <w:p w14:paraId="3F3DA4D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5.45</w:t>
            </w:r>
          </w:p>
        </w:tc>
        <w:tc>
          <w:tcPr>
            <w:tcW w:w="780" w:type="dxa"/>
            <w:tcBorders>
              <w:top w:val="nil"/>
              <w:left w:val="nil"/>
              <w:bottom w:val="nil"/>
              <w:right w:val="nil"/>
            </w:tcBorders>
            <w:shd w:val="clear" w:color="auto" w:fill="auto"/>
            <w:vAlign w:val="center"/>
            <w:hideMark/>
          </w:tcPr>
          <w:p w14:paraId="3AE90D1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nil"/>
              <w:right w:val="nil"/>
            </w:tcBorders>
            <w:shd w:val="clear" w:color="auto" w:fill="auto"/>
            <w:vAlign w:val="center"/>
            <w:hideMark/>
          </w:tcPr>
          <w:p w14:paraId="19A80E6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1.76</w:t>
            </w:r>
          </w:p>
        </w:tc>
        <w:tc>
          <w:tcPr>
            <w:tcW w:w="780" w:type="dxa"/>
            <w:tcBorders>
              <w:top w:val="nil"/>
              <w:left w:val="nil"/>
              <w:bottom w:val="nil"/>
              <w:right w:val="nil"/>
            </w:tcBorders>
            <w:shd w:val="clear" w:color="auto" w:fill="auto"/>
            <w:vAlign w:val="center"/>
            <w:hideMark/>
          </w:tcPr>
          <w:p w14:paraId="5F3DB0ED"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0.058</w:t>
            </w:r>
          </w:p>
        </w:tc>
      </w:tr>
      <w:tr w:rsidR="00CF0C6B" w:rsidRPr="00CF0C6B" w14:paraId="244B0A22" w14:textId="77777777" w:rsidTr="00CF0C6B">
        <w:trPr>
          <w:trHeight w:val="288"/>
        </w:trPr>
        <w:tc>
          <w:tcPr>
            <w:tcW w:w="1400" w:type="dxa"/>
            <w:tcBorders>
              <w:top w:val="nil"/>
              <w:left w:val="nil"/>
              <w:bottom w:val="single" w:sz="4" w:space="0" w:color="auto"/>
              <w:right w:val="nil"/>
            </w:tcBorders>
            <w:shd w:val="clear" w:color="auto" w:fill="auto"/>
            <w:vAlign w:val="center"/>
            <w:hideMark/>
          </w:tcPr>
          <w:p w14:paraId="5064EE84" w14:textId="77777777" w:rsidR="00CF0C6B" w:rsidRPr="00CF0C6B" w:rsidRDefault="00CF0C6B" w:rsidP="00CF0C6B">
            <w:pPr>
              <w:spacing w:line="240" w:lineRule="auto"/>
              <w:rPr>
                <w:rFonts w:eastAsia="Times New Roman"/>
                <w:color w:val="000000"/>
                <w:sz w:val="14"/>
                <w:szCs w:val="14"/>
                <w:lang w:val="en-GB" w:eastAsia="en-GB"/>
              </w:rPr>
            </w:pPr>
            <w:proofErr w:type="spellStart"/>
            <w:r w:rsidRPr="00CF0C6B">
              <w:rPr>
                <w:rFonts w:eastAsia="Times New Roman"/>
                <w:color w:val="000000"/>
                <w:sz w:val="14"/>
                <w:szCs w:val="14"/>
                <w:lang w:val="en-GB" w:eastAsia="en-GB"/>
              </w:rPr>
              <w:t>Real_Brain.Pre</w:t>
            </w:r>
            <w:proofErr w:type="spellEnd"/>
          </w:p>
        </w:tc>
        <w:tc>
          <w:tcPr>
            <w:tcW w:w="780" w:type="dxa"/>
            <w:tcBorders>
              <w:top w:val="nil"/>
              <w:left w:val="nil"/>
              <w:bottom w:val="single" w:sz="4" w:space="0" w:color="auto"/>
              <w:right w:val="nil"/>
            </w:tcBorders>
            <w:shd w:val="clear" w:color="auto" w:fill="auto"/>
            <w:vAlign w:val="center"/>
            <w:hideMark/>
          </w:tcPr>
          <w:p w14:paraId="4B1F24E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960</w:t>
            </w:r>
          </w:p>
        </w:tc>
        <w:tc>
          <w:tcPr>
            <w:tcW w:w="780" w:type="dxa"/>
            <w:tcBorders>
              <w:top w:val="nil"/>
              <w:left w:val="nil"/>
              <w:bottom w:val="single" w:sz="4" w:space="0" w:color="auto"/>
              <w:right w:val="nil"/>
            </w:tcBorders>
            <w:shd w:val="clear" w:color="auto" w:fill="auto"/>
            <w:vAlign w:val="center"/>
            <w:hideMark/>
          </w:tcPr>
          <w:p w14:paraId="04D7A1CA"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5.46</w:t>
            </w:r>
          </w:p>
        </w:tc>
        <w:tc>
          <w:tcPr>
            <w:tcW w:w="780" w:type="dxa"/>
            <w:tcBorders>
              <w:top w:val="nil"/>
              <w:left w:val="nil"/>
              <w:bottom w:val="single" w:sz="4" w:space="0" w:color="auto"/>
              <w:right w:val="nil"/>
            </w:tcBorders>
            <w:shd w:val="clear" w:color="auto" w:fill="auto"/>
            <w:vAlign w:val="center"/>
            <w:hideMark/>
          </w:tcPr>
          <w:p w14:paraId="5F667D2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single" w:sz="4" w:space="0" w:color="auto"/>
              <w:right w:val="nil"/>
            </w:tcBorders>
            <w:shd w:val="clear" w:color="auto" w:fill="auto"/>
            <w:vAlign w:val="center"/>
            <w:hideMark/>
          </w:tcPr>
          <w:p w14:paraId="79DB1E0C"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w:t>
            </w:r>
          </w:p>
        </w:tc>
        <w:tc>
          <w:tcPr>
            <w:tcW w:w="780" w:type="dxa"/>
            <w:tcBorders>
              <w:top w:val="nil"/>
              <w:left w:val="nil"/>
              <w:bottom w:val="single" w:sz="4" w:space="0" w:color="auto"/>
              <w:right w:val="nil"/>
            </w:tcBorders>
            <w:shd w:val="clear" w:color="auto" w:fill="auto"/>
            <w:vAlign w:val="center"/>
            <w:hideMark/>
          </w:tcPr>
          <w:p w14:paraId="661CA200"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0.055</w:t>
            </w:r>
          </w:p>
        </w:tc>
        <w:tc>
          <w:tcPr>
            <w:tcW w:w="380" w:type="dxa"/>
            <w:tcBorders>
              <w:top w:val="nil"/>
              <w:left w:val="nil"/>
              <w:bottom w:val="single" w:sz="4" w:space="0" w:color="auto"/>
              <w:right w:val="nil"/>
            </w:tcBorders>
            <w:shd w:val="clear" w:color="auto" w:fill="auto"/>
            <w:noWrap/>
            <w:vAlign w:val="bottom"/>
            <w:hideMark/>
          </w:tcPr>
          <w:p w14:paraId="737FCCB6" w14:textId="77777777" w:rsidR="00CF0C6B" w:rsidRPr="00CF0C6B" w:rsidRDefault="00CF0C6B" w:rsidP="00CF0C6B">
            <w:pPr>
              <w:spacing w:line="240" w:lineRule="auto"/>
              <w:jc w:val="center"/>
              <w:rPr>
                <w:rFonts w:eastAsia="Times New Roman"/>
                <w:color w:val="000000"/>
                <w:sz w:val="22"/>
                <w:szCs w:val="22"/>
                <w:lang w:val="en-GB" w:eastAsia="en-GB"/>
              </w:rPr>
            </w:pPr>
            <w:r w:rsidRPr="00CF0C6B">
              <w:rPr>
                <w:rFonts w:eastAsia="Times New Roman"/>
                <w:color w:val="000000"/>
                <w:sz w:val="22"/>
                <w:szCs w:val="22"/>
                <w:lang w:val="en-GB" w:eastAsia="en-GB"/>
              </w:rPr>
              <w:t> </w:t>
            </w:r>
          </w:p>
        </w:tc>
        <w:tc>
          <w:tcPr>
            <w:tcW w:w="780" w:type="dxa"/>
            <w:tcBorders>
              <w:top w:val="nil"/>
              <w:left w:val="nil"/>
              <w:bottom w:val="single" w:sz="4" w:space="0" w:color="auto"/>
              <w:right w:val="nil"/>
            </w:tcBorders>
            <w:shd w:val="clear" w:color="auto" w:fill="auto"/>
            <w:vAlign w:val="center"/>
            <w:hideMark/>
          </w:tcPr>
          <w:p w14:paraId="08DD65D8"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930</w:t>
            </w:r>
          </w:p>
        </w:tc>
        <w:tc>
          <w:tcPr>
            <w:tcW w:w="780" w:type="dxa"/>
            <w:tcBorders>
              <w:top w:val="nil"/>
              <w:left w:val="nil"/>
              <w:bottom w:val="single" w:sz="4" w:space="0" w:color="auto"/>
              <w:right w:val="nil"/>
            </w:tcBorders>
            <w:shd w:val="clear" w:color="auto" w:fill="auto"/>
            <w:vAlign w:val="center"/>
            <w:hideMark/>
          </w:tcPr>
          <w:p w14:paraId="3098CF89"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5.39</w:t>
            </w:r>
          </w:p>
        </w:tc>
        <w:tc>
          <w:tcPr>
            <w:tcW w:w="780" w:type="dxa"/>
            <w:tcBorders>
              <w:top w:val="nil"/>
              <w:left w:val="nil"/>
              <w:bottom w:val="single" w:sz="4" w:space="0" w:color="auto"/>
              <w:right w:val="nil"/>
            </w:tcBorders>
            <w:shd w:val="clear" w:color="auto" w:fill="auto"/>
            <w:vAlign w:val="center"/>
            <w:hideMark/>
          </w:tcPr>
          <w:p w14:paraId="715E79DB"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6</w:t>
            </w:r>
          </w:p>
        </w:tc>
        <w:tc>
          <w:tcPr>
            <w:tcW w:w="780" w:type="dxa"/>
            <w:tcBorders>
              <w:top w:val="nil"/>
              <w:left w:val="nil"/>
              <w:bottom w:val="single" w:sz="4" w:space="0" w:color="auto"/>
              <w:right w:val="nil"/>
            </w:tcBorders>
            <w:shd w:val="clear" w:color="auto" w:fill="auto"/>
            <w:vAlign w:val="center"/>
            <w:hideMark/>
          </w:tcPr>
          <w:p w14:paraId="5075C483"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1.78</w:t>
            </w:r>
          </w:p>
        </w:tc>
        <w:tc>
          <w:tcPr>
            <w:tcW w:w="780" w:type="dxa"/>
            <w:tcBorders>
              <w:top w:val="nil"/>
              <w:left w:val="nil"/>
              <w:bottom w:val="single" w:sz="4" w:space="0" w:color="auto"/>
              <w:right w:val="nil"/>
            </w:tcBorders>
            <w:shd w:val="clear" w:color="auto" w:fill="auto"/>
            <w:vAlign w:val="center"/>
            <w:hideMark/>
          </w:tcPr>
          <w:p w14:paraId="5100BC77" w14:textId="77777777" w:rsidR="00CF0C6B" w:rsidRPr="00CF0C6B" w:rsidRDefault="00CF0C6B" w:rsidP="00CF0C6B">
            <w:pPr>
              <w:spacing w:line="240" w:lineRule="auto"/>
              <w:jc w:val="center"/>
              <w:rPr>
                <w:rFonts w:eastAsia="Times New Roman"/>
                <w:color w:val="000000"/>
                <w:sz w:val="14"/>
                <w:szCs w:val="14"/>
                <w:lang w:val="en-GB" w:eastAsia="en-GB"/>
              </w:rPr>
            </w:pPr>
            <w:r w:rsidRPr="00CF0C6B">
              <w:rPr>
                <w:rFonts w:eastAsia="Times New Roman"/>
                <w:color w:val="000000"/>
                <w:sz w:val="14"/>
                <w:szCs w:val="14"/>
                <w:lang w:val="en-GB" w:eastAsia="en-GB"/>
              </w:rPr>
              <w:t>0.058</w:t>
            </w:r>
          </w:p>
        </w:tc>
      </w:tr>
    </w:tbl>
    <w:p w14:paraId="5FD4B32E" w14:textId="1D5447E3" w:rsidR="00CF0C6B" w:rsidRDefault="00CF0C6B" w:rsidP="00F60232">
      <w:pPr>
        <w:pStyle w:val="Text"/>
      </w:pPr>
    </w:p>
    <w:p w14:paraId="45569AEB" w14:textId="77777777" w:rsidR="00CF0C6B" w:rsidRDefault="00CF0C6B">
      <w:pPr>
        <w:rPr>
          <w:sz w:val="22"/>
          <w:szCs w:val="22"/>
        </w:rPr>
      </w:pPr>
      <w:r>
        <w:br w:type="page"/>
      </w:r>
    </w:p>
    <w:p w14:paraId="6620BB9E" w14:textId="3E6137B8" w:rsidR="00CF0C6B" w:rsidRPr="00CF0C6B" w:rsidRDefault="00CF0C6B" w:rsidP="00CF0C6B">
      <w:pPr>
        <w:pStyle w:val="Text"/>
        <w:spacing w:line="480" w:lineRule="auto"/>
        <w:rPr>
          <w:b/>
          <w:bCs/>
        </w:rPr>
      </w:pPr>
      <w:r w:rsidRPr="00CF0C6B">
        <w:rPr>
          <w:b/>
          <w:bCs/>
        </w:rPr>
        <w:t>Table S</w:t>
      </w:r>
      <w:r w:rsidR="00102FE3">
        <w:rPr>
          <w:b/>
          <w:bCs/>
        </w:rPr>
        <w:t>18</w:t>
      </w:r>
    </w:p>
    <w:p w14:paraId="10CA9290" w14:textId="09FD8887" w:rsidR="00CF0C6B" w:rsidRDefault="00CF0C6B" w:rsidP="00CF0C6B">
      <w:pPr>
        <w:pStyle w:val="Text"/>
        <w:spacing w:line="480" w:lineRule="auto"/>
        <w:rPr>
          <w:i/>
          <w:iCs/>
        </w:rPr>
      </w:pPr>
      <w:r>
        <w:rPr>
          <w:i/>
          <w:iCs/>
        </w:rPr>
        <w:t>Item-Level Descriptives for Experiment 5 (Bad News – MIST).</w:t>
      </w:r>
    </w:p>
    <w:tbl>
      <w:tblPr>
        <w:tblW w:w="5760" w:type="dxa"/>
        <w:tblLook w:val="04A0" w:firstRow="1" w:lastRow="0" w:firstColumn="1" w:lastColumn="0" w:noHBand="0" w:noVBand="1"/>
      </w:tblPr>
      <w:tblGrid>
        <w:gridCol w:w="960"/>
        <w:gridCol w:w="960"/>
        <w:gridCol w:w="960"/>
        <w:gridCol w:w="960"/>
        <w:gridCol w:w="960"/>
        <w:gridCol w:w="960"/>
      </w:tblGrid>
      <w:tr w:rsidR="00CF0C6B" w:rsidRPr="00CF0C6B" w14:paraId="0A0376F5" w14:textId="77777777" w:rsidTr="00CF0C6B">
        <w:trPr>
          <w:trHeight w:val="204"/>
        </w:trPr>
        <w:tc>
          <w:tcPr>
            <w:tcW w:w="960" w:type="dxa"/>
            <w:tcBorders>
              <w:top w:val="single" w:sz="4" w:space="0" w:color="auto"/>
              <w:left w:val="nil"/>
              <w:bottom w:val="single" w:sz="4" w:space="0" w:color="auto"/>
              <w:right w:val="nil"/>
            </w:tcBorders>
            <w:shd w:val="clear" w:color="auto" w:fill="auto"/>
            <w:vAlign w:val="center"/>
            <w:hideMark/>
          </w:tcPr>
          <w:p w14:paraId="414D0B05" w14:textId="77777777" w:rsidR="00CF0C6B" w:rsidRPr="00CF0C6B" w:rsidRDefault="00CF0C6B" w:rsidP="00CF0C6B">
            <w:pPr>
              <w:spacing w:line="240" w:lineRule="auto"/>
              <w:rPr>
                <w:rFonts w:eastAsia="Times New Roman"/>
                <w:b/>
                <w:bCs/>
                <w:color w:val="000000"/>
                <w:sz w:val="16"/>
                <w:szCs w:val="16"/>
                <w:lang w:val="en-GB" w:eastAsia="en-GB"/>
              </w:rPr>
            </w:pPr>
            <w:r w:rsidRPr="00CF0C6B">
              <w:rPr>
                <w:rFonts w:eastAsia="Times New Roman"/>
                <w:b/>
                <w:bCs/>
                <w:color w:val="000000"/>
                <w:sz w:val="16"/>
                <w:szCs w:val="16"/>
                <w:lang w:val="en-GB" w:eastAsia="en-GB"/>
              </w:rPr>
              <w:t>Item</w:t>
            </w:r>
          </w:p>
        </w:tc>
        <w:tc>
          <w:tcPr>
            <w:tcW w:w="960" w:type="dxa"/>
            <w:tcBorders>
              <w:top w:val="single" w:sz="4" w:space="0" w:color="auto"/>
              <w:left w:val="nil"/>
              <w:bottom w:val="single" w:sz="4" w:space="0" w:color="auto"/>
              <w:right w:val="nil"/>
            </w:tcBorders>
            <w:shd w:val="clear" w:color="auto" w:fill="auto"/>
            <w:vAlign w:val="center"/>
            <w:hideMark/>
          </w:tcPr>
          <w:p w14:paraId="43AC9C54"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N</w:t>
            </w:r>
          </w:p>
        </w:tc>
        <w:tc>
          <w:tcPr>
            <w:tcW w:w="960" w:type="dxa"/>
            <w:tcBorders>
              <w:top w:val="single" w:sz="4" w:space="0" w:color="auto"/>
              <w:left w:val="nil"/>
              <w:bottom w:val="single" w:sz="4" w:space="0" w:color="auto"/>
              <w:right w:val="nil"/>
            </w:tcBorders>
            <w:shd w:val="clear" w:color="auto" w:fill="auto"/>
            <w:vAlign w:val="center"/>
            <w:hideMark/>
          </w:tcPr>
          <w:p w14:paraId="4FF6105E"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Mean</w:t>
            </w:r>
          </w:p>
        </w:tc>
        <w:tc>
          <w:tcPr>
            <w:tcW w:w="960" w:type="dxa"/>
            <w:tcBorders>
              <w:top w:val="single" w:sz="4" w:space="0" w:color="auto"/>
              <w:left w:val="nil"/>
              <w:bottom w:val="single" w:sz="4" w:space="0" w:color="auto"/>
              <w:right w:val="nil"/>
            </w:tcBorders>
            <w:shd w:val="clear" w:color="auto" w:fill="auto"/>
            <w:vAlign w:val="center"/>
            <w:hideMark/>
          </w:tcPr>
          <w:p w14:paraId="2DDEB56D"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Median</w:t>
            </w:r>
          </w:p>
        </w:tc>
        <w:tc>
          <w:tcPr>
            <w:tcW w:w="960" w:type="dxa"/>
            <w:tcBorders>
              <w:top w:val="single" w:sz="4" w:space="0" w:color="auto"/>
              <w:left w:val="nil"/>
              <w:bottom w:val="single" w:sz="4" w:space="0" w:color="auto"/>
              <w:right w:val="nil"/>
            </w:tcBorders>
            <w:shd w:val="clear" w:color="auto" w:fill="auto"/>
            <w:vAlign w:val="center"/>
            <w:hideMark/>
          </w:tcPr>
          <w:p w14:paraId="53E2D0D1"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SD</w:t>
            </w:r>
          </w:p>
        </w:tc>
        <w:tc>
          <w:tcPr>
            <w:tcW w:w="960" w:type="dxa"/>
            <w:tcBorders>
              <w:top w:val="single" w:sz="4" w:space="0" w:color="auto"/>
              <w:left w:val="nil"/>
              <w:bottom w:val="single" w:sz="4" w:space="0" w:color="auto"/>
              <w:right w:val="nil"/>
            </w:tcBorders>
            <w:shd w:val="clear" w:color="auto" w:fill="auto"/>
            <w:vAlign w:val="center"/>
            <w:hideMark/>
          </w:tcPr>
          <w:p w14:paraId="3F71C0EF" w14:textId="77777777" w:rsidR="00CF0C6B" w:rsidRPr="00CF0C6B" w:rsidRDefault="00CF0C6B" w:rsidP="00CF0C6B">
            <w:pPr>
              <w:spacing w:line="240" w:lineRule="auto"/>
              <w:jc w:val="center"/>
              <w:rPr>
                <w:rFonts w:eastAsia="Times New Roman"/>
                <w:b/>
                <w:bCs/>
                <w:color w:val="000000"/>
                <w:sz w:val="16"/>
                <w:szCs w:val="16"/>
                <w:lang w:val="en-GB" w:eastAsia="en-GB"/>
              </w:rPr>
            </w:pPr>
            <w:r w:rsidRPr="00CF0C6B">
              <w:rPr>
                <w:rFonts w:eastAsia="Times New Roman"/>
                <w:b/>
                <w:bCs/>
                <w:color w:val="000000"/>
                <w:sz w:val="16"/>
                <w:szCs w:val="16"/>
                <w:lang w:val="en-GB" w:eastAsia="en-GB"/>
              </w:rPr>
              <w:t>SE</w:t>
            </w:r>
          </w:p>
        </w:tc>
      </w:tr>
      <w:tr w:rsidR="00CF0C6B" w:rsidRPr="00CF0C6B" w14:paraId="5F2D2ABD" w14:textId="77777777" w:rsidTr="00CF0C6B">
        <w:trPr>
          <w:trHeight w:val="204"/>
        </w:trPr>
        <w:tc>
          <w:tcPr>
            <w:tcW w:w="960" w:type="dxa"/>
            <w:tcBorders>
              <w:top w:val="nil"/>
              <w:left w:val="nil"/>
              <w:bottom w:val="nil"/>
              <w:right w:val="nil"/>
            </w:tcBorders>
            <w:shd w:val="clear" w:color="auto" w:fill="auto"/>
            <w:vAlign w:val="center"/>
            <w:hideMark/>
          </w:tcPr>
          <w:p w14:paraId="41F73838"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Fake.Post</w:t>
            </w:r>
            <w:proofErr w:type="spellEnd"/>
          </w:p>
        </w:tc>
        <w:tc>
          <w:tcPr>
            <w:tcW w:w="960" w:type="dxa"/>
            <w:tcBorders>
              <w:top w:val="nil"/>
              <w:left w:val="nil"/>
              <w:bottom w:val="nil"/>
              <w:right w:val="nil"/>
            </w:tcBorders>
            <w:shd w:val="clear" w:color="auto" w:fill="auto"/>
            <w:vAlign w:val="center"/>
            <w:hideMark/>
          </w:tcPr>
          <w:p w14:paraId="4434A46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3294822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2.25</w:t>
            </w:r>
          </w:p>
        </w:tc>
        <w:tc>
          <w:tcPr>
            <w:tcW w:w="960" w:type="dxa"/>
            <w:tcBorders>
              <w:top w:val="nil"/>
              <w:left w:val="nil"/>
              <w:bottom w:val="nil"/>
              <w:right w:val="nil"/>
            </w:tcBorders>
            <w:shd w:val="clear" w:color="auto" w:fill="auto"/>
            <w:vAlign w:val="center"/>
            <w:hideMark/>
          </w:tcPr>
          <w:p w14:paraId="0652C20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1.75</w:t>
            </w:r>
          </w:p>
        </w:tc>
        <w:tc>
          <w:tcPr>
            <w:tcW w:w="960" w:type="dxa"/>
            <w:tcBorders>
              <w:top w:val="nil"/>
              <w:left w:val="nil"/>
              <w:bottom w:val="nil"/>
              <w:right w:val="nil"/>
            </w:tcBorders>
            <w:shd w:val="clear" w:color="auto" w:fill="auto"/>
            <w:vAlign w:val="center"/>
            <w:hideMark/>
          </w:tcPr>
          <w:p w14:paraId="2FE9690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1.45</w:t>
            </w:r>
          </w:p>
        </w:tc>
        <w:tc>
          <w:tcPr>
            <w:tcW w:w="960" w:type="dxa"/>
            <w:tcBorders>
              <w:top w:val="nil"/>
              <w:left w:val="nil"/>
              <w:bottom w:val="nil"/>
              <w:right w:val="nil"/>
            </w:tcBorders>
            <w:shd w:val="clear" w:color="auto" w:fill="auto"/>
            <w:vAlign w:val="center"/>
            <w:hideMark/>
          </w:tcPr>
          <w:p w14:paraId="286FAC2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0.0711</w:t>
            </w:r>
          </w:p>
        </w:tc>
      </w:tr>
      <w:tr w:rsidR="00CF0C6B" w:rsidRPr="00CF0C6B" w14:paraId="3A85E55A" w14:textId="77777777" w:rsidTr="00CF0C6B">
        <w:trPr>
          <w:trHeight w:val="204"/>
        </w:trPr>
        <w:tc>
          <w:tcPr>
            <w:tcW w:w="960" w:type="dxa"/>
            <w:tcBorders>
              <w:top w:val="nil"/>
              <w:left w:val="nil"/>
              <w:bottom w:val="nil"/>
              <w:right w:val="nil"/>
            </w:tcBorders>
            <w:shd w:val="clear" w:color="auto" w:fill="auto"/>
            <w:vAlign w:val="center"/>
            <w:hideMark/>
          </w:tcPr>
          <w:p w14:paraId="62CD802E"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Fake.Pre</w:t>
            </w:r>
            <w:proofErr w:type="spellEnd"/>
          </w:p>
        </w:tc>
        <w:tc>
          <w:tcPr>
            <w:tcW w:w="960" w:type="dxa"/>
            <w:tcBorders>
              <w:top w:val="nil"/>
              <w:left w:val="nil"/>
              <w:bottom w:val="nil"/>
              <w:right w:val="nil"/>
            </w:tcBorders>
            <w:shd w:val="clear" w:color="auto" w:fill="auto"/>
            <w:vAlign w:val="center"/>
            <w:hideMark/>
          </w:tcPr>
          <w:p w14:paraId="00BB57A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2E1E6D9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2.43</w:t>
            </w:r>
          </w:p>
        </w:tc>
        <w:tc>
          <w:tcPr>
            <w:tcW w:w="960" w:type="dxa"/>
            <w:tcBorders>
              <w:top w:val="nil"/>
              <w:left w:val="nil"/>
              <w:bottom w:val="nil"/>
              <w:right w:val="nil"/>
            </w:tcBorders>
            <w:shd w:val="clear" w:color="auto" w:fill="auto"/>
            <w:vAlign w:val="center"/>
            <w:hideMark/>
          </w:tcPr>
          <w:p w14:paraId="605E53F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960" w:type="dxa"/>
            <w:tcBorders>
              <w:top w:val="nil"/>
              <w:left w:val="nil"/>
              <w:bottom w:val="nil"/>
              <w:right w:val="nil"/>
            </w:tcBorders>
            <w:shd w:val="clear" w:color="auto" w:fill="auto"/>
            <w:vAlign w:val="center"/>
            <w:hideMark/>
          </w:tcPr>
          <w:p w14:paraId="1DC79BC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1.44</w:t>
            </w:r>
          </w:p>
        </w:tc>
        <w:tc>
          <w:tcPr>
            <w:tcW w:w="960" w:type="dxa"/>
            <w:tcBorders>
              <w:top w:val="nil"/>
              <w:left w:val="nil"/>
              <w:bottom w:val="nil"/>
              <w:right w:val="nil"/>
            </w:tcBorders>
            <w:shd w:val="clear" w:color="auto" w:fill="auto"/>
            <w:vAlign w:val="center"/>
            <w:hideMark/>
          </w:tcPr>
          <w:p w14:paraId="0DB02B9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0.0705</w:t>
            </w:r>
          </w:p>
        </w:tc>
      </w:tr>
      <w:tr w:rsidR="00CF0C6B" w:rsidRPr="00CF0C6B" w14:paraId="3B0AB3AE" w14:textId="77777777" w:rsidTr="00CF0C6B">
        <w:trPr>
          <w:trHeight w:val="204"/>
        </w:trPr>
        <w:tc>
          <w:tcPr>
            <w:tcW w:w="960" w:type="dxa"/>
            <w:tcBorders>
              <w:top w:val="nil"/>
              <w:left w:val="nil"/>
              <w:bottom w:val="nil"/>
              <w:right w:val="nil"/>
            </w:tcBorders>
            <w:shd w:val="clear" w:color="auto" w:fill="auto"/>
            <w:vAlign w:val="center"/>
            <w:hideMark/>
          </w:tcPr>
          <w:p w14:paraId="3DBC73D4"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Real.Post</w:t>
            </w:r>
            <w:proofErr w:type="spellEnd"/>
          </w:p>
        </w:tc>
        <w:tc>
          <w:tcPr>
            <w:tcW w:w="960" w:type="dxa"/>
            <w:tcBorders>
              <w:top w:val="nil"/>
              <w:left w:val="nil"/>
              <w:bottom w:val="nil"/>
              <w:right w:val="nil"/>
            </w:tcBorders>
            <w:shd w:val="clear" w:color="auto" w:fill="auto"/>
            <w:vAlign w:val="center"/>
            <w:hideMark/>
          </w:tcPr>
          <w:p w14:paraId="01B4667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00CB533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4.76</w:t>
            </w:r>
          </w:p>
        </w:tc>
        <w:tc>
          <w:tcPr>
            <w:tcW w:w="960" w:type="dxa"/>
            <w:tcBorders>
              <w:top w:val="nil"/>
              <w:left w:val="nil"/>
              <w:bottom w:val="nil"/>
              <w:right w:val="nil"/>
            </w:tcBorders>
            <w:shd w:val="clear" w:color="auto" w:fill="auto"/>
            <w:vAlign w:val="center"/>
            <w:hideMark/>
          </w:tcPr>
          <w:p w14:paraId="134383F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2029E98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1.48</w:t>
            </w:r>
          </w:p>
        </w:tc>
        <w:tc>
          <w:tcPr>
            <w:tcW w:w="960" w:type="dxa"/>
            <w:tcBorders>
              <w:top w:val="nil"/>
              <w:left w:val="nil"/>
              <w:bottom w:val="nil"/>
              <w:right w:val="nil"/>
            </w:tcBorders>
            <w:shd w:val="clear" w:color="auto" w:fill="auto"/>
            <w:vAlign w:val="center"/>
            <w:hideMark/>
          </w:tcPr>
          <w:p w14:paraId="02EF8D4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0.0723</w:t>
            </w:r>
          </w:p>
        </w:tc>
      </w:tr>
      <w:tr w:rsidR="00CF0C6B" w:rsidRPr="00CF0C6B" w14:paraId="1145ECBB" w14:textId="77777777" w:rsidTr="00CF0C6B">
        <w:trPr>
          <w:trHeight w:val="204"/>
        </w:trPr>
        <w:tc>
          <w:tcPr>
            <w:tcW w:w="960" w:type="dxa"/>
            <w:tcBorders>
              <w:top w:val="nil"/>
              <w:left w:val="nil"/>
              <w:bottom w:val="nil"/>
              <w:right w:val="nil"/>
            </w:tcBorders>
            <w:shd w:val="clear" w:color="auto" w:fill="auto"/>
            <w:vAlign w:val="center"/>
            <w:hideMark/>
          </w:tcPr>
          <w:p w14:paraId="249BF57A"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Real.Pre</w:t>
            </w:r>
            <w:proofErr w:type="spellEnd"/>
          </w:p>
        </w:tc>
        <w:tc>
          <w:tcPr>
            <w:tcW w:w="960" w:type="dxa"/>
            <w:tcBorders>
              <w:top w:val="nil"/>
              <w:left w:val="nil"/>
              <w:bottom w:val="nil"/>
              <w:right w:val="nil"/>
            </w:tcBorders>
            <w:shd w:val="clear" w:color="auto" w:fill="auto"/>
            <w:vAlign w:val="center"/>
            <w:hideMark/>
          </w:tcPr>
          <w:p w14:paraId="0E251CF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40D4184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4.57</w:t>
            </w:r>
          </w:p>
        </w:tc>
        <w:tc>
          <w:tcPr>
            <w:tcW w:w="960" w:type="dxa"/>
            <w:tcBorders>
              <w:top w:val="nil"/>
              <w:left w:val="nil"/>
              <w:bottom w:val="nil"/>
              <w:right w:val="nil"/>
            </w:tcBorders>
            <w:shd w:val="clear" w:color="auto" w:fill="auto"/>
            <w:vAlign w:val="center"/>
            <w:hideMark/>
          </w:tcPr>
          <w:p w14:paraId="23B5182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4.75</w:t>
            </w:r>
          </w:p>
        </w:tc>
        <w:tc>
          <w:tcPr>
            <w:tcW w:w="960" w:type="dxa"/>
            <w:tcBorders>
              <w:top w:val="nil"/>
              <w:left w:val="nil"/>
              <w:bottom w:val="nil"/>
              <w:right w:val="nil"/>
            </w:tcBorders>
            <w:shd w:val="clear" w:color="auto" w:fill="auto"/>
            <w:vAlign w:val="center"/>
            <w:hideMark/>
          </w:tcPr>
          <w:p w14:paraId="756BF29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1.27</w:t>
            </w:r>
          </w:p>
        </w:tc>
        <w:tc>
          <w:tcPr>
            <w:tcW w:w="960" w:type="dxa"/>
            <w:tcBorders>
              <w:top w:val="nil"/>
              <w:left w:val="nil"/>
              <w:bottom w:val="nil"/>
              <w:right w:val="nil"/>
            </w:tcBorders>
            <w:shd w:val="clear" w:color="auto" w:fill="auto"/>
            <w:vAlign w:val="center"/>
            <w:hideMark/>
          </w:tcPr>
          <w:p w14:paraId="4945AE8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0.0621</w:t>
            </w:r>
          </w:p>
        </w:tc>
      </w:tr>
      <w:tr w:rsidR="00CF0C6B" w:rsidRPr="00CF0C6B" w14:paraId="0C4483BE" w14:textId="77777777" w:rsidTr="00CF0C6B">
        <w:trPr>
          <w:trHeight w:val="204"/>
        </w:trPr>
        <w:tc>
          <w:tcPr>
            <w:tcW w:w="960" w:type="dxa"/>
            <w:tcBorders>
              <w:top w:val="nil"/>
              <w:left w:val="nil"/>
              <w:bottom w:val="nil"/>
              <w:right w:val="nil"/>
            </w:tcBorders>
            <w:shd w:val="clear" w:color="auto" w:fill="auto"/>
            <w:vAlign w:val="center"/>
            <w:hideMark/>
          </w:tcPr>
          <w:p w14:paraId="42977A6E"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Disc.Post</w:t>
            </w:r>
            <w:proofErr w:type="spellEnd"/>
          </w:p>
        </w:tc>
        <w:tc>
          <w:tcPr>
            <w:tcW w:w="960" w:type="dxa"/>
            <w:tcBorders>
              <w:top w:val="nil"/>
              <w:left w:val="nil"/>
              <w:bottom w:val="nil"/>
              <w:right w:val="nil"/>
            </w:tcBorders>
            <w:shd w:val="clear" w:color="auto" w:fill="auto"/>
            <w:vAlign w:val="center"/>
            <w:hideMark/>
          </w:tcPr>
          <w:p w14:paraId="4840A62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7332F7F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2.51</w:t>
            </w:r>
          </w:p>
        </w:tc>
        <w:tc>
          <w:tcPr>
            <w:tcW w:w="960" w:type="dxa"/>
            <w:tcBorders>
              <w:top w:val="nil"/>
              <w:left w:val="nil"/>
              <w:bottom w:val="nil"/>
              <w:right w:val="nil"/>
            </w:tcBorders>
            <w:shd w:val="clear" w:color="auto" w:fill="auto"/>
            <w:vAlign w:val="center"/>
            <w:hideMark/>
          </w:tcPr>
          <w:p w14:paraId="05608C3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2.75</w:t>
            </w:r>
          </w:p>
        </w:tc>
        <w:tc>
          <w:tcPr>
            <w:tcW w:w="960" w:type="dxa"/>
            <w:tcBorders>
              <w:top w:val="nil"/>
              <w:left w:val="nil"/>
              <w:bottom w:val="nil"/>
              <w:right w:val="nil"/>
            </w:tcBorders>
            <w:shd w:val="clear" w:color="auto" w:fill="auto"/>
            <w:vAlign w:val="center"/>
            <w:hideMark/>
          </w:tcPr>
          <w:p w14:paraId="63F0C63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2.01</w:t>
            </w:r>
          </w:p>
        </w:tc>
        <w:tc>
          <w:tcPr>
            <w:tcW w:w="960" w:type="dxa"/>
            <w:tcBorders>
              <w:top w:val="nil"/>
              <w:left w:val="nil"/>
              <w:bottom w:val="nil"/>
              <w:right w:val="nil"/>
            </w:tcBorders>
            <w:shd w:val="clear" w:color="auto" w:fill="auto"/>
            <w:vAlign w:val="center"/>
            <w:hideMark/>
          </w:tcPr>
          <w:p w14:paraId="26F125D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0.0984</w:t>
            </w:r>
          </w:p>
        </w:tc>
      </w:tr>
      <w:tr w:rsidR="00CF0C6B" w:rsidRPr="00CF0C6B" w14:paraId="5F7DE93E" w14:textId="77777777" w:rsidTr="00CF0C6B">
        <w:trPr>
          <w:trHeight w:val="204"/>
        </w:trPr>
        <w:tc>
          <w:tcPr>
            <w:tcW w:w="960" w:type="dxa"/>
            <w:tcBorders>
              <w:top w:val="nil"/>
              <w:left w:val="nil"/>
              <w:bottom w:val="nil"/>
              <w:right w:val="nil"/>
            </w:tcBorders>
            <w:shd w:val="clear" w:color="auto" w:fill="auto"/>
            <w:vAlign w:val="center"/>
            <w:hideMark/>
          </w:tcPr>
          <w:p w14:paraId="3B7EC812" w14:textId="77777777" w:rsidR="00CF0C6B" w:rsidRPr="00CF0C6B" w:rsidRDefault="00CF0C6B" w:rsidP="00CF0C6B">
            <w:pPr>
              <w:spacing w:line="240" w:lineRule="auto"/>
              <w:rPr>
                <w:rFonts w:eastAsia="Times New Roman"/>
                <w:color w:val="000000"/>
                <w:sz w:val="16"/>
                <w:szCs w:val="16"/>
                <w:lang w:val="en-GB" w:eastAsia="en-GB"/>
              </w:rPr>
            </w:pPr>
            <w:proofErr w:type="spellStart"/>
            <w:r w:rsidRPr="00CF0C6B">
              <w:rPr>
                <w:rFonts w:eastAsia="Times New Roman"/>
                <w:color w:val="000000"/>
                <w:sz w:val="16"/>
                <w:szCs w:val="16"/>
                <w:lang w:val="en-GB" w:eastAsia="en-GB"/>
              </w:rPr>
              <w:t>Disc.Pre</w:t>
            </w:r>
            <w:proofErr w:type="spellEnd"/>
          </w:p>
        </w:tc>
        <w:tc>
          <w:tcPr>
            <w:tcW w:w="960" w:type="dxa"/>
            <w:tcBorders>
              <w:top w:val="nil"/>
              <w:left w:val="nil"/>
              <w:bottom w:val="nil"/>
              <w:right w:val="nil"/>
            </w:tcBorders>
            <w:shd w:val="clear" w:color="auto" w:fill="auto"/>
            <w:vAlign w:val="center"/>
            <w:hideMark/>
          </w:tcPr>
          <w:p w14:paraId="09CE2F4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45F8C7B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2.14</w:t>
            </w:r>
          </w:p>
        </w:tc>
        <w:tc>
          <w:tcPr>
            <w:tcW w:w="960" w:type="dxa"/>
            <w:tcBorders>
              <w:top w:val="nil"/>
              <w:left w:val="nil"/>
              <w:bottom w:val="nil"/>
              <w:right w:val="nil"/>
            </w:tcBorders>
            <w:shd w:val="clear" w:color="auto" w:fill="auto"/>
            <w:vAlign w:val="center"/>
            <w:hideMark/>
          </w:tcPr>
          <w:p w14:paraId="7412297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w:t>
            </w:r>
          </w:p>
        </w:tc>
        <w:tc>
          <w:tcPr>
            <w:tcW w:w="960" w:type="dxa"/>
            <w:tcBorders>
              <w:top w:val="nil"/>
              <w:left w:val="nil"/>
              <w:bottom w:val="nil"/>
              <w:right w:val="nil"/>
            </w:tcBorders>
            <w:shd w:val="clear" w:color="auto" w:fill="auto"/>
            <w:vAlign w:val="center"/>
            <w:hideMark/>
          </w:tcPr>
          <w:p w14:paraId="77CDBBB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1.86</w:t>
            </w:r>
          </w:p>
        </w:tc>
        <w:tc>
          <w:tcPr>
            <w:tcW w:w="960" w:type="dxa"/>
            <w:tcBorders>
              <w:top w:val="nil"/>
              <w:left w:val="nil"/>
              <w:bottom w:val="nil"/>
              <w:right w:val="nil"/>
            </w:tcBorders>
            <w:shd w:val="clear" w:color="auto" w:fill="auto"/>
            <w:vAlign w:val="center"/>
            <w:hideMark/>
          </w:tcPr>
          <w:p w14:paraId="2AA6E3C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0.0908</w:t>
            </w:r>
          </w:p>
        </w:tc>
      </w:tr>
      <w:tr w:rsidR="00CF0C6B" w:rsidRPr="00CF0C6B" w14:paraId="2D1167A2" w14:textId="77777777" w:rsidTr="00CF0C6B">
        <w:trPr>
          <w:trHeight w:val="204"/>
        </w:trPr>
        <w:tc>
          <w:tcPr>
            <w:tcW w:w="960" w:type="dxa"/>
            <w:tcBorders>
              <w:top w:val="nil"/>
              <w:left w:val="nil"/>
              <w:bottom w:val="nil"/>
              <w:right w:val="nil"/>
            </w:tcBorders>
            <w:shd w:val="clear" w:color="auto" w:fill="auto"/>
            <w:vAlign w:val="center"/>
          </w:tcPr>
          <w:p w14:paraId="2B64420D" w14:textId="77777777" w:rsidR="00CF0C6B" w:rsidRPr="00CF0C6B" w:rsidRDefault="00CF0C6B" w:rsidP="00CF0C6B">
            <w:pPr>
              <w:spacing w:line="240" w:lineRule="auto"/>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tcPr>
          <w:p w14:paraId="4046A897"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tcPr>
          <w:p w14:paraId="71BE87B6"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tcPr>
          <w:p w14:paraId="35694FAC"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tcPr>
          <w:p w14:paraId="24224B62" w14:textId="77777777" w:rsidR="00CF0C6B" w:rsidRPr="00CF0C6B" w:rsidRDefault="00CF0C6B" w:rsidP="00CF0C6B">
            <w:pPr>
              <w:spacing w:line="240" w:lineRule="auto"/>
              <w:jc w:val="center"/>
              <w:rPr>
                <w:rFonts w:eastAsia="Times New Roman"/>
                <w:color w:val="000000"/>
                <w:sz w:val="16"/>
                <w:szCs w:val="16"/>
                <w:lang w:val="en-GB" w:eastAsia="en-GB"/>
              </w:rPr>
            </w:pPr>
          </w:p>
        </w:tc>
        <w:tc>
          <w:tcPr>
            <w:tcW w:w="960" w:type="dxa"/>
            <w:tcBorders>
              <w:top w:val="nil"/>
              <w:left w:val="nil"/>
              <w:bottom w:val="nil"/>
              <w:right w:val="nil"/>
            </w:tcBorders>
            <w:shd w:val="clear" w:color="auto" w:fill="auto"/>
            <w:vAlign w:val="center"/>
          </w:tcPr>
          <w:p w14:paraId="52B2B688" w14:textId="77777777" w:rsidR="00CF0C6B" w:rsidRPr="00CF0C6B" w:rsidRDefault="00CF0C6B" w:rsidP="00CF0C6B">
            <w:pPr>
              <w:spacing w:line="240" w:lineRule="auto"/>
              <w:jc w:val="center"/>
              <w:rPr>
                <w:rFonts w:eastAsia="Times New Roman"/>
                <w:color w:val="000000"/>
                <w:sz w:val="16"/>
                <w:szCs w:val="16"/>
                <w:lang w:val="en-GB" w:eastAsia="en-GB"/>
              </w:rPr>
            </w:pPr>
          </w:p>
        </w:tc>
      </w:tr>
      <w:tr w:rsidR="00CF0C6B" w:rsidRPr="00CF0C6B" w14:paraId="33CADB6E" w14:textId="77777777" w:rsidTr="00CF0C6B">
        <w:trPr>
          <w:trHeight w:val="204"/>
        </w:trPr>
        <w:tc>
          <w:tcPr>
            <w:tcW w:w="960" w:type="dxa"/>
            <w:tcBorders>
              <w:top w:val="nil"/>
              <w:left w:val="nil"/>
              <w:bottom w:val="nil"/>
              <w:right w:val="nil"/>
            </w:tcBorders>
            <w:shd w:val="clear" w:color="auto" w:fill="auto"/>
            <w:vAlign w:val="center"/>
            <w:hideMark/>
          </w:tcPr>
          <w:p w14:paraId="7C69CB15"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F1.Post</w:t>
            </w:r>
          </w:p>
        </w:tc>
        <w:tc>
          <w:tcPr>
            <w:tcW w:w="960" w:type="dxa"/>
            <w:tcBorders>
              <w:top w:val="nil"/>
              <w:left w:val="nil"/>
              <w:bottom w:val="nil"/>
              <w:right w:val="nil"/>
            </w:tcBorders>
            <w:shd w:val="clear" w:color="auto" w:fill="auto"/>
            <w:vAlign w:val="center"/>
            <w:hideMark/>
          </w:tcPr>
          <w:p w14:paraId="01A0E37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1443D37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2.75</w:t>
            </w:r>
          </w:p>
        </w:tc>
        <w:tc>
          <w:tcPr>
            <w:tcW w:w="960" w:type="dxa"/>
            <w:tcBorders>
              <w:top w:val="nil"/>
              <w:left w:val="nil"/>
              <w:bottom w:val="nil"/>
              <w:right w:val="nil"/>
            </w:tcBorders>
            <w:shd w:val="clear" w:color="auto" w:fill="auto"/>
            <w:vAlign w:val="center"/>
            <w:hideMark/>
          </w:tcPr>
          <w:p w14:paraId="0913E6F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960" w:type="dxa"/>
            <w:tcBorders>
              <w:top w:val="nil"/>
              <w:left w:val="nil"/>
              <w:bottom w:val="nil"/>
              <w:right w:val="nil"/>
            </w:tcBorders>
            <w:shd w:val="clear" w:color="auto" w:fill="auto"/>
            <w:vAlign w:val="center"/>
            <w:hideMark/>
          </w:tcPr>
          <w:p w14:paraId="5B8FED8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2.03</w:t>
            </w:r>
          </w:p>
        </w:tc>
        <w:tc>
          <w:tcPr>
            <w:tcW w:w="960" w:type="dxa"/>
            <w:tcBorders>
              <w:top w:val="nil"/>
              <w:left w:val="nil"/>
              <w:bottom w:val="nil"/>
              <w:right w:val="nil"/>
            </w:tcBorders>
            <w:shd w:val="clear" w:color="auto" w:fill="auto"/>
            <w:vAlign w:val="center"/>
            <w:hideMark/>
          </w:tcPr>
          <w:p w14:paraId="3B973B4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0.0992</w:t>
            </w:r>
          </w:p>
        </w:tc>
      </w:tr>
      <w:tr w:rsidR="00CF0C6B" w:rsidRPr="00CF0C6B" w14:paraId="20AC56A1" w14:textId="77777777" w:rsidTr="00CF0C6B">
        <w:trPr>
          <w:trHeight w:val="204"/>
        </w:trPr>
        <w:tc>
          <w:tcPr>
            <w:tcW w:w="960" w:type="dxa"/>
            <w:tcBorders>
              <w:top w:val="nil"/>
              <w:left w:val="nil"/>
              <w:bottom w:val="nil"/>
              <w:right w:val="nil"/>
            </w:tcBorders>
            <w:shd w:val="clear" w:color="auto" w:fill="auto"/>
            <w:vAlign w:val="center"/>
            <w:hideMark/>
          </w:tcPr>
          <w:p w14:paraId="0850D85E"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F1.Pre</w:t>
            </w:r>
          </w:p>
        </w:tc>
        <w:tc>
          <w:tcPr>
            <w:tcW w:w="960" w:type="dxa"/>
            <w:tcBorders>
              <w:top w:val="nil"/>
              <w:left w:val="nil"/>
              <w:bottom w:val="nil"/>
              <w:right w:val="nil"/>
            </w:tcBorders>
            <w:shd w:val="clear" w:color="auto" w:fill="auto"/>
            <w:vAlign w:val="center"/>
            <w:hideMark/>
          </w:tcPr>
          <w:p w14:paraId="2089339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4A8DE0F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3.02</w:t>
            </w:r>
          </w:p>
        </w:tc>
        <w:tc>
          <w:tcPr>
            <w:tcW w:w="960" w:type="dxa"/>
            <w:tcBorders>
              <w:top w:val="nil"/>
              <w:left w:val="nil"/>
              <w:bottom w:val="nil"/>
              <w:right w:val="nil"/>
            </w:tcBorders>
            <w:shd w:val="clear" w:color="auto" w:fill="auto"/>
            <w:vAlign w:val="center"/>
            <w:hideMark/>
          </w:tcPr>
          <w:p w14:paraId="3FFCD9F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3</w:t>
            </w:r>
          </w:p>
        </w:tc>
        <w:tc>
          <w:tcPr>
            <w:tcW w:w="960" w:type="dxa"/>
            <w:tcBorders>
              <w:top w:val="nil"/>
              <w:left w:val="nil"/>
              <w:bottom w:val="nil"/>
              <w:right w:val="nil"/>
            </w:tcBorders>
            <w:shd w:val="clear" w:color="auto" w:fill="auto"/>
            <w:vAlign w:val="center"/>
            <w:hideMark/>
          </w:tcPr>
          <w:p w14:paraId="6241EDC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1.89</w:t>
            </w:r>
          </w:p>
        </w:tc>
        <w:tc>
          <w:tcPr>
            <w:tcW w:w="960" w:type="dxa"/>
            <w:tcBorders>
              <w:top w:val="nil"/>
              <w:left w:val="nil"/>
              <w:bottom w:val="nil"/>
              <w:right w:val="nil"/>
            </w:tcBorders>
            <w:shd w:val="clear" w:color="auto" w:fill="auto"/>
            <w:vAlign w:val="center"/>
            <w:hideMark/>
          </w:tcPr>
          <w:p w14:paraId="164CF05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0.0925</w:t>
            </w:r>
          </w:p>
        </w:tc>
      </w:tr>
      <w:tr w:rsidR="00CF0C6B" w:rsidRPr="00CF0C6B" w14:paraId="09D4BD8A" w14:textId="77777777" w:rsidTr="00CF0C6B">
        <w:trPr>
          <w:trHeight w:val="204"/>
        </w:trPr>
        <w:tc>
          <w:tcPr>
            <w:tcW w:w="960" w:type="dxa"/>
            <w:tcBorders>
              <w:top w:val="nil"/>
              <w:left w:val="nil"/>
              <w:bottom w:val="nil"/>
              <w:right w:val="nil"/>
            </w:tcBorders>
            <w:shd w:val="clear" w:color="auto" w:fill="auto"/>
            <w:vAlign w:val="center"/>
            <w:hideMark/>
          </w:tcPr>
          <w:p w14:paraId="0E8413FE"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F2.Post</w:t>
            </w:r>
          </w:p>
        </w:tc>
        <w:tc>
          <w:tcPr>
            <w:tcW w:w="960" w:type="dxa"/>
            <w:tcBorders>
              <w:top w:val="nil"/>
              <w:left w:val="nil"/>
              <w:bottom w:val="nil"/>
              <w:right w:val="nil"/>
            </w:tcBorders>
            <w:shd w:val="clear" w:color="auto" w:fill="auto"/>
            <w:vAlign w:val="center"/>
            <w:hideMark/>
          </w:tcPr>
          <w:p w14:paraId="7BFF9EE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18802DD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2.35</w:t>
            </w:r>
          </w:p>
        </w:tc>
        <w:tc>
          <w:tcPr>
            <w:tcW w:w="960" w:type="dxa"/>
            <w:tcBorders>
              <w:top w:val="nil"/>
              <w:left w:val="nil"/>
              <w:bottom w:val="nil"/>
              <w:right w:val="nil"/>
            </w:tcBorders>
            <w:shd w:val="clear" w:color="auto" w:fill="auto"/>
            <w:vAlign w:val="center"/>
            <w:hideMark/>
          </w:tcPr>
          <w:p w14:paraId="086C02E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960" w:type="dxa"/>
            <w:tcBorders>
              <w:top w:val="nil"/>
              <w:left w:val="nil"/>
              <w:bottom w:val="nil"/>
              <w:right w:val="nil"/>
            </w:tcBorders>
            <w:shd w:val="clear" w:color="auto" w:fill="auto"/>
            <w:vAlign w:val="center"/>
            <w:hideMark/>
          </w:tcPr>
          <w:p w14:paraId="32B8115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w:t>
            </w:r>
          </w:p>
        </w:tc>
        <w:tc>
          <w:tcPr>
            <w:tcW w:w="960" w:type="dxa"/>
            <w:tcBorders>
              <w:top w:val="nil"/>
              <w:left w:val="nil"/>
              <w:bottom w:val="nil"/>
              <w:right w:val="nil"/>
            </w:tcBorders>
            <w:shd w:val="clear" w:color="auto" w:fill="auto"/>
            <w:vAlign w:val="center"/>
            <w:hideMark/>
          </w:tcPr>
          <w:p w14:paraId="5A7D092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0.0879</w:t>
            </w:r>
          </w:p>
        </w:tc>
      </w:tr>
      <w:tr w:rsidR="00CF0C6B" w:rsidRPr="00CF0C6B" w14:paraId="4FAAF68D" w14:textId="77777777" w:rsidTr="00CF0C6B">
        <w:trPr>
          <w:trHeight w:val="204"/>
        </w:trPr>
        <w:tc>
          <w:tcPr>
            <w:tcW w:w="960" w:type="dxa"/>
            <w:tcBorders>
              <w:top w:val="nil"/>
              <w:left w:val="nil"/>
              <w:bottom w:val="nil"/>
              <w:right w:val="nil"/>
            </w:tcBorders>
            <w:shd w:val="clear" w:color="auto" w:fill="auto"/>
            <w:vAlign w:val="center"/>
            <w:hideMark/>
          </w:tcPr>
          <w:p w14:paraId="41781C97"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F2.Pre</w:t>
            </w:r>
          </w:p>
        </w:tc>
        <w:tc>
          <w:tcPr>
            <w:tcW w:w="960" w:type="dxa"/>
            <w:tcBorders>
              <w:top w:val="nil"/>
              <w:left w:val="nil"/>
              <w:bottom w:val="nil"/>
              <w:right w:val="nil"/>
            </w:tcBorders>
            <w:shd w:val="clear" w:color="auto" w:fill="auto"/>
            <w:vAlign w:val="center"/>
            <w:hideMark/>
          </w:tcPr>
          <w:p w14:paraId="37EDB54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3551531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2.55</w:t>
            </w:r>
          </w:p>
        </w:tc>
        <w:tc>
          <w:tcPr>
            <w:tcW w:w="960" w:type="dxa"/>
            <w:tcBorders>
              <w:top w:val="nil"/>
              <w:left w:val="nil"/>
              <w:bottom w:val="nil"/>
              <w:right w:val="nil"/>
            </w:tcBorders>
            <w:shd w:val="clear" w:color="auto" w:fill="auto"/>
            <w:vAlign w:val="center"/>
            <w:hideMark/>
          </w:tcPr>
          <w:p w14:paraId="0BEE815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w:t>
            </w:r>
          </w:p>
        </w:tc>
        <w:tc>
          <w:tcPr>
            <w:tcW w:w="960" w:type="dxa"/>
            <w:tcBorders>
              <w:top w:val="nil"/>
              <w:left w:val="nil"/>
              <w:bottom w:val="nil"/>
              <w:right w:val="nil"/>
            </w:tcBorders>
            <w:shd w:val="clear" w:color="auto" w:fill="auto"/>
            <w:vAlign w:val="center"/>
            <w:hideMark/>
          </w:tcPr>
          <w:p w14:paraId="57E3A49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1.83</w:t>
            </w:r>
          </w:p>
        </w:tc>
        <w:tc>
          <w:tcPr>
            <w:tcW w:w="960" w:type="dxa"/>
            <w:tcBorders>
              <w:top w:val="nil"/>
              <w:left w:val="nil"/>
              <w:bottom w:val="nil"/>
              <w:right w:val="nil"/>
            </w:tcBorders>
            <w:shd w:val="clear" w:color="auto" w:fill="auto"/>
            <w:vAlign w:val="center"/>
            <w:hideMark/>
          </w:tcPr>
          <w:p w14:paraId="532F10F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0.0893</w:t>
            </w:r>
          </w:p>
        </w:tc>
      </w:tr>
      <w:tr w:rsidR="00CF0C6B" w:rsidRPr="00CF0C6B" w14:paraId="55C53ADA" w14:textId="77777777" w:rsidTr="00CF0C6B">
        <w:trPr>
          <w:trHeight w:val="204"/>
        </w:trPr>
        <w:tc>
          <w:tcPr>
            <w:tcW w:w="960" w:type="dxa"/>
            <w:tcBorders>
              <w:top w:val="nil"/>
              <w:left w:val="nil"/>
              <w:bottom w:val="nil"/>
              <w:right w:val="nil"/>
            </w:tcBorders>
            <w:shd w:val="clear" w:color="auto" w:fill="auto"/>
            <w:vAlign w:val="center"/>
            <w:hideMark/>
          </w:tcPr>
          <w:p w14:paraId="6CC14DBF"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F3.Post</w:t>
            </w:r>
          </w:p>
        </w:tc>
        <w:tc>
          <w:tcPr>
            <w:tcW w:w="960" w:type="dxa"/>
            <w:tcBorders>
              <w:top w:val="nil"/>
              <w:left w:val="nil"/>
              <w:bottom w:val="nil"/>
              <w:right w:val="nil"/>
            </w:tcBorders>
            <w:shd w:val="clear" w:color="auto" w:fill="auto"/>
            <w:vAlign w:val="center"/>
            <w:hideMark/>
          </w:tcPr>
          <w:p w14:paraId="4ED0800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2FCBD50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2.09</w:t>
            </w:r>
          </w:p>
        </w:tc>
        <w:tc>
          <w:tcPr>
            <w:tcW w:w="960" w:type="dxa"/>
            <w:tcBorders>
              <w:top w:val="nil"/>
              <w:left w:val="nil"/>
              <w:bottom w:val="nil"/>
              <w:right w:val="nil"/>
            </w:tcBorders>
            <w:shd w:val="clear" w:color="auto" w:fill="auto"/>
            <w:vAlign w:val="center"/>
            <w:hideMark/>
          </w:tcPr>
          <w:p w14:paraId="39B80A2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960" w:type="dxa"/>
            <w:tcBorders>
              <w:top w:val="nil"/>
              <w:left w:val="nil"/>
              <w:bottom w:val="nil"/>
              <w:right w:val="nil"/>
            </w:tcBorders>
            <w:shd w:val="clear" w:color="auto" w:fill="auto"/>
            <w:vAlign w:val="center"/>
            <w:hideMark/>
          </w:tcPr>
          <w:p w14:paraId="646AD5E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1.81</w:t>
            </w:r>
          </w:p>
        </w:tc>
        <w:tc>
          <w:tcPr>
            <w:tcW w:w="960" w:type="dxa"/>
            <w:tcBorders>
              <w:top w:val="nil"/>
              <w:left w:val="nil"/>
              <w:bottom w:val="nil"/>
              <w:right w:val="nil"/>
            </w:tcBorders>
            <w:shd w:val="clear" w:color="auto" w:fill="auto"/>
            <w:vAlign w:val="center"/>
            <w:hideMark/>
          </w:tcPr>
          <w:p w14:paraId="719E022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0.0886</w:t>
            </w:r>
          </w:p>
        </w:tc>
      </w:tr>
      <w:tr w:rsidR="00CF0C6B" w:rsidRPr="00CF0C6B" w14:paraId="48AC9A5F" w14:textId="77777777" w:rsidTr="00CF0C6B">
        <w:trPr>
          <w:trHeight w:val="204"/>
        </w:trPr>
        <w:tc>
          <w:tcPr>
            <w:tcW w:w="960" w:type="dxa"/>
            <w:tcBorders>
              <w:top w:val="nil"/>
              <w:left w:val="nil"/>
              <w:bottom w:val="nil"/>
              <w:right w:val="nil"/>
            </w:tcBorders>
            <w:shd w:val="clear" w:color="auto" w:fill="auto"/>
            <w:vAlign w:val="center"/>
            <w:hideMark/>
          </w:tcPr>
          <w:p w14:paraId="0A6FAF51"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F3.Pre</w:t>
            </w:r>
          </w:p>
        </w:tc>
        <w:tc>
          <w:tcPr>
            <w:tcW w:w="960" w:type="dxa"/>
            <w:tcBorders>
              <w:top w:val="nil"/>
              <w:left w:val="nil"/>
              <w:bottom w:val="nil"/>
              <w:right w:val="nil"/>
            </w:tcBorders>
            <w:shd w:val="clear" w:color="auto" w:fill="auto"/>
            <w:vAlign w:val="center"/>
            <w:hideMark/>
          </w:tcPr>
          <w:p w14:paraId="79A55C0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57C8CC8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2.31</w:t>
            </w:r>
          </w:p>
        </w:tc>
        <w:tc>
          <w:tcPr>
            <w:tcW w:w="960" w:type="dxa"/>
            <w:tcBorders>
              <w:top w:val="nil"/>
              <w:left w:val="nil"/>
              <w:bottom w:val="nil"/>
              <w:right w:val="nil"/>
            </w:tcBorders>
            <w:shd w:val="clear" w:color="auto" w:fill="auto"/>
            <w:vAlign w:val="center"/>
            <w:hideMark/>
          </w:tcPr>
          <w:p w14:paraId="4D5AB88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960" w:type="dxa"/>
            <w:tcBorders>
              <w:top w:val="nil"/>
              <w:left w:val="nil"/>
              <w:bottom w:val="nil"/>
              <w:right w:val="nil"/>
            </w:tcBorders>
            <w:shd w:val="clear" w:color="auto" w:fill="auto"/>
            <w:vAlign w:val="center"/>
            <w:hideMark/>
          </w:tcPr>
          <w:p w14:paraId="2C66AF7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1.94</w:t>
            </w:r>
          </w:p>
        </w:tc>
        <w:tc>
          <w:tcPr>
            <w:tcW w:w="960" w:type="dxa"/>
            <w:tcBorders>
              <w:top w:val="nil"/>
              <w:left w:val="nil"/>
              <w:bottom w:val="nil"/>
              <w:right w:val="nil"/>
            </w:tcBorders>
            <w:shd w:val="clear" w:color="auto" w:fill="auto"/>
            <w:vAlign w:val="center"/>
            <w:hideMark/>
          </w:tcPr>
          <w:p w14:paraId="7A667BE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0.0949</w:t>
            </w:r>
          </w:p>
        </w:tc>
      </w:tr>
      <w:tr w:rsidR="00CF0C6B" w:rsidRPr="00CF0C6B" w14:paraId="44A9FDFA" w14:textId="77777777" w:rsidTr="00CF0C6B">
        <w:trPr>
          <w:trHeight w:val="204"/>
        </w:trPr>
        <w:tc>
          <w:tcPr>
            <w:tcW w:w="960" w:type="dxa"/>
            <w:tcBorders>
              <w:top w:val="nil"/>
              <w:left w:val="nil"/>
              <w:bottom w:val="nil"/>
              <w:right w:val="nil"/>
            </w:tcBorders>
            <w:shd w:val="clear" w:color="auto" w:fill="auto"/>
            <w:vAlign w:val="center"/>
            <w:hideMark/>
          </w:tcPr>
          <w:p w14:paraId="20AB0AC0"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F4.Post</w:t>
            </w:r>
          </w:p>
        </w:tc>
        <w:tc>
          <w:tcPr>
            <w:tcW w:w="960" w:type="dxa"/>
            <w:tcBorders>
              <w:top w:val="nil"/>
              <w:left w:val="nil"/>
              <w:bottom w:val="nil"/>
              <w:right w:val="nil"/>
            </w:tcBorders>
            <w:shd w:val="clear" w:color="auto" w:fill="auto"/>
            <w:vAlign w:val="center"/>
            <w:hideMark/>
          </w:tcPr>
          <w:p w14:paraId="5CC8323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073BCA0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w:t>
            </w:r>
          </w:p>
        </w:tc>
        <w:tc>
          <w:tcPr>
            <w:tcW w:w="960" w:type="dxa"/>
            <w:tcBorders>
              <w:top w:val="nil"/>
              <w:left w:val="nil"/>
              <w:bottom w:val="nil"/>
              <w:right w:val="nil"/>
            </w:tcBorders>
            <w:shd w:val="clear" w:color="auto" w:fill="auto"/>
            <w:vAlign w:val="center"/>
            <w:hideMark/>
          </w:tcPr>
          <w:p w14:paraId="1BC2BBD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960" w:type="dxa"/>
            <w:tcBorders>
              <w:top w:val="nil"/>
              <w:left w:val="nil"/>
              <w:bottom w:val="nil"/>
              <w:right w:val="nil"/>
            </w:tcBorders>
            <w:shd w:val="clear" w:color="auto" w:fill="auto"/>
            <w:vAlign w:val="center"/>
            <w:hideMark/>
          </w:tcPr>
          <w:p w14:paraId="18AD41FC"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1.64</w:t>
            </w:r>
          </w:p>
        </w:tc>
        <w:tc>
          <w:tcPr>
            <w:tcW w:w="960" w:type="dxa"/>
            <w:tcBorders>
              <w:top w:val="nil"/>
              <w:left w:val="nil"/>
              <w:bottom w:val="nil"/>
              <w:right w:val="nil"/>
            </w:tcBorders>
            <w:shd w:val="clear" w:color="auto" w:fill="auto"/>
            <w:vAlign w:val="center"/>
            <w:hideMark/>
          </w:tcPr>
          <w:p w14:paraId="49C9255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0.0802</w:t>
            </w:r>
          </w:p>
        </w:tc>
      </w:tr>
      <w:tr w:rsidR="00CF0C6B" w:rsidRPr="00CF0C6B" w14:paraId="2A4EC793" w14:textId="77777777" w:rsidTr="00CF0C6B">
        <w:trPr>
          <w:trHeight w:val="204"/>
        </w:trPr>
        <w:tc>
          <w:tcPr>
            <w:tcW w:w="960" w:type="dxa"/>
            <w:tcBorders>
              <w:top w:val="nil"/>
              <w:left w:val="nil"/>
              <w:bottom w:val="nil"/>
              <w:right w:val="nil"/>
            </w:tcBorders>
            <w:shd w:val="clear" w:color="auto" w:fill="auto"/>
            <w:vAlign w:val="center"/>
            <w:hideMark/>
          </w:tcPr>
          <w:p w14:paraId="48814054"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F4.Pre</w:t>
            </w:r>
          </w:p>
        </w:tc>
        <w:tc>
          <w:tcPr>
            <w:tcW w:w="960" w:type="dxa"/>
            <w:tcBorders>
              <w:top w:val="nil"/>
              <w:left w:val="nil"/>
              <w:bottom w:val="nil"/>
              <w:right w:val="nil"/>
            </w:tcBorders>
            <w:shd w:val="clear" w:color="auto" w:fill="auto"/>
            <w:vAlign w:val="center"/>
            <w:hideMark/>
          </w:tcPr>
          <w:p w14:paraId="218DAE8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536E67D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1.83</w:t>
            </w:r>
          </w:p>
        </w:tc>
        <w:tc>
          <w:tcPr>
            <w:tcW w:w="960" w:type="dxa"/>
            <w:tcBorders>
              <w:top w:val="nil"/>
              <w:left w:val="nil"/>
              <w:bottom w:val="nil"/>
              <w:right w:val="nil"/>
            </w:tcBorders>
            <w:shd w:val="clear" w:color="auto" w:fill="auto"/>
            <w:vAlign w:val="center"/>
            <w:hideMark/>
          </w:tcPr>
          <w:p w14:paraId="4D9245F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w:t>
            </w:r>
          </w:p>
        </w:tc>
        <w:tc>
          <w:tcPr>
            <w:tcW w:w="960" w:type="dxa"/>
            <w:tcBorders>
              <w:top w:val="nil"/>
              <w:left w:val="nil"/>
              <w:bottom w:val="nil"/>
              <w:right w:val="nil"/>
            </w:tcBorders>
            <w:shd w:val="clear" w:color="auto" w:fill="auto"/>
            <w:vAlign w:val="center"/>
            <w:hideMark/>
          </w:tcPr>
          <w:p w14:paraId="7F92408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1.6</w:t>
            </w:r>
          </w:p>
        </w:tc>
        <w:tc>
          <w:tcPr>
            <w:tcW w:w="960" w:type="dxa"/>
            <w:tcBorders>
              <w:top w:val="nil"/>
              <w:left w:val="nil"/>
              <w:bottom w:val="nil"/>
              <w:right w:val="nil"/>
            </w:tcBorders>
            <w:shd w:val="clear" w:color="auto" w:fill="auto"/>
            <w:vAlign w:val="center"/>
            <w:hideMark/>
          </w:tcPr>
          <w:p w14:paraId="28C1B52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0.078</w:t>
            </w:r>
          </w:p>
        </w:tc>
      </w:tr>
      <w:tr w:rsidR="00CF0C6B" w:rsidRPr="00CF0C6B" w14:paraId="4DDE7A53" w14:textId="77777777" w:rsidTr="00CF0C6B">
        <w:trPr>
          <w:trHeight w:val="204"/>
        </w:trPr>
        <w:tc>
          <w:tcPr>
            <w:tcW w:w="960" w:type="dxa"/>
            <w:tcBorders>
              <w:top w:val="nil"/>
              <w:left w:val="nil"/>
              <w:bottom w:val="nil"/>
              <w:right w:val="nil"/>
            </w:tcBorders>
            <w:shd w:val="clear" w:color="auto" w:fill="auto"/>
            <w:vAlign w:val="center"/>
            <w:hideMark/>
          </w:tcPr>
          <w:p w14:paraId="2B4B0D4C"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R1.Post</w:t>
            </w:r>
          </w:p>
        </w:tc>
        <w:tc>
          <w:tcPr>
            <w:tcW w:w="960" w:type="dxa"/>
            <w:tcBorders>
              <w:top w:val="nil"/>
              <w:left w:val="nil"/>
              <w:bottom w:val="nil"/>
              <w:right w:val="nil"/>
            </w:tcBorders>
            <w:shd w:val="clear" w:color="auto" w:fill="auto"/>
            <w:vAlign w:val="center"/>
            <w:hideMark/>
          </w:tcPr>
          <w:p w14:paraId="7949ED9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242D3AB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4.59</w:t>
            </w:r>
          </w:p>
        </w:tc>
        <w:tc>
          <w:tcPr>
            <w:tcW w:w="960" w:type="dxa"/>
            <w:tcBorders>
              <w:top w:val="nil"/>
              <w:left w:val="nil"/>
              <w:bottom w:val="nil"/>
              <w:right w:val="nil"/>
            </w:tcBorders>
            <w:shd w:val="clear" w:color="auto" w:fill="auto"/>
            <w:vAlign w:val="center"/>
            <w:hideMark/>
          </w:tcPr>
          <w:p w14:paraId="76322511"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7CC4EBE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1.85</w:t>
            </w:r>
          </w:p>
        </w:tc>
        <w:tc>
          <w:tcPr>
            <w:tcW w:w="960" w:type="dxa"/>
            <w:tcBorders>
              <w:top w:val="nil"/>
              <w:left w:val="nil"/>
              <w:bottom w:val="nil"/>
              <w:right w:val="nil"/>
            </w:tcBorders>
            <w:shd w:val="clear" w:color="auto" w:fill="auto"/>
            <w:vAlign w:val="center"/>
            <w:hideMark/>
          </w:tcPr>
          <w:p w14:paraId="299B823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0.0902</w:t>
            </w:r>
          </w:p>
        </w:tc>
      </w:tr>
      <w:tr w:rsidR="00CF0C6B" w:rsidRPr="00CF0C6B" w14:paraId="7507DA4E" w14:textId="77777777" w:rsidTr="00CF0C6B">
        <w:trPr>
          <w:trHeight w:val="204"/>
        </w:trPr>
        <w:tc>
          <w:tcPr>
            <w:tcW w:w="960" w:type="dxa"/>
            <w:tcBorders>
              <w:top w:val="nil"/>
              <w:left w:val="nil"/>
              <w:bottom w:val="nil"/>
              <w:right w:val="nil"/>
            </w:tcBorders>
            <w:shd w:val="clear" w:color="auto" w:fill="auto"/>
            <w:vAlign w:val="center"/>
            <w:hideMark/>
          </w:tcPr>
          <w:p w14:paraId="6B07AAE6"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R1.Pre</w:t>
            </w:r>
          </w:p>
        </w:tc>
        <w:tc>
          <w:tcPr>
            <w:tcW w:w="960" w:type="dxa"/>
            <w:tcBorders>
              <w:top w:val="nil"/>
              <w:left w:val="nil"/>
              <w:bottom w:val="nil"/>
              <w:right w:val="nil"/>
            </w:tcBorders>
            <w:shd w:val="clear" w:color="auto" w:fill="auto"/>
            <w:vAlign w:val="center"/>
            <w:hideMark/>
          </w:tcPr>
          <w:p w14:paraId="2034373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0E36DDA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4.02</w:t>
            </w:r>
          </w:p>
        </w:tc>
        <w:tc>
          <w:tcPr>
            <w:tcW w:w="960" w:type="dxa"/>
            <w:tcBorders>
              <w:top w:val="nil"/>
              <w:left w:val="nil"/>
              <w:bottom w:val="nil"/>
              <w:right w:val="nil"/>
            </w:tcBorders>
            <w:shd w:val="clear" w:color="auto" w:fill="auto"/>
            <w:vAlign w:val="center"/>
            <w:hideMark/>
          </w:tcPr>
          <w:p w14:paraId="69E0EFC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w:t>
            </w:r>
          </w:p>
        </w:tc>
        <w:tc>
          <w:tcPr>
            <w:tcW w:w="960" w:type="dxa"/>
            <w:tcBorders>
              <w:top w:val="nil"/>
              <w:left w:val="nil"/>
              <w:bottom w:val="nil"/>
              <w:right w:val="nil"/>
            </w:tcBorders>
            <w:shd w:val="clear" w:color="auto" w:fill="auto"/>
            <w:vAlign w:val="center"/>
            <w:hideMark/>
          </w:tcPr>
          <w:p w14:paraId="755BAF6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1.73</w:t>
            </w:r>
          </w:p>
        </w:tc>
        <w:tc>
          <w:tcPr>
            <w:tcW w:w="960" w:type="dxa"/>
            <w:tcBorders>
              <w:top w:val="nil"/>
              <w:left w:val="nil"/>
              <w:bottom w:val="nil"/>
              <w:right w:val="nil"/>
            </w:tcBorders>
            <w:shd w:val="clear" w:color="auto" w:fill="auto"/>
            <w:vAlign w:val="center"/>
            <w:hideMark/>
          </w:tcPr>
          <w:p w14:paraId="596439B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0.0846</w:t>
            </w:r>
          </w:p>
        </w:tc>
      </w:tr>
      <w:tr w:rsidR="00CF0C6B" w:rsidRPr="00CF0C6B" w14:paraId="13B07A82" w14:textId="77777777" w:rsidTr="00CF0C6B">
        <w:trPr>
          <w:trHeight w:val="204"/>
        </w:trPr>
        <w:tc>
          <w:tcPr>
            <w:tcW w:w="960" w:type="dxa"/>
            <w:tcBorders>
              <w:top w:val="nil"/>
              <w:left w:val="nil"/>
              <w:bottom w:val="nil"/>
              <w:right w:val="nil"/>
            </w:tcBorders>
            <w:shd w:val="clear" w:color="auto" w:fill="auto"/>
            <w:vAlign w:val="center"/>
            <w:hideMark/>
          </w:tcPr>
          <w:p w14:paraId="494EC996"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R2.Post</w:t>
            </w:r>
          </w:p>
        </w:tc>
        <w:tc>
          <w:tcPr>
            <w:tcW w:w="960" w:type="dxa"/>
            <w:tcBorders>
              <w:top w:val="nil"/>
              <w:left w:val="nil"/>
              <w:bottom w:val="nil"/>
              <w:right w:val="nil"/>
            </w:tcBorders>
            <w:shd w:val="clear" w:color="auto" w:fill="auto"/>
            <w:vAlign w:val="center"/>
            <w:hideMark/>
          </w:tcPr>
          <w:p w14:paraId="6E98650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67684F60"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4.78</w:t>
            </w:r>
          </w:p>
        </w:tc>
        <w:tc>
          <w:tcPr>
            <w:tcW w:w="960" w:type="dxa"/>
            <w:tcBorders>
              <w:top w:val="nil"/>
              <w:left w:val="nil"/>
              <w:bottom w:val="nil"/>
              <w:right w:val="nil"/>
            </w:tcBorders>
            <w:shd w:val="clear" w:color="auto" w:fill="auto"/>
            <w:vAlign w:val="center"/>
            <w:hideMark/>
          </w:tcPr>
          <w:p w14:paraId="27B9F8B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248701A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2.11</w:t>
            </w:r>
          </w:p>
        </w:tc>
        <w:tc>
          <w:tcPr>
            <w:tcW w:w="960" w:type="dxa"/>
            <w:tcBorders>
              <w:top w:val="nil"/>
              <w:left w:val="nil"/>
              <w:bottom w:val="nil"/>
              <w:right w:val="nil"/>
            </w:tcBorders>
            <w:shd w:val="clear" w:color="auto" w:fill="auto"/>
            <w:vAlign w:val="center"/>
            <w:hideMark/>
          </w:tcPr>
          <w:p w14:paraId="6A56816F"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0.1029</w:t>
            </w:r>
          </w:p>
        </w:tc>
      </w:tr>
      <w:tr w:rsidR="00CF0C6B" w:rsidRPr="00CF0C6B" w14:paraId="396CB95F" w14:textId="77777777" w:rsidTr="00CF0C6B">
        <w:trPr>
          <w:trHeight w:val="204"/>
        </w:trPr>
        <w:tc>
          <w:tcPr>
            <w:tcW w:w="960" w:type="dxa"/>
            <w:tcBorders>
              <w:top w:val="nil"/>
              <w:left w:val="nil"/>
              <w:bottom w:val="nil"/>
              <w:right w:val="nil"/>
            </w:tcBorders>
            <w:shd w:val="clear" w:color="auto" w:fill="auto"/>
            <w:vAlign w:val="center"/>
            <w:hideMark/>
          </w:tcPr>
          <w:p w14:paraId="74589860"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R2.Pre</w:t>
            </w:r>
          </w:p>
        </w:tc>
        <w:tc>
          <w:tcPr>
            <w:tcW w:w="960" w:type="dxa"/>
            <w:tcBorders>
              <w:top w:val="nil"/>
              <w:left w:val="nil"/>
              <w:bottom w:val="nil"/>
              <w:right w:val="nil"/>
            </w:tcBorders>
            <w:shd w:val="clear" w:color="auto" w:fill="auto"/>
            <w:vAlign w:val="center"/>
            <w:hideMark/>
          </w:tcPr>
          <w:p w14:paraId="05DAA23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2F8D33C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4.36</w:t>
            </w:r>
          </w:p>
        </w:tc>
        <w:tc>
          <w:tcPr>
            <w:tcW w:w="960" w:type="dxa"/>
            <w:tcBorders>
              <w:top w:val="nil"/>
              <w:left w:val="nil"/>
              <w:bottom w:val="nil"/>
              <w:right w:val="nil"/>
            </w:tcBorders>
            <w:shd w:val="clear" w:color="auto" w:fill="auto"/>
            <w:vAlign w:val="center"/>
            <w:hideMark/>
          </w:tcPr>
          <w:p w14:paraId="57091EE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13F47A0A"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1.95</w:t>
            </w:r>
          </w:p>
        </w:tc>
        <w:tc>
          <w:tcPr>
            <w:tcW w:w="960" w:type="dxa"/>
            <w:tcBorders>
              <w:top w:val="nil"/>
              <w:left w:val="nil"/>
              <w:bottom w:val="nil"/>
              <w:right w:val="nil"/>
            </w:tcBorders>
            <w:shd w:val="clear" w:color="auto" w:fill="auto"/>
            <w:vAlign w:val="center"/>
            <w:hideMark/>
          </w:tcPr>
          <w:p w14:paraId="24FA827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0.0952</w:t>
            </w:r>
          </w:p>
        </w:tc>
      </w:tr>
      <w:tr w:rsidR="00CF0C6B" w:rsidRPr="00CF0C6B" w14:paraId="65F0B02F" w14:textId="77777777" w:rsidTr="00CF0C6B">
        <w:trPr>
          <w:trHeight w:val="204"/>
        </w:trPr>
        <w:tc>
          <w:tcPr>
            <w:tcW w:w="960" w:type="dxa"/>
            <w:tcBorders>
              <w:top w:val="nil"/>
              <w:left w:val="nil"/>
              <w:bottom w:val="nil"/>
              <w:right w:val="nil"/>
            </w:tcBorders>
            <w:shd w:val="clear" w:color="auto" w:fill="auto"/>
            <w:vAlign w:val="center"/>
            <w:hideMark/>
          </w:tcPr>
          <w:p w14:paraId="1B1041B0"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R3.Post</w:t>
            </w:r>
          </w:p>
        </w:tc>
        <w:tc>
          <w:tcPr>
            <w:tcW w:w="960" w:type="dxa"/>
            <w:tcBorders>
              <w:top w:val="nil"/>
              <w:left w:val="nil"/>
              <w:bottom w:val="nil"/>
              <w:right w:val="nil"/>
            </w:tcBorders>
            <w:shd w:val="clear" w:color="auto" w:fill="auto"/>
            <w:vAlign w:val="center"/>
            <w:hideMark/>
          </w:tcPr>
          <w:p w14:paraId="59B4BE0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05EBCCA5"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4.72</w:t>
            </w:r>
          </w:p>
        </w:tc>
        <w:tc>
          <w:tcPr>
            <w:tcW w:w="960" w:type="dxa"/>
            <w:tcBorders>
              <w:top w:val="nil"/>
              <w:left w:val="nil"/>
              <w:bottom w:val="nil"/>
              <w:right w:val="nil"/>
            </w:tcBorders>
            <w:shd w:val="clear" w:color="auto" w:fill="auto"/>
            <w:vAlign w:val="center"/>
            <w:hideMark/>
          </w:tcPr>
          <w:p w14:paraId="42169A3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7826829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1.97</w:t>
            </w:r>
          </w:p>
        </w:tc>
        <w:tc>
          <w:tcPr>
            <w:tcW w:w="960" w:type="dxa"/>
            <w:tcBorders>
              <w:top w:val="nil"/>
              <w:left w:val="nil"/>
              <w:bottom w:val="nil"/>
              <w:right w:val="nil"/>
            </w:tcBorders>
            <w:shd w:val="clear" w:color="auto" w:fill="auto"/>
            <w:vAlign w:val="center"/>
            <w:hideMark/>
          </w:tcPr>
          <w:p w14:paraId="786C186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0.0962</w:t>
            </w:r>
          </w:p>
        </w:tc>
      </w:tr>
      <w:tr w:rsidR="00CF0C6B" w:rsidRPr="00CF0C6B" w14:paraId="0738D762" w14:textId="77777777" w:rsidTr="00CF0C6B">
        <w:trPr>
          <w:trHeight w:val="204"/>
        </w:trPr>
        <w:tc>
          <w:tcPr>
            <w:tcW w:w="960" w:type="dxa"/>
            <w:tcBorders>
              <w:top w:val="nil"/>
              <w:left w:val="nil"/>
              <w:bottom w:val="nil"/>
              <w:right w:val="nil"/>
            </w:tcBorders>
            <w:shd w:val="clear" w:color="auto" w:fill="auto"/>
            <w:vAlign w:val="center"/>
            <w:hideMark/>
          </w:tcPr>
          <w:p w14:paraId="5DA3DEA7"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R3.Pre</w:t>
            </w:r>
          </w:p>
        </w:tc>
        <w:tc>
          <w:tcPr>
            <w:tcW w:w="960" w:type="dxa"/>
            <w:tcBorders>
              <w:top w:val="nil"/>
              <w:left w:val="nil"/>
              <w:bottom w:val="nil"/>
              <w:right w:val="nil"/>
            </w:tcBorders>
            <w:shd w:val="clear" w:color="auto" w:fill="auto"/>
            <w:vAlign w:val="center"/>
            <w:hideMark/>
          </w:tcPr>
          <w:p w14:paraId="72A195D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3BFF406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4.84</w:t>
            </w:r>
          </w:p>
        </w:tc>
        <w:tc>
          <w:tcPr>
            <w:tcW w:w="960" w:type="dxa"/>
            <w:tcBorders>
              <w:top w:val="nil"/>
              <w:left w:val="nil"/>
              <w:bottom w:val="nil"/>
              <w:right w:val="nil"/>
            </w:tcBorders>
            <w:shd w:val="clear" w:color="auto" w:fill="auto"/>
            <w:vAlign w:val="center"/>
            <w:hideMark/>
          </w:tcPr>
          <w:p w14:paraId="4A55EE9B"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5DAF8593"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1.82</w:t>
            </w:r>
          </w:p>
        </w:tc>
        <w:tc>
          <w:tcPr>
            <w:tcW w:w="960" w:type="dxa"/>
            <w:tcBorders>
              <w:top w:val="nil"/>
              <w:left w:val="nil"/>
              <w:bottom w:val="nil"/>
              <w:right w:val="nil"/>
            </w:tcBorders>
            <w:shd w:val="clear" w:color="auto" w:fill="auto"/>
            <w:vAlign w:val="center"/>
            <w:hideMark/>
          </w:tcPr>
          <w:p w14:paraId="31A44D5E"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0.089</w:t>
            </w:r>
          </w:p>
        </w:tc>
      </w:tr>
      <w:tr w:rsidR="00CF0C6B" w:rsidRPr="00CF0C6B" w14:paraId="1D9DA062" w14:textId="77777777" w:rsidTr="00CF0C6B">
        <w:trPr>
          <w:trHeight w:val="204"/>
        </w:trPr>
        <w:tc>
          <w:tcPr>
            <w:tcW w:w="960" w:type="dxa"/>
            <w:tcBorders>
              <w:top w:val="nil"/>
              <w:left w:val="nil"/>
              <w:bottom w:val="nil"/>
              <w:right w:val="nil"/>
            </w:tcBorders>
            <w:shd w:val="clear" w:color="auto" w:fill="auto"/>
            <w:vAlign w:val="center"/>
            <w:hideMark/>
          </w:tcPr>
          <w:p w14:paraId="2AAB81FA"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R4.Post</w:t>
            </w:r>
          </w:p>
        </w:tc>
        <w:tc>
          <w:tcPr>
            <w:tcW w:w="960" w:type="dxa"/>
            <w:tcBorders>
              <w:top w:val="nil"/>
              <w:left w:val="nil"/>
              <w:bottom w:val="nil"/>
              <w:right w:val="nil"/>
            </w:tcBorders>
            <w:shd w:val="clear" w:color="auto" w:fill="auto"/>
            <w:vAlign w:val="center"/>
            <w:hideMark/>
          </w:tcPr>
          <w:p w14:paraId="10A61037"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nil"/>
              <w:right w:val="nil"/>
            </w:tcBorders>
            <w:shd w:val="clear" w:color="auto" w:fill="auto"/>
            <w:vAlign w:val="center"/>
            <w:hideMark/>
          </w:tcPr>
          <w:p w14:paraId="4DC8D0E4"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4.95</w:t>
            </w:r>
          </w:p>
        </w:tc>
        <w:tc>
          <w:tcPr>
            <w:tcW w:w="960" w:type="dxa"/>
            <w:tcBorders>
              <w:top w:val="nil"/>
              <w:left w:val="nil"/>
              <w:bottom w:val="nil"/>
              <w:right w:val="nil"/>
            </w:tcBorders>
            <w:shd w:val="clear" w:color="auto" w:fill="auto"/>
            <w:vAlign w:val="center"/>
            <w:hideMark/>
          </w:tcPr>
          <w:p w14:paraId="2C029C8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nil"/>
              <w:right w:val="nil"/>
            </w:tcBorders>
            <w:shd w:val="clear" w:color="auto" w:fill="auto"/>
            <w:vAlign w:val="center"/>
            <w:hideMark/>
          </w:tcPr>
          <w:p w14:paraId="7B3C083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1.92</w:t>
            </w:r>
          </w:p>
        </w:tc>
        <w:tc>
          <w:tcPr>
            <w:tcW w:w="960" w:type="dxa"/>
            <w:tcBorders>
              <w:top w:val="nil"/>
              <w:left w:val="nil"/>
              <w:bottom w:val="nil"/>
              <w:right w:val="nil"/>
            </w:tcBorders>
            <w:shd w:val="clear" w:color="auto" w:fill="auto"/>
            <w:vAlign w:val="center"/>
            <w:hideMark/>
          </w:tcPr>
          <w:p w14:paraId="4913F4A8"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0.0939</w:t>
            </w:r>
          </w:p>
        </w:tc>
      </w:tr>
      <w:tr w:rsidR="00CF0C6B" w:rsidRPr="00CF0C6B" w14:paraId="09877178" w14:textId="77777777" w:rsidTr="00CF0C6B">
        <w:trPr>
          <w:trHeight w:val="204"/>
        </w:trPr>
        <w:tc>
          <w:tcPr>
            <w:tcW w:w="960" w:type="dxa"/>
            <w:tcBorders>
              <w:top w:val="nil"/>
              <w:left w:val="nil"/>
              <w:bottom w:val="single" w:sz="4" w:space="0" w:color="auto"/>
              <w:right w:val="nil"/>
            </w:tcBorders>
            <w:shd w:val="clear" w:color="auto" w:fill="auto"/>
            <w:vAlign w:val="center"/>
            <w:hideMark/>
          </w:tcPr>
          <w:p w14:paraId="431E90CA" w14:textId="77777777" w:rsidR="00CF0C6B" w:rsidRPr="00CF0C6B" w:rsidRDefault="00CF0C6B" w:rsidP="00CF0C6B">
            <w:pPr>
              <w:spacing w:line="240" w:lineRule="auto"/>
              <w:rPr>
                <w:rFonts w:eastAsia="Times New Roman"/>
                <w:color w:val="000000"/>
                <w:sz w:val="16"/>
                <w:szCs w:val="16"/>
                <w:lang w:val="en-GB" w:eastAsia="en-GB"/>
              </w:rPr>
            </w:pPr>
            <w:r w:rsidRPr="00CF0C6B">
              <w:rPr>
                <w:rFonts w:eastAsia="Times New Roman"/>
                <w:color w:val="000000"/>
                <w:sz w:val="16"/>
                <w:szCs w:val="16"/>
                <w:lang w:val="en-GB" w:eastAsia="en-GB"/>
              </w:rPr>
              <w:t>R4.Pre</w:t>
            </w:r>
          </w:p>
        </w:tc>
        <w:tc>
          <w:tcPr>
            <w:tcW w:w="960" w:type="dxa"/>
            <w:tcBorders>
              <w:top w:val="nil"/>
              <w:left w:val="nil"/>
              <w:bottom w:val="single" w:sz="4" w:space="0" w:color="auto"/>
              <w:right w:val="nil"/>
            </w:tcBorders>
            <w:shd w:val="clear" w:color="auto" w:fill="auto"/>
            <w:vAlign w:val="center"/>
            <w:hideMark/>
          </w:tcPr>
          <w:p w14:paraId="06A5704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419</w:t>
            </w:r>
          </w:p>
        </w:tc>
        <w:tc>
          <w:tcPr>
            <w:tcW w:w="960" w:type="dxa"/>
            <w:tcBorders>
              <w:top w:val="nil"/>
              <w:left w:val="nil"/>
              <w:bottom w:val="single" w:sz="4" w:space="0" w:color="auto"/>
              <w:right w:val="nil"/>
            </w:tcBorders>
            <w:shd w:val="clear" w:color="auto" w:fill="auto"/>
            <w:vAlign w:val="center"/>
            <w:hideMark/>
          </w:tcPr>
          <w:p w14:paraId="13D0ED92"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5.06</w:t>
            </w:r>
          </w:p>
        </w:tc>
        <w:tc>
          <w:tcPr>
            <w:tcW w:w="960" w:type="dxa"/>
            <w:tcBorders>
              <w:top w:val="nil"/>
              <w:left w:val="nil"/>
              <w:bottom w:val="single" w:sz="4" w:space="0" w:color="auto"/>
              <w:right w:val="nil"/>
            </w:tcBorders>
            <w:shd w:val="clear" w:color="auto" w:fill="auto"/>
            <w:vAlign w:val="center"/>
            <w:hideMark/>
          </w:tcPr>
          <w:p w14:paraId="5136C019"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5</w:t>
            </w:r>
          </w:p>
        </w:tc>
        <w:tc>
          <w:tcPr>
            <w:tcW w:w="960" w:type="dxa"/>
            <w:tcBorders>
              <w:top w:val="nil"/>
              <w:left w:val="nil"/>
              <w:bottom w:val="single" w:sz="4" w:space="0" w:color="auto"/>
              <w:right w:val="nil"/>
            </w:tcBorders>
            <w:shd w:val="clear" w:color="auto" w:fill="auto"/>
            <w:vAlign w:val="center"/>
            <w:hideMark/>
          </w:tcPr>
          <w:p w14:paraId="3C74528D"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1.85</w:t>
            </w:r>
          </w:p>
        </w:tc>
        <w:tc>
          <w:tcPr>
            <w:tcW w:w="960" w:type="dxa"/>
            <w:tcBorders>
              <w:top w:val="nil"/>
              <w:left w:val="nil"/>
              <w:bottom w:val="single" w:sz="4" w:space="0" w:color="auto"/>
              <w:right w:val="nil"/>
            </w:tcBorders>
            <w:shd w:val="clear" w:color="auto" w:fill="auto"/>
            <w:vAlign w:val="center"/>
            <w:hideMark/>
          </w:tcPr>
          <w:p w14:paraId="558FD266" w14:textId="77777777" w:rsidR="00CF0C6B" w:rsidRPr="00CF0C6B" w:rsidRDefault="00CF0C6B" w:rsidP="00CF0C6B">
            <w:pPr>
              <w:spacing w:line="240" w:lineRule="auto"/>
              <w:jc w:val="center"/>
              <w:rPr>
                <w:rFonts w:eastAsia="Times New Roman"/>
                <w:color w:val="000000"/>
                <w:sz w:val="16"/>
                <w:szCs w:val="16"/>
                <w:lang w:val="en-GB" w:eastAsia="en-GB"/>
              </w:rPr>
            </w:pPr>
            <w:r w:rsidRPr="00CF0C6B">
              <w:rPr>
                <w:rFonts w:eastAsia="Times New Roman"/>
                <w:color w:val="000000"/>
                <w:sz w:val="16"/>
                <w:szCs w:val="16"/>
                <w:lang w:val="en-GB" w:eastAsia="en-GB"/>
              </w:rPr>
              <w:t>0.0902</w:t>
            </w:r>
          </w:p>
        </w:tc>
      </w:tr>
    </w:tbl>
    <w:p w14:paraId="592A4135" w14:textId="48B16CE3" w:rsidR="00CF0C6B" w:rsidRDefault="00CF0C6B" w:rsidP="00CF0C6B">
      <w:pPr>
        <w:pStyle w:val="Text"/>
        <w:spacing w:line="480" w:lineRule="auto"/>
      </w:pPr>
    </w:p>
    <w:p w14:paraId="618A7D26" w14:textId="6FE92727" w:rsidR="004724A1" w:rsidRDefault="004724A1">
      <w:pPr>
        <w:rPr>
          <w:b/>
          <w:bCs/>
          <w:sz w:val="22"/>
          <w:szCs w:val="22"/>
        </w:rPr>
      </w:pPr>
      <w:r>
        <w:rPr>
          <w:b/>
          <w:bCs/>
        </w:rPr>
        <w:br w:type="page"/>
      </w:r>
    </w:p>
    <w:p w14:paraId="7E1A4D45" w14:textId="33745779" w:rsidR="004724A1" w:rsidRPr="00CF0C6B" w:rsidRDefault="004724A1" w:rsidP="00F64C63">
      <w:pPr>
        <w:pStyle w:val="Text"/>
        <w:spacing w:line="480" w:lineRule="auto"/>
        <w:rPr>
          <w:b/>
          <w:bCs/>
        </w:rPr>
      </w:pPr>
      <w:r w:rsidRPr="00CF0C6B">
        <w:rPr>
          <w:b/>
          <w:bCs/>
        </w:rPr>
        <w:t>Table S</w:t>
      </w:r>
      <w:r>
        <w:rPr>
          <w:b/>
          <w:bCs/>
        </w:rPr>
        <w:t>19</w:t>
      </w:r>
    </w:p>
    <w:p w14:paraId="52133E83" w14:textId="1D5D17B1" w:rsidR="004724A1" w:rsidRDefault="004724A1" w:rsidP="004724A1">
      <w:pPr>
        <w:pStyle w:val="Text"/>
        <w:spacing w:line="480" w:lineRule="auto"/>
        <w:rPr>
          <w:i/>
          <w:iCs/>
        </w:rPr>
      </w:pPr>
      <w:r>
        <w:rPr>
          <w:i/>
          <w:iCs/>
        </w:rPr>
        <w:t>Item-Level Independent-Samples and Bayesian T-Tests for Experiment 3 (Harmony Square).</w:t>
      </w:r>
    </w:p>
    <w:tbl>
      <w:tblPr>
        <w:tblW w:w="10484" w:type="dxa"/>
        <w:tblInd w:w="-718" w:type="dxa"/>
        <w:tblLook w:val="04A0" w:firstRow="1" w:lastRow="0" w:firstColumn="1" w:lastColumn="0" w:noHBand="0" w:noVBand="1"/>
      </w:tblPr>
      <w:tblGrid>
        <w:gridCol w:w="1244"/>
        <w:gridCol w:w="1460"/>
        <w:gridCol w:w="1400"/>
        <w:gridCol w:w="555"/>
        <w:gridCol w:w="929"/>
        <w:gridCol w:w="811"/>
        <w:gridCol w:w="569"/>
        <w:gridCol w:w="673"/>
        <w:gridCol w:w="765"/>
        <w:gridCol w:w="811"/>
        <w:gridCol w:w="615"/>
        <w:gridCol w:w="652"/>
      </w:tblGrid>
      <w:tr w:rsidR="004724A1" w:rsidRPr="004724A1" w14:paraId="53DDED6C" w14:textId="77777777" w:rsidTr="00E74A86">
        <w:trPr>
          <w:trHeight w:val="288"/>
        </w:trPr>
        <w:tc>
          <w:tcPr>
            <w:tcW w:w="1244" w:type="dxa"/>
            <w:tcBorders>
              <w:top w:val="single" w:sz="4" w:space="0" w:color="auto"/>
              <w:left w:val="nil"/>
              <w:bottom w:val="single" w:sz="4" w:space="0" w:color="auto"/>
              <w:right w:val="nil"/>
            </w:tcBorders>
            <w:shd w:val="clear" w:color="auto" w:fill="auto"/>
            <w:noWrap/>
            <w:vAlign w:val="center"/>
            <w:hideMark/>
          </w:tcPr>
          <w:p w14:paraId="6A6AC15B" w14:textId="77777777" w:rsidR="004724A1" w:rsidRPr="004724A1" w:rsidRDefault="004724A1" w:rsidP="004724A1">
            <w:pPr>
              <w:spacing w:line="240" w:lineRule="auto"/>
              <w:rPr>
                <w:rFonts w:eastAsia="Times New Roman"/>
                <w:b/>
                <w:bCs/>
                <w:color w:val="000000"/>
                <w:sz w:val="15"/>
                <w:szCs w:val="15"/>
                <w:lang w:val="en-GB" w:eastAsia="en-GB"/>
              </w:rPr>
            </w:pPr>
            <w:r w:rsidRPr="004724A1">
              <w:rPr>
                <w:rFonts w:eastAsia="Times New Roman"/>
                <w:b/>
                <w:bCs/>
                <w:color w:val="000000"/>
                <w:sz w:val="15"/>
                <w:szCs w:val="15"/>
                <w:lang w:val="en-GB" w:eastAsia="en-GB"/>
              </w:rPr>
              <w:t>Condition</w:t>
            </w:r>
          </w:p>
        </w:tc>
        <w:tc>
          <w:tcPr>
            <w:tcW w:w="2860" w:type="dxa"/>
            <w:gridSpan w:val="2"/>
            <w:tcBorders>
              <w:top w:val="single" w:sz="4" w:space="0" w:color="auto"/>
              <w:left w:val="nil"/>
              <w:bottom w:val="single" w:sz="4" w:space="0" w:color="auto"/>
              <w:right w:val="nil"/>
            </w:tcBorders>
            <w:shd w:val="clear" w:color="auto" w:fill="auto"/>
            <w:noWrap/>
            <w:vAlign w:val="center"/>
            <w:hideMark/>
          </w:tcPr>
          <w:p w14:paraId="1C88ABE2" w14:textId="77777777" w:rsidR="004724A1" w:rsidRPr="004724A1" w:rsidRDefault="004724A1" w:rsidP="004724A1">
            <w:pPr>
              <w:spacing w:line="240" w:lineRule="auto"/>
              <w:rPr>
                <w:rFonts w:eastAsia="Times New Roman"/>
                <w:b/>
                <w:bCs/>
                <w:color w:val="000000"/>
                <w:sz w:val="15"/>
                <w:szCs w:val="15"/>
                <w:lang w:val="en-GB" w:eastAsia="en-GB"/>
              </w:rPr>
            </w:pPr>
            <w:r w:rsidRPr="004724A1">
              <w:rPr>
                <w:rFonts w:eastAsia="Times New Roman"/>
                <w:b/>
                <w:bCs/>
                <w:color w:val="000000"/>
                <w:sz w:val="15"/>
                <w:szCs w:val="15"/>
                <w:lang w:val="en-GB" w:eastAsia="en-GB"/>
              </w:rPr>
              <w:t>Item</w:t>
            </w:r>
          </w:p>
        </w:tc>
        <w:tc>
          <w:tcPr>
            <w:tcW w:w="1484" w:type="dxa"/>
            <w:gridSpan w:val="2"/>
            <w:tcBorders>
              <w:top w:val="single" w:sz="4" w:space="0" w:color="auto"/>
              <w:left w:val="nil"/>
              <w:bottom w:val="single" w:sz="4" w:space="0" w:color="auto"/>
              <w:right w:val="nil"/>
            </w:tcBorders>
            <w:shd w:val="clear" w:color="auto" w:fill="auto"/>
            <w:vAlign w:val="center"/>
            <w:hideMark/>
          </w:tcPr>
          <w:p w14:paraId="4236BF30" w14:textId="77777777" w:rsidR="004724A1" w:rsidRPr="004724A1" w:rsidRDefault="004724A1" w:rsidP="004724A1">
            <w:pPr>
              <w:spacing w:line="240" w:lineRule="auto"/>
              <w:jc w:val="center"/>
              <w:rPr>
                <w:rFonts w:eastAsia="Times New Roman"/>
                <w:b/>
                <w:bCs/>
                <w:color w:val="000000"/>
                <w:sz w:val="15"/>
                <w:szCs w:val="15"/>
                <w:lang w:val="en-GB" w:eastAsia="en-GB"/>
              </w:rPr>
            </w:pPr>
            <w:r w:rsidRPr="004724A1">
              <w:rPr>
                <w:rFonts w:eastAsia="Times New Roman"/>
                <w:b/>
                <w:bCs/>
                <w:color w:val="000000"/>
                <w:sz w:val="15"/>
                <w:szCs w:val="15"/>
                <w:lang w:val="en-GB" w:eastAsia="en-GB"/>
              </w:rPr>
              <w:t>Statistic</w:t>
            </w:r>
          </w:p>
        </w:tc>
        <w:tc>
          <w:tcPr>
            <w:tcW w:w="811" w:type="dxa"/>
            <w:tcBorders>
              <w:top w:val="single" w:sz="4" w:space="0" w:color="auto"/>
              <w:left w:val="nil"/>
              <w:bottom w:val="single" w:sz="4" w:space="0" w:color="auto"/>
              <w:right w:val="nil"/>
            </w:tcBorders>
            <w:shd w:val="clear" w:color="auto" w:fill="auto"/>
            <w:vAlign w:val="center"/>
            <w:hideMark/>
          </w:tcPr>
          <w:p w14:paraId="49517638" w14:textId="77777777" w:rsidR="004724A1" w:rsidRPr="004724A1" w:rsidRDefault="004724A1" w:rsidP="004724A1">
            <w:pPr>
              <w:spacing w:line="240" w:lineRule="auto"/>
              <w:jc w:val="center"/>
              <w:rPr>
                <w:rFonts w:eastAsia="Times New Roman"/>
                <w:b/>
                <w:bCs/>
                <w:color w:val="000000"/>
                <w:sz w:val="15"/>
                <w:szCs w:val="15"/>
                <w:lang w:val="en-GB" w:eastAsia="en-GB"/>
              </w:rPr>
            </w:pPr>
            <w:r w:rsidRPr="004724A1">
              <w:rPr>
                <w:rFonts w:eastAsia="Times New Roman"/>
                <w:b/>
                <w:bCs/>
                <w:color w:val="000000"/>
                <w:sz w:val="15"/>
                <w:szCs w:val="15"/>
                <w:lang w:val="en-GB" w:eastAsia="en-GB"/>
              </w:rPr>
              <w:t>±%</w:t>
            </w:r>
          </w:p>
        </w:tc>
        <w:tc>
          <w:tcPr>
            <w:tcW w:w="569" w:type="dxa"/>
            <w:tcBorders>
              <w:top w:val="single" w:sz="4" w:space="0" w:color="auto"/>
              <w:left w:val="nil"/>
              <w:bottom w:val="single" w:sz="4" w:space="0" w:color="auto"/>
              <w:right w:val="nil"/>
            </w:tcBorders>
            <w:shd w:val="clear" w:color="auto" w:fill="auto"/>
            <w:vAlign w:val="center"/>
            <w:hideMark/>
          </w:tcPr>
          <w:p w14:paraId="55311DC1" w14:textId="77777777" w:rsidR="004724A1" w:rsidRPr="004724A1" w:rsidRDefault="004724A1" w:rsidP="004724A1">
            <w:pPr>
              <w:spacing w:line="240" w:lineRule="auto"/>
              <w:jc w:val="center"/>
              <w:rPr>
                <w:rFonts w:eastAsia="Times New Roman"/>
                <w:b/>
                <w:bCs/>
                <w:color w:val="000000"/>
                <w:sz w:val="15"/>
                <w:szCs w:val="15"/>
                <w:lang w:val="en-GB" w:eastAsia="en-GB"/>
              </w:rPr>
            </w:pPr>
            <w:r w:rsidRPr="004724A1">
              <w:rPr>
                <w:rFonts w:eastAsia="Times New Roman"/>
                <w:b/>
                <w:bCs/>
                <w:color w:val="000000"/>
                <w:sz w:val="15"/>
                <w:szCs w:val="15"/>
                <w:lang w:val="en-GB" w:eastAsia="en-GB"/>
              </w:rPr>
              <w:t>df</w:t>
            </w:r>
          </w:p>
        </w:tc>
        <w:tc>
          <w:tcPr>
            <w:tcW w:w="673" w:type="dxa"/>
            <w:tcBorders>
              <w:top w:val="single" w:sz="4" w:space="0" w:color="auto"/>
              <w:left w:val="nil"/>
              <w:bottom w:val="single" w:sz="4" w:space="0" w:color="auto"/>
              <w:right w:val="nil"/>
            </w:tcBorders>
            <w:shd w:val="clear" w:color="auto" w:fill="auto"/>
            <w:vAlign w:val="center"/>
            <w:hideMark/>
          </w:tcPr>
          <w:p w14:paraId="584F6607" w14:textId="77777777" w:rsidR="004724A1" w:rsidRPr="004724A1" w:rsidRDefault="004724A1" w:rsidP="004724A1">
            <w:pPr>
              <w:spacing w:line="240" w:lineRule="auto"/>
              <w:jc w:val="center"/>
              <w:rPr>
                <w:rFonts w:eastAsia="Times New Roman"/>
                <w:b/>
                <w:bCs/>
                <w:i/>
                <w:iCs/>
                <w:color w:val="000000"/>
                <w:sz w:val="15"/>
                <w:szCs w:val="15"/>
                <w:lang w:val="en-GB" w:eastAsia="en-GB"/>
              </w:rPr>
            </w:pPr>
            <w:r w:rsidRPr="004724A1">
              <w:rPr>
                <w:rFonts w:eastAsia="Times New Roman"/>
                <w:b/>
                <w:bCs/>
                <w:i/>
                <w:iCs/>
                <w:color w:val="000000"/>
                <w:sz w:val="15"/>
                <w:szCs w:val="15"/>
                <w:lang w:val="en-GB" w:eastAsia="en-GB"/>
              </w:rPr>
              <w:t>p</w:t>
            </w:r>
          </w:p>
        </w:tc>
        <w:tc>
          <w:tcPr>
            <w:tcW w:w="765" w:type="dxa"/>
            <w:tcBorders>
              <w:top w:val="single" w:sz="4" w:space="0" w:color="auto"/>
              <w:left w:val="nil"/>
              <w:bottom w:val="single" w:sz="4" w:space="0" w:color="auto"/>
              <w:right w:val="nil"/>
            </w:tcBorders>
            <w:shd w:val="clear" w:color="auto" w:fill="auto"/>
            <w:vAlign w:val="center"/>
            <w:hideMark/>
          </w:tcPr>
          <w:p w14:paraId="790A107A" w14:textId="77777777" w:rsidR="004724A1" w:rsidRPr="004724A1" w:rsidRDefault="004724A1" w:rsidP="004724A1">
            <w:pPr>
              <w:spacing w:line="240" w:lineRule="auto"/>
              <w:jc w:val="center"/>
              <w:rPr>
                <w:rFonts w:eastAsia="Times New Roman"/>
                <w:b/>
                <w:bCs/>
                <w:color w:val="000000"/>
                <w:sz w:val="15"/>
                <w:szCs w:val="15"/>
                <w:lang w:val="en-GB" w:eastAsia="en-GB"/>
              </w:rPr>
            </w:pPr>
            <w:proofErr w:type="spellStart"/>
            <w:r w:rsidRPr="004724A1">
              <w:rPr>
                <w:rFonts w:eastAsia="Times New Roman"/>
                <w:b/>
                <w:bCs/>
                <w:color w:val="000000"/>
                <w:sz w:val="15"/>
                <w:szCs w:val="15"/>
                <w:lang w:val="en-GB" w:eastAsia="en-GB"/>
              </w:rPr>
              <w:t>M</w:t>
            </w:r>
            <w:r w:rsidRPr="004724A1">
              <w:rPr>
                <w:rFonts w:eastAsia="Times New Roman"/>
                <w:b/>
                <w:bCs/>
                <w:color w:val="000000"/>
                <w:sz w:val="15"/>
                <w:szCs w:val="15"/>
                <w:vertAlign w:val="subscript"/>
                <w:lang w:val="en-GB" w:eastAsia="en-GB"/>
              </w:rPr>
              <w:t>diff</w:t>
            </w:r>
            <w:proofErr w:type="spellEnd"/>
          </w:p>
        </w:tc>
        <w:tc>
          <w:tcPr>
            <w:tcW w:w="811" w:type="dxa"/>
            <w:tcBorders>
              <w:top w:val="single" w:sz="4" w:space="0" w:color="auto"/>
              <w:left w:val="nil"/>
              <w:bottom w:val="single" w:sz="4" w:space="0" w:color="auto"/>
              <w:right w:val="nil"/>
            </w:tcBorders>
            <w:shd w:val="clear" w:color="auto" w:fill="auto"/>
            <w:vAlign w:val="center"/>
            <w:hideMark/>
          </w:tcPr>
          <w:p w14:paraId="122714C8" w14:textId="77777777" w:rsidR="004724A1" w:rsidRPr="004724A1" w:rsidRDefault="004724A1" w:rsidP="004724A1">
            <w:pPr>
              <w:spacing w:line="240" w:lineRule="auto"/>
              <w:jc w:val="center"/>
              <w:rPr>
                <w:rFonts w:eastAsia="Times New Roman"/>
                <w:b/>
                <w:bCs/>
                <w:color w:val="000000"/>
                <w:sz w:val="14"/>
                <w:szCs w:val="14"/>
                <w:lang w:val="en-GB" w:eastAsia="en-GB"/>
              </w:rPr>
            </w:pPr>
            <w:r w:rsidRPr="004724A1">
              <w:rPr>
                <w:rFonts w:eastAsia="Times New Roman"/>
                <w:b/>
                <w:bCs/>
                <w:color w:val="000000"/>
                <w:sz w:val="14"/>
                <w:szCs w:val="14"/>
                <w:lang w:val="en-GB" w:eastAsia="en-GB"/>
              </w:rPr>
              <w:t xml:space="preserve">Cohen's </w:t>
            </w:r>
            <w:r w:rsidRPr="004724A1">
              <w:rPr>
                <w:rFonts w:eastAsia="Times New Roman"/>
                <w:b/>
                <w:bCs/>
                <w:i/>
                <w:iCs/>
                <w:color w:val="000000"/>
                <w:sz w:val="14"/>
                <w:szCs w:val="14"/>
                <w:lang w:val="en-GB" w:eastAsia="en-GB"/>
              </w:rPr>
              <w:t>d</w:t>
            </w:r>
          </w:p>
        </w:tc>
        <w:tc>
          <w:tcPr>
            <w:tcW w:w="1267" w:type="dxa"/>
            <w:gridSpan w:val="2"/>
            <w:tcBorders>
              <w:top w:val="single" w:sz="4" w:space="0" w:color="auto"/>
              <w:left w:val="nil"/>
              <w:bottom w:val="single" w:sz="4" w:space="0" w:color="auto"/>
              <w:right w:val="nil"/>
            </w:tcBorders>
            <w:shd w:val="clear" w:color="auto" w:fill="auto"/>
            <w:vAlign w:val="center"/>
            <w:hideMark/>
          </w:tcPr>
          <w:p w14:paraId="0054E4E6" w14:textId="77777777" w:rsidR="004724A1" w:rsidRPr="004724A1" w:rsidRDefault="004724A1" w:rsidP="004724A1">
            <w:pPr>
              <w:spacing w:line="240" w:lineRule="auto"/>
              <w:jc w:val="center"/>
              <w:rPr>
                <w:rFonts w:eastAsia="Times New Roman"/>
                <w:b/>
                <w:bCs/>
                <w:color w:val="000000"/>
                <w:sz w:val="15"/>
                <w:szCs w:val="15"/>
                <w:lang w:val="en-GB" w:eastAsia="en-GB"/>
              </w:rPr>
            </w:pPr>
            <w:r w:rsidRPr="004724A1">
              <w:rPr>
                <w:rFonts w:eastAsia="Times New Roman"/>
                <w:b/>
                <w:bCs/>
                <w:color w:val="000000"/>
                <w:sz w:val="15"/>
                <w:szCs w:val="15"/>
                <w:lang w:val="en-GB" w:eastAsia="en-GB"/>
              </w:rPr>
              <w:t>95% CI</w:t>
            </w:r>
          </w:p>
        </w:tc>
      </w:tr>
      <w:tr w:rsidR="004724A1" w:rsidRPr="004724A1" w14:paraId="1E4D1F7C" w14:textId="77777777" w:rsidTr="00E74A86">
        <w:trPr>
          <w:trHeight w:val="204"/>
        </w:trPr>
        <w:tc>
          <w:tcPr>
            <w:tcW w:w="1244" w:type="dxa"/>
            <w:tcBorders>
              <w:top w:val="nil"/>
              <w:left w:val="nil"/>
              <w:bottom w:val="nil"/>
              <w:right w:val="nil"/>
            </w:tcBorders>
            <w:shd w:val="clear" w:color="auto" w:fill="auto"/>
            <w:noWrap/>
            <w:vAlign w:val="center"/>
            <w:hideMark/>
          </w:tcPr>
          <w:p w14:paraId="03EA25FA"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No feedback</w:t>
            </w:r>
          </w:p>
        </w:tc>
        <w:tc>
          <w:tcPr>
            <w:tcW w:w="1460" w:type="dxa"/>
            <w:tcBorders>
              <w:top w:val="nil"/>
              <w:left w:val="nil"/>
              <w:bottom w:val="nil"/>
              <w:right w:val="nil"/>
            </w:tcBorders>
            <w:shd w:val="clear" w:color="auto" w:fill="auto"/>
            <w:vAlign w:val="center"/>
            <w:hideMark/>
          </w:tcPr>
          <w:p w14:paraId="48BF8C3C"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Fake.Post</w:t>
            </w:r>
            <w:proofErr w:type="spellEnd"/>
          </w:p>
        </w:tc>
        <w:tc>
          <w:tcPr>
            <w:tcW w:w="1400" w:type="dxa"/>
            <w:tcBorders>
              <w:top w:val="nil"/>
              <w:left w:val="nil"/>
              <w:bottom w:val="nil"/>
              <w:right w:val="nil"/>
            </w:tcBorders>
            <w:shd w:val="clear" w:color="auto" w:fill="auto"/>
            <w:vAlign w:val="center"/>
            <w:hideMark/>
          </w:tcPr>
          <w:p w14:paraId="7773BE46"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Fake.Pre</w:t>
            </w:r>
            <w:proofErr w:type="spellEnd"/>
          </w:p>
        </w:tc>
        <w:tc>
          <w:tcPr>
            <w:tcW w:w="555" w:type="dxa"/>
            <w:tcBorders>
              <w:top w:val="nil"/>
              <w:left w:val="nil"/>
              <w:bottom w:val="nil"/>
              <w:right w:val="nil"/>
            </w:tcBorders>
            <w:shd w:val="clear" w:color="auto" w:fill="auto"/>
            <w:vAlign w:val="center"/>
            <w:hideMark/>
          </w:tcPr>
          <w:p w14:paraId="2E577386"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BF7AB5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-7.337</w:t>
            </w:r>
          </w:p>
        </w:tc>
        <w:tc>
          <w:tcPr>
            <w:tcW w:w="811" w:type="dxa"/>
            <w:tcBorders>
              <w:top w:val="nil"/>
              <w:left w:val="nil"/>
              <w:bottom w:val="nil"/>
              <w:right w:val="nil"/>
            </w:tcBorders>
            <w:shd w:val="clear" w:color="auto" w:fill="auto"/>
            <w:vAlign w:val="center"/>
            <w:hideMark/>
          </w:tcPr>
          <w:p w14:paraId="1774929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6E28025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0FEDD35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31D26D0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-0.378</w:t>
            </w:r>
          </w:p>
        </w:tc>
        <w:tc>
          <w:tcPr>
            <w:tcW w:w="811" w:type="dxa"/>
            <w:tcBorders>
              <w:top w:val="nil"/>
              <w:left w:val="nil"/>
              <w:bottom w:val="nil"/>
              <w:right w:val="nil"/>
            </w:tcBorders>
            <w:shd w:val="clear" w:color="auto" w:fill="auto"/>
            <w:vAlign w:val="center"/>
            <w:hideMark/>
          </w:tcPr>
          <w:p w14:paraId="70AD820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-0.458</w:t>
            </w:r>
          </w:p>
        </w:tc>
        <w:tc>
          <w:tcPr>
            <w:tcW w:w="615" w:type="dxa"/>
            <w:tcBorders>
              <w:top w:val="nil"/>
              <w:left w:val="nil"/>
              <w:bottom w:val="nil"/>
              <w:right w:val="nil"/>
            </w:tcBorders>
            <w:shd w:val="clear" w:color="auto" w:fill="auto"/>
            <w:vAlign w:val="center"/>
            <w:hideMark/>
          </w:tcPr>
          <w:p w14:paraId="4B613FB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-0.586</w:t>
            </w:r>
          </w:p>
        </w:tc>
        <w:tc>
          <w:tcPr>
            <w:tcW w:w="652" w:type="dxa"/>
            <w:tcBorders>
              <w:top w:val="nil"/>
              <w:left w:val="nil"/>
              <w:bottom w:val="nil"/>
              <w:right w:val="nil"/>
            </w:tcBorders>
            <w:shd w:val="clear" w:color="auto" w:fill="auto"/>
            <w:vAlign w:val="center"/>
            <w:hideMark/>
          </w:tcPr>
          <w:p w14:paraId="6CD7651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-0.329</w:t>
            </w:r>
          </w:p>
        </w:tc>
      </w:tr>
      <w:tr w:rsidR="004724A1" w:rsidRPr="004724A1" w14:paraId="2B4451BD" w14:textId="77777777" w:rsidTr="00E74A86">
        <w:trPr>
          <w:trHeight w:val="204"/>
        </w:trPr>
        <w:tc>
          <w:tcPr>
            <w:tcW w:w="1244" w:type="dxa"/>
            <w:tcBorders>
              <w:top w:val="nil"/>
              <w:left w:val="nil"/>
              <w:bottom w:val="nil"/>
              <w:right w:val="nil"/>
            </w:tcBorders>
            <w:shd w:val="clear" w:color="auto" w:fill="auto"/>
            <w:noWrap/>
            <w:vAlign w:val="center"/>
            <w:hideMark/>
          </w:tcPr>
          <w:p w14:paraId="0FBD978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776A50A8"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44A53597"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1105C5BD"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257F9C0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2.22E+09</w:t>
            </w:r>
          </w:p>
        </w:tc>
        <w:tc>
          <w:tcPr>
            <w:tcW w:w="811" w:type="dxa"/>
            <w:tcBorders>
              <w:top w:val="nil"/>
              <w:left w:val="nil"/>
              <w:bottom w:val="nil"/>
              <w:right w:val="nil"/>
            </w:tcBorders>
            <w:shd w:val="clear" w:color="auto" w:fill="auto"/>
            <w:vAlign w:val="center"/>
            <w:hideMark/>
          </w:tcPr>
          <w:p w14:paraId="2B90C2F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5.23E-18</w:t>
            </w:r>
          </w:p>
        </w:tc>
        <w:tc>
          <w:tcPr>
            <w:tcW w:w="569" w:type="dxa"/>
            <w:tcBorders>
              <w:top w:val="nil"/>
              <w:left w:val="nil"/>
              <w:bottom w:val="nil"/>
              <w:right w:val="nil"/>
            </w:tcBorders>
            <w:shd w:val="clear" w:color="auto" w:fill="auto"/>
            <w:vAlign w:val="center"/>
            <w:hideMark/>
          </w:tcPr>
          <w:p w14:paraId="6B94F13F"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4BF7E477"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00047656"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463C7132"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17CF6E99"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0BD2A659"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096921B2" w14:textId="77777777" w:rsidTr="00E74A86">
        <w:trPr>
          <w:trHeight w:val="204"/>
        </w:trPr>
        <w:tc>
          <w:tcPr>
            <w:tcW w:w="1244" w:type="dxa"/>
            <w:tcBorders>
              <w:top w:val="nil"/>
              <w:left w:val="nil"/>
              <w:bottom w:val="nil"/>
              <w:right w:val="nil"/>
            </w:tcBorders>
            <w:shd w:val="clear" w:color="auto" w:fill="auto"/>
            <w:noWrap/>
            <w:vAlign w:val="center"/>
            <w:hideMark/>
          </w:tcPr>
          <w:p w14:paraId="77009C58"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6D7AD041"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Real.Post</w:t>
            </w:r>
            <w:proofErr w:type="spellEnd"/>
          </w:p>
        </w:tc>
        <w:tc>
          <w:tcPr>
            <w:tcW w:w="1400" w:type="dxa"/>
            <w:tcBorders>
              <w:top w:val="nil"/>
              <w:left w:val="nil"/>
              <w:bottom w:val="nil"/>
              <w:right w:val="nil"/>
            </w:tcBorders>
            <w:shd w:val="clear" w:color="auto" w:fill="auto"/>
            <w:vAlign w:val="center"/>
            <w:hideMark/>
          </w:tcPr>
          <w:p w14:paraId="1B944A39"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Real.Pre</w:t>
            </w:r>
            <w:proofErr w:type="spellEnd"/>
          </w:p>
        </w:tc>
        <w:tc>
          <w:tcPr>
            <w:tcW w:w="555" w:type="dxa"/>
            <w:tcBorders>
              <w:top w:val="nil"/>
              <w:left w:val="nil"/>
              <w:bottom w:val="nil"/>
              <w:right w:val="nil"/>
            </w:tcBorders>
            <w:shd w:val="clear" w:color="auto" w:fill="auto"/>
            <w:vAlign w:val="center"/>
            <w:hideMark/>
          </w:tcPr>
          <w:p w14:paraId="22F022E2"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7176F81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-5.126</w:t>
            </w:r>
          </w:p>
        </w:tc>
        <w:tc>
          <w:tcPr>
            <w:tcW w:w="811" w:type="dxa"/>
            <w:tcBorders>
              <w:top w:val="nil"/>
              <w:left w:val="nil"/>
              <w:bottom w:val="nil"/>
              <w:right w:val="nil"/>
            </w:tcBorders>
            <w:shd w:val="clear" w:color="auto" w:fill="auto"/>
            <w:vAlign w:val="center"/>
            <w:hideMark/>
          </w:tcPr>
          <w:p w14:paraId="7C1868D6"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4F7ADBE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3752A74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78E8F6E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-0.361</w:t>
            </w:r>
          </w:p>
        </w:tc>
        <w:tc>
          <w:tcPr>
            <w:tcW w:w="811" w:type="dxa"/>
            <w:tcBorders>
              <w:top w:val="nil"/>
              <w:left w:val="nil"/>
              <w:bottom w:val="nil"/>
              <w:right w:val="nil"/>
            </w:tcBorders>
            <w:shd w:val="clear" w:color="auto" w:fill="auto"/>
            <w:vAlign w:val="center"/>
            <w:hideMark/>
          </w:tcPr>
          <w:p w14:paraId="1C551C7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-0.320</w:t>
            </w:r>
          </w:p>
        </w:tc>
        <w:tc>
          <w:tcPr>
            <w:tcW w:w="615" w:type="dxa"/>
            <w:tcBorders>
              <w:top w:val="nil"/>
              <w:left w:val="nil"/>
              <w:bottom w:val="nil"/>
              <w:right w:val="nil"/>
            </w:tcBorders>
            <w:shd w:val="clear" w:color="auto" w:fill="auto"/>
            <w:vAlign w:val="center"/>
            <w:hideMark/>
          </w:tcPr>
          <w:p w14:paraId="0832CB2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-0.445</w:t>
            </w:r>
          </w:p>
        </w:tc>
        <w:tc>
          <w:tcPr>
            <w:tcW w:w="652" w:type="dxa"/>
            <w:tcBorders>
              <w:top w:val="nil"/>
              <w:left w:val="nil"/>
              <w:bottom w:val="nil"/>
              <w:right w:val="nil"/>
            </w:tcBorders>
            <w:shd w:val="clear" w:color="auto" w:fill="auto"/>
            <w:vAlign w:val="center"/>
            <w:hideMark/>
          </w:tcPr>
          <w:p w14:paraId="1FA7F4D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-0.194</w:t>
            </w:r>
          </w:p>
        </w:tc>
      </w:tr>
      <w:tr w:rsidR="004724A1" w:rsidRPr="004724A1" w14:paraId="5B93846F" w14:textId="77777777" w:rsidTr="00E74A86">
        <w:trPr>
          <w:trHeight w:val="204"/>
        </w:trPr>
        <w:tc>
          <w:tcPr>
            <w:tcW w:w="1244" w:type="dxa"/>
            <w:tcBorders>
              <w:top w:val="nil"/>
              <w:left w:val="nil"/>
              <w:bottom w:val="nil"/>
              <w:right w:val="nil"/>
            </w:tcBorders>
            <w:shd w:val="clear" w:color="auto" w:fill="auto"/>
            <w:noWrap/>
            <w:vAlign w:val="center"/>
            <w:hideMark/>
          </w:tcPr>
          <w:p w14:paraId="213E5C9E"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7073E0A7"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87E5CE8"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12BEFC09"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43D7B13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16551.368</w:t>
            </w:r>
          </w:p>
        </w:tc>
        <w:tc>
          <w:tcPr>
            <w:tcW w:w="811" w:type="dxa"/>
            <w:tcBorders>
              <w:top w:val="nil"/>
              <w:left w:val="nil"/>
              <w:bottom w:val="nil"/>
              <w:right w:val="nil"/>
            </w:tcBorders>
            <w:shd w:val="clear" w:color="auto" w:fill="auto"/>
            <w:vAlign w:val="center"/>
            <w:hideMark/>
          </w:tcPr>
          <w:p w14:paraId="44B79EC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1.24E-12</w:t>
            </w:r>
          </w:p>
        </w:tc>
        <w:tc>
          <w:tcPr>
            <w:tcW w:w="569" w:type="dxa"/>
            <w:tcBorders>
              <w:top w:val="nil"/>
              <w:left w:val="nil"/>
              <w:bottom w:val="nil"/>
              <w:right w:val="nil"/>
            </w:tcBorders>
            <w:shd w:val="clear" w:color="auto" w:fill="auto"/>
            <w:vAlign w:val="center"/>
            <w:hideMark/>
          </w:tcPr>
          <w:p w14:paraId="5352C016"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289FE1A3"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189FF54C"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4B92183C"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EB89568"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4A4887EE"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7D93E8B2" w14:textId="77777777" w:rsidTr="00E74A86">
        <w:trPr>
          <w:trHeight w:val="204"/>
        </w:trPr>
        <w:tc>
          <w:tcPr>
            <w:tcW w:w="1244" w:type="dxa"/>
            <w:tcBorders>
              <w:top w:val="nil"/>
              <w:left w:val="nil"/>
              <w:bottom w:val="nil"/>
              <w:right w:val="nil"/>
            </w:tcBorders>
            <w:shd w:val="clear" w:color="auto" w:fill="auto"/>
            <w:noWrap/>
            <w:vAlign w:val="center"/>
            <w:hideMark/>
          </w:tcPr>
          <w:p w14:paraId="454C8166"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230CEF30"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Disc.Post</w:t>
            </w:r>
            <w:proofErr w:type="spellEnd"/>
          </w:p>
        </w:tc>
        <w:tc>
          <w:tcPr>
            <w:tcW w:w="1400" w:type="dxa"/>
            <w:tcBorders>
              <w:top w:val="nil"/>
              <w:left w:val="nil"/>
              <w:bottom w:val="nil"/>
              <w:right w:val="nil"/>
            </w:tcBorders>
            <w:shd w:val="clear" w:color="auto" w:fill="auto"/>
            <w:vAlign w:val="center"/>
            <w:hideMark/>
          </w:tcPr>
          <w:p w14:paraId="4240C2B4"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Disc.Pre</w:t>
            </w:r>
            <w:proofErr w:type="spellEnd"/>
          </w:p>
        </w:tc>
        <w:tc>
          <w:tcPr>
            <w:tcW w:w="555" w:type="dxa"/>
            <w:tcBorders>
              <w:top w:val="nil"/>
              <w:left w:val="nil"/>
              <w:bottom w:val="nil"/>
              <w:right w:val="nil"/>
            </w:tcBorders>
            <w:shd w:val="clear" w:color="auto" w:fill="auto"/>
            <w:vAlign w:val="center"/>
            <w:hideMark/>
          </w:tcPr>
          <w:p w14:paraId="497A4B0E"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739E45D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0.259</w:t>
            </w:r>
          </w:p>
        </w:tc>
        <w:tc>
          <w:tcPr>
            <w:tcW w:w="811" w:type="dxa"/>
            <w:tcBorders>
              <w:top w:val="nil"/>
              <w:left w:val="nil"/>
              <w:bottom w:val="nil"/>
              <w:right w:val="nil"/>
            </w:tcBorders>
            <w:shd w:val="clear" w:color="auto" w:fill="auto"/>
            <w:vAlign w:val="center"/>
            <w:hideMark/>
          </w:tcPr>
          <w:p w14:paraId="19EAC05F"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5DE2BFD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5EE7B32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0.796</w:t>
            </w:r>
          </w:p>
        </w:tc>
        <w:tc>
          <w:tcPr>
            <w:tcW w:w="765" w:type="dxa"/>
            <w:tcBorders>
              <w:top w:val="nil"/>
              <w:left w:val="nil"/>
              <w:bottom w:val="nil"/>
              <w:right w:val="nil"/>
            </w:tcBorders>
            <w:shd w:val="clear" w:color="auto" w:fill="auto"/>
            <w:vAlign w:val="center"/>
            <w:hideMark/>
          </w:tcPr>
          <w:p w14:paraId="79D1345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0.018</w:t>
            </w:r>
          </w:p>
        </w:tc>
        <w:tc>
          <w:tcPr>
            <w:tcW w:w="811" w:type="dxa"/>
            <w:tcBorders>
              <w:top w:val="nil"/>
              <w:left w:val="nil"/>
              <w:bottom w:val="nil"/>
              <w:right w:val="nil"/>
            </w:tcBorders>
            <w:shd w:val="clear" w:color="auto" w:fill="auto"/>
            <w:vAlign w:val="center"/>
            <w:hideMark/>
          </w:tcPr>
          <w:p w14:paraId="69D1BE8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0.016</w:t>
            </w:r>
          </w:p>
        </w:tc>
        <w:tc>
          <w:tcPr>
            <w:tcW w:w="615" w:type="dxa"/>
            <w:tcBorders>
              <w:top w:val="nil"/>
              <w:left w:val="nil"/>
              <w:bottom w:val="nil"/>
              <w:right w:val="nil"/>
            </w:tcBorders>
            <w:shd w:val="clear" w:color="auto" w:fill="auto"/>
            <w:vAlign w:val="center"/>
            <w:hideMark/>
          </w:tcPr>
          <w:p w14:paraId="2E87217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-0.106</w:t>
            </w:r>
          </w:p>
        </w:tc>
        <w:tc>
          <w:tcPr>
            <w:tcW w:w="652" w:type="dxa"/>
            <w:tcBorders>
              <w:top w:val="nil"/>
              <w:left w:val="nil"/>
              <w:bottom w:val="nil"/>
              <w:right w:val="nil"/>
            </w:tcBorders>
            <w:shd w:val="clear" w:color="auto" w:fill="auto"/>
            <w:vAlign w:val="center"/>
            <w:hideMark/>
          </w:tcPr>
          <w:p w14:paraId="111C166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0.138</w:t>
            </w:r>
          </w:p>
        </w:tc>
      </w:tr>
      <w:tr w:rsidR="004724A1" w:rsidRPr="004724A1" w14:paraId="47529E3D" w14:textId="77777777" w:rsidTr="00E74A86">
        <w:trPr>
          <w:trHeight w:val="204"/>
        </w:trPr>
        <w:tc>
          <w:tcPr>
            <w:tcW w:w="1244" w:type="dxa"/>
            <w:tcBorders>
              <w:top w:val="nil"/>
              <w:left w:val="nil"/>
              <w:bottom w:val="nil"/>
              <w:right w:val="nil"/>
            </w:tcBorders>
            <w:shd w:val="clear" w:color="auto" w:fill="auto"/>
            <w:noWrap/>
            <w:vAlign w:val="center"/>
            <w:hideMark/>
          </w:tcPr>
          <w:p w14:paraId="2E52E3DC"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3CFC37AE"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2F0D000"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5B6855E8"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4CB4912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0.0722</w:t>
            </w:r>
          </w:p>
        </w:tc>
        <w:tc>
          <w:tcPr>
            <w:tcW w:w="811" w:type="dxa"/>
            <w:tcBorders>
              <w:top w:val="nil"/>
              <w:left w:val="nil"/>
              <w:bottom w:val="nil"/>
              <w:right w:val="nil"/>
            </w:tcBorders>
            <w:shd w:val="clear" w:color="auto" w:fill="auto"/>
            <w:vAlign w:val="center"/>
            <w:hideMark/>
          </w:tcPr>
          <w:p w14:paraId="46325AC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0.0028</w:t>
            </w:r>
          </w:p>
        </w:tc>
        <w:tc>
          <w:tcPr>
            <w:tcW w:w="569" w:type="dxa"/>
            <w:tcBorders>
              <w:top w:val="nil"/>
              <w:left w:val="nil"/>
              <w:bottom w:val="nil"/>
              <w:right w:val="nil"/>
            </w:tcBorders>
            <w:shd w:val="clear" w:color="auto" w:fill="auto"/>
            <w:vAlign w:val="center"/>
            <w:hideMark/>
          </w:tcPr>
          <w:p w14:paraId="14D0EEDE"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2E687013"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77A04FEE"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5C276528"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6E608792"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083DD64B"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6D5ECAFB" w14:textId="77777777" w:rsidTr="00E74A86">
        <w:trPr>
          <w:trHeight w:val="204"/>
        </w:trPr>
        <w:tc>
          <w:tcPr>
            <w:tcW w:w="1244" w:type="dxa"/>
            <w:tcBorders>
              <w:top w:val="nil"/>
              <w:left w:val="nil"/>
              <w:bottom w:val="nil"/>
              <w:right w:val="nil"/>
            </w:tcBorders>
            <w:shd w:val="clear" w:color="auto" w:fill="auto"/>
            <w:noWrap/>
            <w:vAlign w:val="center"/>
            <w:hideMark/>
          </w:tcPr>
          <w:p w14:paraId="478D5D55"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1542512F"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Emotion.Post</w:t>
            </w:r>
            <w:proofErr w:type="spellEnd"/>
          </w:p>
        </w:tc>
        <w:tc>
          <w:tcPr>
            <w:tcW w:w="1400" w:type="dxa"/>
            <w:tcBorders>
              <w:top w:val="nil"/>
              <w:left w:val="nil"/>
              <w:bottom w:val="nil"/>
              <w:right w:val="nil"/>
            </w:tcBorders>
            <w:shd w:val="clear" w:color="auto" w:fill="auto"/>
            <w:vAlign w:val="center"/>
            <w:hideMark/>
          </w:tcPr>
          <w:p w14:paraId="2C31409B"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Emotion.Pre</w:t>
            </w:r>
            <w:proofErr w:type="spellEnd"/>
          </w:p>
        </w:tc>
        <w:tc>
          <w:tcPr>
            <w:tcW w:w="555" w:type="dxa"/>
            <w:tcBorders>
              <w:top w:val="nil"/>
              <w:left w:val="nil"/>
              <w:bottom w:val="nil"/>
              <w:right w:val="nil"/>
            </w:tcBorders>
            <w:shd w:val="clear" w:color="auto" w:fill="auto"/>
            <w:vAlign w:val="center"/>
            <w:hideMark/>
          </w:tcPr>
          <w:p w14:paraId="78884D8D"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201412D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-3.416</w:t>
            </w:r>
          </w:p>
        </w:tc>
        <w:tc>
          <w:tcPr>
            <w:tcW w:w="811" w:type="dxa"/>
            <w:tcBorders>
              <w:top w:val="nil"/>
              <w:left w:val="nil"/>
              <w:bottom w:val="nil"/>
              <w:right w:val="nil"/>
            </w:tcBorders>
            <w:shd w:val="clear" w:color="auto" w:fill="auto"/>
            <w:vAlign w:val="center"/>
            <w:hideMark/>
          </w:tcPr>
          <w:p w14:paraId="3D24467B"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33B0BE3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1E7F170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0CA364D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-0.269</w:t>
            </w:r>
          </w:p>
        </w:tc>
        <w:tc>
          <w:tcPr>
            <w:tcW w:w="811" w:type="dxa"/>
            <w:tcBorders>
              <w:top w:val="nil"/>
              <w:left w:val="nil"/>
              <w:bottom w:val="nil"/>
              <w:right w:val="nil"/>
            </w:tcBorders>
            <w:shd w:val="clear" w:color="auto" w:fill="auto"/>
            <w:vAlign w:val="center"/>
            <w:hideMark/>
          </w:tcPr>
          <w:p w14:paraId="735FC11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-0.213</w:t>
            </w:r>
          </w:p>
        </w:tc>
        <w:tc>
          <w:tcPr>
            <w:tcW w:w="615" w:type="dxa"/>
            <w:tcBorders>
              <w:top w:val="nil"/>
              <w:left w:val="nil"/>
              <w:bottom w:val="nil"/>
              <w:right w:val="nil"/>
            </w:tcBorders>
            <w:shd w:val="clear" w:color="auto" w:fill="auto"/>
            <w:vAlign w:val="center"/>
            <w:hideMark/>
          </w:tcPr>
          <w:p w14:paraId="3B7FE31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-0.337</w:t>
            </w:r>
          </w:p>
        </w:tc>
        <w:tc>
          <w:tcPr>
            <w:tcW w:w="652" w:type="dxa"/>
            <w:tcBorders>
              <w:top w:val="nil"/>
              <w:left w:val="nil"/>
              <w:bottom w:val="nil"/>
              <w:right w:val="nil"/>
            </w:tcBorders>
            <w:shd w:val="clear" w:color="auto" w:fill="auto"/>
            <w:vAlign w:val="center"/>
            <w:hideMark/>
          </w:tcPr>
          <w:p w14:paraId="3438429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-0.089</w:t>
            </w:r>
          </w:p>
        </w:tc>
      </w:tr>
      <w:tr w:rsidR="004724A1" w:rsidRPr="004724A1" w14:paraId="02C08150" w14:textId="77777777" w:rsidTr="00E74A86">
        <w:trPr>
          <w:trHeight w:val="204"/>
        </w:trPr>
        <w:tc>
          <w:tcPr>
            <w:tcW w:w="1244" w:type="dxa"/>
            <w:tcBorders>
              <w:top w:val="nil"/>
              <w:left w:val="nil"/>
              <w:bottom w:val="nil"/>
              <w:right w:val="nil"/>
            </w:tcBorders>
            <w:shd w:val="clear" w:color="auto" w:fill="auto"/>
            <w:noWrap/>
            <w:vAlign w:val="center"/>
            <w:hideMark/>
          </w:tcPr>
          <w:p w14:paraId="689DE742"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0CBDB45C"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64BCD7AE"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3BAB1922"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2DF00EE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19.7147</w:t>
            </w:r>
          </w:p>
        </w:tc>
        <w:tc>
          <w:tcPr>
            <w:tcW w:w="811" w:type="dxa"/>
            <w:tcBorders>
              <w:top w:val="nil"/>
              <w:left w:val="nil"/>
              <w:bottom w:val="nil"/>
              <w:right w:val="nil"/>
            </w:tcBorders>
            <w:shd w:val="clear" w:color="auto" w:fill="auto"/>
            <w:vAlign w:val="center"/>
            <w:hideMark/>
          </w:tcPr>
          <w:p w14:paraId="6D78C72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1.32e0-5</w:t>
            </w:r>
          </w:p>
        </w:tc>
        <w:tc>
          <w:tcPr>
            <w:tcW w:w="569" w:type="dxa"/>
            <w:tcBorders>
              <w:top w:val="nil"/>
              <w:left w:val="nil"/>
              <w:bottom w:val="nil"/>
              <w:right w:val="nil"/>
            </w:tcBorders>
            <w:shd w:val="clear" w:color="auto" w:fill="auto"/>
            <w:vAlign w:val="center"/>
            <w:hideMark/>
          </w:tcPr>
          <w:p w14:paraId="4D7CFA16"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4E92EC71"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75858BB5"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1F4D84BC"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7BE9DC03"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55AA5660"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1C710C20" w14:textId="77777777" w:rsidTr="00E74A86">
        <w:trPr>
          <w:trHeight w:val="204"/>
        </w:trPr>
        <w:tc>
          <w:tcPr>
            <w:tcW w:w="1244" w:type="dxa"/>
            <w:tcBorders>
              <w:top w:val="nil"/>
              <w:left w:val="nil"/>
              <w:bottom w:val="nil"/>
              <w:right w:val="nil"/>
            </w:tcBorders>
            <w:shd w:val="clear" w:color="auto" w:fill="auto"/>
            <w:noWrap/>
            <w:vAlign w:val="center"/>
            <w:hideMark/>
          </w:tcPr>
          <w:p w14:paraId="2E2D84C6"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234B67F1"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Conspiracy.Post</w:t>
            </w:r>
            <w:proofErr w:type="spellEnd"/>
          </w:p>
        </w:tc>
        <w:tc>
          <w:tcPr>
            <w:tcW w:w="1400" w:type="dxa"/>
            <w:tcBorders>
              <w:top w:val="nil"/>
              <w:left w:val="nil"/>
              <w:bottom w:val="nil"/>
              <w:right w:val="nil"/>
            </w:tcBorders>
            <w:shd w:val="clear" w:color="auto" w:fill="auto"/>
            <w:vAlign w:val="center"/>
            <w:hideMark/>
          </w:tcPr>
          <w:p w14:paraId="1EDF4206"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Conspiracy.Pre</w:t>
            </w:r>
            <w:proofErr w:type="spellEnd"/>
          </w:p>
        </w:tc>
        <w:tc>
          <w:tcPr>
            <w:tcW w:w="555" w:type="dxa"/>
            <w:tcBorders>
              <w:top w:val="nil"/>
              <w:left w:val="nil"/>
              <w:bottom w:val="nil"/>
              <w:right w:val="nil"/>
            </w:tcBorders>
            <w:shd w:val="clear" w:color="auto" w:fill="auto"/>
            <w:vAlign w:val="center"/>
            <w:hideMark/>
          </w:tcPr>
          <w:p w14:paraId="75F49FDE"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44A5F09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-4.053</w:t>
            </w:r>
          </w:p>
        </w:tc>
        <w:tc>
          <w:tcPr>
            <w:tcW w:w="811" w:type="dxa"/>
            <w:tcBorders>
              <w:top w:val="nil"/>
              <w:left w:val="nil"/>
              <w:bottom w:val="nil"/>
              <w:right w:val="nil"/>
            </w:tcBorders>
            <w:shd w:val="clear" w:color="auto" w:fill="auto"/>
            <w:vAlign w:val="center"/>
            <w:hideMark/>
          </w:tcPr>
          <w:p w14:paraId="2D0CF009"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64614EC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0418FDE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4DD0F17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-0.319</w:t>
            </w:r>
          </w:p>
        </w:tc>
        <w:tc>
          <w:tcPr>
            <w:tcW w:w="811" w:type="dxa"/>
            <w:tcBorders>
              <w:top w:val="nil"/>
              <w:left w:val="nil"/>
              <w:bottom w:val="nil"/>
              <w:right w:val="nil"/>
            </w:tcBorders>
            <w:shd w:val="clear" w:color="auto" w:fill="auto"/>
            <w:vAlign w:val="center"/>
            <w:hideMark/>
          </w:tcPr>
          <w:p w14:paraId="63CD243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-0.253</w:t>
            </w:r>
          </w:p>
        </w:tc>
        <w:tc>
          <w:tcPr>
            <w:tcW w:w="615" w:type="dxa"/>
            <w:tcBorders>
              <w:top w:val="nil"/>
              <w:left w:val="nil"/>
              <w:bottom w:val="nil"/>
              <w:right w:val="nil"/>
            </w:tcBorders>
            <w:shd w:val="clear" w:color="auto" w:fill="auto"/>
            <w:vAlign w:val="center"/>
            <w:hideMark/>
          </w:tcPr>
          <w:p w14:paraId="4FF27F8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-0.377</w:t>
            </w:r>
          </w:p>
        </w:tc>
        <w:tc>
          <w:tcPr>
            <w:tcW w:w="652" w:type="dxa"/>
            <w:tcBorders>
              <w:top w:val="nil"/>
              <w:left w:val="nil"/>
              <w:bottom w:val="nil"/>
              <w:right w:val="nil"/>
            </w:tcBorders>
            <w:shd w:val="clear" w:color="auto" w:fill="auto"/>
            <w:vAlign w:val="center"/>
            <w:hideMark/>
          </w:tcPr>
          <w:p w14:paraId="2514724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-0.128</w:t>
            </w:r>
          </w:p>
        </w:tc>
      </w:tr>
      <w:tr w:rsidR="004724A1" w:rsidRPr="004724A1" w14:paraId="529CDFCC" w14:textId="77777777" w:rsidTr="00E74A86">
        <w:trPr>
          <w:trHeight w:val="204"/>
        </w:trPr>
        <w:tc>
          <w:tcPr>
            <w:tcW w:w="1244" w:type="dxa"/>
            <w:tcBorders>
              <w:top w:val="nil"/>
              <w:left w:val="nil"/>
              <w:bottom w:val="nil"/>
              <w:right w:val="nil"/>
            </w:tcBorders>
            <w:shd w:val="clear" w:color="auto" w:fill="auto"/>
            <w:noWrap/>
            <w:vAlign w:val="center"/>
            <w:hideMark/>
          </w:tcPr>
          <w:p w14:paraId="37EAE48B"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494E75D2"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620AE482"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56ED4CA8"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68A2A56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183.428</w:t>
            </w:r>
          </w:p>
        </w:tc>
        <w:tc>
          <w:tcPr>
            <w:tcW w:w="811" w:type="dxa"/>
            <w:tcBorders>
              <w:top w:val="nil"/>
              <w:left w:val="nil"/>
              <w:bottom w:val="nil"/>
              <w:right w:val="nil"/>
            </w:tcBorders>
            <w:shd w:val="clear" w:color="auto" w:fill="auto"/>
            <w:vAlign w:val="center"/>
            <w:hideMark/>
          </w:tcPr>
          <w:p w14:paraId="42B0D24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1.54e0-6</w:t>
            </w:r>
          </w:p>
        </w:tc>
        <w:tc>
          <w:tcPr>
            <w:tcW w:w="569" w:type="dxa"/>
            <w:tcBorders>
              <w:top w:val="nil"/>
              <w:left w:val="nil"/>
              <w:bottom w:val="nil"/>
              <w:right w:val="nil"/>
            </w:tcBorders>
            <w:shd w:val="clear" w:color="auto" w:fill="auto"/>
            <w:vAlign w:val="center"/>
            <w:hideMark/>
          </w:tcPr>
          <w:p w14:paraId="14802140"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128848DA"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115F9A4E"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1BAF6446"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2A6A547"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E1F5216"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5BD1983F" w14:textId="77777777" w:rsidTr="00E74A86">
        <w:trPr>
          <w:trHeight w:val="204"/>
        </w:trPr>
        <w:tc>
          <w:tcPr>
            <w:tcW w:w="1244" w:type="dxa"/>
            <w:tcBorders>
              <w:top w:val="nil"/>
              <w:left w:val="nil"/>
              <w:bottom w:val="nil"/>
              <w:right w:val="nil"/>
            </w:tcBorders>
            <w:shd w:val="clear" w:color="auto" w:fill="auto"/>
            <w:noWrap/>
            <w:vAlign w:val="center"/>
            <w:hideMark/>
          </w:tcPr>
          <w:p w14:paraId="67426BB9"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7A2B9782"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Polarization.Post</w:t>
            </w:r>
            <w:proofErr w:type="spellEnd"/>
          </w:p>
        </w:tc>
        <w:tc>
          <w:tcPr>
            <w:tcW w:w="1400" w:type="dxa"/>
            <w:tcBorders>
              <w:top w:val="nil"/>
              <w:left w:val="nil"/>
              <w:bottom w:val="nil"/>
              <w:right w:val="nil"/>
            </w:tcBorders>
            <w:shd w:val="clear" w:color="auto" w:fill="auto"/>
            <w:vAlign w:val="center"/>
            <w:hideMark/>
          </w:tcPr>
          <w:p w14:paraId="7560475E"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Polarization.Pre</w:t>
            </w:r>
            <w:proofErr w:type="spellEnd"/>
          </w:p>
        </w:tc>
        <w:tc>
          <w:tcPr>
            <w:tcW w:w="555" w:type="dxa"/>
            <w:tcBorders>
              <w:top w:val="nil"/>
              <w:left w:val="nil"/>
              <w:bottom w:val="nil"/>
              <w:right w:val="nil"/>
            </w:tcBorders>
            <w:shd w:val="clear" w:color="auto" w:fill="auto"/>
            <w:vAlign w:val="center"/>
            <w:hideMark/>
          </w:tcPr>
          <w:p w14:paraId="099EC5C8"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2B163B0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-5.28</w:t>
            </w:r>
          </w:p>
        </w:tc>
        <w:tc>
          <w:tcPr>
            <w:tcW w:w="811" w:type="dxa"/>
            <w:tcBorders>
              <w:top w:val="nil"/>
              <w:left w:val="nil"/>
              <w:bottom w:val="nil"/>
              <w:right w:val="nil"/>
            </w:tcBorders>
            <w:shd w:val="clear" w:color="auto" w:fill="auto"/>
            <w:vAlign w:val="center"/>
            <w:hideMark/>
          </w:tcPr>
          <w:p w14:paraId="0EE396A6"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4C1711A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2C0C379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6BBD571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-0.494</w:t>
            </w:r>
          </w:p>
        </w:tc>
        <w:tc>
          <w:tcPr>
            <w:tcW w:w="811" w:type="dxa"/>
            <w:tcBorders>
              <w:top w:val="nil"/>
              <w:left w:val="nil"/>
              <w:bottom w:val="nil"/>
              <w:right w:val="nil"/>
            </w:tcBorders>
            <w:shd w:val="clear" w:color="auto" w:fill="auto"/>
            <w:vAlign w:val="center"/>
            <w:hideMark/>
          </w:tcPr>
          <w:p w14:paraId="59C4341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-0.329</w:t>
            </w:r>
          </w:p>
        </w:tc>
        <w:tc>
          <w:tcPr>
            <w:tcW w:w="615" w:type="dxa"/>
            <w:tcBorders>
              <w:top w:val="nil"/>
              <w:left w:val="nil"/>
              <w:bottom w:val="nil"/>
              <w:right w:val="nil"/>
            </w:tcBorders>
            <w:shd w:val="clear" w:color="auto" w:fill="auto"/>
            <w:vAlign w:val="center"/>
            <w:hideMark/>
          </w:tcPr>
          <w:p w14:paraId="570F9C6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-0.455</w:t>
            </w:r>
          </w:p>
        </w:tc>
        <w:tc>
          <w:tcPr>
            <w:tcW w:w="652" w:type="dxa"/>
            <w:tcBorders>
              <w:top w:val="nil"/>
              <w:left w:val="nil"/>
              <w:bottom w:val="nil"/>
              <w:right w:val="nil"/>
            </w:tcBorders>
            <w:shd w:val="clear" w:color="auto" w:fill="auto"/>
            <w:vAlign w:val="center"/>
            <w:hideMark/>
          </w:tcPr>
          <w:p w14:paraId="0CEF851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-0.204</w:t>
            </w:r>
          </w:p>
        </w:tc>
      </w:tr>
      <w:tr w:rsidR="004724A1" w:rsidRPr="004724A1" w14:paraId="202249C4" w14:textId="77777777" w:rsidTr="00E74A86">
        <w:trPr>
          <w:trHeight w:val="204"/>
        </w:trPr>
        <w:tc>
          <w:tcPr>
            <w:tcW w:w="1244" w:type="dxa"/>
            <w:tcBorders>
              <w:top w:val="nil"/>
              <w:left w:val="nil"/>
              <w:bottom w:val="nil"/>
              <w:right w:val="nil"/>
            </w:tcBorders>
            <w:shd w:val="clear" w:color="auto" w:fill="auto"/>
            <w:noWrap/>
            <w:vAlign w:val="center"/>
            <w:hideMark/>
          </w:tcPr>
          <w:p w14:paraId="12CAA160"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029D965A"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729DB031"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267D3C2B"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2D7A0B7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33917.875</w:t>
            </w:r>
          </w:p>
        </w:tc>
        <w:tc>
          <w:tcPr>
            <w:tcW w:w="811" w:type="dxa"/>
            <w:tcBorders>
              <w:top w:val="nil"/>
              <w:left w:val="nil"/>
              <w:bottom w:val="nil"/>
              <w:right w:val="nil"/>
            </w:tcBorders>
            <w:shd w:val="clear" w:color="auto" w:fill="auto"/>
            <w:vAlign w:val="center"/>
            <w:hideMark/>
          </w:tcPr>
          <w:p w14:paraId="3E16F03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5.93E-13</w:t>
            </w:r>
          </w:p>
        </w:tc>
        <w:tc>
          <w:tcPr>
            <w:tcW w:w="569" w:type="dxa"/>
            <w:tcBorders>
              <w:top w:val="nil"/>
              <w:left w:val="nil"/>
              <w:bottom w:val="nil"/>
              <w:right w:val="nil"/>
            </w:tcBorders>
            <w:shd w:val="clear" w:color="auto" w:fill="auto"/>
            <w:vAlign w:val="center"/>
            <w:hideMark/>
          </w:tcPr>
          <w:p w14:paraId="110AE805"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6A73C076"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75AB54FE"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48E88437"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1B251A35"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796B3021"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2FA183ED" w14:textId="77777777" w:rsidTr="00E74A86">
        <w:trPr>
          <w:trHeight w:val="204"/>
        </w:trPr>
        <w:tc>
          <w:tcPr>
            <w:tcW w:w="1244" w:type="dxa"/>
            <w:tcBorders>
              <w:top w:val="nil"/>
              <w:left w:val="nil"/>
              <w:bottom w:val="nil"/>
              <w:right w:val="nil"/>
            </w:tcBorders>
            <w:shd w:val="clear" w:color="auto" w:fill="auto"/>
            <w:noWrap/>
            <w:vAlign w:val="center"/>
            <w:hideMark/>
          </w:tcPr>
          <w:p w14:paraId="5E74ADB5"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3D38D9DD"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Trolling.Post</w:t>
            </w:r>
            <w:proofErr w:type="spellEnd"/>
          </w:p>
        </w:tc>
        <w:tc>
          <w:tcPr>
            <w:tcW w:w="1400" w:type="dxa"/>
            <w:tcBorders>
              <w:top w:val="nil"/>
              <w:left w:val="nil"/>
              <w:bottom w:val="nil"/>
              <w:right w:val="nil"/>
            </w:tcBorders>
            <w:shd w:val="clear" w:color="auto" w:fill="auto"/>
            <w:vAlign w:val="center"/>
            <w:hideMark/>
          </w:tcPr>
          <w:p w14:paraId="490AB659"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Trolling.Pre</w:t>
            </w:r>
            <w:proofErr w:type="spellEnd"/>
          </w:p>
        </w:tc>
        <w:tc>
          <w:tcPr>
            <w:tcW w:w="555" w:type="dxa"/>
            <w:tcBorders>
              <w:top w:val="nil"/>
              <w:left w:val="nil"/>
              <w:bottom w:val="nil"/>
              <w:right w:val="nil"/>
            </w:tcBorders>
            <w:shd w:val="clear" w:color="auto" w:fill="auto"/>
            <w:vAlign w:val="center"/>
            <w:hideMark/>
          </w:tcPr>
          <w:p w14:paraId="3B023D9D"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0027C3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-5.251</w:t>
            </w:r>
          </w:p>
        </w:tc>
        <w:tc>
          <w:tcPr>
            <w:tcW w:w="811" w:type="dxa"/>
            <w:tcBorders>
              <w:top w:val="nil"/>
              <w:left w:val="nil"/>
              <w:bottom w:val="nil"/>
              <w:right w:val="nil"/>
            </w:tcBorders>
            <w:shd w:val="clear" w:color="auto" w:fill="auto"/>
            <w:vAlign w:val="center"/>
            <w:hideMark/>
          </w:tcPr>
          <w:p w14:paraId="5A64FF95"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6FADE5A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7D4FE81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7D86E19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-0.432</w:t>
            </w:r>
          </w:p>
        </w:tc>
        <w:tc>
          <w:tcPr>
            <w:tcW w:w="811" w:type="dxa"/>
            <w:tcBorders>
              <w:top w:val="nil"/>
              <w:left w:val="nil"/>
              <w:bottom w:val="nil"/>
              <w:right w:val="nil"/>
            </w:tcBorders>
            <w:shd w:val="clear" w:color="auto" w:fill="auto"/>
            <w:vAlign w:val="center"/>
            <w:hideMark/>
          </w:tcPr>
          <w:p w14:paraId="3A88483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-0.328</w:t>
            </w:r>
          </w:p>
        </w:tc>
        <w:tc>
          <w:tcPr>
            <w:tcW w:w="615" w:type="dxa"/>
            <w:tcBorders>
              <w:top w:val="nil"/>
              <w:left w:val="nil"/>
              <w:bottom w:val="nil"/>
              <w:right w:val="nil"/>
            </w:tcBorders>
            <w:shd w:val="clear" w:color="auto" w:fill="auto"/>
            <w:vAlign w:val="center"/>
            <w:hideMark/>
          </w:tcPr>
          <w:p w14:paraId="194796B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-0.453</w:t>
            </w:r>
          </w:p>
        </w:tc>
        <w:tc>
          <w:tcPr>
            <w:tcW w:w="652" w:type="dxa"/>
            <w:tcBorders>
              <w:top w:val="nil"/>
              <w:left w:val="nil"/>
              <w:bottom w:val="nil"/>
              <w:right w:val="nil"/>
            </w:tcBorders>
            <w:shd w:val="clear" w:color="auto" w:fill="auto"/>
            <w:vAlign w:val="center"/>
            <w:hideMark/>
          </w:tcPr>
          <w:p w14:paraId="6A6E96F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-0.202</w:t>
            </w:r>
          </w:p>
        </w:tc>
      </w:tr>
      <w:tr w:rsidR="004724A1" w:rsidRPr="004724A1" w14:paraId="11F81C9B" w14:textId="77777777" w:rsidTr="00E74A86">
        <w:trPr>
          <w:trHeight w:val="204"/>
        </w:trPr>
        <w:tc>
          <w:tcPr>
            <w:tcW w:w="1244" w:type="dxa"/>
            <w:tcBorders>
              <w:top w:val="nil"/>
              <w:left w:val="nil"/>
              <w:bottom w:val="nil"/>
              <w:right w:val="nil"/>
            </w:tcBorders>
            <w:shd w:val="clear" w:color="auto" w:fill="auto"/>
            <w:noWrap/>
            <w:vAlign w:val="center"/>
            <w:hideMark/>
          </w:tcPr>
          <w:p w14:paraId="624EF5E9"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0A3CCB2F"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594B6DE4"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3DC396ED"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381C66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29600.841</w:t>
            </w:r>
          </w:p>
        </w:tc>
        <w:tc>
          <w:tcPr>
            <w:tcW w:w="811" w:type="dxa"/>
            <w:tcBorders>
              <w:top w:val="nil"/>
              <w:left w:val="nil"/>
              <w:bottom w:val="nil"/>
              <w:right w:val="nil"/>
            </w:tcBorders>
            <w:shd w:val="clear" w:color="auto" w:fill="auto"/>
            <w:vAlign w:val="center"/>
            <w:hideMark/>
          </w:tcPr>
          <w:p w14:paraId="74A65CF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6.80E-13</w:t>
            </w:r>
          </w:p>
        </w:tc>
        <w:tc>
          <w:tcPr>
            <w:tcW w:w="569" w:type="dxa"/>
            <w:tcBorders>
              <w:top w:val="nil"/>
              <w:left w:val="nil"/>
              <w:bottom w:val="nil"/>
              <w:right w:val="nil"/>
            </w:tcBorders>
            <w:shd w:val="clear" w:color="auto" w:fill="auto"/>
            <w:vAlign w:val="center"/>
            <w:hideMark/>
          </w:tcPr>
          <w:p w14:paraId="2D49B5B1"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7FCC1D3D"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548ABA79"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6920A3F9"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243F7681"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1B1EDAF"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7534EF77" w14:textId="77777777" w:rsidTr="00E74A86">
        <w:trPr>
          <w:trHeight w:val="204"/>
        </w:trPr>
        <w:tc>
          <w:tcPr>
            <w:tcW w:w="1244" w:type="dxa"/>
            <w:tcBorders>
              <w:top w:val="nil"/>
              <w:left w:val="nil"/>
              <w:bottom w:val="nil"/>
              <w:right w:val="nil"/>
            </w:tcBorders>
            <w:shd w:val="clear" w:color="auto" w:fill="auto"/>
            <w:noWrap/>
            <w:vAlign w:val="center"/>
            <w:hideMark/>
          </w:tcPr>
          <w:p w14:paraId="766E2B77"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7B86672B"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Real_Biden.Post</w:t>
            </w:r>
            <w:proofErr w:type="spellEnd"/>
          </w:p>
        </w:tc>
        <w:tc>
          <w:tcPr>
            <w:tcW w:w="1400" w:type="dxa"/>
            <w:tcBorders>
              <w:top w:val="nil"/>
              <w:left w:val="nil"/>
              <w:bottom w:val="nil"/>
              <w:right w:val="nil"/>
            </w:tcBorders>
            <w:shd w:val="clear" w:color="auto" w:fill="auto"/>
            <w:vAlign w:val="center"/>
            <w:hideMark/>
          </w:tcPr>
          <w:p w14:paraId="6E30CF09"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Real_Biden.Pre</w:t>
            </w:r>
            <w:proofErr w:type="spellEnd"/>
          </w:p>
        </w:tc>
        <w:tc>
          <w:tcPr>
            <w:tcW w:w="555" w:type="dxa"/>
            <w:tcBorders>
              <w:top w:val="nil"/>
              <w:left w:val="nil"/>
              <w:bottom w:val="nil"/>
              <w:right w:val="nil"/>
            </w:tcBorders>
            <w:shd w:val="clear" w:color="auto" w:fill="auto"/>
            <w:vAlign w:val="center"/>
            <w:hideMark/>
          </w:tcPr>
          <w:p w14:paraId="61837431"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0B0D799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-0.393</w:t>
            </w:r>
          </w:p>
        </w:tc>
        <w:tc>
          <w:tcPr>
            <w:tcW w:w="811" w:type="dxa"/>
            <w:tcBorders>
              <w:top w:val="nil"/>
              <w:left w:val="nil"/>
              <w:bottom w:val="nil"/>
              <w:right w:val="nil"/>
            </w:tcBorders>
            <w:shd w:val="clear" w:color="auto" w:fill="auto"/>
            <w:vAlign w:val="center"/>
            <w:hideMark/>
          </w:tcPr>
          <w:p w14:paraId="1EFF082D"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38E96A2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6D9A692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0.695</w:t>
            </w:r>
          </w:p>
        </w:tc>
        <w:tc>
          <w:tcPr>
            <w:tcW w:w="765" w:type="dxa"/>
            <w:tcBorders>
              <w:top w:val="nil"/>
              <w:left w:val="nil"/>
              <w:bottom w:val="nil"/>
              <w:right w:val="nil"/>
            </w:tcBorders>
            <w:shd w:val="clear" w:color="auto" w:fill="auto"/>
            <w:vAlign w:val="center"/>
            <w:hideMark/>
          </w:tcPr>
          <w:p w14:paraId="57C006B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-0.035</w:t>
            </w:r>
          </w:p>
        </w:tc>
        <w:tc>
          <w:tcPr>
            <w:tcW w:w="811" w:type="dxa"/>
            <w:tcBorders>
              <w:top w:val="nil"/>
              <w:left w:val="nil"/>
              <w:bottom w:val="nil"/>
              <w:right w:val="nil"/>
            </w:tcBorders>
            <w:shd w:val="clear" w:color="auto" w:fill="auto"/>
            <w:vAlign w:val="center"/>
            <w:hideMark/>
          </w:tcPr>
          <w:p w14:paraId="7CCE20F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-0.025</w:t>
            </w:r>
          </w:p>
        </w:tc>
        <w:tc>
          <w:tcPr>
            <w:tcW w:w="615" w:type="dxa"/>
            <w:tcBorders>
              <w:top w:val="nil"/>
              <w:left w:val="nil"/>
              <w:bottom w:val="nil"/>
              <w:right w:val="nil"/>
            </w:tcBorders>
            <w:shd w:val="clear" w:color="auto" w:fill="auto"/>
            <w:vAlign w:val="center"/>
            <w:hideMark/>
          </w:tcPr>
          <w:p w14:paraId="0AD4CF4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-0.147</w:t>
            </w:r>
          </w:p>
        </w:tc>
        <w:tc>
          <w:tcPr>
            <w:tcW w:w="652" w:type="dxa"/>
            <w:tcBorders>
              <w:top w:val="nil"/>
              <w:left w:val="nil"/>
              <w:bottom w:val="nil"/>
              <w:right w:val="nil"/>
            </w:tcBorders>
            <w:shd w:val="clear" w:color="auto" w:fill="auto"/>
            <w:vAlign w:val="center"/>
            <w:hideMark/>
          </w:tcPr>
          <w:p w14:paraId="212074F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0.098</w:t>
            </w:r>
          </w:p>
        </w:tc>
      </w:tr>
      <w:tr w:rsidR="004724A1" w:rsidRPr="004724A1" w14:paraId="5EB186D8" w14:textId="77777777" w:rsidTr="00E74A86">
        <w:trPr>
          <w:trHeight w:val="204"/>
        </w:trPr>
        <w:tc>
          <w:tcPr>
            <w:tcW w:w="1244" w:type="dxa"/>
            <w:tcBorders>
              <w:top w:val="nil"/>
              <w:left w:val="nil"/>
              <w:bottom w:val="nil"/>
              <w:right w:val="nil"/>
            </w:tcBorders>
            <w:shd w:val="clear" w:color="auto" w:fill="auto"/>
            <w:noWrap/>
            <w:vAlign w:val="center"/>
            <w:hideMark/>
          </w:tcPr>
          <w:p w14:paraId="0AD3951B"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720BDD6F"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4C3AE71B"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0AC0D359"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2278BD5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0.0754</w:t>
            </w:r>
          </w:p>
        </w:tc>
        <w:tc>
          <w:tcPr>
            <w:tcW w:w="811" w:type="dxa"/>
            <w:tcBorders>
              <w:top w:val="nil"/>
              <w:left w:val="nil"/>
              <w:bottom w:val="nil"/>
              <w:right w:val="nil"/>
            </w:tcBorders>
            <w:shd w:val="clear" w:color="auto" w:fill="auto"/>
            <w:vAlign w:val="center"/>
            <w:hideMark/>
          </w:tcPr>
          <w:p w14:paraId="0D03D14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0.00269</w:t>
            </w:r>
          </w:p>
        </w:tc>
        <w:tc>
          <w:tcPr>
            <w:tcW w:w="569" w:type="dxa"/>
            <w:tcBorders>
              <w:top w:val="nil"/>
              <w:left w:val="nil"/>
              <w:bottom w:val="nil"/>
              <w:right w:val="nil"/>
            </w:tcBorders>
            <w:shd w:val="clear" w:color="auto" w:fill="auto"/>
            <w:vAlign w:val="center"/>
            <w:hideMark/>
          </w:tcPr>
          <w:p w14:paraId="6680462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620FB981"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104C6F52"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5F574E04"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358D641"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72205D8B"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55BEEE1E" w14:textId="77777777" w:rsidTr="00E74A86">
        <w:trPr>
          <w:trHeight w:val="204"/>
        </w:trPr>
        <w:tc>
          <w:tcPr>
            <w:tcW w:w="1244" w:type="dxa"/>
            <w:tcBorders>
              <w:top w:val="nil"/>
              <w:left w:val="nil"/>
              <w:bottom w:val="nil"/>
              <w:right w:val="nil"/>
            </w:tcBorders>
            <w:shd w:val="clear" w:color="auto" w:fill="auto"/>
            <w:noWrap/>
            <w:vAlign w:val="center"/>
            <w:hideMark/>
          </w:tcPr>
          <w:p w14:paraId="5B8EF54B"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16651C82"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Real_Labour.Post</w:t>
            </w:r>
            <w:proofErr w:type="spellEnd"/>
          </w:p>
        </w:tc>
        <w:tc>
          <w:tcPr>
            <w:tcW w:w="1400" w:type="dxa"/>
            <w:tcBorders>
              <w:top w:val="nil"/>
              <w:left w:val="nil"/>
              <w:bottom w:val="nil"/>
              <w:right w:val="nil"/>
            </w:tcBorders>
            <w:shd w:val="clear" w:color="auto" w:fill="auto"/>
            <w:vAlign w:val="center"/>
            <w:hideMark/>
          </w:tcPr>
          <w:p w14:paraId="40036E09"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Real_Labour.Pre</w:t>
            </w:r>
            <w:proofErr w:type="spellEnd"/>
          </w:p>
        </w:tc>
        <w:tc>
          <w:tcPr>
            <w:tcW w:w="555" w:type="dxa"/>
            <w:tcBorders>
              <w:top w:val="nil"/>
              <w:left w:val="nil"/>
              <w:bottom w:val="nil"/>
              <w:right w:val="nil"/>
            </w:tcBorders>
            <w:shd w:val="clear" w:color="auto" w:fill="auto"/>
            <w:vAlign w:val="center"/>
            <w:hideMark/>
          </w:tcPr>
          <w:p w14:paraId="5EA11BB2"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5B05FF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-2.679</w:t>
            </w:r>
          </w:p>
        </w:tc>
        <w:tc>
          <w:tcPr>
            <w:tcW w:w="811" w:type="dxa"/>
            <w:tcBorders>
              <w:top w:val="nil"/>
              <w:left w:val="nil"/>
              <w:bottom w:val="nil"/>
              <w:right w:val="nil"/>
            </w:tcBorders>
            <w:shd w:val="clear" w:color="auto" w:fill="auto"/>
            <w:vAlign w:val="center"/>
            <w:hideMark/>
          </w:tcPr>
          <w:p w14:paraId="3A5F756E"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7B28D4D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687A8B8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0.008</w:t>
            </w:r>
          </w:p>
        </w:tc>
        <w:tc>
          <w:tcPr>
            <w:tcW w:w="765" w:type="dxa"/>
            <w:tcBorders>
              <w:top w:val="nil"/>
              <w:left w:val="nil"/>
              <w:bottom w:val="nil"/>
              <w:right w:val="nil"/>
            </w:tcBorders>
            <w:shd w:val="clear" w:color="auto" w:fill="auto"/>
            <w:vAlign w:val="center"/>
            <w:hideMark/>
          </w:tcPr>
          <w:p w14:paraId="4046CBA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-0.253</w:t>
            </w:r>
          </w:p>
        </w:tc>
        <w:tc>
          <w:tcPr>
            <w:tcW w:w="811" w:type="dxa"/>
            <w:tcBorders>
              <w:top w:val="nil"/>
              <w:left w:val="nil"/>
              <w:bottom w:val="nil"/>
              <w:right w:val="nil"/>
            </w:tcBorders>
            <w:shd w:val="clear" w:color="auto" w:fill="auto"/>
            <w:vAlign w:val="center"/>
            <w:hideMark/>
          </w:tcPr>
          <w:p w14:paraId="7700705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-0.167</w:t>
            </w:r>
          </w:p>
        </w:tc>
        <w:tc>
          <w:tcPr>
            <w:tcW w:w="615" w:type="dxa"/>
            <w:tcBorders>
              <w:top w:val="nil"/>
              <w:left w:val="nil"/>
              <w:bottom w:val="nil"/>
              <w:right w:val="nil"/>
            </w:tcBorders>
            <w:shd w:val="clear" w:color="auto" w:fill="auto"/>
            <w:vAlign w:val="center"/>
            <w:hideMark/>
          </w:tcPr>
          <w:p w14:paraId="66E2477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-0.290</w:t>
            </w:r>
          </w:p>
        </w:tc>
        <w:tc>
          <w:tcPr>
            <w:tcW w:w="652" w:type="dxa"/>
            <w:tcBorders>
              <w:top w:val="nil"/>
              <w:left w:val="nil"/>
              <w:bottom w:val="nil"/>
              <w:right w:val="nil"/>
            </w:tcBorders>
            <w:shd w:val="clear" w:color="auto" w:fill="auto"/>
            <w:vAlign w:val="center"/>
            <w:hideMark/>
          </w:tcPr>
          <w:p w14:paraId="11DC914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-0.044</w:t>
            </w:r>
          </w:p>
        </w:tc>
      </w:tr>
      <w:tr w:rsidR="004724A1" w:rsidRPr="004724A1" w14:paraId="524F0A7D" w14:textId="77777777" w:rsidTr="00E74A86">
        <w:trPr>
          <w:trHeight w:val="204"/>
        </w:trPr>
        <w:tc>
          <w:tcPr>
            <w:tcW w:w="1244" w:type="dxa"/>
            <w:tcBorders>
              <w:top w:val="nil"/>
              <w:left w:val="nil"/>
              <w:bottom w:val="nil"/>
              <w:right w:val="nil"/>
            </w:tcBorders>
            <w:shd w:val="clear" w:color="auto" w:fill="auto"/>
            <w:noWrap/>
            <w:vAlign w:val="center"/>
            <w:hideMark/>
          </w:tcPr>
          <w:p w14:paraId="18C1E91D"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6218CCCF"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6C7601C8"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062F34AB"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5C0443E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2.3119</w:t>
            </w:r>
          </w:p>
        </w:tc>
        <w:tc>
          <w:tcPr>
            <w:tcW w:w="811" w:type="dxa"/>
            <w:tcBorders>
              <w:top w:val="nil"/>
              <w:left w:val="nil"/>
              <w:bottom w:val="nil"/>
              <w:right w:val="nil"/>
            </w:tcBorders>
            <w:shd w:val="clear" w:color="auto" w:fill="auto"/>
            <w:vAlign w:val="center"/>
            <w:hideMark/>
          </w:tcPr>
          <w:p w14:paraId="2AAD250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1.03e0-4</w:t>
            </w:r>
          </w:p>
        </w:tc>
        <w:tc>
          <w:tcPr>
            <w:tcW w:w="569" w:type="dxa"/>
            <w:tcBorders>
              <w:top w:val="nil"/>
              <w:left w:val="nil"/>
              <w:bottom w:val="nil"/>
              <w:right w:val="nil"/>
            </w:tcBorders>
            <w:shd w:val="clear" w:color="auto" w:fill="auto"/>
            <w:vAlign w:val="center"/>
            <w:hideMark/>
          </w:tcPr>
          <w:p w14:paraId="4F72FF12"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09B03AD9"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48CE3A20"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2A98A64F"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D30DF85"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16FBBB59"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580F1165" w14:textId="77777777" w:rsidTr="00E74A86">
        <w:trPr>
          <w:trHeight w:val="204"/>
        </w:trPr>
        <w:tc>
          <w:tcPr>
            <w:tcW w:w="1244" w:type="dxa"/>
            <w:tcBorders>
              <w:top w:val="nil"/>
              <w:left w:val="nil"/>
              <w:bottom w:val="nil"/>
              <w:right w:val="nil"/>
            </w:tcBorders>
            <w:shd w:val="clear" w:color="auto" w:fill="auto"/>
            <w:noWrap/>
            <w:vAlign w:val="center"/>
            <w:hideMark/>
          </w:tcPr>
          <w:p w14:paraId="3D52505A"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19E1589A"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Real_NASA.Post</w:t>
            </w:r>
            <w:proofErr w:type="spellEnd"/>
          </w:p>
        </w:tc>
        <w:tc>
          <w:tcPr>
            <w:tcW w:w="1400" w:type="dxa"/>
            <w:tcBorders>
              <w:top w:val="nil"/>
              <w:left w:val="nil"/>
              <w:bottom w:val="nil"/>
              <w:right w:val="nil"/>
            </w:tcBorders>
            <w:shd w:val="clear" w:color="auto" w:fill="auto"/>
            <w:vAlign w:val="center"/>
            <w:hideMark/>
          </w:tcPr>
          <w:p w14:paraId="7510BF7E"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Real_NASA.Pre</w:t>
            </w:r>
            <w:proofErr w:type="spellEnd"/>
          </w:p>
        </w:tc>
        <w:tc>
          <w:tcPr>
            <w:tcW w:w="555" w:type="dxa"/>
            <w:tcBorders>
              <w:top w:val="nil"/>
              <w:left w:val="nil"/>
              <w:bottom w:val="nil"/>
              <w:right w:val="nil"/>
            </w:tcBorders>
            <w:shd w:val="clear" w:color="auto" w:fill="auto"/>
            <w:vAlign w:val="center"/>
            <w:hideMark/>
          </w:tcPr>
          <w:p w14:paraId="1E8F43C7"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7927FEA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-5.192</w:t>
            </w:r>
          </w:p>
        </w:tc>
        <w:tc>
          <w:tcPr>
            <w:tcW w:w="811" w:type="dxa"/>
            <w:tcBorders>
              <w:top w:val="nil"/>
              <w:left w:val="nil"/>
              <w:bottom w:val="nil"/>
              <w:right w:val="nil"/>
            </w:tcBorders>
            <w:shd w:val="clear" w:color="auto" w:fill="auto"/>
            <w:vAlign w:val="center"/>
            <w:hideMark/>
          </w:tcPr>
          <w:p w14:paraId="0E6088C9"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286C4B4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5D90CED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175BE51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-0.475</w:t>
            </w:r>
          </w:p>
        </w:tc>
        <w:tc>
          <w:tcPr>
            <w:tcW w:w="811" w:type="dxa"/>
            <w:tcBorders>
              <w:top w:val="nil"/>
              <w:left w:val="nil"/>
              <w:bottom w:val="nil"/>
              <w:right w:val="nil"/>
            </w:tcBorders>
            <w:shd w:val="clear" w:color="auto" w:fill="auto"/>
            <w:vAlign w:val="center"/>
            <w:hideMark/>
          </w:tcPr>
          <w:p w14:paraId="3B70C58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-0.324</w:t>
            </w:r>
          </w:p>
        </w:tc>
        <w:tc>
          <w:tcPr>
            <w:tcW w:w="615" w:type="dxa"/>
            <w:tcBorders>
              <w:top w:val="nil"/>
              <w:left w:val="nil"/>
              <w:bottom w:val="nil"/>
              <w:right w:val="nil"/>
            </w:tcBorders>
            <w:shd w:val="clear" w:color="auto" w:fill="auto"/>
            <w:vAlign w:val="center"/>
            <w:hideMark/>
          </w:tcPr>
          <w:p w14:paraId="70559C0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-0.449</w:t>
            </w:r>
          </w:p>
        </w:tc>
        <w:tc>
          <w:tcPr>
            <w:tcW w:w="652" w:type="dxa"/>
            <w:tcBorders>
              <w:top w:val="nil"/>
              <w:left w:val="nil"/>
              <w:bottom w:val="nil"/>
              <w:right w:val="nil"/>
            </w:tcBorders>
            <w:shd w:val="clear" w:color="auto" w:fill="auto"/>
            <w:vAlign w:val="center"/>
            <w:hideMark/>
          </w:tcPr>
          <w:p w14:paraId="1F4FEBA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-0.198</w:t>
            </w:r>
          </w:p>
        </w:tc>
      </w:tr>
      <w:tr w:rsidR="004724A1" w:rsidRPr="004724A1" w14:paraId="3710F599" w14:textId="77777777" w:rsidTr="00E74A86">
        <w:trPr>
          <w:trHeight w:val="204"/>
        </w:trPr>
        <w:tc>
          <w:tcPr>
            <w:tcW w:w="1244" w:type="dxa"/>
            <w:tcBorders>
              <w:top w:val="nil"/>
              <w:left w:val="nil"/>
              <w:bottom w:val="nil"/>
              <w:right w:val="nil"/>
            </w:tcBorders>
            <w:shd w:val="clear" w:color="auto" w:fill="auto"/>
            <w:noWrap/>
            <w:vAlign w:val="center"/>
            <w:hideMark/>
          </w:tcPr>
          <w:p w14:paraId="551B3957"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10739CCB"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E52D796"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0B25660B"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4C8719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22391.186</w:t>
            </w:r>
          </w:p>
        </w:tc>
        <w:tc>
          <w:tcPr>
            <w:tcW w:w="811" w:type="dxa"/>
            <w:tcBorders>
              <w:top w:val="nil"/>
              <w:left w:val="nil"/>
              <w:bottom w:val="nil"/>
              <w:right w:val="nil"/>
            </w:tcBorders>
            <w:shd w:val="clear" w:color="auto" w:fill="auto"/>
            <w:vAlign w:val="center"/>
            <w:hideMark/>
          </w:tcPr>
          <w:p w14:paraId="08BA6D2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9.09E-13</w:t>
            </w:r>
          </w:p>
        </w:tc>
        <w:tc>
          <w:tcPr>
            <w:tcW w:w="569" w:type="dxa"/>
            <w:tcBorders>
              <w:top w:val="nil"/>
              <w:left w:val="nil"/>
              <w:bottom w:val="nil"/>
              <w:right w:val="nil"/>
            </w:tcBorders>
            <w:shd w:val="clear" w:color="auto" w:fill="auto"/>
            <w:vAlign w:val="center"/>
            <w:hideMark/>
          </w:tcPr>
          <w:p w14:paraId="72FAF71D"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20E71457"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5C040A5F"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220EC444"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2B8C31CE"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C5F8227"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0E67B4D9" w14:textId="77777777" w:rsidTr="00E74A86">
        <w:trPr>
          <w:trHeight w:val="204"/>
        </w:trPr>
        <w:tc>
          <w:tcPr>
            <w:tcW w:w="1244" w:type="dxa"/>
            <w:tcBorders>
              <w:top w:val="nil"/>
              <w:left w:val="nil"/>
              <w:bottom w:val="nil"/>
              <w:right w:val="nil"/>
            </w:tcBorders>
            <w:shd w:val="clear" w:color="auto" w:fill="auto"/>
            <w:noWrap/>
            <w:vAlign w:val="center"/>
            <w:hideMark/>
          </w:tcPr>
          <w:p w14:paraId="20AAC9D9"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530E4673"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Real_Honda.Post</w:t>
            </w:r>
            <w:proofErr w:type="spellEnd"/>
          </w:p>
        </w:tc>
        <w:tc>
          <w:tcPr>
            <w:tcW w:w="1400" w:type="dxa"/>
            <w:tcBorders>
              <w:top w:val="nil"/>
              <w:left w:val="nil"/>
              <w:bottom w:val="nil"/>
              <w:right w:val="nil"/>
            </w:tcBorders>
            <w:shd w:val="clear" w:color="auto" w:fill="auto"/>
            <w:vAlign w:val="center"/>
            <w:hideMark/>
          </w:tcPr>
          <w:p w14:paraId="65B18197"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Real_Honda.Pre</w:t>
            </w:r>
            <w:proofErr w:type="spellEnd"/>
          </w:p>
        </w:tc>
        <w:tc>
          <w:tcPr>
            <w:tcW w:w="555" w:type="dxa"/>
            <w:tcBorders>
              <w:top w:val="nil"/>
              <w:left w:val="nil"/>
              <w:bottom w:val="nil"/>
              <w:right w:val="nil"/>
            </w:tcBorders>
            <w:shd w:val="clear" w:color="auto" w:fill="auto"/>
            <w:vAlign w:val="center"/>
            <w:hideMark/>
          </w:tcPr>
          <w:p w14:paraId="65C5798F"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3D55EE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-7.517</w:t>
            </w:r>
          </w:p>
        </w:tc>
        <w:tc>
          <w:tcPr>
            <w:tcW w:w="811" w:type="dxa"/>
            <w:tcBorders>
              <w:top w:val="nil"/>
              <w:left w:val="nil"/>
              <w:bottom w:val="nil"/>
              <w:right w:val="nil"/>
            </w:tcBorders>
            <w:shd w:val="clear" w:color="auto" w:fill="auto"/>
            <w:vAlign w:val="center"/>
            <w:hideMark/>
          </w:tcPr>
          <w:p w14:paraId="0BA5C837"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71FE9DB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256</w:t>
            </w:r>
          </w:p>
        </w:tc>
        <w:tc>
          <w:tcPr>
            <w:tcW w:w="673" w:type="dxa"/>
            <w:tcBorders>
              <w:top w:val="nil"/>
              <w:left w:val="nil"/>
              <w:bottom w:val="nil"/>
              <w:right w:val="nil"/>
            </w:tcBorders>
            <w:shd w:val="clear" w:color="auto" w:fill="auto"/>
            <w:vAlign w:val="center"/>
            <w:hideMark/>
          </w:tcPr>
          <w:p w14:paraId="4FF5C7C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22FEFE9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-0.681</w:t>
            </w:r>
          </w:p>
        </w:tc>
        <w:tc>
          <w:tcPr>
            <w:tcW w:w="811" w:type="dxa"/>
            <w:tcBorders>
              <w:top w:val="nil"/>
              <w:left w:val="nil"/>
              <w:bottom w:val="nil"/>
              <w:right w:val="nil"/>
            </w:tcBorders>
            <w:shd w:val="clear" w:color="auto" w:fill="auto"/>
            <w:vAlign w:val="center"/>
            <w:hideMark/>
          </w:tcPr>
          <w:p w14:paraId="2B795E5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-0.469</w:t>
            </w:r>
          </w:p>
        </w:tc>
        <w:tc>
          <w:tcPr>
            <w:tcW w:w="615" w:type="dxa"/>
            <w:tcBorders>
              <w:top w:val="nil"/>
              <w:left w:val="nil"/>
              <w:bottom w:val="nil"/>
              <w:right w:val="nil"/>
            </w:tcBorders>
            <w:shd w:val="clear" w:color="auto" w:fill="auto"/>
            <w:vAlign w:val="center"/>
            <w:hideMark/>
          </w:tcPr>
          <w:p w14:paraId="6A24082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-0.597</w:t>
            </w:r>
          </w:p>
        </w:tc>
        <w:tc>
          <w:tcPr>
            <w:tcW w:w="652" w:type="dxa"/>
            <w:tcBorders>
              <w:top w:val="nil"/>
              <w:left w:val="nil"/>
              <w:bottom w:val="nil"/>
              <w:right w:val="nil"/>
            </w:tcBorders>
            <w:shd w:val="clear" w:color="auto" w:fill="auto"/>
            <w:vAlign w:val="center"/>
            <w:hideMark/>
          </w:tcPr>
          <w:p w14:paraId="0359283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-0.340</w:t>
            </w:r>
          </w:p>
        </w:tc>
      </w:tr>
      <w:tr w:rsidR="004724A1" w:rsidRPr="004724A1" w14:paraId="72DC43CE" w14:textId="77777777" w:rsidTr="00E74A86">
        <w:trPr>
          <w:trHeight w:val="216"/>
        </w:trPr>
        <w:tc>
          <w:tcPr>
            <w:tcW w:w="1244" w:type="dxa"/>
            <w:tcBorders>
              <w:top w:val="nil"/>
              <w:left w:val="nil"/>
              <w:bottom w:val="dashed" w:sz="8" w:space="0" w:color="auto"/>
              <w:right w:val="nil"/>
            </w:tcBorders>
            <w:shd w:val="clear" w:color="auto" w:fill="auto"/>
            <w:noWrap/>
            <w:vAlign w:val="center"/>
            <w:hideMark/>
          </w:tcPr>
          <w:p w14:paraId="3B91A287"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1460" w:type="dxa"/>
            <w:tcBorders>
              <w:top w:val="nil"/>
              <w:left w:val="nil"/>
              <w:bottom w:val="dashed" w:sz="8" w:space="0" w:color="auto"/>
              <w:right w:val="nil"/>
            </w:tcBorders>
            <w:shd w:val="clear" w:color="auto" w:fill="auto"/>
            <w:vAlign w:val="center"/>
            <w:hideMark/>
          </w:tcPr>
          <w:p w14:paraId="5D14E9A3"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1400" w:type="dxa"/>
            <w:tcBorders>
              <w:top w:val="nil"/>
              <w:left w:val="nil"/>
              <w:bottom w:val="dashed" w:sz="8" w:space="0" w:color="auto"/>
              <w:right w:val="nil"/>
            </w:tcBorders>
            <w:shd w:val="clear" w:color="auto" w:fill="auto"/>
            <w:vAlign w:val="center"/>
            <w:hideMark/>
          </w:tcPr>
          <w:p w14:paraId="0653EED4"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555" w:type="dxa"/>
            <w:tcBorders>
              <w:top w:val="nil"/>
              <w:left w:val="nil"/>
              <w:bottom w:val="dashed" w:sz="8" w:space="0" w:color="auto"/>
              <w:right w:val="nil"/>
            </w:tcBorders>
            <w:shd w:val="clear" w:color="auto" w:fill="auto"/>
            <w:vAlign w:val="center"/>
            <w:hideMark/>
          </w:tcPr>
          <w:p w14:paraId="5CFE01F9"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dashed" w:sz="8" w:space="0" w:color="auto"/>
              <w:right w:val="nil"/>
            </w:tcBorders>
            <w:shd w:val="clear" w:color="auto" w:fill="auto"/>
            <w:vAlign w:val="center"/>
            <w:hideMark/>
          </w:tcPr>
          <w:p w14:paraId="179E87D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6.62E+09</w:t>
            </w:r>
          </w:p>
        </w:tc>
        <w:tc>
          <w:tcPr>
            <w:tcW w:w="811" w:type="dxa"/>
            <w:tcBorders>
              <w:top w:val="nil"/>
              <w:left w:val="nil"/>
              <w:bottom w:val="dashed" w:sz="8" w:space="0" w:color="auto"/>
              <w:right w:val="nil"/>
            </w:tcBorders>
            <w:shd w:val="clear" w:color="auto" w:fill="auto"/>
            <w:vAlign w:val="center"/>
            <w:hideMark/>
          </w:tcPr>
          <w:p w14:paraId="37CD5F6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1.62E-18</w:t>
            </w:r>
          </w:p>
        </w:tc>
        <w:tc>
          <w:tcPr>
            <w:tcW w:w="569" w:type="dxa"/>
            <w:tcBorders>
              <w:top w:val="nil"/>
              <w:left w:val="nil"/>
              <w:bottom w:val="dashed" w:sz="8" w:space="0" w:color="auto"/>
              <w:right w:val="nil"/>
            </w:tcBorders>
            <w:shd w:val="clear" w:color="auto" w:fill="auto"/>
            <w:vAlign w:val="center"/>
            <w:hideMark/>
          </w:tcPr>
          <w:p w14:paraId="5CD0C8C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673" w:type="dxa"/>
            <w:tcBorders>
              <w:top w:val="nil"/>
              <w:left w:val="nil"/>
              <w:bottom w:val="dashed" w:sz="8" w:space="0" w:color="auto"/>
              <w:right w:val="nil"/>
            </w:tcBorders>
            <w:shd w:val="clear" w:color="auto" w:fill="auto"/>
            <w:vAlign w:val="center"/>
            <w:hideMark/>
          </w:tcPr>
          <w:p w14:paraId="50B3718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765" w:type="dxa"/>
            <w:tcBorders>
              <w:top w:val="nil"/>
              <w:left w:val="nil"/>
              <w:bottom w:val="dashed" w:sz="8" w:space="0" w:color="auto"/>
              <w:right w:val="nil"/>
            </w:tcBorders>
            <w:shd w:val="clear" w:color="auto" w:fill="auto"/>
            <w:vAlign w:val="center"/>
            <w:hideMark/>
          </w:tcPr>
          <w:p w14:paraId="0F163B5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811" w:type="dxa"/>
            <w:tcBorders>
              <w:top w:val="nil"/>
              <w:left w:val="nil"/>
              <w:bottom w:val="dashed" w:sz="8" w:space="0" w:color="auto"/>
              <w:right w:val="nil"/>
            </w:tcBorders>
            <w:shd w:val="clear" w:color="auto" w:fill="auto"/>
            <w:vAlign w:val="center"/>
            <w:hideMark/>
          </w:tcPr>
          <w:p w14:paraId="62EEDAB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615" w:type="dxa"/>
            <w:tcBorders>
              <w:top w:val="nil"/>
              <w:left w:val="nil"/>
              <w:bottom w:val="dashed" w:sz="8" w:space="0" w:color="auto"/>
              <w:right w:val="nil"/>
            </w:tcBorders>
            <w:shd w:val="clear" w:color="auto" w:fill="auto"/>
            <w:vAlign w:val="center"/>
            <w:hideMark/>
          </w:tcPr>
          <w:p w14:paraId="00493FC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652" w:type="dxa"/>
            <w:tcBorders>
              <w:top w:val="nil"/>
              <w:left w:val="nil"/>
              <w:bottom w:val="dashed" w:sz="8" w:space="0" w:color="auto"/>
              <w:right w:val="nil"/>
            </w:tcBorders>
            <w:shd w:val="clear" w:color="auto" w:fill="auto"/>
            <w:vAlign w:val="center"/>
            <w:hideMark/>
          </w:tcPr>
          <w:p w14:paraId="151F751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r>
      <w:tr w:rsidR="004724A1" w:rsidRPr="004724A1" w14:paraId="135617E5" w14:textId="77777777" w:rsidTr="00E74A86">
        <w:trPr>
          <w:trHeight w:val="204"/>
        </w:trPr>
        <w:tc>
          <w:tcPr>
            <w:tcW w:w="1244" w:type="dxa"/>
            <w:tcBorders>
              <w:top w:val="nil"/>
              <w:left w:val="nil"/>
              <w:bottom w:val="nil"/>
              <w:right w:val="nil"/>
            </w:tcBorders>
            <w:shd w:val="clear" w:color="auto" w:fill="auto"/>
            <w:noWrap/>
            <w:vAlign w:val="center"/>
            <w:hideMark/>
          </w:tcPr>
          <w:p w14:paraId="07222A7C"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44C48B46"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431FC70F"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352460FE" w14:textId="77777777" w:rsidR="004724A1" w:rsidRPr="004724A1" w:rsidRDefault="004724A1" w:rsidP="004724A1">
            <w:pPr>
              <w:spacing w:line="240" w:lineRule="auto"/>
              <w:rPr>
                <w:rFonts w:eastAsia="Times New Roman"/>
                <w:sz w:val="15"/>
                <w:szCs w:val="15"/>
                <w:lang w:val="en-GB" w:eastAsia="en-GB"/>
              </w:rPr>
            </w:pPr>
          </w:p>
        </w:tc>
        <w:tc>
          <w:tcPr>
            <w:tcW w:w="929" w:type="dxa"/>
            <w:tcBorders>
              <w:top w:val="nil"/>
              <w:left w:val="nil"/>
              <w:bottom w:val="nil"/>
              <w:right w:val="nil"/>
            </w:tcBorders>
            <w:shd w:val="clear" w:color="auto" w:fill="auto"/>
            <w:vAlign w:val="center"/>
            <w:hideMark/>
          </w:tcPr>
          <w:p w14:paraId="4FA9C23F" w14:textId="77777777" w:rsidR="004724A1" w:rsidRPr="004724A1" w:rsidRDefault="004724A1" w:rsidP="004724A1">
            <w:pPr>
              <w:spacing w:line="240" w:lineRule="auto"/>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3E8DB9C9" w14:textId="77777777" w:rsidR="004724A1" w:rsidRPr="004724A1" w:rsidRDefault="004724A1" w:rsidP="004724A1">
            <w:pPr>
              <w:spacing w:line="240" w:lineRule="auto"/>
              <w:jc w:val="center"/>
              <w:rPr>
                <w:rFonts w:eastAsia="Times New Roman"/>
                <w:sz w:val="15"/>
                <w:szCs w:val="15"/>
                <w:lang w:val="en-GB" w:eastAsia="en-GB"/>
              </w:rPr>
            </w:pPr>
          </w:p>
        </w:tc>
        <w:tc>
          <w:tcPr>
            <w:tcW w:w="569" w:type="dxa"/>
            <w:tcBorders>
              <w:top w:val="nil"/>
              <w:left w:val="nil"/>
              <w:bottom w:val="nil"/>
              <w:right w:val="nil"/>
            </w:tcBorders>
            <w:shd w:val="clear" w:color="auto" w:fill="auto"/>
            <w:vAlign w:val="center"/>
            <w:hideMark/>
          </w:tcPr>
          <w:p w14:paraId="5E1D381F" w14:textId="77777777" w:rsidR="004724A1" w:rsidRPr="004724A1" w:rsidRDefault="004724A1" w:rsidP="004724A1">
            <w:pPr>
              <w:spacing w:line="240" w:lineRule="auto"/>
              <w:jc w:val="center"/>
              <w:rPr>
                <w:rFonts w:eastAsia="Times New Roman"/>
                <w:sz w:val="15"/>
                <w:szCs w:val="15"/>
                <w:lang w:val="en-GB" w:eastAsia="en-GB"/>
              </w:rPr>
            </w:pPr>
          </w:p>
        </w:tc>
        <w:tc>
          <w:tcPr>
            <w:tcW w:w="673" w:type="dxa"/>
            <w:tcBorders>
              <w:top w:val="nil"/>
              <w:left w:val="nil"/>
              <w:bottom w:val="nil"/>
              <w:right w:val="nil"/>
            </w:tcBorders>
            <w:shd w:val="clear" w:color="auto" w:fill="auto"/>
            <w:vAlign w:val="center"/>
            <w:hideMark/>
          </w:tcPr>
          <w:p w14:paraId="21FEF0E1"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4C6BA5A1"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58BDECAD"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092D84DD"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24EC7DC"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358C8BC6" w14:textId="77777777" w:rsidTr="00E74A86">
        <w:trPr>
          <w:trHeight w:val="204"/>
        </w:trPr>
        <w:tc>
          <w:tcPr>
            <w:tcW w:w="1244" w:type="dxa"/>
            <w:tcBorders>
              <w:top w:val="nil"/>
              <w:left w:val="nil"/>
              <w:bottom w:val="nil"/>
              <w:right w:val="nil"/>
            </w:tcBorders>
            <w:shd w:val="clear" w:color="auto" w:fill="auto"/>
            <w:noWrap/>
            <w:vAlign w:val="center"/>
            <w:hideMark/>
          </w:tcPr>
          <w:p w14:paraId="68DF5EEA"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Feedback</w:t>
            </w:r>
          </w:p>
        </w:tc>
        <w:tc>
          <w:tcPr>
            <w:tcW w:w="1460" w:type="dxa"/>
            <w:tcBorders>
              <w:top w:val="nil"/>
              <w:left w:val="nil"/>
              <w:bottom w:val="nil"/>
              <w:right w:val="nil"/>
            </w:tcBorders>
            <w:shd w:val="clear" w:color="auto" w:fill="auto"/>
            <w:vAlign w:val="center"/>
            <w:hideMark/>
          </w:tcPr>
          <w:p w14:paraId="5C493616"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Fake.Post</w:t>
            </w:r>
            <w:proofErr w:type="spellEnd"/>
          </w:p>
        </w:tc>
        <w:tc>
          <w:tcPr>
            <w:tcW w:w="1400" w:type="dxa"/>
            <w:tcBorders>
              <w:top w:val="nil"/>
              <w:left w:val="nil"/>
              <w:bottom w:val="nil"/>
              <w:right w:val="nil"/>
            </w:tcBorders>
            <w:shd w:val="clear" w:color="auto" w:fill="auto"/>
            <w:vAlign w:val="center"/>
            <w:hideMark/>
          </w:tcPr>
          <w:p w14:paraId="7FACC63A"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Fake.Pre</w:t>
            </w:r>
            <w:proofErr w:type="spellEnd"/>
          </w:p>
        </w:tc>
        <w:tc>
          <w:tcPr>
            <w:tcW w:w="555" w:type="dxa"/>
            <w:tcBorders>
              <w:top w:val="nil"/>
              <w:left w:val="nil"/>
              <w:bottom w:val="nil"/>
              <w:right w:val="nil"/>
            </w:tcBorders>
            <w:shd w:val="clear" w:color="auto" w:fill="auto"/>
            <w:vAlign w:val="center"/>
            <w:hideMark/>
          </w:tcPr>
          <w:p w14:paraId="223D8FEA"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2EC6CCC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-2.725</w:t>
            </w:r>
          </w:p>
        </w:tc>
        <w:tc>
          <w:tcPr>
            <w:tcW w:w="811" w:type="dxa"/>
            <w:tcBorders>
              <w:top w:val="nil"/>
              <w:left w:val="nil"/>
              <w:bottom w:val="nil"/>
              <w:right w:val="nil"/>
            </w:tcBorders>
            <w:shd w:val="clear" w:color="auto" w:fill="auto"/>
            <w:vAlign w:val="center"/>
            <w:hideMark/>
          </w:tcPr>
          <w:p w14:paraId="1BAA3CFE"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6CF2A22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3344AA9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0.007</w:t>
            </w:r>
          </w:p>
        </w:tc>
        <w:tc>
          <w:tcPr>
            <w:tcW w:w="765" w:type="dxa"/>
            <w:tcBorders>
              <w:top w:val="nil"/>
              <w:left w:val="nil"/>
              <w:bottom w:val="nil"/>
              <w:right w:val="nil"/>
            </w:tcBorders>
            <w:shd w:val="clear" w:color="auto" w:fill="auto"/>
            <w:vAlign w:val="center"/>
            <w:hideMark/>
          </w:tcPr>
          <w:p w14:paraId="6C51EBB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-0.192</w:t>
            </w:r>
          </w:p>
        </w:tc>
        <w:tc>
          <w:tcPr>
            <w:tcW w:w="811" w:type="dxa"/>
            <w:tcBorders>
              <w:top w:val="nil"/>
              <w:left w:val="nil"/>
              <w:bottom w:val="nil"/>
              <w:right w:val="nil"/>
            </w:tcBorders>
            <w:shd w:val="clear" w:color="auto" w:fill="auto"/>
            <w:vAlign w:val="center"/>
            <w:hideMark/>
          </w:tcPr>
          <w:p w14:paraId="1DCD1C3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-0.157</w:t>
            </w:r>
          </w:p>
        </w:tc>
        <w:tc>
          <w:tcPr>
            <w:tcW w:w="615" w:type="dxa"/>
            <w:tcBorders>
              <w:top w:val="nil"/>
              <w:left w:val="nil"/>
              <w:bottom w:val="nil"/>
              <w:right w:val="nil"/>
            </w:tcBorders>
            <w:shd w:val="clear" w:color="auto" w:fill="auto"/>
            <w:vAlign w:val="center"/>
            <w:hideMark/>
          </w:tcPr>
          <w:p w14:paraId="60C0DF5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-0.270</w:t>
            </w:r>
          </w:p>
        </w:tc>
        <w:tc>
          <w:tcPr>
            <w:tcW w:w="652" w:type="dxa"/>
            <w:tcBorders>
              <w:top w:val="nil"/>
              <w:left w:val="nil"/>
              <w:bottom w:val="nil"/>
              <w:right w:val="nil"/>
            </w:tcBorders>
            <w:shd w:val="clear" w:color="auto" w:fill="auto"/>
            <w:vAlign w:val="center"/>
            <w:hideMark/>
          </w:tcPr>
          <w:p w14:paraId="6246147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-0.043</w:t>
            </w:r>
          </w:p>
        </w:tc>
      </w:tr>
      <w:tr w:rsidR="004724A1" w:rsidRPr="004724A1" w14:paraId="376E0C28" w14:textId="77777777" w:rsidTr="00E74A86">
        <w:trPr>
          <w:trHeight w:val="204"/>
        </w:trPr>
        <w:tc>
          <w:tcPr>
            <w:tcW w:w="1244" w:type="dxa"/>
            <w:tcBorders>
              <w:top w:val="nil"/>
              <w:left w:val="nil"/>
              <w:bottom w:val="nil"/>
              <w:right w:val="nil"/>
            </w:tcBorders>
            <w:shd w:val="clear" w:color="auto" w:fill="auto"/>
            <w:noWrap/>
            <w:vAlign w:val="center"/>
            <w:hideMark/>
          </w:tcPr>
          <w:p w14:paraId="6BDB03A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4C27AD2D"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92B8844"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06176848"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4B0841E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2.4394</w:t>
            </w:r>
          </w:p>
        </w:tc>
        <w:tc>
          <w:tcPr>
            <w:tcW w:w="811" w:type="dxa"/>
            <w:tcBorders>
              <w:top w:val="nil"/>
              <w:left w:val="nil"/>
              <w:bottom w:val="nil"/>
              <w:right w:val="nil"/>
            </w:tcBorders>
            <w:shd w:val="clear" w:color="auto" w:fill="auto"/>
            <w:vAlign w:val="center"/>
            <w:hideMark/>
          </w:tcPr>
          <w:p w14:paraId="16D46FF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9.77e0-5</w:t>
            </w:r>
          </w:p>
        </w:tc>
        <w:tc>
          <w:tcPr>
            <w:tcW w:w="569" w:type="dxa"/>
            <w:tcBorders>
              <w:top w:val="nil"/>
              <w:left w:val="nil"/>
              <w:bottom w:val="nil"/>
              <w:right w:val="nil"/>
            </w:tcBorders>
            <w:shd w:val="clear" w:color="auto" w:fill="auto"/>
            <w:vAlign w:val="center"/>
            <w:hideMark/>
          </w:tcPr>
          <w:p w14:paraId="6ED92489"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1B5B7DA1"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1FEF45A8"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39501267"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4FDEC120"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2FA3BBF2"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76CD485F" w14:textId="77777777" w:rsidTr="00E74A86">
        <w:trPr>
          <w:trHeight w:val="204"/>
        </w:trPr>
        <w:tc>
          <w:tcPr>
            <w:tcW w:w="1244" w:type="dxa"/>
            <w:tcBorders>
              <w:top w:val="nil"/>
              <w:left w:val="nil"/>
              <w:bottom w:val="nil"/>
              <w:right w:val="nil"/>
            </w:tcBorders>
            <w:shd w:val="clear" w:color="auto" w:fill="auto"/>
            <w:noWrap/>
            <w:vAlign w:val="center"/>
            <w:hideMark/>
          </w:tcPr>
          <w:p w14:paraId="13D51AD3"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7172BE48"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Real.Post</w:t>
            </w:r>
            <w:proofErr w:type="spellEnd"/>
          </w:p>
        </w:tc>
        <w:tc>
          <w:tcPr>
            <w:tcW w:w="1400" w:type="dxa"/>
            <w:tcBorders>
              <w:top w:val="nil"/>
              <w:left w:val="nil"/>
              <w:bottom w:val="nil"/>
              <w:right w:val="nil"/>
            </w:tcBorders>
            <w:shd w:val="clear" w:color="auto" w:fill="auto"/>
            <w:vAlign w:val="center"/>
            <w:hideMark/>
          </w:tcPr>
          <w:p w14:paraId="59FAC1BF"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Real.Pre</w:t>
            </w:r>
            <w:proofErr w:type="spellEnd"/>
          </w:p>
        </w:tc>
        <w:tc>
          <w:tcPr>
            <w:tcW w:w="555" w:type="dxa"/>
            <w:tcBorders>
              <w:top w:val="nil"/>
              <w:left w:val="nil"/>
              <w:bottom w:val="nil"/>
              <w:right w:val="nil"/>
            </w:tcBorders>
            <w:shd w:val="clear" w:color="auto" w:fill="auto"/>
            <w:vAlign w:val="center"/>
            <w:hideMark/>
          </w:tcPr>
          <w:p w14:paraId="03E7A451"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897686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9.896</w:t>
            </w:r>
          </w:p>
        </w:tc>
        <w:tc>
          <w:tcPr>
            <w:tcW w:w="811" w:type="dxa"/>
            <w:tcBorders>
              <w:top w:val="nil"/>
              <w:left w:val="nil"/>
              <w:bottom w:val="nil"/>
              <w:right w:val="nil"/>
            </w:tcBorders>
            <w:shd w:val="clear" w:color="auto" w:fill="auto"/>
            <w:vAlign w:val="center"/>
            <w:hideMark/>
          </w:tcPr>
          <w:p w14:paraId="138E15DC"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4CE960D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3035736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0D99C31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0.769</w:t>
            </w:r>
          </w:p>
        </w:tc>
        <w:tc>
          <w:tcPr>
            <w:tcW w:w="811" w:type="dxa"/>
            <w:tcBorders>
              <w:top w:val="nil"/>
              <w:left w:val="nil"/>
              <w:bottom w:val="nil"/>
              <w:right w:val="nil"/>
            </w:tcBorders>
            <w:shd w:val="clear" w:color="auto" w:fill="auto"/>
            <w:vAlign w:val="center"/>
            <w:hideMark/>
          </w:tcPr>
          <w:p w14:paraId="5EDEF0F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0.570</w:t>
            </w:r>
          </w:p>
        </w:tc>
        <w:tc>
          <w:tcPr>
            <w:tcW w:w="615" w:type="dxa"/>
            <w:tcBorders>
              <w:top w:val="nil"/>
              <w:left w:val="nil"/>
              <w:bottom w:val="nil"/>
              <w:right w:val="nil"/>
            </w:tcBorders>
            <w:shd w:val="clear" w:color="auto" w:fill="auto"/>
            <w:vAlign w:val="center"/>
            <w:hideMark/>
          </w:tcPr>
          <w:p w14:paraId="29CE63B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0.447</w:t>
            </w:r>
          </w:p>
        </w:tc>
        <w:tc>
          <w:tcPr>
            <w:tcW w:w="652" w:type="dxa"/>
            <w:tcBorders>
              <w:top w:val="nil"/>
              <w:left w:val="nil"/>
              <w:bottom w:val="nil"/>
              <w:right w:val="nil"/>
            </w:tcBorders>
            <w:shd w:val="clear" w:color="auto" w:fill="auto"/>
            <w:vAlign w:val="center"/>
            <w:hideMark/>
          </w:tcPr>
          <w:p w14:paraId="6DD3F0E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0.691</w:t>
            </w:r>
          </w:p>
        </w:tc>
      </w:tr>
      <w:tr w:rsidR="004724A1" w:rsidRPr="004724A1" w14:paraId="5CFB27E8" w14:textId="77777777" w:rsidTr="00E74A86">
        <w:trPr>
          <w:trHeight w:val="204"/>
        </w:trPr>
        <w:tc>
          <w:tcPr>
            <w:tcW w:w="1244" w:type="dxa"/>
            <w:tcBorders>
              <w:top w:val="nil"/>
              <w:left w:val="nil"/>
              <w:bottom w:val="nil"/>
              <w:right w:val="nil"/>
            </w:tcBorders>
            <w:shd w:val="clear" w:color="auto" w:fill="auto"/>
            <w:noWrap/>
            <w:vAlign w:val="center"/>
            <w:hideMark/>
          </w:tcPr>
          <w:p w14:paraId="3C5E53EE"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09C6AF33"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63BF3EC"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650967A5"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4DA06A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1.17E+17</w:t>
            </w:r>
          </w:p>
        </w:tc>
        <w:tc>
          <w:tcPr>
            <w:tcW w:w="811" w:type="dxa"/>
            <w:tcBorders>
              <w:top w:val="nil"/>
              <w:left w:val="nil"/>
              <w:bottom w:val="nil"/>
              <w:right w:val="nil"/>
            </w:tcBorders>
            <w:shd w:val="clear" w:color="auto" w:fill="auto"/>
            <w:vAlign w:val="center"/>
            <w:hideMark/>
          </w:tcPr>
          <w:p w14:paraId="2B3DE2C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3.68E-26</w:t>
            </w:r>
          </w:p>
        </w:tc>
        <w:tc>
          <w:tcPr>
            <w:tcW w:w="569" w:type="dxa"/>
            <w:tcBorders>
              <w:top w:val="nil"/>
              <w:left w:val="nil"/>
              <w:bottom w:val="nil"/>
              <w:right w:val="nil"/>
            </w:tcBorders>
            <w:shd w:val="clear" w:color="auto" w:fill="auto"/>
            <w:vAlign w:val="center"/>
            <w:hideMark/>
          </w:tcPr>
          <w:p w14:paraId="0030AE6E"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66A05ACB"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30C81DBA"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082933BA"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2FB2212A"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5FAF23BE"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626C772E" w14:textId="77777777" w:rsidTr="00E74A86">
        <w:trPr>
          <w:trHeight w:val="204"/>
        </w:trPr>
        <w:tc>
          <w:tcPr>
            <w:tcW w:w="1244" w:type="dxa"/>
            <w:tcBorders>
              <w:top w:val="nil"/>
              <w:left w:val="nil"/>
              <w:bottom w:val="nil"/>
              <w:right w:val="nil"/>
            </w:tcBorders>
            <w:shd w:val="clear" w:color="auto" w:fill="auto"/>
            <w:noWrap/>
            <w:vAlign w:val="center"/>
            <w:hideMark/>
          </w:tcPr>
          <w:p w14:paraId="2A36E119"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1666528D"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Disc.Post</w:t>
            </w:r>
            <w:proofErr w:type="spellEnd"/>
          </w:p>
        </w:tc>
        <w:tc>
          <w:tcPr>
            <w:tcW w:w="1400" w:type="dxa"/>
            <w:tcBorders>
              <w:top w:val="nil"/>
              <w:left w:val="nil"/>
              <w:bottom w:val="nil"/>
              <w:right w:val="nil"/>
            </w:tcBorders>
            <w:shd w:val="clear" w:color="auto" w:fill="auto"/>
            <w:vAlign w:val="center"/>
            <w:hideMark/>
          </w:tcPr>
          <w:p w14:paraId="6E79B639"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Disc.Pre</w:t>
            </w:r>
            <w:proofErr w:type="spellEnd"/>
          </w:p>
        </w:tc>
        <w:tc>
          <w:tcPr>
            <w:tcW w:w="555" w:type="dxa"/>
            <w:tcBorders>
              <w:top w:val="nil"/>
              <w:left w:val="nil"/>
              <w:bottom w:val="nil"/>
              <w:right w:val="nil"/>
            </w:tcBorders>
            <w:shd w:val="clear" w:color="auto" w:fill="auto"/>
            <w:vAlign w:val="center"/>
            <w:hideMark/>
          </w:tcPr>
          <w:p w14:paraId="4E50A217"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0667301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9.847</w:t>
            </w:r>
          </w:p>
        </w:tc>
        <w:tc>
          <w:tcPr>
            <w:tcW w:w="811" w:type="dxa"/>
            <w:tcBorders>
              <w:top w:val="nil"/>
              <w:left w:val="nil"/>
              <w:bottom w:val="nil"/>
              <w:right w:val="nil"/>
            </w:tcBorders>
            <w:shd w:val="clear" w:color="auto" w:fill="auto"/>
            <w:vAlign w:val="center"/>
            <w:hideMark/>
          </w:tcPr>
          <w:p w14:paraId="3FAC8CC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59A10DB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1297655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5517A83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0.961</w:t>
            </w:r>
          </w:p>
        </w:tc>
        <w:tc>
          <w:tcPr>
            <w:tcW w:w="811" w:type="dxa"/>
            <w:tcBorders>
              <w:top w:val="nil"/>
              <w:left w:val="nil"/>
              <w:bottom w:val="nil"/>
              <w:right w:val="nil"/>
            </w:tcBorders>
            <w:shd w:val="clear" w:color="auto" w:fill="auto"/>
            <w:vAlign w:val="center"/>
            <w:hideMark/>
          </w:tcPr>
          <w:p w14:paraId="079D88F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0.567</w:t>
            </w:r>
          </w:p>
        </w:tc>
        <w:tc>
          <w:tcPr>
            <w:tcW w:w="615" w:type="dxa"/>
            <w:tcBorders>
              <w:top w:val="nil"/>
              <w:left w:val="nil"/>
              <w:bottom w:val="nil"/>
              <w:right w:val="nil"/>
            </w:tcBorders>
            <w:shd w:val="clear" w:color="auto" w:fill="auto"/>
            <w:vAlign w:val="center"/>
            <w:hideMark/>
          </w:tcPr>
          <w:p w14:paraId="419B778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0.445</w:t>
            </w:r>
          </w:p>
        </w:tc>
        <w:tc>
          <w:tcPr>
            <w:tcW w:w="652" w:type="dxa"/>
            <w:tcBorders>
              <w:top w:val="nil"/>
              <w:left w:val="nil"/>
              <w:bottom w:val="nil"/>
              <w:right w:val="nil"/>
            </w:tcBorders>
            <w:shd w:val="clear" w:color="auto" w:fill="auto"/>
            <w:vAlign w:val="center"/>
            <w:hideMark/>
          </w:tcPr>
          <w:p w14:paraId="0444E75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0.688</w:t>
            </w:r>
          </w:p>
        </w:tc>
      </w:tr>
      <w:tr w:rsidR="004724A1" w:rsidRPr="004724A1" w14:paraId="77186755" w14:textId="77777777" w:rsidTr="00E74A86">
        <w:trPr>
          <w:trHeight w:val="204"/>
        </w:trPr>
        <w:tc>
          <w:tcPr>
            <w:tcW w:w="1244" w:type="dxa"/>
            <w:tcBorders>
              <w:top w:val="nil"/>
              <w:left w:val="nil"/>
              <w:bottom w:val="nil"/>
              <w:right w:val="nil"/>
            </w:tcBorders>
            <w:shd w:val="clear" w:color="auto" w:fill="auto"/>
            <w:noWrap/>
            <w:vAlign w:val="center"/>
            <w:hideMark/>
          </w:tcPr>
          <w:p w14:paraId="762519D7"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085D5029"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7ED8DC87"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60912A9E"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C1CC7B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8.13E+16</w:t>
            </w:r>
          </w:p>
        </w:tc>
        <w:tc>
          <w:tcPr>
            <w:tcW w:w="811" w:type="dxa"/>
            <w:tcBorders>
              <w:top w:val="nil"/>
              <w:left w:val="nil"/>
              <w:bottom w:val="nil"/>
              <w:right w:val="nil"/>
            </w:tcBorders>
            <w:shd w:val="clear" w:color="auto" w:fill="auto"/>
            <w:vAlign w:val="center"/>
            <w:hideMark/>
          </w:tcPr>
          <w:p w14:paraId="37277D6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5.40E-26</w:t>
            </w:r>
          </w:p>
        </w:tc>
        <w:tc>
          <w:tcPr>
            <w:tcW w:w="569" w:type="dxa"/>
            <w:tcBorders>
              <w:top w:val="nil"/>
              <w:left w:val="nil"/>
              <w:bottom w:val="nil"/>
              <w:right w:val="nil"/>
            </w:tcBorders>
            <w:shd w:val="clear" w:color="auto" w:fill="auto"/>
            <w:vAlign w:val="center"/>
            <w:hideMark/>
          </w:tcPr>
          <w:p w14:paraId="010350F6"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77458DBC"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425B511F"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4443DFF6"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7AF3C811"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754F1CFF"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394419DA" w14:textId="77777777" w:rsidTr="00E74A86">
        <w:trPr>
          <w:trHeight w:val="204"/>
        </w:trPr>
        <w:tc>
          <w:tcPr>
            <w:tcW w:w="1244" w:type="dxa"/>
            <w:tcBorders>
              <w:top w:val="nil"/>
              <w:left w:val="nil"/>
              <w:bottom w:val="nil"/>
              <w:right w:val="nil"/>
            </w:tcBorders>
            <w:shd w:val="clear" w:color="auto" w:fill="auto"/>
            <w:noWrap/>
            <w:vAlign w:val="center"/>
            <w:hideMark/>
          </w:tcPr>
          <w:p w14:paraId="7E411C17"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22DF9412"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Emotion.Post</w:t>
            </w:r>
            <w:proofErr w:type="spellEnd"/>
          </w:p>
        </w:tc>
        <w:tc>
          <w:tcPr>
            <w:tcW w:w="1400" w:type="dxa"/>
            <w:tcBorders>
              <w:top w:val="nil"/>
              <w:left w:val="nil"/>
              <w:bottom w:val="nil"/>
              <w:right w:val="nil"/>
            </w:tcBorders>
            <w:shd w:val="clear" w:color="auto" w:fill="auto"/>
            <w:vAlign w:val="center"/>
            <w:hideMark/>
          </w:tcPr>
          <w:p w14:paraId="764037CC"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Emotion.Pre</w:t>
            </w:r>
            <w:proofErr w:type="spellEnd"/>
          </w:p>
        </w:tc>
        <w:tc>
          <w:tcPr>
            <w:tcW w:w="555" w:type="dxa"/>
            <w:tcBorders>
              <w:top w:val="nil"/>
              <w:left w:val="nil"/>
              <w:bottom w:val="nil"/>
              <w:right w:val="nil"/>
            </w:tcBorders>
            <w:shd w:val="clear" w:color="auto" w:fill="auto"/>
            <w:vAlign w:val="center"/>
            <w:hideMark/>
          </w:tcPr>
          <w:p w14:paraId="18A99555"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3CD29A0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-1.669</w:t>
            </w:r>
          </w:p>
        </w:tc>
        <w:tc>
          <w:tcPr>
            <w:tcW w:w="811" w:type="dxa"/>
            <w:tcBorders>
              <w:top w:val="nil"/>
              <w:left w:val="nil"/>
              <w:bottom w:val="nil"/>
              <w:right w:val="nil"/>
            </w:tcBorders>
            <w:shd w:val="clear" w:color="auto" w:fill="auto"/>
            <w:vAlign w:val="center"/>
            <w:hideMark/>
          </w:tcPr>
          <w:p w14:paraId="766C92BA"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3E45D7A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186E81F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0.096</w:t>
            </w:r>
          </w:p>
        </w:tc>
        <w:tc>
          <w:tcPr>
            <w:tcW w:w="765" w:type="dxa"/>
            <w:tcBorders>
              <w:top w:val="nil"/>
              <w:left w:val="nil"/>
              <w:bottom w:val="nil"/>
              <w:right w:val="nil"/>
            </w:tcBorders>
            <w:shd w:val="clear" w:color="auto" w:fill="auto"/>
            <w:vAlign w:val="center"/>
            <w:hideMark/>
          </w:tcPr>
          <w:p w14:paraId="627D0DA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-0.169</w:t>
            </w:r>
          </w:p>
        </w:tc>
        <w:tc>
          <w:tcPr>
            <w:tcW w:w="811" w:type="dxa"/>
            <w:tcBorders>
              <w:top w:val="nil"/>
              <w:left w:val="nil"/>
              <w:bottom w:val="nil"/>
              <w:right w:val="nil"/>
            </w:tcBorders>
            <w:shd w:val="clear" w:color="auto" w:fill="auto"/>
            <w:vAlign w:val="center"/>
            <w:hideMark/>
          </w:tcPr>
          <w:p w14:paraId="7282154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-0.096</w:t>
            </w:r>
          </w:p>
        </w:tc>
        <w:tc>
          <w:tcPr>
            <w:tcW w:w="615" w:type="dxa"/>
            <w:tcBorders>
              <w:top w:val="nil"/>
              <w:left w:val="nil"/>
              <w:bottom w:val="nil"/>
              <w:right w:val="nil"/>
            </w:tcBorders>
            <w:shd w:val="clear" w:color="auto" w:fill="auto"/>
            <w:vAlign w:val="center"/>
            <w:hideMark/>
          </w:tcPr>
          <w:p w14:paraId="03778C4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-0.209</w:t>
            </w:r>
          </w:p>
        </w:tc>
        <w:tc>
          <w:tcPr>
            <w:tcW w:w="652" w:type="dxa"/>
            <w:tcBorders>
              <w:top w:val="nil"/>
              <w:left w:val="nil"/>
              <w:bottom w:val="nil"/>
              <w:right w:val="nil"/>
            </w:tcBorders>
            <w:shd w:val="clear" w:color="auto" w:fill="auto"/>
            <w:vAlign w:val="center"/>
            <w:hideMark/>
          </w:tcPr>
          <w:p w14:paraId="1C4C6179"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0.017</w:t>
            </w:r>
          </w:p>
        </w:tc>
      </w:tr>
      <w:tr w:rsidR="004724A1" w:rsidRPr="004724A1" w14:paraId="134F8B5A" w14:textId="77777777" w:rsidTr="00E74A86">
        <w:trPr>
          <w:trHeight w:val="204"/>
        </w:trPr>
        <w:tc>
          <w:tcPr>
            <w:tcW w:w="1244" w:type="dxa"/>
            <w:tcBorders>
              <w:top w:val="nil"/>
              <w:left w:val="nil"/>
              <w:bottom w:val="nil"/>
              <w:right w:val="nil"/>
            </w:tcBorders>
            <w:shd w:val="clear" w:color="auto" w:fill="auto"/>
            <w:noWrap/>
            <w:vAlign w:val="center"/>
            <w:hideMark/>
          </w:tcPr>
          <w:p w14:paraId="04A09132"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1EEEEC34"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4EE853D7"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41E54DDA"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4E8698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0.2548</w:t>
            </w:r>
          </w:p>
        </w:tc>
        <w:tc>
          <w:tcPr>
            <w:tcW w:w="811" w:type="dxa"/>
            <w:tcBorders>
              <w:top w:val="nil"/>
              <w:left w:val="nil"/>
              <w:bottom w:val="nil"/>
              <w:right w:val="nil"/>
            </w:tcBorders>
            <w:shd w:val="clear" w:color="auto" w:fill="auto"/>
            <w:vAlign w:val="center"/>
            <w:hideMark/>
          </w:tcPr>
          <w:p w14:paraId="3324546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8.58e0-4</w:t>
            </w:r>
          </w:p>
        </w:tc>
        <w:tc>
          <w:tcPr>
            <w:tcW w:w="569" w:type="dxa"/>
            <w:tcBorders>
              <w:top w:val="nil"/>
              <w:left w:val="nil"/>
              <w:bottom w:val="nil"/>
              <w:right w:val="nil"/>
            </w:tcBorders>
            <w:shd w:val="clear" w:color="auto" w:fill="auto"/>
            <w:vAlign w:val="center"/>
            <w:hideMark/>
          </w:tcPr>
          <w:p w14:paraId="13C5D0E7"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26EBE238"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42524FF1"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6AD1A2F8"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0765FCCF"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6EA03649"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614A3DA2" w14:textId="77777777" w:rsidTr="00E74A86">
        <w:trPr>
          <w:trHeight w:val="204"/>
        </w:trPr>
        <w:tc>
          <w:tcPr>
            <w:tcW w:w="1244" w:type="dxa"/>
            <w:tcBorders>
              <w:top w:val="nil"/>
              <w:left w:val="nil"/>
              <w:bottom w:val="nil"/>
              <w:right w:val="nil"/>
            </w:tcBorders>
            <w:shd w:val="clear" w:color="auto" w:fill="auto"/>
            <w:noWrap/>
            <w:vAlign w:val="center"/>
            <w:hideMark/>
          </w:tcPr>
          <w:p w14:paraId="6DA1C6D9"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725653C9"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Conspiracy.Post</w:t>
            </w:r>
            <w:proofErr w:type="spellEnd"/>
          </w:p>
        </w:tc>
        <w:tc>
          <w:tcPr>
            <w:tcW w:w="1400" w:type="dxa"/>
            <w:tcBorders>
              <w:top w:val="nil"/>
              <w:left w:val="nil"/>
              <w:bottom w:val="nil"/>
              <w:right w:val="nil"/>
            </w:tcBorders>
            <w:shd w:val="clear" w:color="auto" w:fill="auto"/>
            <w:vAlign w:val="center"/>
            <w:hideMark/>
          </w:tcPr>
          <w:p w14:paraId="74D94804"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Conspiracy.Pre</w:t>
            </w:r>
            <w:proofErr w:type="spellEnd"/>
          </w:p>
        </w:tc>
        <w:tc>
          <w:tcPr>
            <w:tcW w:w="555" w:type="dxa"/>
            <w:tcBorders>
              <w:top w:val="nil"/>
              <w:left w:val="nil"/>
              <w:bottom w:val="nil"/>
              <w:right w:val="nil"/>
            </w:tcBorders>
            <w:shd w:val="clear" w:color="auto" w:fill="auto"/>
            <w:vAlign w:val="center"/>
            <w:hideMark/>
          </w:tcPr>
          <w:p w14:paraId="4EACC759"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56891F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-0.632</w:t>
            </w:r>
          </w:p>
        </w:tc>
        <w:tc>
          <w:tcPr>
            <w:tcW w:w="811" w:type="dxa"/>
            <w:tcBorders>
              <w:top w:val="nil"/>
              <w:left w:val="nil"/>
              <w:bottom w:val="nil"/>
              <w:right w:val="nil"/>
            </w:tcBorders>
            <w:shd w:val="clear" w:color="auto" w:fill="auto"/>
            <w:vAlign w:val="center"/>
            <w:hideMark/>
          </w:tcPr>
          <w:p w14:paraId="27B3F158"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3D3E7D2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2155411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0.528</w:t>
            </w:r>
          </w:p>
        </w:tc>
        <w:tc>
          <w:tcPr>
            <w:tcW w:w="765" w:type="dxa"/>
            <w:tcBorders>
              <w:top w:val="nil"/>
              <w:left w:val="nil"/>
              <w:bottom w:val="nil"/>
              <w:right w:val="nil"/>
            </w:tcBorders>
            <w:shd w:val="clear" w:color="auto" w:fill="auto"/>
            <w:vAlign w:val="center"/>
            <w:hideMark/>
          </w:tcPr>
          <w:p w14:paraId="5EAF51C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-0.060</w:t>
            </w:r>
          </w:p>
        </w:tc>
        <w:tc>
          <w:tcPr>
            <w:tcW w:w="811" w:type="dxa"/>
            <w:tcBorders>
              <w:top w:val="nil"/>
              <w:left w:val="nil"/>
              <w:bottom w:val="nil"/>
              <w:right w:val="nil"/>
            </w:tcBorders>
            <w:shd w:val="clear" w:color="auto" w:fill="auto"/>
            <w:vAlign w:val="center"/>
            <w:hideMark/>
          </w:tcPr>
          <w:p w14:paraId="06E1C04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-0.036</w:t>
            </w:r>
          </w:p>
        </w:tc>
        <w:tc>
          <w:tcPr>
            <w:tcW w:w="615" w:type="dxa"/>
            <w:tcBorders>
              <w:top w:val="nil"/>
              <w:left w:val="nil"/>
              <w:bottom w:val="nil"/>
              <w:right w:val="nil"/>
            </w:tcBorders>
            <w:shd w:val="clear" w:color="auto" w:fill="auto"/>
            <w:vAlign w:val="center"/>
            <w:hideMark/>
          </w:tcPr>
          <w:p w14:paraId="1D9AFE80"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-0.149</w:t>
            </w:r>
          </w:p>
        </w:tc>
        <w:tc>
          <w:tcPr>
            <w:tcW w:w="652" w:type="dxa"/>
            <w:tcBorders>
              <w:top w:val="nil"/>
              <w:left w:val="nil"/>
              <w:bottom w:val="nil"/>
              <w:right w:val="nil"/>
            </w:tcBorders>
            <w:shd w:val="clear" w:color="auto" w:fill="auto"/>
            <w:vAlign w:val="center"/>
            <w:hideMark/>
          </w:tcPr>
          <w:p w14:paraId="5E2234A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0.077</w:t>
            </w:r>
          </w:p>
        </w:tc>
      </w:tr>
      <w:tr w:rsidR="004724A1" w:rsidRPr="004724A1" w14:paraId="4BECB326" w14:textId="77777777" w:rsidTr="00E74A86">
        <w:trPr>
          <w:trHeight w:val="204"/>
        </w:trPr>
        <w:tc>
          <w:tcPr>
            <w:tcW w:w="1244" w:type="dxa"/>
            <w:tcBorders>
              <w:top w:val="nil"/>
              <w:left w:val="nil"/>
              <w:bottom w:val="nil"/>
              <w:right w:val="nil"/>
            </w:tcBorders>
            <w:shd w:val="clear" w:color="auto" w:fill="auto"/>
            <w:noWrap/>
            <w:vAlign w:val="center"/>
            <w:hideMark/>
          </w:tcPr>
          <w:p w14:paraId="782B69AF"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348245C0"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04BAB53D"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09C79A83"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497F53A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0.0786</w:t>
            </w:r>
          </w:p>
        </w:tc>
        <w:tc>
          <w:tcPr>
            <w:tcW w:w="811" w:type="dxa"/>
            <w:tcBorders>
              <w:top w:val="nil"/>
              <w:left w:val="nil"/>
              <w:bottom w:val="nil"/>
              <w:right w:val="nil"/>
            </w:tcBorders>
            <w:shd w:val="clear" w:color="auto" w:fill="auto"/>
            <w:vAlign w:val="center"/>
            <w:hideMark/>
          </w:tcPr>
          <w:p w14:paraId="34B9131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0.00265</w:t>
            </w:r>
          </w:p>
        </w:tc>
        <w:tc>
          <w:tcPr>
            <w:tcW w:w="569" w:type="dxa"/>
            <w:tcBorders>
              <w:top w:val="nil"/>
              <w:left w:val="nil"/>
              <w:bottom w:val="nil"/>
              <w:right w:val="nil"/>
            </w:tcBorders>
            <w:shd w:val="clear" w:color="auto" w:fill="auto"/>
            <w:vAlign w:val="center"/>
            <w:hideMark/>
          </w:tcPr>
          <w:p w14:paraId="3B1F63DB"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3E4688FF"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33028092"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020B2407"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0071E2DC"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2C18BBE3"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05BAC02B" w14:textId="77777777" w:rsidTr="00E74A86">
        <w:trPr>
          <w:trHeight w:val="204"/>
        </w:trPr>
        <w:tc>
          <w:tcPr>
            <w:tcW w:w="1244" w:type="dxa"/>
            <w:tcBorders>
              <w:top w:val="nil"/>
              <w:left w:val="nil"/>
              <w:bottom w:val="nil"/>
              <w:right w:val="nil"/>
            </w:tcBorders>
            <w:shd w:val="clear" w:color="auto" w:fill="auto"/>
            <w:noWrap/>
            <w:vAlign w:val="center"/>
            <w:hideMark/>
          </w:tcPr>
          <w:p w14:paraId="52A18EA2"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1AE9CC7F"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Polarization.Post</w:t>
            </w:r>
            <w:proofErr w:type="spellEnd"/>
          </w:p>
        </w:tc>
        <w:tc>
          <w:tcPr>
            <w:tcW w:w="1400" w:type="dxa"/>
            <w:tcBorders>
              <w:top w:val="nil"/>
              <w:left w:val="nil"/>
              <w:bottom w:val="nil"/>
              <w:right w:val="nil"/>
            </w:tcBorders>
            <w:shd w:val="clear" w:color="auto" w:fill="auto"/>
            <w:vAlign w:val="center"/>
            <w:hideMark/>
          </w:tcPr>
          <w:p w14:paraId="1656F057"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Polarization.Pre</w:t>
            </w:r>
            <w:proofErr w:type="spellEnd"/>
          </w:p>
        </w:tc>
        <w:tc>
          <w:tcPr>
            <w:tcW w:w="555" w:type="dxa"/>
            <w:tcBorders>
              <w:top w:val="nil"/>
              <w:left w:val="nil"/>
              <w:bottom w:val="nil"/>
              <w:right w:val="nil"/>
            </w:tcBorders>
            <w:shd w:val="clear" w:color="auto" w:fill="auto"/>
            <w:vAlign w:val="center"/>
            <w:hideMark/>
          </w:tcPr>
          <w:p w14:paraId="204F0908"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131A401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-2.708</w:t>
            </w:r>
          </w:p>
        </w:tc>
        <w:tc>
          <w:tcPr>
            <w:tcW w:w="811" w:type="dxa"/>
            <w:tcBorders>
              <w:top w:val="nil"/>
              <w:left w:val="nil"/>
              <w:bottom w:val="nil"/>
              <w:right w:val="nil"/>
            </w:tcBorders>
            <w:shd w:val="clear" w:color="auto" w:fill="auto"/>
            <w:vAlign w:val="center"/>
            <w:hideMark/>
          </w:tcPr>
          <w:p w14:paraId="71187C9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537020A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0FA11C8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0.007</w:t>
            </w:r>
          </w:p>
        </w:tc>
        <w:tc>
          <w:tcPr>
            <w:tcW w:w="765" w:type="dxa"/>
            <w:tcBorders>
              <w:top w:val="nil"/>
              <w:left w:val="nil"/>
              <w:bottom w:val="nil"/>
              <w:right w:val="nil"/>
            </w:tcBorders>
            <w:shd w:val="clear" w:color="auto" w:fill="auto"/>
            <w:vAlign w:val="center"/>
            <w:hideMark/>
          </w:tcPr>
          <w:p w14:paraId="32D1396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-0.301</w:t>
            </w:r>
          </w:p>
        </w:tc>
        <w:tc>
          <w:tcPr>
            <w:tcW w:w="811" w:type="dxa"/>
            <w:tcBorders>
              <w:top w:val="nil"/>
              <w:left w:val="nil"/>
              <w:bottom w:val="nil"/>
              <w:right w:val="nil"/>
            </w:tcBorders>
            <w:shd w:val="clear" w:color="auto" w:fill="auto"/>
            <w:vAlign w:val="center"/>
            <w:hideMark/>
          </w:tcPr>
          <w:p w14:paraId="1F94A2C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-0.156</w:t>
            </w:r>
          </w:p>
        </w:tc>
        <w:tc>
          <w:tcPr>
            <w:tcW w:w="615" w:type="dxa"/>
            <w:tcBorders>
              <w:top w:val="nil"/>
              <w:left w:val="nil"/>
              <w:bottom w:val="nil"/>
              <w:right w:val="nil"/>
            </w:tcBorders>
            <w:shd w:val="clear" w:color="auto" w:fill="auto"/>
            <w:vAlign w:val="center"/>
            <w:hideMark/>
          </w:tcPr>
          <w:p w14:paraId="24365FA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-0.269</w:t>
            </w:r>
          </w:p>
        </w:tc>
        <w:tc>
          <w:tcPr>
            <w:tcW w:w="652" w:type="dxa"/>
            <w:tcBorders>
              <w:top w:val="nil"/>
              <w:left w:val="nil"/>
              <w:bottom w:val="nil"/>
              <w:right w:val="nil"/>
            </w:tcBorders>
            <w:shd w:val="clear" w:color="auto" w:fill="auto"/>
            <w:vAlign w:val="center"/>
            <w:hideMark/>
          </w:tcPr>
          <w:p w14:paraId="5500409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-0.042</w:t>
            </w:r>
          </w:p>
        </w:tc>
      </w:tr>
      <w:tr w:rsidR="004724A1" w:rsidRPr="004724A1" w14:paraId="174E8C82" w14:textId="77777777" w:rsidTr="00E74A86">
        <w:trPr>
          <w:trHeight w:val="204"/>
        </w:trPr>
        <w:tc>
          <w:tcPr>
            <w:tcW w:w="1244" w:type="dxa"/>
            <w:tcBorders>
              <w:top w:val="nil"/>
              <w:left w:val="nil"/>
              <w:bottom w:val="nil"/>
              <w:right w:val="nil"/>
            </w:tcBorders>
            <w:shd w:val="clear" w:color="auto" w:fill="auto"/>
            <w:noWrap/>
            <w:vAlign w:val="center"/>
            <w:hideMark/>
          </w:tcPr>
          <w:p w14:paraId="686AE6E5"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6828BEA6"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7E26CFE0"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3201C1F5"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087A97F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2.3338</w:t>
            </w:r>
          </w:p>
        </w:tc>
        <w:tc>
          <w:tcPr>
            <w:tcW w:w="811" w:type="dxa"/>
            <w:tcBorders>
              <w:top w:val="nil"/>
              <w:left w:val="nil"/>
              <w:bottom w:val="nil"/>
              <w:right w:val="nil"/>
            </w:tcBorders>
            <w:shd w:val="clear" w:color="auto" w:fill="auto"/>
            <w:vAlign w:val="center"/>
            <w:hideMark/>
          </w:tcPr>
          <w:p w14:paraId="6224AEE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1.02e0-4</w:t>
            </w:r>
          </w:p>
        </w:tc>
        <w:tc>
          <w:tcPr>
            <w:tcW w:w="569" w:type="dxa"/>
            <w:tcBorders>
              <w:top w:val="nil"/>
              <w:left w:val="nil"/>
              <w:bottom w:val="nil"/>
              <w:right w:val="nil"/>
            </w:tcBorders>
            <w:shd w:val="clear" w:color="auto" w:fill="auto"/>
            <w:vAlign w:val="center"/>
            <w:hideMark/>
          </w:tcPr>
          <w:p w14:paraId="3456BB65"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7E5FE59C"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3FF87C4C"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3AC5355E"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A9D351C"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C0B4478"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66FD5729" w14:textId="77777777" w:rsidTr="00E74A86">
        <w:trPr>
          <w:trHeight w:val="204"/>
        </w:trPr>
        <w:tc>
          <w:tcPr>
            <w:tcW w:w="1244" w:type="dxa"/>
            <w:tcBorders>
              <w:top w:val="nil"/>
              <w:left w:val="nil"/>
              <w:bottom w:val="nil"/>
              <w:right w:val="nil"/>
            </w:tcBorders>
            <w:shd w:val="clear" w:color="auto" w:fill="auto"/>
            <w:noWrap/>
            <w:vAlign w:val="center"/>
            <w:hideMark/>
          </w:tcPr>
          <w:p w14:paraId="3B7113B2"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7C0D5D8A"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Trolling.Post</w:t>
            </w:r>
            <w:proofErr w:type="spellEnd"/>
          </w:p>
        </w:tc>
        <w:tc>
          <w:tcPr>
            <w:tcW w:w="1400" w:type="dxa"/>
            <w:tcBorders>
              <w:top w:val="nil"/>
              <w:left w:val="nil"/>
              <w:bottom w:val="nil"/>
              <w:right w:val="nil"/>
            </w:tcBorders>
            <w:shd w:val="clear" w:color="auto" w:fill="auto"/>
            <w:vAlign w:val="center"/>
            <w:hideMark/>
          </w:tcPr>
          <w:p w14:paraId="27CA7B15"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Trolling.Pre</w:t>
            </w:r>
            <w:proofErr w:type="spellEnd"/>
          </w:p>
        </w:tc>
        <w:tc>
          <w:tcPr>
            <w:tcW w:w="555" w:type="dxa"/>
            <w:tcBorders>
              <w:top w:val="nil"/>
              <w:left w:val="nil"/>
              <w:bottom w:val="nil"/>
              <w:right w:val="nil"/>
            </w:tcBorders>
            <w:shd w:val="clear" w:color="auto" w:fill="auto"/>
            <w:vAlign w:val="center"/>
            <w:hideMark/>
          </w:tcPr>
          <w:p w14:paraId="1DE0A986"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4ED44BC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-2.524</w:t>
            </w:r>
          </w:p>
        </w:tc>
        <w:tc>
          <w:tcPr>
            <w:tcW w:w="811" w:type="dxa"/>
            <w:tcBorders>
              <w:top w:val="nil"/>
              <w:left w:val="nil"/>
              <w:bottom w:val="nil"/>
              <w:right w:val="nil"/>
            </w:tcBorders>
            <w:shd w:val="clear" w:color="auto" w:fill="auto"/>
            <w:vAlign w:val="center"/>
            <w:hideMark/>
          </w:tcPr>
          <w:p w14:paraId="416CD44F"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0719B69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007D805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0.012</w:t>
            </w:r>
          </w:p>
        </w:tc>
        <w:tc>
          <w:tcPr>
            <w:tcW w:w="765" w:type="dxa"/>
            <w:tcBorders>
              <w:top w:val="nil"/>
              <w:left w:val="nil"/>
              <w:bottom w:val="nil"/>
              <w:right w:val="nil"/>
            </w:tcBorders>
            <w:shd w:val="clear" w:color="auto" w:fill="auto"/>
            <w:vAlign w:val="center"/>
            <w:hideMark/>
          </w:tcPr>
          <w:p w14:paraId="69B05A4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-0.238</w:t>
            </w:r>
          </w:p>
        </w:tc>
        <w:tc>
          <w:tcPr>
            <w:tcW w:w="811" w:type="dxa"/>
            <w:tcBorders>
              <w:top w:val="nil"/>
              <w:left w:val="nil"/>
              <w:bottom w:val="nil"/>
              <w:right w:val="nil"/>
            </w:tcBorders>
            <w:shd w:val="clear" w:color="auto" w:fill="auto"/>
            <w:vAlign w:val="center"/>
            <w:hideMark/>
          </w:tcPr>
          <w:p w14:paraId="2D8407C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-0.145</w:t>
            </w:r>
          </w:p>
        </w:tc>
        <w:tc>
          <w:tcPr>
            <w:tcW w:w="615" w:type="dxa"/>
            <w:tcBorders>
              <w:top w:val="nil"/>
              <w:left w:val="nil"/>
              <w:bottom w:val="nil"/>
              <w:right w:val="nil"/>
            </w:tcBorders>
            <w:shd w:val="clear" w:color="auto" w:fill="auto"/>
            <w:vAlign w:val="center"/>
            <w:hideMark/>
          </w:tcPr>
          <w:p w14:paraId="3D2AFBC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-0.259</w:t>
            </w:r>
          </w:p>
        </w:tc>
        <w:tc>
          <w:tcPr>
            <w:tcW w:w="652" w:type="dxa"/>
            <w:tcBorders>
              <w:top w:val="nil"/>
              <w:left w:val="nil"/>
              <w:bottom w:val="nil"/>
              <w:right w:val="nil"/>
            </w:tcBorders>
            <w:shd w:val="clear" w:color="auto" w:fill="auto"/>
            <w:vAlign w:val="center"/>
            <w:hideMark/>
          </w:tcPr>
          <w:p w14:paraId="350A4B7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-0.032</w:t>
            </w:r>
          </w:p>
        </w:tc>
      </w:tr>
      <w:tr w:rsidR="004724A1" w:rsidRPr="004724A1" w14:paraId="4C6118F1" w14:textId="77777777" w:rsidTr="00E74A86">
        <w:trPr>
          <w:trHeight w:val="204"/>
        </w:trPr>
        <w:tc>
          <w:tcPr>
            <w:tcW w:w="1244" w:type="dxa"/>
            <w:tcBorders>
              <w:top w:val="nil"/>
              <w:left w:val="nil"/>
              <w:bottom w:val="nil"/>
              <w:right w:val="nil"/>
            </w:tcBorders>
            <w:shd w:val="clear" w:color="auto" w:fill="auto"/>
            <w:noWrap/>
            <w:vAlign w:val="center"/>
            <w:hideMark/>
          </w:tcPr>
          <w:p w14:paraId="2005BEAD"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1770B337"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5997F994"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364E903D"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7F00361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1.4657</w:t>
            </w:r>
          </w:p>
        </w:tc>
        <w:tc>
          <w:tcPr>
            <w:tcW w:w="811" w:type="dxa"/>
            <w:tcBorders>
              <w:top w:val="nil"/>
              <w:left w:val="nil"/>
              <w:bottom w:val="nil"/>
              <w:right w:val="nil"/>
            </w:tcBorders>
            <w:shd w:val="clear" w:color="auto" w:fill="auto"/>
            <w:vAlign w:val="center"/>
            <w:hideMark/>
          </w:tcPr>
          <w:p w14:paraId="462830E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1.60e0-4</w:t>
            </w:r>
          </w:p>
        </w:tc>
        <w:tc>
          <w:tcPr>
            <w:tcW w:w="569" w:type="dxa"/>
            <w:tcBorders>
              <w:top w:val="nil"/>
              <w:left w:val="nil"/>
              <w:bottom w:val="nil"/>
              <w:right w:val="nil"/>
            </w:tcBorders>
            <w:shd w:val="clear" w:color="auto" w:fill="auto"/>
            <w:vAlign w:val="center"/>
            <w:hideMark/>
          </w:tcPr>
          <w:p w14:paraId="0EE9D7D5"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3C09B0CA"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5AD007E1"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79CB1C0D"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00000C59"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1CE65BEB"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0FFA6902" w14:textId="77777777" w:rsidTr="00E74A86">
        <w:trPr>
          <w:trHeight w:val="204"/>
        </w:trPr>
        <w:tc>
          <w:tcPr>
            <w:tcW w:w="1244" w:type="dxa"/>
            <w:tcBorders>
              <w:top w:val="nil"/>
              <w:left w:val="nil"/>
              <w:bottom w:val="nil"/>
              <w:right w:val="nil"/>
            </w:tcBorders>
            <w:shd w:val="clear" w:color="auto" w:fill="auto"/>
            <w:noWrap/>
            <w:vAlign w:val="center"/>
            <w:hideMark/>
          </w:tcPr>
          <w:p w14:paraId="4406C39F"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528B7E15"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Real_Biden.Post</w:t>
            </w:r>
            <w:proofErr w:type="spellEnd"/>
          </w:p>
        </w:tc>
        <w:tc>
          <w:tcPr>
            <w:tcW w:w="1400" w:type="dxa"/>
            <w:tcBorders>
              <w:top w:val="nil"/>
              <w:left w:val="nil"/>
              <w:bottom w:val="nil"/>
              <w:right w:val="nil"/>
            </w:tcBorders>
            <w:shd w:val="clear" w:color="auto" w:fill="auto"/>
            <w:vAlign w:val="center"/>
            <w:hideMark/>
          </w:tcPr>
          <w:p w14:paraId="4C70C4DE"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Real_Biden.Pre</w:t>
            </w:r>
            <w:proofErr w:type="spellEnd"/>
          </w:p>
        </w:tc>
        <w:tc>
          <w:tcPr>
            <w:tcW w:w="555" w:type="dxa"/>
            <w:tcBorders>
              <w:top w:val="nil"/>
              <w:left w:val="nil"/>
              <w:bottom w:val="nil"/>
              <w:right w:val="nil"/>
            </w:tcBorders>
            <w:shd w:val="clear" w:color="auto" w:fill="auto"/>
            <w:vAlign w:val="center"/>
            <w:hideMark/>
          </w:tcPr>
          <w:p w14:paraId="1D3D5F4D"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67DE0F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10.361</w:t>
            </w:r>
          </w:p>
        </w:tc>
        <w:tc>
          <w:tcPr>
            <w:tcW w:w="811" w:type="dxa"/>
            <w:tcBorders>
              <w:top w:val="nil"/>
              <w:left w:val="nil"/>
              <w:bottom w:val="nil"/>
              <w:right w:val="nil"/>
            </w:tcBorders>
            <w:shd w:val="clear" w:color="auto" w:fill="auto"/>
            <w:vAlign w:val="center"/>
            <w:hideMark/>
          </w:tcPr>
          <w:p w14:paraId="362C5553"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5DD212B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5F24CDD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21F9CFBB"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1.222</w:t>
            </w:r>
          </w:p>
        </w:tc>
        <w:tc>
          <w:tcPr>
            <w:tcW w:w="811" w:type="dxa"/>
            <w:tcBorders>
              <w:top w:val="nil"/>
              <w:left w:val="nil"/>
              <w:bottom w:val="nil"/>
              <w:right w:val="nil"/>
            </w:tcBorders>
            <w:shd w:val="clear" w:color="auto" w:fill="auto"/>
            <w:vAlign w:val="center"/>
            <w:hideMark/>
          </w:tcPr>
          <w:p w14:paraId="07A300D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0.596</w:t>
            </w:r>
          </w:p>
        </w:tc>
        <w:tc>
          <w:tcPr>
            <w:tcW w:w="615" w:type="dxa"/>
            <w:tcBorders>
              <w:top w:val="nil"/>
              <w:left w:val="nil"/>
              <w:bottom w:val="nil"/>
              <w:right w:val="nil"/>
            </w:tcBorders>
            <w:shd w:val="clear" w:color="auto" w:fill="auto"/>
            <w:vAlign w:val="center"/>
            <w:hideMark/>
          </w:tcPr>
          <w:p w14:paraId="1365068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0.473</w:t>
            </w:r>
          </w:p>
        </w:tc>
        <w:tc>
          <w:tcPr>
            <w:tcW w:w="652" w:type="dxa"/>
            <w:tcBorders>
              <w:top w:val="nil"/>
              <w:left w:val="nil"/>
              <w:bottom w:val="nil"/>
              <w:right w:val="nil"/>
            </w:tcBorders>
            <w:shd w:val="clear" w:color="auto" w:fill="auto"/>
            <w:vAlign w:val="center"/>
            <w:hideMark/>
          </w:tcPr>
          <w:p w14:paraId="25B79C7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0.718</w:t>
            </w:r>
          </w:p>
        </w:tc>
      </w:tr>
      <w:tr w:rsidR="004724A1" w:rsidRPr="004724A1" w14:paraId="0B224618" w14:textId="77777777" w:rsidTr="00E74A86">
        <w:trPr>
          <w:trHeight w:val="204"/>
        </w:trPr>
        <w:tc>
          <w:tcPr>
            <w:tcW w:w="1244" w:type="dxa"/>
            <w:tcBorders>
              <w:top w:val="nil"/>
              <w:left w:val="nil"/>
              <w:bottom w:val="nil"/>
              <w:right w:val="nil"/>
            </w:tcBorders>
            <w:shd w:val="clear" w:color="auto" w:fill="auto"/>
            <w:noWrap/>
            <w:vAlign w:val="center"/>
            <w:hideMark/>
          </w:tcPr>
          <w:p w14:paraId="149B3B29"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223947AC"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0A7F58AB"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52796107"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58C194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3.83E+18</w:t>
            </w:r>
          </w:p>
        </w:tc>
        <w:tc>
          <w:tcPr>
            <w:tcW w:w="811" w:type="dxa"/>
            <w:tcBorders>
              <w:top w:val="nil"/>
              <w:left w:val="nil"/>
              <w:bottom w:val="nil"/>
              <w:right w:val="nil"/>
            </w:tcBorders>
            <w:shd w:val="clear" w:color="auto" w:fill="auto"/>
            <w:vAlign w:val="center"/>
            <w:hideMark/>
          </w:tcPr>
          <w:p w14:paraId="3AB229B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1.04E-27</w:t>
            </w:r>
          </w:p>
        </w:tc>
        <w:tc>
          <w:tcPr>
            <w:tcW w:w="569" w:type="dxa"/>
            <w:tcBorders>
              <w:top w:val="nil"/>
              <w:left w:val="nil"/>
              <w:bottom w:val="nil"/>
              <w:right w:val="nil"/>
            </w:tcBorders>
            <w:shd w:val="clear" w:color="auto" w:fill="auto"/>
            <w:vAlign w:val="center"/>
            <w:hideMark/>
          </w:tcPr>
          <w:p w14:paraId="5FF7D79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42163124"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68680CE4"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7AC3665C"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53AC7F7"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2B1621FA"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4B7B1115" w14:textId="77777777" w:rsidTr="00E74A86">
        <w:trPr>
          <w:trHeight w:val="204"/>
        </w:trPr>
        <w:tc>
          <w:tcPr>
            <w:tcW w:w="1244" w:type="dxa"/>
            <w:tcBorders>
              <w:top w:val="nil"/>
              <w:left w:val="nil"/>
              <w:bottom w:val="nil"/>
              <w:right w:val="nil"/>
            </w:tcBorders>
            <w:shd w:val="clear" w:color="auto" w:fill="auto"/>
            <w:noWrap/>
            <w:vAlign w:val="center"/>
            <w:hideMark/>
          </w:tcPr>
          <w:p w14:paraId="3CE7CB21"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2368849C"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Real_Labour.Post</w:t>
            </w:r>
            <w:proofErr w:type="spellEnd"/>
          </w:p>
        </w:tc>
        <w:tc>
          <w:tcPr>
            <w:tcW w:w="1400" w:type="dxa"/>
            <w:tcBorders>
              <w:top w:val="nil"/>
              <w:left w:val="nil"/>
              <w:bottom w:val="nil"/>
              <w:right w:val="nil"/>
            </w:tcBorders>
            <w:shd w:val="clear" w:color="auto" w:fill="auto"/>
            <w:vAlign w:val="center"/>
            <w:hideMark/>
          </w:tcPr>
          <w:p w14:paraId="7BB4236B"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Real_Labour.Pre</w:t>
            </w:r>
            <w:proofErr w:type="spellEnd"/>
          </w:p>
        </w:tc>
        <w:tc>
          <w:tcPr>
            <w:tcW w:w="555" w:type="dxa"/>
            <w:tcBorders>
              <w:top w:val="nil"/>
              <w:left w:val="nil"/>
              <w:bottom w:val="nil"/>
              <w:right w:val="nil"/>
            </w:tcBorders>
            <w:shd w:val="clear" w:color="auto" w:fill="auto"/>
            <w:vAlign w:val="center"/>
            <w:hideMark/>
          </w:tcPr>
          <w:p w14:paraId="48BFBC67"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7EAB910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8.451</w:t>
            </w:r>
          </w:p>
        </w:tc>
        <w:tc>
          <w:tcPr>
            <w:tcW w:w="811" w:type="dxa"/>
            <w:tcBorders>
              <w:top w:val="nil"/>
              <w:left w:val="nil"/>
              <w:bottom w:val="nil"/>
              <w:right w:val="nil"/>
            </w:tcBorders>
            <w:shd w:val="clear" w:color="auto" w:fill="auto"/>
            <w:vAlign w:val="center"/>
            <w:hideMark/>
          </w:tcPr>
          <w:p w14:paraId="16E8DDE5"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7E954DF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40DCEA4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76146ED8"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0.821</w:t>
            </w:r>
          </w:p>
        </w:tc>
        <w:tc>
          <w:tcPr>
            <w:tcW w:w="811" w:type="dxa"/>
            <w:tcBorders>
              <w:top w:val="nil"/>
              <w:left w:val="nil"/>
              <w:bottom w:val="nil"/>
              <w:right w:val="nil"/>
            </w:tcBorders>
            <w:shd w:val="clear" w:color="auto" w:fill="auto"/>
            <w:vAlign w:val="center"/>
            <w:hideMark/>
          </w:tcPr>
          <w:p w14:paraId="08ED587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0.486</w:t>
            </w:r>
          </w:p>
        </w:tc>
        <w:tc>
          <w:tcPr>
            <w:tcW w:w="615" w:type="dxa"/>
            <w:tcBorders>
              <w:top w:val="nil"/>
              <w:left w:val="nil"/>
              <w:bottom w:val="nil"/>
              <w:right w:val="nil"/>
            </w:tcBorders>
            <w:shd w:val="clear" w:color="auto" w:fill="auto"/>
            <w:vAlign w:val="center"/>
            <w:hideMark/>
          </w:tcPr>
          <w:p w14:paraId="1468B5B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0.367</w:t>
            </w:r>
          </w:p>
        </w:tc>
        <w:tc>
          <w:tcPr>
            <w:tcW w:w="652" w:type="dxa"/>
            <w:tcBorders>
              <w:top w:val="nil"/>
              <w:left w:val="nil"/>
              <w:bottom w:val="nil"/>
              <w:right w:val="nil"/>
            </w:tcBorders>
            <w:shd w:val="clear" w:color="auto" w:fill="auto"/>
            <w:vAlign w:val="center"/>
            <w:hideMark/>
          </w:tcPr>
          <w:p w14:paraId="100FDC1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0.605</w:t>
            </w:r>
          </w:p>
        </w:tc>
      </w:tr>
      <w:tr w:rsidR="004724A1" w:rsidRPr="004724A1" w14:paraId="1D588FFF" w14:textId="77777777" w:rsidTr="00E74A86">
        <w:trPr>
          <w:trHeight w:val="204"/>
        </w:trPr>
        <w:tc>
          <w:tcPr>
            <w:tcW w:w="1244" w:type="dxa"/>
            <w:tcBorders>
              <w:top w:val="nil"/>
              <w:left w:val="nil"/>
              <w:bottom w:val="nil"/>
              <w:right w:val="nil"/>
            </w:tcBorders>
            <w:shd w:val="clear" w:color="auto" w:fill="auto"/>
            <w:noWrap/>
            <w:vAlign w:val="center"/>
            <w:hideMark/>
          </w:tcPr>
          <w:p w14:paraId="4B4B2B58"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1DCAAB35"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0316DABD"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1ED226E8"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7F2B462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4.04E+12</w:t>
            </w:r>
          </w:p>
        </w:tc>
        <w:tc>
          <w:tcPr>
            <w:tcW w:w="811" w:type="dxa"/>
            <w:tcBorders>
              <w:top w:val="nil"/>
              <w:left w:val="nil"/>
              <w:bottom w:val="nil"/>
              <w:right w:val="nil"/>
            </w:tcBorders>
            <w:shd w:val="clear" w:color="auto" w:fill="auto"/>
            <w:vAlign w:val="center"/>
            <w:hideMark/>
          </w:tcPr>
          <w:p w14:paraId="3A2E6B8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2.34E-21</w:t>
            </w:r>
          </w:p>
        </w:tc>
        <w:tc>
          <w:tcPr>
            <w:tcW w:w="569" w:type="dxa"/>
            <w:tcBorders>
              <w:top w:val="nil"/>
              <w:left w:val="nil"/>
              <w:bottom w:val="nil"/>
              <w:right w:val="nil"/>
            </w:tcBorders>
            <w:shd w:val="clear" w:color="auto" w:fill="auto"/>
            <w:vAlign w:val="center"/>
            <w:hideMark/>
          </w:tcPr>
          <w:p w14:paraId="21DF1619"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065F7595"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172E86F6"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6EFC36D3"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5CD023FA"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8011A3E"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564FB78A" w14:textId="77777777" w:rsidTr="00E74A86">
        <w:trPr>
          <w:trHeight w:val="204"/>
        </w:trPr>
        <w:tc>
          <w:tcPr>
            <w:tcW w:w="1244" w:type="dxa"/>
            <w:tcBorders>
              <w:top w:val="nil"/>
              <w:left w:val="nil"/>
              <w:bottom w:val="nil"/>
              <w:right w:val="nil"/>
            </w:tcBorders>
            <w:shd w:val="clear" w:color="auto" w:fill="auto"/>
            <w:noWrap/>
            <w:vAlign w:val="center"/>
            <w:hideMark/>
          </w:tcPr>
          <w:p w14:paraId="6998EA73"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2A671C30"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Real_NASA.Post</w:t>
            </w:r>
            <w:proofErr w:type="spellEnd"/>
          </w:p>
        </w:tc>
        <w:tc>
          <w:tcPr>
            <w:tcW w:w="1400" w:type="dxa"/>
            <w:tcBorders>
              <w:top w:val="nil"/>
              <w:left w:val="nil"/>
              <w:bottom w:val="nil"/>
              <w:right w:val="nil"/>
            </w:tcBorders>
            <w:shd w:val="clear" w:color="auto" w:fill="auto"/>
            <w:vAlign w:val="center"/>
            <w:hideMark/>
          </w:tcPr>
          <w:p w14:paraId="50B1322E"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Real_NASA.Pre</w:t>
            </w:r>
            <w:proofErr w:type="spellEnd"/>
          </w:p>
        </w:tc>
        <w:tc>
          <w:tcPr>
            <w:tcW w:w="555" w:type="dxa"/>
            <w:tcBorders>
              <w:top w:val="nil"/>
              <w:left w:val="nil"/>
              <w:bottom w:val="nil"/>
              <w:right w:val="nil"/>
            </w:tcBorders>
            <w:shd w:val="clear" w:color="auto" w:fill="auto"/>
            <w:vAlign w:val="center"/>
            <w:hideMark/>
          </w:tcPr>
          <w:p w14:paraId="38DEF942"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D0D3E0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5.574</w:t>
            </w:r>
          </w:p>
        </w:tc>
        <w:tc>
          <w:tcPr>
            <w:tcW w:w="811" w:type="dxa"/>
            <w:tcBorders>
              <w:top w:val="nil"/>
              <w:left w:val="nil"/>
              <w:bottom w:val="nil"/>
              <w:right w:val="nil"/>
            </w:tcBorders>
            <w:shd w:val="clear" w:color="auto" w:fill="auto"/>
            <w:vAlign w:val="center"/>
            <w:hideMark/>
          </w:tcPr>
          <w:p w14:paraId="60127A32"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3FE6CB92"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141C801A"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246B13AE"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0.566</w:t>
            </w:r>
          </w:p>
        </w:tc>
        <w:tc>
          <w:tcPr>
            <w:tcW w:w="811" w:type="dxa"/>
            <w:tcBorders>
              <w:top w:val="nil"/>
              <w:left w:val="nil"/>
              <w:bottom w:val="nil"/>
              <w:right w:val="nil"/>
            </w:tcBorders>
            <w:shd w:val="clear" w:color="auto" w:fill="auto"/>
            <w:vAlign w:val="center"/>
            <w:hideMark/>
          </w:tcPr>
          <w:p w14:paraId="3ADEB07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0.321</w:t>
            </w:r>
          </w:p>
        </w:tc>
        <w:tc>
          <w:tcPr>
            <w:tcW w:w="615" w:type="dxa"/>
            <w:tcBorders>
              <w:top w:val="nil"/>
              <w:left w:val="nil"/>
              <w:bottom w:val="nil"/>
              <w:right w:val="nil"/>
            </w:tcBorders>
            <w:shd w:val="clear" w:color="auto" w:fill="auto"/>
            <w:vAlign w:val="center"/>
            <w:hideMark/>
          </w:tcPr>
          <w:p w14:paraId="0C2465D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0.205</w:t>
            </w:r>
          </w:p>
        </w:tc>
        <w:tc>
          <w:tcPr>
            <w:tcW w:w="652" w:type="dxa"/>
            <w:tcBorders>
              <w:top w:val="nil"/>
              <w:left w:val="nil"/>
              <w:bottom w:val="nil"/>
              <w:right w:val="nil"/>
            </w:tcBorders>
            <w:shd w:val="clear" w:color="auto" w:fill="auto"/>
            <w:vAlign w:val="center"/>
            <w:hideMark/>
          </w:tcPr>
          <w:p w14:paraId="6B632A0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0.436</w:t>
            </w:r>
          </w:p>
        </w:tc>
      </w:tr>
      <w:tr w:rsidR="004724A1" w:rsidRPr="004724A1" w14:paraId="1E7FE266" w14:textId="77777777" w:rsidTr="00E74A86">
        <w:trPr>
          <w:trHeight w:val="204"/>
        </w:trPr>
        <w:tc>
          <w:tcPr>
            <w:tcW w:w="1244" w:type="dxa"/>
            <w:tcBorders>
              <w:top w:val="nil"/>
              <w:left w:val="nil"/>
              <w:bottom w:val="nil"/>
              <w:right w:val="nil"/>
            </w:tcBorders>
            <w:shd w:val="clear" w:color="auto" w:fill="auto"/>
            <w:noWrap/>
            <w:vAlign w:val="center"/>
            <w:hideMark/>
          </w:tcPr>
          <w:p w14:paraId="4B410C1D"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1460" w:type="dxa"/>
            <w:tcBorders>
              <w:top w:val="nil"/>
              <w:left w:val="nil"/>
              <w:bottom w:val="nil"/>
              <w:right w:val="nil"/>
            </w:tcBorders>
            <w:shd w:val="clear" w:color="auto" w:fill="auto"/>
            <w:vAlign w:val="center"/>
            <w:hideMark/>
          </w:tcPr>
          <w:p w14:paraId="197A8C5B" w14:textId="77777777" w:rsidR="004724A1" w:rsidRPr="004724A1" w:rsidRDefault="004724A1" w:rsidP="004724A1">
            <w:pPr>
              <w:spacing w:line="240" w:lineRule="auto"/>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0D672E0B" w14:textId="77777777" w:rsidR="004724A1" w:rsidRPr="004724A1" w:rsidRDefault="004724A1" w:rsidP="004724A1">
            <w:pPr>
              <w:spacing w:line="240" w:lineRule="auto"/>
              <w:rPr>
                <w:rFonts w:eastAsia="Times New Roman"/>
                <w:sz w:val="15"/>
                <w:szCs w:val="15"/>
                <w:lang w:val="en-GB" w:eastAsia="en-GB"/>
              </w:rPr>
            </w:pPr>
          </w:p>
        </w:tc>
        <w:tc>
          <w:tcPr>
            <w:tcW w:w="555" w:type="dxa"/>
            <w:tcBorders>
              <w:top w:val="nil"/>
              <w:left w:val="nil"/>
              <w:bottom w:val="nil"/>
              <w:right w:val="nil"/>
            </w:tcBorders>
            <w:shd w:val="clear" w:color="auto" w:fill="auto"/>
            <w:vAlign w:val="center"/>
            <w:hideMark/>
          </w:tcPr>
          <w:p w14:paraId="4A5E0B33"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4E08E0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148388.495</w:t>
            </w:r>
          </w:p>
        </w:tc>
        <w:tc>
          <w:tcPr>
            <w:tcW w:w="811" w:type="dxa"/>
            <w:tcBorders>
              <w:top w:val="nil"/>
              <w:left w:val="nil"/>
              <w:bottom w:val="nil"/>
              <w:right w:val="nil"/>
            </w:tcBorders>
            <w:shd w:val="clear" w:color="auto" w:fill="auto"/>
            <w:vAlign w:val="center"/>
            <w:hideMark/>
          </w:tcPr>
          <w:p w14:paraId="05B4741D"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1.37E-13</w:t>
            </w:r>
          </w:p>
        </w:tc>
        <w:tc>
          <w:tcPr>
            <w:tcW w:w="569" w:type="dxa"/>
            <w:tcBorders>
              <w:top w:val="nil"/>
              <w:left w:val="nil"/>
              <w:bottom w:val="nil"/>
              <w:right w:val="nil"/>
            </w:tcBorders>
            <w:shd w:val="clear" w:color="auto" w:fill="auto"/>
            <w:vAlign w:val="center"/>
            <w:hideMark/>
          </w:tcPr>
          <w:p w14:paraId="76D73567"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673" w:type="dxa"/>
            <w:tcBorders>
              <w:top w:val="nil"/>
              <w:left w:val="nil"/>
              <w:bottom w:val="nil"/>
              <w:right w:val="nil"/>
            </w:tcBorders>
            <w:shd w:val="clear" w:color="auto" w:fill="auto"/>
            <w:vAlign w:val="center"/>
            <w:hideMark/>
          </w:tcPr>
          <w:p w14:paraId="3928AB73" w14:textId="77777777" w:rsidR="004724A1" w:rsidRPr="004724A1" w:rsidRDefault="004724A1" w:rsidP="004724A1">
            <w:pPr>
              <w:spacing w:line="240" w:lineRule="auto"/>
              <w:jc w:val="center"/>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68463E81" w14:textId="77777777" w:rsidR="004724A1" w:rsidRPr="004724A1" w:rsidRDefault="004724A1" w:rsidP="004724A1">
            <w:pPr>
              <w:spacing w:line="240" w:lineRule="auto"/>
              <w:jc w:val="center"/>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69D8D1FF" w14:textId="77777777" w:rsidR="004724A1" w:rsidRPr="004724A1" w:rsidRDefault="004724A1" w:rsidP="004724A1">
            <w:pPr>
              <w:spacing w:line="240" w:lineRule="auto"/>
              <w:jc w:val="center"/>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3DFD1C7F" w14:textId="77777777" w:rsidR="004724A1" w:rsidRPr="004724A1" w:rsidRDefault="004724A1" w:rsidP="004724A1">
            <w:pPr>
              <w:spacing w:line="240" w:lineRule="auto"/>
              <w:jc w:val="center"/>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323B0D74" w14:textId="77777777" w:rsidR="004724A1" w:rsidRPr="004724A1" w:rsidRDefault="004724A1" w:rsidP="004724A1">
            <w:pPr>
              <w:spacing w:line="240" w:lineRule="auto"/>
              <w:jc w:val="center"/>
              <w:rPr>
                <w:rFonts w:eastAsia="Times New Roman"/>
                <w:sz w:val="15"/>
                <w:szCs w:val="15"/>
                <w:lang w:val="en-GB" w:eastAsia="en-GB"/>
              </w:rPr>
            </w:pPr>
          </w:p>
        </w:tc>
      </w:tr>
      <w:tr w:rsidR="004724A1" w:rsidRPr="004724A1" w14:paraId="51F07B17" w14:textId="77777777" w:rsidTr="00E74A86">
        <w:trPr>
          <w:trHeight w:val="204"/>
        </w:trPr>
        <w:tc>
          <w:tcPr>
            <w:tcW w:w="1244" w:type="dxa"/>
            <w:tcBorders>
              <w:top w:val="nil"/>
              <w:left w:val="nil"/>
              <w:bottom w:val="nil"/>
              <w:right w:val="nil"/>
            </w:tcBorders>
            <w:shd w:val="clear" w:color="auto" w:fill="auto"/>
            <w:noWrap/>
            <w:vAlign w:val="center"/>
            <w:hideMark/>
          </w:tcPr>
          <w:p w14:paraId="2B1D32EE" w14:textId="77777777" w:rsidR="004724A1" w:rsidRPr="004724A1" w:rsidRDefault="004724A1" w:rsidP="004724A1">
            <w:pPr>
              <w:spacing w:line="240" w:lineRule="auto"/>
              <w:jc w:val="center"/>
              <w:rPr>
                <w:rFonts w:eastAsia="Times New Roman"/>
                <w:sz w:val="15"/>
                <w:szCs w:val="15"/>
                <w:lang w:val="en-GB" w:eastAsia="en-GB"/>
              </w:rPr>
            </w:pPr>
          </w:p>
        </w:tc>
        <w:tc>
          <w:tcPr>
            <w:tcW w:w="1460" w:type="dxa"/>
            <w:tcBorders>
              <w:top w:val="nil"/>
              <w:left w:val="nil"/>
              <w:bottom w:val="nil"/>
              <w:right w:val="nil"/>
            </w:tcBorders>
            <w:shd w:val="clear" w:color="auto" w:fill="auto"/>
            <w:vAlign w:val="center"/>
            <w:hideMark/>
          </w:tcPr>
          <w:p w14:paraId="1A37A011"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Real_Honda.Post</w:t>
            </w:r>
            <w:proofErr w:type="spellEnd"/>
          </w:p>
        </w:tc>
        <w:tc>
          <w:tcPr>
            <w:tcW w:w="1400" w:type="dxa"/>
            <w:tcBorders>
              <w:top w:val="nil"/>
              <w:left w:val="nil"/>
              <w:bottom w:val="nil"/>
              <w:right w:val="nil"/>
            </w:tcBorders>
            <w:shd w:val="clear" w:color="auto" w:fill="auto"/>
            <w:vAlign w:val="center"/>
            <w:hideMark/>
          </w:tcPr>
          <w:p w14:paraId="63046A37" w14:textId="77777777" w:rsidR="004724A1" w:rsidRPr="004724A1" w:rsidRDefault="004724A1" w:rsidP="004724A1">
            <w:pPr>
              <w:spacing w:line="240" w:lineRule="auto"/>
              <w:rPr>
                <w:rFonts w:eastAsia="Times New Roman"/>
                <w:color w:val="000000"/>
                <w:sz w:val="15"/>
                <w:szCs w:val="15"/>
                <w:lang w:val="en-GB" w:eastAsia="en-GB"/>
              </w:rPr>
            </w:pPr>
            <w:proofErr w:type="spellStart"/>
            <w:r w:rsidRPr="004724A1">
              <w:rPr>
                <w:rFonts w:eastAsia="Times New Roman"/>
                <w:color w:val="000000"/>
                <w:sz w:val="15"/>
                <w:szCs w:val="15"/>
                <w:lang w:val="en-GB" w:eastAsia="en-GB"/>
              </w:rPr>
              <w:t>Real_Honda.Pre</w:t>
            </w:r>
            <w:proofErr w:type="spellEnd"/>
          </w:p>
        </w:tc>
        <w:tc>
          <w:tcPr>
            <w:tcW w:w="555" w:type="dxa"/>
            <w:tcBorders>
              <w:top w:val="nil"/>
              <w:left w:val="nil"/>
              <w:bottom w:val="nil"/>
              <w:right w:val="nil"/>
            </w:tcBorders>
            <w:shd w:val="clear" w:color="auto" w:fill="auto"/>
            <w:vAlign w:val="center"/>
            <w:hideMark/>
          </w:tcPr>
          <w:p w14:paraId="3B6BA91B"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2C43449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4.7</w:t>
            </w:r>
          </w:p>
        </w:tc>
        <w:tc>
          <w:tcPr>
            <w:tcW w:w="811" w:type="dxa"/>
            <w:tcBorders>
              <w:top w:val="nil"/>
              <w:left w:val="nil"/>
              <w:bottom w:val="nil"/>
              <w:right w:val="nil"/>
            </w:tcBorders>
            <w:shd w:val="clear" w:color="auto" w:fill="auto"/>
            <w:vAlign w:val="center"/>
            <w:hideMark/>
          </w:tcPr>
          <w:p w14:paraId="2BAABE74" w14:textId="77777777" w:rsidR="004724A1" w:rsidRPr="004724A1" w:rsidRDefault="004724A1" w:rsidP="004724A1">
            <w:pPr>
              <w:spacing w:line="240" w:lineRule="auto"/>
              <w:jc w:val="center"/>
              <w:rPr>
                <w:rFonts w:eastAsia="Times New Roman"/>
                <w:color w:val="000000"/>
                <w:sz w:val="15"/>
                <w:szCs w:val="15"/>
                <w:lang w:val="en-GB" w:eastAsia="en-GB"/>
              </w:rPr>
            </w:pPr>
          </w:p>
        </w:tc>
        <w:tc>
          <w:tcPr>
            <w:tcW w:w="569" w:type="dxa"/>
            <w:tcBorders>
              <w:top w:val="nil"/>
              <w:left w:val="nil"/>
              <w:bottom w:val="nil"/>
              <w:right w:val="nil"/>
            </w:tcBorders>
            <w:shd w:val="clear" w:color="auto" w:fill="auto"/>
            <w:vAlign w:val="center"/>
            <w:hideMark/>
          </w:tcPr>
          <w:p w14:paraId="50593611"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301</w:t>
            </w:r>
          </w:p>
        </w:tc>
        <w:tc>
          <w:tcPr>
            <w:tcW w:w="673" w:type="dxa"/>
            <w:tcBorders>
              <w:top w:val="nil"/>
              <w:left w:val="nil"/>
              <w:bottom w:val="nil"/>
              <w:right w:val="nil"/>
            </w:tcBorders>
            <w:shd w:val="clear" w:color="auto" w:fill="auto"/>
            <w:vAlign w:val="center"/>
            <w:hideMark/>
          </w:tcPr>
          <w:p w14:paraId="097C006C"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&lt; .001</w:t>
            </w:r>
          </w:p>
        </w:tc>
        <w:tc>
          <w:tcPr>
            <w:tcW w:w="765" w:type="dxa"/>
            <w:tcBorders>
              <w:top w:val="nil"/>
              <w:left w:val="nil"/>
              <w:bottom w:val="nil"/>
              <w:right w:val="nil"/>
            </w:tcBorders>
            <w:shd w:val="clear" w:color="auto" w:fill="auto"/>
            <w:vAlign w:val="center"/>
            <w:hideMark/>
          </w:tcPr>
          <w:p w14:paraId="7528E554"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0.467</w:t>
            </w:r>
          </w:p>
        </w:tc>
        <w:tc>
          <w:tcPr>
            <w:tcW w:w="811" w:type="dxa"/>
            <w:tcBorders>
              <w:top w:val="nil"/>
              <w:left w:val="nil"/>
              <w:bottom w:val="nil"/>
              <w:right w:val="nil"/>
            </w:tcBorders>
            <w:shd w:val="clear" w:color="auto" w:fill="auto"/>
            <w:vAlign w:val="center"/>
            <w:hideMark/>
          </w:tcPr>
          <w:p w14:paraId="3CF2CD43"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0.270</w:t>
            </w:r>
          </w:p>
        </w:tc>
        <w:tc>
          <w:tcPr>
            <w:tcW w:w="615" w:type="dxa"/>
            <w:tcBorders>
              <w:top w:val="nil"/>
              <w:left w:val="nil"/>
              <w:bottom w:val="nil"/>
              <w:right w:val="nil"/>
            </w:tcBorders>
            <w:shd w:val="clear" w:color="auto" w:fill="auto"/>
            <w:vAlign w:val="center"/>
            <w:hideMark/>
          </w:tcPr>
          <w:p w14:paraId="49B9660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0.155</w:t>
            </w:r>
          </w:p>
        </w:tc>
        <w:tc>
          <w:tcPr>
            <w:tcW w:w="652" w:type="dxa"/>
            <w:tcBorders>
              <w:top w:val="nil"/>
              <w:left w:val="nil"/>
              <w:bottom w:val="nil"/>
              <w:right w:val="nil"/>
            </w:tcBorders>
            <w:shd w:val="clear" w:color="auto" w:fill="auto"/>
            <w:vAlign w:val="center"/>
            <w:hideMark/>
          </w:tcPr>
          <w:p w14:paraId="688BB01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0.385</w:t>
            </w:r>
          </w:p>
        </w:tc>
      </w:tr>
      <w:tr w:rsidR="004724A1" w:rsidRPr="004724A1" w14:paraId="2D6F0646" w14:textId="77777777" w:rsidTr="00E74A86">
        <w:trPr>
          <w:trHeight w:val="204"/>
        </w:trPr>
        <w:tc>
          <w:tcPr>
            <w:tcW w:w="1244" w:type="dxa"/>
            <w:tcBorders>
              <w:top w:val="nil"/>
              <w:left w:val="nil"/>
              <w:bottom w:val="single" w:sz="4" w:space="0" w:color="auto"/>
              <w:right w:val="nil"/>
            </w:tcBorders>
            <w:shd w:val="clear" w:color="auto" w:fill="auto"/>
            <w:noWrap/>
            <w:vAlign w:val="center"/>
            <w:hideMark/>
          </w:tcPr>
          <w:p w14:paraId="11AEF56E"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1460" w:type="dxa"/>
            <w:tcBorders>
              <w:top w:val="nil"/>
              <w:left w:val="nil"/>
              <w:bottom w:val="single" w:sz="4" w:space="0" w:color="auto"/>
              <w:right w:val="nil"/>
            </w:tcBorders>
            <w:shd w:val="clear" w:color="auto" w:fill="auto"/>
            <w:vAlign w:val="center"/>
            <w:hideMark/>
          </w:tcPr>
          <w:p w14:paraId="000A28CC"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1400" w:type="dxa"/>
            <w:tcBorders>
              <w:top w:val="nil"/>
              <w:left w:val="nil"/>
              <w:bottom w:val="single" w:sz="4" w:space="0" w:color="auto"/>
              <w:right w:val="nil"/>
            </w:tcBorders>
            <w:shd w:val="clear" w:color="auto" w:fill="auto"/>
            <w:vAlign w:val="center"/>
            <w:hideMark/>
          </w:tcPr>
          <w:p w14:paraId="20CBD78E"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555" w:type="dxa"/>
            <w:tcBorders>
              <w:top w:val="nil"/>
              <w:left w:val="nil"/>
              <w:bottom w:val="single" w:sz="4" w:space="0" w:color="auto"/>
              <w:right w:val="nil"/>
            </w:tcBorders>
            <w:shd w:val="clear" w:color="auto" w:fill="auto"/>
            <w:vAlign w:val="center"/>
            <w:hideMark/>
          </w:tcPr>
          <w:p w14:paraId="471913F7" w14:textId="77777777" w:rsidR="004724A1" w:rsidRPr="004724A1" w:rsidRDefault="004724A1" w:rsidP="004724A1">
            <w:pPr>
              <w:spacing w:line="240" w:lineRule="auto"/>
              <w:rPr>
                <w:rFonts w:eastAsia="Times New Roman"/>
                <w:color w:val="000000"/>
                <w:sz w:val="15"/>
                <w:szCs w:val="15"/>
                <w:lang w:val="en-GB" w:eastAsia="en-GB"/>
              </w:rPr>
            </w:pPr>
            <w:r w:rsidRPr="004724A1">
              <w:rPr>
                <w:rFonts w:eastAsia="Times New Roman"/>
                <w:color w:val="000000"/>
                <w:sz w:val="15"/>
                <w:szCs w:val="15"/>
                <w:lang w:val="en-GB" w:eastAsia="en-GB"/>
              </w:rPr>
              <w:t>BF₁₀</w:t>
            </w:r>
          </w:p>
        </w:tc>
        <w:tc>
          <w:tcPr>
            <w:tcW w:w="929" w:type="dxa"/>
            <w:tcBorders>
              <w:top w:val="nil"/>
              <w:left w:val="nil"/>
              <w:bottom w:val="single" w:sz="4" w:space="0" w:color="auto"/>
              <w:right w:val="nil"/>
            </w:tcBorders>
            <w:shd w:val="clear" w:color="auto" w:fill="auto"/>
            <w:vAlign w:val="center"/>
            <w:hideMark/>
          </w:tcPr>
          <w:p w14:paraId="281FC6B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2485.44</w:t>
            </w:r>
          </w:p>
        </w:tc>
        <w:tc>
          <w:tcPr>
            <w:tcW w:w="811" w:type="dxa"/>
            <w:tcBorders>
              <w:top w:val="nil"/>
              <w:left w:val="nil"/>
              <w:bottom w:val="single" w:sz="4" w:space="0" w:color="auto"/>
              <w:right w:val="nil"/>
            </w:tcBorders>
            <w:shd w:val="clear" w:color="auto" w:fill="auto"/>
            <w:vAlign w:val="center"/>
            <w:hideMark/>
          </w:tcPr>
          <w:p w14:paraId="661842F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1.19e0-7</w:t>
            </w:r>
          </w:p>
        </w:tc>
        <w:tc>
          <w:tcPr>
            <w:tcW w:w="569" w:type="dxa"/>
            <w:tcBorders>
              <w:top w:val="nil"/>
              <w:left w:val="nil"/>
              <w:bottom w:val="single" w:sz="4" w:space="0" w:color="auto"/>
              <w:right w:val="nil"/>
            </w:tcBorders>
            <w:shd w:val="clear" w:color="auto" w:fill="auto"/>
            <w:vAlign w:val="center"/>
            <w:hideMark/>
          </w:tcPr>
          <w:p w14:paraId="4BCDAC56"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673" w:type="dxa"/>
            <w:tcBorders>
              <w:top w:val="nil"/>
              <w:left w:val="nil"/>
              <w:bottom w:val="single" w:sz="4" w:space="0" w:color="auto"/>
              <w:right w:val="nil"/>
            </w:tcBorders>
            <w:shd w:val="clear" w:color="auto" w:fill="auto"/>
            <w:vAlign w:val="center"/>
            <w:hideMark/>
          </w:tcPr>
          <w:p w14:paraId="2C59385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765" w:type="dxa"/>
            <w:tcBorders>
              <w:top w:val="nil"/>
              <w:left w:val="nil"/>
              <w:bottom w:val="single" w:sz="4" w:space="0" w:color="auto"/>
              <w:right w:val="nil"/>
            </w:tcBorders>
            <w:shd w:val="clear" w:color="auto" w:fill="auto"/>
            <w:vAlign w:val="center"/>
            <w:hideMark/>
          </w:tcPr>
          <w:p w14:paraId="75D2ED9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811" w:type="dxa"/>
            <w:tcBorders>
              <w:top w:val="nil"/>
              <w:left w:val="nil"/>
              <w:bottom w:val="single" w:sz="4" w:space="0" w:color="auto"/>
              <w:right w:val="nil"/>
            </w:tcBorders>
            <w:shd w:val="clear" w:color="auto" w:fill="auto"/>
            <w:vAlign w:val="center"/>
            <w:hideMark/>
          </w:tcPr>
          <w:p w14:paraId="37F1BC75"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615" w:type="dxa"/>
            <w:tcBorders>
              <w:top w:val="nil"/>
              <w:left w:val="nil"/>
              <w:bottom w:val="single" w:sz="4" w:space="0" w:color="auto"/>
              <w:right w:val="nil"/>
            </w:tcBorders>
            <w:shd w:val="clear" w:color="auto" w:fill="auto"/>
            <w:vAlign w:val="center"/>
            <w:hideMark/>
          </w:tcPr>
          <w:p w14:paraId="4FD79F0F"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c>
          <w:tcPr>
            <w:tcW w:w="652" w:type="dxa"/>
            <w:tcBorders>
              <w:top w:val="nil"/>
              <w:left w:val="nil"/>
              <w:bottom w:val="single" w:sz="4" w:space="0" w:color="auto"/>
              <w:right w:val="nil"/>
            </w:tcBorders>
            <w:shd w:val="clear" w:color="auto" w:fill="auto"/>
            <w:vAlign w:val="center"/>
            <w:hideMark/>
          </w:tcPr>
          <w:p w14:paraId="1DFDD207" w14:textId="77777777" w:rsidR="004724A1" w:rsidRPr="004724A1" w:rsidRDefault="004724A1" w:rsidP="004724A1">
            <w:pPr>
              <w:spacing w:line="240" w:lineRule="auto"/>
              <w:jc w:val="center"/>
              <w:rPr>
                <w:rFonts w:eastAsia="Times New Roman"/>
                <w:color w:val="000000"/>
                <w:sz w:val="15"/>
                <w:szCs w:val="15"/>
                <w:lang w:val="en-GB" w:eastAsia="en-GB"/>
              </w:rPr>
            </w:pPr>
            <w:r w:rsidRPr="004724A1">
              <w:rPr>
                <w:rFonts w:eastAsia="Times New Roman"/>
                <w:color w:val="000000"/>
                <w:sz w:val="15"/>
                <w:szCs w:val="15"/>
                <w:lang w:val="en-GB" w:eastAsia="en-GB"/>
              </w:rPr>
              <w:t> </w:t>
            </w:r>
          </w:p>
        </w:tc>
      </w:tr>
      <w:tr w:rsidR="004724A1" w:rsidRPr="004724A1" w14:paraId="2031773C" w14:textId="77777777" w:rsidTr="00E74A86">
        <w:trPr>
          <w:trHeight w:val="204"/>
        </w:trPr>
        <w:tc>
          <w:tcPr>
            <w:tcW w:w="4659" w:type="dxa"/>
            <w:gridSpan w:val="4"/>
            <w:tcBorders>
              <w:top w:val="single" w:sz="4" w:space="0" w:color="auto"/>
              <w:left w:val="nil"/>
              <w:bottom w:val="nil"/>
              <w:right w:val="nil"/>
            </w:tcBorders>
            <w:shd w:val="clear" w:color="auto" w:fill="auto"/>
            <w:vAlign w:val="center"/>
            <w:hideMark/>
          </w:tcPr>
          <w:p w14:paraId="175079F5" w14:textId="77777777" w:rsidR="004724A1" w:rsidRPr="004724A1" w:rsidRDefault="004724A1" w:rsidP="004724A1">
            <w:pPr>
              <w:spacing w:line="240" w:lineRule="auto"/>
              <w:rPr>
                <w:rFonts w:eastAsia="Times New Roman"/>
                <w:i/>
                <w:iCs/>
                <w:color w:val="000000"/>
                <w:sz w:val="15"/>
                <w:szCs w:val="15"/>
                <w:lang w:val="en-GB" w:eastAsia="en-GB"/>
              </w:rPr>
            </w:pPr>
            <w:r w:rsidRPr="004724A1">
              <w:rPr>
                <w:rFonts w:eastAsia="Times New Roman"/>
                <w:i/>
                <w:iCs/>
                <w:color w:val="000000"/>
                <w:sz w:val="15"/>
                <w:szCs w:val="15"/>
                <w:lang w:val="en-GB" w:eastAsia="en-GB"/>
              </w:rPr>
              <w:t>Note.</w:t>
            </w:r>
            <w:r w:rsidRPr="004724A1">
              <w:rPr>
                <w:rFonts w:eastAsia="Times New Roman"/>
                <w:color w:val="000000"/>
                <w:sz w:val="15"/>
                <w:szCs w:val="15"/>
                <w:lang w:val="en-GB" w:eastAsia="en-GB"/>
              </w:rPr>
              <w:t xml:space="preserve"> Hₐ μ </w:t>
            </w:r>
            <w:r w:rsidRPr="004724A1">
              <w:rPr>
                <w:rFonts w:eastAsia="Times New Roman"/>
                <w:color w:val="000000"/>
                <w:sz w:val="15"/>
                <w:szCs w:val="15"/>
                <w:vertAlign w:val="subscript"/>
                <w:lang w:val="en-GB" w:eastAsia="en-GB"/>
              </w:rPr>
              <w:t>Measure 1 - Measure 2</w:t>
            </w:r>
            <w:r w:rsidRPr="004724A1">
              <w:rPr>
                <w:rFonts w:eastAsia="Times New Roman"/>
                <w:color w:val="000000"/>
                <w:sz w:val="15"/>
                <w:szCs w:val="15"/>
                <w:lang w:val="en-GB" w:eastAsia="en-GB"/>
              </w:rPr>
              <w:t xml:space="preserve"> ≠ 0</w:t>
            </w:r>
          </w:p>
        </w:tc>
        <w:tc>
          <w:tcPr>
            <w:tcW w:w="929" w:type="dxa"/>
            <w:tcBorders>
              <w:top w:val="nil"/>
              <w:left w:val="nil"/>
              <w:bottom w:val="nil"/>
              <w:right w:val="nil"/>
            </w:tcBorders>
            <w:shd w:val="clear" w:color="auto" w:fill="auto"/>
            <w:vAlign w:val="center"/>
            <w:hideMark/>
          </w:tcPr>
          <w:p w14:paraId="05636D45" w14:textId="77777777" w:rsidR="004724A1" w:rsidRPr="004724A1" w:rsidRDefault="004724A1" w:rsidP="004724A1">
            <w:pPr>
              <w:spacing w:line="240" w:lineRule="auto"/>
              <w:rPr>
                <w:rFonts w:eastAsia="Times New Roman"/>
                <w:i/>
                <w:iCs/>
                <w:color w:val="000000"/>
                <w:sz w:val="15"/>
                <w:szCs w:val="15"/>
                <w:lang w:val="en-GB" w:eastAsia="en-GB"/>
              </w:rPr>
            </w:pPr>
          </w:p>
        </w:tc>
        <w:tc>
          <w:tcPr>
            <w:tcW w:w="811" w:type="dxa"/>
            <w:tcBorders>
              <w:top w:val="nil"/>
              <w:left w:val="nil"/>
              <w:bottom w:val="nil"/>
              <w:right w:val="nil"/>
            </w:tcBorders>
            <w:shd w:val="clear" w:color="auto" w:fill="auto"/>
            <w:vAlign w:val="center"/>
            <w:hideMark/>
          </w:tcPr>
          <w:p w14:paraId="5263AB8F" w14:textId="77777777" w:rsidR="004724A1" w:rsidRPr="004724A1" w:rsidRDefault="004724A1" w:rsidP="004724A1">
            <w:pPr>
              <w:spacing w:line="240" w:lineRule="auto"/>
              <w:rPr>
                <w:rFonts w:eastAsia="Times New Roman"/>
                <w:sz w:val="15"/>
                <w:szCs w:val="15"/>
                <w:lang w:val="en-GB" w:eastAsia="en-GB"/>
              </w:rPr>
            </w:pPr>
          </w:p>
        </w:tc>
        <w:tc>
          <w:tcPr>
            <w:tcW w:w="569" w:type="dxa"/>
            <w:tcBorders>
              <w:top w:val="nil"/>
              <w:left w:val="nil"/>
              <w:bottom w:val="nil"/>
              <w:right w:val="nil"/>
            </w:tcBorders>
            <w:shd w:val="clear" w:color="auto" w:fill="auto"/>
            <w:vAlign w:val="center"/>
            <w:hideMark/>
          </w:tcPr>
          <w:p w14:paraId="54B96F54" w14:textId="77777777" w:rsidR="004724A1" w:rsidRPr="004724A1" w:rsidRDefault="004724A1" w:rsidP="004724A1">
            <w:pPr>
              <w:spacing w:line="240" w:lineRule="auto"/>
              <w:rPr>
                <w:rFonts w:eastAsia="Times New Roman"/>
                <w:sz w:val="15"/>
                <w:szCs w:val="15"/>
                <w:lang w:val="en-GB" w:eastAsia="en-GB"/>
              </w:rPr>
            </w:pPr>
          </w:p>
        </w:tc>
        <w:tc>
          <w:tcPr>
            <w:tcW w:w="673" w:type="dxa"/>
            <w:tcBorders>
              <w:top w:val="nil"/>
              <w:left w:val="nil"/>
              <w:bottom w:val="nil"/>
              <w:right w:val="nil"/>
            </w:tcBorders>
            <w:shd w:val="clear" w:color="auto" w:fill="auto"/>
            <w:vAlign w:val="center"/>
            <w:hideMark/>
          </w:tcPr>
          <w:p w14:paraId="68F0D64F" w14:textId="77777777" w:rsidR="004724A1" w:rsidRPr="004724A1" w:rsidRDefault="004724A1" w:rsidP="004724A1">
            <w:pPr>
              <w:spacing w:line="240" w:lineRule="auto"/>
              <w:rPr>
                <w:rFonts w:eastAsia="Times New Roman"/>
                <w:sz w:val="15"/>
                <w:szCs w:val="15"/>
                <w:lang w:val="en-GB" w:eastAsia="en-GB"/>
              </w:rPr>
            </w:pPr>
          </w:p>
        </w:tc>
        <w:tc>
          <w:tcPr>
            <w:tcW w:w="765" w:type="dxa"/>
            <w:tcBorders>
              <w:top w:val="nil"/>
              <w:left w:val="nil"/>
              <w:bottom w:val="nil"/>
              <w:right w:val="nil"/>
            </w:tcBorders>
            <w:shd w:val="clear" w:color="auto" w:fill="auto"/>
            <w:vAlign w:val="center"/>
            <w:hideMark/>
          </w:tcPr>
          <w:p w14:paraId="7A5A8B02" w14:textId="77777777" w:rsidR="004724A1" w:rsidRPr="004724A1" w:rsidRDefault="004724A1" w:rsidP="004724A1">
            <w:pPr>
              <w:spacing w:line="240" w:lineRule="auto"/>
              <w:rPr>
                <w:rFonts w:eastAsia="Times New Roman"/>
                <w:sz w:val="15"/>
                <w:szCs w:val="15"/>
                <w:lang w:val="en-GB" w:eastAsia="en-GB"/>
              </w:rPr>
            </w:pPr>
          </w:p>
        </w:tc>
        <w:tc>
          <w:tcPr>
            <w:tcW w:w="811" w:type="dxa"/>
            <w:tcBorders>
              <w:top w:val="nil"/>
              <w:left w:val="nil"/>
              <w:bottom w:val="nil"/>
              <w:right w:val="nil"/>
            </w:tcBorders>
            <w:shd w:val="clear" w:color="auto" w:fill="auto"/>
            <w:vAlign w:val="center"/>
            <w:hideMark/>
          </w:tcPr>
          <w:p w14:paraId="7E93C4A8" w14:textId="77777777" w:rsidR="004724A1" w:rsidRPr="004724A1" w:rsidRDefault="004724A1" w:rsidP="004724A1">
            <w:pPr>
              <w:spacing w:line="240" w:lineRule="auto"/>
              <w:rPr>
                <w:rFonts w:eastAsia="Times New Roman"/>
                <w:sz w:val="15"/>
                <w:szCs w:val="15"/>
                <w:lang w:val="en-GB" w:eastAsia="en-GB"/>
              </w:rPr>
            </w:pPr>
          </w:p>
        </w:tc>
        <w:tc>
          <w:tcPr>
            <w:tcW w:w="615" w:type="dxa"/>
            <w:tcBorders>
              <w:top w:val="nil"/>
              <w:left w:val="nil"/>
              <w:bottom w:val="nil"/>
              <w:right w:val="nil"/>
            </w:tcBorders>
            <w:shd w:val="clear" w:color="auto" w:fill="auto"/>
            <w:vAlign w:val="center"/>
            <w:hideMark/>
          </w:tcPr>
          <w:p w14:paraId="05EC67D5" w14:textId="77777777" w:rsidR="004724A1" w:rsidRPr="004724A1" w:rsidRDefault="004724A1" w:rsidP="004724A1">
            <w:pPr>
              <w:spacing w:line="240" w:lineRule="auto"/>
              <w:rPr>
                <w:rFonts w:eastAsia="Times New Roman"/>
                <w:sz w:val="15"/>
                <w:szCs w:val="15"/>
                <w:lang w:val="en-GB" w:eastAsia="en-GB"/>
              </w:rPr>
            </w:pPr>
          </w:p>
        </w:tc>
        <w:tc>
          <w:tcPr>
            <w:tcW w:w="652" w:type="dxa"/>
            <w:tcBorders>
              <w:top w:val="nil"/>
              <w:left w:val="nil"/>
              <w:bottom w:val="nil"/>
              <w:right w:val="nil"/>
            </w:tcBorders>
            <w:shd w:val="clear" w:color="auto" w:fill="auto"/>
            <w:vAlign w:val="center"/>
            <w:hideMark/>
          </w:tcPr>
          <w:p w14:paraId="59580129" w14:textId="77777777" w:rsidR="004724A1" w:rsidRPr="004724A1" w:rsidRDefault="004724A1" w:rsidP="004724A1">
            <w:pPr>
              <w:spacing w:line="240" w:lineRule="auto"/>
              <w:rPr>
                <w:rFonts w:eastAsia="Times New Roman"/>
                <w:sz w:val="15"/>
                <w:szCs w:val="15"/>
                <w:lang w:val="en-GB" w:eastAsia="en-GB"/>
              </w:rPr>
            </w:pPr>
          </w:p>
        </w:tc>
      </w:tr>
    </w:tbl>
    <w:p w14:paraId="063CD970" w14:textId="77777777" w:rsidR="004724A1" w:rsidRDefault="004724A1">
      <w:pPr>
        <w:rPr>
          <w:b/>
          <w:bCs/>
        </w:rPr>
      </w:pPr>
    </w:p>
    <w:p w14:paraId="4A1B9D82" w14:textId="20765C1F" w:rsidR="004724A1" w:rsidRDefault="004724A1">
      <w:pPr>
        <w:rPr>
          <w:b/>
          <w:bCs/>
          <w:sz w:val="22"/>
          <w:szCs w:val="22"/>
        </w:rPr>
      </w:pPr>
      <w:r>
        <w:rPr>
          <w:b/>
          <w:bCs/>
        </w:rPr>
        <w:br w:type="page"/>
      </w:r>
    </w:p>
    <w:p w14:paraId="43495259" w14:textId="28C4D84E" w:rsidR="00B216BD" w:rsidRPr="00CF0C6B" w:rsidRDefault="00B216BD" w:rsidP="00B216BD">
      <w:pPr>
        <w:pStyle w:val="Text"/>
        <w:spacing w:line="480" w:lineRule="auto"/>
        <w:rPr>
          <w:b/>
          <w:bCs/>
        </w:rPr>
      </w:pPr>
      <w:r w:rsidRPr="00CF0C6B">
        <w:rPr>
          <w:b/>
          <w:bCs/>
        </w:rPr>
        <w:t>Table S</w:t>
      </w:r>
      <w:r>
        <w:rPr>
          <w:b/>
          <w:bCs/>
        </w:rPr>
        <w:t>20</w:t>
      </w:r>
    </w:p>
    <w:p w14:paraId="6EE8EC9B" w14:textId="24779B94" w:rsidR="00B216BD" w:rsidRDefault="00B216BD" w:rsidP="00B216BD">
      <w:pPr>
        <w:pStyle w:val="Text"/>
        <w:spacing w:line="480" w:lineRule="auto"/>
        <w:rPr>
          <w:i/>
          <w:iCs/>
        </w:rPr>
      </w:pPr>
      <w:r>
        <w:rPr>
          <w:i/>
          <w:iCs/>
        </w:rPr>
        <w:t>Item-Level Independent-Samples and Bayesian T-Tests for Experiment 4 (Bad News).</w:t>
      </w:r>
    </w:p>
    <w:tbl>
      <w:tblPr>
        <w:tblW w:w="10206" w:type="dxa"/>
        <w:tblInd w:w="-585" w:type="dxa"/>
        <w:tblLook w:val="04A0" w:firstRow="1" w:lastRow="0" w:firstColumn="1" w:lastColumn="0" w:noHBand="0" w:noVBand="1"/>
      </w:tblPr>
      <w:tblGrid>
        <w:gridCol w:w="1000"/>
        <w:gridCol w:w="1400"/>
        <w:gridCol w:w="1420"/>
        <w:gridCol w:w="524"/>
        <w:gridCol w:w="929"/>
        <w:gridCol w:w="773"/>
        <w:gridCol w:w="498"/>
        <w:gridCol w:w="627"/>
        <w:gridCol w:w="653"/>
        <w:gridCol w:w="965"/>
        <w:gridCol w:w="709"/>
        <w:gridCol w:w="708"/>
      </w:tblGrid>
      <w:tr w:rsidR="00EF569F" w:rsidRPr="00EF569F" w14:paraId="1C6E33F1" w14:textId="77777777" w:rsidTr="00E74A86">
        <w:trPr>
          <w:trHeight w:val="216"/>
        </w:trPr>
        <w:tc>
          <w:tcPr>
            <w:tcW w:w="1000" w:type="dxa"/>
            <w:tcBorders>
              <w:top w:val="single" w:sz="4" w:space="0" w:color="auto"/>
              <w:left w:val="nil"/>
              <w:bottom w:val="single" w:sz="4" w:space="0" w:color="auto"/>
              <w:right w:val="nil"/>
            </w:tcBorders>
            <w:shd w:val="clear" w:color="auto" w:fill="auto"/>
            <w:noWrap/>
            <w:vAlign w:val="center"/>
            <w:hideMark/>
          </w:tcPr>
          <w:p w14:paraId="5EED9C10" w14:textId="77777777" w:rsidR="00EF569F" w:rsidRPr="00EF569F" w:rsidRDefault="00EF569F" w:rsidP="00EF569F">
            <w:pPr>
              <w:spacing w:line="240" w:lineRule="auto"/>
              <w:rPr>
                <w:rFonts w:eastAsia="Times New Roman"/>
                <w:b/>
                <w:bCs/>
                <w:color w:val="000000"/>
                <w:sz w:val="15"/>
                <w:szCs w:val="15"/>
                <w:lang w:val="en-GB" w:eastAsia="en-GB"/>
              </w:rPr>
            </w:pPr>
            <w:r w:rsidRPr="00EF569F">
              <w:rPr>
                <w:rFonts w:eastAsia="Times New Roman"/>
                <w:b/>
                <w:bCs/>
                <w:color w:val="000000"/>
                <w:sz w:val="15"/>
                <w:szCs w:val="15"/>
                <w:lang w:val="en-GB" w:eastAsia="en-GB"/>
              </w:rPr>
              <w:t>Condition</w:t>
            </w:r>
          </w:p>
        </w:tc>
        <w:tc>
          <w:tcPr>
            <w:tcW w:w="2820" w:type="dxa"/>
            <w:gridSpan w:val="2"/>
            <w:tcBorders>
              <w:top w:val="single" w:sz="4" w:space="0" w:color="auto"/>
              <w:left w:val="nil"/>
              <w:bottom w:val="single" w:sz="4" w:space="0" w:color="auto"/>
              <w:right w:val="nil"/>
            </w:tcBorders>
            <w:shd w:val="clear" w:color="auto" w:fill="auto"/>
            <w:noWrap/>
            <w:vAlign w:val="center"/>
            <w:hideMark/>
          </w:tcPr>
          <w:p w14:paraId="5C89044D" w14:textId="77777777" w:rsidR="00EF569F" w:rsidRPr="00EF569F" w:rsidRDefault="00EF569F" w:rsidP="00EF569F">
            <w:pPr>
              <w:spacing w:line="240" w:lineRule="auto"/>
              <w:rPr>
                <w:rFonts w:eastAsia="Times New Roman"/>
                <w:b/>
                <w:bCs/>
                <w:color w:val="000000"/>
                <w:sz w:val="15"/>
                <w:szCs w:val="15"/>
                <w:lang w:val="en-GB" w:eastAsia="en-GB"/>
              </w:rPr>
            </w:pPr>
            <w:r w:rsidRPr="00EF569F">
              <w:rPr>
                <w:rFonts w:eastAsia="Times New Roman"/>
                <w:b/>
                <w:bCs/>
                <w:color w:val="000000"/>
                <w:sz w:val="15"/>
                <w:szCs w:val="15"/>
                <w:lang w:val="en-GB" w:eastAsia="en-GB"/>
              </w:rPr>
              <w:t>Item</w:t>
            </w:r>
          </w:p>
        </w:tc>
        <w:tc>
          <w:tcPr>
            <w:tcW w:w="1453" w:type="dxa"/>
            <w:gridSpan w:val="2"/>
            <w:tcBorders>
              <w:top w:val="single" w:sz="4" w:space="0" w:color="auto"/>
              <w:left w:val="nil"/>
              <w:bottom w:val="single" w:sz="4" w:space="0" w:color="auto"/>
              <w:right w:val="nil"/>
            </w:tcBorders>
            <w:shd w:val="clear" w:color="auto" w:fill="auto"/>
            <w:vAlign w:val="center"/>
            <w:hideMark/>
          </w:tcPr>
          <w:p w14:paraId="0F76ECCB" w14:textId="77777777" w:rsidR="00EF569F" w:rsidRPr="00EF569F" w:rsidRDefault="00EF569F" w:rsidP="00EF569F">
            <w:pPr>
              <w:spacing w:line="240" w:lineRule="auto"/>
              <w:jc w:val="center"/>
              <w:rPr>
                <w:rFonts w:eastAsia="Times New Roman"/>
                <w:b/>
                <w:bCs/>
                <w:color w:val="000000"/>
                <w:sz w:val="15"/>
                <w:szCs w:val="15"/>
                <w:lang w:val="en-GB" w:eastAsia="en-GB"/>
              </w:rPr>
            </w:pPr>
            <w:r w:rsidRPr="00EF569F">
              <w:rPr>
                <w:rFonts w:eastAsia="Times New Roman"/>
                <w:b/>
                <w:bCs/>
                <w:color w:val="000000"/>
                <w:sz w:val="15"/>
                <w:szCs w:val="15"/>
                <w:lang w:val="en-GB" w:eastAsia="en-GB"/>
              </w:rPr>
              <w:t>Statistic</w:t>
            </w:r>
          </w:p>
        </w:tc>
        <w:tc>
          <w:tcPr>
            <w:tcW w:w="773" w:type="dxa"/>
            <w:tcBorders>
              <w:top w:val="single" w:sz="4" w:space="0" w:color="auto"/>
              <w:left w:val="nil"/>
              <w:bottom w:val="single" w:sz="4" w:space="0" w:color="auto"/>
              <w:right w:val="nil"/>
            </w:tcBorders>
            <w:shd w:val="clear" w:color="auto" w:fill="auto"/>
            <w:vAlign w:val="center"/>
            <w:hideMark/>
          </w:tcPr>
          <w:p w14:paraId="6066F405" w14:textId="77777777" w:rsidR="00EF569F" w:rsidRPr="00EF569F" w:rsidRDefault="00EF569F" w:rsidP="00EF569F">
            <w:pPr>
              <w:spacing w:line="240" w:lineRule="auto"/>
              <w:jc w:val="center"/>
              <w:rPr>
                <w:rFonts w:eastAsia="Times New Roman"/>
                <w:b/>
                <w:bCs/>
                <w:color w:val="000000"/>
                <w:sz w:val="15"/>
                <w:szCs w:val="15"/>
                <w:lang w:val="en-GB" w:eastAsia="en-GB"/>
              </w:rPr>
            </w:pPr>
            <w:r w:rsidRPr="00EF569F">
              <w:rPr>
                <w:rFonts w:eastAsia="Times New Roman"/>
                <w:b/>
                <w:bCs/>
                <w:color w:val="000000"/>
                <w:sz w:val="15"/>
                <w:szCs w:val="15"/>
                <w:lang w:val="en-GB" w:eastAsia="en-GB"/>
              </w:rPr>
              <w:t>±%</w:t>
            </w:r>
          </w:p>
        </w:tc>
        <w:tc>
          <w:tcPr>
            <w:tcW w:w="498" w:type="dxa"/>
            <w:tcBorders>
              <w:top w:val="single" w:sz="4" w:space="0" w:color="auto"/>
              <w:left w:val="nil"/>
              <w:bottom w:val="single" w:sz="4" w:space="0" w:color="auto"/>
              <w:right w:val="nil"/>
            </w:tcBorders>
            <w:shd w:val="clear" w:color="auto" w:fill="auto"/>
            <w:vAlign w:val="center"/>
            <w:hideMark/>
          </w:tcPr>
          <w:p w14:paraId="68AC6092" w14:textId="77777777" w:rsidR="00EF569F" w:rsidRPr="00EF569F" w:rsidRDefault="00EF569F" w:rsidP="00EF569F">
            <w:pPr>
              <w:spacing w:line="240" w:lineRule="auto"/>
              <w:jc w:val="center"/>
              <w:rPr>
                <w:rFonts w:eastAsia="Times New Roman"/>
                <w:b/>
                <w:bCs/>
                <w:color w:val="000000"/>
                <w:sz w:val="15"/>
                <w:szCs w:val="15"/>
                <w:lang w:val="en-GB" w:eastAsia="en-GB"/>
              </w:rPr>
            </w:pPr>
            <w:r w:rsidRPr="00EF569F">
              <w:rPr>
                <w:rFonts w:eastAsia="Times New Roman"/>
                <w:b/>
                <w:bCs/>
                <w:color w:val="000000"/>
                <w:sz w:val="15"/>
                <w:szCs w:val="15"/>
                <w:lang w:val="en-GB" w:eastAsia="en-GB"/>
              </w:rPr>
              <w:t>df</w:t>
            </w:r>
          </w:p>
        </w:tc>
        <w:tc>
          <w:tcPr>
            <w:tcW w:w="627" w:type="dxa"/>
            <w:tcBorders>
              <w:top w:val="single" w:sz="4" w:space="0" w:color="auto"/>
              <w:left w:val="nil"/>
              <w:bottom w:val="single" w:sz="4" w:space="0" w:color="auto"/>
              <w:right w:val="nil"/>
            </w:tcBorders>
            <w:shd w:val="clear" w:color="auto" w:fill="auto"/>
            <w:vAlign w:val="center"/>
            <w:hideMark/>
          </w:tcPr>
          <w:p w14:paraId="3801AB70" w14:textId="77777777" w:rsidR="00EF569F" w:rsidRPr="00EF569F" w:rsidRDefault="00EF569F" w:rsidP="00EF569F">
            <w:pPr>
              <w:spacing w:line="240" w:lineRule="auto"/>
              <w:jc w:val="center"/>
              <w:rPr>
                <w:rFonts w:eastAsia="Times New Roman"/>
                <w:b/>
                <w:bCs/>
                <w:i/>
                <w:iCs/>
                <w:color w:val="000000"/>
                <w:sz w:val="15"/>
                <w:szCs w:val="15"/>
                <w:lang w:val="en-GB" w:eastAsia="en-GB"/>
              </w:rPr>
            </w:pPr>
            <w:r w:rsidRPr="00EF569F">
              <w:rPr>
                <w:rFonts w:eastAsia="Times New Roman"/>
                <w:b/>
                <w:bCs/>
                <w:i/>
                <w:iCs/>
                <w:color w:val="000000"/>
                <w:sz w:val="15"/>
                <w:szCs w:val="15"/>
                <w:lang w:val="en-GB" w:eastAsia="en-GB"/>
              </w:rPr>
              <w:t>p</w:t>
            </w:r>
          </w:p>
        </w:tc>
        <w:tc>
          <w:tcPr>
            <w:tcW w:w="653" w:type="dxa"/>
            <w:tcBorders>
              <w:top w:val="single" w:sz="4" w:space="0" w:color="auto"/>
              <w:left w:val="nil"/>
              <w:bottom w:val="single" w:sz="4" w:space="0" w:color="auto"/>
              <w:right w:val="nil"/>
            </w:tcBorders>
            <w:shd w:val="clear" w:color="auto" w:fill="auto"/>
            <w:vAlign w:val="center"/>
            <w:hideMark/>
          </w:tcPr>
          <w:p w14:paraId="331ABED5" w14:textId="77777777" w:rsidR="00EF569F" w:rsidRPr="00EF569F" w:rsidRDefault="00EF569F" w:rsidP="00EF569F">
            <w:pPr>
              <w:spacing w:line="240" w:lineRule="auto"/>
              <w:jc w:val="center"/>
              <w:rPr>
                <w:rFonts w:eastAsia="Times New Roman"/>
                <w:b/>
                <w:bCs/>
                <w:color w:val="000000"/>
                <w:sz w:val="15"/>
                <w:szCs w:val="15"/>
                <w:lang w:val="en-GB" w:eastAsia="en-GB"/>
              </w:rPr>
            </w:pPr>
            <w:proofErr w:type="spellStart"/>
            <w:r w:rsidRPr="00EF569F">
              <w:rPr>
                <w:rFonts w:eastAsia="Times New Roman"/>
                <w:b/>
                <w:bCs/>
                <w:color w:val="000000"/>
                <w:sz w:val="15"/>
                <w:szCs w:val="15"/>
                <w:lang w:val="en-GB" w:eastAsia="en-GB"/>
              </w:rPr>
              <w:t>M</w:t>
            </w:r>
            <w:r w:rsidRPr="00EF569F">
              <w:rPr>
                <w:rFonts w:eastAsia="Times New Roman"/>
                <w:b/>
                <w:bCs/>
                <w:color w:val="000000"/>
                <w:sz w:val="15"/>
                <w:szCs w:val="15"/>
                <w:vertAlign w:val="subscript"/>
                <w:lang w:val="en-GB" w:eastAsia="en-GB"/>
              </w:rPr>
              <w:t>diff</w:t>
            </w:r>
            <w:proofErr w:type="spellEnd"/>
          </w:p>
        </w:tc>
        <w:tc>
          <w:tcPr>
            <w:tcW w:w="965" w:type="dxa"/>
            <w:tcBorders>
              <w:top w:val="single" w:sz="4" w:space="0" w:color="auto"/>
              <w:left w:val="nil"/>
              <w:bottom w:val="single" w:sz="4" w:space="0" w:color="auto"/>
              <w:right w:val="nil"/>
            </w:tcBorders>
            <w:shd w:val="clear" w:color="auto" w:fill="auto"/>
            <w:vAlign w:val="center"/>
            <w:hideMark/>
          </w:tcPr>
          <w:p w14:paraId="2417AE5F" w14:textId="77777777" w:rsidR="00EF569F" w:rsidRPr="00EF569F" w:rsidRDefault="00EF569F" w:rsidP="00EF569F">
            <w:pPr>
              <w:spacing w:line="240" w:lineRule="auto"/>
              <w:jc w:val="center"/>
              <w:rPr>
                <w:rFonts w:eastAsia="Times New Roman"/>
                <w:b/>
                <w:bCs/>
                <w:color w:val="000000"/>
                <w:sz w:val="15"/>
                <w:szCs w:val="15"/>
                <w:lang w:val="en-GB" w:eastAsia="en-GB"/>
              </w:rPr>
            </w:pPr>
            <w:r w:rsidRPr="00EF569F">
              <w:rPr>
                <w:rFonts w:eastAsia="Times New Roman"/>
                <w:b/>
                <w:bCs/>
                <w:color w:val="000000"/>
                <w:sz w:val="15"/>
                <w:szCs w:val="15"/>
                <w:lang w:val="en-GB" w:eastAsia="en-GB"/>
              </w:rPr>
              <w:t xml:space="preserve">Cohen's </w:t>
            </w:r>
            <w:r w:rsidRPr="00EF569F">
              <w:rPr>
                <w:rFonts w:eastAsia="Times New Roman"/>
                <w:b/>
                <w:bCs/>
                <w:i/>
                <w:iCs/>
                <w:color w:val="000000"/>
                <w:sz w:val="15"/>
                <w:szCs w:val="15"/>
                <w:lang w:val="en-GB" w:eastAsia="en-GB"/>
              </w:rPr>
              <w:t>d</w:t>
            </w:r>
          </w:p>
        </w:tc>
        <w:tc>
          <w:tcPr>
            <w:tcW w:w="1417" w:type="dxa"/>
            <w:gridSpan w:val="2"/>
            <w:tcBorders>
              <w:top w:val="single" w:sz="4" w:space="0" w:color="auto"/>
              <w:left w:val="nil"/>
              <w:bottom w:val="single" w:sz="4" w:space="0" w:color="auto"/>
              <w:right w:val="nil"/>
            </w:tcBorders>
            <w:shd w:val="clear" w:color="auto" w:fill="auto"/>
            <w:vAlign w:val="center"/>
            <w:hideMark/>
          </w:tcPr>
          <w:p w14:paraId="3B8946CF" w14:textId="77777777" w:rsidR="00EF569F" w:rsidRPr="00EF569F" w:rsidRDefault="00EF569F" w:rsidP="00EF569F">
            <w:pPr>
              <w:spacing w:line="240" w:lineRule="auto"/>
              <w:jc w:val="center"/>
              <w:rPr>
                <w:rFonts w:eastAsia="Times New Roman"/>
                <w:b/>
                <w:bCs/>
                <w:color w:val="000000"/>
                <w:sz w:val="15"/>
                <w:szCs w:val="15"/>
                <w:lang w:val="en-GB" w:eastAsia="en-GB"/>
              </w:rPr>
            </w:pPr>
            <w:r w:rsidRPr="00EF569F">
              <w:rPr>
                <w:rFonts w:eastAsia="Times New Roman"/>
                <w:b/>
                <w:bCs/>
                <w:color w:val="000000"/>
                <w:sz w:val="15"/>
                <w:szCs w:val="15"/>
                <w:lang w:val="en-GB" w:eastAsia="en-GB"/>
              </w:rPr>
              <w:t>95% CI</w:t>
            </w:r>
          </w:p>
        </w:tc>
      </w:tr>
      <w:tr w:rsidR="00EF569F" w:rsidRPr="00EF569F" w14:paraId="581C73A7" w14:textId="77777777" w:rsidTr="00E74A86">
        <w:trPr>
          <w:trHeight w:val="204"/>
        </w:trPr>
        <w:tc>
          <w:tcPr>
            <w:tcW w:w="1000" w:type="dxa"/>
            <w:tcBorders>
              <w:top w:val="nil"/>
              <w:left w:val="nil"/>
              <w:bottom w:val="nil"/>
              <w:right w:val="nil"/>
            </w:tcBorders>
            <w:shd w:val="clear" w:color="auto" w:fill="auto"/>
            <w:noWrap/>
            <w:vAlign w:val="bottom"/>
            <w:hideMark/>
          </w:tcPr>
          <w:p w14:paraId="4ACB55A1"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No feedback</w:t>
            </w:r>
          </w:p>
        </w:tc>
        <w:tc>
          <w:tcPr>
            <w:tcW w:w="1400" w:type="dxa"/>
            <w:tcBorders>
              <w:top w:val="nil"/>
              <w:left w:val="nil"/>
              <w:bottom w:val="nil"/>
              <w:right w:val="nil"/>
            </w:tcBorders>
            <w:shd w:val="clear" w:color="auto" w:fill="auto"/>
            <w:vAlign w:val="center"/>
            <w:hideMark/>
          </w:tcPr>
          <w:p w14:paraId="75A0DA5A"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Fake.Post</w:t>
            </w:r>
            <w:proofErr w:type="spellEnd"/>
          </w:p>
        </w:tc>
        <w:tc>
          <w:tcPr>
            <w:tcW w:w="1420" w:type="dxa"/>
            <w:tcBorders>
              <w:top w:val="nil"/>
              <w:left w:val="nil"/>
              <w:bottom w:val="nil"/>
              <w:right w:val="nil"/>
            </w:tcBorders>
            <w:shd w:val="clear" w:color="auto" w:fill="auto"/>
            <w:vAlign w:val="center"/>
            <w:hideMark/>
          </w:tcPr>
          <w:p w14:paraId="36E598DF"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Fake.Pre</w:t>
            </w:r>
            <w:proofErr w:type="spellEnd"/>
          </w:p>
        </w:tc>
        <w:tc>
          <w:tcPr>
            <w:tcW w:w="524" w:type="dxa"/>
            <w:tcBorders>
              <w:top w:val="nil"/>
              <w:left w:val="nil"/>
              <w:bottom w:val="nil"/>
              <w:right w:val="nil"/>
            </w:tcBorders>
            <w:shd w:val="clear" w:color="auto" w:fill="auto"/>
            <w:vAlign w:val="center"/>
            <w:hideMark/>
          </w:tcPr>
          <w:p w14:paraId="21266553"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909F17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-9.75</w:t>
            </w:r>
          </w:p>
        </w:tc>
        <w:tc>
          <w:tcPr>
            <w:tcW w:w="773" w:type="dxa"/>
            <w:tcBorders>
              <w:top w:val="nil"/>
              <w:left w:val="nil"/>
              <w:bottom w:val="nil"/>
              <w:right w:val="nil"/>
            </w:tcBorders>
            <w:shd w:val="clear" w:color="auto" w:fill="auto"/>
            <w:vAlign w:val="center"/>
            <w:hideMark/>
          </w:tcPr>
          <w:p w14:paraId="6D81A45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218B9C3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03F3C8F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3A7151F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-0.370</w:t>
            </w:r>
          </w:p>
        </w:tc>
        <w:tc>
          <w:tcPr>
            <w:tcW w:w="965" w:type="dxa"/>
            <w:tcBorders>
              <w:top w:val="nil"/>
              <w:left w:val="nil"/>
              <w:bottom w:val="nil"/>
              <w:right w:val="nil"/>
            </w:tcBorders>
            <w:shd w:val="clear" w:color="auto" w:fill="auto"/>
            <w:vAlign w:val="center"/>
            <w:hideMark/>
          </w:tcPr>
          <w:p w14:paraId="28617CD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-0.315</w:t>
            </w:r>
          </w:p>
        </w:tc>
        <w:tc>
          <w:tcPr>
            <w:tcW w:w="709" w:type="dxa"/>
            <w:tcBorders>
              <w:top w:val="nil"/>
              <w:left w:val="nil"/>
              <w:bottom w:val="nil"/>
              <w:right w:val="nil"/>
            </w:tcBorders>
            <w:shd w:val="clear" w:color="auto" w:fill="auto"/>
            <w:vAlign w:val="center"/>
            <w:hideMark/>
          </w:tcPr>
          <w:p w14:paraId="3EFE37D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-0.379</w:t>
            </w:r>
          </w:p>
        </w:tc>
        <w:tc>
          <w:tcPr>
            <w:tcW w:w="708" w:type="dxa"/>
            <w:tcBorders>
              <w:top w:val="nil"/>
              <w:left w:val="nil"/>
              <w:bottom w:val="nil"/>
              <w:right w:val="nil"/>
            </w:tcBorders>
            <w:shd w:val="clear" w:color="auto" w:fill="auto"/>
            <w:vAlign w:val="center"/>
            <w:hideMark/>
          </w:tcPr>
          <w:p w14:paraId="39B10BB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-0.250</w:t>
            </w:r>
          </w:p>
        </w:tc>
      </w:tr>
      <w:tr w:rsidR="00EF569F" w:rsidRPr="00EF569F" w14:paraId="0A3EDC61" w14:textId="77777777" w:rsidTr="00E74A86">
        <w:trPr>
          <w:trHeight w:val="204"/>
        </w:trPr>
        <w:tc>
          <w:tcPr>
            <w:tcW w:w="1000" w:type="dxa"/>
            <w:tcBorders>
              <w:top w:val="nil"/>
              <w:left w:val="nil"/>
              <w:bottom w:val="nil"/>
              <w:right w:val="nil"/>
            </w:tcBorders>
            <w:shd w:val="clear" w:color="auto" w:fill="auto"/>
            <w:noWrap/>
            <w:vAlign w:val="bottom"/>
            <w:hideMark/>
          </w:tcPr>
          <w:p w14:paraId="568DC2A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17708916"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5347C85D"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03DE7A8B"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090FE96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1.49E+18</w:t>
            </w:r>
          </w:p>
        </w:tc>
        <w:tc>
          <w:tcPr>
            <w:tcW w:w="773" w:type="dxa"/>
            <w:tcBorders>
              <w:top w:val="nil"/>
              <w:left w:val="nil"/>
              <w:bottom w:val="nil"/>
              <w:right w:val="nil"/>
            </w:tcBorders>
            <w:shd w:val="clear" w:color="auto" w:fill="auto"/>
            <w:vAlign w:val="center"/>
            <w:hideMark/>
          </w:tcPr>
          <w:p w14:paraId="427A1C7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1.35E-26</w:t>
            </w:r>
          </w:p>
        </w:tc>
        <w:tc>
          <w:tcPr>
            <w:tcW w:w="498" w:type="dxa"/>
            <w:tcBorders>
              <w:top w:val="nil"/>
              <w:left w:val="nil"/>
              <w:bottom w:val="nil"/>
              <w:right w:val="nil"/>
            </w:tcBorders>
            <w:shd w:val="clear" w:color="auto" w:fill="auto"/>
            <w:vAlign w:val="center"/>
            <w:hideMark/>
          </w:tcPr>
          <w:p w14:paraId="61A3BBDA"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616A8F3B"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5005BFFF"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07A37341"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24894162"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409E0BFE"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482BCF76" w14:textId="77777777" w:rsidTr="00E74A86">
        <w:trPr>
          <w:trHeight w:val="204"/>
        </w:trPr>
        <w:tc>
          <w:tcPr>
            <w:tcW w:w="1000" w:type="dxa"/>
            <w:tcBorders>
              <w:top w:val="nil"/>
              <w:left w:val="nil"/>
              <w:bottom w:val="nil"/>
              <w:right w:val="nil"/>
            </w:tcBorders>
            <w:shd w:val="clear" w:color="auto" w:fill="auto"/>
            <w:noWrap/>
            <w:vAlign w:val="bottom"/>
            <w:hideMark/>
          </w:tcPr>
          <w:p w14:paraId="28992532"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1634AC3C"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Real.Post</w:t>
            </w:r>
            <w:proofErr w:type="spellEnd"/>
          </w:p>
        </w:tc>
        <w:tc>
          <w:tcPr>
            <w:tcW w:w="1420" w:type="dxa"/>
            <w:tcBorders>
              <w:top w:val="nil"/>
              <w:left w:val="nil"/>
              <w:bottom w:val="nil"/>
              <w:right w:val="nil"/>
            </w:tcBorders>
            <w:shd w:val="clear" w:color="auto" w:fill="auto"/>
            <w:vAlign w:val="center"/>
            <w:hideMark/>
          </w:tcPr>
          <w:p w14:paraId="7DC02EB1"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Real.Pre</w:t>
            </w:r>
            <w:proofErr w:type="spellEnd"/>
          </w:p>
        </w:tc>
        <w:tc>
          <w:tcPr>
            <w:tcW w:w="524" w:type="dxa"/>
            <w:tcBorders>
              <w:top w:val="nil"/>
              <w:left w:val="nil"/>
              <w:bottom w:val="nil"/>
              <w:right w:val="nil"/>
            </w:tcBorders>
            <w:shd w:val="clear" w:color="auto" w:fill="auto"/>
            <w:vAlign w:val="center"/>
            <w:hideMark/>
          </w:tcPr>
          <w:p w14:paraId="50CC45A5"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4798A2D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-5.88</w:t>
            </w:r>
          </w:p>
        </w:tc>
        <w:tc>
          <w:tcPr>
            <w:tcW w:w="773" w:type="dxa"/>
            <w:tcBorders>
              <w:top w:val="nil"/>
              <w:left w:val="nil"/>
              <w:bottom w:val="nil"/>
              <w:right w:val="nil"/>
            </w:tcBorders>
            <w:shd w:val="clear" w:color="auto" w:fill="auto"/>
            <w:vAlign w:val="center"/>
            <w:hideMark/>
          </w:tcPr>
          <w:p w14:paraId="45ABA1B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6466D4B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57FC8E3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0EE96E6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-0.272</w:t>
            </w:r>
          </w:p>
        </w:tc>
        <w:tc>
          <w:tcPr>
            <w:tcW w:w="965" w:type="dxa"/>
            <w:tcBorders>
              <w:top w:val="nil"/>
              <w:left w:val="nil"/>
              <w:bottom w:val="nil"/>
              <w:right w:val="nil"/>
            </w:tcBorders>
            <w:shd w:val="clear" w:color="auto" w:fill="auto"/>
            <w:vAlign w:val="center"/>
            <w:hideMark/>
          </w:tcPr>
          <w:p w14:paraId="2C3C969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-0.190</w:t>
            </w:r>
          </w:p>
        </w:tc>
        <w:tc>
          <w:tcPr>
            <w:tcW w:w="709" w:type="dxa"/>
            <w:tcBorders>
              <w:top w:val="nil"/>
              <w:left w:val="nil"/>
              <w:bottom w:val="nil"/>
              <w:right w:val="nil"/>
            </w:tcBorders>
            <w:shd w:val="clear" w:color="auto" w:fill="auto"/>
            <w:vAlign w:val="center"/>
            <w:hideMark/>
          </w:tcPr>
          <w:p w14:paraId="2B6A1BC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-0.253</w:t>
            </w:r>
          </w:p>
        </w:tc>
        <w:tc>
          <w:tcPr>
            <w:tcW w:w="708" w:type="dxa"/>
            <w:tcBorders>
              <w:top w:val="nil"/>
              <w:left w:val="nil"/>
              <w:bottom w:val="nil"/>
              <w:right w:val="nil"/>
            </w:tcBorders>
            <w:shd w:val="clear" w:color="auto" w:fill="auto"/>
            <w:vAlign w:val="center"/>
            <w:hideMark/>
          </w:tcPr>
          <w:p w14:paraId="20B7D9D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-0.126</w:t>
            </w:r>
          </w:p>
        </w:tc>
      </w:tr>
      <w:tr w:rsidR="00EF569F" w:rsidRPr="00EF569F" w14:paraId="0761EAC9" w14:textId="77777777" w:rsidTr="00E74A86">
        <w:trPr>
          <w:trHeight w:val="204"/>
        </w:trPr>
        <w:tc>
          <w:tcPr>
            <w:tcW w:w="1000" w:type="dxa"/>
            <w:tcBorders>
              <w:top w:val="nil"/>
              <w:left w:val="nil"/>
              <w:bottom w:val="nil"/>
              <w:right w:val="nil"/>
            </w:tcBorders>
            <w:shd w:val="clear" w:color="auto" w:fill="auto"/>
            <w:noWrap/>
            <w:vAlign w:val="bottom"/>
            <w:hideMark/>
          </w:tcPr>
          <w:p w14:paraId="53C2C5F8"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7231AEB5"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77083A01"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11A63A11"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10E61D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800656.050</w:t>
            </w:r>
          </w:p>
        </w:tc>
        <w:tc>
          <w:tcPr>
            <w:tcW w:w="773" w:type="dxa"/>
            <w:tcBorders>
              <w:top w:val="nil"/>
              <w:left w:val="nil"/>
              <w:bottom w:val="nil"/>
              <w:right w:val="nil"/>
            </w:tcBorders>
            <w:shd w:val="clear" w:color="auto" w:fill="auto"/>
            <w:vAlign w:val="center"/>
            <w:hideMark/>
          </w:tcPr>
          <w:p w14:paraId="0FCC296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3.32E-10</w:t>
            </w:r>
          </w:p>
        </w:tc>
        <w:tc>
          <w:tcPr>
            <w:tcW w:w="498" w:type="dxa"/>
            <w:tcBorders>
              <w:top w:val="nil"/>
              <w:left w:val="nil"/>
              <w:bottom w:val="nil"/>
              <w:right w:val="nil"/>
            </w:tcBorders>
            <w:shd w:val="clear" w:color="auto" w:fill="auto"/>
            <w:vAlign w:val="center"/>
            <w:hideMark/>
          </w:tcPr>
          <w:p w14:paraId="265D4C6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6447F7A8"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37F4E0BE"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485EA467"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71D5D2EA"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3309507F"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15C614B8" w14:textId="77777777" w:rsidTr="00E74A86">
        <w:trPr>
          <w:trHeight w:val="204"/>
        </w:trPr>
        <w:tc>
          <w:tcPr>
            <w:tcW w:w="1000" w:type="dxa"/>
            <w:tcBorders>
              <w:top w:val="nil"/>
              <w:left w:val="nil"/>
              <w:bottom w:val="nil"/>
              <w:right w:val="nil"/>
            </w:tcBorders>
            <w:shd w:val="clear" w:color="auto" w:fill="auto"/>
            <w:noWrap/>
            <w:vAlign w:val="bottom"/>
            <w:hideMark/>
          </w:tcPr>
          <w:p w14:paraId="5278E1E8"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027F66AA"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Disc.Post</w:t>
            </w:r>
            <w:proofErr w:type="spellEnd"/>
          </w:p>
        </w:tc>
        <w:tc>
          <w:tcPr>
            <w:tcW w:w="1420" w:type="dxa"/>
            <w:tcBorders>
              <w:top w:val="nil"/>
              <w:left w:val="nil"/>
              <w:bottom w:val="nil"/>
              <w:right w:val="nil"/>
            </w:tcBorders>
            <w:shd w:val="clear" w:color="auto" w:fill="auto"/>
            <w:vAlign w:val="center"/>
            <w:hideMark/>
          </w:tcPr>
          <w:p w14:paraId="6C923204"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Disc.Pre</w:t>
            </w:r>
            <w:proofErr w:type="spellEnd"/>
          </w:p>
        </w:tc>
        <w:tc>
          <w:tcPr>
            <w:tcW w:w="524" w:type="dxa"/>
            <w:tcBorders>
              <w:top w:val="nil"/>
              <w:left w:val="nil"/>
              <w:bottom w:val="nil"/>
              <w:right w:val="nil"/>
            </w:tcBorders>
            <w:shd w:val="clear" w:color="auto" w:fill="auto"/>
            <w:vAlign w:val="center"/>
            <w:hideMark/>
          </w:tcPr>
          <w:p w14:paraId="3F95AE61"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C4F916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2.02</w:t>
            </w:r>
          </w:p>
        </w:tc>
        <w:tc>
          <w:tcPr>
            <w:tcW w:w="773" w:type="dxa"/>
            <w:tcBorders>
              <w:top w:val="nil"/>
              <w:left w:val="nil"/>
              <w:bottom w:val="nil"/>
              <w:right w:val="nil"/>
            </w:tcBorders>
            <w:shd w:val="clear" w:color="auto" w:fill="auto"/>
            <w:vAlign w:val="center"/>
            <w:hideMark/>
          </w:tcPr>
          <w:p w14:paraId="438B332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4E3550B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6E66E44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0.044</w:t>
            </w:r>
          </w:p>
        </w:tc>
        <w:tc>
          <w:tcPr>
            <w:tcW w:w="653" w:type="dxa"/>
            <w:tcBorders>
              <w:top w:val="nil"/>
              <w:left w:val="nil"/>
              <w:bottom w:val="nil"/>
              <w:right w:val="nil"/>
            </w:tcBorders>
            <w:shd w:val="clear" w:color="auto" w:fill="auto"/>
            <w:vAlign w:val="center"/>
            <w:hideMark/>
          </w:tcPr>
          <w:p w14:paraId="7C51846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0.098</w:t>
            </w:r>
          </w:p>
        </w:tc>
        <w:tc>
          <w:tcPr>
            <w:tcW w:w="965" w:type="dxa"/>
            <w:tcBorders>
              <w:top w:val="nil"/>
              <w:left w:val="nil"/>
              <w:bottom w:val="nil"/>
              <w:right w:val="nil"/>
            </w:tcBorders>
            <w:shd w:val="clear" w:color="auto" w:fill="auto"/>
            <w:vAlign w:val="center"/>
            <w:hideMark/>
          </w:tcPr>
          <w:p w14:paraId="5E50B42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0.065</w:t>
            </w:r>
          </w:p>
        </w:tc>
        <w:tc>
          <w:tcPr>
            <w:tcW w:w="709" w:type="dxa"/>
            <w:tcBorders>
              <w:top w:val="nil"/>
              <w:left w:val="nil"/>
              <w:bottom w:val="nil"/>
              <w:right w:val="nil"/>
            </w:tcBorders>
            <w:shd w:val="clear" w:color="auto" w:fill="auto"/>
            <w:vAlign w:val="center"/>
            <w:hideMark/>
          </w:tcPr>
          <w:p w14:paraId="591B8B6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0.002</w:t>
            </w:r>
          </w:p>
        </w:tc>
        <w:tc>
          <w:tcPr>
            <w:tcW w:w="708" w:type="dxa"/>
            <w:tcBorders>
              <w:top w:val="nil"/>
              <w:left w:val="nil"/>
              <w:bottom w:val="nil"/>
              <w:right w:val="nil"/>
            </w:tcBorders>
            <w:shd w:val="clear" w:color="auto" w:fill="auto"/>
            <w:vAlign w:val="center"/>
            <w:hideMark/>
          </w:tcPr>
          <w:p w14:paraId="10BF4BA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0.128</w:t>
            </w:r>
          </w:p>
        </w:tc>
      </w:tr>
      <w:tr w:rsidR="00EF569F" w:rsidRPr="00EF569F" w14:paraId="6C2AE860" w14:textId="77777777" w:rsidTr="00E74A86">
        <w:trPr>
          <w:trHeight w:val="204"/>
        </w:trPr>
        <w:tc>
          <w:tcPr>
            <w:tcW w:w="1000" w:type="dxa"/>
            <w:tcBorders>
              <w:top w:val="nil"/>
              <w:left w:val="nil"/>
              <w:bottom w:val="nil"/>
              <w:right w:val="nil"/>
            </w:tcBorders>
            <w:shd w:val="clear" w:color="auto" w:fill="auto"/>
            <w:noWrap/>
            <w:vAlign w:val="bottom"/>
            <w:hideMark/>
          </w:tcPr>
          <w:p w14:paraId="6B15A285"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3808B3B1"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40E24C04"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448B1091"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26075FB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0.274</w:t>
            </w:r>
          </w:p>
        </w:tc>
        <w:tc>
          <w:tcPr>
            <w:tcW w:w="773" w:type="dxa"/>
            <w:tcBorders>
              <w:top w:val="nil"/>
              <w:left w:val="nil"/>
              <w:bottom w:val="nil"/>
              <w:right w:val="nil"/>
            </w:tcBorders>
            <w:shd w:val="clear" w:color="auto" w:fill="auto"/>
            <w:vAlign w:val="center"/>
            <w:hideMark/>
          </w:tcPr>
          <w:p w14:paraId="03EFF5E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8.42e0-4</w:t>
            </w:r>
          </w:p>
        </w:tc>
        <w:tc>
          <w:tcPr>
            <w:tcW w:w="498" w:type="dxa"/>
            <w:tcBorders>
              <w:top w:val="nil"/>
              <w:left w:val="nil"/>
              <w:bottom w:val="nil"/>
              <w:right w:val="nil"/>
            </w:tcBorders>
            <w:shd w:val="clear" w:color="auto" w:fill="auto"/>
            <w:vAlign w:val="center"/>
            <w:hideMark/>
          </w:tcPr>
          <w:p w14:paraId="27B97384"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10914534"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3018A2D9"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3C2C3932"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079B0F41"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62A4ED27"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663E06D7" w14:textId="77777777" w:rsidTr="00E74A86">
        <w:trPr>
          <w:trHeight w:val="204"/>
        </w:trPr>
        <w:tc>
          <w:tcPr>
            <w:tcW w:w="1000" w:type="dxa"/>
            <w:tcBorders>
              <w:top w:val="nil"/>
              <w:left w:val="nil"/>
              <w:bottom w:val="nil"/>
              <w:right w:val="nil"/>
            </w:tcBorders>
            <w:shd w:val="clear" w:color="auto" w:fill="auto"/>
            <w:noWrap/>
            <w:vAlign w:val="bottom"/>
            <w:hideMark/>
          </w:tcPr>
          <w:p w14:paraId="4521AAB4"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79E90BC"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Impersonation.Post</w:t>
            </w:r>
            <w:proofErr w:type="spellEnd"/>
          </w:p>
        </w:tc>
        <w:tc>
          <w:tcPr>
            <w:tcW w:w="1420" w:type="dxa"/>
            <w:tcBorders>
              <w:top w:val="nil"/>
              <w:left w:val="nil"/>
              <w:bottom w:val="nil"/>
              <w:right w:val="nil"/>
            </w:tcBorders>
            <w:shd w:val="clear" w:color="auto" w:fill="auto"/>
            <w:vAlign w:val="center"/>
            <w:hideMark/>
          </w:tcPr>
          <w:p w14:paraId="592351DD"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Impersonation.Pre</w:t>
            </w:r>
            <w:proofErr w:type="spellEnd"/>
          </w:p>
        </w:tc>
        <w:tc>
          <w:tcPr>
            <w:tcW w:w="524" w:type="dxa"/>
            <w:tcBorders>
              <w:top w:val="nil"/>
              <w:left w:val="nil"/>
              <w:bottom w:val="nil"/>
              <w:right w:val="nil"/>
            </w:tcBorders>
            <w:shd w:val="clear" w:color="auto" w:fill="auto"/>
            <w:vAlign w:val="center"/>
            <w:hideMark/>
          </w:tcPr>
          <w:p w14:paraId="3B0875C2"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4E9A719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-5.61</w:t>
            </w:r>
          </w:p>
        </w:tc>
        <w:tc>
          <w:tcPr>
            <w:tcW w:w="773" w:type="dxa"/>
            <w:tcBorders>
              <w:top w:val="nil"/>
              <w:left w:val="nil"/>
              <w:bottom w:val="nil"/>
              <w:right w:val="nil"/>
            </w:tcBorders>
            <w:shd w:val="clear" w:color="auto" w:fill="auto"/>
            <w:vAlign w:val="center"/>
            <w:hideMark/>
          </w:tcPr>
          <w:p w14:paraId="160466BB"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41E5C23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265981B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52D318D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-0.326</w:t>
            </w:r>
          </w:p>
        </w:tc>
        <w:tc>
          <w:tcPr>
            <w:tcW w:w="965" w:type="dxa"/>
            <w:tcBorders>
              <w:top w:val="nil"/>
              <w:left w:val="nil"/>
              <w:bottom w:val="nil"/>
              <w:right w:val="nil"/>
            </w:tcBorders>
            <w:shd w:val="clear" w:color="auto" w:fill="auto"/>
            <w:vAlign w:val="center"/>
            <w:hideMark/>
          </w:tcPr>
          <w:p w14:paraId="076D8AA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-0.181</w:t>
            </w:r>
          </w:p>
        </w:tc>
        <w:tc>
          <w:tcPr>
            <w:tcW w:w="709" w:type="dxa"/>
            <w:tcBorders>
              <w:top w:val="nil"/>
              <w:left w:val="nil"/>
              <w:bottom w:val="nil"/>
              <w:right w:val="nil"/>
            </w:tcBorders>
            <w:shd w:val="clear" w:color="auto" w:fill="auto"/>
            <w:vAlign w:val="center"/>
            <w:hideMark/>
          </w:tcPr>
          <w:p w14:paraId="106D4DF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-0.245</w:t>
            </w:r>
          </w:p>
        </w:tc>
        <w:tc>
          <w:tcPr>
            <w:tcW w:w="708" w:type="dxa"/>
            <w:tcBorders>
              <w:top w:val="nil"/>
              <w:left w:val="nil"/>
              <w:bottom w:val="nil"/>
              <w:right w:val="nil"/>
            </w:tcBorders>
            <w:shd w:val="clear" w:color="auto" w:fill="auto"/>
            <w:vAlign w:val="center"/>
            <w:hideMark/>
          </w:tcPr>
          <w:p w14:paraId="4C54A4A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-0.117</w:t>
            </w:r>
          </w:p>
        </w:tc>
      </w:tr>
      <w:tr w:rsidR="00EF569F" w:rsidRPr="00EF569F" w14:paraId="2556FA01" w14:textId="77777777" w:rsidTr="00E74A86">
        <w:trPr>
          <w:trHeight w:val="204"/>
        </w:trPr>
        <w:tc>
          <w:tcPr>
            <w:tcW w:w="1000" w:type="dxa"/>
            <w:tcBorders>
              <w:top w:val="nil"/>
              <w:left w:val="nil"/>
              <w:bottom w:val="nil"/>
              <w:right w:val="nil"/>
            </w:tcBorders>
            <w:shd w:val="clear" w:color="auto" w:fill="auto"/>
            <w:noWrap/>
            <w:vAlign w:val="bottom"/>
            <w:hideMark/>
          </w:tcPr>
          <w:p w14:paraId="74995452"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3944D569"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20BBEE4B"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64B18238"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08DD896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180913.188</w:t>
            </w:r>
          </w:p>
        </w:tc>
        <w:tc>
          <w:tcPr>
            <w:tcW w:w="773" w:type="dxa"/>
            <w:tcBorders>
              <w:top w:val="nil"/>
              <w:left w:val="nil"/>
              <w:bottom w:val="nil"/>
              <w:right w:val="nil"/>
            </w:tcBorders>
            <w:shd w:val="clear" w:color="auto" w:fill="auto"/>
            <w:vAlign w:val="center"/>
            <w:hideMark/>
          </w:tcPr>
          <w:p w14:paraId="35ED970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1.45e0-9</w:t>
            </w:r>
          </w:p>
        </w:tc>
        <w:tc>
          <w:tcPr>
            <w:tcW w:w="498" w:type="dxa"/>
            <w:tcBorders>
              <w:top w:val="nil"/>
              <w:left w:val="nil"/>
              <w:bottom w:val="nil"/>
              <w:right w:val="nil"/>
            </w:tcBorders>
            <w:shd w:val="clear" w:color="auto" w:fill="auto"/>
            <w:vAlign w:val="center"/>
            <w:hideMark/>
          </w:tcPr>
          <w:p w14:paraId="76C6BFA0"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41B25B28"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725FD516"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617E98BD"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50B66C4B"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016546BA"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14A526BE" w14:textId="77777777" w:rsidTr="00E74A86">
        <w:trPr>
          <w:trHeight w:val="204"/>
        </w:trPr>
        <w:tc>
          <w:tcPr>
            <w:tcW w:w="1000" w:type="dxa"/>
            <w:tcBorders>
              <w:top w:val="nil"/>
              <w:left w:val="nil"/>
              <w:bottom w:val="nil"/>
              <w:right w:val="nil"/>
            </w:tcBorders>
            <w:shd w:val="clear" w:color="auto" w:fill="auto"/>
            <w:noWrap/>
            <w:vAlign w:val="bottom"/>
            <w:hideMark/>
          </w:tcPr>
          <w:p w14:paraId="14C1C731"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69036513"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Emotion.Post</w:t>
            </w:r>
            <w:proofErr w:type="spellEnd"/>
          </w:p>
        </w:tc>
        <w:tc>
          <w:tcPr>
            <w:tcW w:w="1420" w:type="dxa"/>
            <w:tcBorders>
              <w:top w:val="nil"/>
              <w:left w:val="nil"/>
              <w:bottom w:val="nil"/>
              <w:right w:val="nil"/>
            </w:tcBorders>
            <w:shd w:val="clear" w:color="auto" w:fill="auto"/>
            <w:vAlign w:val="center"/>
            <w:hideMark/>
          </w:tcPr>
          <w:p w14:paraId="424969EC"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Emotion.Pre</w:t>
            </w:r>
            <w:proofErr w:type="spellEnd"/>
          </w:p>
        </w:tc>
        <w:tc>
          <w:tcPr>
            <w:tcW w:w="524" w:type="dxa"/>
            <w:tcBorders>
              <w:top w:val="nil"/>
              <w:left w:val="nil"/>
              <w:bottom w:val="nil"/>
              <w:right w:val="nil"/>
            </w:tcBorders>
            <w:shd w:val="clear" w:color="auto" w:fill="auto"/>
            <w:vAlign w:val="center"/>
            <w:hideMark/>
          </w:tcPr>
          <w:p w14:paraId="157166FE"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3A88D31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-5.21</w:t>
            </w:r>
          </w:p>
        </w:tc>
        <w:tc>
          <w:tcPr>
            <w:tcW w:w="773" w:type="dxa"/>
            <w:tcBorders>
              <w:top w:val="nil"/>
              <w:left w:val="nil"/>
              <w:bottom w:val="nil"/>
              <w:right w:val="nil"/>
            </w:tcBorders>
            <w:shd w:val="clear" w:color="auto" w:fill="auto"/>
            <w:vAlign w:val="center"/>
            <w:hideMark/>
          </w:tcPr>
          <w:p w14:paraId="2E174218"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4D4F6EA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7B54F7F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05BAF11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-0.300</w:t>
            </w:r>
          </w:p>
        </w:tc>
        <w:tc>
          <w:tcPr>
            <w:tcW w:w="965" w:type="dxa"/>
            <w:tcBorders>
              <w:top w:val="nil"/>
              <w:left w:val="nil"/>
              <w:bottom w:val="nil"/>
              <w:right w:val="nil"/>
            </w:tcBorders>
            <w:shd w:val="clear" w:color="auto" w:fill="auto"/>
            <w:vAlign w:val="center"/>
            <w:hideMark/>
          </w:tcPr>
          <w:p w14:paraId="6FBFD82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-0.168</w:t>
            </w:r>
          </w:p>
        </w:tc>
        <w:tc>
          <w:tcPr>
            <w:tcW w:w="709" w:type="dxa"/>
            <w:tcBorders>
              <w:top w:val="nil"/>
              <w:left w:val="nil"/>
              <w:bottom w:val="nil"/>
              <w:right w:val="nil"/>
            </w:tcBorders>
            <w:shd w:val="clear" w:color="auto" w:fill="auto"/>
            <w:vAlign w:val="center"/>
            <w:hideMark/>
          </w:tcPr>
          <w:p w14:paraId="2DD3E6A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-0.232</w:t>
            </w:r>
          </w:p>
        </w:tc>
        <w:tc>
          <w:tcPr>
            <w:tcW w:w="708" w:type="dxa"/>
            <w:tcBorders>
              <w:top w:val="nil"/>
              <w:left w:val="nil"/>
              <w:bottom w:val="nil"/>
              <w:right w:val="nil"/>
            </w:tcBorders>
            <w:shd w:val="clear" w:color="auto" w:fill="auto"/>
            <w:vAlign w:val="center"/>
            <w:hideMark/>
          </w:tcPr>
          <w:p w14:paraId="354434A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-0.104</w:t>
            </w:r>
          </w:p>
        </w:tc>
      </w:tr>
      <w:tr w:rsidR="00EF569F" w:rsidRPr="00EF569F" w14:paraId="54FFF1D9" w14:textId="77777777" w:rsidTr="00E74A86">
        <w:trPr>
          <w:trHeight w:val="204"/>
        </w:trPr>
        <w:tc>
          <w:tcPr>
            <w:tcW w:w="1000" w:type="dxa"/>
            <w:tcBorders>
              <w:top w:val="nil"/>
              <w:left w:val="nil"/>
              <w:bottom w:val="nil"/>
              <w:right w:val="nil"/>
            </w:tcBorders>
            <w:shd w:val="clear" w:color="auto" w:fill="auto"/>
            <w:noWrap/>
            <w:vAlign w:val="bottom"/>
            <w:hideMark/>
          </w:tcPr>
          <w:p w14:paraId="1ECBF75B"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11DD179B"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69DF5BF7"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38D7F796"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5041FBB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22552.959</w:t>
            </w:r>
          </w:p>
        </w:tc>
        <w:tc>
          <w:tcPr>
            <w:tcW w:w="773" w:type="dxa"/>
            <w:tcBorders>
              <w:top w:val="nil"/>
              <w:left w:val="nil"/>
              <w:bottom w:val="nil"/>
              <w:right w:val="nil"/>
            </w:tcBorders>
            <w:shd w:val="clear" w:color="auto" w:fill="auto"/>
            <w:vAlign w:val="center"/>
            <w:hideMark/>
          </w:tcPr>
          <w:p w14:paraId="0E61E37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1.14e0-8</w:t>
            </w:r>
          </w:p>
        </w:tc>
        <w:tc>
          <w:tcPr>
            <w:tcW w:w="498" w:type="dxa"/>
            <w:tcBorders>
              <w:top w:val="nil"/>
              <w:left w:val="nil"/>
              <w:bottom w:val="nil"/>
              <w:right w:val="nil"/>
            </w:tcBorders>
            <w:shd w:val="clear" w:color="auto" w:fill="auto"/>
            <w:vAlign w:val="center"/>
            <w:hideMark/>
          </w:tcPr>
          <w:p w14:paraId="5C5EF842"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4266DB23"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7EF19B69"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5E41936"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6AA7EF14"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478BB086"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7F2FCE78" w14:textId="77777777" w:rsidTr="00E74A86">
        <w:trPr>
          <w:trHeight w:val="204"/>
        </w:trPr>
        <w:tc>
          <w:tcPr>
            <w:tcW w:w="1000" w:type="dxa"/>
            <w:tcBorders>
              <w:top w:val="nil"/>
              <w:left w:val="nil"/>
              <w:bottom w:val="nil"/>
              <w:right w:val="nil"/>
            </w:tcBorders>
            <w:shd w:val="clear" w:color="auto" w:fill="auto"/>
            <w:noWrap/>
            <w:vAlign w:val="bottom"/>
            <w:hideMark/>
          </w:tcPr>
          <w:p w14:paraId="79EE049E"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B342C17"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Polarization.Post</w:t>
            </w:r>
            <w:proofErr w:type="spellEnd"/>
          </w:p>
        </w:tc>
        <w:tc>
          <w:tcPr>
            <w:tcW w:w="1420" w:type="dxa"/>
            <w:tcBorders>
              <w:top w:val="nil"/>
              <w:left w:val="nil"/>
              <w:bottom w:val="nil"/>
              <w:right w:val="nil"/>
            </w:tcBorders>
            <w:shd w:val="clear" w:color="auto" w:fill="auto"/>
            <w:vAlign w:val="center"/>
            <w:hideMark/>
          </w:tcPr>
          <w:p w14:paraId="5B8C5096"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Polarization.Pre</w:t>
            </w:r>
            <w:proofErr w:type="spellEnd"/>
          </w:p>
        </w:tc>
        <w:tc>
          <w:tcPr>
            <w:tcW w:w="524" w:type="dxa"/>
            <w:tcBorders>
              <w:top w:val="nil"/>
              <w:left w:val="nil"/>
              <w:bottom w:val="nil"/>
              <w:right w:val="nil"/>
            </w:tcBorders>
            <w:shd w:val="clear" w:color="auto" w:fill="auto"/>
            <w:vAlign w:val="center"/>
            <w:hideMark/>
          </w:tcPr>
          <w:p w14:paraId="30FC695A"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E6279E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-2.97</w:t>
            </w:r>
          </w:p>
        </w:tc>
        <w:tc>
          <w:tcPr>
            <w:tcW w:w="773" w:type="dxa"/>
            <w:tcBorders>
              <w:top w:val="nil"/>
              <w:left w:val="nil"/>
              <w:bottom w:val="nil"/>
              <w:right w:val="nil"/>
            </w:tcBorders>
            <w:shd w:val="clear" w:color="auto" w:fill="auto"/>
            <w:vAlign w:val="center"/>
            <w:hideMark/>
          </w:tcPr>
          <w:p w14:paraId="02EACB4A"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048596D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13F8C8D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0.003</w:t>
            </w:r>
          </w:p>
        </w:tc>
        <w:tc>
          <w:tcPr>
            <w:tcW w:w="653" w:type="dxa"/>
            <w:tcBorders>
              <w:top w:val="nil"/>
              <w:left w:val="nil"/>
              <w:bottom w:val="nil"/>
              <w:right w:val="nil"/>
            </w:tcBorders>
            <w:shd w:val="clear" w:color="auto" w:fill="auto"/>
            <w:vAlign w:val="center"/>
            <w:hideMark/>
          </w:tcPr>
          <w:p w14:paraId="4A3CDD6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-0.168</w:t>
            </w:r>
          </w:p>
        </w:tc>
        <w:tc>
          <w:tcPr>
            <w:tcW w:w="965" w:type="dxa"/>
            <w:tcBorders>
              <w:top w:val="nil"/>
              <w:left w:val="nil"/>
              <w:bottom w:val="nil"/>
              <w:right w:val="nil"/>
            </w:tcBorders>
            <w:shd w:val="clear" w:color="auto" w:fill="auto"/>
            <w:vAlign w:val="center"/>
            <w:hideMark/>
          </w:tcPr>
          <w:p w14:paraId="1C074B3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-0.096</w:t>
            </w:r>
          </w:p>
        </w:tc>
        <w:tc>
          <w:tcPr>
            <w:tcW w:w="709" w:type="dxa"/>
            <w:tcBorders>
              <w:top w:val="nil"/>
              <w:left w:val="nil"/>
              <w:bottom w:val="nil"/>
              <w:right w:val="nil"/>
            </w:tcBorders>
            <w:shd w:val="clear" w:color="auto" w:fill="auto"/>
            <w:vAlign w:val="center"/>
            <w:hideMark/>
          </w:tcPr>
          <w:p w14:paraId="5EDD705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-0.159</w:t>
            </w:r>
          </w:p>
        </w:tc>
        <w:tc>
          <w:tcPr>
            <w:tcW w:w="708" w:type="dxa"/>
            <w:tcBorders>
              <w:top w:val="nil"/>
              <w:left w:val="nil"/>
              <w:bottom w:val="nil"/>
              <w:right w:val="nil"/>
            </w:tcBorders>
            <w:shd w:val="clear" w:color="auto" w:fill="auto"/>
            <w:vAlign w:val="center"/>
            <w:hideMark/>
          </w:tcPr>
          <w:p w14:paraId="702CBBD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-0.032</w:t>
            </w:r>
          </w:p>
        </w:tc>
      </w:tr>
      <w:tr w:rsidR="00EF569F" w:rsidRPr="00EF569F" w14:paraId="30F8C288" w14:textId="77777777" w:rsidTr="00E74A86">
        <w:trPr>
          <w:trHeight w:val="204"/>
        </w:trPr>
        <w:tc>
          <w:tcPr>
            <w:tcW w:w="1000" w:type="dxa"/>
            <w:tcBorders>
              <w:top w:val="nil"/>
              <w:left w:val="nil"/>
              <w:bottom w:val="nil"/>
              <w:right w:val="nil"/>
            </w:tcBorders>
            <w:shd w:val="clear" w:color="auto" w:fill="auto"/>
            <w:noWrap/>
            <w:vAlign w:val="bottom"/>
            <w:hideMark/>
          </w:tcPr>
          <w:p w14:paraId="6810D2F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687B4EC9"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5D8A602A"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209821B9"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0752705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2.899</w:t>
            </w:r>
          </w:p>
        </w:tc>
        <w:tc>
          <w:tcPr>
            <w:tcW w:w="773" w:type="dxa"/>
            <w:tcBorders>
              <w:top w:val="nil"/>
              <w:left w:val="nil"/>
              <w:bottom w:val="nil"/>
              <w:right w:val="nil"/>
            </w:tcBorders>
            <w:shd w:val="clear" w:color="auto" w:fill="auto"/>
            <w:vAlign w:val="center"/>
            <w:hideMark/>
          </w:tcPr>
          <w:p w14:paraId="00AD04B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8.15e0-5</w:t>
            </w:r>
          </w:p>
        </w:tc>
        <w:tc>
          <w:tcPr>
            <w:tcW w:w="498" w:type="dxa"/>
            <w:tcBorders>
              <w:top w:val="nil"/>
              <w:left w:val="nil"/>
              <w:bottom w:val="nil"/>
              <w:right w:val="nil"/>
            </w:tcBorders>
            <w:shd w:val="clear" w:color="auto" w:fill="auto"/>
            <w:vAlign w:val="center"/>
            <w:hideMark/>
          </w:tcPr>
          <w:p w14:paraId="089B8A8D"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521EE611"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066CEAEA"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B7CCECE"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1E16665E"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5C61DA18"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47E15D50" w14:textId="77777777" w:rsidTr="00E74A86">
        <w:trPr>
          <w:trHeight w:val="204"/>
        </w:trPr>
        <w:tc>
          <w:tcPr>
            <w:tcW w:w="1000" w:type="dxa"/>
            <w:tcBorders>
              <w:top w:val="nil"/>
              <w:left w:val="nil"/>
              <w:bottom w:val="nil"/>
              <w:right w:val="nil"/>
            </w:tcBorders>
            <w:shd w:val="clear" w:color="auto" w:fill="auto"/>
            <w:noWrap/>
            <w:vAlign w:val="bottom"/>
            <w:hideMark/>
          </w:tcPr>
          <w:p w14:paraId="524B9FE4"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A41C86B"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Conspiracy.Post</w:t>
            </w:r>
            <w:proofErr w:type="spellEnd"/>
          </w:p>
        </w:tc>
        <w:tc>
          <w:tcPr>
            <w:tcW w:w="1420" w:type="dxa"/>
            <w:tcBorders>
              <w:top w:val="nil"/>
              <w:left w:val="nil"/>
              <w:bottom w:val="nil"/>
              <w:right w:val="nil"/>
            </w:tcBorders>
            <w:shd w:val="clear" w:color="auto" w:fill="auto"/>
            <w:vAlign w:val="center"/>
            <w:hideMark/>
          </w:tcPr>
          <w:p w14:paraId="08B27B81"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Conspiracy.Pre</w:t>
            </w:r>
            <w:proofErr w:type="spellEnd"/>
          </w:p>
        </w:tc>
        <w:tc>
          <w:tcPr>
            <w:tcW w:w="524" w:type="dxa"/>
            <w:tcBorders>
              <w:top w:val="nil"/>
              <w:left w:val="nil"/>
              <w:bottom w:val="nil"/>
              <w:right w:val="nil"/>
            </w:tcBorders>
            <w:shd w:val="clear" w:color="auto" w:fill="auto"/>
            <w:vAlign w:val="center"/>
            <w:hideMark/>
          </w:tcPr>
          <w:p w14:paraId="4238B40B"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145FDBF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-11.03</w:t>
            </w:r>
          </w:p>
        </w:tc>
        <w:tc>
          <w:tcPr>
            <w:tcW w:w="773" w:type="dxa"/>
            <w:tcBorders>
              <w:top w:val="nil"/>
              <w:left w:val="nil"/>
              <w:bottom w:val="nil"/>
              <w:right w:val="nil"/>
            </w:tcBorders>
            <w:shd w:val="clear" w:color="auto" w:fill="auto"/>
            <w:vAlign w:val="center"/>
            <w:hideMark/>
          </w:tcPr>
          <w:p w14:paraId="3C8687F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101BFF6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1D20F97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151014A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-0.677</w:t>
            </w:r>
          </w:p>
        </w:tc>
        <w:tc>
          <w:tcPr>
            <w:tcW w:w="965" w:type="dxa"/>
            <w:tcBorders>
              <w:top w:val="nil"/>
              <w:left w:val="nil"/>
              <w:bottom w:val="nil"/>
              <w:right w:val="nil"/>
            </w:tcBorders>
            <w:shd w:val="clear" w:color="auto" w:fill="auto"/>
            <w:vAlign w:val="center"/>
            <w:hideMark/>
          </w:tcPr>
          <w:p w14:paraId="24F598F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-0.356</w:t>
            </w:r>
          </w:p>
        </w:tc>
        <w:tc>
          <w:tcPr>
            <w:tcW w:w="709" w:type="dxa"/>
            <w:tcBorders>
              <w:top w:val="nil"/>
              <w:left w:val="nil"/>
              <w:bottom w:val="nil"/>
              <w:right w:val="nil"/>
            </w:tcBorders>
            <w:shd w:val="clear" w:color="auto" w:fill="auto"/>
            <w:vAlign w:val="center"/>
            <w:hideMark/>
          </w:tcPr>
          <w:p w14:paraId="7CF957E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-0.421</w:t>
            </w:r>
          </w:p>
        </w:tc>
        <w:tc>
          <w:tcPr>
            <w:tcW w:w="708" w:type="dxa"/>
            <w:tcBorders>
              <w:top w:val="nil"/>
              <w:left w:val="nil"/>
              <w:bottom w:val="nil"/>
              <w:right w:val="nil"/>
            </w:tcBorders>
            <w:shd w:val="clear" w:color="auto" w:fill="auto"/>
            <w:vAlign w:val="center"/>
            <w:hideMark/>
          </w:tcPr>
          <w:p w14:paraId="04AEFB0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-0.291</w:t>
            </w:r>
          </w:p>
        </w:tc>
      </w:tr>
      <w:tr w:rsidR="00EF569F" w:rsidRPr="00EF569F" w14:paraId="664809E6" w14:textId="77777777" w:rsidTr="00E74A86">
        <w:trPr>
          <w:trHeight w:val="204"/>
        </w:trPr>
        <w:tc>
          <w:tcPr>
            <w:tcW w:w="1000" w:type="dxa"/>
            <w:tcBorders>
              <w:top w:val="nil"/>
              <w:left w:val="nil"/>
              <w:bottom w:val="nil"/>
              <w:right w:val="nil"/>
            </w:tcBorders>
            <w:shd w:val="clear" w:color="auto" w:fill="auto"/>
            <w:noWrap/>
            <w:vAlign w:val="bottom"/>
            <w:hideMark/>
          </w:tcPr>
          <w:p w14:paraId="2BC5A61F"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5882C7DB"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2C39F92C"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4718D3F1"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E879EE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2.34E+23</w:t>
            </w:r>
          </w:p>
        </w:tc>
        <w:tc>
          <w:tcPr>
            <w:tcW w:w="773" w:type="dxa"/>
            <w:tcBorders>
              <w:top w:val="nil"/>
              <w:left w:val="nil"/>
              <w:bottom w:val="nil"/>
              <w:right w:val="nil"/>
            </w:tcBorders>
            <w:shd w:val="clear" w:color="auto" w:fill="auto"/>
            <w:vAlign w:val="center"/>
            <w:hideMark/>
          </w:tcPr>
          <w:p w14:paraId="53E8531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7.69E-32</w:t>
            </w:r>
          </w:p>
        </w:tc>
        <w:tc>
          <w:tcPr>
            <w:tcW w:w="498" w:type="dxa"/>
            <w:tcBorders>
              <w:top w:val="nil"/>
              <w:left w:val="nil"/>
              <w:bottom w:val="nil"/>
              <w:right w:val="nil"/>
            </w:tcBorders>
            <w:shd w:val="clear" w:color="auto" w:fill="auto"/>
            <w:vAlign w:val="center"/>
            <w:hideMark/>
          </w:tcPr>
          <w:p w14:paraId="12C8A2A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3613A4F9"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2AACBDEC"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3FFEDBEE"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2F480118"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785EC211"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5210CDB3" w14:textId="77777777" w:rsidTr="00E74A86">
        <w:trPr>
          <w:trHeight w:val="204"/>
        </w:trPr>
        <w:tc>
          <w:tcPr>
            <w:tcW w:w="1000" w:type="dxa"/>
            <w:tcBorders>
              <w:top w:val="nil"/>
              <w:left w:val="nil"/>
              <w:bottom w:val="nil"/>
              <w:right w:val="nil"/>
            </w:tcBorders>
            <w:shd w:val="clear" w:color="auto" w:fill="auto"/>
            <w:noWrap/>
            <w:vAlign w:val="bottom"/>
            <w:hideMark/>
          </w:tcPr>
          <w:p w14:paraId="74B0A2FB"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7695CA3"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Discredit.Post</w:t>
            </w:r>
            <w:proofErr w:type="spellEnd"/>
          </w:p>
        </w:tc>
        <w:tc>
          <w:tcPr>
            <w:tcW w:w="1420" w:type="dxa"/>
            <w:tcBorders>
              <w:top w:val="nil"/>
              <w:left w:val="nil"/>
              <w:bottom w:val="nil"/>
              <w:right w:val="nil"/>
            </w:tcBorders>
            <w:shd w:val="clear" w:color="auto" w:fill="auto"/>
            <w:vAlign w:val="center"/>
            <w:hideMark/>
          </w:tcPr>
          <w:p w14:paraId="6013B0F4"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Discredit.Pre</w:t>
            </w:r>
            <w:proofErr w:type="spellEnd"/>
          </w:p>
        </w:tc>
        <w:tc>
          <w:tcPr>
            <w:tcW w:w="524" w:type="dxa"/>
            <w:tcBorders>
              <w:top w:val="nil"/>
              <w:left w:val="nil"/>
              <w:bottom w:val="nil"/>
              <w:right w:val="nil"/>
            </w:tcBorders>
            <w:shd w:val="clear" w:color="auto" w:fill="auto"/>
            <w:vAlign w:val="center"/>
            <w:hideMark/>
          </w:tcPr>
          <w:p w14:paraId="6E787560"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1E3BE3E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-9.57</w:t>
            </w:r>
          </w:p>
        </w:tc>
        <w:tc>
          <w:tcPr>
            <w:tcW w:w="773" w:type="dxa"/>
            <w:tcBorders>
              <w:top w:val="nil"/>
              <w:left w:val="nil"/>
              <w:bottom w:val="nil"/>
              <w:right w:val="nil"/>
            </w:tcBorders>
            <w:shd w:val="clear" w:color="auto" w:fill="auto"/>
            <w:vAlign w:val="center"/>
            <w:hideMark/>
          </w:tcPr>
          <w:p w14:paraId="7AA3E545"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7C9F70A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0BB2197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4A88309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-0.626</w:t>
            </w:r>
          </w:p>
        </w:tc>
        <w:tc>
          <w:tcPr>
            <w:tcW w:w="965" w:type="dxa"/>
            <w:tcBorders>
              <w:top w:val="nil"/>
              <w:left w:val="nil"/>
              <w:bottom w:val="nil"/>
              <w:right w:val="nil"/>
            </w:tcBorders>
            <w:shd w:val="clear" w:color="auto" w:fill="auto"/>
            <w:vAlign w:val="center"/>
            <w:hideMark/>
          </w:tcPr>
          <w:p w14:paraId="65BBFCF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-0.309</w:t>
            </w:r>
          </w:p>
        </w:tc>
        <w:tc>
          <w:tcPr>
            <w:tcW w:w="709" w:type="dxa"/>
            <w:tcBorders>
              <w:top w:val="nil"/>
              <w:left w:val="nil"/>
              <w:bottom w:val="nil"/>
              <w:right w:val="nil"/>
            </w:tcBorders>
            <w:shd w:val="clear" w:color="auto" w:fill="auto"/>
            <w:vAlign w:val="center"/>
            <w:hideMark/>
          </w:tcPr>
          <w:p w14:paraId="77E3BAA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-0.373</w:t>
            </w:r>
          </w:p>
        </w:tc>
        <w:tc>
          <w:tcPr>
            <w:tcW w:w="708" w:type="dxa"/>
            <w:tcBorders>
              <w:top w:val="nil"/>
              <w:left w:val="nil"/>
              <w:bottom w:val="nil"/>
              <w:right w:val="nil"/>
            </w:tcBorders>
            <w:shd w:val="clear" w:color="auto" w:fill="auto"/>
            <w:vAlign w:val="center"/>
            <w:hideMark/>
          </w:tcPr>
          <w:p w14:paraId="767DC58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-0.244</w:t>
            </w:r>
          </w:p>
        </w:tc>
      </w:tr>
      <w:tr w:rsidR="00EF569F" w:rsidRPr="00EF569F" w14:paraId="74FEB918" w14:textId="77777777" w:rsidTr="00E74A86">
        <w:trPr>
          <w:trHeight w:val="204"/>
        </w:trPr>
        <w:tc>
          <w:tcPr>
            <w:tcW w:w="1000" w:type="dxa"/>
            <w:tcBorders>
              <w:top w:val="nil"/>
              <w:left w:val="nil"/>
              <w:bottom w:val="nil"/>
              <w:right w:val="nil"/>
            </w:tcBorders>
            <w:shd w:val="clear" w:color="auto" w:fill="auto"/>
            <w:noWrap/>
            <w:vAlign w:val="bottom"/>
            <w:hideMark/>
          </w:tcPr>
          <w:p w14:paraId="69B02245"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251F8D88"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4685536D"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03DE5F35"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04F7293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3.06E+17</w:t>
            </w:r>
          </w:p>
        </w:tc>
        <w:tc>
          <w:tcPr>
            <w:tcW w:w="773" w:type="dxa"/>
            <w:tcBorders>
              <w:top w:val="nil"/>
              <w:left w:val="nil"/>
              <w:bottom w:val="nil"/>
              <w:right w:val="nil"/>
            </w:tcBorders>
            <w:shd w:val="clear" w:color="auto" w:fill="auto"/>
            <w:vAlign w:val="center"/>
            <w:hideMark/>
          </w:tcPr>
          <w:p w14:paraId="18F5800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6.67E-26</w:t>
            </w:r>
          </w:p>
        </w:tc>
        <w:tc>
          <w:tcPr>
            <w:tcW w:w="498" w:type="dxa"/>
            <w:tcBorders>
              <w:top w:val="nil"/>
              <w:left w:val="nil"/>
              <w:bottom w:val="nil"/>
              <w:right w:val="nil"/>
            </w:tcBorders>
            <w:shd w:val="clear" w:color="auto" w:fill="auto"/>
            <w:vAlign w:val="center"/>
            <w:hideMark/>
          </w:tcPr>
          <w:p w14:paraId="1D3D1384"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4B225E4F"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0088CEC0"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B704B42"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E03DC99"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3532B2B6"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323333C5" w14:textId="77777777" w:rsidTr="00E74A86">
        <w:trPr>
          <w:trHeight w:val="204"/>
        </w:trPr>
        <w:tc>
          <w:tcPr>
            <w:tcW w:w="1000" w:type="dxa"/>
            <w:tcBorders>
              <w:top w:val="nil"/>
              <w:left w:val="nil"/>
              <w:bottom w:val="nil"/>
              <w:right w:val="nil"/>
            </w:tcBorders>
            <w:shd w:val="clear" w:color="auto" w:fill="auto"/>
            <w:noWrap/>
            <w:vAlign w:val="bottom"/>
            <w:hideMark/>
          </w:tcPr>
          <w:p w14:paraId="6B0FCAC6"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57E2EDE9"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Trolling.Post</w:t>
            </w:r>
            <w:proofErr w:type="spellEnd"/>
          </w:p>
        </w:tc>
        <w:tc>
          <w:tcPr>
            <w:tcW w:w="1420" w:type="dxa"/>
            <w:tcBorders>
              <w:top w:val="nil"/>
              <w:left w:val="nil"/>
              <w:bottom w:val="nil"/>
              <w:right w:val="nil"/>
            </w:tcBorders>
            <w:shd w:val="clear" w:color="auto" w:fill="auto"/>
            <w:vAlign w:val="center"/>
            <w:hideMark/>
          </w:tcPr>
          <w:p w14:paraId="37CDF7B6"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Trolling.Pre</w:t>
            </w:r>
            <w:proofErr w:type="spellEnd"/>
          </w:p>
        </w:tc>
        <w:tc>
          <w:tcPr>
            <w:tcW w:w="524" w:type="dxa"/>
            <w:tcBorders>
              <w:top w:val="nil"/>
              <w:left w:val="nil"/>
              <w:bottom w:val="nil"/>
              <w:right w:val="nil"/>
            </w:tcBorders>
            <w:shd w:val="clear" w:color="auto" w:fill="auto"/>
            <w:vAlign w:val="center"/>
            <w:hideMark/>
          </w:tcPr>
          <w:p w14:paraId="73A4C274"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12C4C4F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-2.22</w:t>
            </w:r>
          </w:p>
        </w:tc>
        <w:tc>
          <w:tcPr>
            <w:tcW w:w="773" w:type="dxa"/>
            <w:tcBorders>
              <w:top w:val="nil"/>
              <w:left w:val="nil"/>
              <w:bottom w:val="nil"/>
              <w:right w:val="nil"/>
            </w:tcBorders>
            <w:shd w:val="clear" w:color="auto" w:fill="auto"/>
            <w:vAlign w:val="center"/>
            <w:hideMark/>
          </w:tcPr>
          <w:p w14:paraId="21C5161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20EC57F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25F6F3F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0.027</w:t>
            </w:r>
          </w:p>
        </w:tc>
        <w:tc>
          <w:tcPr>
            <w:tcW w:w="653" w:type="dxa"/>
            <w:tcBorders>
              <w:top w:val="nil"/>
              <w:left w:val="nil"/>
              <w:bottom w:val="nil"/>
              <w:right w:val="nil"/>
            </w:tcBorders>
            <w:shd w:val="clear" w:color="auto" w:fill="auto"/>
            <w:vAlign w:val="center"/>
            <w:hideMark/>
          </w:tcPr>
          <w:p w14:paraId="0DF96F9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-0.125</w:t>
            </w:r>
          </w:p>
        </w:tc>
        <w:tc>
          <w:tcPr>
            <w:tcW w:w="965" w:type="dxa"/>
            <w:tcBorders>
              <w:top w:val="nil"/>
              <w:left w:val="nil"/>
              <w:bottom w:val="nil"/>
              <w:right w:val="nil"/>
            </w:tcBorders>
            <w:shd w:val="clear" w:color="auto" w:fill="auto"/>
            <w:vAlign w:val="center"/>
            <w:hideMark/>
          </w:tcPr>
          <w:p w14:paraId="353BDF0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-0.072</w:t>
            </w:r>
          </w:p>
        </w:tc>
        <w:tc>
          <w:tcPr>
            <w:tcW w:w="709" w:type="dxa"/>
            <w:tcBorders>
              <w:top w:val="nil"/>
              <w:left w:val="nil"/>
              <w:bottom w:val="nil"/>
              <w:right w:val="nil"/>
            </w:tcBorders>
            <w:shd w:val="clear" w:color="auto" w:fill="auto"/>
            <w:vAlign w:val="center"/>
            <w:hideMark/>
          </w:tcPr>
          <w:p w14:paraId="54E81F8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-0.135</w:t>
            </w:r>
          </w:p>
        </w:tc>
        <w:tc>
          <w:tcPr>
            <w:tcW w:w="708" w:type="dxa"/>
            <w:tcBorders>
              <w:top w:val="nil"/>
              <w:left w:val="nil"/>
              <w:bottom w:val="nil"/>
              <w:right w:val="nil"/>
            </w:tcBorders>
            <w:shd w:val="clear" w:color="auto" w:fill="auto"/>
            <w:vAlign w:val="center"/>
            <w:hideMark/>
          </w:tcPr>
          <w:p w14:paraId="680F68C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-0.008</w:t>
            </w:r>
          </w:p>
        </w:tc>
      </w:tr>
      <w:tr w:rsidR="00EF569F" w:rsidRPr="00EF569F" w14:paraId="614D1C11" w14:textId="77777777" w:rsidTr="00E74A86">
        <w:trPr>
          <w:trHeight w:val="204"/>
        </w:trPr>
        <w:tc>
          <w:tcPr>
            <w:tcW w:w="1000" w:type="dxa"/>
            <w:tcBorders>
              <w:top w:val="nil"/>
              <w:left w:val="nil"/>
              <w:bottom w:val="nil"/>
              <w:right w:val="nil"/>
            </w:tcBorders>
            <w:shd w:val="clear" w:color="auto" w:fill="auto"/>
            <w:noWrap/>
            <w:vAlign w:val="bottom"/>
            <w:hideMark/>
          </w:tcPr>
          <w:p w14:paraId="7155DD1D"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0610857E"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42DDF23D"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57A2E23B"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ECDC3A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0.421</w:t>
            </w:r>
          </w:p>
        </w:tc>
        <w:tc>
          <w:tcPr>
            <w:tcW w:w="773" w:type="dxa"/>
            <w:tcBorders>
              <w:top w:val="nil"/>
              <w:left w:val="nil"/>
              <w:bottom w:val="nil"/>
              <w:right w:val="nil"/>
            </w:tcBorders>
            <w:shd w:val="clear" w:color="auto" w:fill="auto"/>
            <w:vAlign w:val="center"/>
            <w:hideMark/>
          </w:tcPr>
          <w:p w14:paraId="56D6DB4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5.51e0-4</w:t>
            </w:r>
          </w:p>
        </w:tc>
        <w:tc>
          <w:tcPr>
            <w:tcW w:w="498" w:type="dxa"/>
            <w:tcBorders>
              <w:top w:val="nil"/>
              <w:left w:val="nil"/>
              <w:bottom w:val="nil"/>
              <w:right w:val="nil"/>
            </w:tcBorders>
            <w:shd w:val="clear" w:color="auto" w:fill="auto"/>
            <w:vAlign w:val="center"/>
            <w:hideMark/>
          </w:tcPr>
          <w:p w14:paraId="0BA7A3F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394AEF49"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0ACA9D36"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9FDE45B"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C2E3254"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534D8DFE"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2523C777" w14:textId="77777777" w:rsidTr="00E74A86">
        <w:trPr>
          <w:trHeight w:val="204"/>
        </w:trPr>
        <w:tc>
          <w:tcPr>
            <w:tcW w:w="1000" w:type="dxa"/>
            <w:tcBorders>
              <w:top w:val="nil"/>
              <w:left w:val="nil"/>
              <w:bottom w:val="nil"/>
              <w:right w:val="nil"/>
            </w:tcBorders>
            <w:shd w:val="clear" w:color="auto" w:fill="auto"/>
            <w:noWrap/>
            <w:vAlign w:val="bottom"/>
            <w:hideMark/>
          </w:tcPr>
          <w:p w14:paraId="663AAD5D"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7419A5EB"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Real_Brands.Post</w:t>
            </w:r>
            <w:proofErr w:type="spellEnd"/>
          </w:p>
        </w:tc>
        <w:tc>
          <w:tcPr>
            <w:tcW w:w="1420" w:type="dxa"/>
            <w:tcBorders>
              <w:top w:val="nil"/>
              <w:left w:val="nil"/>
              <w:bottom w:val="nil"/>
              <w:right w:val="nil"/>
            </w:tcBorders>
            <w:shd w:val="clear" w:color="auto" w:fill="auto"/>
            <w:vAlign w:val="center"/>
            <w:hideMark/>
          </w:tcPr>
          <w:p w14:paraId="16FF201C"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Real_Brands.Pre</w:t>
            </w:r>
            <w:proofErr w:type="spellEnd"/>
          </w:p>
        </w:tc>
        <w:tc>
          <w:tcPr>
            <w:tcW w:w="524" w:type="dxa"/>
            <w:tcBorders>
              <w:top w:val="nil"/>
              <w:left w:val="nil"/>
              <w:bottom w:val="nil"/>
              <w:right w:val="nil"/>
            </w:tcBorders>
            <w:shd w:val="clear" w:color="auto" w:fill="auto"/>
            <w:vAlign w:val="center"/>
            <w:hideMark/>
          </w:tcPr>
          <w:p w14:paraId="547F8FD6"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3CBDF16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-1.83</w:t>
            </w:r>
          </w:p>
        </w:tc>
        <w:tc>
          <w:tcPr>
            <w:tcW w:w="773" w:type="dxa"/>
            <w:tcBorders>
              <w:top w:val="nil"/>
              <w:left w:val="nil"/>
              <w:bottom w:val="nil"/>
              <w:right w:val="nil"/>
            </w:tcBorders>
            <w:shd w:val="clear" w:color="auto" w:fill="auto"/>
            <w:vAlign w:val="center"/>
            <w:hideMark/>
          </w:tcPr>
          <w:p w14:paraId="5DE24B57"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4D71236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08689F6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0.068</w:t>
            </w:r>
          </w:p>
        </w:tc>
        <w:tc>
          <w:tcPr>
            <w:tcW w:w="653" w:type="dxa"/>
            <w:tcBorders>
              <w:top w:val="nil"/>
              <w:left w:val="nil"/>
              <w:bottom w:val="nil"/>
              <w:right w:val="nil"/>
            </w:tcBorders>
            <w:shd w:val="clear" w:color="auto" w:fill="auto"/>
            <w:vAlign w:val="center"/>
            <w:hideMark/>
          </w:tcPr>
          <w:p w14:paraId="30B822F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-0.102</w:t>
            </w:r>
          </w:p>
        </w:tc>
        <w:tc>
          <w:tcPr>
            <w:tcW w:w="965" w:type="dxa"/>
            <w:tcBorders>
              <w:top w:val="nil"/>
              <w:left w:val="nil"/>
              <w:bottom w:val="nil"/>
              <w:right w:val="nil"/>
            </w:tcBorders>
            <w:shd w:val="clear" w:color="auto" w:fill="auto"/>
            <w:vAlign w:val="center"/>
            <w:hideMark/>
          </w:tcPr>
          <w:p w14:paraId="23220A7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-0.059</w:t>
            </w:r>
          </w:p>
        </w:tc>
        <w:tc>
          <w:tcPr>
            <w:tcW w:w="709" w:type="dxa"/>
            <w:tcBorders>
              <w:top w:val="nil"/>
              <w:left w:val="nil"/>
              <w:bottom w:val="nil"/>
              <w:right w:val="nil"/>
            </w:tcBorders>
            <w:shd w:val="clear" w:color="auto" w:fill="auto"/>
            <w:vAlign w:val="center"/>
            <w:hideMark/>
          </w:tcPr>
          <w:p w14:paraId="6BF83B9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-0.122</w:t>
            </w:r>
          </w:p>
        </w:tc>
        <w:tc>
          <w:tcPr>
            <w:tcW w:w="708" w:type="dxa"/>
            <w:tcBorders>
              <w:top w:val="nil"/>
              <w:left w:val="nil"/>
              <w:bottom w:val="nil"/>
              <w:right w:val="nil"/>
            </w:tcBorders>
            <w:shd w:val="clear" w:color="auto" w:fill="auto"/>
            <w:vAlign w:val="center"/>
            <w:hideMark/>
          </w:tcPr>
          <w:p w14:paraId="2D11F65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0.004</w:t>
            </w:r>
          </w:p>
        </w:tc>
      </w:tr>
      <w:tr w:rsidR="00EF569F" w:rsidRPr="00EF569F" w14:paraId="59AB5666" w14:textId="77777777" w:rsidTr="00E74A86">
        <w:trPr>
          <w:trHeight w:val="204"/>
        </w:trPr>
        <w:tc>
          <w:tcPr>
            <w:tcW w:w="1000" w:type="dxa"/>
            <w:tcBorders>
              <w:top w:val="nil"/>
              <w:left w:val="nil"/>
              <w:bottom w:val="nil"/>
              <w:right w:val="nil"/>
            </w:tcBorders>
            <w:shd w:val="clear" w:color="auto" w:fill="auto"/>
            <w:noWrap/>
            <w:vAlign w:val="bottom"/>
            <w:hideMark/>
          </w:tcPr>
          <w:p w14:paraId="68A7D6A0"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09E1B363"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32AB88B9"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79A8FE0A"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6326C7D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0.191</w:t>
            </w:r>
          </w:p>
        </w:tc>
        <w:tc>
          <w:tcPr>
            <w:tcW w:w="773" w:type="dxa"/>
            <w:tcBorders>
              <w:top w:val="nil"/>
              <w:left w:val="nil"/>
              <w:bottom w:val="nil"/>
              <w:right w:val="nil"/>
            </w:tcBorders>
            <w:shd w:val="clear" w:color="auto" w:fill="auto"/>
            <w:vAlign w:val="center"/>
            <w:hideMark/>
          </w:tcPr>
          <w:p w14:paraId="61CE111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0.0012</w:t>
            </w:r>
          </w:p>
        </w:tc>
        <w:tc>
          <w:tcPr>
            <w:tcW w:w="498" w:type="dxa"/>
            <w:tcBorders>
              <w:top w:val="nil"/>
              <w:left w:val="nil"/>
              <w:bottom w:val="nil"/>
              <w:right w:val="nil"/>
            </w:tcBorders>
            <w:shd w:val="clear" w:color="auto" w:fill="auto"/>
            <w:vAlign w:val="center"/>
            <w:hideMark/>
          </w:tcPr>
          <w:p w14:paraId="3971CAB0"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5D799209"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1BE443C8"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F090156"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7850421"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04FC2F32"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5024F93F" w14:textId="77777777" w:rsidTr="00E74A86">
        <w:trPr>
          <w:trHeight w:val="204"/>
        </w:trPr>
        <w:tc>
          <w:tcPr>
            <w:tcW w:w="1000" w:type="dxa"/>
            <w:tcBorders>
              <w:top w:val="nil"/>
              <w:left w:val="nil"/>
              <w:bottom w:val="nil"/>
              <w:right w:val="nil"/>
            </w:tcBorders>
            <w:shd w:val="clear" w:color="auto" w:fill="auto"/>
            <w:noWrap/>
            <w:vAlign w:val="bottom"/>
            <w:hideMark/>
          </w:tcPr>
          <w:p w14:paraId="1D1E5A9A"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30868DBA"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Real_Brain.Post</w:t>
            </w:r>
            <w:proofErr w:type="spellEnd"/>
          </w:p>
        </w:tc>
        <w:tc>
          <w:tcPr>
            <w:tcW w:w="1420" w:type="dxa"/>
            <w:tcBorders>
              <w:top w:val="nil"/>
              <w:left w:val="nil"/>
              <w:bottom w:val="nil"/>
              <w:right w:val="nil"/>
            </w:tcBorders>
            <w:shd w:val="clear" w:color="auto" w:fill="auto"/>
            <w:vAlign w:val="center"/>
            <w:hideMark/>
          </w:tcPr>
          <w:p w14:paraId="34F7F2DC"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Real_Brain.Pre</w:t>
            </w:r>
            <w:proofErr w:type="spellEnd"/>
          </w:p>
        </w:tc>
        <w:tc>
          <w:tcPr>
            <w:tcW w:w="524" w:type="dxa"/>
            <w:tcBorders>
              <w:top w:val="nil"/>
              <w:left w:val="nil"/>
              <w:bottom w:val="nil"/>
              <w:right w:val="nil"/>
            </w:tcBorders>
            <w:shd w:val="clear" w:color="auto" w:fill="auto"/>
            <w:vAlign w:val="center"/>
            <w:hideMark/>
          </w:tcPr>
          <w:p w14:paraId="272CB70B"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7976E1A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-7.25</w:t>
            </w:r>
          </w:p>
        </w:tc>
        <w:tc>
          <w:tcPr>
            <w:tcW w:w="773" w:type="dxa"/>
            <w:tcBorders>
              <w:top w:val="nil"/>
              <w:left w:val="nil"/>
              <w:bottom w:val="nil"/>
              <w:right w:val="nil"/>
            </w:tcBorders>
            <w:shd w:val="clear" w:color="auto" w:fill="auto"/>
            <w:vAlign w:val="center"/>
            <w:hideMark/>
          </w:tcPr>
          <w:p w14:paraId="60BBE0D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22AE81C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959</w:t>
            </w:r>
          </w:p>
        </w:tc>
        <w:tc>
          <w:tcPr>
            <w:tcW w:w="627" w:type="dxa"/>
            <w:tcBorders>
              <w:top w:val="nil"/>
              <w:left w:val="nil"/>
              <w:bottom w:val="nil"/>
              <w:right w:val="nil"/>
            </w:tcBorders>
            <w:shd w:val="clear" w:color="auto" w:fill="auto"/>
            <w:vAlign w:val="center"/>
            <w:hideMark/>
          </w:tcPr>
          <w:p w14:paraId="1BB5CD6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2895593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-0.442</w:t>
            </w:r>
          </w:p>
        </w:tc>
        <w:tc>
          <w:tcPr>
            <w:tcW w:w="965" w:type="dxa"/>
            <w:tcBorders>
              <w:top w:val="nil"/>
              <w:left w:val="nil"/>
              <w:bottom w:val="nil"/>
              <w:right w:val="nil"/>
            </w:tcBorders>
            <w:shd w:val="clear" w:color="auto" w:fill="auto"/>
            <w:vAlign w:val="center"/>
            <w:hideMark/>
          </w:tcPr>
          <w:p w14:paraId="048C24F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-0.234</w:t>
            </w:r>
          </w:p>
        </w:tc>
        <w:tc>
          <w:tcPr>
            <w:tcW w:w="709" w:type="dxa"/>
            <w:tcBorders>
              <w:top w:val="nil"/>
              <w:left w:val="nil"/>
              <w:bottom w:val="nil"/>
              <w:right w:val="nil"/>
            </w:tcBorders>
            <w:shd w:val="clear" w:color="auto" w:fill="auto"/>
            <w:vAlign w:val="center"/>
            <w:hideMark/>
          </w:tcPr>
          <w:p w14:paraId="0F72E1F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-0.298</w:t>
            </w:r>
          </w:p>
        </w:tc>
        <w:tc>
          <w:tcPr>
            <w:tcW w:w="708" w:type="dxa"/>
            <w:tcBorders>
              <w:top w:val="nil"/>
              <w:left w:val="nil"/>
              <w:bottom w:val="nil"/>
              <w:right w:val="nil"/>
            </w:tcBorders>
            <w:shd w:val="clear" w:color="auto" w:fill="auto"/>
            <w:vAlign w:val="center"/>
            <w:hideMark/>
          </w:tcPr>
          <w:p w14:paraId="45545A9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-0.170</w:t>
            </w:r>
          </w:p>
        </w:tc>
      </w:tr>
      <w:tr w:rsidR="00EF569F" w:rsidRPr="00EF569F" w14:paraId="0929B82A" w14:textId="77777777" w:rsidTr="00E74A86">
        <w:trPr>
          <w:trHeight w:val="216"/>
        </w:trPr>
        <w:tc>
          <w:tcPr>
            <w:tcW w:w="1000" w:type="dxa"/>
            <w:tcBorders>
              <w:top w:val="nil"/>
              <w:left w:val="nil"/>
              <w:bottom w:val="dashed" w:sz="8" w:space="0" w:color="auto"/>
              <w:right w:val="nil"/>
            </w:tcBorders>
            <w:shd w:val="clear" w:color="auto" w:fill="auto"/>
            <w:noWrap/>
            <w:vAlign w:val="bottom"/>
            <w:hideMark/>
          </w:tcPr>
          <w:p w14:paraId="357AD947"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1400" w:type="dxa"/>
            <w:tcBorders>
              <w:top w:val="nil"/>
              <w:left w:val="nil"/>
              <w:bottom w:val="dashed" w:sz="8" w:space="0" w:color="auto"/>
              <w:right w:val="nil"/>
            </w:tcBorders>
            <w:shd w:val="clear" w:color="auto" w:fill="auto"/>
            <w:vAlign w:val="center"/>
            <w:hideMark/>
          </w:tcPr>
          <w:p w14:paraId="44EE4824"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1420" w:type="dxa"/>
            <w:tcBorders>
              <w:top w:val="nil"/>
              <w:left w:val="nil"/>
              <w:bottom w:val="dashed" w:sz="8" w:space="0" w:color="auto"/>
              <w:right w:val="nil"/>
            </w:tcBorders>
            <w:shd w:val="clear" w:color="auto" w:fill="auto"/>
            <w:vAlign w:val="center"/>
            <w:hideMark/>
          </w:tcPr>
          <w:p w14:paraId="045274A2"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524" w:type="dxa"/>
            <w:tcBorders>
              <w:top w:val="nil"/>
              <w:left w:val="nil"/>
              <w:bottom w:val="dashed" w:sz="8" w:space="0" w:color="auto"/>
              <w:right w:val="nil"/>
            </w:tcBorders>
            <w:shd w:val="clear" w:color="auto" w:fill="auto"/>
            <w:vAlign w:val="center"/>
            <w:hideMark/>
          </w:tcPr>
          <w:p w14:paraId="6A511F60"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dashed" w:sz="8" w:space="0" w:color="auto"/>
              <w:right w:val="nil"/>
            </w:tcBorders>
            <w:shd w:val="clear" w:color="auto" w:fill="auto"/>
            <w:vAlign w:val="center"/>
            <w:hideMark/>
          </w:tcPr>
          <w:p w14:paraId="452D8C6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4.23e0+9</w:t>
            </w:r>
          </w:p>
        </w:tc>
        <w:tc>
          <w:tcPr>
            <w:tcW w:w="773" w:type="dxa"/>
            <w:tcBorders>
              <w:top w:val="nil"/>
              <w:left w:val="nil"/>
              <w:bottom w:val="dashed" w:sz="8" w:space="0" w:color="auto"/>
              <w:right w:val="nil"/>
            </w:tcBorders>
            <w:shd w:val="clear" w:color="auto" w:fill="auto"/>
            <w:vAlign w:val="center"/>
            <w:hideMark/>
          </w:tcPr>
          <w:p w14:paraId="7F6F2B4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6.75E-14</w:t>
            </w:r>
          </w:p>
        </w:tc>
        <w:tc>
          <w:tcPr>
            <w:tcW w:w="498" w:type="dxa"/>
            <w:tcBorders>
              <w:top w:val="nil"/>
              <w:left w:val="nil"/>
              <w:bottom w:val="dashed" w:sz="8" w:space="0" w:color="auto"/>
              <w:right w:val="nil"/>
            </w:tcBorders>
            <w:shd w:val="clear" w:color="auto" w:fill="auto"/>
            <w:vAlign w:val="center"/>
            <w:hideMark/>
          </w:tcPr>
          <w:p w14:paraId="66DCD61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627" w:type="dxa"/>
            <w:tcBorders>
              <w:top w:val="nil"/>
              <w:left w:val="nil"/>
              <w:bottom w:val="dashed" w:sz="8" w:space="0" w:color="auto"/>
              <w:right w:val="nil"/>
            </w:tcBorders>
            <w:shd w:val="clear" w:color="auto" w:fill="auto"/>
            <w:vAlign w:val="center"/>
            <w:hideMark/>
          </w:tcPr>
          <w:p w14:paraId="410DA49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653" w:type="dxa"/>
            <w:tcBorders>
              <w:top w:val="nil"/>
              <w:left w:val="nil"/>
              <w:bottom w:val="dashed" w:sz="8" w:space="0" w:color="auto"/>
              <w:right w:val="nil"/>
            </w:tcBorders>
            <w:shd w:val="clear" w:color="auto" w:fill="auto"/>
            <w:vAlign w:val="center"/>
            <w:hideMark/>
          </w:tcPr>
          <w:p w14:paraId="4370213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965" w:type="dxa"/>
            <w:tcBorders>
              <w:top w:val="nil"/>
              <w:left w:val="nil"/>
              <w:bottom w:val="dashed" w:sz="8" w:space="0" w:color="auto"/>
              <w:right w:val="nil"/>
            </w:tcBorders>
            <w:shd w:val="clear" w:color="auto" w:fill="auto"/>
            <w:vAlign w:val="center"/>
            <w:hideMark/>
          </w:tcPr>
          <w:p w14:paraId="3FB6946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709" w:type="dxa"/>
            <w:tcBorders>
              <w:top w:val="nil"/>
              <w:left w:val="nil"/>
              <w:bottom w:val="dashed" w:sz="8" w:space="0" w:color="auto"/>
              <w:right w:val="nil"/>
            </w:tcBorders>
            <w:shd w:val="clear" w:color="auto" w:fill="auto"/>
            <w:vAlign w:val="center"/>
            <w:hideMark/>
          </w:tcPr>
          <w:p w14:paraId="5A67ABA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708" w:type="dxa"/>
            <w:tcBorders>
              <w:top w:val="nil"/>
              <w:left w:val="nil"/>
              <w:bottom w:val="dashed" w:sz="8" w:space="0" w:color="auto"/>
              <w:right w:val="nil"/>
            </w:tcBorders>
            <w:shd w:val="clear" w:color="auto" w:fill="auto"/>
            <w:vAlign w:val="center"/>
            <w:hideMark/>
          </w:tcPr>
          <w:p w14:paraId="562FF72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r>
      <w:tr w:rsidR="00EF569F" w:rsidRPr="00EF569F" w14:paraId="7750D954" w14:textId="77777777" w:rsidTr="00E74A86">
        <w:trPr>
          <w:trHeight w:val="204"/>
        </w:trPr>
        <w:tc>
          <w:tcPr>
            <w:tcW w:w="1000" w:type="dxa"/>
            <w:tcBorders>
              <w:top w:val="nil"/>
              <w:left w:val="nil"/>
              <w:bottom w:val="nil"/>
              <w:right w:val="nil"/>
            </w:tcBorders>
            <w:shd w:val="clear" w:color="auto" w:fill="auto"/>
            <w:noWrap/>
            <w:vAlign w:val="bottom"/>
            <w:hideMark/>
          </w:tcPr>
          <w:p w14:paraId="208AD5B0"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09347DC8"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3DCA2804"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0F6DEA70" w14:textId="77777777" w:rsidR="00EF569F" w:rsidRPr="00EF569F" w:rsidRDefault="00EF569F" w:rsidP="00EF569F">
            <w:pPr>
              <w:spacing w:line="240" w:lineRule="auto"/>
              <w:rPr>
                <w:rFonts w:eastAsia="Times New Roman"/>
                <w:sz w:val="15"/>
                <w:szCs w:val="15"/>
                <w:lang w:val="en-GB" w:eastAsia="en-GB"/>
              </w:rPr>
            </w:pPr>
          </w:p>
        </w:tc>
        <w:tc>
          <w:tcPr>
            <w:tcW w:w="929" w:type="dxa"/>
            <w:tcBorders>
              <w:top w:val="nil"/>
              <w:left w:val="nil"/>
              <w:bottom w:val="nil"/>
              <w:right w:val="nil"/>
            </w:tcBorders>
            <w:shd w:val="clear" w:color="auto" w:fill="auto"/>
            <w:vAlign w:val="center"/>
            <w:hideMark/>
          </w:tcPr>
          <w:p w14:paraId="06C77B05" w14:textId="77777777" w:rsidR="00EF569F" w:rsidRPr="00EF569F" w:rsidRDefault="00EF569F" w:rsidP="00EF569F">
            <w:pPr>
              <w:spacing w:line="240" w:lineRule="auto"/>
              <w:rPr>
                <w:rFonts w:eastAsia="Times New Roman"/>
                <w:sz w:val="15"/>
                <w:szCs w:val="15"/>
                <w:lang w:val="en-GB" w:eastAsia="en-GB"/>
              </w:rPr>
            </w:pPr>
          </w:p>
        </w:tc>
        <w:tc>
          <w:tcPr>
            <w:tcW w:w="773" w:type="dxa"/>
            <w:tcBorders>
              <w:top w:val="nil"/>
              <w:left w:val="nil"/>
              <w:bottom w:val="nil"/>
              <w:right w:val="nil"/>
            </w:tcBorders>
            <w:shd w:val="clear" w:color="auto" w:fill="auto"/>
            <w:vAlign w:val="center"/>
            <w:hideMark/>
          </w:tcPr>
          <w:p w14:paraId="2DC7285D" w14:textId="77777777" w:rsidR="00EF569F" w:rsidRPr="00EF569F" w:rsidRDefault="00EF569F" w:rsidP="00EF569F">
            <w:pPr>
              <w:spacing w:line="240" w:lineRule="auto"/>
              <w:jc w:val="center"/>
              <w:rPr>
                <w:rFonts w:eastAsia="Times New Roman"/>
                <w:sz w:val="15"/>
                <w:szCs w:val="15"/>
                <w:lang w:val="en-GB" w:eastAsia="en-GB"/>
              </w:rPr>
            </w:pPr>
          </w:p>
        </w:tc>
        <w:tc>
          <w:tcPr>
            <w:tcW w:w="498" w:type="dxa"/>
            <w:tcBorders>
              <w:top w:val="nil"/>
              <w:left w:val="nil"/>
              <w:bottom w:val="nil"/>
              <w:right w:val="nil"/>
            </w:tcBorders>
            <w:shd w:val="clear" w:color="auto" w:fill="auto"/>
            <w:vAlign w:val="center"/>
            <w:hideMark/>
          </w:tcPr>
          <w:p w14:paraId="4C643E71" w14:textId="77777777" w:rsidR="00EF569F" w:rsidRPr="00EF569F" w:rsidRDefault="00EF569F" w:rsidP="00EF569F">
            <w:pPr>
              <w:spacing w:line="240" w:lineRule="auto"/>
              <w:jc w:val="center"/>
              <w:rPr>
                <w:rFonts w:eastAsia="Times New Roman"/>
                <w:sz w:val="15"/>
                <w:szCs w:val="15"/>
                <w:lang w:val="en-GB" w:eastAsia="en-GB"/>
              </w:rPr>
            </w:pPr>
          </w:p>
        </w:tc>
        <w:tc>
          <w:tcPr>
            <w:tcW w:w="627" w:type="dxa"/>
            <w:tcBorders>
              <w:top w:val="nil"/>
              <w:left w:val="nil"/>
              <w:bottom w:val="nil"/>
              <w:right w:val="nil"/>
            </w:tcBorders>
            <w:shd w:val="clear" w:color="auto" w:fill="auto"/>
            <w:vAlign w:val="center"/>
            <w:hideMark/>
          </w:tcPr>
          <w:p w14:paraId="3CBC59E8"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20D1DF7E"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2E779FD1"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E3AF3DC"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76AA1E14"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5BB0F9BC" w14:textId="77777777" w:rsidTr="00E74A86">
        <w:trPr>
          <w:trHeight w:val="204"/>
        </w:trPr>
        <w:tc>
          <w:tcPr>
            <w:tcW w:w="1000" w:type="dxa"/>
            <w:tcBorders>
              <w:top w:val="nil"/>
              <w:left w:val="nil"/>
              <w:bottom w:val="nil"/>
              <w:right w:val="nil"/>
            </w:tcBorders>
            <w:shd w:val="clear" w:color="auto" w:fill="auto"/>
            <w:noWrap/>
            <w:vAlign w:val="bottom"/>
            <w:hideMark/>
          </w:tcPr>
          <w:p w14:paraId="73AE534A"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Feedback</w:t>
            </w:r>
          </w:p>
        </w:tc>
        <w:tc>
          <w:tcPr>
            <w:tcW w:w="1400" w:type="dxa"/>
            <w:tcBorders>
              <w:top w:val="nil"/>
              <w:left w:val="nil"/>
              <w:bottom w:val="nil"/>
              <w:right w:val="nil"/>
            </w:tcBorders>
            <w:shd w:val="clear" w:color="auto" w:fill="auto"/>
            <w:vAlign w:val="center"/>
            <w:hideMark/>
          </w:tcPr>
          <w:p w14:paraId="01BE2DC1"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Fake.Post</w:t>
            </w:r>
            <w:proofErr w:type="spellEnd"/>
          </w:p>
        </w:tc>
        <w:tc>
          <w:tcPr>
            <w:tcW w:w="1420" w:type="dxa"/>
            <w:tcBorders>
              <w:top w:val="nil"/>
              <w:left w:val="nil"/>
              <w:bottom w:val="nil"/>
              <w:right w:val="nil"/>
            </w:tcBorders>
            <w:shd w:val="clear" w:color="auto" w:fill="auto"/>
            <w:vAlign w:val="center"/>
            <w:hideMark/>
          </w:tcPr>
          <w:p w14:paraId="77EDFFEE"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Fake.Pre</w:t>
            </w:r>
            <w:proofErr w:type="spellEnd"/>
          </w:p>
        </w:tc>
        <w:tc>
          <w:tcPr>
            <w:tcW w:w="524" w:type="dxa"/>
            <w:tcBorders>
              <w:top w:val="nil"/>
              <w:left w:val="nil"/>
              <w:bottom w:val="nil"/>
              <w:right w:val="nil"/>
            </w:tcBorders>
            <w:shd w:val="clear" w:color="auto" w:fill="auto"/>
            <w:vAlign w:val="center"/>
            <w:hideMark/>
          </w:tcPr>
          <w:p w14:paraId="00803DDC"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2D1D6C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-7.165</w:t>
            </w:r>
          </w:p>
        </w:tc>
        <w:tc>
          <w:tcPr>
            <w:tcW w:w="773" w:type="dxa"/>
            <w:tcBorders>
              <w:top w:val="nil"/>
              <w:left w:val="nil"/>
              <w:bottom w:val="nil"/>
              <w:right w:val="nil"/>
            </w:tcBorders>
            <w:shd w:val="clear" w:color="auto" w:fill="auto"/>
            <w:vAlign w:val="center"/>
            <w:hideMark/>
          </w:tcPr>
          <w:p w14:paraId="572A1A97"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054AE6E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2589E44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3607F50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-0.259</w:t>
            </w:r>
          </w:p>
        </w:tc>
        <w:tc>
          <w:tcPr>
            <w:tcW w:w="965" w:type="dxa"/>
            <w:tcBorders>
              <w:top w:val="nil"/>
              <w:left w:val="nil"/>
              <w:bottom w:val="nil"/>
              <w:right w:val="nil"/>
            </w:tcBorders>
            <w:shd w:val="clear" w:color="auto" w:fill="auto"/>
            <w:vAlign w:val="center"/>
            <w:hideMark/>
          </w:tcPr>
          <w:p w14:paraId="6A50CB7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-0.235</w:t>
            </w:r>
          </w:p>
        </w:tc>
        <w:tc>
          <w:tcPr>
            <w:tcW w:w="709" w:type="dxa"/>
            <w:tcBorders>
              <w:top w:val="nil"/>
              <w:left w:val="nil"/>
              <w:bottom w:val="nil"/>
              <w:right w:val="nil"/>
            </w:tcBorders>
            <w:shd w:val="clear" w:color="auto" w:fill="auto"/>
            <w:vAlign w:val="center"/>
            <w:hideMark/>
          </w:tcPr>
          <w:p w14:paraId="389A629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-0.300</w:t>
            </w:r>
          </w:p>
        </w:tc>
        <w:tc>
          <w:tcPr>
            <w:tcW w:w="708" w:type="dxa"/>
            <w:tcBorders>
              <w:top w:val="nil"/>
              <w:left w:val="nil"/>
              <w:bottom w:val="nil"/>
              <w:right w:val="nil"/>
            </w:tcBorders>
            <w:shd w:val="clear" w:color="auto" w:fill="auto"/>
            <w:vAlign w:val="center"/>
            <w:hideMark/>
          </w:tcPr>
          <w:p w14:paraId="15C5AE0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-0.170</w:t>
            </w:r>
          </w:p>
        </w:tc>
      </w:tr>
      <w:tr w:rsidR="00EF569F" w:rsidRPr="00EF569F" w14:paraId="57C1A85E" w14:textId="77777777" w:rsidTr="00E74A86">
        <w:trPr>
          <w:trHeight w:val="204"/>
        </w:trPr>
        <w:tc>
          <w:tcPr>
            <w:tcW w:w="1000" w:type="dxa"/>
            <w:tcBorders>
              <w:top w:val="nil"/>
              <w:left w:val="nil"/>
              <w:bottom w:val="nil"/>
              <w:right w:val="nil"/>
            </w:tcBorders>
            <w:shd w:val="clear" w:color="auto" w:fill="auto"/>
            <w:noWrap/>
            <w:vAlign w:val="bottom"/>
            <w:hideMark/>
          </w:tcPr>
          <w:p w14:paraId="2F6982E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7DD0B1EF"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4A4716FC"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24499073"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537498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2.43e0+9</w:t>
            </w:r>
          </w:p>
        </w:tc>
        <w:tc>
          <w:tcPr>
            <w:tcW w:w="773" w:type="dxa"/>
            <w:tcBorders>
              <w:top w:val="nil"/>
              <w:left w:val="nil"/>
              <w:bottom w:val="nil"/>
              <w:right w:val="nil"/>
            </w:tcBorders>
            <w:shd w:val="clear" w:color="auto" w:fill="auto"/>
            <w:vAlign w:val="center"/>
            <w:hideMark/>
          </w:tcPr>
          <w:p w14:paraId="250C409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1.18E-13</w:t>
            </w:r>
          </w:p>
        </w:tc>
        <w:tc>
          <w:tcPr>
            <w:tcW w:w="498" w:type="dxa"/>
            <w:tcBorders>
              <w:top w:val="nil"/>
              <w:left w:val="nil"/>
              <w:bottom w:val="nil"/>
              <w:right w:val="nil"/>
            </w:tcBorders>
            <w:shd w:val="clear" w:color="auto" w:fill="auto"/>
            <w:vAlign w:val="center"/>
            <w:hideMark/>
          </w:tcPr>
          <w:p w14:paraId="6215DEE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7C162BA5"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79955B50"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71DD0E5C"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487CDAD4"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78E3D725"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4B36A43C" w14:textId="77777777" w:rsidTr="00E74A86">
        <w:trPr>
          <w:trHeight w:val="204"/>
        </w:trPr>
        <w:tc>
          <w:tcPr>
            <w:tcW w:w="1000" w:type="dxa"/>
            <w:tcBorders>
              <w:top w:val="nil"/>
              <w:left w:val="nil"/>
              <w:bottom w:val="nil"/>
              <w:right w:val="nil"/>
            </w:tcBorders>
            <w:shd w:val="clear" w:color="auto" w:fill="auto"/>
            <w:noWrap/>
            <w:vAlign w:val="bottom"/>
            <w:hideMark/>
          </w:tcPr>
          <w:p w14:paraId="3B64F6CA"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B5C78A7"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Real.Post</w:t>
            </w:r>
            <w:proofErr w:type="spellEnd"/>
          </w:p>
        </w:tc>
        <w:tc>
          <w:tcPr>
            <w:tcW w:w="1420" w:type="dxa"/>
            <w:tcBorders>
              <w:top w:val="nil"/>
              <w:left w:val="nil"/>
              <w:bottom w:val="nil"/>
              <w:right w:val="nil"/>
            </w:tcBorders>
            <w:shd w:val="clear" w:color="auto" w:fill="auto"/>
            <w:vAlign w:val="center"/>
            <w:hideMark/>
          </w:tcPr>
          <w:p w14:paraId="158D6D45"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Real.Pre</w:t>
            </w:r>
            <w:proofErr w:type="spellEnd"/>
          </w:p>
        </w:tc>
        <w:tc>
          <w:tcPr>
            <w:tcW w:w="524" w:type="dxa"/>
            <w:tcBorders>
              <w:top w:val="nil"/>
              <w:left w:val="nil"/>
              <w:bottom w:val="nil"/>
              <w:right w:val="nil"/>
            </w:tcBorders>
            <w:shd w:val="clear" w:color="auto" w:fill="auto"/>
            <w:vAlign w:val="center"/>
            <w:hideMark/>
          </w:tcPr>
          <w:p w14:paraId="6DA5B84B"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099C195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4.504</w:t>
            </w:r>
          </w:p>
        </w:tc>
        <w:tc>
          <w:tcPr>
            <w:tcW w:w="773" w:type="dxa"/>
            <w:tcBorders>
              <w:top w:val="nil"/>
              <w:left w:val="nil"/>
              <w:bottom w:val="nil"/>
              <w:right w:val="nil"/>
            </w:tcBorders>
            <w:shd w:val="clear" w:color="auto" w:fill="auto"/>
            <w:vAlign w:val="center"/>
            <w:hideMark/>
          </w:tcPr>
          <w:p w14:paraId="448527CD"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4354AD5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228B334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513B25F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0.196</w:t>
            </w:r>
          </w:p>
        </w:tc>
        <w:tc>
          <w:tcPr>
            <w:tcW w:w="965" w:type="dxa"/>
            <w:tcBorders>
              <w:top w:val="nil"/>
              <w:left w:val="nil"/>
              <w:bottom w:val="nil"/>
              <w:right w:val="nil"/>
            </w:tcBorders>
            <w:shd w:val="clear" w:color="auto" w:fill="auto"/>
            <w:vAlign w:val="center"/>
            <w:hideMark/>
          </w:tcPr>
          <w:p w14:paraId="652CB2F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0.148</w:t>
            </w:r>
          </w:p>
        </w:tc>
        <w:tc>
          <w:tcPr>
            <w:tcW w:w="709" w:type="dxa"/>
            <w:tcBorders>
              <w:top w:val="nil"/>
              <w:left w:val="nil"/>
              <w:bottom w:val="nil"/>
              <w:right w:val="nil"/>
            </w:tcBorders>
            <w:shd w:val="clear" w:color="auto" w:fill="auto"/>
            <w:vAlign w:val="center"/>
            <w:hideMark/>
          </w:tcPr>
          <w:p w14:paraId="7EDADB6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0.083</w:t>
            </w:r>
          </w:p>
        </w:tc>
        <w:tc>
          <w:tcPr>
            <w:tcW w:w="708" w:type="dxa"/>
            <w:tcBorders>
              <w:top w:val="nil"/>
              <w:left w:val="nil"/>
              <w:bottom w:val="nil"/>
              <w:right w:val="nil"/>
            </w:tcBorders>
            <w:shd w:val="clear" w:color="auto" w:fill="auto"/>
            <w:vAlign w:val="center"/>
            <w:hideMark/>
          </w:tcPr>
          <w:p w14:paraId="2D204CF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0.212</w:t>
            </w:r>
          </w:p>
        </w:tc>
      </w:tr>
      <w:tr w:rsidR="00EF569F" w:rsidRPr="00EF569F" w14:paraId="14D50FF3" w14:textId="77777777" w:rsidTr="00E74A86">
        <w:trPr>
          <w:trHeight w:val="204"/>
        </w:trPr>
        <w:tc>
          <w:tcPr>
            <w:tcW w:w="1000" w:type="dxa"/>
            <w:tcBorders>
              <w:top w:val="nil"/>
              <w:left w:val="nil"/>
              <w:bottom w:val="nil"/>
              <w:right w:val="nil"/>
            </w:tcBorders>
            <w:shd w:val="clear" w:color="auto" w:fill="auto"/>
            <w:noWrap/>
            <w:vAlign w:val="bottom"/>
            <w:hideMark/>
          </w:tcPr>
          <w:p w14:paraId="0A476439"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6FDC8AB0"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7AC173AD"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6A7FA9DC"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EA43A0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813.845</w:t>
            </w:r>
          </w:p>
        </w:tc>
        <w:tc>
          <w:tcPr>
            <w:tcW w:w="773" w:type="dxa"/>
            <w:tcBorders>
              <w:top w:val="nil"/>
              <w:left w:val="nil"/>
              <w:bottom w:val="nil"/>
              <w:right w:val="nil"/>
            </w:tcBorders>
            <w:shd w:val="clear" w:color="auto" w:fill="auto"/>
            <w:vAlign w:val="center"/>
            <w:hideMark/>
          </w:tcPr>
          <w:p w14:paraId="3D5422D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3.07e0-7</w:t>
            </w:r>
          </w:p>
        </w:tc>
        <w:tc>
          <w:tcPr>
            <w:tcW w:w="498" w:type="dxa"/>
            <w:tcBorders>
              <w:top w:val="nil"/>
              <w:left w:val="nil"/>
              <w:bottom w:val="nil"/>
              <w:right w:val="nil"/>
            </w:tcBorders>
            <w:shd w:val="clear" w:color="auto" w:fill="auto"/>
            <w:vAlign w:val="center"/>
            <w:hideMark/>
          </w:tcPr>
          <w:p w14:paraId="5FC8B62B"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32016E55"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7BF27D21"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20B75B6B"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53AD83C"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2D8650C3"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0CBA8053" w14:textId="77777777" w:rsidTr="00E74A86">
        <w:trPr>
          <w:trHeight w:val="204"/>
        </w:trPr>
        <w:tc>
          <w:tcPr>
            <w:tcW w:w="1000" w:type="dxa"/>
            <w:tcBorders>
              <w:top w:val="nil"/>
              <w:left w:val="nil"/>
              <w:bottom w:val="nil"/>
              <w:right w:val="nil"/>
            </w:tcBorders>
            <w:shd w:val="clear" w:color="auto" w:fill="auto"/>
            <w:noWrap/>
            <w:vAlign w:val="bottom"/>
            <w:hideMark/>
          </w:tcPr>
          <w:p w14:paraId="4CD19F37"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0D5D4D4"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Disc.Post</w:t>
            </w:r>
            <w:proofErr w:type="spellEnd"/>
          </w:p>
        </w:tc>
        <w:tc>
          <w:tcPr>
            <w:tcW w:w="1420" w:type="dxa"/>
            <w:tcBorders>
              <w:top w:val="nil"/>
              <w:left w:val="nil"/>
              <w:bottom w:val="nil"/>
              <w:right w:val="nil"/>
            </w:tcBorders>
            <w:shd w:val="clear" w:color="auto" w:fill="auto"/>
            <w:vAlign w:val="center"/>
            <w:hideMark/>
          </w:tcPr>
          <w:p w14:paraId="4652864F"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Disc.Pre</w:t>
            </w:r>
            <w:proofErr w:type="spellEnd"/>
          </w:p>
        </w:tc>
        <w:tc>
          <w:tcPr>
            <w:tcW w:w="524" w:type="dxa"/>
            <w:tcBorders>
              <w:top w:val="nil"/>
              <w:left w:val="nil"/>
              <w:bottom w:val="nil"/>
              <w:right w:val="nil"/>
            </w:tcBorders>
            <w:shd w:val="clear" w:color="auto" w:fill="auto"/>
            <w:vAlign w:val="center"/>
            <w:hideMark/>
          </w:tcPr>
          <w:p w14:paraId="66F74E80"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388B817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9.007</w:t>
            </w:r>
          </w:p>
        </w:tc>
        <w:tc>
          <w:tcPr>
            <w:tcW w:w="773" w:type="dxa"/>
            <w:tcBorders>
              <w:top w:val="nil"/>
              <w:left w:val="nil"/>
              <w:bottom w:val="nil"/>
              <w:right w:val="nil"/>
            </w:tcBorders>
            <w:shd w:val="clear" w:color="auto" w:fill="auto"/>
            <w:vAlign w:val="center"/>
            <w:hideMark/>
          </w:tcPr>
          <w:p w14:paraId="5AF3249F"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3CD0D8E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331DFA6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201BE4C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0.455</w:t>
            </w:r>
          </w:p>
        </w:tc>
        <w:tc>
          <w:tcPr>
            <w:tcW w:w="965" w:type="dxa"/>
            <w:tcBorders>
              <w:top w:val="nil"/>
              <w:left w:val="nil"/>
              <w:bottom w:val="nil"/>
              <w:right w:val="nil"/>
            </w:tcBorders>
            <w:shd w:val="clear" w:color="auto" w:fill="auto"/>
            <w:vAlign w:val="center"/>
            <w:hideMark/>
          </w:tcPr>
          <w:p w14:paraId="6924C2A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0.295</w:t>
            </w:r>
          </w:p>
        </w:tc>
        <w:tc>
          <w:tcPr>
            <w:tcW w:w="709" w:type="dxa"/>
            <w:tcBorders>
              <w:top w:val="nil"/>
              <w:left w:val="nil"/>
              <w:bottom w:val="nil"/>
              <w:right w:val="nil"/>
            </w:tcBorders>
            <w:shd w:val="clear" w:color="auto" w:fill="auto"/>
            <w:vAlign w:val="center"/>
            <w:hideMark/>
          </w:tcPr>
          <w:p w14:paraId="424CF72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0.230</w:t>
            </w:r>
          </w:p>
        </w:tc>
        <w:tc>
          <w:tcPr>
            <w:tcW w:w="708" w:type="dxa"/>
            <w:tcBorders>
              <w:top w:val="nil"/>
              <w:left w:val="nil"/>
              <w:bottom w:val="nil"/>
              <w:right w:val="nil"/>
            </w:tcBorders>
            <w:shd w:val="clear" w:color="auto" w:fill="auto"/>
            <w:vAlign w:val="center"/>
            <w:hideMark/>
          </w:tcPr>
          <w:p w14:paraId="1DB3907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0.361</w:t>
            </w:r>
          </w:p>
        </w:tc>
      </w:tr>
      <w:tr w:rsidR="00EF569F" w:rsidRPr="00EF569F" w14:paraId="72C0E678" w14:textId="77777777" w:rsidTr="00E74A86">
        <w:trPr>
          <w:trHeight w:val="204"/>
        </w:trPr>
        <w:tc>
          <w:tcPr>
            <w:tcW w:w="1000" w:type="dxa"/>
            <w:tcBorders>
              <w:top w:val="nil"/>
              <w:left w:val="nil"/>
              <w:bottom w:val="nil"/>
              <w:right w:val="nil"/>
            </w:tcBorders>
            <w:shd w:val="clear" w:color="auto" w:fill="auto"/>
            <w:noWrap/>
            <w:vAlign w:val="bottom"/>
            <w:hideMark/>
          </w:tcPr>
          <w:p w14:paraId="69D9A81F"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5E13A166"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3223B4BA"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1ED901EA"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062B264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2.55E+15</w:t>
            </w:r>
          </w:p>
        </w:tc>
        <w:tc>
          <w:tcPr>
            <w:tcW w:w="773" w:type="dxa"/>
            <w:tcBorders>
              <w:top w:val="nil"/>
              <w:left w:val="nil"/>
              <w:bottom w:val="nil"/>
              <w:right w:val="nil"/>
            </w:tcBorders>
            <w:shd w:val="clear" w:color="auto" w:fill="auto"/>
            <w:vAlign w:val="center"/>
            <w:hideMark/>
          </w:tcPr>
          <w:p w14:paraId="40685B7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8.31E-24</w:t>
            </w:r>
          </w:p>
        </w:tc>
        <w:tc>
          <w:tcPr>
            <w:tcW w:w="498" w:type="dxa"/>
            <w:tcBorders>
              <w:top w:val="nil"/>
              <w:left w:val="nil"/>
              <w:bottom w:val="nil"/>
              <w:right w:val="nil"/>
            </w:tcBorders>
            <w:shd w:val="clear" w:color="auto" w:fill="auto"/>
            <w:vAlign w:val="center"/>
            <w:hideMark/>
          </w:tcPr>
          <w:p w14:paraId="7E88DC3B"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6375CFFF"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39B9608C"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7B9BED1"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4BDA173D"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08BA6BA9"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2662C848" w14:textId="77777777" w:rsidTr="00E74A86">
        <w:trPr>
          <w:trHeight w:val="204"/>
        </w:trPr>
        <w:tc>
          <w:tcPr>
            <w:tcW w:w="1000" w:type="dxa"/>
            <w:tcBorders>
              <w:top w:val="nil"/>
              <w:left w:val="nil"/>
              <w:bottom w:val="nil"/>
              <w:right w:val="nil"/>
            </w:tcBorders>
            <w:shd w:val="clear" w:color="auto" w:fill="auto"/>
            <w:noWrap/>
            <w:vAlign w:val="bottom"/>
            <w:hideMark/>
          </w:tcPr>
          <w:p w14:paraId="6D566CA6"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792FB3E"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Impersonation.Post</w:t>
            </w:r>
            <w:proofErr w:type="spellEnd"/>
          </w:p>
        </w:tc>
        <w:tc>
          <w:tcPr>
            <w:tcW w:w="1420" w:type="dxa"/>
            <w:tcBorders>
              <w:top w:val="nil"/>
              <w:left w:val="nil"/>
              <w:bottom w:val="nil"/>
              <w:right w:val="nil"/>
            </w:tcBorders>
            <w:shd w:val="clear" w:color="auto" w:fill="auto"/>
            <w:vAlign w:val="center"/>
            <w:hideMark/>
          </w:tcPr>
          <w:p w14:paraId="4CBD3265"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Impersonation.Pre</w:t>
            </w:r>
            <w:proofErr w:type="spellEnd"/>
          </w:p>
        </w:tc>
        <w:tc>
          <w:tcPr>
            <w:tcW w:w="524" w:type="dxa"/>
            <w:tcBorders>
              <w:top w:val="nil"/>
              <w:left w:val="nil"/>
              <w:bottom w:val="nil"/>
              <w:right w:val="nil"/>
            </w:tcBorders>
            <w:shd w:val="clear" w:color="auto" w:fill="auto"/>
            <w:vAlign w:val="center"/>
            <w:hideMark/>
          </w:tcPr>
          <w:p w14:paraId="1143215D"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5763AA0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-1.219</w:t>
            </w:r>
          </w:p>
        </w:tc>
        <w:tc>
          <w:tcPr>
            <w:tcW w:w="773" w:type="dxa"/>
            <w:tcBorders>
              <w:top w:val="nil"/>
              <w:left w:val="nil"/>
              <w:bottom w:val="nil"/>
              <w:right w:val="nil"/>
            </w:tcBorders>
            <w:shd w:val="clear" w:color="auto" w:fill="auto"/>
            <w:vAlign w:val="center"/>
            <w:hideMark/>
          </w:tcPr>
          <w:p w14:paraId="257DAB34"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611D9E4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484D6F4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0.223</w:t>
            </w:r>
          </w:p>
        </w:tc>
        <w:tc>
          <w:tcPr>
            <w:tcW w:w="653" w:type="dxa"/>
            <w:tcBorders>
              <w:top w:val="nil"/>
              <w:left w:val="nil"/>
              <w:bottom w:val="nil"/>
              <w:right w:val="nil"/>
            </w:tcBorders>
            <w:shd w:val="clear" w:color="auto" w:fill="auto"/>
            <w:vAlign w:val="center"/>
            <w:hideMark/>
          </w:tcPr>
          <w:p w14:paraId="5DB2785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-0.072</w:t>
            </w:r>
          </w:p>
        </w:tc>
        <w:tc>
          <w:tcPr>
            <w:tcW w:w="965" w:type="dxa"/>
            <w:tcBorders>
              <w:top w:val="nil"/>
              <w:left w:val="nil"/>
              <w:bottom w:val="nil"/>
              <w:right w:val="nil"/>
            </w:tcBorders>
            <w:shd w:val="clear" w:color="auto" w:fill="auto"/>
            <w:vAlign w:val="center"/>
            <w:hideMark/>
          </w:tcPr>
          <w:p w14:paraId="22C080D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-0.040</w:t>
            </w:r>
          </w:p>
        </w:tc>
        <w:tc>
          <w:tcPr>
            <w:tcW w:w="709" w:type="dxa"/>
            <w:tcBorders>
              <w:top w:val="nil"/>
              <w:left w:val="nil"/>
              <w:bottom w:val="nil"/>
              <w:right w:val="nil"/>
            </w:tcBorders>
            <w:shd w:val="clear" w:color="auto" w:fill="auto"/>
            <w:vAlign w:val="center"/>
            <w:hideMark/>
          </w:tcPr>
          <w:p w14:paraId="4E1CB2D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-0.104</w:t>
            </w:r>
          </w:p>
        </w:tc>
        <w:tc>
          <w:tcPr>
            <w:tcW w:w="708" w:type="dxa"/>
            <w:tcBorders>
              <w:top w:val="nil"/>
              <w:left w:val="nil"/>
              <w:bottom w:val="nil"/>
              <w:right w:val="nil"/>
            </w:tcBorders>
            <w:shd w:val="clear" w:color="auto" w:fill="auto"/>
            <w:vAlign w:val="center"/>
            <w:hideMark/>
          </w:tcPr>
          <w:p w14:paraId="3E06CFE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0.024</w:t>
            </w:r>
          </w:p>
        </w:tc>
      </w:tr>
      <w:tr w:rsidR="00EF569F" w:rsidRPr="00EF569F" w14:paraId="7A4F464A" w14:textId="77777777" w:rsidTr="00E74A86">
        <w:trPr>
          <w:trHeight w:val="204"/>
        </w:trPr>
        <w:tc>
          <w:tcPr>
            <w:tcW w:w="1000" w:type="dxa"/>
            <w:tcBorders>
              <w:top w:val="nil"/>
              <w:left w:val="nil"/>
              <w:bottom w:val="nil"/>
              <w:right w:val="nil"/>
            </w:tcBorders>
            <w:shd w:val="clear" w:color="auto" w:fill="auto"/>
            <w:noWrap/>
            <w:vAlign w:val="bottom"/>
            <w:hideMark/>
          </w:tcPr>
          <w:p w14:paraId="36AA3332"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3A7AD21E"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14DB9148"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46613C77"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1B597BB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0.077</w:t>
            </w:r>
          </w:p>
        </w:tc>
        <w:tc>
          <w:tcPr>
            <w:tcW w:w="773" w:type="dxa"/>
            <w:tcBorders>
              <w:top w:val="nil"/>
              <w:left w:val="nil"/>
              <w:bottom w:val="nil"/>
              <w:right w:val="nil"/>
            </w:tcBorders>
            <w:shd w:val="clear" w:color="auto" w:fill="auto"/>
            <w:vAlign w:val="center"/>
            <w:hideMark/>
          </w:tcPr>
          <w:p w14:paraId="52ED120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0.00294</w:t>
            </w:r>
          </w:p>
        </w:tc>
        <w:tc>
          <w:tcPr>
            <w:tcW w:w="498" w:type="dxa"/>
            <w:tcBorders>
              <w:top w:val="nil"/>
              <w:left w:val="nil"/>
              <w:bottom w:val="nil"/>
              <w:right w:val="nil"/>
            </w:tcBorders>
            <w:shd w:val="clear" w:color="auto" w:fill="auto"/>
            <w:vAlign w:val="center"/>
            <w:hideMark/>
          </w:tcPr>
          <w:p w14:paraId="6BDA3105"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2C9784C7"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4BCD98CA"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296B56B3"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15E9D849"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471B3865"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7FEC156B" w14:textId="77777777" w:rsidTr="00E74A86">
        <w:trPr>
          <w:trHeight w:val="204"/>
        </w:trPr>
        <w:tc>
          <w:tcPr>
            <w:tcW w:w="1000" w:type="dxa"/>
            <w:tcBorders>
              <w:top w:val="nil"/>
              <w:left w:val="nil"/>
              <w:bottom w:val="nil"/>
              <w:right w:val="nil"/>
            </w:tcBorders>
            <w:shd w:val="clear" w:color="auto" w:fill="auto"/>
            <w:noWrap/>
            <w:vAlign w:val="bottom"/>
            <w:hideMark/>
          </w:tcPr>
          <w:p w14:paraId="4E488FA6"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50BBBC6E"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Emotion.Post</w:t>
            </w:r>
            <w:proofErr w:type="spellEnd"/>
          </w:p>
        </w:tc>
        <w:tc>
          <w:tcPr>
            <w:tcW w:w="1420" w:type="dxa"/>
            <w:tcBorders>
              <w:top w:val="nil"/>
              <w:left w:val="nil"/>
              <w:bottom w:val="nil"/>
              <w:right w:val="nil"/>
            </w:tcBorders>
            <w:shd w:val="clear" w:color="auto" w:fill="auto"/>
            <w:vAlign w:val="center"/>
            <w:hideMark/>
          </w:tcPr>
          <w:p w14:paraId="4D389BBB"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Emotion.Pre</w:t>
            </w:r>
            <w:proofErr w:type="spellEnd"/>
          </w:p>
        </w:tc>
        <w:tc>
          <w:tcPr>
            <w:tcW w:w="524" w:type="dxa"/>
            <w:tcBorders>
              <w:top w:val="nil"/>
              <w:left w:val="nil"/>
              <w:bottom w:val="nil"/>
              <w:right w:val="nil"/>
            </w:tcBorders>
            <w:shd w:val="clear" w:color="auto" w:fill="auto"/>
            <w:vAlign w:val="center"/>
            <w:hideMark/>
          </w:tcPr>
          <w:p w14:paraId="0FBB31A0"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1B6B6EB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-5.134</w:t>
            </w:r>
          </w:p>
        </w:tc>
        <w:tc>
          <w:tcPr>
            <w:tcW w:w="773" w:type="dxa"/>
            <w:tcBorders>
              <w:top w:val="nil"/>
              <w:left w:val="nil"/>
              <w:bottom w:val="nil"/>
              <w:right w:val="nil"/>
            </w:tcBorders>
            <w:shd w:val="clear" w:color="auto" w:fill="auto"/>
            <w:vAlign w:val="center"/>
            <w:hideMark/>
          </w:tcPr>
          <w:p w14:paraId="03822C2F"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33E5BD2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0F97205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33C198C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-0.296</w:t>
            </w:r>
          </w:p>
        </w:tc>
        <w:tc>
          <w:tcPr>
            <w:tcW w:w="965" w:type="dxa"/>
            <w:tcBorders>
              <w:top w:val="nil"/>
              <w:left w:val="nil"/>
              <w:bottom w:val="nil"/>
              <w:right w:val="nil"/>
            </w:tcBorders>
            <w:shd w:val="clear" w:color="auto" w:fill="auto"/>
            <w:vAlign w:val="center"/>
            <w:hideMark/>
          </w:tcPr>
          <w:p w14:paraId="250DFF7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-0.168</w:t>
            </w:r>
          </w:p>
        </w:tc>
        <w:tc>
          <w:tcPr>
            <w:tcW w:w="709" w:type="dxa"/>
            <w:tcBorders>
              <w:top w:val="nil"/>
              <w:left w:val="nil"/>
              <w:bottom w:val="nil"/>
              <w:right w:val="nil"/>
            </w:tcBorders>
            <w:shd w:val="clear" w:color="auto" w:fill="auto"/>
            <w:vAlign w:val="center"/>
            <w:hideMark/>
          </w:tcPr>
          <w:p w14:paraId="250DC8B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-0.233</w:t>
            </w:r>
          </w:p>
        </w:tc>
        <w:tc>
          <w:tcPr>
            <w:tcW w:w="708" w:type="dxa"/>
            <w:tcBorders>
              <w:top w:val="nil"/>
              <w:left w:val="nil"/>
              <w:bottom w:val="nil"/>
              <w:right w:val="nil"/>
            </w:tcBorders>
            <w:shd w:val="clear" w:color="auto" w:fill="auto"/>
            <w:vAlign w:val="center"/>
            <w:hideMark/>
          </w:tcPr>
          <w:p w14:paraId="1CDA5B4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-0.104</w:t>
            </w:r>
          </w:p>
        </w:tc>
      </w:tr>
      <w:tr w:rsidR="00EF569F" w:rsidRPr="00EF569F" w14:paraId="4A0781B5" w14:textId="77777777" w:rsidTr="00E74A86">
        <w:trPr>
          <w:trHeight w:val="204"/>
        </w:trPr>
        <w:tc>
          <w:tcPr>
            <w:tcW w:w="1000" w:type="dxa"/>
            <w:tcBorders>
              <w:top w:val="nil"/>
              <w:left w:val="nil"/>
              <w:bottom w:val="nil"/>
              <w:right w:val="nil"/>
            </w:tcBorders>
            <w:shd w:val="clear" w:color="auto" w:fill="auto"/>
            <w:noWrap/>
            <w:vAlign w:val="bottom"/>
            <w:hideMark/>
          </w:tcPr>
          <w:p w14:paraId="1EFEA249"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29A47A1A"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25ECF809"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0EF43AC7"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4A7F9F0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15642.209</w:t>
            </w:r>
          </w:p>
        </w:tc>
        <w:tc>
          <w:tcPr>
            <w:tcW w:w="773" w:type="dxa"/>
            <w:tcBorders>
              <w:top w:val="nil"/>
              <w:left w:val="nil"/>
              <w:bottom w:val="nil"/>
              <w:right w:val="nil"/>
            </w:tcBorders>
            <w:shd w:val="clear" w:color="auto" w:fill="auto"/>
            <w:vAlign w:val="center"/>
            <w:hideMark/>
          </w:tcPr>
          <w:p w14:paraId="1D0505B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1.65e0-8</w:t>
            </w:r>
          </w:p>
        </w:tc>
        <w:tc>
          <w:tcPr>
            <w:tcW w:w="498" w:type="dxa"/>
            <w:tcBorders>
              <w:top w:val="nil"/>
              <w:left w:val="nil"/>
              <w:bottom w:val="nil"/>
              <w:right w:val="nil"/>
            </w:tcBorders>
            <w:shd w:val="clear" w:color="auto" w:fill="auto"/>
            <w:vAlign w:val="center"/>
            <w:hideMark/>
          </w:tcPr>
          <w:p w14:paraId="64B846F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0C867E1F"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1EA11453"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24957C4F"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15CEB978"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36ADF11C"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59C1D85C" w14:textId="77777777" w:rsidTr="00E74A86">
        <w:trPr>
          <w:trHeight w:val="204"/>
        </w:trPr>
        <w:tc>
          <w:tcPr>
            <w:tcW w:w="1000" w:type="dxa"/>
            <w:tcBorders>
              <w:top w:val="nil"/>
              <w:left w:val="nil"/>
              <w:bottom w:val="nil"/>
              <w:right w:val="nil"/>
            </w:tcBorders>
            <w:shd w:val="clear" w:color="auto" w:fill="auto"/>
            <w:noWrap/>
            <w:vAlign w:val="bottom"/>
            <w:hideMark/>
          </w:tcPr>
          <w:p w14:paraId="1D07E1FC"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5275433B"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Polarization.Post</w:t>
            </w:r>
            <w:proofErr w:type="spellEnd"/>
          </w:p>
        </w:tc>
        <w:tc>
          <w:tcPr>
            <w:tcW w:w="1420" w:type="dxa"/>
            <w:tcBorders>
              <w:top w:val="nil"/>
              <w:left w:val="nil"/>
              <w:bottom w:val="nil"/>
              <w:right w:val="nil"/>
            </w:tcBorders>
            <w:shd w:val="clear" w:color="auto" w:fill="auto"/>
            <w:vAlign w:val="center"/>
            <w:hideMark/>
          </w:tcPr>
          <w:p w14:paraId="77A12198"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Polarization.Pre</w:t>
            </w:r>
            <w:proofErr w:type="spellEnd"/>
          </w:p>
        </w:tc>
        <w:tc>
          <w:tcPr>
            <w:tcW w:w="524" w:type="dxa"/>
            <w:tcBorders>
              <w:top w:val="nil"/>
              <w:left w:val="nil"/>
              <w:bottom w:val="nil"/>
              <w:right w:val="nil"/>
            </w:tcBorders>
            <w:shd w:val="clear" w:color="auto" w:fill="auto"/>
            <w:vAlign w:val="center"/>
            <w:hideMark/>
          </w:tcPr>
          <w:p w14:paraId="7B92CB63"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499188E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-2.04</w:t>
            </w:r>
          </w:p>
        </w:tc>
        <w:tc>
          <w:tcPr>
            <w:tcW w:w="773" w:type="dxa"/>
            <w:tcBorders>
              <w:top w:val="nil"/>
              <w:left w:val="nil"/>
              <w:bottom w:val="nil"/>
              <w:right w:val="nil"/>
            </w:tcBorders>
            <w:shd w:val="clear" w:color="auto" w:fill="auto"/>
            <w:vAlign w:val="center"/>
            <w:hideMark/>
          </w:tcPr>
          <w:p w14:paraId="6F3CF993"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113F747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4A62C63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0.042</w:t>
            </w:r>
          </w:p>
        </w:tc>
        <w:tc>
          <w:tcPr>
            <w:tcW w:w="653" w:type="dxa"/>
            <w:tcBorders>
              <w:top w:val="nil"/>
              <w:left w:val="nil"/>
              <w:bottom w:val="nil"/>
              <w:right w:val="nil"/>
            </w:tcBorders>
            <w:shd w:val="clear" w:color="auto" w:fill="auto"/>
            <w:vAlign w:val="center"/>
            <w:hideMark/>
          </w:tcPr>
          <w:p w14:paraId="4A5B7B3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-0.112</w:t>
            </w:r>
          </w:p>
        </w:tc>
        <w:tc>
          <w:tcPr>
            <w:tcW w:w="965" w:type="dxa"/>
            <w:tcBorders>
              <w:top w:val="nil"/>
              <w:left w:val="nil"/>
              <w:bottom w:val="nil"/>
              <w:right w:val="nil"/>
            </w:tcBorders>
            <w:shd w:val="clear" w:color="auto" w:fill="auto"/>
            <w:vAlign w:val="center"/>
            <w:hideMark/>
          </w:tcPr>
          <w:p w14:paraId="3293704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-0.067</w:t>
            </w:r>
          </w:p>
        </w:tc>
        <w:tc>
          <w:tcPr>
            <w:tcW w:w="709" w:type="dxa"/>
            <w:tcBorders>
              <w:top w:val="nil"/>
              <w:left w:val="nil"/>
              <w:bottom w:val="nil"/>
              <w:right w:val="nil"/>
            </w:tcBorders>
            <w:shd w:val="clear" w:color="auto" w:fill="auto"/>
            <w:vAlign w:val="center"/>
            <w:hideMark/>
          </w:tcPr>
          <w:p w14:paraId="5D48536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-0.131</w:t>
            </w:r>
          </w:p>
        </w:tc>
        <w:tc>
          <w:tcPr>
            <w:tcW w:w="708" w:type="dxa"/>
            <w:tcBorders>
              <w:top w:val="nil"/>
              <w:left w:val="nil"/>
              <w:bottom w:val="nil"/>
              <w:right w:val="nil"/>
            </w:tcBorders>
            <w:shd w:val="clear" w:color="auto" w:fill="auto"/>
            <w:vAlign w:val="center"/>
            <w:hideMark/>
          </w:tcPr>
          <w:p w14:paraId="3AB5567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-0.003</w:t>
            </w:r>
          </w:p>
        </w:tc>
      </w:tr>
      <w:tr w:rsidR="00EF569F" w:rsidRPr="00EF569F" w14:paraId="6FE8B70A" w14:textId="77777777" w:rsidTr="00E74A86">
        <w:trPr>
          <w:trHeight w:val="204"/>
        </w:trPr>
        <w:tc>
          <w:tcPr>
            <w:tcW w:w="1000" w:type="dxa"/>
            <w:tcBorders>
              <w:top w:val="nil"/>
              <w:left w:val="nil"/>
              <w:bottom w:val="nil"/>
              <w:right w:val="nil"/>
            </w:tcBorders>
            <w:shd w:val="clear" w:color="auto" w:fill="auto"/>
            <w:noWrap/>
            <w:vAlign w:val="bottom"/>
            <w:hideMark/>
          </w:tcPr>
          <w:p w14:paraId="7C961ACF"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258F6BCA"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0A26F024"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12D73AB2"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65F3792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0.2925</w:t>
            </w:r>
          </w:p>
        </w:tc>
        <w:tc>
          <w:tcPr>
            <w:tcW w:w="773" w:type="dxa"/>
            <w:tcBorders>
              <w:top w:val="nil"/>
              <w:left w:val="nil"/>
              <w:bottom w:val="nil"/>
              <w:right w:val="nil"/>
            </w:tcBorders>
            <w:shd w:val="clear" w:color="auto" w:fill="auto"/>
            <w:vAlign w:val="center"/>
            <w:hideMark/>
          </w:tcPr>
          <w:p w14:paraId="487CD498"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7.89e0-4</w:t>
            </w:r>
          </w:p>
        </w:tc>
        <w:tc>
          <w:tcPr>
            <w:tcW w:w="498" w:type="dxa"/>
            <w:tcBorders>
              <w:top w:val="nil"/>
              <w:left w:val="nil"/>
              <w:bottom w:val="nil"/>
              <w:right w:val="nil"/>
            </w:tcBorders>
            <w:shd w:val="clear" w:color="auto" w:fill="auto"/>
            <w:vAlign w:val="center"/>
            <w:hideMark/>
          </w:tcPr>
          <w:p w14:paraId="77F4A0DC"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7ECC095C"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74900EEC"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5599615A"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7838B001"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31C50F4C"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7F068562" w14:textId="77777777" w:rsidTr="00E74A86">
        <w:trPr>
          <w:trHeight w:val="204"/>
        </w:trPr>
        <w:tc>
          <w:tcPr>
            <w:tcW w:w="1000" w:type="dxa"/>
            <w:tcBorders>
              <w:top w:val="nil"/>
              <w:left w:val="nil"/>
              <w:bottom w:val="nil"/>
              <w:right w:val="nil"/>
            </w:tcBorders>
            <w:shd w:val="clear" w:color="auto" w:fill="auto"/>
            <w:noWrap/>
            <w:vAlign w:val="bottom"/>
            <w:hideMark/>
          </w:tcPr>
          <w:p w14:paraId="4DC2F211"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4ACD64B2"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Conspiracy.Post</w:t>
            </w:r>
            <w:proofErr w:type="spellEnd"/>
          </w:p>
        </w:tc>
        <w:tc>
          <w:tcPr>
            <w:tcW w:w="1420" w:type="dxa"/>
            <w:tcBorders>
              <w:top w:val="nil"/>
              <w:left w:val="nil"/>
              <w:bottom w:val="nil"/>
              <w:right w:val="nil"/>
            </w:tcBorders>
            <w:shd w:val="clear" w:color="auto" w:fill="auto"/>
            <w:vAlign w:val="center"/>
            <w:hideMark/>
          </w:tcPr>
          <w:p w14:paraId="449CD76E"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Conspiracy.Pre</w:t>
            </w:r>
            <w:proofErr w:type="spellEnd"/>
          </w:p>
        </w:tc>
        <w:tc>
          <w:tcPr>
            <w:tcW w:w="524" w:type="dxa"/>
            <w:tcBorders>
              <w:top w:val="nil"/>
              <w:left w:val="nil"/>
              <w:bottom w:val="nil"/>
              <w:right w:val="nil"/>
            </w:tcBorders>
            <w:shd w:val="clear" w:color="auto" w:fill="auto"/>
            <w:vAlign w:val="center"/>
            <w:hideMark/>
          </w:tcPr>
          <w:p w14:paraId="50017DD6"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44563A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-9.845</w:t>
            </w:r>
          </w:p>
        </w:tc>
        <w:tc>
          <w:tcPr>
            <w:tcW w:w="773" w:type="dxa"/>
            <w:tcBorders>
              <w:top w:val="nil"/>
              <w:left w:val="nil"/>
              <w:bottom w:val="nil"/>
              <w:right w:val="nil"/>
            </w:tcBorders>
            <w:shd w:val="clear" w:color="auto" w:fill="auto"/>
            <w:vAlign w:val="center"/>
            <w:hideMark/>
          </w:tcPr>
          <w:p w14:paraId="550C6FC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592A1AE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3F56434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6B5F688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-0.585</w:t>
            </w:r>
          </w:p>
        </w:tc>
        <w:tc>
          <w:tcPr>
            <w:tcW w:w="965" w:type="dxa"/>
            <w:tcBorders>
              <w:top w:val="nil"/>
              <w:left w:val="nil"/>
              <w:bottom w:val="nil"/>
              <w:right w:val="nil"/>
            </w:tcBorders>
            <w:shd w:val="clear" w:color="auto" w:fill="auto"/>
            <w:vAlign w:val="center"/>
            <w:hideMark/>
          </w:tcPr>
          <w:p w14:paraId="4639372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-0.323</w:t>
            </w:r>
          </w:p>
        </w:tc>
        <w:tc>
          <w:tcPr>
            <w:tcW w:w="709" w:type="dxa"/>
            <w:tcBorders>
              <w:top w:val="nil"/>
              <w:left w:val="nil"/>
              <w:bottom w:val="nil"/>
              <w:right w:val="nil"/>
            </w:tcBorders>
            <w:shd w:val="clear" w:color="auto" w:fill="auto"/>
            <w:vAlign w:val="center"/>
            <w:hideMark/>
          </w:tcPr>
          <w:p w14:paraId="1C0539E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-0.389</w:t>
            </w:r>
          </w:p>
        </w:tc>
        <w:tc>
          <w:tcPr>
            <w:tcW w:w="708" w:type="dxa"/>
            <w:tcBorders>
              <w:top w:val="nil"/>
              <w:left w:val="nil"/>
              <w:bottom w:val="nil"/>
              <w:right w:val="nil"/>
            </w:tcBorders>
            <w:shd w:val="clear" w:color="auto" w:fill="auto"/>
            <w:vAlign w:val="center"/>
            <w:hideMark/>
          </w:tcPr>
          <w:p w14:paraId="0F8BBE0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-0.257</w:t>
            </w:r>
          </w:p>
        </w:tc>
      </w:tr>
      <w:tr w:rsidR="00EF569F" w:rsidRPr="00EF569F" w14:paraId="2CEBC8D4" w14:textId="77777777" w:rsidTr="00E74A86">
        <w:trPr>
          <w:trHeight w:val="204"/>
        </w:trPr>
        <w:tc>
          <w:tcPr>
            <w:tcW w:w="1000" w:type="dxa"/>
            <w:tcBorders>
              <w:top w:val="nil"/>
              <w:left w:val="nil"/>
              <w:bottom w:val="nil"/>
              <w:right w:val="nil"/>
            </w:tcBorders>
            <w:shd w:val="clear" w:color="auto" w:fill="auto"/>
            <w:noWrap/>
            <w:vAlign w:val="bottom"/>
            <w:hideMark/>
          </w:tcPr>
          <w:p w14:paraId="3837F53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55C6248D"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2D752791"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027BA033"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5BBD72A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3.38E+18</w:t>
            </w:r>
          </w:p>
        </w:tc>
        <w:tc>
          <w:tcPr>
            <w:tcW w:w="773" w:type="dxa"/>
            <w:tcBorders>
              <w:top w:val="nil"/>
              <w:left w:val="nil"/>
              <w:bottom w:val="nil"/>
              <w:right w:val="nil"/>
            </w:tcBorders>
            <w:shd w:val="clear" w:color="auto" w:fill="auto"/>
            <w:vAlign w:val="center"/>
            <w:hideMark/>
          </w:tcPr>
          <w:p w14:paraId="0DE5793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5.85E-27</w:t>
            </w:r>
          </w:p>
        </w:tc>
        <w:tc>
          <w:tcPr>
            <w:tcW w:w="498" w:type="dxa"/>
            <w:tcBorders>
              <w:top w:val="nil"/>
              <w:left w:val="nil"/>
              <w:bottom w:val="nil"/>
              <w:right w:val="nil"/>
            </w:tcBorders>
            <w:shd w:val="clear" w:color="auto" w:fill="auto"/>
            <w:vAlign w:val="center"/>
            <w:hideMark/>
          </w:tcPr>
          <w:p w14:paraId="37683B6D"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34BC9585"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41C0EFC0"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21BA69D3"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077A8BAA"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034C9B3B"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4D311F5D" w14:textId="77777777" w:rsidTr="00E74A86">
        <w:trPr>
          <w:trHeight w:val="204"/>
        </w:trPr>
        <w:tc>
          <w:tcPr>
            <w:tcW w:w="1000" w:type="dxa"/>
            <w:tcBorders>
              <w:top w:val="nil"/>
              <w:left w:val="nil"/>
              <w:bottom w:val="nil"/>
              <w:right w:val="nil"/>
            </w:tcBorders>
            <w:shd w:val="clear" w:color="auto" w:fill="auto"/>
            <w:noWrap/>
            <w:vAlign w:val="bottom"/>
            <w:hideMark/>
          </w:tcPr>
          <w:p w14:paraId="6C842ECD"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60471C0"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Discredit.Post</w:t>
            </w:r>
            <w:proofErr w:type="spellEnd"/>
          </w:p>
        </w:tc>
        <w:tc>
          <w:tcPr>
            <w:tcW w:w="1420" w:type="dxa"/>
            <w:tcBorders>
              <w:top w:val="nil"/>
              <w:left w:val="nil"/>
              <w:bottom w:val="nil"/>
              <w:right w:val="nil"/>
            </w:tcBorders>
            <w:shd w:val="clear" w:color="auto" w:fill="auto"/>
            <w:vAlign w:val="center"/>
            <w:hideMark/>
          </w:tcPr>
          <w:p w14:paraId="138C8F38"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Discredit.Pre</w:t>
            </w:r>
            <w:proofErr w:type="spellEnd"/>
          </w:p>
        </w:tc>
        <w:tc>
          <w:tcPr>
            <w:tcW w:w="524" w:type="dxa"/>
            <w:tcBorders>
              <w:top w:val="nil"/>
              <w:left w:val="nil"/>
              <w:bottom w:val="nil"/>
              <w:right w:val="nil"/>
            </w:tcBorders>
            <w:shd w:val="clear" w:color="auto" w:fill="auto"/>
            <w:vAlign w:val="center"/>
            <w:hideMark/>
          </w:tcPr>
          <w:p w14:paraId="125F213A"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668A654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-8.35</w:t>
            </w:r>
          </w:p>
        </w:tc>
        <w:tc>
          <w:tcPr>
            <w:tcW w:w="773" w:type="dxa"/>
            <w:tcBorders>
              <w:top w:val="nil"/>
              <w:left w:val="nil"/>
              <w:bottom w:val="nil"/>
              <w:right w:val="nil"/>
            </w:tcBorders>
            <w:shd w:val="clear" w:color="auto" w:fill="auto"/>
            <w:vAlign w:val="center"/>
            <w:hideMark/>
          </w:tcPr>
          <w:p w14:paraId="665CC310"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0FB42E5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0E622D7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6777567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-0.541</w:t>
            </w:r>
          </w:p>
        </w:tc>
        <w:tc>
          <w:tcPr>
            <w:tcW w:w="965" w:type="dxa"/>
            <w:tcBorders>
              <w:top w:val="nil"/>
              <w:left w:val="nil"/>
              <w:bottom w:val="nil"/>
              <w:right w:val="nil"/>
            </w:tcBorders>
            <w:shd w:val="clear" w:color="auto" w:fill="auto"/>
            <w:vAlign w:val="center"/>
            <w:hideMark/>
          </w:tcPr>
          <w:p w14:paraId="683C24EF"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-0.274</w:t>
            </w:r>
          </w:p>
        </w:tc>
        <w:tc>
          <w:tcPr>
            <w:tcW w:w="709" w:type="dxa"/>
            <w:tcBorders>
              <w:top w:val="nil"/>
              <w:left w:val="nil"/>
              <w:bottom w:val="nil"/>
              <w:right w:val="nil"/>
            </w:tcBorders>
            <w:shd w:val="clear" w:color="auto" w:fill="auto"/>
            <w:vAlign w:val="center"/>
            <w:hideMark/>
          </w:tcPr>
          <w:p w14:paraId="6661D6A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-0.339</w:t>
            </w:r>
          </w:p>
        </w:tc>
        <w:tc>
          <w:tcPr>
            <w:tcW w:w="708" w:type="dxa"/>
            <w:tcBorders>
              <w:top w:val="nil"/>
              <w:left w:val="nil"/>
              <w:bottom w:val="nil"/>
              <w:right w:val="nil"/>
            </w:tcBorders>
            <w:shd w:val="clear" w:color="auto" w:fill="auto"/>
            <w:vAlign w:val="center"/>
            <w:hideMark/>
          </w:tcPr>
          <w:p w14:paraId="5274280B"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-0.208</w:t>
            </w:r>
          </w:p>
        </w:tc>
      </w:tr>
      <w:tr w:rsidR="00EF569F" w:rsidRPr="00EF569F" w14:paraId="1F172D90" w14:textId="77777777" w:rsidTr="00E74A86">
        <w:trPr>
          <w:trHeight w:val="204"/>
        </w:trPr>
        <w:tc>
          <w:tcPr>
            <w:tcW w:w="1000" w:type="dxa"/>
            <w:tcBorders>
              <w:top w:val="nil"/>
              <w:left w:val="nil"/>
              <w:bottom w:val="nil"/>
              <w:right w:val="nil"/>
            </w:tcBorders>
            <w:shd w:val="clear" w:color="auto" w:fill="auto"/>
            <w:noWrap/>
            <w:vAlign w:val="bottom"/>
            <w:hideMark/>
          </w:tcPr>
          <w:p w14:paraId="708D05CE"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6D249390"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2F3DF286"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768DD837"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3AACB88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1.32E+13</w:t>
            </w:r>
          </w:p>
        </w:tc>
        <w:tc>
          <w:tcPr>
            <w:tcW w:w="773" w:type="dxa"/>
            <w:tcBorders>
              <w:top w:val="nil"/>
              <w:left w:val="nil"/>
              <w:bottom w:val="nil"/>
              <w:right w:val="nil"/>
            </w:tcBorders>
            <w:shd w:val="clear" w:color="auto" w:fill="auto"/>
            <w:vAlign w:val="center"/>
            <w:hideMark/>
          </w:tcPr>
          <w:p w14:paraId="0F2F16E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2.31E-17</w:t>
            </w:r>
          </w:p>
        </w:tc>
        <w:tc>
          <w:tcPr>
            <w:tcW w:w="498" w:type="dxa"/>
            <w:tcBorders>
              <w:top w:val="nil"/>
              <w:left w:val="nil"/>
              <w:bottom w:val="nil"/>
              <w:right w:val="nil"/>
            </w:tcBorders>
            <w:shd w:val="clear" w:color="auto" w:fill="auto"/>
            <w:vAlign w:val="center"/>
            <w:hideMark/>
          </w:tcPr>
          <w:p w14:paraId="1C8DDD2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09690C97"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1E14A8EA"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9A0EB5B"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4D71CD70"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21E31130"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30C6A207" w14:textId="77777777" w:rsidTr="00E74A86">
        <w:trPr>
          <w:trHeight w:val="204"/>
        </w:trPr>
        <w:tc>
          <w:tcPr>
            <w:tcW w:w="1000" w:type="dxa"/>
            <w:tcBorders>
              <w:top w:val="nil"/>
              <w:left w:val="nil"/>
              <w:bottom w:val="nil"/>
              <w:right w:val="nil"/>
            </w:tcBorders>
            <w:shd w:val="clear" w:color="auto" w:fill="auto"/>
            <w:noWrap/>
            <w:vAlign w:val="bottom"/>
            <w:hideMark/>
          </w:tcPr>
          <w:p w14:paraId="573BBFF5"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A400142"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Trolling.Post</w:t>
            </w:r>
            <w:proofErr w:type="spellEnd"/>
          </w:p>
        </w:tc>
        <w:tc>
          <w:tcPr>
            <w:tcW w:w="1420" w:type="dxa"/>
            <w:tcBorders>
              <w:top w:val="nil"/>
              <w:left w:val="nil"/>
              <w:bottom w:val="nil"/>
              <w:right w:val="nil"/>
            </w:tcBorders>
            <w:shd w:val="clear" w:color="auto" w:fill="auto"/>
            <w:vAlign w:val="center"/>
            <w:hideMark/>
          </w:tcPr>
          <w:p w14:paraId="747CFFFD"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Trolling.Pre</w:t>
            </w:r>
            <w:proofErr w:type="spellEnd"/>
          </w:p>
        </w:tc>
        <w:tc>
          <w:tcPr>
            <w:tcW w:w="524" w:type="dxa"/>
            <w:tcBorders>
              <w:top w:val="nil"/>
              <w:left w:val="nil"/>
              <w:bottom w:val="nil"/>
              <w:right w:val="nil"/>
            </w:tcBorders>
            <w:shd w:val="clear" w:color="auto" w:fill="auto"/>
            <w:vAlign w:val="center"/>
            <w:hideMark/>
          </w:tcPr>
          <w:p w14:paraId="7A7583E5"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0951D31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0.914</w:t>
            </w:r>
          </w:p>
        </w:tc>
        <w:tc>
          <w:tcPr>
            <w:tcW w:w="773" w:type="dxa"/>
            <w:tcBorders>
              <w:top w:val="nil"/>
              <w:left w:val="nil"/>
              <w:bottom w:val="nil"/>
              <w:right w:val="nil"/>
            </w:tcBorders>
            <w:shd w:val="clear" w:color="auto" w:fill="auto"/>
            <w:vAlign w:val="center"/>
            <w:hideMark/>
          </w:tcPr>
          <w:p w14:paraId="231CE12B"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25F6FC19"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0F321DE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0.361</w:t>
            </w:r>
          </w:p>
        </w:tc>
        <w:tc>
          <w:tcPr>
            <w:tcW w:w="653" w:type="dxa"/>
            <w:tcBorders>
              <w:top w:val="nil"/>
              <w:left w:val="nil"/>
              <w:bottom w:val="nil"/>
              <w:right w:val="nil"/>
            </w:tcBorders>
            <w:shd w:val="clear" w:color="auto" w:fill="auto"/>
            <w:vAlign w:val="center"/>
            <w:hideMark/>
          </w:tcPr>
          <w:p w14:paraId="10B10F91"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0.051</w:t>
            </w:r>
          </w:p>
        </w:tc>
        <w:tc>
          <w:tcPr>
            <w:tcW w:w="965" w:type="dxa"/>
            <w:tcBorders>
              <w:top w:val="nil"/>
              <w:left w:val="nil"/>
              <w:bottom w:val="nil"/>
              <w:right w:val="nil"/>
            </w:tcBorders>
            <w:shd w:val="clear" w:color="auto" w:fill="auto"/>
            <w:vAlign w:val="center"/>
            <w:hideMark/>
          </w:tcPr>
          <w:p w14:paraId="73AEE47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0.030</w:t>
            </w:r>
          </w:p>
        </w:tc>
        <w:tc>
          <w:tcPr>
            <w:tcW w:w="709" w:type="dxa"/>
            <w:tcBorders>
              <w:top w:val="nil"/>
              <w:left w:val="nil"/>
              <w:bottom w:val="nil"/>
              <w:right w:val="nil"/>
            </w:tcBorders>
            <w:shd w:val="clear" w:color="auto" w:fill="auto"/>
            <w:vAlign w:val="center"/>
            <w:hideMark/>
          </w:tcPr>
          <w:p w14:paraId="177EE12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-0.034</w:t>
            </w:r>
          </w:p>
        </w:tc>
        <w:tc>
          <w:tcPr>
            <w:tcW w:w="708" w:type="dxa"/>
            <w:tcBorders>
              <w:top w:val="nil"/>
              <w:left w:val="nil"/>
              <w:bottom w:val="nil"/>
              <w:right w:val="nil"/>
            </w:tcBorders>
            <w:shd w:val="clear" w:color="auto" w:fill="auto"/>
            <w:vAlign w:val="center"/>
            <w:hideMark/>
          </w:tcPr>
          <w:p w14:paraId="799052D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0.094</w:t>
            </w:r>
          </w:p>
        </w:tc>
      </w:tr>
      <w:tr w:rsidR="00EF569F" w:rsidRPr="00EF569F" w14:paraId="65DDAA52" w14:textId="77777777" w:rsidTr="00E74A86">
        <w:trPr>
          <w:trHeight w:val="204"/>
        </w:trPr>
        <w:tc>
          <w:tcPr>
            <w:tcW w:w="1000" w:type="dxa"/>
            <w:tcBorders>
              <w:top w:val="nil"/>
              <w:left w:val="nil"/>
              <w:bottom w:val="nil"/>
              <w:right w:val="nil"/>
            </w:tcBorders>
            <w:shd w:val="clear" w:color="auto" w:fill="auto"/>
            <w:noWrap/>
            <w:vAlign w:val="bottom"/>
            <w:hideMark/>
          </w:tcPr>
          <w:p w14:paraId="4F42A8B4"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4B4EEA24"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2D793E5F"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1F5A8D71"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6FF0F41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0.056</w:t>
            </w:r>
          </w:p>
        </w:tc>
        <w:tc>
          <w:tcPr>
            <w:tcW w:w="773" w:type="dxa"/>
            <w:tcBorders>
              <w:top w:val="nil"/>
              <w:left w:val="nil"/>
              <w:bottom w:val="nil"/>
              <w:right w:val="nil"/>
            </w:tcBorders>
            <w:shd w:val="clear" w:color="auto" w:fill="auto"/>
            <w:vAlign w:val="center"/>
            <w:hideMark/>
          </w:tcPr>
          <w:p w14:paraId="09D1714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0.00405</w:t>
            </w:r>
          </w:p>
        </w:tc>
        <w:tc>
          <w:tcPr>
            <w:tcW w:w="498" w:type="dxa"/>
            <w:tcBorders>
              <w:top w:val="nil"/>
              <w:left w:val="nil"/>
              <w:bottom w:val="nil"/>
              <w:right w:val="nil"/>
            </w:tcBorders>
            <w:shd w:val="clear" w:color="auto" w:fill="auto"/>
            <w:vAlign w:val="center"/>
            <w:hideMark/>
          </w:tcPr>
          <w:p w14:paraId="42F44128"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2F747F7D"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234B9DBA"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26EEAEB4"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2DB109D5"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7BD2ED11"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3CD6A91A" w14:textId="77777777" w:rsidTr="00E74A86">
        <w:trPr>
          <w:trHeight w:val="204"/>
        </w:trPr>
        <w:tc>
          <w:tcPr>
            <w:tcW w:w="1000" w:type="dxa"/>
            <w:tcBorders>
              <w:top w:val="nil"/>
              <w:left w:val="nil"/>
              <w:bottom w:val="nil"/>
              <w:right w:val="nil"/>
            </w:tcBorders>
            <w:shd w:val="clear" w:color="auto" w:fill="auto"/>
            <w:noWrap/>
            <w:vAlign w:val="bottom"/>
            <w:hideMark/>
          </w:tcPr>
          <w:p w14:paraId="03DC0374"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2A7D2FB1"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Real_Brands.Post</w:t>
            </w:r>
            <w:proofErr w:type="spellEnd"/>
          </w:p>
        </w:tc>
        <w:tc>
          <w:tcPr>
            <w:tcW w:w="1420" w:type="dxa"/>
            <w:tcBorders>
              <w:top w:val="nil"/>
              <w:left w:val="nil"/>
              <w:bottom w:val="nil"/>
              <w:right w:val="nil"/>
            </w:tcBorders>
            <w:shd w:val="clear" w:color="auto" w:fill="auto"/>
            <w:vAlign w:val="center"/>
            <w:hideMark/>
          </w:tcPr>
          <w:p w14:paraId="1F9B55C5"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Real_Brands.Pre</w:t>
            </w:r>
            <w:proofErr w:type="spellEnd"/>
          </w:p>
        </w:tc>
        <w:tc>
          <w:tcPr>
            <w:tcW w:w="524" w:type="dxa"/>
            <w:tcBorders>
              <w:top w:val="nil"/>
              <w:left w:val="nil"/>
              <w:bottom w:val="nil"/>
              <w:right w:val="nil"/>
            </w:tcBorders>
            <w:shd w:val="clear" w:color="auto" w:fill="auto"/>
            <w:vAlign w:val="center"/>
            <w:hideMark/>
          </w:tcPr>
          <w:p w14:paraId="25363073"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2AED630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6.316</w:t>
            </w:r>
          </w:p>
        </w:tc>
        <w:tc>
          <w:tcPr>
            <w:tcW w:w="773" w:type="dxa"/>
            <w:tcBorders>
              <w:top w:val="nil"/>
              <w:left w:val="nil"/>
              <w:bottom w:val="nil"/>
              <w:right w:val="nil"/>
            </w:tcBorders>
            <w:shd w:val="clear" w:color="auto" w:fill="auto"/>
            <w:vAlign w:val="center"/>
            <w:hideMark/>
          </w:tcPr>
          <w:p w14:paraId="6FFBCBD1"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29C7027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52B58A1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&lt; .001</w:t>
            </w:r>
          </w:p>
        </w:tc>
        <w:tc>
          <w:tcPr>
            <w:tcW w:w="653" w:type="dxa"/>
            <w:tcBorders>
              <w:top w:val="nil"/>
              <w:left w:val="nil"/>
              <w:bottom w:val="nil"/>
              <w:right w:val="nil"/>
            </w:tcBorders>
            <w:shd w:val="clear" w:color="auto" w:fill="auto"/>
            <w:vAlign w:val="center"/>
            <w:hideMark/>
          </w:tcPr>
          <w:p w14:paraId="197F2A1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0.336</w:t>
            </w:r>
          </w:p>
        </w:tc>
        <w:tc>
          <w:tcPr>
            <w:tcW w:w="965" w:type="dxa"/>
            <w:tcBorders>
              <w:top w:val="nil"/>
              <w:left w:val="nil"/>
              <w:bottom w:val="nil"/>
              <w:right w:val="nil"/>
            </w:tcBorders>
            <w:shd w:val="clear" w:color="auto" w:fill="auto"/>
            <w:vAlign w:val="center"/>
            <w:hideMark/>
          </w:tcPr>
          <w:p w14:paraId="3E7E5B6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0.207</w:t>
            </w:r>
          </w:p>
        </w:tc>
        <w:tc>
          <w:tcPr>
            <w:tcW w:w="709" w:type="dxa"/>
            <w:tcBorders>
              <w:top w:val="nil"/>
              <w:left w:val="nil"/>
              <w:bottom w:val="nil"/>
              <w:right w:val="nil"/>
            </w:tcBorders>
            <w:shd w:val="clear" w:color="auto" w:fill="auto"/>
            <w:vAlign w:val="center"/>
            <w:hideMark/>
          </w:tcPr>
          <w:p w14:paraId="1084FD8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0.142</w:t>
            </w:r>
          </w:p>
        </w:tc>
        <w:tc>
          <w:tcPr>
            <w:tcW w:w="708" w:type="dxa"/>
            <w:tcBorders>
              <w:top w:val="nil"/>
              <w:left w:val="nil"/>
              <w:bottom w:val="nil"/>
              <w:right w:val="nil"/>
            </w:tcBorders>
            <w:shd w:val="clear" w:color="auto" w:fill="auto"/>
            <w:vAlign w:val="center"/>
            <w:hideMark/>
          </w:tcPr>
          <w:p w14:paraId="58FEAA4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0.272</w:t>
            </w:r>
          </w:p>
        </w:tc>
      </w:tr>
      <w:tr w:rsidR="00EF569F" w:rsidRPr="00EF569F" w14:paraId="2FF0EEE3" w14:textId="77777777" w:rsidTr="00E74A86">
        <w:trPr>
          <w:trHeight w:val="204"/>
        </w:trPr>
        <w:tc>
          <w:tcPr>
            <w:tcW w:w="1000" w:type="dxa"/>
            <w:tcBorders>
              <w:top w:val="nil"/>
              <w:left w:val="nil"/>
              <w:bottom w:val="nil"/>
              <w:right w:val="nil"/>
            </w:tcBorders>
            <w:shd w:val="clear" w:color="auto" w:fill="auto"/>
            <w:noWrap/>
            <w:vAlign w:val="bottom"/>
            <w:hideMark/>
          </w:tcPr>
          <w:p w14:paraId="12221F58"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1400" w:type="dxa"/>
            <w:tcBorders>
              <w:top w:val="nil"/>
              <w:left w:val="nil"/>
              <w:bottom w:val="nil"/>
              <w:right w:val="nil"/>
            </w:tcBorders>
            <w:shd w:val="clear" w:color="auto" w:fill="auto"/>
            <w:vAlign w:val="center"/>
            <w:hideMark/>
          </w:tcPr>
          <w:p w14:paraId="42191EBA" w14:textId="77777777" w:rsidR="00EF569F" w:rsidRPr="00EF569F" w:rsidRDefault="00EF569F" w:rsidP="00EF569F">
            <w:pPr>
              <w:spacing w:line="240" w:lineRule="auto"/>
              <w:rPr>
                <w:rFonts w:eastAsia="Times New Roman"/>
                <w:sz w:val="15"/>
                <w:szCs w:val="15"/>
                <w:lang w:val="en-GB" w:eastAsia="en-GB"/>
              </w:rPr>
            </w:pPr>
          </w:p>
        </w:tc>
        <w:tc>
          <w:tcPr>
            <w:tcW w:w="1420" w:type="dxa"/>
            <w:tcBorders>
              <w:top w:val="nil"/>
              <w:left w:val="nil"/>
              <w:bottom w:val="nil"/>
              <w:right w:val="nil"/>
            </w:tcBorders>
            <w:shd w:val="clear" w:color="auto" w:fill="auto"/>
            <w:vAlign w:val="center"/>
            <w:hideMark/>
          </w:tcPr>
          <w:p w14:paraId="58BCA268" w14:textId="77777777" w:rsidR="00EF569F" w:rsidRPr="00EF569F" w:rsidRDefault="00EF569F" w:rsidP="00EF569F">
            <w:pPr>
              <w:spacing w:line="240" w:lineRule="auto"/>
              <w:rPr>
                <w:rFonts w:eastAsia="Times New Roman"/>
                <w:sz w:val="15"/>
                <w:szCs w:val="15"/>
                <w:lang w:val="en-GB" w:eastAsia="en-GB"/>
              </w:rPr>
            </w:pPr>
          </w:p>
        </w:tc>
        <w:tc>
          <w:tcPr>
            <w:tcW w:w="524" w:type="dxa"/>
            <w:tcBorders>
              <w:top w:val="nil"/>
              <w:left w:val="nil"/>
              <w:bottom w:val="nil"/>
              <w:right w:val="nil"/>
            </w:tcBorders>
            <w:shd w:val="clear" w:color="auto" w:fill="auto"/>
            <w:vAlign w:val="center"/>
            <w:hideMark/>
          </w:tcPr>
          <w:p w14:paraId="57AF4BA4"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nil"/>
              <w:right w:val="nil"/>
            </w:tcBorders>
            <w:shd w:val="clear" w:color="auto" w:fill="auto"/>
            <w:vAlign w:val="center"/>
            <w:hideMark/>
          </w:tcPr>
          <w:p w14:paraId="7AF5C6F0"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1.06e0+7</w:t>
            </w:r>
          </w:p>
        </w:tc>
        <w:tc>
          <w:tcPr>
            <w:tcW w:w="773" w:type="dxa"/>
            <w:tcBorders>
              <w:top w:val="nil"/>
              <w:left w:val="nil"/>
              <w:bottom w:val="nil"/>
              <w:right w:val="nil"/>
            </w:tcBorders>
            <w:shd w:val="clear" w:color="auto" w:fill="auto"/>
            <w:vAlign w:val="center"/>
            <w:hideMark/>
          </w:tcPr>
          <w:p w14:paraId="41DDE8C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2.59E-11</w:t>
            </w:r>
          </w:p>
        </w:tc>
        <w:tc>
          <w:tcPr>
            <w:tcW w:w="498" w:type="dxa"/>
            <w:tcBorders>
              <w:top w:val="nil"/>
              <w:left w:val="nil"/>
              <w:bottom w:val="nil"/>
              <w:right w:val="nil"/>
            </w:tcBorders>
            <w:shd w:val="clear" w:color="auto" w:fill="auto"/>
            <w:vAlign w:val="center"/>
            <w:hideMark/>
          </w:tcPr>
          <w:p w14:paraId="7937592D"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627" w:type="dxa"/>
            <w:tcBorders>
              <w:top w:val="nil"/>
              <w:left w:val="nil"/>
              <w:bottom w:val="nil"/>
              <w:right w:val="nil"/>
            </w:tcBorders>
            <w:shd w:val="clear" w:color="auto" w:fill="auto"/>
            <w:vAlign w:val="center"/>
            <w:hideMark/>
          </w:tcPr>
          <w:p w14:paraId="5B651978" w14:textId="77777777" w:rsidR="00EF569F" w:rsidRPr="00EF569F" w:rsidRDefault="00EF569F" w:rsidP="00EF569F">
            <w:pPr>
              <w:spacing w:line="240" w:lineRule="auto"/>
              <w:jc w:val="center"/>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508EEFD4" w14:textId="77777777" w:rsidR="00EF569F" w:rsidRPr="00EF569F" w:rsidRDefault="00EF569F" w:rsidP="00EF569F">
            <w:pPr>
              <w:spacing w:line="240" w:lineRule="auto"/>
              <w:jc w:val="center"/>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16936CB0" w14:textId="77777777" w:rsidR="00EF569F" w:rsidRPr="00EF569F" w:rsidRDefault="00EF569F" w:rsidP="00EF569F">
            <w:pPr>
              <w:spacing w:line="240" w:lineRule="auto"/>
              <w:jc w:val="center"/>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0BD5928" w14:textId="77777777" w:rsidR="00EF569F" w:rsidRPr="00EF569F" w:rsidRDefault="00EF569F" w:rsidP="00EF569F">
            <w:pPr>
              <w:spacing w:line="240" w:lineRule="auto"/>
              <w:jc w:val="center"/>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6B12165D" w14:textId="77777777" w:rsidR="00EF569F" w:rsidRPr="00EF569F" w:rsidRDefault="00EF569F" w:rsidP="00EF569F">
            <w:pPr>
              <w:spacing w:line="240" w:lineRule="auto"/>
              <w:jc w:val="center"/>
              <w:rPr>
                <w:rFonts w:eastAsia="Times New Roman"/>
                <w:sz w:val="15"/>
                <w:szCs w:val="15"/>
                <w:lang w:val="en-GB" w:eastAsia="en-GB"/>
              </w:rPr>
            </w:pPr>
          </w:p>
        </w:tc>
      </w:tr>
      <w:tr w:rsidR="00EF569F" w:rsidRPr="00EF569F" w14:paraId="2F370FCE" w14:textId="77777777" w:rsidTr="00E74A86">
        <w:trPr>
          <w:trHeight w:val="204"/>
        </w:trPr>
        <w:tc>
          <w:tcPr>
            <w:tcW w:w="1000" w:type="dxa"/>
            <w:tcBorders>
              <w:top w:val="nil"/>
              <w:left w:val="nil"/>
              <w:bottom w:val="nil"/>
              <w:right w:val="nil"/>
            </w:tcBorders>
            <w:shd w:val="clear" w:color="auto" w:fill="auto"/>
            <w:noWrap/>
            <w:vAlign w:val="bottom"/>
            <w:hideMark/>
          </w:tcPr>
          <w:p w14:paraId="4909531B" w14:textId="77777777" w:rsidR="00EF569F" w:rsidRPr="00EF569F" w:rsidRDefault="00EF569F" w:rsidP="00EF569F">
            <w:pPr>
              <w:spacing w:line="240" w:lineRule="auto"/>
              <w:jc w:val="center"/>
              <w:rPr>
                <w:rFonts w:eastAsia="Times New Roman"/>
                <w:sz w:val="15"/>
                <w:szCs w:val="15"/>
                <w:lang w:val="en-GB" w:eastAsia="en-GB"/>
              </w:rPr>
            </w:pPr>
          </w:p>
        </w:tc>
        <w:tc>
          <w:tcPr>
            <w:tcW w:w="1400" w:type="dxa"/>
            <w:tcBorders>
              <w:top w:val="nil"/>
              <w:left w:val="nil"/>
              <w:bottom w:val="nil"/>
              <w:right w:val="nil"/>
            </w:tcBorders>
            <w:shd w:val="clear" w:color="auto" w:fill="auto"/>
            <w:vAlign w:val="center"/>
            <w:hideMark/>
          </w:tcPr>
          <w:p w14:paraId="05C60815"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Real_Brain.Post</w:t>
            </w:r>
            <w:proofErr w:type="spellEnd"/>
          </w:p>
        </w:tc>
        <w:tc>
          <w:tcPr>
            <w:tcW w:w="1420" w:type="dxa"/>
            <w:tcBorders>
              <w:top w:val="nil"/>
              <w:left w:val="nil"/>
              <w:bottom w:val="nil"/>
              <w:right w:val="nil"/>
            </w:tcBorders>
            <w:shd w:val="clear" w:color="auto" w:fill="auto"/>
            <w:vAlign w:val="center"/>
            <w:hideMark/>
          </w:tcPr>
          <w:p w14:paraId="1930B5DE" w14:textId="77777777" w:rsidR="00EF569F" w:rsidRPr="00EF569F" w:rsidRDefault="00EF569F" w:rsidP="00EF569F">
            <w:pPr>
              <w:spacing w:line="240" w:lineRule="auto"/>
              <w:rPr>
                <w:rFonts w:eastAsia="Times New Roman"/>
                <w:color w:val="000000"/>
                <w:sz w:val="15"/>
                <w:szCs w:val="15"/>
                <w:lang w:val="en-GB" w:eastAsia="en-GB"/>
              </w:rPr>
            </w:pPr>
            <w:proofErr w:type="spellStart"/>
            <w:r w:rsidRPr="00EF569F">
              <w:rPr>
                <w:rFonts w:eastAsia="Times New Roman"/>
                <w:color w:val="000000"/>
                <w:sz w:val="15"/>
                <w:szCs w:val="15"/>
                <w:lang w:val="en-GB" w:eastAsia="en-GB"/>
              </w:rPr>
              <w:t>Real_Brain.Pre</w:t>
            </w:r>
            <w:proofErr w:type="spellEnd"/>
          </w:p>
        </w:tc>
        <w:tc>
          <w:tcPr>
            <w:tcW w:w="524" w:type="dxa"/>
            <w:tcBorders>
              <w:top w:val="nil"/>
              <w:left w:val="nil"/>
              <w:bottom w:val="nil"/>
              <w:right w:val="nil"/>
            </w:tcBorders>
            <w:shd w:val="clear" w:color="auto" w:fill="auto"/>
            <w:vAlign w:val="center"/>
            <w:hideMark/>
          </w:tcPr>
          <w:p w14:paraId="7CBDCDE0"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t</w:t>
            </w:r>
          </w:p>
        </w:tc>
        <w:tc>
          <w:tcPr>
            <w:tcW w:w="929" w:type="dxa"/>
            <w:tcBorders>
              <w:top w:val="nil"/>
              <w:left w:val="nil"/>
              <w:bottom w:val="nil"/>
              <w:right w:val="nil"/>
            </w:tcBorders>
            <w:shd w:val="clear" w:color="auto" w:fill="auto"/>
            <w:vAlign w:val="center"/>
            <w:hideMark/>
          </w:tcPr>
          <w:p w14:paraId="18900E7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0.933</w:t>
            </w:r>
          </w:p>
        </w:tc>
        <w:tc>
          <w:tcPr>
            <w:tcW w:w="773" w:type="dxa"/>
            <w:tcBorders>
              <w:top w:val="nil"/>
              <w:left w:val="nil"/>
              <w:bottom w:val="nil"/>
              <w:right w:val="nil"/>
            </w:tcBorders>
            <w:shd w:val="clear" w:color="auto" w:fill="auto"/>
            <w:vAlign w:val="center"/>
            <w:hideMark/>
          </w:tcPr>
          <w:p w14:paraId="69881AC9" w14:textId="77777777" w:rsidR="00EF569F" w:rsidRPr="00EF569F" w:rsidRDefault="00EF569F" w:rsidP="00EF569F">
            <w:pPr>
              <w:spacing w:line="240" w:lineRule="auto"/>
              <w:jc w:val="center"/>
              <w:rPr>
                <w:rFonts w:eastAsia="Times New Roman"/>
                <w:color w:val="000000"/>
                <w:sz w:val="15"/>
                <w:szCs w:val="15"/>
                <w:lang w:val="en-GB" w:eastAsia="en-GB"/>
              </w:rPr>
            </w:pPr>
          </w:p>
        </w:tc>
        <w:tc>
          <w:tcPr>
            <w:tcW w:w="498" w:type="dxa"/>
            <w:tcBorders>
              <w:top w:val="nil"/>
              <w:left w:val="nil"/>
              <w:bottom w:val="nil"/>
              <w:right w:val="nil"/>
            </w:tcBorders>
            <w:shd w:val="clear" w:color="auto" w:fill="auto"/>
            <w:vAlign w:val="center"/>
            <w:hideMark/>
          </w:tcPr>
          <w:p w14:paraId="2578814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929</w:t>
            </w:r>
          </w:p>
        </w:tc>
        <w:tc>
          <w:tcPr>
            <w:tcW w:w="627" w:type="dxa"/>
            <w:tcBorders>
              <w:top w:val="nil"/>
              <w:left w:val="nil"/>
              <w:bottom w:val="nil"/>
              <w:right w:val="nil"/>
            </w:tcBorders>
            <w:shd w:val="clear" w:color="auto" w:fill="auto"/>
            <w:vAlign w:val="center"/>
            <w:hideMark/>
          </w:tcPr>
          <w:p w14:paraId="1B03C4EE"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0.351</w:t>
            </w:r>
          </w:p>
        </w:tc>
        <w:tc>
          <w:tcPr>
            <w:tcW w:w="653" w:type="dxa"/>
            <w:tcBorders>
              <w:top w:val="nil"/>
              <w:left w:val="nil"/>
              <w:bottom w:val="nil"/>
              <w:right w:val="nil"/>
            </w:tcBorders>
            <w:shd w:val="clear" w:color="auto" w:fill="auto"/>
            <w:vAlign w:val="center"/>
            <w:hideMark/>
          </w:tcPr>
          <w:p w14:paraId="7AA68CEA"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0.056</w:t>
            </w:r>
          </w:p>
        </w:tc>
        <w:tc>
          <w:tcPr>
            <w:tcW w:w="965" w:type="dxa"/>
            <w:tcBorders>
              <w:top w:val="nil"/>
              <w:left w:val="nil"/>
              <w:bottom w:val="nil"/>
              <w:right w:val="nil"/>
            </w:tcBorders>
            <w:shd w:val="clear" w:color="auto" w:fill="auto"/>
            <w:vAlign w:val="center"/>
            <w:hideMark/>
          </w:tcPr>
          <w:p w14:paraId="6278DE8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0.031</w:t>
            </w:r>
          </w:p>
        </w:tc>
        <w:tc>
          <w:tcPr>
            <w:tcW w:w="709" w:type="dxa"/>
            <w:tcBorders>
              <w:top w:val="nil"/>
              <w:left w:val="nil"/>
              <w:bottom w:val="nil"/>
              <w:right w:val="nil"/>
            </w:tcBorders>
            <w:shd w:val="clear" w:color="auto" w:fill="auto"/>
            <w:vAlign w:val="center"/>
            <w:hideMark/>
          </w:tcPr>
          <w:p w14:paraId="51FD9BB6"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-0.034</w:t>
            </w:r>
          </w:p>
        </w:tc>
        <w:tc>
          <w:tcPr>
            <w:tcW w:w="708" w:type="dxa"/>
            <w:tcBorders>
              <w:top w:val="nil"/>
              <w:left w:val="nil"/>
              <w:bottom w:val="nil"/>
              <w:right w:val="nil"/>
            </w:tcBorders>
            <w:shd w:val="clear" w:color="auto" w:fill="auto"/>
            <w:vAlign w:val="center"/>
            <w:hideMark/>
          </w:tcPr>
          <w:p w14:paraId="094B7794"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0.095</w:t>
            </w:r>
          </w:p>
        </w:tc>
      </w:tr>
      <w:tr w:rsidR="00EF569F" w:rsidRPr="00EF569F" w14:paraId="08A52010" w14:textId="77777777" w:rsidTr="00E74A86">
        <w:trPr>
          <w:trHeight w:val="204"/>
        </w:trPr>
        <w:tc>
          <w:tcPr>
            <w:tcW w:w="1000" w:type="dxa"/>
            <w:tcBorders>
              <w:top w:val="nil"/>
              <w:left w:val="nil"/>
              <w:bottom w:val="single" w:sz="4" w:space="0" w:color="auto"/>
              <w:right w:val="nil"/>
            </w:tcBorders>
            <w:shd w:val="clear" w:color="auto" w:fill="auto"/>
            <w:noWrap/>
            <w:vAlign w:val="bottom"/>
            <w:hideMark/>
          </w:tcPr>
          <w:p w14:paraId="6E661DA9"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1400" w:type="dxa"/>
            <w:tcBorders>
              <w:top w:val="nil"/>
              <w:left w:val="nil"/>
              <w:bottom w:val="single" w:sz="4" w:space="0" w:color="auto"/>
              <w:right w:val="nil"/>
            </w:tcBorders>
            <w:shd w:val="clear" w:color="auto" w:fill="auto"/>
            <w:vAlign w:val="center"/>
            <w:hideMark/>
          </w:tcPr>
          <w:p w14:paraId="5E8CD5B4"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1420" w:type="dxa"/>
            <w:tcBorders>
              <w:top w:val="nil"/>
              <w:left w:val="nil"/>
              <w:bottom w:val="single" w:sz="4" w:space="0" w:color="auto"/>
              <w:right w:val="nil"/>
            </w:tcBorders>
            <w:shd w:val="clear" w:color="auto" w:fill="auto"/>
            <w:vAlign w:val="center"/>
            <w:hideMark/>
          </w:tcPr>
          <w:p w14:paraId="5BEF373A"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524" w:type="dxa"/>
            <w:tcBorders>
              <w:top w:val="nil"/>
              <w:left w:val="nil"/>
              <w:bottom w:val="single" w:sz="4" w:space="0" w:color="auto"/>
              <w:right w:val="nil"/>
            </w:tcBorders>
            <w:shd w:val="clear" w:color="auto" w:fill="auto"/>
            <w:vAlign w:val="center"/>
            <w:hideMark/>
          </w:tcPr>
          <w:p w14:paraId="032687F0" w14:textId="77777777" w:rsidR="00EF569F" w:rsidRPr="00EF569F" w:rsidRDefault="00EF569F" w:rsidP="00EF569F">
            <w:pPr>
              <w:spacing w:line="240" w:lineRule="auto"/>
              <w:rPr>
                <w:rFonts w:eastAsia="Times New Roman"/>
                <w:color w:val="000000"/>
                <w:sz w:val="15"/>
                <w:szCs w:val="15"/>
                <w:lang w:val="en-GB" w:eastAsia="en-GB"/>
              </w:rPr>
            </w:pPr>
            <w:r w:rsidRPr="00EF569F">
              <w:rPr>
                <w:rFonts w:eastAsia="Times New Roman"/>
                <w:color w:val="000000"/>
                <w:sz w:val="15"/>
                <w:szCs w:val="15"/>
                <w:lang w:val="en-GB" w:eastAsia="en-GB"/>
              </w:rPr>
              <w:t>BF₁₀</w:t>
            </w:r>
          </w:p>
        </w:tc>
        <w:tc>
          <w:tcPr>
            <w:tcW w:w="929" w:type="dxa"/>
            <w:tcBorders>
              <w:top w:val="nil"/>
              <w:left w:val="nil"/>
              <w:bottom w:val="single" w:sz="4" w:space="0" w:color="auto"/>
              <w:right w:val="nil"/>
            </w:tcBorders>
            <w:shd w:val="clear" w:color="auto" w:fill="auto"/>
            <w:vAlign w:val="center"/>
            <w:hideMark/>
          </w:tcPr>
          <w:p w14:paraId="7839A9D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0.057</w:t>
            </w:r>
          </w:p>
        </w:tc>
        <w:tc>
          <w:tcPr>
            <w:tcW w:w="773" w:type="dxa"/>
            <w:tcBorders>
              <w:top w:val="nil"/>
              <w:left w:val="nil"/>
              <w:bottom w:val="single" w:sz="4" w:space="0" w:color="auto"/>
              <w:right w:val="nil"/>
            </w:tcBorders>
            <w:shd w:val="clear" w:color="auto" w:fill="auto"/>
            <w:vAlign w:val="center"/>
            <w:hideMark/>
          </w:tcPr>
          <w:p w14:paraId="5734E0DD"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0.00398</w:t>
            </w:r>
          </w:p>
        </w:tc>
        <w:tc>
          <w:tcPr>
            <w:tcW w:w="498" w:type="dxa"/>
            <w:tcBorders>
              <w:top w:val="nil"/>
              <w:left w:val="nil"/>
              <w:bottom w:val="single" w:sz="4" w:space="0" w:color="auto"/>
              <w:right w:val="nil"/>
            </w:tcBorders>
            <w:shd w:val="clear" w:color="auto" w:fill="auto"/>
            <w:vAlign w:val="center"/>
            <w:hideMark/>
          </w:tcPr>
          <w:p w14:paraId="22A36DB5"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627" w:type="dxa"/>
            <w:tcBorders>
              <w:top w:val="nil"/>
              <w:left w:val="nil"/>
              <w:bottom w:val="single" w:sz="4" w:space="0" w:color="auto"/>
              <w:right w:val="nil"/>
            </w:tcBorders>
            <w:shd w:val="clear" w:color="auto" w:fill="auto"/>
            <w:vAlign w:val="center"/>
            <w:hideMark/>
          </w:tcPr>
          <w:p w14:paraId="72B4700C"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653" w:type="dxa"/>
            <w:tcBorders>
              <w:top w:val="nil"/>
              <w:left w:val="nil"/>
              <w:bottom w:val="single" w:sz="4" w:space="0" w:color="auto"/>
              <w:right w:val="nil"/>
            </w:tcBorders>
            <w:shd w:val="clear" w:color="auto" w:fill="auto"/>
            <w:vAlign w:val="center"/>
            <w:hideMark/>
          </w:tcPr>
          <w:p w14:paraId="0F3B7E8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965" w:type="dxa"/>
            <w:tcBorders>
              <w:top w:val="nil"/>
              <w:left w:val="nil"/>
              <w:bottom w:val="single" w:sz="4" w:space="0" w:color="auto"/>
              <w:right w:val="nil"/>
            </w:tcBorders>
            <w:shd w:val="clear" w:color="auto" w:fill="auto"/>
            <w:vAlign w:val="center"/>
            <w:hideMark/>
          </w:tcPr>
          <w:p w14:paraId="78712EB2"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709" w:type="dxa"/>
            <w:tcBorders>
              <w:top w:val="nil"/>
              <w:left w:val="nil"/>
              <w:bottom w:val="single" w:sz="4" w:space="0" w:color="auto"/>
              <w:right w:val="nil"/>
            </w:tcBorders>
            <w:shd w:val="clear" w:color="auto" w:fill="auto"/>
            <w:vAlign w:val="center"/>
            <w:hideMark/>
          </w:tcPr>
          <w:p w14:paraId="29194AF7"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c>
          <w:tcPr>
            <w:tcW w:w="708" w:type="dxa"/>
            <w:tcBorders>
              <w:top w:val="nil"/>
              <w:left w:val="nil"/>
              <w:bottom w:val="single" w:sz="4" w:space="0" w:color="auto"/>
              <w:right w:val="nil"/>
            </w:tcBorders>
            <w:shd w:val="clear" w:color="auto" w:fill="auto"/>
            <w:vAlign w:val="center"/>
            <w:hideMark/>
          </w:tcPr>
          <w:p w14:paraId="4A5DB993" w14:textId="77777777" w:rsidR="00EF569F" w:rsidRPr="00EF569F" w:rsidRDefault="00EF569F" w:rsidP="00EF569F">
            <w:pPr>
              <w:spacing w:line="240" w:lineRule="auto"/>
              <w:jc w:val="center"/>
              <w:rPr>
                <w:rFonts w:eastAsia="Times New Roman"/>
                <w:color w:val="000000"/>
                <w:sz w:val="15"/>
                <w:szCs w:val="15"/>
                <w:lang w:val="en-GB" w:eastAsia="en-GB"/>
              </w:rPr>
            </w:pPr>
            <w:r w:rsidRPr="00EF569F">
              <w:rPr>
                <w:rFonts w:eastAsia="Times New Roman"/>
                <w:color w:val="000000"/>
                <w:sz w:val="15"/>
                <w:szCs w:val="15"/>
                <w:lang w:val="en-GB" w:eastAsia="en-GB"/>
              </w:rPr>
              <w:t> </w:t>
            </w:r>
          </w:p>
        </w:tc>
      </w:tr>
      <w:tr w:rsidR="00EF569F" w:rsidRPr="00EF569F" w14:paraId="41E1B904" w14:textId="77777777" w:rsidTr="00E74A86">
        <w:trPr>
          <w:trHeight w:val="204"/>
        </w:trPr>
        <w:tc>
          <w:tcPr>
            <w:tcW w:w="3820" w:type="dxa"/>
            <w:gridSpan w:val="3"/>
            <w:tcBorders>
              <w:top w:val="single" w:sz="4" w:space="0" w:color="auto"/>
              <w:left w:val="nil"/>
              <w:bottom w:val="nil"/>
              <w:right w:val="nil"/>
            </w:tcBorders>
            <w:shd w:val="clear" w:color="auto" w:fill="auto"/>
            <w:vAlign w:val="center"/>
            <w:hideMark/>
          </w:tcPr>
          <w:p w14:paraId="41CBA941" w14:textId="77777777" w:rsidR="00EF569F" w:rsidRPr="00EF569F" w:rsidRDefault="00EF569F" w:rsidP="00EF569F">
            <w:pPr>
              <w:spacing w:line="240" w:lineRule="auto"/>
              <w:rPr>
                <w:rFonts w:eastAsia="Times New Roman"/>
                <w:i/>
                <w:iCs/>
                <w:color w:val="000000"/>
                <w:sz w:val="15"/>
                <w:szCs w:val="15"/>
                <w:lang w:val="en-GB" w:eastAsia="en-GB"/>
              </w:rPr>
            </w:pPr>
            <w:r w:rsidRPr="00EF569F">
              <w:rPr>
                <w:rFonts w:eastAsia="Times New Roman"/>
                <w:i/>
                <w:iCs/>
                <w:color w:val="000000"/>
                <w:sz w:val="15"/>
                <w:szCs w:val="15"/>
                <w:lang w:val="en-GB" w:eastAsia="en-GB"/>
              </w:rPr>
              <w:t>Note.</w:t>
            </w:r>
            <w:r w:rsidRPr="00EF569F">
              <w:rPr>
                <w:rFonts w:eastAsia="Times New Roman"/>
                <w:color w:val="000000"/>
                <w:sz w:val="15"/>
                <w:szCs w:val="15"/>
                <w:lang w:val="en-GB" w:eastAsia="en-GB"/>
              </w:rPr>
              <w:t xml:space="preserve"> Hₐ μ </w:t>
            </w:r>
            <w:r w:rsidRPr="00EF569F">
              <w:rPr>
                <w:rFonts w:eastAsia="Times New Roman"/>
                <w:color w:val="000000"/>
                <w:sz w:val="15"/>
                <w:szCs w:val="15"/>
                <w:vertAlign w:val="subscript"/>
                <w:lang w:val="en-GB" w:eastAsia="en-GB"/>
              </w:rPr>
              <w:t>Measure 1 - Measure 2</w:t>
            </w:r>
            <w:r w:rsidRPr="00EF569F">
              <w:rPr>
                <w:rFonts w:eastAsia="Times New Roman"/>
                <w:color w:val="000000"/>
                <w:sz w:val="15"/>
                <w:szCs w:val="15"/>
                <w:lang w:val="en-GB" w:eastAsia="en-GB"/>
              </w:rPr>
              <w:t xml:space="preserve"> ≠ 0</w:t>
            </w:r>
          </w:p>
        </w:tc>
        <w:tc>
          <w:tcPr>
            <w:tcW w:w="524" w:type="dxa"/>
            <w:tcBorders>
              <w:top w:val="nil"/>
              <w:left w:val="nil"/>
              <w:bottom w:val="nil"/>
              <w:right w:val="nil"/>
            </w:tcBorders>
            <w:shd w:val="clear" w:color="auto" w:fill="auto"/>
            <w:vAlign w:val="center"/>
            <w:hideMark/>
          </w:tcPr>
          <w:p w14:paraId="3D28F93B" w14:textId="77777777" w:rsidR="00EF569F" w:rsidRPr="00EF569F" w:rsidRDefault="00EF569F" w:rsidP="00EF569F">
            <w:pPr>
              <w:spacing w:line="240" w:lineRule="auto"/>
              <w:rPr>
                <w:rFonts w:eastAsia="Times New Roman"/>
                <w:i/>
                <w:iCs/>
                <w:color w:val="000000"/>
                <w:sz w:val="15"/>
                <w:szCs w:val="15"/>
                <w:lang w:val="en-GB" w:eastAsia="en-GB"/>
              </w:rPr>
            </w:pPr>
          </w:p>
        </w:tc>
        <w:tc>
          <w:tcPr>
            <w:tcW w:w="929" w:type="dxa"/>
            <w:tcBorders>
              <w:top w:val="nil"/>
              <w:left w:val="nil"/>
              <w:bottom w:val="nil"/>
              <w:right w:val="nil"/>
            </w:tcBorders>
            <w:shd w:val="clear" w:color="auto" w:fill="auto"/>
            <w:vAlign w:val="center"/>
            <w:hideMark/>
          </w:tcPr>
          <w:p w14:paraId="67EE255F" w14:textId="77777777" w:rsidR="00EF569F" w:rsidRPr="00EF569F" w:rsidRDefault="00EF569F" w:rsidP="00EF569F">
            <w:pPr>
              <w:spacing w:line="240" w:lineRule="auto"/>
              <w:rPr>
                <w:rFonts w:eastAsia="Times New Roman"/>
                <w:sz w:val="15"/>
                <w:szCs w:val="15"/>
                <w:lang w:val="en-GB" w:eastAsia="en-GB"/>
              </w:rPr>
            </w:pPr>
          </w:p>
        </w:tc>
        <w:tc>
          <w:tcPr>
            <w:tcW w:w="773" w:type="dxa"/>
            <w:tcBorders>
              <w:top w:val="nil"/>
              <w:left w:val="nil"/>
              <w:bottom w:val="nil"/>
              <w:right w:val="nil"/>
            </w:tcBorders>
            <w:shd w:val="clear" w:color="auto" w:fill="auto"/>
            <w:vAlign w:val="center"/>
            <w:hideMark/>
          </w:tcPr>
          <w:p w14:paraId="361C9EA8" w14:textId="77777777" w:rsidR="00EF569F" w:rsidRPr="00EF569F" w:rsidRDefault="00EF569F" w:rsidP="00EF569F">
            <w:pPr>
              <w:spacing w:line="240" w:lineRule="auto"/>
              <w:rPr>
                <w:rFonts w:eastAsia="Times New Roman"/>
                <w:sz w:val="15"/>
                <w:szCs w:val="15"/>
                <w:lang w:val="en-GB" w:eastAsia="en-GB"/>
              </w:rPr>
            </w:pPr>
          </w:p>
        </w:tc>
        <w:tc>
          <w:tcPr>
            <w:tcW w:w="498" w:type="dxa"/>
            <w:tcBorders>
              <w:top w:val="nil"/>
              <w:left w:val="nil"/>
              <w:bottom w:val="nil"/>
              <w:right w:val="nil"/>
            </w:tcBorders>
            <w:shd w:val="clear" w:color="auto" w:fill="auto"/>
            <w:vAlign w:val="center"/>
            <w:hideMark/>
          </w:tcPr>
          <w:p w14:paraId="02FF5127" w14:textId="77777777" w:rsidR="00EF569F" w:rsidRPr="00EF569F" w:rsidRDefault="00EF569F" w:rsidP="00EF569F">
            <w:pPr>
              <w:spacing w:line="240" w:lineRule="auto"/>
              <w:rPr>
                <w:rFonts w:eastAsia="Times New Roman"/>
                <w:sz w:val="15"/>
                <w:szCs w:val="15"/>
                <w:lang w:val="en-GB" w:eastAsia="en-GB"/>
              </w:rPr>
            </w:pPr>
          </w:p>
        </w:tc>
        <w:tc>
          <w:tcPr>
            <w:tcW w:w="627" w:type="dxa"/>
            <w:tcBorders>
              <w:top w:val="nil"/>
              <w:left w:val="nil"/>
              <w:bottom w:val="nil"/>
              <w:right w:val="nil"/>
            </w:tcBorders>
            <w:shd w:val="clear" w:color="auto" w:fill="auto"/>
            <w:vAlign w:val="center"/>
            <w:hideMark/>
          </w:tcPr>
          <w:p w14:paraId="17D8E889" w14:textId="77777777" w:rsidR="00EF569F" w:rsidRPr="00EF569F" w:rsidRDefault="00EF569F" w:rsidP="00EF569F">
            <w:pPr>
              <w:spacing w:line="240" w:lineRule="auto"/>
              <w:rPr>
                <w:rFonts w:eastAsia="Times New Roman"/>
                <w:sz w:val="15"/>
                <w:szCs w:val="15"/>
                <w:lang w:val="en-GB" w:eastAsia="en-GB"/>
              </w:rPr>
            </w:pPr>
          </w:p>
        </w:tc>
        <w:tc>
          <w:tcPr>
            <w:tcW w:w="653" w:type="dxa"/>
            <w:tcBorders>
              <w:top w:val="nil"/>
              <w:left w:val="nil"/>
              <w:bottom w:val="nil"/>
              <w:right w:val="nil"/>
            </w:tcBorders>
            <w:shd w:val="clear" w:color="auto" w:fill="auto"/>
            <w:vAlign w:val="center"/>
            <w:hideMark/>
          </w:tcPr>
          <w:p w14:paraId="775D9F6B" w14:textId="77777777" w:rsidR="00EF569F" w:rsidRPr="00EF569F" w:rsidRDefault="00EF569F" w:rsidP="00EF569F">
            <w:pPr>
              <w:spacing w:line="240" w:lineRule="auto"/>
              <w:rPr>
                <w:rFonts w:eastAsia="Times New Roman"/>
                <w:sz w:val="15"/>
                <w:szCs w:val="15"/>
                <w:lang w:val="en-GB" w:eastAsia="en-GB"/>
              </w:rPr>
            </w:pPr>
          </w:p>
        </w:tc>
        <w:tc>
          <w:tcPr>
            <w:tcW w:w="965" w:type="dxa"/>
            <w:tcBorders>
              <w:top w:val="nil"/>
              <w:left w:val="nil"/>
              <w:bottom w:val="nil"/>
              <w:right w:val="nil"/>
            </w:tcBorders>
            <w:shd w:val="clear" w:color="auto" w:fill="auto"/>
            <w:vAlign w:val="center"/>
            <w:hideMark/>
          </w:tcPr>
          <w:p w14:paraId="5DB9BFEF" w14:textId="77777777" w:rsidR="00EF569F" w:rsidRPr="00EF569F" w:rsidRDefault="00EF569F" w:rsidP="00EF569F">
            <w:pPr>
              <w:spacing w:line="240" w:lineRule="auto"/>
              <w:rPr>
                <w:rFonts w:eastAsia="Times New Roman"/>
                <w:sz w:val="15"/>
                <w:szCs w:val="15"/>
                <w:lang w:val="en-GB" w:eastAsia="en-GB"/>
              </w:rPr>
            </w:pPr>
          </w:p>
        </w:tc>
        <w:tc>
          <w:tcPr>
            <w:tcW w:w="709" w:type="dxa"/>
            <w:tcBorders>
              <w:top w:val="nil"/>
              <w:left w:val="nil"/>
              <w:bottom w:val="nil"/>
              <w:right w:val="nil"/>
            </w:tcBorders>
            <w:shd w:val="clear" w:color="auto" w:fill="auto"/>
            <w:vAlign w:val="center"/>
            <w:hideMark/>
          </w:tcPr>
          <w:p w14:paraId="3A051B9A" w14:textId="77777777" w:rsidR="00EF569F" w:rsidRPr="00EF569F" w:rsidRDefault="00EF569F" w:rsidP="00EF569F">
            <w:pPr>
              <w:spacing w:line="240" w:lineRule="auto"/>
              <w:rPr>
                <w:rFonts w:eastAsia="Times New Roman"/>
                <w:sz w:val="15"/>
                <w:szCs w:val="15"/>
                <w:lang w:val="en-GB" w:eastAsia="en-GB"/>
              </w:rPr>
            </w:pPr>
          </w:p>
        </w:tc>
        <w:tc>
          <w:tcPr>
            <w:tcW w:w="708" w:type="dxa"/>
            <w:tcBorders>
              <w:top w:val="nil"/>
              <w:left w:val="nil"/>
              <w:bottom w:val="nil"/>
              <w:right w:val="nil"/>
            </w:tcBorders>
            <w:shd w:val="clear" w:color="auto" w:fill="auto"/>
            <w:vAlign w:val="center"/>
            <w:hideMark/>
          </w:tcPr>
          <w:p w14:paraId="7100AC5F" w14:textId="77777777" w:rsidR="00EF569F" w:rsidRPr="00EF569F" w:rsidRDefault="00EF569F" w:rsidP="00EF569F">
            <w:pPr>
              <w:spacing w:line="240" w:lineRule="auto"/>
              <w:rPr>
                <w:rFonts w:eastAsia="Times New Roman"/>
                <w:sz w:val="15"/>
                <w:szCs w:val="15"/>
                <w:lang w:val="en-GB" w:eastAsia="en-GB"/>
              </w:rPr>
            </w:pPr>
          </w:p>
        </w:tc>
      </w:tr>
    </w:tbl>
    <w:p w14:paraId="3CEA5924" w14:textId="77777777" w:rsidR="00B216BD" w:rsidRDefault="00B216BD">
      <w:pPr>
        <w:rPr>
          <w:b/>
          <w:bCs/>
          <w:sz w:val="22"/>
          <w:szCs w:val="22"/>
        </w:rPr>
      </w:pPr>
      <w:r>
        <w:rPr>
          <w:b/>
          <w:bCs/>
        </w:rPr>
        <w:br w:type="page"/>
      </w:r>
    </w:p>
    <w:p w14:paraId="65FB1628" w14:textId="20BAD0D1" w:rsidR="00E74A86" w:rsidRPr="00CF0C6B" w:rsidRDefault="00E74A86" w:rsidP="00E74A86">
      <w:pPr>
        <w:pStyle w:val="Text"/>
        <w:spacing w:line="480" w:lineRule="auto"/>
        <w:rPr>
          <w:b/>
          <w:bCs/>
        </w:rPr>
      </w:pPr>
      <w:r w:rsidRPr="00CF0C6B">
        <w:rPr>
          <w:b/>
          <w:bCs/>
        </w:rPr>
        <w:t>Table S</w:t>
      </w:r>
      <w:r>
        <w:rPr>
          <w:b/>
          <w:bCs/>
        </w:rPr>
        <w:t>21</w:t>
      </w:r>
    </w:p>
    <w:p w14:paraId="6C8DECB2" w14:textId="5B104B05" w:rsidR="00E74A86" w:rsidRDefault="00E74A86" w:rsidP="00E74A86">
      <w:pPr>
        <w:pStyle w:val="Text"/>
        <w:spacing w:line="480" w:lineRule="auto"/>
        <w:rPr>
          <w:i/>
          <w:iCs/>
        </w:rPr>
      </w:pPr>
      <w:r>
        <w:rPr>
          <w:i/>
          <w:iCs/>
        </w:rPr>
        <w:t>Item-Level Independent-Samples and Bayesian T-Tests for Experiment 5 (Bad News - MIST).</w:t>
      </w:r>
    </w:p>
    <w:tbl>
      <w:tblPr>
        <w:tblW w:w="8380" w:type="dxa"/>
        <w:tblLook w:val="04A0" w:firstRow="1" w:lastRow="0" w:firstColumn="1" w:lastColumn="0" w:noHBand="0" w:noVBand="1"/>
      </w:tblPr>
      <w:tblGrid>
        <w:gridCol w:w="800"/>
        <w:gridCol w:w="780"/>
        <w:gridCol w:w="667"/>
        <w:gridCol w:w="1021"/>
        <w:gridCol w:w="868"/>
        <w:gridCol w:w="610"/>
        <w:gridCol w:w="681"/>
        <w:gridCol w:w="728"/>
        <w:gridCol w:w="855"/>
        <w:gridCol w:w="711"/>
        <w:gridCol w:w="659"/>
      </w:tblGrid>
      <w:tr w:rsidR="004C4D97" w:rsidRPr="004C4D97" w14:paraId="18589843" w14:textId="77777777" w:rsidTr="004C4D97">
        <w:trPr>
          <w:trHeight w:val="288"/>
        </w:trPr>
        <w:tc>
          <w:tcPr>
            <w:tcW w:w="1580" w:type="dxa"/>
            <w:gridSpan w:val="2"/>
            <w:tcBorders>
              <w:top w:val="single" w:sz="4" w:space="0" w:color="auto"/>
              <w:left w:val="nil"/>
              <w:bottom w:val="single" w:sz="4" w:space="0" w:color="auto"/>
              <w:right w:val="nil"/>
            </w:tcBorders>
            <w:shd w:val="clear" w:color="auto" w:fill="auto"/>
            <w:noWrap/>
            <w:vAlign w:val="center"/>
            <w:hideMark/>
          </w:tcPr>
          <w:p w14:paraId="3941336B" w14:textId="77777777" w:rsidR="004C4D97" w:rsidRPr="004C4D97" w:rsidRDefault="004C4D97" w:rsidP="004C4D97">
            <w:pPr>
              <w:spacing w:line="240" w:lineRule="auto"/>
              <w:rPr>
                <w:rFonts w:eastAsia="Times New Roman"/>
                <w:b/>
                <w:bCs/>
                <w:color w:val="000000"/>
                <w:sz w:val="14"/>
                <w:szCs w:val="14"/>
                <w:lang w:val="en-GB" w:eastAsia="en-GB"/>
              </w:rPr>
            </w:pPr>
            <w:r w:rsidRPr="004C4D97">
              <w:rPr>
                <w:rFonts w:eastAsia="Times New Roman"/>
                <w:b/>
                <w:bCs/>
                <w:color w:val="000000"/>
                <w:sz w:val="14"/>
                <w:szCs w:val="14"/>
                <w:lang w:val="en-GB" w:eastAsia="en-GB"/>
              </w:rPr>
              <w:t>Item</w:t>
            </w:r>
          </w:p>
        </w:tc>
        <w:tc>
          <w:tcPr>
            <w:tcW w:w="1500" w:type="dxa"/>
            <w:gridSpan w:val="2"/>
            <w:tcBorders>
              <w:top w:val="single" w:sz="4" w:space="0" w:color="auto"/>
              <w:left w:val="nil"/>
              <w:bottom w:val="single" w:sz="4" w:space="0" w:color="auto"/>
              <w:right w:val="nil"/>
            </w:tcBorders>
            <w:shd w:val="clear" w:color="auto" w:fill="auto"/>
            <w:vAlign w:val="center"/>
            <w:hideMark/>
          </w:tcPr>
          <w:p w14:paraId="155E6EA9" w14:textId="77777777" w:rsidR="004C4D97" w:rsidRPr="004C4D97" w:rsidRDefault="004C4D97" w:rsidP="004C4D97">
            <w:pPr>
              <w:spacing w:line="240" w:lineRule="auto"/>
              <w:jc w:val="center"/>
              <w:rPr>
                <w:rFonts w:eastAsia="Times New Roman"/>
                <w:b/>
                <w:bCs/>
                <w:color w:val="000000"/>
                <w:sz w:val="14"/>
                <w:szCs w:val="14"/>
                <w:lang w:val="en-GB" w:eastAsia="en-GB"/>
              </w:rPr>
            </w:pPr>
            <w:r w:rsidRPr="004C4D97">
              <w:rPr>
                <w:rFonts w:eastAsia="Times New Roman"/>
                <w:b/>
                <w:bCs/>
                <w:color w:val="000000"/>
                <w:sz w:val="14"/>
                <w:szCs w:val="14"/>
                <w:lang w:val="en-GB" w:eastAsia="en-GB"/>
              </w:rPr>
              <w:t>Statistic</w:t>
            </w:r>
          </w:p>
        </w:tc>
        <w:tc>
          <w:tcPr>
            <w:tcW w:w="900" w:type="dxa"/>
            <w:tcBorders>
              <w:top w:val="single" w:sz="4" w:space="0" w:color="auto"/>
              <w:left w:val="nil"/>
              <w:bottom w:val="single" w:sz="4" w:space="0" w:color="auto"/>
              <w:right w:val="nil"/>
            </w:tcBorders>
            <w:shd w:val="clear" w:color="auto" w:fill="auto"/>
            <w:vAlign w:val="center"/>
            <w:hideMark/>
          </w:tcPr>
          <w:p w14:paraId="62C7F440" w14:textId="77777777" w:rsidR="004C4D97" w:rsidRPr="004C4D97" w:rsidRDefault="004C4D97" w:rsidP="004C4D97">
            <w:pPr>
              <w:spacing w:line="240" w:lineRule="auto"/>
              <w:jc w:val="center"/>
              <w:rPr>
                <w:rFonts w:eastAsia="Times New Roman"/>
                <w:b/>
                <w:bCs/>
                <w:color w:val="000000"/>
                <w:sz w:val="14"/>
                <w:szCs w:val="14"/>
                <w:lang w:val="en-GB" w:eastAsia="en-GB"/>
              </w:rPr>
            </w:pPr>
            <w:r w:rsidRPr="004C4D97">
              <w:rPr>
                <w:rFonts w:eastAsia="Times New Roman"/>
                <w:b/>
                <w:bCs/>
                <w:color w:val="000000"/>
                <w:sz w:val="14"/>
                <w:szCs w:val="14"/>
                <w:lang w:val="en-GB" w:eastAsia="en-GB"/>
              </w:rPr>
              <w:t>±%</w:t>
            </w:r>
          </w:p>
        </w:tc>
        <w:tc>
          <w:tcPr>
            <w:tcW w:w="640" w:type="dxa"/>
            <w:tcBorders>
              <w:top w:val="single" w:sz="4" w:space="0" w:color="auto"/>
              <w:left w:val="nil"/>
              <w:bottom w:val="single" w:sz="4" w:space="0" w:color="auto"/>
              <w:right w:val="nil"/>
            </w:tcBorders>
            <w:shd w:val="clear" w:color="auto" w:fill="auto"/>
            <w:vAlign w:val="center"/>
            <w:hideMark/>
          </w:tcPr>
          <w:p w14:paraId="2BF2378F" w14:textId="77777777" w:rsidR="004C4D97" w:rsidRPr="004C4D97" w:rsidRDefault="004C4D97" w:rsidP="004C4D97">
            <w:pPr>
              <w:spacing w:line="240" w:lineRule="auto"/>
              <w:jc w:val="center"/>
              <w:rPr>
                <w:rFonts w:eastAsia="Times New Roman"/>
                <w:b/>
                <w:bCs/>
                <w:color w:val="000000"/>
                <w:sz w:val="14"/>
                <w:szCs w:val="14"/>
                <w:lang w:val="en-GB" w:eastAsia="en-GB"/>
              </w:rPr>
            </w:pPr>
            <w:r w:rsidRPr="004C4D97">
              <w:rPr>
                <w:rFonts w:eastAsia="Times New Roman"/>
                <w:b/>
                <w:bCs/>
                <w:color w:val="000000"/>
                <w:sz w:val="14"/>
                <w:szCs w:val="14"/>
                <w:lang w:val="en-GB" w:eastAsia="en-GB"/>
              </w:rPr>
              <w:t>df</w:t>
            </w:r>
          </w:p>
        </w:tc>
        <w:tc>
          <w:tcPr>
            <w:tcW w:w="700" w:type="dxa"/>
            <w:tcBorders>
              <w:top w:val="single" w:sz="4" w:space="0" w:color="auto"/>
              <w:left w:val="nil"/>
              <w:bottom w:val="single" w:sz="4" w:space="0" w:color="auto"/>
              <w:right w:val="nil"/>
            </w:tcBorders>
            <w:shd w:val="clear" w:color="auto" w:fill="auto"/>
            <w:vAlign w:val="center"/>
            <w:hideMark/>
          </w:tcPr>
          <w:p w14:paraId="064A298B" w14:textId="77777777" w:rsidR="004C4D97" w:rsidRPr="004C4D97" w:rsidRDefault="004C4D97" w:rsidP="004C4D97">
            <w:pPr>
              <w:spacing w:line="240" w:lineRule="auto"/>
              <w:jc w:val="center"/>
              <w:rPr>
                <w:rFonts w:eastAsia="Times New Roman"/>
                <w:b/>
                <w:bCs/>
                <w:i/>
                <w:iCs/>
                <w:color w:val="000000"/>
                <w:sz w:val="14"/>
                <w:szCs w:val="14"/>
                <w:lang w:val="en-GB" w:eastAsia="en-GB"/>
              </w:rPr>
            </w:pPr>
            <w:r w:rsidRPr="004C4D97">
              <w:rPr>
                <w:rFonts w:eastAsia="Times New Roman"/>
                <w:b/>
                <w:bCs/>
                <w:i/>
                <w:iCs/>
                <w:color w:val="000000"/>
                <w:sz w:val="14"/>
                <w:szCs w:val="14"/>
                <w:lang w:val="en-GB" w:eastAsia="en-GB"/>
              </w:rPr>
              <w:t>p</w:t>
            </w:r>
          </w:p>
        </w:tc>
        <w:tc>
          <w:tcPr>
            <w:tcW w:w="760" w:type="dxa"/>
            <w:tcBorders>
              <w:top w:val="single" w:sz="4" w:space="0" w:color="auto"/>
              <w:left w:val="nil"/>
              <w:bottom w:val="single" w:sz="4" w:space="0" w:color="auto"/>
              <w:right w:val="nil"/>
            </w:tcBorders>
            <w:shd w:val="clear" w:color="auto" w:fill="auto"/>
            <w:vAlign w:val="center"/>
            <w:hideMark/>
          </w:tcPr>
          <w:p w14:paraId="66285CA3" w14:textId="77777777" w:rsidR="004C4D97" w:rsidRPr="004C4D97" w:rsidRDefault="004C4D97" w:rsidP="004C4D97">
            <w:pPr>
              <w:spacing w:line="240" w:lineRule="auto"/>
              <w:jc w:val="center"/>
              <w:rPr>
                <w:rFonts w:eastAsia="Times New Roman"/>
                <w:b/>
                <w:bCs/>
                <w:color w:val="000000"/>
                <w:sz w:val="14"/>
                <w:szCs w:val="14"/>
                <w:lang w:val="en-GB" w:eastAsia="en-GB"/>
              </w:rPr>
            </w:pPr>
            <w:proofErr w:type="spellStart"/>
            <w:r w:rsidRPr="004C4D97">
              <w:rPr>
                <w:rFonts w:eastAsia="Times New Roman"/>
                <w:b/>
                <w:bCs/>
                <w:color w:val="000000"/>
                <w:sz w:val="14"/>
                <w:szCs w:val="14"/>
                <w:lang w:val="en-GB" w:eastAsia="en-GB"/>
              </w:rPr>
              <w:t>M</w:t>
            </w:r>
            <w:r w:rsidRPr="004C4D97">
              <w:rPr>
                <w:rFonts w:eastAsia="Times New Roman"/>
                <w:b/>
                <w:bCs/>
                <w:color w:val="000000"/>
                <w:sz w:val="14"/>
                <w:szCs w:val="14"/>
                <w:vertAlign w:val="subscript"/>
                <w:lang w:val="en-GB" w:eastAsia="en-GB"/>
              </w:rPr>
              <w:t>diff</w:t>
            </w:r>
            <w:proofErr w:type="spellEnd"/>
          </w:p>
        </w:tc>
        <w:tc>
          <w:tcPr>
            <w:tcW w:w="880" w:type="dxa"/>
            <w:tcBorders>
              <w:top w:val="single" w:sz="4" w:space="0" w:color="auto"/>
              <w:left w:val="nil"/>
              <w:bottom w:val="single" w:sz="4" w:space="0" w:color="auto"/>
              <w:right w:val="nil"/>
            </w:tcBorders>
            <w:shd w:val="clear" w:color="auto" w:fill="auto"/>
            <w:vAlign w:val="center"/>
            <w:hideMark/>
          </w:tcPr>
          <w:p w14:paraId="3576BA53" w14:textId="77777777" w:rsidR="004C4D97" w:rsidRPr="004C4D97" w:rsidRDefault="004C4D97" w:rsidP="004C4D97">
            <w:pPr>
              <w:spacing w:line="240" w:lineRule="auto"/>
              <w:jc w:val="center"/>
              <w:rPr>
                <w:rFonts w:eastAsia="Times New Roman"/>
                <w:b/>
                <w:bCs/>
                <w:color w:val="000000"/>
                <w:sz w:val="14"/>
                <w:szCs w:val="14"/>
                <w:lang w:val="en-GB" w:eastAsia="en-GB"/>
              </w:rPr>
            </w:pPr>
            <w:r w:rsidRPr="004C4D97">
              <w:rPr>
                <w:rFonts w:eastAsia="Times New Roman"/>
                <w:b/>
                <w:bCs/>
                <w:color w:val="000000"/>
                <w:sz w:val="14"/>
                <w:szCs w:val="14"/>
                <w:lang w:val="en-GB" w:eastAsia="en-GB"/>
              </w:rPr>
              <w:t xml:space="preserve">Cohen's </w:t>
            </w:r>
            <w:r w:rsidRPr="004C4D97">
              <w:rPr>
                <w:rFonts w:eastAsia="Times New Roman"/>
                <w:b/>
                <w:bCs/>
                <w:i/>
                <w:iCs/>
                <w:color w:val="000000"/>
                <w:sz w:val="14"/>
                <w:szCs w:val="14"/>
                <w:lang w:val="en-GB" w:eastAsia="en-GB"/>
              </w:rPr>
              <w:t>d</w:t>
            </w:r>
          </w:p>
        </w:tc>
        <w:tc>
          <w:tcPr>
            <w:tcW w:w="1420" w:type="dxa"/>
            <w:gridSpan w:val="2"/>
            <w:tcBorders>
              <w:top w:val="single" w:sz="4" w:space="0" w:color="auto"/>
              <w:left w:val="nil"/>
              <w:bottom w:val="single" w:sz="4" w:space="0" w:color="auto"/>
              <w:right w:val="nil"/>
            </w:tcBorders>
            <w:shd w:val="clear" w:color="auto" w:fill="auto"/>
            <w:vAlign w:val="center"/>
            <w:hideMark/>
          </w:tcPr>
          <w:p w14:paraId="26D6C537" w14:textId="77777777" w:rsidR="004C4D97" w:rsidRPr="004C4D97" w:rsidRDefault="004C4D97" w:rsidP="004C4D97">
            <w:pPr>
              <w:spacing w:line="240" w:lineRule="auto"/>
              <w:jc w:val="center"/>
              <w:rPr>
                <w:rFonts w:eastAsia="Times New Roman"/>
                <w:b/>
                <w:bCs/>
                <w:color w:val="000000"/>
                <w:sz w:val="14"/>
                <w:szCs w:val="14"/>
                <w:lang w:val="en-GB" w:eastAsia="en-GB"/>
              </w:rPr>
            </w:pPr>
            <w:r w:rsidRPr="004C4D97">
              <w:rPr>
                <w:rFonts w:eastAsia="Times New Roman"/>
                <w:b/>
                <w:bCs/>
                <w:color w:val="000000"/>
                <w:sz w:val="14"/>
                <w:szCs w:val="14"/>
                <w:lang w:val="en-GB" w:eastAsia="en-GB"/>
              </w:rPr>
              <w:t>95% CI</w:t>
            </w:r>
          </w:p>
        </w:tc>
      </w:tr>
      <w:tr w:rsidR="006E6AA3" w:rsidRPr="004C4D97" w14:paraId="2AD0C0AA" w14:textId="77777777" w:rsidTr="004C4D97">
        <w:trPr>
          <w:trHeight w:val="288"/>
        </w:trPr>
        <w:tc>
          <w:tcPr>
            <w:tcW w:w="800" w:type="dxa"/>
            <w:tcBorders>
              <w:top w:val="nil"/>
              <w:left w:val="nil"/>
              <w:bottom w:val="nil"/>
              <w:right w:val="nil"/>
            </w:tcBorders>
            <w:shd w:val="clear" w:color="auto" w:fill="auto"/>
            <w:vAlign w:val="center"/>
            <w:hideMark/>
          </w:tcPr>
          <w:p w14:paraId="19D60E8B" w14:textId="77777777" w:rsidR="004C4D97" w:rsidRPr="004C4D97" w:rsidRDefault="004C4D97" w:rsidP="004C4D97">
            <w:pPr>
              <w:spacing w:line="240" w:lineRule="auto"/>
              <w:rPr>
                <w:rFonts w:eastAsia="Times New Roman"/>
                <w:color w:val="000000"/>
                <w:sz w:val="14"/>
                <w:szCs w:val="14"/>
                <w:lang w:val="en-GB" w:eastAsia="en-GB"/>
              </w:rPr>
            </w:pPr>
            <w:proofErr w:type="spellStart"/>
            <w:r w:rsidRPr="004C4D97">
              <w:rPr>
                <w:rFonts w:eastAsia="Times New Roman"/>
                <w:color w:val="000000"/>
                <w:sz w:val="14"/>
                <w:szCs w:val="14"/>
                <w:lang w:val="en-GB" w:eastAsia="en-GB"/>
              </w:rPr>
              <w:t>Fake.Post</w:t>
            </w:r>
            <w:proofErr w:type="spellEnd"/>
          </w:p>
        </w:tc>
        <w:tc>
          <w:tcPr>
            <w:tcW w:w="780" w:type="dxa"/>
            <w:tcBorders>
              <w:top w:val="nil"/>
              <w:left w:val="nil"/>
              <w:bottom w:val="nil"/>
              <w:right w:val="nil"/>
            </w:tcBorders>
            <w:shd w:val="clear" w:color="auto" w:fill="auto"/>
            <w:vAlign w:val="center"/>
            <w:hideMark/>
          </w:tcPr>
          <w:p w14:paraId="43F8B9EC" w14:textId="77777777" w:rsidR="004C4D97" w:rsidRPr="004C4D97" w:rsidRDefault="004C4D97" w:rsidP="004C4D97">
            <w:pPr>
              <w:spacing w:line="240" w:lineRule="auto"/>
              <w:rPr>
                <w:rFonts w:eastAsia="Times New Roman"/>
                <w:color w:val="000000"/>
                <w:sz w:val="14"/>
                <w:szCs w:val="14"/>
                <w:lang w:val="en-GB" w:eastAsia="en-GB"/>
              </w:rPr>
            </w:pPr>
            <w:proofErr w:type="spellStart"/>
            <w:r w:rsidRPr="004C4D97">
              <w:rPr>
                <w:rFonts w:eastAsia="Times New Roman"/>
                <w:color w:val="000000"/>
                <w:sz w:val="14"/>
                <w:szCs w:val="14"/>
                <w:lang w:val="en-GB" w:eastAsia="en-GB"/>
              </w:rPr>
              <w:t>Fake.Pre</w:t>
            </w:r>
            <w:proofErr w:type="spellEnd"/>
          </w:p>
        </w:tc>
        <w:tc>
          <w:tcPr>
            <w:tcW w:w="700" w:type="dxa"/>
            <w:tcBorders>
              <w:top w:val="nil"/>
              <w:left w:val="nil"/>
              <w:bottom w:val="nil"/>
              <w:right w:val="nil"/>
            </w:tcBorders>
            <w:shd w:val="clear" w:color="auto" w:fill="auto"/>
            <w:vAlign w:val="center"/>
            <w:hideMark/>
          </w:tcPr>
          <w:p w14:paraId="38015AE4"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2708B39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-2.976</w:t>
            </w:r>
          </w:p>
        </w:tc>
        <w:tc>
          <w:tcPr>
            <w:tcW w:w="900" w:type="dxa"/>
            <w:tcBorders>
              <w:top w:val="nil"/>
              <w:left w:val="nil"/>
              <w:bottom w:val="nil"/>
              <w:right w:val="nil"/>
            </w:tcBorders>
            <w:shd w:val="clear" w:color="auto" w:fill="auto"/>
            <w:vAlign w:val="center"/>
            <w:hideMark/>
          </w:tcPr>
          <w:p w14:paraId="13DEB519"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61D6429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73C68CA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0.003</w:t>
            </w:r>
          </w:p>
        </w:tc>
        <w:tc>
          <w:tcPr>
            <w:tcW w:w="760" w:type="dxa"/>
            <w:tcBorders>
              <w:top w:val="nil"/>
              <w:left w:val="nil"/>
              <w:bottom w:val="nil"/>
              <w:right w:val="nil"/>
            </w:tcBorders>
            <w:shd w:val="clear" w:color="auto" w:fill="auto"/>
            <w:vAlign w:val="center"/>
            <w:hideMark/>
          </w:tcPr>
          <w:p w14:paraId="230DBF2D"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-0.180</w:t>
            </w:r>
          </w:p>
        </w:tc>
        <w:tc>
          <w:tcPr>
            <w:tcW w:w="880" w:type="dxa"/>
            <w:tcBorders>
              <w:top w:val="nil"/>
              <w:left w:val="nil"/>
              <w:bottom w:val="nil"/>
              <w:right w:val="nil"/>
            </w:tcBorders>
            <w:shd w:val="clear" w:color="auto" w:fill="auto"/>
            <w:vAlign w:val="center"/>
            <w:hideMark/>
          </w:tcPr>
          <w:p w14:paraId="616BEE4C"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-0.145</w:t>
            </w:r>
          </w:p>
        </w:tc>
        <w:tc>
          <w:tcPr>
            <w:tcW w:w="740" w:type="dxa"/>
            <w:tcBorders>
              <w:top w:val="nil"/>
              <w:left w:val="nil"/>
              <w:bottom w:val="nil"/>
              <w:right w:val="nil"/>
            </w:tcBorders>
            <w:shd w:val="clear" w:color="auto" w:fill="auto"/>
            <w:vAlign w:val="center"/>
            <w:hideMark/>
          </w:tcPr>
          <w:p w14:paraId="04A1C85B"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-0.242</w:t>
            </w:r>
          </w:p>
        </w:tc>
        <w:tc>
          <w:tcPr>
            <w:tcW w:w="680" w:type="dxa"/>
            <w:tcBorders>
              <w:top w:val="nil"/>
              <w:left w:val="nil"/>
              <w:bottom w:val="nil"/>
              <w:right w:val="nil"/>
            </w:tcBorders>
            <w:shd w:val="clear" w:color="auto" w:fill="auto"/>
            <w:vAlign w:val="center"/>
            <w:hideMark/>
          </w:tcPr>
          <w:p w14:paraId="4D90105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-0.049</w:t>
            </w:r>
          </w:p>
        </w:tc>
      </w:tr>
      <w:tr w:rsidR="006E6AA3" w:rsidRPr="004C4D97" w14:paraId="14D66D8E" w14:textId="77777777" w:rsidTr="004C4D97">
        <w:trPr>
          <w:trHeight w:val="288"/>
        </w:trPr>
        <w:tc>
          <w:tcPr>
            <w:tcW w:w="800" w:type="dxa"/>
            <w:tcBorders>
              <w:top w:val="nil"/>
              <w:left w:val="nil"/>
              <w:bottom w:val="nil"/>
              <w:right w:val="nil"/>
            </w:tcBorders>
            <w:shd w:val="clear" w:color="auto" w:fill="auto"/>
            <w:vAlign w:val="center"/>
            <w:hideMark/>
          </w:tcPr>
          <w:p w14:paraId="257BFD6C"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20B5CC89"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7974755D"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03C7699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4.254</w:t>
            </w:r>
          </w:p>
        </w:tc>
        <w:tc>
          <w:tcPr>
            <w:tcW w:w="900" w:type="dxa"/>
            <w:tcBorders>
              <w:top w:val="nil"/>
              <w:left w:val="nil"/>
              <w:bottom w:val="nil"/>
              <w:right w:val="nil"/>
            </w:tcBorders>
            <w:shd w:val="clear" w:color="auto" w:fill="auto"/>
            <w:vAlign w:val="center"/>
            <w:hideMark/>
          </w:tcPr>
          <w:p w14:paraId="1429D86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5.65e0-5</w:t>
            </w:r>
          </w:p>
        </w:tc>
        <w:tc>
          <w:tcPr>
            <w:tcW w:w="640" w:type="dxa"/>
            <w:tcBorders>
              <w:top w:val="nil"/>
              <w:left w:val="nil"/>
              <w:bottom w:val="nil"/>
              <w:right w:val="nil"/>
            </w:tcBorders>
            <w:shd w:val="clear" w:color="auto" w:fill="auto"/>
            <w:vAlign w:val="center"/>
            <w:hideMark/>
          </w:tcPr>
          <w:p w14:paraId="245F1958"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6F5C1477"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3A8A0EB8"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5D637B7D"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4C8551A9"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319AA5C6"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52DCF6E8" w14:textId="77777777" w:rsidTr="004C4D97">
        <w:trPr>
          <w:trHeight w:val="288"/>
        </w:trPr>
        <w:tc>
          <w:tcPr>
            <w:tcW w:w="800" w:type="dxa"/>
            <w:tcBorders>
              <w:top w:val="nil"/>
              <w:left w:val="nil"/>
              <w:bottom w:val="nil"/>
              <w:right w:val="nil"/>
            </w:tcBorders>
            <w:shd w:val="clear" w:color="auto" w:fill="auto"/>
            <w:vAlign w:val="center"/>
            <w:hideMark/>
          </w:tcPr>
          <w:p w14:paraId="0135A526" w14:textId="77777777" w:rsidR="004C4D97" w:rsidRPr="004C4D97" w:rsidRDefault="004C4D97" w:rsidP="004C4D97">
            <w:pPr>
              <w:spacing w:line="240" w:lineRule="auto"/>
              <w:rPr>
                <w:rFonts w:eastAsia="Times New Roman"/>
                <w:color w:val="000000"/>
                <w:sz w:val="14"/>
                <w:szCs w:val="14"/>
                <w:lang w:val="en-GB" w:eastAsia="en-GB"/>
              </w:rPr>
            </w:pPr>
            <w:proofErr w:type="spellStart"/>
            <w:r w:rsidRPr="004C4D97">
              <w:rPr>
                <w:rFonts w:eastAsia="Times New Roman"/>
                <w:color w:val="000000"/>
                <w:sz w:val="14"/>
                <w:szCs w:val="14"/>
                <w:lang w:val="en-GB" w:eastAsia="en-GB"/>
              </w:rPr>
              <w:t>Real.Post</w:t>
            </w:r>
            <w:proofErr w:type="spellEnd"/>
          </w:p>
        </w:tc>
        <w:tc>
          <w:tcPr>
            <w:tcW w:w="780" w:type="dxa"/>
            <w:tcBorders>
              <w:top w:val="nil"/>
              <w:left w:val="nil"/>
              <w:bottom w:val="nil"/>
              <w:right w:val="nil"/>
            </w:tcBorders>
            <w:shd w:val="clear" w:color="auto" w:fill="auto"/>
            <w:vAlign w:val="center"/>
            <w:hideMark/>
          </w:tcPr>
          <w:p w14:paraId="020D5E01" w14:textId="77777777" w:rsidR="004C4D97" w:rsidRPr="004C4D97" w:rsidRDefault="004C4D97" w:rsidP="004C4D97">
            <w:pPr>
              <w:spacing w:line="240" w:lineRule="auto"/>
              <w:rPr>
                <w:rFonts w:eastAsia="Times New Roman"/>
                <w:color w:val="000000"/>
                <w:sz w:val="14"/>
                <w:szCs w:val="14"/>
                <w:lang w:val="en-GB" w:eastAsia="en-GB"/>
              </w:rPr>
            </w:pPr>
            <w:proofErr w:type="spellStart"/>
            <w:r w:rsidRPr="004C4D97">
              <w:rPr>
                <w:rFonts w:eastAsia="Times New Roman"/>
                <w:color w:val="000000"/>
                <w:sz w:val="14"/>
                <w:szCs w:val="14"/>
                <w:lang w:val="en-GB" w:eastAsia="en-GB"/>
              </w:rPr>
              <w:t>Real.Pre</w:t>
            </w:r>
            <w:proofErr w:type="spellEnd"/>
          </w:p>
        </w:tc>
        <w:tc>
          <w:tcPr>
            <w:tcW w:w="700" w:type="dxa"/>
            <w:tcBorders>
              <w:top w:val="nil"/>
              <w:left w:val="nil"/>
              <w:bottom w:val="nil"/>
              <w:right w:val="nil"/>
            </w:tcBorders>
            <w:shd w:val="clear" w:color="auto" w:fill="auto"/>
            <w:vAlign w:val="center"/>
            <w:hideMark/>
          </w:tcPr>
          <w:p w14:paraId="55DBEC82"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710D19A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3.490</w:t>
            </w:r>
          </w:p>
        </w:tc>
        <w:tc>
          <w:tcPr>
            <w:tcW w:w="900" w:type="dxa"/>
            <w:tcBorders>
              <w:top w:val="nil"/>
              <w:left w:val="nil"/>
              <w:bottom w:val="nil"/>
              <w:right w:val="nil"/>
            </w:tcBorders>
            <w:shd w:val="clear" w:color="auto" w:fill="auto"/>
            <w:vAlign w:val="center"/>
            <w:hideMark/>
          </w:tcPr>
          <w:p w14:paraId="1E9D9514"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1E6CD458"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501AF0A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&lt; .001</w:t>
            </w:r>
          </w:p>
        </w:tc>
        <w:tc>
          <w:tcPr>
            <w:tcW w:w="760" w:type="dxa"/>
            <w:tcBorders>
              <w:top w:val="nil"/>
              <w:left w:val="nil"/>
              <w:bottom w:val="nil"/>
              <w:right w:val="nil"/>
            </w:tcBorders>
            <w:shd w:val="clear" w:color="auto" w:fill="auto"/>
            <w:vAlign w:val="center"/>
            <w:hideMark/>
          </w:tcPr>
          <w:p w14:paraId="348F622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0.190</w:t>
            </w:r>
          </w:p>
        </w:tc>
        <w:tc>
          <w:tcPr>
            <w:tcW w:w="880" w:type="dxa"/>
            <w:tcBorders>
              <w:top w:val="nil"/>
              <w:left w:val="nil"/>
              <w:bottom w:val="nil"/>
              <w:right w:val="nil"/>
            </w:tcBorders>
            <w:shd w:val="clear" w:color="auto" w:fill="auto"/>
            <w:vAlign w:val="center"/>
            <w:hideMark/>
          </w:tcPr>
          <w:p w14:paraId="7BB64FE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0.171</w:t>
            </w:r>
          </w:p>
        </w:tc>
        <w:tc>
          <w:tcPr>
            <w:tcW w:w="740" w:type="dxa"/>
            <w:tcBorders>
              <w:top w:val="nil"/>
              <w:left w:val="nil"/>
              <w:bottom w:val="nil"/>
              <w:right w:val="nil"/>
            </w:tcBorders>
            <w:shd w:val="clear" w:color="auto" w:fill="auto"/>
            <w:vAlign w:val="center"/>
            <w:hideMark/>
          </w:tcPr>
          <w:p w14:paraId="1C2559C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0.074</w:t>
            </w:r>
          </w:p>
        </w:tc>
        <w:tc>
          <w:tcPr>
            <w:tcW w:w="680" w:type="dxa"/>
            <w:tcBorders>
              <w:top w:val="nil"/>
              <w:left w:val="nil"/>
              <w:bottom w:val="nil"/>
              <w:right w:val="nil"/>
            </w:tcBorders>
            <w:shd w:val="clear" w:color="auto" w:fill="auto"/>
            <w:vAlign w:val="center"/>
            <w:hideMark/>
          </w:tcPr>
          <w:p w14:paraId="5FF19B3A"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0.267</w:t>
            </w:r>
          </w:p>
        </w:tc>
      </w:tr>
      <w:tr w:rsidR="006E6AA3" w:rsidRPr="004C4D97" w14:paraId="796A0151" w14:textId="77777777" w:rsidTr="004C4D97">
        <w:trPr>
          <w:trHeight w:val="288"/>
        </w:trPr>
        <w:tc>
          <w:tcPr>
            <w:tcW w:w="800" w:type="dxa"/>
            <w:tcBorders>
              <w:top w:val="nil"/>
              <w:left w:val="nil"/>
              <w:bottom w:val="nil"/>
              <w:right w:val="nil"/>
            </w:tcBorders>
            <w:shd w:val="clear" w:color="auto" w:fill="auto"/>
            <w:vAlign w:val="center"/>
            <w:hideMark/>
          </w:tcPr>
          <w:p w14:paraId="01F8FF45"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4865BD80"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0223C3A1"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31149FBA"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21.310</w:t>
            </w:r>
          </w:p>
        </w:tc>
        <w:tc>
          <w:tcPr>
            <w:tcW w:w="900" w:type="dxa"/>
            <w:tcBorders>
              <w:top w:val="nil"/>
              <w:left w:val="nil"/>
              <w:bottom w:val="nil"/>
              <w:right w:val="nil"/>
            </w:tcBorders>
            <w:shd w:val="clear" w:color="auto" w:fill="auto"/>
            <w:vAlign w:val="center"/>
            <w:hideMark/>
          </w:tcPr>
          <w:p w14:paraId="7F406ACD"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1.17e0-5</w:t>
            </w:r>
          </w:p>
        </w:tc>
        <w:tc>
          <w:tcPr>
            <w:tcW w:w="640" w:type="dxa"/>
            <w:tcBorders>
              <w:top w:val="nil"/>
              <w:left w:val="nil"/>
              <w:bottom w:val="nil"/>
              <w:right w:val="nil"/>
            </w:tcBorders>
            <w:shd w:val="clear" w:color="auto" w:fill="auto"/>
            <w:vAlign w:val="center"/>
            <w:hideMark/>
          </w:tcPr>
          <w:p w14:paraId="654E2F36"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03760476"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6195CE2D"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4B136DBD"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4365B9E3"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30990538"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4F658F14" w14:textId="77777777" w:rsidTr="004C4D97">
        <w:trPr>
          <w:trHeight w:val="288"/>
        </w:trPr>
        <w:tc>
          <w:tcPr>
            <w:tcW w:w="800" w:type="dxa"/>
            <w:tcBorders>
              <w:top w:val="nil"/>
              <w:left w:val="nil"/>
              <w:bottom w:val="nil"/>
              <w:right w:val="nil"/>
            </w:tcBorders>
            <w:shd w:val="clear" w:color="auto" w:fill="auto"/>
            <w:vAlign w:val="center"/>
            <w:hideMark/>
          </w:tcPr>
          <w:p w14:paraId="72C187AB" w14:textId="77777777" w:rsidR="004C4D97" w:rsidRPr="004C4D97" w:rsidRDefault="004C4D97" w:rsidP="004C4D97">
            <w:pPr>
              <w:spacing w:line="240" w:lineRule="auto"/>
              <w:rPr>
                <w:rFonts w:eastAsia="Times New Roman"/>
                <w:color w:val="000000"/>
                <w:sz w:val="14"/>
                <w:szCs w:val="14"/>
                <w:lang w:val="en-GB" w:eastAsia="en-GB"/>
              </w:rPr>
            </w:pPr>
            <w:proofErr w:type="spellStart"/>
            <w:r w:rsidRPr="004C4D97">
              <w:rPr>
                <w:rFonts w:eastAsia="Times New Roman"/>
                <w:color w:val="000000"/>
                <w:sz w:val="14"/>
                <w:szCs w:val="14"/>
                <w:lang w:val="en-GB" w:eastAsia="en-GB"/>
              </w:rPr>
              <w:t>Disc.Post</w:t>
            </w:r>
            <w:proofErr w:type="spellEnd"/>
          </w:p>
        </w:tc>
        <w:tc>
          <w:tcPr>
            <w:tcW w:w="780" w:type="dxa"/>
            <w:tcBorders>
              <w:top w:val="nil"/>
              <w:left w:val="nil"/>
              <w:bottom w:val="nil"/>
              <w:right w:val="nil"/>
            </w:tcBorders>
            <w:shd w:val="clear" w:color="auto" w:fill="auto"/>
            <w:vAlign w:val="center"/>
            <w:hideMark/>
          </w:tcPr>
          <w:p w14:paraId="057EA615" w14:textId="77777777" w:rsidR="004C4D97" w:rsidRPr="004C4D97" w:rsidRDefault="004C4D97" w:rsidP="004C4D97">
            <w:pPr>
              <w:spacing w:line="240" w:lineRule="auto"/>
              <w:rPr>
                <w:rFonts w:eastAsia="Times New Roman"/>
                <w:color w:val="000000"/>
                <w:sz w:val="14"/>
                <w:szCs w:val="14"/>
                <w:lang w:val="en-GB" w:eastAsia="en-GB"/>
              </w:rPr>
            </w:pPr>
            <w:proofErr w:type="spellStart"/>
            <w:r w:rsidRPr="004C4D97">
              <w:rPr>
                <w:rFonts w:eastAsia="Times New Roman"/>
                <w:color w:val="000000"/>
                <w:sz w:val="14"/>
                <w:szCs w:val="14"/>
                <w:lang w:val="en-GB" w:eastAsia="en-GB"/>
              </w:rPr>
              <w:t>Disc.Pre</w:t>
            </w:r>
            <w:proofErr w:type="spellEnd"/>
          </w:p>
        </w:tc>
        <w:tc>
          <w:tcPr>
            <w:tcW w:w="700" w:type="dxa"/>
            <w:tcBorders>
              <w:top w:val="nil"/>
              <w:left w:val="nil"/>
              <w:bottom w:val="nil"/>
              <w:right w:val="nil"/>
            </w:tcBorders>
            <w:shd w:val="clear" w:color="auto" w:fill="auto"/>
            <w:vAlign w:val="center"/>
            <w:hideMark/>
          </w:tcPr>
          <w:p w14:paraId="66B629F3"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7574439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5.421</w:t>
            </w:r>
          </w:p>
        </w:tc>
        <w:tc>
          <w:tcPr>
            <w:tcW w:w="900" w:type="dxa"/>
            <w:tcBorders>
              <w:top w:val="nil"/>
              <w:left w:val="nil"/>
              <w:bottom w:val="nil"/>
              <w:right w:val="nil"/>
            </w:tcBorders>
            <w:shd w:val="clear" w:color="auto" w:fill="auto"/>
            <w:vAlign w:val="center"/>
            <w:hideMark/>
          </w:tcPr>
          <w:p w14:paraId="0850E7EC"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22DDFEE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3988F0A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&lt; .001</w:t>
            </w:r>
          </w:p>
        </w:tc>
        <w:tc>
          <w:tcPr>
            <w:tcW w:w="760" w:type="dxa"/>
            <w:tcBorders>
              <w:top w:val="nil"/>
              <w:left w:val="nil"/>
              <w:bottom w:val="nil"/>
              <w:right w:val="nil"/>
            </w:tcBorders>
            <w:shd w:val="clear" w:color="auto" w:fill="auto"/>
            <w:vAlign w:val="center"/>
            <w:hideMark/>
          </w:tcPr>
          <w:p w14:paraId="55845556"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0.370</w:t>
            </w:r>
          </w:p>
        </w:tc>
        <w:tc>
          <w:tcPr>
            <w:tcW w:w="880" w:type="dxa"/>
            <w:tcBorders>
              <w:top w:val="nil"/>
              <w:left w:val="nil"/>
              <w:bottom w:val="nil"/>
              <w:right w:val="nil"/>
            </w:tcBorders>
            <w:shd w:val="clear" w:color="auto" w:fill="auto"/>
            <w:vAlign w:val="center"/>
            <w:hideMark/>
          </w:tcPr>
          <w:p w14:paraId="50CA9FF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0.265</w:t>
            </w:r>
          </w:p>
        </w:tc>
        <w:tc>
          <w:tcPr>
            <w:tcW w:w="740" w:type="dxa"/>
            <w:tcBorders>
              <w:top w:val="nil"/>
              <w:left w:val="nil"/>
              <w:bottom w:val="nil"/>
              <w:right w:val="nil"/>
            </w:tcBorders>
            <w:shd w:val="clear" w:color="auto" w:fill="auto"/>
            <w:vAlign w:val="center"/>
            <w:hideMark/>
          </w:tcPr>
          <w:p w14:paraId="08673A1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0.167</w:t>
            </w:r>
          </w:p>
        </w:tc>
        <w:tc>
          <w:tcPr>
            <w:tcW w:w="680" w:type="dxa"/>
            <w:tcBorders>
              <w:top w:val="nil"/>
              <w:left w:val="nil"/>
              <w:bottom w:val="nil"/>
              <w:right w:val="nil"/>
            </w:tcBorders>
            <w:shd w:val="clear" w:color="auto" w:fill="auto"/>
            <w:vAlign w:val="center"/>
            <w:hideMark/>
          </w:tcPr>
          <w:p w14:paraId="7B2B83A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0.362</w:t>
            </w:r>
          </w:p>
        </w:tc>
      </w:tr>
      <w:tr w:rsidR="006E6AA3" w:rsidRPr="004C4D97" w14:paraId="0B91871E" w14:textId="77777777" w:rsidTr="004C4D97">
        <w:trPr>
          <w:trHeight w:val="288"/>
        </w:trPr>
        <w:tc>
          <w:tcPr>
            <w:tcW w:w="800" w:type="dxa"/>
            <w:tcBorders>
              <w:top w:val="nil"/>
              <w:left w:val="nil"/>
              <w:bottom w:val="nil"/>
              <w:right w:val="nil"/>
            </w:tcBorders>
            <w:shd w:val="clear" w:color="auto" w:fill="auto"/>
            <w:vAlign w:val="center"/>
            <w:hideMark/>
          </w:tcPr>
          <w:p w14:paraId="062ED925"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4E4D22FA"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0043B60D"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40ABD36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73361.484</w:t>
            </w:r>
          </w:p>
        </w:tc>
        <w:tc>
          <w:tcPr>
            <w:tcW w:w="900" w:type="dxa"/>
            <w:tcBorders>
              <w:top w:val="nil"/>
              <w:left w:val="nil"/>
              <w:bottom w:val="nil"/>
              <w:right w:val="nil"/>
            </w:tcBorders>
            <w:shd w:val="clear" w:color="auto" w:fill="auto"/>
            <w:vAlign w:val="center"/>
            <w:hideMark/>
          </w:tcPr>
          <w:p w14:paraId="1ADA2FF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4.04e0-9</w:t>
            </w:r>
          </w:p>
        </w:tc>
        <w:tc>
          <w:tcPr>
            <w:tcW w:w="640" w:type="dxa"/>
            <w:tcBorders>
              <w:top w:val="nil"/>
              <w:left w:val="nil"/>
              <w:bottom w:val="nil"/>
              <w:right w:val="nil"/>
            </w:tcBorders>
            <w:shd w:val="clear" w:color="auto" w:fill="auto"/>
            <w:vAlign w:val="center"/>
            <w:hideMark/>
          </w:tcPr>
          <w:p w14:paraId="3F6E461C"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048468EE"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66BA343F"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10734129"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3097876E"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40335004"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72799479" w14:textId="77777777" w:rsidTr="004C4D97">
        <w:trPr>
          <w:trHeight w:val="288"/>
        </w:trPr>
        <w:tc>
          <w:tcPr>
            <w:tcW w:w="800" w:type="dxa"/>
            <w:tcBorders>
              <w:top w:val="nil"/>
              <w:left w:val="nil"/>
              <w:bottom w:val="nil"/>
              <w:right w:val="nil"/>
            </w:tcBorders>
            <w:shd w:val="clear" w:color="auto" w:fill="auto"/>
            <w:vAlign w:val="center"/>
            <w:hideMark/>
          </w:tcPr>
          <w:p w14:paraId="68F93F52"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F1.Post</w:t>
            </w:r>
          </w:p>
        </w:tc>
        <w:tc>
          <w:tcPr>
            <w:tcW w:w="780" w:type="dxa"/>
            <w:tcBorders>
              <w:top w:val="nil"/>
              <w:left w:val="nil"/>
              <w:bottom w:val="nil"/>
              <w:right w:val="nil"/>
            </w:tcBorders>
            <w:shd w:val="clear" w:color="auto" w:fill="auto"/>
            <w:vAlign w:val="center"/>
            <w:hideMark/>
          </w:tcPr>
          <w:p w14:paraId="3CFF1A2F"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F1.Pre</w:t>
            </w:r>
          </w:p>
        </w:tc>
        <w:tc>
          <w:tcPr>
            <w:tcW w:w="700" w:type="dxa"/>
            <w:tcBorders>
              <w:top w:val="nil"/>
              <w:left w:val="nil"/>
              <w:bottom w:val="nil"/>
              <w:right w:val="nil"/>
            </w:tcBorders>
            <w:shd w:val="clear" w:color="auto" w:fill="auto"/>
            <w:vAlign w:val="center"/>
            <w:hideMark/>
          </w:tcPr>
          <w:p w14:paraId="219C5E69"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06DE93C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-2.802</w:t>
            </w:r>
          </w:p>
        </w:tc>
        <w:tc>
          <w:tcPr>
            <w:tcW w:w="900" w:type="dxa"/>
            <w:tcBorders>
              <w:top w:val="nil"/>
              <w:left w:val="nil"/>
              <w:bottom w:val="nil"/>
              <w:right w:val="nil"/>
            </w:tcBorders>
            <w:shd w:val="clear" w:color="auto" w:fill="auto"/>
            <w:vAlign w:val="center"/>
            <w:hideMark/>
          </w:tcPr>
          <w:p w14:paraId="23D6E9AB"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06CF127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51038AA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0.005</w:t>
            </w:r>
          </w:p>
        </w:tc>
        <w:tc>
          <w:tcPr>
            <w:tcW w:w="760" w:type="dxa"/>
            <w:tcBorders>
              <w:top w:val="nil"/>
              <w:left w:val="nil"/>
              <w:bottom w:val="nil"/>
              <w:right w:val="nil"/>
            </w:tcBorders>
            <w:shd w:val="clear" w:color="auto" w:fill="auto"/>
            <w:vAlign w:val="center"/>
            <w:hideMark/>
          </w:tcPr>
          <w:p w14:paraId="0FEA664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-0.272</w:t>
            </w:r>
          </w:p>
        </w:tc>
        <w:tc>
          <w:tcPr>
            <w:tcW w:w="880" w:type="dxa"/>
            <w:tcBorders>
              <w:top w:val="nil"/>
              <w:left w:val="nil"/>
              <w:bottom w:val="nil"/>
              <w:right w:val="nil"/>
            </w:tcBorders>
            <w:shd w:val="clear" w:color="auto" w:fill="auto"/>
            <w:vAlign w:val="center"/>
            <w:hideMark/>
          </w:tcPr>
          <w:p w14:paraId="2E62B48B"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-0.137</w:t>
            </w:r>
          </w:p>
        </w:tc>
        <w:tc>
          <w:tcPr>
            <w:tcW w:w="740" w:type="dxa"/>
            <w:tcBorders>
              <w:top w:val="nil"/>
              <w:left w:val="nil"/>
              <w:bottom w:val="nil"/>
              <w:right w:val="nil"/>
            </w:tcBorders>
            <w:shd w:val="clear" w:color="auto" w:fill="auto"/>
            <w:vAlign w:val="center"/>
            <w:hideMark/>
          </w:tcPr>
          <w:p w14:paraId="1BB510EA"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-0.233</w:t>
            </w:r>
          </w:p>
        </w:tc>
        <w:tc>
          <w:tcPr>
            <w:tcW w:w="680" w:type="dxa"/>
            <w:tcBorders>
              <w:top w:val="nil"/>
              <w:left w:val="nil"/>
              <w:bottom w:val="nil"/>
              <w:right w:val="nil"/>
            </w:tcBorders>
            <w:shd w:val="clear" w:color="auto" w:fill="auto"/>
            <w:vAlign w:val="center"/>
            <w:hideMark/>
          </w:tcPr>
          <w:p w14:paraId="0C56A16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-0.041</w:t>
            </w:r>
          </w:p>
        </w:tc>
      </w:tr>
      <w:tr w:rsidR="006E6AA3" w:rsidRPr="004C4D97" w14:paraId="750901F6" w14:textId="77777777" w:rsidTr="004C4D97">
        <w:trPr>
          <w:trHeight w:val="288"/>
        </w:trPr>
        <w:tc>
          <w:tcPr>
            <w:tcW w:w="800" w:type="dxa"/>
            <w:tcBorders>
              <w:top w:val="nil"/>
              <w:left w:val="nil"/>
              <w:bottom w:val="nil"/>
              <w:right w:val="nil"/>
            </w:tcBorders>
            <w:shd w:val="clear" w:color="auto" w:fill="auto"/>
            <w:vAlign w:val="center"/>
            <w:hideMark/>
          </w:tcPr>
          <w:p w14:paraId="3D41D36E"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2158E4FA"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6A54FF45"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59D1D99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2.613</w:t>
            </w:r>
          </w:p>
        </w:tc>
        <w:tc>
          <w:tcPr>
            <w:tcW w:w="900" w:type="dxa"/>
            <w:tcBorders>
              <w:top w:val="nil"/>
              <w:left w:val="nil"/>
              <w:bottom w:val="nil"/>
              <w:right w:val="nil"/>
            </w:tcBorders>
            <w:shd w:val="clear" w:color="auto" w:fill="auto"/>
            <w:vAlign w:val="center"/>
            <w:hideMark/>
          </w:tcPr>
          <w:p w14:paraId="6295B31F"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9.09e0-5</w:t>
            </w:r>
          </w:p>
        </w:tc>
        <w:tc>
          <w:tcPr>
            <w:tcW w:w="640" w:type="dxa"/>
            <w:tcBorders>
              <w:top w:val="nil"/>
              <w:left w:val="nil"/>
              <w:bottom w:val="nil"/>
              <w:right w:val="nil"/>
            </w:tcBorders>
            <w:shd w:val="clear" w:color="auto" w:fill="auto"/>
            <w:vAlign w:val="center"/>
            <w:hideMark/>
          </w:tcPr>
          <w:p w14:paraId="2405A5B9"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07B36E8C"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09A49727"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0A475FAE"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6F2E45A3"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5D327D97"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2C402B4E" w14:textId="77777777" w:rsidTr="004C4D97">
        <w:trPr>
          <w:trHeight w:val="288"/>
        </w:trPr>
        <w:tc>
          <w:tcPr>
            <w:tcW w:w="800" w:type="dxa"/>
            <w:tcBorders>
              <w:top w:val="nil"/>
              <w:left w:val="nil"/>
              <w:bottom w:val="nil"/>
              <w:right w:val="nil"/>
            </w:tcBorders>
            <w:shd w:val="clear" w:color="auto" w:fill="auto"/>
            <w:vAlign w:val="center"/>
            <w:hideMark/>
          </w:tcPr>
          <w:p w14:paraId="759D4116"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F2.Post</w:t>
            </w:r>
          </w:p>
        </w:tc>
        <w:tc>
          <w:tcPr>
            <w:tcW w:w="780" w:type="dxa"/>
            <w:tcBorders>
              <w:top w:val="nil"/>
              <w:left w:val="nil"/>
              <w:bottom w:val="nil"/>
              <w:right w:val="nil"/>
            </w:tcBorders>
            <w:shd w:val="clear" w:color="auto" w:fill="auto"/>
            <w:vAlign w:val="center"/>
            <w:hideMark/>
          </w:tcPr>
          <w:p w14:paraId="2CD6D99C"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F2.Pre</w:t>
            </w:r>
          </w:p>
        </w:tc>
        <w:tc>
          <w:tcPr>
            <w:tcW w:w="700" w:type="dxa"/>
            <w:tcBorders>
              <w:top w:val="nil"/>
              <w:left w:val="nil"/>
              <w:bottom w:val="nil"/>
              <w:right w:val="nil"/>
            </w:tcBorders>
            <w:shd w:val="clear" w:color="auto" w:fill="auto"/>
            <w:vAlign w:val="center"/>
            <w:hideMark/>
          </w:tcPr>
          <w:p w14:paraId="49670FCF"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11D665BF"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-2.166</w:t>
            </w:r>
          </w:p>
        </w:tc>
        <w:tc>
          <w:tcPr>
            <w:tcW w:w="900" w:type="dxa"/>
            <w:tcBorders>
              <w:top w:val="nil"/>
              <w:left w:val="nil"/>
              <w:bottom w:val="nil"/>
              <w:right w:val="nil"/>
            </w:tcBorders>
            <w:shd w:val="clear" w:color="auto" w:fill="auto"/>
            <w:vAlign w:val="center"/>
            <w:hideMark/>
          </w:tcPr>
          <w:p w14:paraId="690A194A"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437921F8"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19190B2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0.031</w:t>
            </w:r>
          </w:p>
        </w:tc>
        <w:tc>
          <w:tcPr>
            <w:tcW w:w="760" w:type="dxa"/>
            <w:tcBorders>
              <w:top w:val="nil"/>
              <w:left w:val="nil"/>
              <w:bottom w:val="nil"/>
              <w:right w:val="nil"/>
            </w:tcBorders>
            <w:shd w:val="clear" w:color="auto" w:fill="auto"/>
            <w:vAlign w:val="center"/>
            <w:hideMark/>
          </w:tcPr>
          <w:p w14:paraId="70CC90E8"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-0.198</w:t>
            </w:r>
          </w:p>
        </w:tc>
        <w:tc>
          <w:tcPr>
            <w:tcW w:w="880" w:type="dxa"/>
            <w:tcBorders>
              <w:top w:val="nil"/>
              <w:left w:val="nil"/>
              <w:bottom w:val="nil"/>
              <w:right w:val="nil"/>
            </w:tcBorders>
            <w:shd w:val="clear" w:color="auto" w:fill="auto"/>
            <w:vAlign w:val="center"/>
            <w:hideMark/>
          </w:tcPr>
          <w:p w14:paraId="72DFFCA7"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-0.106</w:t>
            </w:r>
          </w:p>
        </w:tc>
        <w:tc>
          <w:tcPr>
            <w:tcW w:w="740" w:type="dxa"/>
            <w:tcBorders>
              <w:top w:val="nil"/>
              <w:left w:val="nil"/>
              <w:bottom w:val="nil"/>
              <w:right w:val="nil"/>
            </w:tcBorders>
            <w:shd w:val="clear" w:color="auto" w:fill="auto"/>
            <w:vAlign w:val="center"/>
            <w:hideMark/>
          </w:tcPr>
          <w:p w14:paraId="15EC93EC"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-0.202</w:t>
            </w:r>
          </w:p>
        </w:tc>
        <w:tc>
          <w:tcPr>
            <w:tcW w:w="680" w:type="dxa"/>
            <w:tcBorders>
              <w:top w:val="nil"/>
              <w:left w:val="nil"/>
              <w:bottom w:val="nil"/>
              <w:right w:val="nil"/>
            </w:tcBorders>
            <w:shd w:val="clear" w:color="auto" w:fill="auto"/>
            <w:vAlign w:val="center"/>
            <w:hideMark/>
          </w:tcPr>
          <w:p w14:paraId="2FF384F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-0.010</w:t>
            </w:r>
          </w:p>
        </w:tc>
      </w:tr>
      <w:tr w:rsidR="006E6AA3" w:rsidRPr="004C4D97" w14:paraId="454CD570" w14:textId="77777777" w:rsidTr="004C4D97">
        <w:trPr>
          <w:trHeight w:val="288"/>
        </w:trPr>
        <w:tc>
          <w:tcPr>
            <w:tcW w:w="800" w:type="dxa"/>
            <w:tcBorders>
              <w:top w:val="nil"/>
              <w:left w:val="nil"/>
              <w:bottom w:val="nil"/>
              <w:right w:val="nil"/>
            </w:tcBorders>
            <w:shd w:val="clear" w:color="auto" w:fill="auto"/>
            <w:vAlign w:val="center"/>
            <w:hideMark/>
          </w:tcPr>
          <w:p w14:paraId="34CA1EB0"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49080720"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54063183"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0CA65518"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0.557</w:t>
            </w:r>
          </w:p>
        </w:tc>
        <w:tc>
          <w:tcPr>
            <w:tcW w:w="900" w:type="dxa"/>
            <w:tcBorders>
              <w:top w:val="nil"/>
              <w:left w:val="nil"/>
              <w:bottom w:val="nil"/>
              <w:right w:val="nil"/>
            </w:tcBorders>
            <w:shd w:val="clear" w:color="auto" w:fill="auto"/>
            <w:vAlign w:val="center"/>
            <w:hideMark/>
          </w:tcPr>
          <w:p w14:paraId="641B3FC6"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4.10e0-4</w:t>
            </w:r>
          </w:p>
        </w:tc>
        <w:tc>
          <w:tcPr>
            <w:tcW w:w="640" w:type="dxa"/>
            <w:tcBorders>
              <w:top w:val="nil"/>
              <w:left w:val="nil"/>
              <w:bottom w:val="nil"/>
              <w:right w:val="nil"/>
            </w:tcBorders>
            <w:shd w:val="clear" w:color="auto" w:fill="auto"/>
            <w:vAlign w:val="center"/>
            <w:hideMark/>
          </w:tcPr>
          <w:p w14:paraId="046A88C4"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060D8805"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5027DFDD"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24C3F608"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0CC25518"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16473870"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57D8968E" w14:textId="77777777" w:rsidTr="004C4D97">
        <w:trPr>
          <w:trHeight w:val="288"/>
        </w:trPr>
        <w:tc>
          <w:tcPr>
            <w:tcW w:w="800" w:type="dxa"/>
            <w:tcBorders>
              <w:top w:val="nil"/>
              <w:left w:val="nil"/>
              <w:bottom w:val="nil"/>
              <w:right w:val="nil"/>
            </w:tcBorders>
            <w:shd w:val="clear" w:color="auto" w:fill="auto"/>
            <w:vAlign w:val="center"/>
            <w:hideMark/>
          </w:tcPr>
          <w:p w14:paraId="2FA4FEBC"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F3.Post</w:t>
            </w:r>
          </w:p>
        </w:tc>
        <w:tc>
          <w:tcPr>
            <w:tcW w:w="780" w:type="dxa"/>
            <w:tcBorders>
              <w:top w:val="nil"/>
              <w:left w:val="nil"/>
              <w:bottom w:val="nil"/>
              <w:right w:val="nil"/>
            </w:tcBorders>
            <w:shd w:val="clear" w:color="auto" w:fill="auto"/>
            <w:vAlign w:val="center"/>
            <w:hideMark/>
          </w:tcPr>
          <w:p w14:paraId="67CD2BFD"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F3.Pre</w:t>
            </w:r>
          </w:p>
        </w:tc>
        <w:tc>
          <w:tcPr>
            <w:tcW w:w="700" w:type="dxa"/>
            <w:tcBorders>
              <w:top w:val="nil"/>
              <w:left w:val="nil"/>
              <w:bottom w:val="nil"/>
              <w:right w:val="nil"/>
            </w:tcBorders>
            <w:shd w:val="clear" w:color="auto" w:fill="auto"/>
            <w:vAlign w:val="center"/>
            <w:hideMark/>
          </w:tcPr>
          <w:p w14:paraId="451D83DE"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1858B84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-2.500</w:t>
            </w:r>
          </w:p>
        </w:tc>
        <w:tc>
          <w:tcPr>
            <w:tcW w:w="900" w:type="dxa"/>
            <w:tcBorders>
              <w:top w:val="nil"/>
              <w:left w:val="nil"/>
              <w:bottom w:val="nil"/>
              <w:right w:val="nil"/>
            </w:tcBorders>
            <w:shd w:val="clear" w:color="auto" w:fill="auto"/>
            <w:vAlign w:val="center"/>
            <w:hideMark/>
          </w:tcPr>
          <w:p w14:paraId="1EA1A94D"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3AE8A2F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09C1068C"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0.013</w:t>
            </w:r>
          </w:p>
        </w:tc>
        <w:tc>
          <w:tcPr>
            <w:tcW w:w="760" w:type="dxa"/>
            <w:tcBorders>
              <w:top w:val="nil"/>
              <w:left w:val="nil"/>
              <w:bottom w:val="nil"/>
              <w:right w:val="nil"/>
            </w:tcBorders>
            <w:shd w:val="clear" w:color="auto" w:fill="auto"/>
            <w:vAlign w:val="center"/>
            <w:hideMark/>
          </w:tcPr>
          <w:p w14:paraId="4D24E567"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-0.215</w:t>
            </w:r>
          </w:p>
        </w:tc>
        <w:tc>
          <w:tcPr>
            <w:tcW w:w="880" w:type="dxa"/>
            <w:tcBorders>
              <w:top w:val="nil"/>
              <w:left w:val="nil"/>
              <w:bottom w:val="nil"/>
              <w:right w:val="nil"/>
            </w:tcBorders>
            <w:shd w:val="clear" w:color="auto" w:fill="auto"/>
            <w:vAlign w:val="center"/>
            <w:hideMark/>
          </w:tcPr>
          <w:p w14:paraId="1B81714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-0.122</w:t>
            </w:r>
          </w:p>
        </w:tc>
        <w:tc>
          <w:tcPr>
            <w:tcW w:w="740" w:type="dxa"/>
            <w:tcBorders>
              <w:top w:val="nil"/>
              <w:left w:val="nil"/>
              <w:bottom w:val="nil"/>
              <w:right w:val="nil"/>
            </w:tcBorders>
            <w:shd w:val="clear" w:color="auto" w:fill="auto"/>
            <w:vAlign w:val="center"/>
            <w:hideMark/>
          </w:tcPr>
          <w:p w14:paraId="4FE3172B"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-0.218</w:t>
            </w:r>
          </w:p>
        </w:tc>
        <w:tc>
          <w:tcPr>
            <w:tcW w:w="680" w:type="dxa"/>
            <w:tcBorders>
              <w:top w:val="nil"/>
              <w:left w:val="nil"/>
              <w:bottom w:val="nil"/>
              <w:right w:val="nil"/>
            </w:tcBorders>
            <w:shd w:val="clear" w:color="auto" w:fill="auto"/>
            <w:vAlign w:val="center"/>
            <w:hideMark/>
          </w:tcPr>
          <w:p w14:paraId="55FCA1D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-0.026</w:t>
            </w:r>
          </w:p>
        </w:tc>
      </w:tr>
      <w:tr w:rsidR="006E6AA3" w:rsidRPr="004C4D97" w14:paraId="2E769A70" w14:textId="77777777" w:rsidTr="004C4D97">
        <w:trPr>
          <w:trHeight w:val="288"/>
        </w:trPr>
        <w:tc>
          <w:tcPr>
            <w:tcW w:w="800" w:type="dxa"/>
            <w:tcBorders>
              <w:top w:val="nil"/>
              <w:left w:val="nil"/>
              <w:bottom w:val="nil"/>
              <w:right w:val="nil"/>
            </w:tcBorders>
            <w:shd w:val="clear" w:color="auto" w:fill="auto"/>
            <w:vAlign w:val="center"/>
            <w:hideMark/>
          </w:tcPr>
          <w:p w14:paraId="2B14B84E"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54EF3F55"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795D8627"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13F0840D"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1.195</w:t>
            </w:r>
          </w:p>
        </w:tc>
        <w:tc>
          <w:tcPr>
            <w:tcW w:w="900" w:type="dxa"/>
            <w:tcBorders>
              <w:top w:val="nil"/>
              <w:left w:val="nil"/>
              <w:bottom w:val="nil"/>
              <w:right w:val="nil"/>
            </w:tcBorders>
            <w:shd w:val="clear" w:color="auto" w:fill="auto"/>
            <w:vAlign w:val="center"/>
            <w:hideMark/>
          </w:tcPr>
          <w:p w14:paraId="0D06A03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1.95e0-4</w:t>
            </w:r>
          </w:p>
        </w:tc>
        <w:tc>
          <w:tcPr>
            <w:tcW w:w="640" w:type="dxa"/>
            <w:tcBorders>
              <w:top w:val="nil"/>
              <w:left w:val="nil"/>
              <w:bottom w:val="nil"/>
              <w:right w:val="nil"/>
            </w:tcBorders>
            <w:shd w:val="clear" w:color="auto" w:fill="auto"/>
            <w:vAlign w:val="center"/>
            <w:hideMark/>
          </w:tcPr>
          <w:p w14:paraId="523C5DDA"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70E95D2B"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43A826D1"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24E604DB"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275512BD"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05BC9396"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3662E95E" w14:textId="77777777" w:rsidTr="004C4D97">
        <w:trPr>
          <w:trHeight w:val="288"/>
        </w:trPr>
        <w:tc>
          <w:tcPr>
            <w:tcW w:w="800" w:type="dxa"/>
            <w:tcBorders>
              <w:top w:val="nil"/>
              <w:left w:val="nil"/>
              <w:bottom w:val="nil"/>
              <w:right w:val="nil"/>
            </w:tcBorders>
            <w:shd w:val="clear" w:color="auto" w:fill="auto"/>
            <w:vAlign w:val="center"/>
            <w:hideMark/>
          </w:tcPr>
          <w:p w14:paraId="170F9654"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F4.Post</w:t>
            </w:r>
          </w:p>
        </w:tc>
        <w:tc>
          <w:tcPr>
            <w:tcW w:w="780" w:type="dxa"/>
            <w:tcBorders>
              <w:top w:val="nil"/>
              <w:left w:val="nil"/>
              <w:bottom w:val="nil"/>
              <w:right w:val="nil"/>
            </w:tcBorders>
            <w:shd w:val="clear" w:color="auto" w:fill="auto"/>
            <w:vAlign w:val="center"/>
            <w:hideMark/>
          </w:tcPr>
          <w:p w14:paraId="4C06CD9C"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F4.Pre</w:t>
            </w:r>
          </w:p>
        </w:tc>
        <w:tc>
          <w:tcPr>
            <w:tcW w:w="700" w:type="dxa"/>
            <w:tcBorders>
              <w:top w:val="nil"/>
              <w:left w:val="nil"/>
              <w:bottom w:val="nil"/>
              <w:right w:val="nil"/>
            </w:tcBorders>
            <w:shd w:val="clear" w:color="auto" w:fill="auto"/>
            <w:vAlign w:val="center"/>
            <w:hideMark/>
          </w:tcPr>
          <w:p w14:paraId="3C0AC33F"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03F11F1B"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-0.468</w:t>
            </w:r>
          </w:p>
        </w:tc>
        <w:tc>
          <w:tcPr>
            <w:tcW w:w="900" w:type="dxa"/>
            <w:tcBorders>
              <w:top w:val="nil"/>
              <w:left w:val="nil"/>
              <w:bottom w:val="nil"/>
              <w:right w:val="nil"/>
            </w:tcBorders>
            <w:shd w:val="clear" w:color="auto" w:fill="auto"/>
            <w:vAlign w:val="center"/>
            <w:hideMark/>
          </w:tcPr>
          <w:p w14:paraId="544312C5"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2C33DFB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5D1B3D2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0.64</w:t>
            </w:r>
          </w:p>
        </w:tc>
        <w:tc>
          <w:tcPr>
            <w:tcW w:w="760" w:type="dxa"/>
            <w:tcBorders>
              <w:top w:val="nil"/>
              <w:left w:val="nil"/>
              <w:bottom w:val="nil"/>
              <w:right w:val="nil"/>
            </w:tcBorders>
            <w:shd w:val="clear" w:color="auto" w:fill="auto"/>
            <w:vAlign w:val="center"/>
            <w:hideMark/>
          </w:tcPr>
          <w:p w14:paraId="79053BA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-0.036</w:t>
            </w:r>
          </w:p>
        </w:tc>
        <w:tc>
          <w:tcPr>
            <w:tcW w:w="880" w:type="dxa"/>
            <w:tcBorders>
              <w:top w:val="nil"/>
              <w:left w:val="nil"/>
              <w:bottom w:val="nil"/>
              <w:right w:val="nil"/>
            </w:tcBorders>
            <w:shd w:val="clear" w:color="auto" w:fill="auto"/>
            <w:vAlign w:val="center"/>
            <w:hideMark/>
          </w:tcPr>
          <w:p w14:paraId="58CDA07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-0.023</w:t>
            </w:r>
          </w:p>
        </w:tc>
        <w:tc>
          <w:tcPr>
            <w:tcW w:w="740" w:type="dxa"/>
            <w:tcBorders>
              <w:top w:val="nil"/>
              <w:left w:val="nil"/>
              <w:bottom w:val="nil"/>
              <w:right w:val="nil"/>
            </w:tcBorders>
            <w:shd w:val="clear" w:color="auto" w:fill="auto"/>
            <w:vAlign w:val="center"/>
            <w:hideMark/>
          </w:tcPr>
          <w:p w14:paraId="63922E1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-0.119</w:t>
            </w:r>
          </w:p>
        </w:tc>
        <w:tc>
          <w:tcPr>
            <w:tcW w:w="680" w:type="dxa"/>
            <w:tcBorders>
              <w:top w:val="nil"/>
              <w:left w:val="nil"/>
              <w:bottom w:val="nil"/>
              <w:right w:val="nil"/>
            </w:tcBorders>
            <w:shd w:val="clear" w:color="auto" w:fill="auto"/>
            <w:vAlign w:val="center"/>
            <w:hideMark/>
          </w:tcPr>
          <w:p w14:paraId="79FE933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0.073</w:t>
            </w:r>
          </w:p>
        </w:tc>
      </w:tr>
      <w:tr w:rsidR="006E6AA3" w:rsidRPr="004C4D97" w14:paraId="3FC2443E" w14:textId="77777777" w:rsidTr="004C4D97">
        <w:trPr>
          <w:trHeight w:val="288"/>
        </w:trPr>
        <w:tc>
          <w:tcPr>
            <w:tcW w:w="800" w:type="dxa"/>
            <w:tcBorders>
              <w:top w:val="nil"/>
              <w:left w:val="nil"/>
              <w:bottom w:val="nil"/>
              <w:right w:val="nil"/>
            </w:tcBorders>
            <w:shd w:val="clear" w:color="auto" w:fill="auto"/>
            <w:vAlign w:val="center"/>
            <w:hideMark/>
          </w:tcPr>
          <w:p w14:paraId="0B9F9823"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049C3A27"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786FAFEC"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6FBCF50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0.061</w:t>
            </w:r>
          </w:p>
        </w:tc>
        <w:tc>
          <w:tcPr>
            <w:tcW w:w="900" w:type="dxa"/>
            <w:tcBorders>
              <w:top w:val="nil"/>
              <w:left w:val="nil"/>
              <w:bottom w:val="nil"/>
              <w:right w:val="nil"/>
            </w:tcBorders>
            <w:shd w:val="clear" w:color="auto" w:fill="auto"/>
            <w:vAlign w:val="center"/>
            <w:hideMark/>
          </w:tcPr>
          <w:p w14:paraId="3F1211E6"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0.00352</w:t>
            </w:r>
          </w:p>
        </w:tc>
        <w:tc>
          <w:tcPr>
            <w:tcW w:w="640" w:type="dxa"/>
            <w:tcBorders>
              <w:top w:val="nil"/>
              <w:left w:val="nil"/>
              <w:bottom w:val="nil"/>
              <w:right w:val="nil"/>
            </w:tcBorders>
            <w:shd w:val="clear" w:color="auto" w:fill="auto"/>
            <w:vAlign w:val="center"/>
            <w:hideMark/>
          </w:tcPr>
          <w:p w14:paraId="3345691D"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08DE5F18"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55F2E23A"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61DDA1FC"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0E9C355D"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19B7EB15"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5CEA2B2C" w14:textId="77777777" w:rsidTr="004C4D97">
        <w:trPr>
          <w:trHeight w:val="288"/>
        </w:trPr>
        <w:tc>
          <w:tcPr>
            <w:tcW w:w="800" w:type="dxa"/>
            <w:tcBorders>
              <w:top w:val="nil"/>
              <w:left w:val="nil"/>
              <w:bottom w:val="nil"/>
              <w:right w:val="nil"/>
            </w:tcBorders>
            <w:shd w:val="clear" w:color="auto" w:fill="auto"/>
            <w:vAlign w:val="center"/>
            <w:hideMark/>
          </w:tcPr>
          <w:p w14:paraId="1AC0E088"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R1.Post</w:t>
            </w:r>
          </w:p>
        </w:tc>
        <w:tc>
          <w:tcPr>
            <w:tcW w:w="780" w:type="dxa"/>
            <w:tcBorders>
              <w:top w:val="nil"/>
              <w:left w:val="nil"/>
              <w:bottom w:val="nil"/>
              <w:right w:val="nil"/>
            </w:tcBorders>
            <w:shd w:val="clear" w:color="auto" w:fill="auto"/>
            <w:vAlign w:val="center"/>
            <w:hideMark/>
          </w:tcPr>
          <w:p w14:paraId="74728B5C"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R1.Pre</w:t>
            </w:r>
          </w:p>
        </w:tc>
        <w:tc>
          <w:tcPr>
            <w:tcW w:w="700" w:type="dxa"/>
            <w:tcBorders>
              <w:top w:val="nil"/>
              <w:left w:val="nil"/>
              <w:bottom w:val="nil"/>
              <w:right w:val="nil"/>
            </w:tcBorders>
            <w:shd w:val="clear" w:color="auto" w:fill="auto"/>
            <w:vAlign w:val="center"/>
            <w:hideMark/>
          </w:tcPr>
          <w:p w14:paraId="69592CF9"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1D1F43AC"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6.495</w:t>
            </w:r>
          </w:p>
        </w:tc>
        <w:tc>
          <w:tcPr>
            <w:tcW w:w="900" w:type="dxa"/>
            <w:tcBorders>
              <w:top w:val="nil"/>
              <w:left w:val="nil"/>
              <w:bottom w:val="nil"/>
              <w:right w:val="nil"/>
            </w:tcBorders>
            <w:shd w:val="clear" w:color="auto" w:fill="auto"/>
            <w:vAlign w:val="center"/>
            <w:hideMark/>
          </w:tcPr>
          <w:p w14:paraId="5373D096"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1D15DFB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6B332A91"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&lt; .001</w:t>
            </w:r>
          </w:p>
        </w:tc>
        <w:tc>
          <w:tcPr>
            <w:tcW w:w="760" w:type="dxa"/>
            <w:tcBorders>
              <w:top w:val="nil"/>
              <w:left w:val="nil"/>
              <w:bottom w:val="nil"/>
              <w:right w:val="nil"/>
            </w:tcBorders>
            <w:shd w:val="clear" w:color="auto" w:fill="auto"/>
            <w:vAlign w:val="center"/>
            <w:hideMark/>
          </w:tcPr>
          <w:p w14:paraId="24F4EF6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0.570</w:t>
            </w:r>
          </w:p>
        </w:tc>
        <w:tc>
          <w:tcPr>
            <w:tcW w:w="880" w:type="dxa"/>
            <w:tcBorders>
              <w:top w:val="nil"/>
              <w:left w:val="nil"/>
              <w:bottom w:val="nil"/>
              <w:right w:val="nil"/>
            </w:tcBorders>
            <w:shd w:val="clear" w:color="auto" w:fill="auto"/>
            <w:vAlign w:val="center"/>
            <w:hideMark/>
          </w:tcPr>
          <w:p w14:paraId="6390ACC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0.317</w:t>
            </w:r>
          </w:p>
        </w:tc>
        <w:tc>
          <w:tcPr>
            <w:tcW w:w="740" w:type="dxa"/>
            <w:tcBorders>
              <w:top w:val="nil"/>
              <w:left w:val="nil"/>
              <w:bottom w:val="nil"/>
              <w:right w:val="nil"/>
            </w:tcBorders>
            <w:shd w:val="clear" w:color="auto" w:fill="auto"/>
            <w:vAlign w:val="center"/>
            <w:hideMark/>
          </w:tcPr>
          <w:p w14:paraId="4040A216"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0.219</w:t>
            </w:r>
          </w:p>
        </w:tc>
        <w:tc>
          <w:tcPr>
            <w:tcW w:w="680" w:type="dxa"/>
            <w:tcBorders>
              <w:top w:val="nil"/>
              <w:left w:val="nil"/>
              <w:bottom w:val="nil"/>
              <w:right w:val="nil"/>
            </w:tcBorders>
            <w:shd w:val="clear" w:color="auto" w:fill="auto"/>
            <w:vAlign w:val="center"/>
            <w:hideMark/>
          </w:tcPr>
          <w:p w14:paraId="0A96F96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0.415</w:t>
            </w:r>
          </w:p>
        </w:tc>
      </w:tr>
      <w:tr w:rsidR="006E6AA3" w:rsidRPr="004C4D97" w14:paraId="574E93A6" w14:textId="77777777" w:rsidTr="006E6AA3">
        <w:trPr>
          <w:trHeight w:val="288"/>
        </w:trPr>
        <w:tc>
          <w:tcPr>
            <w:tcW w:w="800" w:type="dxa"/>
            <w:tcBorders>
              <w:top w:val="nil"/>
              <w:left w:val="nil"/>
              <w:bottom w:val="nil"/>
              <w:right w:val="nil"/>
            </w:tcBorders>
            <w:shd w:val="clear" w:color="auto" w:fill="auto"/>
            <w:vAlign w:val="center"/>
            <w:hideMark/>
          </w:tcPr>
          <w:p w14:paraId="1E871984" w14:textId="77777777" w:rsidR="004C4D97" w:rsidRPr="004C4D97" w:rsidRDefault="004C4D97" w:rsidP="006E6AA3">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3FEAB153" w14:textId="77777777" w:rsidR="004C4D97" w:rsidRPr="004C4D97" w:rsidRDefault="004C4D97" w:rsidP="006E6AA3">
            <w:pPr>
              <w:spacing w:line="240" w:lineRule="auto"/>
              <w:jc w:val="center"/>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29A184DC" w14:textId="77777777" w:rsidR="004C4D97" w:rsidRPr="004C4D97" w:rsidRDefault="004C4D97" w:rsidP="006E6AA3">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3472BF3E" w14:textId="6E81CFD1" w:rsidR="004C4D97" w:rsidRPr="004C4D97" w:rsidRDefault="006E6AA3" w:rsidP="006E6AA3">
            <w:pPr>
              <w:jc w:val="center"/>
              <w:rPr>
                <w:color w:val="000000"/>
                <w:sz w:val="14"/>
                <w:szCs w:val="14"/>
                <w:lang w:val="en-GB"/>
              </w:rPr>
            </w:pPr>
            <w:r>
              <w:rPr>
                <w:color w:val="000000"/>
                <w:sz w:val="14"/>
                <w:szCs w:val="14"/>
              </w:rPr>
              <w:t>25700000.000</w:t>
            </w:r>
          </w:p>
        </w:tc>
        <w:tc>
          <w:tcPr>
            <w:tcW w:w="900" w:type="dxa"/>
            <w:tcBorders>
              <w:top w:val="nil"/>
              <w:left w:val="nil"/>
              <w:bottom w:val="nil"/>
              <w:right w:val="nil"/>
            </w:tcBorders>
            <w:shd w:val="clear" w:color="auto" w:fill="auto"/>
            <w:vAlign w:val="center"/>
            <w:hideMark/>
          </w:tcPr>
          <w:p w14:paraId="311F86C4" w14:textId="77777777" w:rsidR="004C4D97" w:rsidRPr="004C4D97" w:rsidRDefault="004C4D97" w:rsidP="006E6AA3">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7.90E-16</w:t>
            </w:r>
          </w:p>
        </w:tc>
        <w:tc>
          <w:tcPr>
            <w:tcW w:w="640" w:type="dxa"/>
            <w:tcBorders>
              <w:top w:val="nil"/>
              <w:left w:val="nil"/>
              <w:bottom w:val="nil"/>
              <w:right w:val="nil"/>
            </w:tcBorders>
            <w:shd w:val="clear" w:color="auto" w:fill="auto"/>
            <w:vAlign w:val="center"/>
            <w:hideMark/>
          </w:tcPr>
          <w:p w14:paraId="2181CD7E" w14:textId="77777777" w:rsidR="004C4D97" w:rsidRPr="004C4D97" w:rsidRDefault="004C4D97" w:rsidP="006E6AA3">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0BB52EC6" w14:textId="77777777" w:rsidR="004C4D97" w:rsidRPr="004C4D97" w:rsidRDefault="004C4D97" w:rsidP="006E6AA3">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40D006CB" w14:textId="77777777" w:rsidR="004C4D97" w:rsidRPr="004C4D97" w:rsidRDefault="004C4D97" w:rsidP="006E6AA3">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07A181AD" w14:textId="77777777" w:rsidR="004C4D97" w:rsidRPr="004C4D97" w:rsidRDefault="004C4D97" w:rsidP="006E6AA3">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59F87AD9" w14:textId="77777777" w:rsidR="004C4D97" w:rsidRPr="004C4D97" w:rsidRDefault="004C4D97" w:rsidP="006E6AA3">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2C8DCF18" w14:textId="77777777" w:rsidR="004C4D97" w:rsidRPr="004C4D97" w:rsidRDefault="004C4D97" w:rsidP="006E6AA3">
            <w:pPr>
              <w:spacing w:line="240" w:lineRule="auto"/>
              <w:jc w:val="center"/>
              <w:rPr>
                <w:rFonts w:eastAsia="Times New Roman"/>
                <w:sz w:val="20"/>
                <w:szCs w:val="20"/>
                <w:lang w:val="en-GB" w:eastAsia="en-GB"/>
              </w:rPr>
            </w:pPr>
          </w:p>
        </w:tc>
      </w:tr>
      <w:tr w:rsidR="006E6AA3" w:rsidRPr="004C4D97" w14:paraId="460942F8" w14:textId="77777777" w:rsidTr="004C4D97">
        <w:trPr>
          <w:trHeight w:val="288"/>
        </w:trPr>
        <w:tc>
          <w:tcPr>
            <w:tcW w:w="800" w:type="dxa"/>
            <w:tcBorders>
              <w:top w:val="nil"/>
              <w:left w:val="nil"/>
              <w:bottom w:val="nil"/>
              <w:right w:val="nil"/>
            </w:tcBorders>
            <w:shd w:val="clear" w:color="auto" w:fill="auto"/>
            <w:vAlign w:val="center"/>
            <w:hideMark/>
          </w:tcPr>
          <w:p w14:paraId="7C832F87"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R2.Post</w:t>
            </w:r>
          </w:p>
        </w:tc>
        <w:tc>
          <w:tcPr>
            <w:tcW w:w="780" w:type="dxa"/>
            <w:tcBorders>
              <w:top w:val="nil"/>
              <w:left w:val="nil"/>
              <w:bottom w:val="nil"/>
              <w:right w:val="nil"/>
            </w:tcBorders>
            <w:shd w:val="clear" w:color="auto" w:fill="auto"/>
            <w:vAlign w:val="center"/>
            <w:hideMark/>
          </w:tcPr>
          <w:p w14:paraId="4FC34148"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R2.Pre</w:t>
            </w:r>
          </w:p>
        </w:tc>
        <w:tc>
          <w:tcPr>
            <w:tcW w:w="700" w:type="dxa"/>
            <w:tcBorders>
              <w:top w:val="nil"/>
              <w:left w:val="nil"/>
              <w:bottom w:val="nil"/>
              <w:right w:val="nil"/>
            </w:tcBorders>
            <w:shd w:val="clear" w:color="auto" w:fill="auto"/>
            <w:vAlign w:val="center"/>
            <w:hideMark/>
          </w:tcPr>
          <w:p w14:paraId="10AC4F16"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3D62AFFF"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4.395</w:t>
            </w:r>
          </w:p>
        </w:tc>
        <w:tc>
          <w:tcPr>
            <w:tcW w:w="900" w:type="dxa"/>
            <w:tcBorders>
              <w:top w:val="nil"/>
              <w:left w:val="nil"/>
              <w:bottom w:val="nil"/>
              <w:right w:val="nil"/>
            </w:tcBorders>
            <w:shd w:val="clear" w:color="auto" w:fill="auto"/>
            <w:vAlign w:val="center"/>
            <w:hideMark/>
          </w:tcPr>
          <w:p w14:paraId="0E069B89"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2E899EB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709A214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&lt; .001</w:t>
            </w:r>
          </w:p>
        </w:tc>
        <w:tc>
          <w:tcPr>
            <w:tcW w:w="760" w:type="dxa"/>
            <w:tcBorders>
              <w:top w:val="nil"/>
              <w:left w:val="nil"/>
              <w:bottom w:val="nil"/>
              <w:right w:val="nil"/>
            </w:tcBorders>
            <w:shd w:val="clear" w:color="auto" w:fill="auto"/>
            <w:vAlign w:val="center"/>
            <w:hideMark/>
          </w:tcPr>
          <w:p w14:paraId="63FA877D"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0.420</w:t>
            </w:r>
          </w:p>
        </w:tc>
        <w:tc>
          <w:tcPr>
            <w:tcW w:w="880" w:type="dxa"/>
            <w:tcBorders>
              <w:top w:val="nil"/>
              <w:left w:val="nil"/>
              <w:bottom w:val="nil"/>
              <w:right w:val="nil"/>
            </w:tcBorders>
            <w:shd w:val="clear" w:color="auto" w:fill="auto"/>
            <w:vAlign w:val="center"/>
            <w:hideMark/>
          </w:tcPr>
          <w:p w14:paraId="1D2CAE57"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0.215</w:t>
            </w:r>
          </w:p>
        </w:tc>
        <w:tc>
          <w:tcPr>
            <w:tcW w:w="740" w:type="dxa"/>
            <w:tcBorders>
              <w:top w:val="nil"/>
              <w:left w:val="nil"/>
              <w:bottom w:val="nil"/>
              <w:right w:val="nil"/>
            </w:tcBorders>
            <w:shd w:val="clear" w:color="auto" w:fill="auto"/>
            <w:vAlign w:val="center"/>
            <w:hideMark/>
          </w:tcPr>
          <w:p w14:paraId="5628F09C"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0.118</w:t>
            </w:r>
          </w:p>
        </w:tc>
        <w:tc>
          <w:tcPr>
            <w:tcW w:w="680" w:type="dxa"/>
            <w:tcBorders>
              <w:top w:val="nil"/>
              <w:left w:val="nil"/>
              <w:bottom w:val="nil"/>
              <w:right w:val="nil"/>
            </w:tcBorders>
            <w:shd w:val="clear" w:color="auto" w:fill="auto"/>
            <w:vAlign w:val="center"/>
            <w:hideMark/>
          </w:tcPr>
          <w:p w14:paraId="7BA36291"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0.311</w:t>
            </w:r>
          </w:p>
        </w:tc>
      </w:tr>
      <w:tr w:rsidR="006E6AA3" w:rsidRPr="004C4D97" w14:paraId="4360E686" w14:textId="77777777" w:rsidTr="004C4D97">
        <w:trPr>
          <w:trHeight w:val="288"/>
        </w:trPr>
        <w:tc>
          <w:tcPr>
            <w:tcW w:w="800" w:type="dxa"/>
            <w:tcBorders>
              <w:top w:val="nil"/>
              <w:left w:val="nil"/>
              <w:bottom w:val="nil"/>
              <w:right w:val="nil"/>
            </w:tcBorders>
            <w:shd w:val="clear" w:color="auto" w:fill="auto"/>
            <w:vAlign w:val="center"/>
            <w:hideMark/>
          </w:tcPr>
          <w:p w14:paraId="6C5B0C51"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7BF472AA"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6BDFCBAE"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0395D00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647.646</w:t>
            </w:r>
          </w:p>
        </w:tc>
        <w:tc>
          <w:tcPr>
            <w:tcW w:w="900" w:type="dxa"/>
            <w:tcBorders>
              <w:top w:val="nil"/>
              <w:left w:val="nil"/>
              <w:bottom w:val="nil"/>
              <w:right w:val="nil"/>
            </w:tcBorders>
            <w:shd w:val="clear" w:color="auto" w:fill="auto"/>
            <w:vAlign w:val="center"/>
            <w:hideMark/>
          </w:tcPr>
          <w:p w14:paraId="255A026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4.17e0-7</w:t>
            </w:r>
          </w:p>
        </w:tc>
        <w:tc>
          <w:tcPr>
            <w:tcW w:w="640" w:type="dxa"/>
            <w:tcBorders>
              <w:top w:val="nil"/>
              <w:left w:val="nil"/>
              <w:bottom w:val="nil"/>
              <w:right w:val="nil"/>
            </w:tcBorders>
            <w:shd w:val="clear" w:color="auto" w:fill="auto"/>
            <w:vAlign w:val="center"/>
            <w:hideMark/>
          </w:tcPr>
          <w:p w14:paraId="091AA779"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5E978B12"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76BF21A1"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1D7A1381"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6F4AF2A2"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294B2897"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35CB063E" w14:textId="77777777" w:rsidTr="004C4D97">
        <w:trPr>
          <w:trHeight w:val="288"/>
        </w:trPr>
        <w:tc>
          <w:tcPr>
            <w:tcW w:w="800" w:type="dxa"/>
            <w:tcBorders>
              <w:top w:val="nil"/>
              <w:left w:val="nil"/>
              <w:bottom w:val="nil"/>
              <w:right w:val="nil"/>
            </w:tcBorders>
            <w:shd w:val="clear" w:color="auto" w:fill="auto"/>
            <w:vAlign w:val="center"/>
            <w:hideMark/>
          </w:tcPr>
          <w:p w14:paraId="777868F6"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R3.Post</w:t>
            </w:r>
          </w:p>
        </w:tc>
        <w:tc>
          <w:tcPr>
            <w:tcW w:w="780" w:type="dxa"/>
            <w:tcBorders>
              <w:top w:val="nil"/>
              <w:left w:val="nil"/>
              <w:bottom w:val="nil"/>
              <w:right w:val="nil"/>
            </w:tcBorders>
            <w:shd w:val="clear" w:color="auto" w:fill="auto"/>
            <w:vAlign w:val="center"/>
            <w:hideMark/>
          </w:tcPr>
          <w:p w14:paraId="615F8DBE"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R3.Pre</w:t>
            </w:r>
          </w:p>
        </w:tc>
        <w:tc>
          <w:tcPr>
            <w:tcW w:w="700" w:type="dxa"/>
            <w:tcBorders>
              <w:top w:val="nil"/>
              <w:left w:val="nil"/>
              <w:bottom w:val="nil"/>
              <w:right w:val="nil"/>
            </w:tcBorders>
            <w:shd w:val="clear" w:color="auto" w:fill="auto"/>
            <w:vAlign w:val="center"/>
            <w:hideMark/>
          </w:tcPr>
          <w:p w14:paraId="29CD8CEA"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4DA3AD2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-1.305</w:t>
            </w:r>
          </w:p>
        </w:tc>
        <w:tc>
          <w:tcPr>
            <w:tcW w:w="900" w:type="dxa"/>
            <w:tcBorders>
              <w:top w:val="nil"/>
              <w:left w:val="nil"/>
              <w:bottom w:val="nil"/>
              <w:right w:val="nil"/>
            </w:tcBorders>
            <w:shd w:val="clear" w:color="auto" w:fill="auto"/>
            <w:vAlign w:val="center"/>
            <w:hideMark/>
          </w:tcPr>
          <w:p w14:paraId="1B3650DD"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0DC901C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73553049"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0.193</w:t>
            </w:r>
          </w:p>
        </w:tc>
        <w:tc>
          <w:tcPr>
            <w:tcW w:w="760" w:type="dxa"/>
            <w:tcBorders>
              <w:top w:val="nil"/>
              <w:left w:val="nil"/>
              <w:bottom w:val="nil"/>
              <w:right w:val="nil"/>
            </w:tcBorders>
            <w:shd w:val="clear" w:color="auto" w:fill="auto"/>
            <w:vAlign w:val="center"/>
            <w:hideMark/>
          </w:tcPr>
          <w:p w14:paraId="262A654B"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-0.117</w:t>
            </w:r>
          </w:p>
        </w:tc>
        <w:tc>
          <w:tcPr>
            <w:tcW w:w="880" w:type="dxa"/>
            <w:tcBorders>
              <w:top w:val="nil"/>
              <w:left w:val="nil"/>
              <w:bottom w:val="nil"/>
              <w:right w:val="nil"/>
            </w:tcBorders>
            <w:shd w:val="clear" w:color="auto" w:fill="auto"/>
            <w:vAlign w:val="center"/>
            <w:hideMark/>
          </w:tcPr>
          <w:p w14:paraId="437CC2FD"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-0.064</w:t>
            </w:r>
          </w:p>
        </w:tc>
        <w:tc>
          <w:tcPr>
            <w:tcW w:w="740" w:type="dxa"/>
            <w:tcBorders>
              <w:top w:val="nil"/>
              <w:left w:val="nil"/>
              <w:bottom w:val="nil"/>
              <w:right w:val="nil"/>
            </w:tcBorders>
            <w:shd w:val="clear" w:color="auto" w:fill="auto"/>
            <w:vAlign w:val="center"/>
            <w:hideMark/>
          </w:tcPr>
          <w:p w14:paraId="24514E76"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-0.160</w:t>
            </w:r>
          </w:p>
        </w:tc>
        <w:tc>
          <w:tcPr>
            <w:tcW w:w="680" w:type="dxa"/>
            <w:tcBorders>
              <w:top w:val="nil"/>
              <w:left w:val="nil"/>
              <w:bottom w:val="nil"/>
              <w:right w:val="nil"/>
            </w:tcBorders>
            <w:shd w:val="clear" w:color="auto" w:fill="auto"/>
            <w:vAlign w:val="center"/>
            <w:hideMark/>
          </w:tcPr>
          <w:p w14:paraId="5E3BC395"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0.032</w:t>
            </w:r>
          </w:p>
        </w:tc>
      </w:tr>
      <w:tr w:rsidR="006E6AA3" w:rsidRPr="004C4D97" w14:paraId="3E10E787" w14:textId="77777777" w:rsidTr="004C4D97">
        <w:trPr>
          <w:trHeight w:val="288"/>
        </w:trPr>
        <w:tc>
          <w:tcPr>
            <w:tcW w:w="800" w:type="dxa"/>
            <w:tcBorders>
              <w:top w:val="nil"/>
              <w:left w:val="nil"/>
              <w:bottom w:val="nil"/>
              <w:right w:val="nil"/>
            </w:tcBorders>
            <w:shd w:val="clear" w:color="auto" w:fill="auto"/>
            <w:vAlign w:val="center"/>
            <w:hideMark/>
          </w:tcPr>
          <w:p w14:paraId="48BB4D91"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80" w:type="dxa"/>
            <w:tcBorders>
              <w:top w:val="nil"/>
              <w:left w:val="nil"/>
              <w:bottom w:val="nil"/>
              <w:right w:val="nil"/>
            </w:tcBorders>
            <w:shd w:val="clear" w:color="auto" w:fill="auto"/>
            <w:vAlign w:val="center"/>
            <w:hideMark/>
          </w:tcPr>
          <w:p w14:paraId="549B93BC" w14:textId="77777777" w:rsidR="004C4D97" w:rsidRPr="004C4D97" w:rsidRDefault="004C4D97" w:rsidP="004C4D97">
            <w:pPr>
              <w:spacing w:line="240" w:lineRule="auto"/>
              <w:rPr>
                <w:rFonts w:eastAsia="Times New Roman"/>
                <w:sz w:val="20"/>
                <w:szCs w:val="20"/>
                <w:lang w:val="en-GB" w:eastAsia="en-GB"/>
              </w:rPr>
            </w:pPr>
          </w:p>
        </w:tc>
        <w:tc>
          <w:tcPr>
            <w:tcW w:w="700" w:type="dxa"/>
            <w:tcBorders>
              <w:top w:val="nil"/>
              <w:left w:val="nil"/>
              <w:bottom w:val="nil"/>
              <w:right w:val="nil"/>
            </w:tcBorders>
            <w:shd w:val="clear" w:color="auto" w:fill="auto"/>
            <w:vAlign w:val="center"/>
            <w:hideMark/>
          </w:tcPr>
          <w:p w14:paraId="6F7F67E3"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nil"/>
              <w:right w:val="nil"/>
            </w:tcBorders>
            <w:shd w:val="clear" w:color="auto" w:fill="auto"/>
            <w:vAlign w:val="center"/>
            <w:hideMark/>
          </w:tcPr>
          <w:p w14:paraId="05C1727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0.128</w:t>
            </w:r>
          </w:p>
        </w:tc>
        <w:tc>
          <w:tcPr>
            <w:tcW w:w="900" w:type="dxa"/>
            <w:tcBorders>
              <w:top w:val="nil"/>
              <w:left w:val="nil"/>
              <w:bottom w:val="nil"/>
              <w:right w:val="nil"/>
            </w:tcBorders>
            <w:shd w:val="clear" w:color="auto" w:fill="auto"/>
            <w:vAlign w:val="center"/>
            <w:hideMark/>
          </w:tcPr>
          <w:p w14:paraId="69502001"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0.00172</w:t>
            </w:r>
          </w:p>
        </w:tc>
        <w:tc>
          <w:tcPr>
            <w:tcW w:w="640" w:type="dxa"/>
            <w:tcBorders>
              <w:top w:val="nil"/>
              <w:left w:val="nil"/>
              <w:bottom w:val="nil"/>
              <w:right w:val="nil"/>
            </w:tcBorders>
            <w:shd w:val="clear" w:color="auto" w:fill="auto"/>
            <w:vAlign w:val="center"/>
            <w:hideMark/>
          </w:tcPr>
          <w:p w14:paraId="41E8C717"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700" w:type="dxa"/>
            <w:tcBorders>
              <w:top w:val="nil"/>
              <w:left w:val="nil"/>
              <w:bottom w:val="nil"/>
              <w:right w:val="nil"/>
            </w:tcBorders>
            <w:shd w:val="clear" w:color="auto" w:fill="auto"/>
            <w:vAlign w:val="center"/>
            <w:hideMark/>
          </w:tcPr>
          <w:p w14:paraId="1A2A9972" w14:textId="77777777" w:rsidR="004C4D97" w:rsidRPr="004C4D97" w:rsidRDefault="004C4D97" w:rsidP="004C4D97">
            <w:pPr>
              <w:spacing w:line="240" w:lineRule="auto"/>
              <w:jc w:val="center"/>
              <w:rPr>
                <w:rFonts w:eastAsia="Times New Roman"/>
                <w:sz w:val="20"/>
                <w:szCs w:val="20"/>
                <w:lang w:val="en-GB" w:eastAsia="en-GB"/>
              </w:rPr>
            </w:pPr>
          </w:p>
        </w:tc>
        <w:tc>
          <w:tcPr>
            <w:tcW w:w="760" w:type="dxa"/>
            <w:tcBorders>
              <w:top w:val="nil"/>
              <w:left w:val="nil"/>
              <w:bottom w:val="nil"/>
              <w:right w:val="nil"/>
            </w:tcBorders>
            <w:shd w:val="clear" w:color="auto" w:fill="auto"/>
            <w:vAlign w:val="center"/>
            <w:hideMark/>
          </w:tcPr>
          <w:p w14:paraId="6F4D66F4" w14:textId="77777777" w:rsidR="004C4D97" w:rsidRPr="004C4D97" w:rsidRDefault="004C4D97" w:rsidP="004C4D97">
            <w:pPr>
              <w:spacing w:line="240" w:lineRule="auto"/>
              <w:jc w:val="center"/>
              <w:rPr>
                <w:rFonts w:eastAsia="Times New Roman"/>
                <w:sz w:val="20"/>
                <w:szCs w:val="20"/>
                <w:lang w:val="en-GB" w:eastAsia="en-GB"/>
              </w:rPr>
            </w:pPr>
          </w:p>
        </w:tc>
        <w:tc>
          <w:tcPr>
            <w:tcW w:w="880" w:type="dxa"/>
            <w:tcBorders>
              <w:top w:val="nil"/>
              <w:left w:val="nil"/>
              <w:bottom w:val="nil"/>
              <w:right w:val="nil"/>
            </w:tcBorders>
            <w:shd w:val="clear" w:color="auto" w:fill="auto"/>
            <w:vAlign w:val="center"/>
            <w:hideMark/>
          </w:tcPr>
          <w:p w14:paraId="077395DB" w14:textId="77777777" w:rsidR="004C4D97" w:rsidRPr="004C4D97" w:rsidRDefault="004C4D97" w:rsidP="004C4D97">
            <w:pPr>
              <w:spacing w:line="240" w:lineRule="auto"/>
              <w:jc w:val="center"/>
              <w:rPr>
                <w:rFonts w:eastAsia="Times New Roman"/>
                <w:sz w:val="20"/>
                <w:szCs w:val="20"/>
                <w:lang w:val="en-GB" w:eastAsia="en-GB"/>
              </w:rPr>
            </w:pPr>
          </w:p>
        </w:tc>
        <w:tc>
          <w:tcPr>
            <w:tcW w:w="740" w:type="dxa"/>
            <w:tcBorders>
              <w:top w:val="nil"/>
              <w:left w:val="nil"/>
              <w:bottom w:val="nil"/>
              <w:right w:val="nil"/>
            </w:tcBorders>
            <w:shd w:val="clear" w:color="auto" w:fill="auto"/>
            <w:vAlign w:val="center"/>
            <w:hideMark/>
          </w:tcPr>
          <w:p w14:paraId="7848A5BB" w14:textId="77777777" w:rsidR="004C4D97" w:rsidRPr="004C4D97" w:rsidRDefault="004C4D97" w:rsidP="004C4D97">
            <w:pPr>
              <w:spacing w:line="240" w:lineRule="auto"/>
              <w:jc w:val="center"/>
              <w:rPr>
                <w:rFonts w:eastAsia="Times New Roman"/>
                <w:sz w:val="20"/>
                <w:szCs w:val="20"/>
                <w:lang w:val="en-GB" w:eastAsia="en-GB"/>
              </w:rPr>
            </w:pPr>
          </w:p>
        </w:tc>
        <w:tc>
          <w:tcPr>
            <w:tcW w:w="680" w:type="dxa"/>
            <w:tcBorders>
              <w:top w:val="nil"/>
              <w:left w:val="nil"/>
              <w:bottom w:val="nil"/>
              <w:right w:val="nil"/>
            </w:tcBorders>
            <w:shd w:val="clear" w:color="auto" w:fill="auto"/>
            <w:vAlign w:val="center"/>
            <w:hideMark/>
          </w:tcPr>
          <w:p w14:paraId="160AF976" w14:textId="77777777" w:rsidR="004C4D97" w:rsidRPr="004C4D97" w:rsidRDefault="004C4D97" w:rsidP="004C4D97">
            <w:pPr>
              <w:spacing w:line="240" w:lineRule="auto"/>
              <w:jc w:val="center"/>
              <w:rPr>
                <w:rFonts w:eastAsia="Times New Roman"/>
                <w:sz w:val="20"/>
                <w:szCs w:val="20"/>
                <w:lang w:val="en-GB" w:eastAsia="en-GB"/>
              </w:rPr>
            </w:pPr>
          </w:p>
        </w:tc>
      </w:tr>
      <w:tr w:rsidR="006E6AA3" w:rsidRPr="004C4D97" w14:paraId="78B93600" w14:textId="77777777" w:rsidTr="004C4D97">
        <w:trPr>
          <w:trHeight w:val="288"/>
        </w:trPr>
        <w:tc>
          <w:tcPr>
            <w:tcW w:w="800" w:type="dxa"/>
            <w:tcBorders>
              <w:top w:val="nil"/>
              <w:left w:val="nil"/>
              <w:bottom w:val="nil"/>
              <w:right w:val="nil"/>
            </w:tcBorders>
            <w:shd w:val="clear" w:color="auto" w:fill="auto"/>
            <w:vAlign w:val="center"/>
            <w:hideMark/>
          </w:tcPr>
          <w:p w14:paraId="298F00B5"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R4.Post</w:t>
            </w:r>
          </w:p>
        </w:tc>
        <w:tc>
          <w:tcPr>
            <w:tcW w:w="780" w:type="dxa"/>
            <w:tcBorders>
              <w:top w:val="nil"/>
              <w:left w:val="nil"/>
              <w:bottom w:val="nil"/>
              <w:right w:val="nil"/>
            </w:tcBorders>
            <w:shd w:val="clear" w:color="auto" w:fill="auto"/>
            <w:vAlign w:val="center"/>
            <w:hideMark/>
          </w:tcPr>
          <w:p w14:paraId="6E1AF159"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R4.Pre</w:t>
            </w:r>
          </w:p>
        </w:tc>
        <w:tc>
          <w:tcPr>
            <w:tcW w:w="700" w:type="dxa"/>
            <w:tcBorders>
              <w:top w:val="nil"/>
              <w:left w:val="nil"/>
              <w:bottom w:val="nil"/>
              <w:right w:val="nil"/>
            </w:tcBorders>
            <w:shd w:val="clear" w:color="auto" w:fill="auto"/>
            <w:vAlign w:val="center"/>
            <w:hideMark/>
          </w:tcPr>
          <w:p w14:paraId="1AA9DC1E"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t</w:t>
            </w:r>
          </w:p>
        </w:tc>
        <w:tc>
          <w:tcPr>
            <w:tcW w:w="800" w:type="dxa"/>
            <w:tcBorders>
              <w:top w:val="nil"/>
              <w:left w:val="nil"/>
              <w:bottom w:val="nil"/>
              <w:right w:val="nil"/>
            </w:tcBorders>
            <w:shd w:val="clear" w:color="auto" w:fill="auto"/>
            <w:vAlign w:val="center"/>
            <w:hideMark/>
          </w:tcPr>
          <w:p w14:paraId="016E3D4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-1.459</w:t>
            </w:r>
          </w:p>
        </w:tc>
        <w:tc>
          <w:tcPr>
            <w:tcW w:w="900" w:type="dxa"/>
            <w:tcBorders>
              <w:top w:val="nil"/>
              <w:left w:val="nil"/>
              <w:bottom w:val="nil"/>
              <w:right w:val="nil"/>
            </w:tcBorders>
            <w:shd w:val="clear" w:color="auto" w:fill="auto"/>
            <w:vAlign w:val="center"/>
            <w:hideMark/>
          </w:tcPr>
          <w:p w14:paraId="7D306543" w14:textId="77777777" w:rsidR="004C4D97" w:rsidRPr="004C4D97" w:rsidRDefault="004C4D97" w:rsidP="004C4D97">
            <w:pPr>
              <w:spacing w:line="240" w:lineRule="auto"/>
              <w:jc w:val="center"/>
              <w:rPr>
                <w:rFonts w:eastAsia="Times New Roman"/>
                <w:color w:val="000000"/>
                <w:sz w:val="14"/>
                <w:szCs w:val="14"/>
                <w:lang w:val="en-GB" w:eastAsia="en-GB"/>
              </w:rPr>
            </w:pPr>
          </w:p>
        </w:tc>
        <w:tc>
          <w:tcPr>
            <w:tcW w:w="640" w:type="dxa"/>
            <w:tcBorders>
              <w:top w:val="nil"/>
              <w:left w:val="nil"/>
              <w:bottom w:val="nil"/>
              <w:right w:val="nil"/>
            </w:tcBorders>
            <w:shd w:val="clear" w:color="auto" w:fill="auto"/>
            <w:vAlign w:val="center"/>
            <w:hideMark/>
          </w:tcPr>
          <w:p w14:paraId="44A9B13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418</w:t>
            </w:r>
          </w:p>
        </w:tc>
        <w:tc>
          <w:tcPr>
            <w:tcW w:w="700" w:type="dxa"/>
            <w:tcBorders>
              <w:top w:val="nil"/>
              <w:left w:val="nil"/>
              <w:bottom w:val="nil"/>
              <w:right w:val="nil"/>
            </w:tcBorders>
            <w:shd w:val="clear" w:color="auto" w:fill="auto"/>
            <w:vAlign w:val="center"/>
            <w:hideMark/>
          </w:tcPr>
          <w:p w14:paraId="3CFFF2A1"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0.145</w:t>
            </w:r>
          </w:p>
        </w:tc>
        <w:tc>
          <w:tcPr>
            <w:tcW w:w="760" w:type="dxa"/>
            <w:tcBorders>
              <w:top w:val="nil"/>
              <w:left w:val="nil"/>
              <w:bottom w:val="nil"/>
              <w:right w:val="nil"/>
            </w:tcBorders>
            <w:shd w:val="clear" w:color="auto" w:fill="auto"/>
            <w:vAlign w:val="center"/>
            <w:hideMark/>
          </w:tcPr>
          <w:p w14:paraId="420BE30E"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-0.115</w:t>
            </w:r>
          </w:p>
        </w:tc>
        <w:tc>
          <w:tcPr>
            <w:tcW w:w="880" w:type="dxa"/>
            <w:tcBorders>
              <w:top w:val="nil"/>
              <w:left w:val="nil"/>
              <w:bottom w:val="nil"/>
              <w:right w:val="nil"/>
            </w:tcBorders>
            <w:shd w:val="clear" w:color="auto" w:fill="auto"/>
            <w:vAlign w:val="center"/>
            <w:hideMark/>
          </w:tcPr>
          <w:p w14:paraId="5D125E6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-0.071</w:t>
            </w:r>
          </w:p>
        </w:tc>
        <w:tc>
          <w:tcPr>
            <w:tcW w:w="740" w:type="dxa"/>
            <w:tcBorders>
              <w:top w:val="nil"/>
              <w:left w:val="nil"/>
              <w:bottom w:val="nil"/>
              <w:right w:val="nil"/>
            </w:tcBorders>
            <w:shd w:val="clear" w:color="auto" w:fill="auto"/>
            <w:vAlign w:val="center"/>
            <w:hideMark/>
          </w:tcPr>
          <w:p w14:paraId="24BBCEB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-0.167</w:t>
            </w:r>
          </w:p>
        </w:tc>
        <w:tc>
          <w:tcPr>
            <w:tcW w:w="680" w:type="dxa"/>
            <w:tcBorders>
              <w:top w:val="nil"/>
              <w:left w:val="nil"/>
              <w:bottom w:val="nil"/>
              <w:right w:val="nil"/>
            </w:tcBorders>
            <w:shd w:val="clear" w:color="auto" w:fill="auto"/>
            <w:vAlign w:val="center"/>
            <w:hideMark/>
          </w:tcPr>
          <w:p w14:paraId="53F4FDCB"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0.025</w:t>
            </w:r>
          </w:p>
        </w:tc>
      </w:tr>
      <w:tr w:rsidR="006E6AA3" w:rsidRPr="004C4D97" w14:paraId="125F76EA" w14:textId="77777777" w:rsidTr="004C4D97">
        <w:trPr>
          <w:trHeight w:val="288"/>
        </w:trPr>
        <w:tc>
          <w:tcPr>
            <w:tcW w:w="800" w:type="dxa"/>
            <w:tcBorders>
              <w:top w:val="nil"/>
              <w:left w:val="nil"/>
              <w:bottom w:val="single" w:sz="4" w:space="0" w:color="auto"/>
              <w:right w:val="nil"/>
            </w:tcBorders>
            <w:shd w:val="clear" w:color="auto" w:fill="auto"/>
            <w:vAlign w:val="center"/>
            <w:hideMark/>
          </w:tcPr>
          <w:p w14:paraId="7459955C"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780" w:type="dxa"/>
            <w:tcBorders>
              <w:top w:val="nil"/>
              <w:left w:val="nil"/>
              <w:bottom w:val="single" w:sz="4" w:space="0" w:color="auto"/>
              <w:right w:val="nil"/>
            </w:tcBorders>
            <w:shd w:val="clear" w:color="auto" w:fill="auto"/>
            <w:vAlign w:val="center"/>
            <w:hideMark/>
          </w:tcPr>
          <w:p w14:paraId="2BC3D1E6"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700" w:type="dxa"/>
            <w:tcBorders>
              <w:top w:val="nil"/>
              <w:left w:val="nil"/>
              <w:bottom w:val="single" w:sz="4" w:space="0" w:color="auto"/>
              <w:right w:val="nil"/>
            </w:tcBorders>
            <w:shd w:val="clear" w:color="auto" w:fill="auto"/>
            <w:vAlign w:val="center"/>
            <w:hideMark/>
          </w:tcPr>
          <w:p w14:paraId="1258388D" w14:textId="77777777" w:rsidR="004C4D97" w:rsidRPr="004C4D97" w:rsidRDefault="004C4D97" w:rsidP="004C4D97">
            <w:pPr>
              <w:spacing w:line="240" w:lineRule="auto"/>
              <w:rPr>
                <w:rFonts w:eastAsia="Times New Roman"/>
                <w:color w:val="000000"/>
                <w:sz w:val="14"/>
                <w:szCs w:val="14"/>
                <w:lang w:val="en-GB" w:eastAsia="en-GB"/>
              </w:rPr>
            </w:pPr>
            <w:r w:rsidRPr="004C4D97">
              <w:rPr>
                <w:rFonts w:eastAsia="Times New Roman"/>
                <w:color w:val="000000"/>
                <w:sz w:val="14"/>
                <w:szCs w:val="14"/>
                <w:lang w:val="en-GB" w:eastAsia="en-GB"/>
              </w:rPr>
              <w:t>BF₁₀</w:t>
            </w:r>
          </w:p>
        </w:tc>
        <w:tc>
          <w:tcPr>
            <w:tcW w:w="800" w:type="dxa"/>
            <w:tcBorders>
              <w:top w:val="nil"/>
              <w:left w:val="nil"/>
              <w:bottom w:val="single" w:sz="4" w:space="0" w:color="auto"/>
              <w:right w:val="nil"/>
            </w:tcBorders>
            <w:shd w:val="clear" w:color="auto" w:fill="auto"/>
            <w:vAlign w:val="center"/>
            <w:hideMark/>
          </w:tcPr>
          <w:p w14:paraId="5D7E4473"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0.157</w:t>
            </w:r>
          </w:p>
        </w:tc>
        <w:tc>
          <w:tcPr>
            <w:tcW w:w="900" w:type="dxa"/>
            <w:tcBorders>
              <w:top w:val="nil"/>
              <w:left w:val="nil"/>
              <w:bottom w:val="single" w:sz="4" w:space="0" w:color="auto"/>
              <w:right w:val="nil"/>
            </w:tcBorders>
            <w:shd w:val="clear" w:color="auto" w:fill="auto"/>
            <w:vAlign w:val="center"/>
            <w:hideMark/>
          </w:tcPr>
          <w:p w14:paraId="5014D7B4"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0.0014</w:t>
            </w:r>
          </w:p>
        </w:tc>
        <w:tc>
          <w:tcPr>
            <w:tcW w:w="640" w:type="dxa"/>
            <w:tcBorders>
              <w:top w:val="nil"/>
              <w:left w:val="nil"/>
              <w:bottom w:val="single" w:sz="4" w:space="0" w:color="auto"/>
              <w:right w:val="nil"/>
            </w:tcBorders>
            <w:shd w:val="clear" w:color="auto" w:fill="auto"/>
            <w:vAlign w:val="center"/>
            <w:hideMark/>
          </w:tcPr>
          <w:p w14:paraId="4AA3EBC2"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700" w:type="dxa"/>
            <w:tcBorders>
              <w:top w:val="nil"/>
              <w:left w:val="nil"/>
              <w:bottom w:val="single" w:sz="4" w:space="0" w:color="auto"/>
              <w:right w:val="nil"/>
            </w:tcBorders>
            <w:shd w:val="clear" w:color="auto" w:fill="auto"/>
            <w:vAlign w:val="center"/>
            <w:hideMark/>
          </w:tcPr>
          <w:p w14:paraId="0D984360"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760" w:type="dxa"/>
            <w:tcBorders>
              <w:top w:val="nil"/>
              <w:left w:val="nil"/>
              <w:bottom w:val="single" w:sz="4" w:space="0" w:color="auto"/>
              <w:right w:val="nil"/>
            </w:tcBorders>
            <w:shd w:val="clear" w:color="auto" w:fill="auto"/>
            <w:vAlign w:val="center"/>
            <w:hideMark/>
          </w:tcPr>
          <w:p w14:paraId="255D81CF"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880" w:type="dxa"/>
            <w:tcBorders>
              <w:top w:val="nil"/>
              <w:left w:val="nil"/>
              <w:bottom w:val="single" w:sz="4" w:space="0" w:color="auto"/>
              <w:right w:val="nil"/>
            </w:tcBorders>
            <w:shd w:val="clear" w:color="auto" w:fill="auto"/>
            <w:vAlign w:val="center"/>
            <w:hideMark/>
          </w:tcPr>
          <w:p w14:paraId="0F49A411"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740" w:type="dxa"/>
            <w:tcBorders>
              <w:top w:val="nil"/>
              <w:left w:val="nil"/>
              <w:bottom w:val="single" w:sz="4" w:space="0" w:color="auto"/>
              <w:right w:val="nil"/>
            </w:tcBorders>
            <w:shd w:val="clear" w:color="auto" w:fill="auto"/>
            <w:vAlign w:val="center"/>
            <w:hideMark/>
          </w:tcPr>
          <w:p w14:paraId="1727C6B1"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 </w:t>
            </w:r>
          </w:p>
        </w:tc>
        <w:tc>
          <w:tcPr>
            <w:tcW w:w="680" w:type="dxa"/>
            <w:tcBorders>
              <w:top w:val="nil"/>
              <w:left w:val="nil"/>
              <w:bottom w:val="single" w:sz="4" w:space="0" w:color="auto"/>
              <w:right w:val="nil"/>
            </w:tcBorders>
            <w:shd w:val="clear" w:color="auto" w:fill="auto"/>
            <w:vAlign w:val="center"/>
            <w:hideMark/>
          </w:tcPr>
          <w:p w14:paraId="6BFE35B6" w14:textId="77777777" w:rsidR="004C4D97" w:rsidRPr="004C4D97" w:rsidRDefault="004C4D97" w:rsidP="004C4D97">
            <w:pPr>
              <w:spacing w:line="240" w:lineRule="auto"/>
              <w:jc w:val="center"/>
              <w:rPr>
                <w:rFonts w:eastAsia="Times New Roman"/>
                <w:color w:val="000000"/>
                <w:sz w:val="14"/>
                <w:szCs w:val="14"/>
                <w:lang w:val="en-GB" w:eastAsia="en-GB"/>
              </w:rPr>
            </w:pPr>
            <w:r w:rsidRPr="004C4D97">
              <w:rPr>
                <w:rFonts w:eastAsia="Times New Roman"/>
                <w:color w:val="000000"/>
                <w:sz w:val="14"/>
                <w:szCs w:val="14"/>
                <w:lang w:val="en-GB" w:eastAsia="en-GB"/>
              </w:rPr>
              <w:t> </w:t>
            </w:r>
          </w:p>
        </w:tc>
      </w:tr>
      <w:tr w:rsidR="004C4D97" w:rsidRPr="004C4D97" w14:paraId="03AEC035" w14:textId="77777777" w:rsidTr="004C4D97">
        <w:trPr>
          <w:trHeight w:val="288"/>
        </w:trPr>
        <w:tc>
          <w:tcPr>
            <w:tcW w:w="8380" w:type="dxa"/>
            <w:gridSpan w:val="11"/>
            <w:tcBorders>
              <w:top w:val="nil"/>
              <w:left w:val="nil"/>
              <w:bottom w:val="nil"/>
              <w:right w:val="nil"/>
            </w:tcBorders>
            <w:shd w:val="clear" w:color="auto" w:fill="auto"/>
            <w:vAlign w:val="center"/>
            <w:hideMark/>
          </w:tcPr>
          <w:p w14:paraId="7361A2C8" w14:textId="77777777" w:rsidR="004C4D97" w:rsidRPr="004C4D97" w:rsidRDefault="004C4D97" w:rsidP="004C4D97">
            <w:pPr>
              <w:spacing w:line="240" w:lineRule="auto"/>
              <w:rPr>
                <w:rFonts w:eastAsia="Times New Roman"/>
                <w:i/>
                <w:iCs/>
                <w:color w:val="000000"/>
                <w:sz w:val="14"/>
                <w:szCs w:val="14"/>
                <w:lang w:val="en-GB" w:eastAsia="en-GB"/>
              </w:rPr>
            </w:pPr>
            <w:r w:rsidRPr="004C4D97">
              <w:rPr>
                <w:rFonts w:eastAsia="Times New Roman"/>
                <w:i/>
                <w:iCs/>
                <w:color w:val="000000"/>
                <w:sz w:val="14"/>
                <w:szCs w:val="14"/>
                <w:lang w:val="en-GB" w:eastAsia="en-GB"/>
              </w:rPr>
              <w:t>Note.</w:t>
            </w:r>
            <w:r w:rsidRPr="004C4D97">
              <w:rPr>
                <w:rFonts w:eastAsia="Times New Roman"/>
                <w:color w:val="000000"/>
                <w:sz w:val="14"/>
                <w:szCs w:val="14"/>
                <w:lang w:val="en-GB" w:eastAsia="en-GB"/>
              </w:rPr>
              <w:t xml:space="preserve"> Hₐ μ </w:t>
            </w:r>
            <w:r w:rsidRPr="004C4D97">
              <w:rPr>
                <w:rFonts w:eastAsia="Times New Roman"/>
                <w:color w:val="000000"/>
                <w:sz w:val="14"/>
                <w:szCs w:val="14"/>
                <w:vertAlign w:val="subscript"/>
                <w:lang w:val="en-GB" w:eastAsia="en-GB"/>
              </w:rPr>
              <w:t>Measure 1 - Measure 2</w:t>
            </w:r>
            <w:r w:rsidRPr="004C4D97">
              <w:rPr>
                <w:rFonts w:eastAsia="Times New Roman"/>
                <w:color w:val="000000"/>
                <w:sz w:val="14"/>
                <w:szCs w:val="14"/>
                <w:lang w:val="en-GB" w:eastAsia="en-GB"/>
              </w:rPr>
              <w:t xml:space="preserve"> ≠ 0</w:t>
            </w:r>
          </w:p>
        </w:tc>
      </w:tr>
    </w:tbl>
    <w:p w14:paraId="06B63E32" w14:textId="77777777" w:rsidR="00E74A86" w:rsidRDefault="00E74A86">
      <w:pPr>
        <w:rPr>
          <w:b/>
          <w:bCs/>
          <w:sz w:val="22"/>
          <w:szCs w:val="22"/>
        </w:rPr>
      </w:pPr>
      <w:r>
        <w:rPr>
          <w:b/>
          <w:bCs/>
        </w:rPr>
        <w:br w:type="page"/>
      </w:r>
    </w:p>
    <w:p w14:paraId="4F74BB9A" w14:textId="0386D4AF" w:rsidR="008A3886" w:rsidRPr="00CF0C6B" w:rsidRDefault="008A3886" w:rsidP="008A3886">
      <w:pPr>
        <w:pStyle w:val="Text"/>
        <w:spacing w:line="480" w:lineRule="auto"/>
        <w:rPr>
          <w:b/>
          <w:bCs/>
        </w:rPr>
      </w:pPr>
      <w:r w:rsidRPr="00CF0C6B">
        <w:rPr>
          <w:b/>
          <w:bCs/>
        </w:rPr>
        <w:t>Table S</w:t>
      </w:r>
      <w:r w:rsidR="00E74A86">
        <w:rPr>
          <w:b/>
          <w:bCs/>
        </w:rPr>
        <w:t>22</w:t>
      </w:r>
    </w:p>
    <w:p w14:paraId="63D152EF" w14:textId="59F312EF" w:rsidR="00B423B8" w:rsidRPr="00B423B8" w:rsidRDefault="00B423B8" w:rsidP="008A3886">
      <w:pPr>
        <w:pStyle w:val="Text"/>
        <w:spacing w:line="480" w:lineRule="auto"/>
        <w:rPr>
          <w:i/>
          <w:iCs/>
        </w:rPr>
      </w:pPr>
      <w:r>
        <w:rPr>
          <w:i/>
          <w:iCs/>
        </w:rPr>
        <w:t xml:space="preserve">Summary Of </w:t>
      </w:r>
      <w:r w:rsidR="008A3886">
        <w:rPr>
          <w:i/>
          <w:iCs/>
        </w:rPr>
        <w:t xml:space="preserve">Bayesian </w:t>
      </w:r>
      <w:r w:rsidR="007351B0">
        <w:rPr>
          <w:i/>
          <w:iCs/>
        </w:rPr>
        <w:t>T-test Results for Experiments 3-</w:t>
      </w:r>
      <w:r w:rsidR="00CD0637">
        <w:rPr>
          <w:i/>
          <w:iCs/>
        </w:rPr>
        <w:t>6</w:t>
      </w:r>
      <w:r w:rsidR="007351B0">
        <w:rPr>
          <w:i/>
          <w:iCs/>
        </w:rPr>
        <w:t xml:space="preserve">. </w:t>
      </w:r>
      <w:r w:rsidR="007351B0">
        <w:t xml:space="preserve">Note: </w:t>
      </w:r>
      <w:r w:rsidR="007351B0" w:rsidRPr="007351B0">
        <w:rPr>
          <w:i/>
          <w:iCs/>
        </w:rPr>
        <w:t>BF</w:t>
      </w:r>
      <w:r w:rsidR="007351B0" w:rsidRPr="007351B0">
        <w:rPr>
          <w:i/>
          <w:iCs/>
          <w:vertAlign w:val="subscript"/>
        </w:rPr>
        <w:t xml:space="preserve">10 </w:t>
      </w:r>
      <w:r w:rsidR="007351B0" w:rsidRPr="007351B0">
        <w:rPr>
          <w:i/>
          <w:iCs/>
        </w:rPr>
        <w:t>= Bayes Factor</w:t>
      </w:r>
      <w:r w:rsidR="007351B0" w:rsidRPr="007351B0">
        <w:rPr>
          <w:i/>
          <w:iCs/>
          <w:vertAlign w:val="subscript"/>
        </w:rPr>
        <w:t>10</w:t>
      </w:r>
      <w:r w:rsidR="007351B0" w:rsidRPr="007351B0">
        <w:rPr>
          <w:i/>
          <w:iCs/>
        </w:rPr>
        <w:t>. Prior used is 0.707 (default).</w:t>
      </w:r>
      <w:r w:rsidR="00E602E7">
        <w:rPr>
          <w:i/>
          <w:iCs/>
        </w:rPr>
        <w:t xml:space="preserve"> </w:t>
      </w:r>
      <w:r w:rsidR="000E15CC">
        <w:rPr>
          <w:i/>
          <w:iCs/>
        </w:rPr>
        <w:t>Bayes Factors &gt; 10 (strong evidence) are marked in bold.</w:t>
      </w:r>
      <w:r>
        <w:rPr>
          <w:i/>
          <w:iCs/>
        </w:rPr>
        <w:t xml:space="preserve"> See </w:t>
      </w:r>
      <w:r w:rsidR="000E15CC">
        <w:rPr>
          <w:i/>
          <w:iCs/>
        </w:rPr>
        <w:t>a</w:t>
      </w:r>
      <w:r>
        <w:rPr>
          <w:i/>
          <w:iCs/>
        </w:rPr>
        <w:t>lso Tables S19-S21.</w:t>
      </w:r>
      <w:r w:rsidR="00511598">
        <w:rPr>
          <w:i/>
          <w:iCs/>
        </w:rPr>
        <w:t xml:space="preserve"> </w:t>
      </w:r>
    </w:p>
    <w:tbl>
      <w:tblPr>
        <w:tblW w:w="5540" w:type="dxa"/>
        <w:tblLook w:val="04A0" w:firstRow="1" w:lastRow="0" w:firstColumn="1" w:lastColumn="0" w:noHBand="0" w:noVBand="1"/>
      </w:tblPr>
      <w:tblGrid>
        <w:gridCol w:w="1240"/>
        <w:gridCol w:w="1760"/>
        <w:gridCol w:w="1180"/>
        <w:gridCol w:w="1360"/>
      </w:tblGrid>
      <w:tr w:rsidR="008A3886" w:rsidRPr="008A3886" w14:paraId="0F626A8B" w14:textId="77777777" w:rsidTr="008A3886">
        <w:trPr>
          <w:trHeight w:val="204"/>
        </w:trPr>
        <w:tc>
          <w:tcPr>
            <w:tcW w:w="1240" w:type="dxa"/>
            <w:tcBorders>
              <w:top w:val="single" w:sz="4" w:space="0" w:color="auto"/>
              <w:left w:val="nil"/>
              <w:bottom w:val="single" w:sz="4" w:space="0" w:color="auto"/>
              <w:right w:val="nil"/>
            </w:tcBorders>
            <w:shd w:val="clear" w:color="auto" w:fill="auto"/>
            <w:noWrap/>
            <w:vAlign w:val="center"/>
            <w:hideMark/>
          </w:tcPr>
          <w:p w14:paraId="05474FC2" w14:textId="77777777" w:rsidR="008A3886" w:rsidRPr="008A3886" w:rsidRDefault="008A3886" w:rsidP="008A3886">
            <w:pPr>
              <w:spacing w:line="240" w:lineRule="auto"/>
              <w:rPr>
                <w:rFonts w:eastAsia="Times New Roman"/>
                <w:b/>
                <w:bCs/>
                <w:color w:val="000000"/>
                <w:sz w:val="16"/>
                <w:szCs w:val="16"/>
                <w:lang w:val="en-GB" w:eastAsia="en-GB"/>
              </w:rPr>
            </w:pPr>
            <w:r w:rsidRPr="008A3886">
              <w:rPr>
                <w:rFonts w:eastAsia="Times New Roman"/>
                <w:b/>
                <w:bCs/>
                <w:color w:val="000000"/>
                <w:sz w:val="16"/>
                <w:szCs w:val="16"/>
                <w:lang w:val="en-GB" w:eastAsia="en-GB"/>
              </w:rPr>
              <w:t>Experiment</w:t>
            </w:r>
          </w:p>
        </w:tc>
        <w:tc>
          <w:tcPr>
            <w:tcW w:w="1760" w:type="dxa"/>
            <w:tcBorders>
              <w:top w:val="single" w:sz="4" w:space="0" w:color="auto"/>
              <w:left w:val="nil"/>
              <w:bottom w:val="single" w:sz="4" w:space="0" w:color="auto"/>
              <w:right w:val="nil"/>
            </w:tcBorders>
            <w:shd w:val="clear" w:color="auto" w:fill="auto"/>
            <w:noWrap/>
            <w:vAlign w:val="center"/>
            <w:hideMark/>
          </w:tcPr>
          <w:p w14:paraId="1BCB6805"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 </w:t>
            </w:r>
          </w:p>
        </w:tc>
        <w:tc>
          <w:tcPr>
            <w:tcW w:w="1180" w:type="dxa"/>
            <w:tcBorders>
              <w:top w:val="single" w:sz="4" w:space="0" w:color="auto"/>
              <w:left w:val="nil"/>
              <w:bottom w:val="single" w:sz="4" w:space="0" w:color="auto"/>
              <w:right w:val="nil"/>
            </w:tcBorders>
            <w:shd w:val="clear" w:color="auto" w:fill="auto"/>
            <w:noWrap/>
            <w:vAlign w:val="center"/>
            <w:hideMark/>
          </w:tcPr>
          <w:p w14:paraId="6562578A"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BF</w:t>
            </w:r>
            <w:r w:rsidRPr="008A3886">
              <w:rPr>
                <w:rFonts w:eastAsia="Times New Roman"/>
                <w:b/>
                <w:bCs/>
                <w:color w:val="000000"/>
                <w:sz w:val="16"/>
                <w:szCs w:val="16"/>
                <w:vertAlign w:val="subscript"/>
                <w:lang w:val="en-GB" w:eastAsia="en-GB"/>
              </w:rPr>
              <w:t>10</w:t>
            </w:r>
          </w:p>
        </w:tc>
        <w:tc>
          <w:tcPr>
            <w:tcW w:w="1360" w:type="dxa"/>
            <w:tcBorders>
              <w:top w:val="single" w:sz="4" w:space="0" w:color="auto"/>
              <w:left w:val="nil"/>
              <w:bottom w:val="single" w:sz="4" w:space="0" w:color="auto"/>
              <w:right w:val="nil"/>
            </w:tcBorders>
            <w:shd w:val="clear" w:color="auto" w:fill="auto"/>
            <w:noWrap/>
            <w:vAlign w:val="center"/>
            <w:hideMark/>
          </w:tcPr>
          <w:p w14:paraId="08C52D2A"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Error</w:t>
            </w:r>
          </w:p>
        </w:tc>
      </w:tr>
      <w:tr w:rsidR="008A3886" w:rsidRPr="008A3886" w14:paraId="2DE0D792" w14:textId="77777777" w:rsidTr="008A3886">
        <w:trPr>
          <w:trHeight w:val="204"/>
        </w:trPr>
        <w:tc>
          <w:tcPr>
            <w:tcW w:w="1240" w:type="dxa"/>
            <w:tcBorders>
              <w:top w:val="nil"/>
              <w:left w:val="nil"/>
              <w:bottom w:val="nil"/>
              <w:right w:val="nil"/>
            </w:tcBorders>
            <w:shd w:val="clear" w:color="auto" w:fill="auto"/>
            <w:noWrap/>
            <w:vAlign w:val="center"/>
            <w:hideMark/>
          </w:tcPr>
          <w:p w14:paraId="4D9E1882" w14:textId="77777777" w:rsidR="008A3886" w:rsidRPr="008A3886" w:rsidRDefault="008A3886" w:rsidP="008A3886">
            <w:pPr>
              <w:spacing w:line="240" w:lineRule="auto"/>
              <w:jc w:val="center"/>
              <w:rPr>
                <w:rFonts w:eastAsia="Times New Roman"/>
                <w:b/>
                <w:bCs/>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451F0E0A" w14:textId="77777777" w:rsidR="008A3886" w:rsidRPr="008A3886" w:rsidRDefault="008A3886" w:rsidP="008A3886">
            <w:pPr>
              <w:spacing w:line="240" w:lineRule="auto"/>
              <w:rPr>
                <w:rFonts w:eastAsia="Times New Roman"/>
                <w:b/>
                <w:bCs/>
                <w:color w:val="000000"/>
                <w:sz w:val="16"/>
                <w:szCs w:val="16"/>
                <w:lang w:val="en-GB" w:eastAsia="en-GB"/>
              </w:rPr>
            </w:pPr>
            <w:r w:rsidRPr="008A3886">
              <w:rPr>
                <w:rFonts w:eastAsia="Times New Roman"/>
                <w:b/>
                <w:bCs/>
                <w:color w:val="000000"/>
                <w:sz w:val="16"/>
                <w:szCs w:val="16"/>
                <w:lang w:val="en-GB" w:eastAsia="en-GB"/>
              </w:rPr>
              <w:t>Without feedback</w:t>
            </w:r>
          </w:p>
        </w:tc>
        <w:tc>
          <w:tcPr>
            <w:tcW w:w="1180" w:type="dxa"/>
            <w:tcBorders>
              <w:top w:val="nil"/>
              <w:left w:val="nil"/>
              <w:bottom w:val="nil"/>
              <w:right w:val="nil"/>
            </w:tcBorders>
            <w:shd w:val="clear" w:color="auto" w:fill="auto"/>
            <w:noWrap/>
            <w:vAlign w:val="center"/>
            <w:hideMark/>
          </w:tcPr>
          <w:p w14:paraId="536A752A" w14:textId="77777777" w:rsidR="008A3886" w:rsidRPr="008A3886" w:rsidRDefault="008A3886" w:rsidP="008A3886">
            <w:pPr>
              <w:spacing w:line="240" w:lineRule="auto"/>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hideMark/>
          </w:tcPr>
          <w:p w14:paraId="361DBCCD"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7038FF7C" w14:textId="77777777" w:rsidTr="0091339C">
        <w:trPr>
          <w:trHeight w:val="134"/>
        </w:trPr>
        <w:tc>
          <w:tcPr>
            <w:tcW w:w="1240" w:type="dxa"/>
            <w:tcBorders>
              <w:top w:val="nil"/>
              <w:left w:val="nil"/>
              <w:bottom w:val="nil"/>
              <w:right w:val="nil"/>
            </w:tcBorders>
            <w:shd w:val="clear" w:color="auto" w:fill="auto"/>
            <w:noWrap/>
            <w:vAlign w:val="center"/>
            <w:hideMark/>
          </w:tcPr>
          <w:p w14:paraId="25BAC060"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Harmony Sq.</w:t>
            </w:r>
          </w:p>
        </w:tc>
        <w:tc>
          <w:tcPr>
            <w:tcW w:w="1760" w:type="dxa"/>
            <w:tcBorders>
              <w:top w:val="nil"/>
              <w:left w:val="nil"/>
              <w:bottom w:val="nil"/>
              <w:right w:val="nil"/>
            </w:tcBorders>
            <w:shd w:val="clear" w:color="auto" w:fill="auto"/>
            <w:noWrap/>
            <w:vAlign w:val="center"/>
            <w:hideMark/>
          </w:tcPr>
          <w:p w14:paraId="0872EF88"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Misinformation</w:t>
            </w:r>
          </w:p>
        </w:tc>
        <w:tc>
          <w:tcPr>
            <w:tcW w:w="1180" w:type="dxa"/>
            <w:tcBorders>
              <w:top w:val="nil"/>
              <w:left w:val="nil"/>
              <w:bottom w:val="nil"/>
              <w:right w:val="nil"/>
            </w:tcBorders>
            <w:shd w:val="clear" w:color="auto" w:fill="auto"/>
            <w:vAlign w:val="center"/>
            <w:hideMark/>
          </w:tcPr>
          <w:p w14:paraId="3C5BE0EA"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2.220*10</w:t>
            </w:r>
            <w:r w:rsidRPr="008A3886">
              <w:rPr>
                <w:rFonts w:eastAsia="Times New Roman"/>
                <w:b/>
                <w:bCs/>
                <w:color w:val="000000"/>
                <w:sz w:val="16"/>
                <w:szCs w:val="16"/>
                <w:vertAlign w:val="superscript"/>
                <w:lang w:val="en-GB" w:eastAsia="en-GB"/>
              </w:rPr>
              <w:t>9</w:t>
            </w:r>
          </w:p>
        </w:tc>
        <w:tc>
          <w:tcPr>
            <w:tcW w:w="1360" w:type="dxa"/>
            <w:tcBorders>
              <w:top w:val="nil"/>
              <w:left w:val="nil"/>
              <w:bottom w:val="nil"/>
              <w:right w:val="nil"/>
            </w:tcBorders>
            <w:shd w:val="clear" w:color="auto" w:fill="auto"/>
            <w:vAlign w:val="center"/>
            <w:hideMark/>
          </w:tcPr>
          <w:p w14:paraId="2BD046CD"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-5.23E-18</w:t>
            </w:r>
          </w:p>
        </w:tc>
      </w:tr>
      <w:tr w:rsidR="008A3886" w:rsidRPr="008A3886" w14:paraId="0BA36F61" w14:textId="77777777" w:rsidTr="008A3886">
        <w:trPr>
          <w:trHeight w:val="204"/>
        </w:trPr>
        <w:tc>
          <w:tcPr>
            <w:tcW w:w="1240" w:type="dxa"/>
            <w:tcBorders>
              <w:top w:val="nil"/>
              <w:left w:val="nil"/>
              <w:bottom w:val="nil"/>
              <w:right w:val="nil"/>
            </w:tcBorders>
            <w:shd w:val="clear" w:color="auto" w:fill="auto"/>
            <w:noWrap/>
            <w:vAlign w:val="center"/>
            <w:hideMark/>
          </w:tcPr>
          <w:p w14:paraId="55AE3028"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(Exp. 3)</w:t>
            </w:r>
          </w:p>
        </w:tc>
        <w:tc>
          <w:tcPr>
            <w:tcW w:w="1760" w:type="dxa"/>
            <w:tcBorders>
              <w:top w:val="nil"/>
              <w:left w:val="nil"/>
              <w:bottom w:val="nil"/>
              <w:right w:val="nil"/>
            </w:tcBorders>
            <w:shd w:val="clear" w:color="auto" w:fill="auto"/>
            <w:noWrap/>
            <w:vAlign w:val="center"/>
            <w:hideMark/>
          </w:tcPr>
          <w:p w14:paraId="167A4EF8"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Real news</w:t>
            </w:r>
          </w:p>
        </w:tc>
        <w:tc>
          <w:tcPr>
            <w:tcW w:w="1180" w:type="dxa"/>
            <w:tcBorders>
              <w:top w:val="nil"/>
              <w:left w:val="nil"/>
              <w:bottom w:val="nil"/>
              <w:right w:val="nil"/>
            </w:tcBorders>
            <w:shd w:val="clear" w:color="auto" w:fill="auto"/>
            <w:vAlign w:val="center"/>
            <w:hideMark/>
          </w:tcPr>
          <w:p w14:paraId="6D342ACD"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16,551.37</w:t>
            </w:r>
          </w:p>
        </w:tc>
        <w:tc>
          <w:tcPr>
            <w:tcW w:w="1360" w:type="dxa"/>
            <w:tcBorders>
              <w:top w:val="nil"/>
              <w:left w:val="nil"/>
              <w:bottom w:val="nil"/>
              <w:right w:val="nil"/>
            </w:tcBorders>
            <w:shd w:val="clear" w:color="auto" w:fill="auto"/>
            <w:vAlign w:val="center"/>
            <w:hideMark/>
          </w:tcPr>
          <w:p w14:paraId="055AE8D9"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-1.244E-12</w:t>
            </w:r>
          </w:p>
        </w:tc>
      </w:tr>
      <w:tr w:rsidR="008A3886" w:rsidRPr="008A3886" w14:paraId="105EB14A" w14:textId="77777777" w:rsidTr="008A3886">
        <w:trPr>
          <w:trHeight w:val="204"/>
        </w:trPr>
        <w:tc>
          <w:tcPr>
            <w:tcW w:w="1240" w:type="dxa"/>
            <w:tcBorders>
              <w:top w:val="nil"/>
              <w:left w:val="nil"/>
              <w:bottom w:val="nil"/>
              <w:right w:val="nil"/>
            </w:tcBorders>
            <w:shd w:val="clear" w:color="auto" w:fill="auto"/>
            <w:noWrap/>
            <w:vAlign w:val="center"/>
            <w:hideMark/>
          </w:tcPr>
          <w:p w14:paraId="17F4859A"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1AB6229D"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Discernment</w:t>
            </w:r>
          </w:p>
        </w:tc>
        <w:tc>
          <w:tcPr>
            <w:tcW w:w="1180" w:type="dxa"/>
            <w:tcBorders>
              <w:top w:val="nil"/>
              <w:left w:val="nil"/>
              <w:bottom w:val="nil"/>
              <w:right w:val="nil"/>
            </w:tcBorders>
            <w:shd w:val="clear" w:color="auto" w:fill="auto"/>
            <w:vAlign w:val="center"/>
            <w:hideMark/>
          </w:tcPr>
          <w:p w14:paraId="585AA751"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0.072</w:t>
            </w:r>
          </w:p>
        </w:tc>
        <w:tc>
          <w:tcPr>
            <w:tcW w:w="1360" w:type="dxa"/>
            <w:tcBorders>
              <w:top w:val="nil"/>
              <w:left w:val="nil"/>
              <w:bottom w:val="nil"/>
              <w:right w:val="nil"/>
            </w:tcBorders>
            <w:shd w:val="clear" w:color="auto" w:fill="auto"/>
            <w:vAlign w:val="center"/>
            <w:hideMark/>
          </w:tcPr>
          <w:p w14:paraId="28D1B6CD"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+- 0.003</w:t>
            </w:r>
          </w:p>
        </w:tc>
      </w:tr>
      <w:tr w:rsidR="008A3886" w:rsidRPr="008A3886" w14:paraId="621154D9" w14:textId="77777777" w:rsidTr="008A3886">
        <w:trPr>
          <w:trHeight w:val="204"/>
        </w:trPr>
        <w:tc>
          <w:tcPr>
            <w:tcW w:w="1240" w:type="dxa"/>
            <w:tcBorders>
              <w:top w:val="nil"/>
              <w:left w:val="nil"/>
              <w:bottom w:val="nil"/>
              <w:right w:val="nil"/>
            </w:tcBorders>
            <w:shd w:val="clear" w:color="auto" w:fill="auto"/>
            <w:noWrap/>
            <w:vAlign w:val="center"/>
            <w:hideMark/>
          </w:tcPr>
          <w:p w14:paraId="1BC41D0E"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4D9B6C44" w14:textId="77777777" w:rsidR="008A3886" w:rsidRPr="008A3886" w:rsidRDefault="008A3886" w:rsidP="008A3886">
            <w:pPr>
              <w:spacing w:line="240" w:lineRule="auto"/>
              <w:rPr>
                <w:rFonts w:eastAsia="Times New Roman"/>
                <w:sz w:val="20"/>
                <w:szCs w:val="20"/>
                <w:lang w:val="en-GB" w:eastAsia="en-GB"/>
              </w:rPr>
            </w:pPr>
          </w:p>
        </w:tc>
        <w:tc>
          <w:tcPr>
            <w:tcW w:w="1180" w:type="dxa"/>
            <w:tcBorders>
              <w:top w:val="nil"/>
              <w:left w:val="nil"/>
              <w:bottom w:val="nil"/>
              <w:right w:val="nil"/>
            </w:tcBorders>
            <w:shd w:val="clear" w:color="auto" w:fill="auto"/>
            <w:noWrap/>
            <w:vAlign w:val="center"/>
            <w:hideMark/>
          </w:tcPr>
          <w:p w14:paraId="5E953FCC" w14:textId="77777777" w:rsidR="008A3886" w:rsidRPr="008A3886" w:rsidRDefault="008A3886" w:rsidP="008A3886">
            <w:pPr>
              <w:spacing w:line="240" w:lineRule="auto"/>
              <w:rPr>
                <w:rFonts w:eastAsia="Times New Roman"/>
                <w:sz w:val="20"/>
                <w:szCs w:val="20"/>
                <w:lang w:val="en-GB" w:eastAsia="en-GB"/>
              </w:rPr>
            </w:pPr>
          </w:p>
        </w:tc>
        <w:tc>
          <w:tcPr>
            <w:tcW w:w="1360" w:type="dxa"/>
            <w:tcBorders>
              <w:top w:val="nil"/>
              <w:left w:val="nil"/>
              <w:bottom w:val="nil"/>
              <w:right w:val="nil"/>
            </w:tcBorders>
            <w:shd w:val="clear" w:color="auto" w:fill="auto"/>
            <w:noWrap/>
            <w:vAlign w:val="center"/>
            <w:hideMark/>
          </w:tcPr>
          <w:p w14:paraId="1EBD5FCF"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51F110BA" w14:textId="77777777" w:rsidTr="008A3886">
        <w:trPr>
          <w:trHeight w:val="204"/>
        </w:trPr>
        <w:tc>
          <w:tcPr>
            <w:tcW w:w="1240" w:type="dxa"/>
            <w:tcBorders>
              <w:top w:val="nil"/>
              <w:left w:val="nil"/>
              <w:bottom w:val="nil"/>
              <w:right w:val="nil"/>
            </w:tcBorders>
            <w:shd w:val="clear" w:color="auto" w:fill="auto"/>
            <w:noWrap/>
            <w:vAlign w:val="center"/>
            <w:hideMark/>
          </w:tcPr>
          <w:p w14:paraId="4DF10211" w14:textId="77777777" w:rsidR="008A3886" w:rsidRPr="008A3886" w:rsidRDefault="008A3886" w:rsidP="008A3886">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31E91BF8" w14:textId="77777777" w:rsidR="008A3886" w:rsidRPr="008A3886" w:rsidRDefault="008A3886" w:rsidP="008A3886">
            <w:pPr>
              <w:spacing w:line="240" w:lineRule="auto"/>
              <w:rPr>
                <w:rFonts w:eastAsia="Times New Roman"/>
                <w:b/>
                <w:bCs/>
                <w:color w:val="000000"/>
                <w:sz w:val="16"/>
                <w:szCs w:val="16"/>
                <w:lang w:val="en-GB" w:eastAsia="en-GB"/>
              </w:rPr>
            </w:pPr>
            <w:r w:rsidRPr="008A3886">
              <w:rPr>
                <w:rFonts w:eastAsia="Times New Roman"/>
                <w:b/>
                <w:bCs/>
                <w:color w:val="000000"/>
                <w:sz w:val="16"/>
                <w:szCs w:val="16"/>
                <w:lang w:val="en-GB" w:eastAsia="en-GB"/>
              </w:rPr>
              <w:t>With feedback</w:t>
            </w:r>
          </w:p>
        </w:tc>
        <w:tc>
          <w:tcPr>
            <w:tcW w:w="1180" w:type="dxa"/>
            <w:tcBorders>
              <w:top w:val="nil"/>
              <w:left w:val="nil"/>
              <w:bottom w:val="nil"/>
              <w:right w:val="nil"/>
            </w:tcBorders>
            <w:shd w:val="clear" w:color="auto" w:fill="auto"/>
            <w:noWrap/>
            <w:vAlign w:val="center"/>
            <w:hideMark/>
          </w:tcPr>
          <w:p w14:paraId="56E2D21C" w14:textId="77777777" w:rsidR="008A3886" w:rsidRPr="008A3886" w:rsidRDefault="008A3886" w:rsidP="008A3886">
            <w:pPr>
              <w:spacing w:line="240" w:lineRule="auto"/>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hideMark/>
          </w:tcPr>
          <w:p w14:paraId="56A34DEB"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7E76CDDB" w14:textId="77777777" w:rsidTr="008A3886">
        <w:trPr>
          <w:trHeight w:val="204"/>
        </w:trPr>
        <w:tc>
          <w:tcPr>
            <w:tcW w:w="1240" w:type="dxa"/>
            <w:tcBorders>
              <w:top w:val="nil"/>
              <w:left w:val="nil"/>
              <w:bottom w:val="nil"/>
              <w:right w:val="nil"/>
            </w:tcBorders>
            <w:shd w:val="clear" w:color="auto" w:fill="auto"/>
            <w:noWrap/>
            <w:vAlign w:val="center"/>
            <w:hideMark/>
          </w:tcPr>
          <w:p w14:paraId="281BA00A" w14:textId="77777777" w:rsidR="008A3886" w:rsidRPr="008A3886" w:rsidRDefault="008A3886" w:rsidP="008A3886">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6D76BC3"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Misinformation</w:t>
            </w:r>
          </w:p>
        </w:tc>
        <w:tc>
          <w:tcPr>
            <w:tcW w:w="1180" w:type="dxa"/>
            <w:tcBorders>
              <w:top w:val="nil"/>
              <w:left w:val="nil"/>
              <w:bottom w:val="nil"/>
              <w:right w:val="nil"/>
            </w:tcBorders>
            <w:shd w:val="clear" w:color="auto" w:fill="auto"/>
            <w:vAlign w:val="center"/>
            <w:hideMark/>
          </w:tcPr>
          <w:p w14:paraId="514DE04B"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2.44</w:t>
            </w:r>
          </w:p>
        </w:tc>
        <w:tc>
          <w:tcPr>
            <w:tcW w:w="1360" w:type="dxa"/>
            <w:tcBorders>
              <w:top w:val="nil"/>
              <w:left w:val="nil"/>
              <w:bottom w:val="nil"/>
              <w:right w:val="nil"/>
            </w:tcBorders>
            <w:shd w:val="clear" w:color="auto" w:fill="auto"/>
            <w:vAlign w:val="center"/>
            <w:hideMark/>
          </w:tcPr>
          <w:p w14:paraId="33A28FE3"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-0.0000977</w:t>
            </w:r>
          </w:p>
        </w:tc>
      </w:tr>
      <w:tr w:rsidR="008A3886" w:rsidRPr="008A3886" w14:paraId="41B4FC85" w14:textId="77777777" w:rsidTr="008A3886">
        <w:trPr>
          <w:trHeight w:val="252"/>
        </w:trPr>
        <w:tc>
          <w:tcPr>
            <w:tcW w:w="1240" w:type="dxa"/>
            <w:tcBorders>
              <w:top w:val="nil"/>
              <w:left w:val="nil"/>
              <w:bottom w:val="nil"/>
              <w:right w:val="nil"/>
            </w:tcBorders>
            <w:shd w:val="clear" w:color="auto" w:fill="auto"/>
            <w:noWrap/>
            <w:vAlign w:val="center"/>
            <w:hideMark/>
          </w:tcPr>
          <w:p w14:paraId="2EC434F5"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38307225"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Real news</w:t>
            </w:r>
          </w:p>
        </w:tc>
        <w:tc>
          <w:tcPr>
            <w:tcW w:w="1180" w:type="dxa"/>
            <w:tcBorders>
              <w:top w:val="nil"/>
              <w:left w:val="nil"/>
              <w:bottom w:val="nil"/>
              <w:right w:val="nil"/>
            </w:tcBorders>
            <w:shd w:val="clear" w:color="auto" w:fill="auto"/>
            <w:vAlign w:val="center"/>
            <w:hideMark/>
          </w:tcPr>
          <w:p w14:paraId="3597D8CC"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1.172*10</w:t>
            </w:r>
            <w:r w:rsidRPr="008A3886">
              <w:rPr>
                <w:rFonts w:eastAsia="Times New Roman"/>
                <w:b/>
                <w:bCs/>
                <w:color w:val="000000"/>
                <w:sz w:val="16"/>
                <w:szCs w:val="16"/>
                <w:vertAlign w:val="superscript"/>
                <w:lang w:val="en-GB" w:eastAsia="en-GB"/>
              </w:rPr>
              <w:t>17</w:t>
            </w:r>
          </w:p>
        </w:tc>
        <w:tc>
          <w:tcPr>
            <w:tcW w:w="1360" w:type="dxa"/>
            <w:tcBorders>
              <w:top w:val="nil"/>
              <w:left w:val="nil"/>
              <w:bottom w:val="nil"/>
              <w:right w:val="nil"/>
            </w:tcBorders>
            <w:shd w:val="clear" w:color="auto" w:fill="auto"/>
            <w:vAlign w:val="center"/>
            <w:hideMark/>
          </w:tcPr>
          <w:p w14:paraId="1D64DE68"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-3.684E-26</w:t>
            </w:r>
          </w:p>
        </w:tc>
      </w:tr>
      <w:tr w:rsidR="008A3886" w:rsidRPr="008A3886" w14:paraId="01222F8D" w14:textId="77777777" w:rsidTr="008A3886">
        <w:trPr>
          <w:trHeight w:val="252"/>
        </w:trPr>
        <w:tc>
          <w:tcPr>
            <w:tcW w:w="1240" w:type="dxa"/>
            <w:tcBorders>
              <w:top w:val="nil"/>
              <w:left w:val="nil"/>
              <w:bottom w:val="nil"/>
              <w:right w:val="nil"/>
            </w:tcBorders>
            <w:shd w:val="clear" w:color="auto" w:fill="auto"/>
            <w:noWrap/>
            <w:vAlign w:val="center"/>
            <w:hideMark/>
          </w:tcPr>
          <w:p w14:paraId="574851C2"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0C755858"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Discernment</w:t>
            </w:r>
          </w:p>
        </w:tc>
        <w:tc>
          <w:tcPr>
            <w:tcW w:w="1180" w:type="dxa"/>
            <w:tcBorders>
              <w:top w:val="nil"/>
              <w:left w:val="nil"/>
              <w:bottom w:val="nil"/>
              <w:right w:val="nil"/>
            </w:tcBorders>
            <w:shd w:val="clear" w:color="auto" w:fill="auto"/>
            <w:vAlign w:val="center"/>
            <w:hideMark/>
          </w:tcPr>
          <w:p w14:paraId="0CCAEBC8"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8.133*10</w:t>
            </w:r>
            <w:r w:rsidRPr="008A3886">
              <w:rPr>
                <w:rFonts w:eastAsia="Times New Roman"/>
                <w:b/>
                <w:bCs/>
                <w:color w:val="000000"/>
                <w:sz w:val="16"/>
                <w:szCs w:val="16"/>
                <w:vertAlign w:val="superscript"/>
                <w:lang w:val="en-GB" w:eastAsia="en-GB"/>
              </w:rPr>
              <w:t>16</w:t>
            </w:r>
          </w:p>
        </w:tc>
        <w:tc>
          <w:tcPr>
            <w:tcW w:w="1360" w:type="dxa"/>
            <w:tcBorders>
              <w:top w:val="nil"/>
              <w:left w:val="nil"/>
              <w:bottom w:val="nil"/>
              <w:right w:val="nil"/>
            </w:tcBorders>
            <w:shd w:val="clear" w:color="auto" w:fill="auto"/>
            <w:vAlign w:val="center"/>
            <w:hideMark/>
          </w:tcPr>
          <w:p w14:paraId="5FC419E4"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-5.402E-26</w:t>
            </w:r>
          </w:p>
        </w:tc>
      </w:tr>
      <w:tr w:rsidR="008A3886" w:rsidRPr="008A3886" w14:paraId="05DE1B54" w14:textId="77777777" w:rsidTr="008A3886">
        <w:trPr>
          <w:trHeight w:val="204"/>
        </w:trPr>
        <w:tc>
          <w:tcPr>
            <w:tcW w:w="1240" w:type="dxa"/>
            <w:tcBorders>
              <w:top w:val="nil"/>
              <w:left w:val="nil"/>
              <w:bottom w:val="nil"/>
              <w:right w:val="nil"/>
            </w:tcBorders>
            <w:shd w:val="clear" w:color="auto" w:fill="auto"/>
            <w:noWrap/>
            <w:vAlign w:val="center"/>
            <w:hideMark/>
          </w:tcPr>
          <w:p w14:paraId="1786E108"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2C73BB36" w14:textId="77777777" w:rsidR="008A3886" w:rsidRPr="008A3886" w:rsidRDefault="008A3886" w:rsidP="008A3886">
            <w:pPr>
              <w:spacing w:line="240" w:lineRule="auto"/>
              <w:rPr>
                <w:rFonts w:eastAsia="Times New Roman"/>
                <w:sz w:val="20"/>
                <w:szCs w:val="20"/>
                <w:lang w:val="en-GB" w:eastAsia="en-GB"/>
              </w:rPr>
            </w:pPr>
          </w:p>
        </w:tc>
        <w:tc>
          <w:tcPr>
            <w:tcW w:w="1180" w:type="dxa"/>
            <w:tcBorders>
              <w:top w:val="nil"/>
              <w:left w:val="nil"/>
              <w:bottom w:val="nil"/>
              <w:right w:val="nil"/>
            </w:tcBorders>
            <w:shd w:val="clear" w:color="auto" w:fill="auto"/>
            <w:noWrap/>
            <w:vAlign w:val="center"/>
            <w:hideMark/>
          </w:tcPr>
          <w:p w14:paraId="6EE1DAA6" w14:textId="77777777" w:rsidR="008A3886" w:rsidRPr="008A3886" w:rsidRDefault="008A3886" w:rsidP="008A3886">
            <w:pPr>
              <w:spacing w:line="240" w:lineRule="auto"/>
              <w:rPr>
                <w:rFonts w:eastAsia="Times New Roman"/>
                <w:sz w:val="20"/>
                <w:szCs w:val="20"/>
                <w:lang w:val="en-GB" w:eastAsia="en-GB"/>
              </w:rPr>
            </w:pPr>
          </w:p>
        </w:tc>
        <w:tc>
          <w:tcPr>
            <w:tcW w:w="1360" w:type="dxa"/>
            <w:tcBorders>
              <w:top w:val="nil"/>
              <w:left w:val="nil"/>
              <w:bottom w:val="nil"/>
              <w:right w:val="nil"/>
            </w:tcBorders>
            <w:shd w:val="clear" w:color="auto" w:fill="auto"/>
            <w:noWrap/>
            <w:vAlign w:val="center"/>
            <w:hideMark/>
          </w:tcPr>
          <w:p w14:paraId="698DF432"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119BFC91" w14:textId="77777777" w:rsidTr="008A3886">
        <w:trPr>
          <w:trHeight w:val="204"/>
        </w:trPr>
        <w:tc>
          <w:tcPr>
            <w:tcW w:w="1240" w:type="dxa"/>
            <w:tcBorders>
              <w:top w:val="nil"/>
              <w:left w:val="nil"/>
              <w:bottom w:val="nil"/>
              <w:right w:val="nil"/>
            </w:tcBorders>
            <w:shd w:val="clear" w:color="auto" w:fill="auto"/>
            <w:noWrap/>
            <w:vAlign w:val="center"/>
            <w:hideMark/>
          </w:tcPr>
          <w:p w14:paraId="34CB0DFA" w14:textId="77777777" w:rsidR="008A3886" w:rsidRPr="008A3886" w:rsidRDefault="008A3886" w:rsidP="008A3886">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6CE40CF4" w14:textId="77777777" w:rsidR="008A3886" w:rsidRPr="008A3886" w:rsidRDefault="008A3886" w:rsidP="008A3886">
            <w:pPr>
              <w:spacing w:line="240" w:lineRule="auto"/>
              <w:rPr>
                <w:rFonts w:eastAsia="Times New Roman"/>
                <w:b/>
                <w:bCs/>
                <w:color w:val="000000"/>
                <w:sz w:val="16"/>
                <w:szCs w:val="16"/>
                <w:lang w:val="en-GB" w:eastAsia="en-GB"/>
              </w:rPr>
            </w:pPr>
            <w:r w:rsidRPr="008A3886">
              <w:rPr>
                <w:rFonts w:eastAsia="Times New Roman"/>
                <w:b/>
                <w:bCs/>
                <w:color w:val="000000"/>
                <w:sz w:val="16"/>
                <w:szCs w:val="16"/>
                <w:lang w:val="en-GB" w:eastAsia="en-GB"/>
              </w:rPr>
              <w:t>Without feedback</w:t>
            </w:r>
          </w:p>
        </w:tc>
        <w:tc>
          <w:tcPr>
            <w:tcW w:w="1180" w:type="dxa"/>
            <w:tcBorders>
              <w:top w:val="nil"/>
              <w:left w:val="nil"/>
              <w:bottom w:val="nil"/>
              <w:right w:val="nil"/>
            </w:tcBorders>
            <w:shd w:val="clear" w:color="auto" w:fill="auto"/>
            <w:noWrap/>
            <w:vAlign w:val="center"/>
            <w:hideMark/>
          </w:tcPr>
          <w:p w14:paraId="03D1E461" w14:textId="77777777" w:rsidR="008A3886" w:rsidRPr="008A3886" w:rsidRDefault="008A3886" w:rsidP="008A3886">
            <w:pPr>
              <w:spacing w:line="240" w:lineRule="auto"/>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hideMark/>
          </w:tcPr>
          <w:p w14:paraId="26331AE8"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4A7D6F46" w14:textId="77777777" w:rsidTr="008A3886">
        <w:trPr>
          <w:trHeight w:val="252"/>
        </w:trPr>
        <w:tc>
          <w:tcPr>
            <w:tcW w:w="1240" w:type="dxa"/>
            <w:tcBorders>
              <w:top w:val="nil"/>
              <w:left w:val="nil"/>
              <w:bottom w:val="nil"/>
              <w:right w:val="nil"/>
            </w:tcBorders>
            <w:shd w:val="clear" w:color="auto" w:fill="auto"/>
            <w:noWrap/>
            <w:vAlign w:val="center"/>
            <w:hideMark/>
          </w:tcPr>
          <w:p w14:paraId="283508B0"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Bad News</w:t>
            </w:r>
          </w:p>
        </w:tc>
        <w:tc>
          <w:tcPr>
            <w:tcW w:w="1760" w:type="dxa"/>
            <w:tcBorders>
              <w:top w:val="nil"/>
              <w:left w:val="nil"/>
              <w:bottom w:val="nil"/>
              <w:right w:val="nil"/>
            </w:tcBorders>
            <w:shd w:val="clear" w:color="auto" w:fill="auto"/>
            <w:noWrap/>
            <w:vAlign w:val="center"/>
            <w:hideMark/>
          </w:tcPr>
          <w:p w14:paraId="159B22C1"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Misinformation</w:t>
            </w:r>
          </w:p>
        </w:tc>
        <w:tc>
          <w:tcPr>
            <w:tcW w:w="1180" w:type="dxa"/>
            <w:tcBorders>
              <w:top w:val="nil"/>
              <w:left w:val="nil"/>
              <w:bottom w:val="nil"/>
              <w:right w:val="nil"/>
            </w:tcBorders>
            <w:shd w:val="clear" w:color="auto" w:fill="auto"/>
            <w:vAlign w:val="center"/>
            <w:hideMark/>
          </w:tcPr>
          <w:p w14:paraId="7B90FF48"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1.490*10</w:t>
            </w:r>
            <w:r w:rsidRPr="008A3886">
              <w:rPr>
                <w:rFonts w:eastAsia="Times New Roman"/>
                <w:b/>
                <w:bCs/>
                <w:color w:val="000000"/>
                <w:sz w:val="16"/>
                <w:szCs w:val="16"/>
                <w:vertAlign w:val="superscript"/>
                <w:lang w:val="en-GB" w:eastAsia="en-GB"/>
              </w:rPr>
              <w:t>18</w:t>
            </w:r>
          </w:p>
        </w:tc>
        <w:tc>
          <w:tcPr>
            <w:tcW w:w="1360" w:type="dxa"/>
            <w:tcBorders>
              <w:top w:val="nil"/>
              <w:left w:val="nil"/>
              <w:bottom w:val="nil"/>
              <w:right w:val="nil"/>
            </w:tcBorders>
            <w:shd w:val="clear" w:color="auto" w:fill="auto"/>
            <w:vAlign w:val="center"/>
            <w:hideMark/>
          </w:tcPr>
          <w:p w14:paraId="049E5DB4"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1.35E-26</w:t>
            </w:r>
          </w:p>
        </w:tc>
      </w:tr>
      <w:tr w:rsidR="008A3886" w:rsidRPr="008A3886" w14:paraId="0DCE1BC4" w14:textId="77777777" w:rsidTr="008A3886">
        <w:trPr>
          <w:trHeight w:val="204"/>
        </w:trPr>
        <w:tc>
          <w:tcPr>
            <w:tcW w:w="1240" w:type="dxa"/>
            <w:tcBorders>
              <w:top w:val="nil"/>
              <w:left w:val="nil"/>
              <w:bottom w:val="nil"/>
              <w:right w:val="nil"/>
            </w:tcBorders>
            <w:shd w:val="clear" w:color="auto" w:fill="auto"/>
            <w:noWrap/>
            <w:vAlign w:val="center"/>
            <w:hideMark/>
          </w:tcPr>
          <w:p w14:paraId="4922A2B3"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(Exp. 4)</w:t>
            </w:r>
          </w:p>
        </w:tc>
        <w:tc>
          <w:tcPr>
            <w:tcW w:w="1760" w:type="dxa"/>
            <w:tcBorders>
              <w:top w:val="nil"/>
              <w:left w:val="nil"/>
              <w:bottom w:val="nil"/>
              <w:right w:val="nil"/>
            </w:tcBorders>
            <w:shd w:val="clear" w:color="auto" w:fill="auto"/>
            <w:noWrap/>
            <w:vAlign w:val="center"/>
            <w:hideMark/>
          </w:tcPr>
          <w:p w14:paraId="50C897CD"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Real news</w:t>
            </w:r>
          </w:p>
        </w:tc>
        <w:tc>
          <w:tcPr>
            <w:tcW w:w="1180" w:type="dxa"/>
            <w:tcBorders>
              <w:top w:val="nil"/>
              <w:left w:val="nil"/>
              <w:bottom w:val="nil"/>
              <w:right w:val="nil"/>
            </w:tcBorders>
            <w:shd w:val="clear" w:color="auto" w:fill="auto"/>
            <w:vAlign w:val="center"/>
            <w:hideMark/>
          </w:tcPr>
          <w:p w14:paraId="3A746718"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800,656.05</w:t>
            </w:r>
          </w:p>
        </w:tc>
        <w:tc>
          <w:tcPr>
            <w:tcW w:w="1360" w:type="dxa"/>
            <w:tcBorders>
              <w:top w:val="nil"/>
              <w:left w:val="nil"/>
              <w:bottom w:val="nil"/>
              <w:right w:val="nil"/>
            </w:tcBorders>
            <w:shd w:val="clear" w:color="auto" w:fill="auto"/>
            <w:vAlign w:val="center"/>
            <w:hideMark/>
          </w:tcPr>
          <w:p w14:paraId="1EA3D279"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-3.322E-10</w:t>
            </w:r>
          </w:p>
        </w:tc>
      </w:tr>
      <w:tr w:rsidR="008A3886" w:rsidRPr="008A3886" w14:paraId="3523C45A" w14:textId="77777777" w:rsidTr="008A3886">
        <w:trPr>
          <w:trHeight w:val="204"/>
        </w:trPr>
        <w:tc>
          <w:tcPr>
            <w:tcW w:w="1240" w:type="dxa"/>
            <w:tcBorders>
              <w:top w:val="nil"/>
              <w:left w:val="nil"/>
              <w:bottom w:val="nil"/>
              <w:right w:val="nil"/>
            </w:tcBorders>
            <w:shd w:val="clear" w:color="auto" w:fill="auto"/>
            <w:noWrap/>
            <w:vAlign w:val="center"/>
            <w:hideMark/>
          </w:tcPr>
          <w:p w14:paraId="370BDD55"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5D36E962"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Discernment</w:t>
            </w:r>
          </w:p>
        </w:tc>
        <w:tc>
          <w:tcPr>
            <w:tcW w:w="1180" w:type="dxa"/>
            <w:tcBorders>
              <w:top w:val="nil"/>
              <w:left w:val="nil"/>
              <w:bottom w:val="nil"/>
              <w:right w:val="nil"/>
            </w:tcBorders>
            <w:shd w:val="clear" w:color="auto" w:fill="auto"/>
            <w:vAlign w:val="center"/>
            <w:hideMark/>
          </w:tcPr>
          <w:p w14:paraId="1EA436D6"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0.274</w:t>
            </w:r>
          </w:p>
        </w:tc>
        <w:tc>
          <w:tcPr>
            <w:tcW w:w="1360" w:type="dxa"/>
            <w:tcBorders>
              <w:top w:val="nil"/>
              <w:left w:val="nil"/>
              <w:bottom w:val="nil"/>
              <w:right w:val="nil"/>
            </w:tcBorders>
            <w:shd w:val="clear" w:color="auto" w:fill="auto"/>
            <w:vAlign w:val="center"/>
            <w:hideMark/>
          </w:tcPr>
          <w:p w14:paraId="1CD8683E"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+- 0.001</w:t>
            </w:r>
          </w:p>
        </w:tc>
      </w:tr>
      <w:tr w:rsidR="008A3886" w:rsidRPr="008A3886" w14:paraId="30188310" w14:textId="77777777" w:rsidTr="008A3886">
        <w:trPr>
          <w:trHeight w:val="204"/>
        </w:trPr>
        <w:tc>
          <w:tcPr>
            <w:tcW w:w="1240" w:type="dxa"/>
            <w:tcBorders>
              <w:top w:val="nil"/>
              <w:left w:val="nil"/>
              <w:bottom w:val="nil"/>
              <w:right w:val="nil"/>
            </w:tcBorders>
            <w:shd w:val="clear" w:color="auto" w:fill="auto"/>
            <w:noWrap/>
            <w:vAlign w:val="center"/>
            <w:hideMark/>
          </w:tcPr>
          <w:p w14:paraId="38308285"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380BE948" w14:textId="77777777" w:rsidR="008A3886" w:rsidRPr="008A3886" w:rsidRDefault="008A3886" w:rsidP="008A3886">
            <w:pPr>
              <w:spacing w:line="240" w:lineRule="auto"/>
              <w:rPr>
                <w:rFonts w:eastAsia="Times New Roman"/>
                <w:sz w:val="20"/>
                <w:szCs w:val="20"/>
                <w:lang w:val="en-GB" w:eastAsia="en-GB"/>
              </w:rPr>
            </w:pPr>
          </w:p>
        </w:tc>
        <w:tc>
          <w:tcPr>
            <w:tcW w:w="1180" w:type="dxa"/>
            <w:tcBorders>
              <w:top w:val="nil"/>
              <w:left w:val="nil"/>
              <w:bottom w:val="nil"/>
              <w:right w:val="nil"/>
            </w:tcBorders>
            <w:shd w:val="clear" w:color="auto" w:fill="auto"/>
            <w:noWrap/>
            <w:vAlign w:val="center"/>
            <w:hideMark/>
          </w:tcPr>
          <w:p w14:paraId="3C013524" w14:textId="77777777" w:rsidR="008A3886" w:rsidRPr="008A3886" w:rsidRDefault="008A3886" w:rsidP="008A3886">
            <w:pPr>
              <w:spacing w:line="240" w:lineRule="auto"/>
              <w:rPr>
                <w:rFonts w:eastAsia="Times New Roman"/>
                <w:sz w:val="20"/>
                <w:szCs w:val="20"/>
                <w:lang w:val="en-GB" w:eastAsia="en-GB"/>
              </w:rPr>
            </w:pPr>
          </w:p>
        </w:tc>
        <w:tc>
          <w:tcPr>
            <w:tcW w:w="1360" w:type="dxa"/>
            <w:tcBorders>
              <w:top w:val="nil"/>
              <w:left w:val="nil"/>
              <w:bottom w:val="nil"/>
              <w:right w:val="nil"/>
            </w:tcBorders>
            <w:shd w:val="clear" w:color="auto" w:fill="auto"/>
            <w:noWrap/>
            <w:vAlign w:val="center"/>
            <w:hideMark/>
          </w:tcPr>
          <w:p w14:paraId="15607295"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4ED7DAB3" w14:textId="77777777" w:rsidTr="008A3886">
        <w:trPr>
          <w:trHeight w:val="204"/>
        </w:trPr>
        <w:tc>
          <w:tcPr>
            <w:tcW w:w="1240" w:type="dxa"/>
            <w:tcBorders>
              <w:top w:val="nil"/>
              <w:left w:val="nil"/>
              <w:bottom w:val="nil"/>
              <w:right w:val="nil"/>
            </w:tcBorders>
            <w:shd w:val="clear" w:color="auto" w:fill="auto"/>
            <w:noWrap/>
            <w:vAlign w:val="center"/>
            <w:hideMark/>
          </w:tcPr>
          <w:p w14:paraId="3768DAD9" w14:textId="77777777" w:rsidR="008A3886" w:rsidRPr="008A3886" w:rsidRDefault="008A3886" w:rsidP="008A3886">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CA08F19" w14:textId="77777777" w:rsidR="008A3886" w:rsidRPr="008A3886" w:rsidRDefault="008A3886" w:rsidP="008A3886">
            <w:pPr>
              <w:spacing w:line="240" w:lineRule="auto"/>
              <w:rPr>
                <w:rFonts w:eastAsia="Times New Roman"/>
                <w:b/>
                <w:bCs/>
                <w:color w:val="000000"/>
                <w:sz w:val="16"/>
                <w:szCs w:val="16"/>
                <w:lang w:val="en-GB" w:eastAsia="en-GB"/>
              </w:rPr>
            </w:pPr>
            <w:r w:rsidRPr="008A3886">
              <w:rPr>
                <w:rFonts w:eastAsia="Times New Roman"/>
                <w:b/>
                <w:bCs/>
                <w:color w:val="000000"/>
                <w:sz w:val="16"/>
                <w:szCs w:val="16"/>
                <w:lang w:val="en-GB" w:eastAsia="en-GB"/>
              </w:rPr>
              <w:t>With feedback</w:t>
            </w:r>
          </w:p>
        </w:tc>
        <w:tc>
          <w:tcPr>
            <w:tcW w:w="1180" w:type="dxa"/>
            <w:tcBorders>
              <w:top w:val="nil"/>
              <w:left w:val="nil"/>
              <w:bottom w:val="nil"/>
              <w:right w:val="nil"/>
            </w:tcBorders>
            <w:shd w:val="clear" w:color="auto" w:fill="auto"/>
            <w:noWrap/>
            <w:vAlign w:val="center"/>
            <w:hideMark/>
          </w:tcPr>
          <w:p w14:paraId="469E8ADF" w14:textId="77777777" w:rsidR="008A3886" w:rsidRPr="008A3886" w:rsidRDefault="008A3886" w:rsidP="008A3886">
            <w:pPr>
              <w:spacing w:line="240" w:lineRule="auto"/>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hideMark/>
          </w:tcPr>
          <w:p w14:paraId="4B427037"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394406D8" w14:textId="77777777" w:rsidTr="008A3886">
        <w:trPr>
          <w:trHeight w:val="252"/>
        </w:trPr>
        <w:tc>
          <w:tcPr>
            <w:tcW w:w="1240" w:type="dxa"/>
            <w:tcBorders>
              <w:top w:val="nil"/>
              <w:left w:val="nil"/>
              <w:bottom w:val="nil"/>
              <w:right w:val="nil"/>
            </w:tcBorders>
            <w:shd w:val="clear" w:color="auto" w:fill="auto"/>
            <w:noWrap/>
            <w:vAlign w:val="center"/>
            <w:hideMark/>
          </w:tcPr>
          <w:p w14:paraId="49EDF45F" w14:textId="77777777" w:rsidR="008A3886" w:rsidRPr="008A3886" w:rsidRDefault="008A3886" w:rsidP="008A3886">
            <w:pPr>
              <w:spacing w:line="240" w:lineRule="auto"/>
              <w:jc w:val="center"/>
              <w:rPr>
                <w:rFonts w:eastAsia="Times New Roman"/>
                <w:sz w:val="20"/>
                <w:szCs w:val="20"/>
                <w:lang w:val="en-GB" w:eastAsia="en-GB"/>
              </w:rPr>
            </w:pPr>
          </w:p>
        </w:tc>
        <w:tc>
          <w:tcPr>
            <w:tcW w:w="1760" w:type="dxa"/>
            <w:tcBorders>
              <w:top w:val="nil"/>
              <w:left w:val="nil"/>
              <w:bottom w:val="nil"/>
              <w:right w:val="nil"/>
            </w:tcBorders>
            <w:shd w:val="clear" w:color="auto" w:fill="auto"/>
            <w:noWrap/>
            <w:vAlign w:val="center"/>
            <w:hideMark/>
          </w:tcPr>
          <w:p w14:paraId="48C4B734"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Misinformation</w:t>
            </w:r>
          </w:p>
        </w:tc>
        <w:tc>
          <w:tcPr>
            <w:tcW w:w="1180" w:type="dxa"/>
            <w:tcBorders>
              <w:top w:val="nil"/>
              <w:left w:val="nil"/>
              <w:bottom w:val="nil"/>
              <w:right w:val="nil"/>
            </w:tcBorders>
            <w:shd w:val="clear" w:color="auto" w:fill="auto"/>
            <w:vAlign w:val="center"/>
            <w:hideMark/>
          </w:tcPr>
          <w:p w14:paraId="3DB525CD"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2.429*10</w:t>
            </w:r>
            <w:r w:rsidRPr="008A3886">
              <w:rPr>
                <w:rFonts w:eastAsia="Times New Roman"/>
                <w:b/>
                <w:bCs/>
                <w:color w:val="000000"/>
                <w:sz w:val="16"/>
                <w:szCs w:val="16"/>
                <w:vertAlign w:val="superscript"/>
                <w:lang w:val="en-GB" w:eastAsia="en-GB"/>
              </w:rPr>
              <w:t>9</w:t>
            </w:r>
          </w:p>
        </w:tc>
        <w:tc>
          <w:tcPr>
            <w:tcW w:w="1360" w:type="dxa"/>
            <w:tcBorders>
              <w:top w:val="nil"/>
              <w:left w:val="nil"/>
              <w:bottom w:val="nil"/>
              <w:right w:val="nil"/>
            </w:tcBorders>
            <w:shd w:val="clear" w:color="auto" w:fill="auto"/>
            <w:vAlign w:val="center"/>
            <w:hideMark/>
          </w:tcPr>
          <w:p w14:paraId="6977F021"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-1.178E-13</w:t>
            </w:r>
          </w:p>
        </w:tc>
      </w:tr>
      <w:tr w:rsidR="008A3886" w:rsidRPr="008A3886" w14:paraId="627EABE3" w14:textId="77777777" w:rsidTr="008A3886">
        <w:trPr>
          <w:trHeight w:val="204"/>
        </w:trPr>
        <w:tc>
          <w:tcPr>
            <w:tcW w:w="1240" w:type="dxa"/>
            <w:tcBorders>
              <w:top w:val="nil"/>
              <w:left w:val="nil"/>
              <w:bottom w:val="nil"/>
              <w:right w:val="nil"/>
            </w:tcBorders>
            <w:shd w:val="clear" w:color="auto" w:fill="auto"/>
            <w:noWrap/>
            <w:vAlign w:val="center"/>
            <w:hideMark/>
          </w:tcPr>
          <w:p w14:paraId="01C752AE"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56BB9841"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Real news</w:t>
            </w:r>
          </w:p>
        </w:tc>
        <w:tc>
          <w:tcPr>
            <w:tcW w:w="1180" w:type="dxa"/>
            <w:tcBorders>
              <w:top w:val="nil"/>
              <w:left w:val="nil"/>
              <w:bottom w:val="nil"/>
              <w:right w:val="nil"/>
            </w:tcBorders>
            <w:shd w:val="clear" w:color="auto" w:fill="auto"/>
            <w:vAlign w:val="center"/>
            <w:hideMark/>
          </w:tcPr>
          <w:p w14:paraId="75CCD48C"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813.845</w:t>
            </w:r>
          </w:p>
        </w:tc>
        <w:tc>
          <w:tcPr>
            <w:tcW w:w="1360" w:type="dxa"/>
            <w:tcBorders>
              <w:top w:val="nil"/>
              <w:left w:val="nil"/>
              <w:bottom w:val="nil"/>
              <w:right w:val="nil"/>
            </w:tcBorders>
            <w:shd w:val="clear" w:color="auto" w:fill="auto"/>
            <w:vAlign w:val="center"/>
            <w:hideMark/>
          </w:tcPr>
          <w:p w14:paraId="4E02F505"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-3.075E-07</w:t>
            </w:r>
          </w:p>
        </w:tc>
      </w:tr>
      <w:tr w:rsidR="008A3886" w:rsidRPr="008A3886" w14:paraId="58349F17" w14:textId="77777777" w:rsidTr="008A3886">
        <w:trPr>
          <w:trHeight w:val="252"/>
        </w:trPr>
        <w:tc>
          <w:tcPr>
            <w:tcW w:w="1240" w:type="dxa"/>
            <w:tcBorders>
              <w:top w:val="nil"/>
              <w:left w:val="nil"/>
              <w:bottom w:val="nil"/>
              <w:right w:val="nil"/>
            </w:tcBorders>
            <w:shd w:val="clear" w:color="auto" w:fill="auto"/>
            <w:noWrap/>
            <w:vAlign w:val="center"/>
            <w:hideMark/>
          </w:tcPr>
          <w:p w14:paraId="309512F6"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620525A1"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Discernment</w:t>
            </w:r>
          </w:p>
        </w:tc>
        <w:tc>
          <w:tcPr>
            <w:tcW w:w="1180" w:type="dxa"/>
            <w:tcBorders>
              <w:top w:val="nil"/>
              <w:left w:val="nil"/>
              <w:bottom w:val="nil"/>
              <w:right w:val="nil"/>
            </w:tcBorders>
            <w:shd w:val="clear" w:color="auto" w:fill="auto"/>
            <w:vAlign w:val="center"/>
            <w:hideMark/>
          </w:tcPr>
          <w:p w14:paraId="7A818F84"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2.547*10</w:t>
            </w:r>
            <w:r w:rsidRPr="008A3886">
              <w:rPr>
                <w:rFonts w:eastAsia="Times New Roman"/>
                <w:b/>
                <w:bCs/>
                <w:color w:val="000000"/>
                <w:sz w:val="16"/>
                <w:szCs w:val="16"/>
                <w:vertAlign w:val="superscript"/>
                <w:lang w:val="en-GB" w:eastAsia="en-GB"/>
              </w:rPr>
              <w:t>15</w:t>
            </w:r>
          </w:p>
        </w:tc>
        <w:tc>
          <w:tcPr>
            <w:tcW w:w="1360" w:type="dxa"/>
            <w:tcBorders>
              <w:top w:val="nil"/>
              <w:left w:val="nil"/>
              <w:bottom w:val="nil"/>
              <w:right w:val="nil"/>
            </w:tcBorders>
            <w:shd w:val="clear" w:color="auto" w:fill="auto"/>
            <w:vAlign w:val="center"/>
            <w:hideMark/>
          </w:tcPr>
          <w:p w14:paraId="576BA8B9"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-8.312E-24</w:t>
            </w:r>
          </w:p>
        </w:tc>
      </w:tr>
      <w:tr w:rsidR="008A3886" w:rsidRPr="008A3886" w14:paraId="49ECD5F4" w14:textId="77777777" w:rsidTr="008A3886">
        <w:trPr>
          <w:trHeight w:val="204"/>
        </w:trPr>
        <w:tc>
          <w:tcPr>
            <w:tcW w:w="1240" w:type="dxa"/>
            <w:tcBorders>
              <w:top w:val="nil"/>
              <w:left w:val="nil"/>
              <w:bottom w:val="nil"/>
              <w:right w:val="nil"/>
            </w:tcBorders>
            <w:shd w:val="clear" w:color="auto" w:fill="auto"/>
            <w:noWrap/>
            <w:vAlign w:val="center"/>
            <w:hideMark/>
          </w:tcPr>
          <w:p w14:paraId="75C8260B"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1A687B65" w14:textId="77777777" w:rsidR="008A3886" w:rsidRPr="008A3886" w:rsidRDefault="008A3886" w:rsidP="008A3886">
            <w:pPr>
              <w:spacing w:line="240" w:lineRule="auto"/>
              <w:rPr>
                <w:rFonts w:eastAsia="Times New Roman"/>
                <w:sz w:val="20"/>
                <w:szCs w:val="20"/>
                <w:lang w:val="en-GB" w:eastAsia="en-GB"/>
              </w:rPr>
            </w:pPr>
          </w:p>
        </w:tc>
        <w:tc>
          <w:tcPr>
            <w:tcW w:w="1180" w:type="dxa"/>
            <w:tcBorders>
              <w:top w:val="nil"/>
              <w:left w:val="nil"/>
              <w:bottom w:val="nil"/>
              <w:right w:val="nil"/>
            </w:tcBorders>
            <w:shd w:val="clear" w:color="auto" w:fill="auto"/>
            <w:noWrap/>
            <w:vAlign w:val="center"/>
            <w:hideMark/>
          </w:tcPr>
          <w:p w14:paraId="35528DDC" w14:textId="77777777" w:rsidR="008A3886" w:rsidRPr="008A3886" w:rsidRDefault="008A3886" w:rsidP="008A3886">
            <w:pPr>
              <w:spacing w:line="240" w:lineRule="auto"/>
              <w:rPr>
                <w:rFonts w:eastAsia="Times New Roman"/>
                <w:sz w:val="20"/>
                <w:szCs w:val="20"/>
                <w:lang w:val="en-GB" w:eastAsia="en-GB"/>
              </w:rPr>
            </w:pPr>
          </w:p>
        </w:tc>
        <w:tc>
          <w:tcPr>
            <w:tcW w:w="1360" w:type="dxa"/>
            <w:tcBorders>
              <w:top w:val="nil"/>
              <w:left w:val="nil"/>
              <w:bottom w:val="nil"/>
              <w:right w:val="nil"/>
            </w:tcBorders>
            <w:shd w:val="clear" w:color="auto" w:fill="auto"/>
            <w:noWrap/>
            <w:vAlign w:val="center"/>
            <w:hideMark/>
          </w:tcPr>
          <w:p w14:paraId="3B19054B"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2C67BA04" w14:textId="77777777" w:rsidTr="008A3886">
        <w:trPr>
          <w:trHeight w:val="204"/>
        </w:trPr>
        <w:tc>
          <w:tcPr>
            <w:tcW w:w="1240" w:type="dxa"/>
            <w:tcBorders>
              <w:top w:val="nil"/>
              <w:left w:val="nil"/>
              <w:bottom w:val="nil"/>
              <w:right w:val="nil"/>
            </w:tcBorders>
            <w:shd w:val="clear" w:color="auto" w:fill="auto"/>
            <w:noWrap/>
            <w:vAlign w:val="center"/>
            <w:hideMark/>
          </w:tcPr>
          <w:p w14:paraId="1DD8C4F7"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Bad News</w:t>
            </w:r>
          </w:p>
        </w:tc>
        <w:tc>
          <w:tcPr>
            <w:tcW w:w="1760" w:type="dxa"/>
            <w:tcBorders>
              <w:top w:val="nil"/>
              <w:left w:val="nil"/>
              <w:bottom w:val="nil"/>
              <w:right w:val="nil"/>
            </w:tcBorders>
            <w:shd w:val="clear" w:color="auto" w:fill="auto"/>
            <w:noWrap/>
            <w:vAlign w:val="center"/>
            <w:hideMark/>
          </w:tcPr>
          <w:p w14:paraId="2008EA9C" w14:textId="77777777" w:rsidR="008A3886" w:rsidRPr="008A3886" w:rsidRDefault="008A3886" w:rsidP="008A3886">
            <w:pPr>
              <w:spacing w:line="240" w:lineRule="auto"/>
              <w:rPr>
                <w:rFonts w:eastAsia="Times New Roman"/>
                <w:b/>
                <w:bCs/>
                <w:color w:val="000000"/>
                <w:sz w:val="16"/>
                <w:szCs w:val="16"/>
                <w:lang w:val="en-GB" w:eastAsia="en-GB"/>
              </w:rPr>
            </w:pPr>
            <w:r w:rsidRPr="008A3886">
              <w:rPr>
                <w:rFonts w:eastAsia="Times New Roman"/>
                <w:b/>
                <w:bCs/>
                <w:color w:val="000000"/>
                <w:sz w:val="16"/>
                <w:szCs w:val="16"/>
                <w:lang w:val="en-GB" w:eastAsia="en-GB"/>
              </w:rPr>
              <w:t>With feedback</w:t>
            </w:r>
          </w:p>
        </w:tc>
        <w:tc>
          <w:tcPr>
            <w:tcW w:w="1180" w:type="dxa"/>
            <w:tcBorders>
              <w:top w:val="nil"/>
              <w:left w:val="nil"/>
              <w:bottom w:val="nil"/>
              <w:right w:val="nil"/>
            </w:tcBorders>
            <w:shd w:val="clear" w:color="auto" w:fill="auto"/>
            <w:noWrap/>
            <w:vAlign w:val="center"/>
            <w:hideMark/>
          </w:tcPr>
          <w:p w14:paraId="111D22F7" w14:textId="77777777" w:rsidR="008A3886" w:rsidRPr="008A3886" w:rsidRDefault="008A3886" w:rsidP="008A3886">
            <w:pPr>
              <w:spacing w:line="240" w:lineRule="auto"/>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hideMark/>
          </w:tcPr>
          <w:p w14:paraId="25D30B5D" w14:textId="77777777" w:rsidR="008A3886" w:rsidRPr="008A3886" w:rsidRDefault="008A3886" w:rsidP="008A3886">
            <w:pPr>
              <w:spacing w:line="240" w:lineRule="auto"/>
              <w:jc w:val="center"/>
              <w:rPr>
                <w:rFonts w:eastAsia="Times New Roman"/>
                <w:sz w:val="20"/>
                <w:szCs w:val="20"/>
                <w:lang w:val="en-GB" w:eastAsia="en-GB"/>
              </w:rPr>
            </w:pPr>
          </w:p>
        </w:tc>
      </w:tr>
      <w:tr w:rsidR="008A3886" w:rsidRPr="008A3886" w14:paraId="07A13A61" w14:textId="77777777" w:rsidTr="008A3886">
        <w:trPr>
          <w:trHeight w:val="204"/>
        </w:trPr>
        <w:tc>
          <w:tcPr>
            <w:tcW w:w="1240" w:type="dxa"/>
            <w:tcBorders>
              <w:top w:val="nil"/>
              <w:left w:val="nil"/>
              <w:bottom w:val="nil"/>
              <w:right w:val="nil"/>
            </w:tcBorders>
            <w:shd w:val="clear" w:color="auto" w:fill="auto"/>
            <w:noWrap/>
            <w:vAlign w:val="center"/>
            <w:hideMark/>
          </w:tcPr>
          <w:p w14:paraId="2257ED04"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(Exp. 5)</w:t>
            </w:r>
          </w:p>
        </w:tc>
        <w:tc>
          <w:tcPr>
            <w:tcW w:w="1760" w:type="dxa"/>
            <w:tcBorders>
              <w:top w:val="nil"/>
              <w:left w:val="nil"/>
              <w:bottom w:val="nil"/>
              <w:right w:val="nil"/>
            </w:tcBorders>
            <w:shd w:val="clear" w:color="auto" w:fill="auto"/>
            <w:noWrap/>
            <w:vAlign w:val="center"/>
            <w:hideMark/>
          </w:tcPr>
          <w:p w14:paraId="222C89D2"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Misinformation</w:t>
            </w:r>
          </w:p>
        </w:tc>
        <w:tc>
          <w:tcPr>
            <w:tcW w:w="1180" w:type="dxa"/>
            <w:tcBorders>
              <w:top w:val="nil"/>
              <w:left w:val="nil"/>
              <w:bottom w:val="nil"/>
              <w:right w:val="nil"/>
            </w:tcBorders>
            <w:shd w:val="clear" w:color="auto" w:fill="auto"/>
            <w:noWrap/>
            <w:vAlign w:val="center"/>
            <w:hideMark/>
          </w:tcPr>
          <w:p w14:paraId="21B00F30"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4.254</w:t>
            </w:r>
          </w:p>
        </w:tc>
        <w:tc>
          <w:tcPr>
            <w:tcW w:w="1360" w:type="dxa"/>
            <w:tcBorders>
              <w:top w:val="nil"/>
              <w:left w:val="nil"/>
              <w:bottom w:val="nil"/>
              <w:right w:val="nil"/>
            </w:tcBorders>
            <w:shd w:val="clear" w:color="auto" w:fill="auto"/>
            <w:noWrap/>
            <w:vAlign w:val="center"/>
            <w:hideMark/>
          </w:tcPr>
          <w:p w14:paraId="7A436C5E"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-0.0000564</w:t>
            </w:r>
          </w:p>
        </w:tc>
      </w:tr>
      <w:tr w:rsidR="008A3886" w:rsidRPr="008A3886" w14:paraId="40287FA2" w14:textId="77777777" w:rsidTr="008A3886">
        <w:trPr>
          <w:trHeight w:val="204"/>
        </w:trPr>
        <w:tc>
          <w:tcPr>
            <w:tcW w:w="1240" w:type="dxa"/>
            <w:tcBorders>
              <w:top w:val="nil"/>
              <w:left w:val="nil"/>
              <w:bottom w:val="nil"/>
              <w:right w:val="nil"/>
            </w:tcBorders>
            <w:shd w:val="clear" w:color="auto" w:fill="auto"/>
            <w:noWrap/>
            <w:vAlign w:val="center"/>
            <w:hideMark/>
          </w:tcPr>
          <w:p w14:paraId="4F4941D3" w14:textId="77777777" w:rsidR="008A3886" w:rsidRPr="008A3886" w:rsidRDefault="008A3886" w:rsidP="008A3886">
            <w:pPr>
              <w:spacing w:line="240" w:lineRule="auto"/>
              <w:jc w:val="center"/>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hideMark/>
          </w:tcPr>
          <w:p w14:paraId="486F2A65"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Real news</w:t>
            </w:r>
          </w:p>
        </w:tc>
        <w:tc>
          <w:tcPr>
            <w:tcW w:w="1180" w:type="dxa"/>
            <w:tcBorders>
              <w:top w:val="nil"/>
              <w:left w:val="nil"/>
              <w:bottom w:val="nil"/>
              <w:right w:val="nil"/>
            </w:tcBorders>
            <w:shd w:val="clear" w:color="auto" w:fill="auto"/>
            <w:noWrap/>
            <w:vAlign w:val="center"/>
            <w:hideMark/>
          </w:tcPr>
          <w:p w14:paraId="6BBA505C"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21.31</w:t>
            </w:r>
          </w:p>
        </w:tc>
        <w:tc>
          <w:tcPr>
            <w:tcW w:w="1360" w:type="dxa"/>
            <w:tcBorders>
              <w:top w:val="nil"/>
              <w:left w:val="nil"/>
              <w:bottom w:val="nil"/>
              <w:right w:val="nil"/>
            </w:tcBorders>
            <w:shd w:val="clear" w:color="auto" w:fill="auto"/>
            <w:noWrap/>
            <w:vAlign w:val="center"/>
            <w:hideMark/>
          </w:tcPr>
          <w:p w14:paraId="65A9DA4C"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1.17E-05</w:t>
            </w:r>
          </w:p>
        </w:tc>
      </w:tr>
      <w:tr w:rsidR="008A3886" w:rsidRPr="008A3886" w14:paraId="6C5C7F9D" w14:textId="77777777" w:rsidTr="00875C65">
        <w:trPr>
          <w:trHeight w:val="204"/>
        </w:trPr>
        <w:tc>
          <w:tcPr>
            <w:tcW w:w="1240" w:type="dxa"/>
            <w:tcBorders>
              <w:top w:val="nil"/>
              <w:left w:val="nil"/>
              <w:bottom w:val="nil"/>
              <w:right w:val="nil"/>
            </w:tcBorders>
            <w:shd w:val="clear" w:color="auto" w:fill="auto"/>
            <w:noWrap/>
            <w:vAlign w:val="center"/>
            <w:hideMark/>
          </w:tcPr>
          <w:p w14:paraId="6CB54483"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 </w:t>
            </w:r>
          </w:p>
        </w:tc>
        <w:tc>
          <w:tcPr>
            <w:tcW w:w="1760" w:type="dxa"/>
            <w:tcBorders>
              <w:top w:val="nil"/>
              <w:left w:val="nil"/>
              <w:bottom w:val="nil"/>
              <w:right w:val="nil"/>
            </w:tcBorders>
            <w:shd w:val="clear" w:color="auto" w:fill="auto"/>
            <w:noWrap/>
            <w:vAlign w:val="center"/>
            <w:hideMark/>
          </w:tcPr>
          <w:p w14:paraId="01124D8E" w14:textId="77777777" w:rsidR="008A3886" w:rsidRPr="008A3886" w:rsidRDefault="008A3886" w:rsidP="008A3886">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Discernment</w:t>
            </w:r>
          </w:p>
        </w:tc>
        <w:tc>
          <w:tcPr>
            <w:tcW w:w="1180" w:type="dxa"/>
            <w:tcBorders>
              <w:top w:val="nil"/>
              <w:left w:val="nil"/>
              <w:bottom w:val="nil"/>
              <w:right w:val="nil"/>
            </w:tcBorders>
            <w:shd w:val="clear" w:color="auto" w:fill="auto"/>
            <w:noWrap/>
            <w:vAlign w:val="center"/>
            <w:hideMark/>
          </w:tcPr>
          <w:p w14:paraId="3635ECB8" w14:textId="77777777" w:rsidR="008A3886" w:rsidRPr="008A3886" w:rsidRDefault="008A3886" w:rsidP="008A3886">
            <w:pPr>
              <w:spacing w:line="240" w:lineRule="auto"/>
              <w:jc w:val="center"/>
              <w:rPr>
                <w:rFonts w:eastAsia="Times New Roman"/>
                <w:b/>
                <w:bCs/>
                <w:color w:val="000000"/>
                <w:sz w:val="16"/>
                <w:szCs w:val="16"/>
                <w:lang w:val="en-GB" w:eastAsia="en-GB"/>
              </w:rPr>
            </w:pPr>
            <w:r w:rsidRPr="008A3886">
              <w:rPr>
                <w:rFonts w:eastAsia="Times New Roman"/>
                <w:b/>
                <w:bCs/>
                <w:color w:val="000000"/>
                <w:sz w:val="16"/>
                <w:szCs w:val="16"/>
                <w:lang w:val="en-GB" w:eastAsia="en-GB"/>
              </w:rPr>
              <w:t>73361.484</w:t>
            </w:r>
          </w:p>
        </w:tc>
        <w:tc>
          <w:tcPr>
            <w:tcW w:w="1360" w:type="dxa"/>
            <w:tcBorders>
              <w:top w:val="nil"/>
              <w:left w:val="nil"/>
              <w:bottom w:val="nil"/>
              <w:right w:val="nil"/>
            </w:tcBorders>
            <w:shd w:val="clear" w:color="auto" w:fill="auto"/>
            <w:noWrap/>
            <w:vAlign w:val="center"/>
            <w:hideMark/>
          </w:tcPr>
          <w:p w14:paraId="4DC72829" w14:textId="77777777" w:rsidR="008A3886" w:rsidRPr="008A3886" w:rsidRDefault="008A3886" w:rsidP="008A3886">
            <w:pPr>
              <w:spacing w:line="240" w:lineRule="auto"/>
              <w:jc w:val="center"/>
              <w:rPr>
                <w:rFonts w:eastAsia="Times New Roman"/>
                <w:color w:val="000000"/>
                <w:sz w:val="16"/>
                <w:szCs w:val="16"/>
                <w:lang w:val="en-GB" w:eastAsia="en-GB"/>
              </w:rPr>
            </w:pPr>
            <w:r w:rsidRPr="008A3886">
              <w:rPr>
                <w:rFonts w:eastAsia="Times New Roman"/>
                <w:color w:val="000000"/>
                <w:sz w:val="16"/>
                <w:szCs w:val="16"/>
                <w:lang w:val="en-GB" w:eastAsia="en-GB"/>
              </w:rPr>
              <w:t>4.04E-09</w:t>
            </w:r>
          </w:p>
        </w:tc>
      </w:tr>
      <w:tr w:rsidR="00875C65" w:rsidRPr="008A3886" w14:paraId="79DBBD4B" w14:textId="77777777" w:rsidTr="00875C65">
        <w:trPr>
          <w:trHeight w:val="204"/>
        </w:trPr>
        <w:tc>
          <w:tcPr>
            <w:tcW w:w="1240" w:type="dxa"/>
            <w:tcBorders>
              <w:top w:val="nil"/>
              <w:left w:val="nil"/>
              <w:bottom w:val="nil"/>
              <w:right w:val="nil"/>
            </w:tcBorders>
            <w:shd w:val="clear" w:color="auto" w:fill="auto"/>
            <w:noWrap/>
            <w:vAlign w:val="center"/>
          </w:tcPr>
          <w:p w14:paraId="06A1F8AB" w14:textId="77777777" w:rsidR="00875C65" w:rsidRPr="008A3886" w:rsidRDefault="00875C65" w:rsidP="008A3886">
            <w:pPr>
              <w:spacing w:line="240" w:lineRule="auto"/>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tcPr>
          <w:p w14:paraId="0ECD774A" w14:textId="77777777" w:rsidR="00875C65" w:rsidRPr="008A3886" w:rsidRDefault="00875C65" w:rsidP="008A3886">
            <w:pPr>
              <w:spacing w:line="240" w:lineRule="auto"/>
              <w:rPr>
                <w:rFonts w:eastAsia="Times New Roman"/>
                <w:color w:val="000000"/>
                <w:sz w:val="16"/>
                <w:szCs w:val="16"/>
                <w:lang w:val="en-GB" w:eastAsia="en-GB"/>
              </w:rPr>
            </w:pPr>
          </w:p>
        </w:tc>
        <w:tc>
          <w:tcPr>
            <w:tcW w:w="1180" w:type="dxa"/>
            <w:tcBorders>
              <w:top w:val="nil"/>
              <w:left w:val="nil"/>
              <w:bottom w:val="nil"/>
              <w:right w:val="nil"/>
            </w:tcBorders>
            <w:shd w:val="clear" w:color="auto" w:fill="auto"/>
            <w:noWrap/>
            <w:vAlign w:val="center"/>
          </w:tcPr>
          <w:p w14:paraId="7B660A13" w14:textId="77777777" w:rsidR="00875C65" w:rsidRPr="008A3886" w:rsidRDefault="00875C65" w:rsidP="008A3886">
            <w:pPr>
              <w:spacing w:line="240" w:lineRule="auto"/>
              <w:jc w:val="center"/>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tcPr>
          <w:p w14:paraId="149D83F3" w14:textId="77777777" w:rsidR="00875C65" w:rsidRPr="008A3886" w:rsidRDefault="00875C65" w:rsidP="008A3886">
            <w:pPr>
              <w:spacing w:line="240" w:lineRule="auto"/>
              <w:jc w:val="center"/>
              <w:rPr>
                <w:rFonts w:eastAsia="Times New Roman"/>
                <w:color w:val="000000"/>
                <w:sz w:val="16"/>
                <w:szCs w:val="16"/>
                <w:lang w:val="en-GB" w:eastAsia="en-GB"/>
              </w:rPr>
            </w:pPr>
          </w:p>
        </w:tc>
      </w:tr>
      <w:tr w:rsidR="00875C65" w:rsidRPr="008A3886" w14:paraId="2B1F402C" w14:textId="77777777" w:rsidTr="00875C65">
        <w:trPr>
          <w:trHeight w:val="204"/>
        </w:trPr>
        <w:tc>
          <w:tcPr>
            <w:tcW w:w="1240" w:type="dxa"/>
            <w:tcBorders>
              <w:top w:val="nil"/>
              <w:left w:val="nil"/>
              <w:bottom w:val="nil"/>
              <w:right w:val="nil"/>
            </w:tcBorders>
            <w:shd w:val="clear" w:color="auto" w:fill="auto"/>
            <w:noWrap/>
            <w:vAlign w:val="center"/>
          </w:tcPr>
          <w:p w14:paraId="0E811CC8" w14:textId="33ABC8F5"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Bad News</w:t>
            </w:r>
          </w:p>
        </w:tc>
        <w:tc>
          <w:tcPr>
            <w:tcW w:w="1760" w:type="dxa"/>
            <w:tcBorders>
              <w:top w:val="nil"/>
              <w:left w:val="nil"/>
              <w:bottom w:val="nil"/>
              <w:right w:val="nil"/>
            </w:tcBorders>
            <w:shd w:val="clear" w:color="auto" w:fill="auto"/>
            <w:noWrap/>
            <w:vAlign w:val="center"/>
          </w:tcPr>
          <w:p w14:paraId="0A39CACC" w14:textId="60491D91"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b/>
                <w:bCs/>
                <w:color w:val="000000"/>
                <w:sz w:val="16"/>
                <w:szCs w:val="16"/>
                <w:lang w:val="en-GB" w:eastAsia="en-GB"/>
              </w:rPr>
              <w:t>With feedback</w:t>
            </w:r>
          </w:p>
        </w:tc>
        <w:tc>
          <w:tcPr>
            <w:tcW w:w="1180" w:type="dxa"/>
            <w:tcBorders>
              <w:top w:val="nil"/>
              <w:left w:val="nil"/>
              <w:bottom w:val="nil"/>
              <w:right w:val="nil"/>
            </w:tcBorders>
            <w:shd w:val="clear" w:color="auto" w:fill="auto"/>
            <w:noWrap/>
            <w:vAlign w:val="center"/>
          </w:tcPr>
          <w:p w14:paraId="6625B90B" w14:textId="77777777" w:rsidR="00875C65" w:rsidRPr="008A3886" w:rsidRDefault="00875C65" w:rsidP="00875C65">
            <w:pPr>
              <w:spacing w:line="240" w:lineRule="auto"/>
              <w:jc w:val="center"/>
              <w:rPr>
                <w:rFonts w:eastAsia="Times New Roman"/>
                <w:b/>
                <w:bCs/>
                <w:color w:val="000000"/>
                <w:sz w:val="16"/>
                <w:szCs w:val="16"/>
                <w:lang w:val="en-GB" w:eastAsia="en-GB"/>
              </w:rPr>
            </w:pPr>
          </w:p>
        </w:tc>
        <w:tc>
          <w:tcPr>
            <w:tcW w:w="1360" w:type="dxa"/>
            <w:tcBorders>
              <w:top w:val="nil"/>
              <w:left w:val="nil"/>
              <w:bottom w:val="nil"/>
              <w:right w:val="nil"/>
            </w:tcBorders>
            <w:shd w:val="clear" w:color="auto" w:fill="auto"/>
            <w:noWrap/>
            <w:vAlign w:val="center"/>
          </w:tcPr>
          <w:p w14:paraId="5038B908" w14:textId="77777777" w:rsidR="00875C65" w:rsidRPr="008A3886" w:rsidRDefault="00875C65" w:rsidP="00875C65">
            <w:pPr>
              <w:spacing w:line="240" w:lineRule="auto"/>
              <w:jc w:val="center"/>
              <w:rPr>
                <w:rFonts w:eastAsia="Times New Roman"/>
                <w:color w:val="000000"/>
                <w:sz w:val="16"/>
                <w:szCs w:val="16"/>
                <w:lang w:val="en-GB" w:eastAsia="en-GB"/>
              </w:rPr>
            </w:pPr>
          </w:p>
        </w:tc>
      </w:tr>
      <w:tr w:rsidR="00875C65" w:rsidRPr="008A3886" w14:paraId="5D26738F" w14:textId="77777777" w:rsidTr="00875C65">
        <w:trPr>
          <w:trHeight w:val="204"/>
        </w:trPr>
        <w:tc>
          <w:tcPr>
            <w:tcW w:w="1240" w:type="dxa"/>
            <w:tcBorders>
              <w:top w:val="nil"/>
              <w:left w:val="nil"/>
              <w:bottom w:val="nil"/>
              <w:right w:val="nil"/>
            </w:tcBorders>
            <w:shd w:val="clear" w:color="auto" w:fill="auto"/>
            <w:noWrap/>
            <w:vAlign w:val="center"/>
          </w:tcPr>
          <w:p w14:paraId="7C02A554" w14:textId="394B538B"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 xml:space="preserve">(Exp. </w:t>
            </w:r>
            <w:r>
              <w:rPr>
                <w:rFonts w:eastAsia="Times New Roman"/>
                <w:color w:val="000000"/>
                <w:sz w:val="16"/>
                <w:szCs w:val="16"/>
                <w:lang w:val="en-GB" w:eastAsia="en-GB"/>
              </w:rPr>
              <w:t>6</w:t>
            </w:r>
            <w:r w:rsidRPr="008A3886">
              <w:rPr>
                <w:rFonts w:eastAsia="Times New Roman"/>
                <w:color w:val="000000"/>
                <w:sz w:val="16"/>
                <w:szCs w:val="16"/>
                <w:lang w:val="en-GB" w:eastAsia="en-GB"/>
              </w:rPr>
              <w:t>)</w:t>
            </w:r>
          </w:p>
        </w:tc>
        <w:tc>
          <w:tcPr>
            <w:tcW w:w="1760" w:type="dxa"/>
            <w:tcBorders>
              <w:top w:val="nil"/>
              <w:left w:val="nil"/>
              <w:bottom w:val="nil"/>
              <w:right w:val="nil"/>
            </w:tcBorders>
            <w:shd w:val="clear" w:color="auto" w:fill="auto"/>
            <w:noWrap/>
            <w:vAlign w:val="center"/>
          </w:tcPr>
          <w:p w14:paraId="0C8D8CBE" w14:textId="53531644"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Misinformation</w:t>
            </w:r>
          </w:p>
        </w:tc>
        <w:tc>
          <w:tcPr>
            <w:tcW w:w="1180" w:type="dxa"/>
            <w:tcBorders>
              <w:top w:val="nil"/>
              <w:left w:val="nil"/>
              <w:bottom w:val="nil"/>
              <w:right w:val="nil"/>
            </w:tcBorders>
            <w:shd w:val="clear" w:color="auto" w:fill="auto"/>
            <w:noWrap/>
            <w:vAlign w:val="center"/>
          </w:tcPr>
          <w:p w14:paraId="2D5D0701" w14:textId="7F8881EF" w:rsidR="00875C65" w:rsidRPr="008A3886" w:rsidRDefault="008D28BF" w:rsidP="00875C65">
            <w:pPr>
              <w:spacing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23.10</w:t>
            </w:r>
          </w:p>
        </w:tc>
        <w:tc>
          <w:tcPr>
            <w:tcW w:w="1360" w:type="dxa"/>
            <w:tcBorders>
              <w:top w:val="nil"/>
              <w:left w:val="nil"/>
              <w:bottom w:val="nil"/>
              <w:right w:val="nil"/>
            </w:tcBorders>
            <w:shd w:val="clear" w:color="auto" w:fill="auto"/>
            <w:noWrap/>
            <w:vAlign w:val="center"/>
          </w:tcPr>
          <w:p w14:paraId="64E26AC2" w14:textId="499B10A6" w:rsidR="00875C65" w:rsidRPr="008A3886" w:rsidRDefault="008D28BF" w:rsidP="00875C65">
            <w:pPr>
              <w:spacing w:line="240" w:lineRule="auto"/>
              <w:jc w:val="center"/>
              <w:rPr>
                <w:rFonts w:eastAsia="Times New Roman"/>
                <w:color w:val="000000"/>
                <w:sz w:val="16"/>
                <w:szCs w:val="16"/>
                <w:lang w:val="en-GB" w:eastAsia="en-GB"/>
              </w:rPr>
            </w:pPr>
            <w:r>
              <w:rPr>
                <w:rFonts w:eastAsia="Times New Roman"/>
                <w:color w:val="000000"/>
                <w:sz w:val="16"/>
                <w:szCs w:val="16"/>
                <w:lang w:val="en-GB" w:eastAsia="en-GB"/>
              </w:rPr>
              <w:t>1.05E-5</w:t>
            </w:r>
          </w:p>
        </w:tc>
      </w:tr>
      <w:tr w:rsidR="00875C65" w:rsidRPr="008A3886" w14:paraId="4CB74A81" w14:textId="77777777" w:rsidTr="00875C65">
        <w:trPr>
          <w:trHeight w:val="204"/>
        </w:trPr>
        <w:tc>
          <w:tcPr>
            <w:tcW w:w="1240" w:type="dxa"/>
            <w:tcBorders>
              <w:top w:val="nil"/>
              <w:left w:val="nil"/>
              <w:bottom w:val="nil"/>
              <w:right w:val="nil"/>
            </w:tcBorders>
            <w:shd w:val="clear" w:color="auto" w:fill="auto"/>
            <w:noWrap/>
            <w:vAlign w:val="center"/>
          </w:tcPr>
          <w:p w14:paraId="2AF7DD72" w14:textId="77777777" w:rsidR="00875C65" w:rsidRPr="008A3886" w:rsidRDefault="00875C65" w:rsidP="00875C65">
            <w:pPr>
              <w:spacing w:line="240" w:lineRule="auto"/>
              <w:rPr>
                <w:rFonts w:eastAsia="Times New Roman"/>
                <w:color w:val="000000"/>
                <w:sz w:val="16"/>
                <w:szCs w:val="16"/>
                <w:lang w:val="en-GB" w:eastAsia="en-GB"/>
              </w:rPr>
            </w:pPr>
          </w:p>
        </w:tc>
        <w:tc>
          <w:tcPr>
            <w:tcW w:w="1760" w:type="dxa"/>
            <w:tcBorders>
              <w:top w:val="nil"/>
              <w:left w:val="nil"/>
              <w:bottom w:val="nil"/>
              <w:right w:val="nil"/>
            </w:tcBorders>
            <w:shd w:val="clear" w:color="auto" w:fill="auto"/>
            <w:noWrap/>
            <w:vAlign w:val="center"/>
          </w:tcPr>
          <w:p w14:paraId="01F728F9" w14:textId="3E937CEC"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Real news</w:t>
            </w:r>
          </w:p>
        </w:tc>
        <w:tc>
          <w:tcPr>
            <w:tcW w:w="1180" w:type="dxa"/>
            <w:tcBorders>
              <w:top w:val="nil"/>
              <w:left w:val="nil"/>
              <w:bottom w:val="nil"/>
              <w:right w:val="nil"/>
            </w:tcBorders>
            <w:shd w:val="clear" w:color="auto" w:fill="auto"/>
            <w:noWrap/>
            <w:vAlign w:val="center"/>
          </w:tcPr>
          <w:p w14:paraId="01EB81AC" w14:textId="2C95D90E" w:rsidR="00875C65" w:rsidRPr="001A7EFA" w:rsidRDefault="001A7EFA" w:rsidP="00875C65">
            <w:pPr>
              <w:spacing w:line="240" w:lineRule="auto"/>
              <w:jc w:val="center"/>
              <w:rPr>
                <w:rFonts w:eastAsia="Times New Roman"/>
                <w:b/>
                <w:bCs/>
                <w:color w:val="000000"/>
                <w:sz w:val="16"/>
                <w:szCs w:val="16"/>
                <w:vertAlign w:val="superscript"/>
                <w:lang w:val="en-GB" w:eastAsia="en-GB"/>
              </w:rPr>
            </w:pPr>
            <w:r>
              <w:rPr>
                <w:rFonts w:eastAsia="Times New Roman"/>
                <w:b/>
                <w:bCs/>
                <w:color w:val="000000"/>
                <w:sz w:val="16"/>
                <w:szCs w:val="16"/>
                <w:lang w:val="en-GB" w:eastAsia="en-GB"/>
              </w:rPr>
              <w:t>7.39*10</w:t>
            </w:r>
            <w:r>
              <w:rPr>
                <w:rFonts w:eastAsia="Times New Roman"/>
                <w:b/>
                <w:bCs/>
                <w:color w:val="000000"/>
                <w:sz w:val="16"/>
                <w:szCs w:val="16"/>
                <w:vertAlign w:val="superscript"/>
                <w:lang w:val="en-GB" w:eastAsia="en-GB"/>
              </w:rPr>
              <w:t>9</w:t>
            </w:r>
          </w:p>
        </w:tc>
        <w:tc>
          <w:tcPr>
            <w:tcW w:w="1360" w:type="dxa"/>
            <w:tcBorders>
              <w:top w:val="nil"/>
              <w:left w:val="nil"/>
              <w:bottom w:val="nil"/>
              <w:right w:val="nil"/>
            </w:tcBorders>
            <w:shd w:val="clear" w:color="auto" w:fill="auto"/>
            <w:noWrap/>
            <w:vAlign w:val="center"/>
          </w:tcPr>
          <w:p w14:paraId="42DA5337" w14:textId="7B4D049D" w:rsidR="00875C65" w:rsidRPr="008A3886" w:rsidRDefault="001A7EFA" w:rsidP="00875C65">
            <w:pPr>
              <w:spacing w:line="240" w:lineRule="auto"/>
              <w:jc w:val="center"/>
              <w:rPr>
                <w:rFonts w:eastAsia="Times New Roman"/>
                <w:color w:val="000000"/>
                <w:sz w:val="16"/>
                <w:szCs w:val="16"/>
                <w:lang w:val="en-GB" w:eastAsia="en-GB"/>
              </w:rPr>
            </w:pPr>
            <w:r>
              <w:rPr>
                <w:rFonts w:eastAsia="Times New Roman"/>
                <w:color w:val="000000"/>
                <w:sz w:val="16"/>
                <w:szCs w:val="16"/>
                <w:lang w:val="en-GB" w:eastAsia="en-GB"/>
              </w:rPr>
              <w:t>3.94E-14</w:t>
            </w:r>
          </w:p>
        </w:tc>
      </w:tr>
      <w:tr w:rsidR="00875C65" w:rsidRPr="008A3886" w14:paraId="7F58A952" w14:textId="77777777" w:rsidTr="008A3886">
        <w:trPr>
          <w:trHeight w:val="204"/>
        </w:trPr>
        <w:tc>
          <w:tcPr>
            <w:tcW w:w="1240" w:type="dxa"/>
            <w:tcBorders>
              <w:top w:val="nil"/>
              <w:left w:val="nil"/>
              <w:bottom w:val="single" w:sz="4" w:space="0" w:color="auto"/>
              <w:right w:val="nil"/>
            </w:tcBorders>
            <w:shd w:val="clear" w:color="auto" w:fill="auto"/>
            <w:noWrap/>
            <w:vAlign w:val="center"/>
          </w:tcPr>
          <w:p w14:paraId="32714E01" w14:textId="537548C4"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 </w:t>
            </w:r>
          </w:p>
        </w:tc>
        <w:tc>
          <w:tcPr>
            <w:tcW w:w="1760" w:type="dxa"/>
            <w:tcBorders>
              <w:top w:val="nil"/>
              <w:left w:val="nil"/>
              <w:bottom w:val="single" w:sz="4" w:space="0" w:color="auto"/>
              <w:right w:val="nil"/>
            </w:tcBorders>
            <w:shd w:val="clear" w:color="auto" w:fill="auto"/>
            <w:noWrap/>
            <w:vAlign w:val="center"/>
          </w:tcPr>
          <w:p w14:paraId="3FCA3E13" w14:textId="55755940" w:rsidR="00875C65" w:rsidRPr="008A3886" w:rsidRDefault="00875C65" w:rsidP="00875C65">
            <w:pPr>
              <w:spacing w:line="240" w:lineRule="auto"/>
              <w:rPr>
                <w:rFonts w:eastAsia="Times New Roman"/>
                <w:color w:val="000000"/>
                <w:sz w:val="16"/>
                <w:szCs w:val="16"/>
                <w:lang w:val="en-GB" w:eastAsia="en-GB"/>
              </w:rPr>
            </w:pPr>
            <w:r w:rsidRPr="008A3886">
              <w:rPr>
                <w:rFonts w:eastAsia="Times New Roman"/>
                <w:color w:val="000000"/>
                <w:sz w:val="16"/>
                <w:szCs w:val="16"/>
                <w:lang w:val="en-GB" w:eastAsia="en-GB"/>
              </w:rPr>
              <w:t>Discernment</w:t>
            </w:r>
          </w:p>
        </w:tc>
        <w:tc>
          <w:tcPr>
            <w:tcW w:w="1180" w:type="dxa"/>
            <w:tcBorders>
              <w:top w:val="nil"/>
              <w:left w:val="nil"/>
              <w:bottom w:val="single" w:sz="4" w:space="0" w:color="auto"/>
              <w:right w:val="nil"/>
            </w:tcBorders>
            <w:shd w:val="clear" w:color="auto" w:fill="auto"/>
            <w:noWrap/>
            <w:vAlign w:val="center"/>
          </w:tcPr>
          <w:p w14:paraId="4CBC4434" w14:textId="051C45B0" w:rsidR="00875C65" w:rsidRPr="001A7EFA" w:rsidRDefault="001A7EFA" w:rsidP="00875C65">
            <w:pPr>
              <w:spacing w:line="240" w:lineRule="auto"/>
              <w:jc w:val="center"/>
              <w:rPr>
                <w:rFonts w:eastAsia="Times New Roman"/>
                <w:b/>
                <w:bCs/>
                <w:color w:val="000000"/>
                <w:sz w:val="16"/>
                <w:szCs w:val="16"/>
                <w:vertAlign w:val="superscript"/>
                <w:lang w:val="en-GB" w:eastAsia="en-GB"/>
              </w:rPr>
            </w:pPr>
            <w:r>
              <w:rPr>
                <w:rFonts w:eastAsia="Times New Roman"/>
                <w:b/>
                <w:bCs/>
                <w:color w:val="000000"/>
                <w:sz w:val="16"/>
                <w:szCs w:val="16"/>
                <w:lang w:val="en-GB" w:eastAsia="en-GB"/>
              </w:rPr>
              <w:t>5.58*10</w:t>
            </w:r>
            <w:r>
              <w:rPr>
                <w:rFonts w:eastAsia="Times New Roman"/>
                <w:b/>
                <w:bCs/>
                <w:color w:val="000000"/>
                <w:sz w:val="16"/>
                <w:szCs w:val="16"/>
                <w:vertAlign w:val="superscript"/>
                <w:lang w:val="en-GB" w:eastAsia="en-GB"/>
              </w:rPr>
              <w:t>18</w:t>
            </w:r>
          </w:p>
        </w:tc>
        <w:tc>
          <w:tcPr>
            <w:tcW w:w="1360" w:type="dxa"/>
            <w:tcBorders>
              <w:top w:val="nil"/>
              <w:left w:val="nil"/>
              <w:bottom w:val="single" w:sz="4" w:space="0" w:color="auto"/>
              <w:right w:val="nil"/>
            </w:tcBorders>
            <w:shd w:val="clear" w:color="auto" w:fill="auto"/>
            <w:noWrap/>
            <w:vAlign w:val="center"/>
          </w:tcPr>
          <w:p w14:paraId="6D916EE8" w14:textId="036746AA" w:rsidR="00875C65" w:rsidRPr="008A3886" w:rsidRDefault="001A7EFA" w:rsidP="00875C65">
            <w:pPr>
              <w:spacing w:line="240" w:lineRule="auto"/>
              <w:jc w:val="center"/>
              <w:rPr>
                <w:rFonts w:eastAsia="Times New Roman"/>
                <w:color w:val="000000"/>
                <w:sz w:val="16"/>
                <w:szCs w:val="16"/>
                <w:lang w:val="en-GB" w:eastAsia="en-GB"/>
              </w:rPr>
            </w:pPr>
            <w:r>
              <w:rPr>
                <w:rFonts w:eastAsia="Times New Roman"/>
                <w:color w:val="000000"/>
                <w:sz w:val="16"/>
                <w:szCs w:val="16"/>
                <w:lang w:val="en-GB" w:eastAsia="en-GB"/>
              </w:rPr>
              <w:t>3.45E-27</w:t>
            </w:r>
          </w:p>
        </w:tc>
      </w:tr>
    </w:tbl>
    <w:p w14:paraId="59AB2B76" w14:textId="5E25740A" w:rsidR="00CF0C6B" w:rsidRDefault="00CF0C6B">
      <w:pPr>
        <w:rPr>
          <w:sz w:val="22"/>
          <w:szCs w:val="22"/>
        </w:rPr>
      </w:pPr>
      <w:r>
        <w:br w:type="page"/>
      </w:r>
    </w:p>
    <w:p w14:paraId="2A4DFB27" w14:textId="544C868D" w:rsidR="00E47103" w:rsidRDefault="00E47103" w:rsidP="00E47103">
      <w:pPr>
        <w:pStyle w:val="Level2"/>
        <w:numPr>
          <w:ilvl w:val="0"/>
          <w:numId w:val="0"/>
        </w:numPr>
        <w:sectPr w:rsidR="00E47103" w:rsidSect="002C6BE3">
          <w:headerReference w:type="default" r:id="rId25"/>
          <w:headerReference w:type="first" r:id="rId26"/>
          <w:pgSz w:w="11906" w:h="16838"/>
          <w:pgMar w:top="1440" w:right="1440" w:bottom="1440" w:left="1440" w:header="709" w:footer="709" w:gutter="0"/>
          <w:cols w:space="708"/>
          <w:docGrid w:linePitch="360"/>
        </w:sectPr>
      </w:pPr>
    </w:p>
    <w:p w14:paraId="474FA00E" w14:textId="44E6383A" w:rsidR="00D1093F" w:rsidRPr="00CF0C6B" w:rsidRDefault="00D1093F" w:rsidP="00D1093F">
      <w:pPr>
        <w:pStyle w:val="Text"/>
        <w:spacing w:line="480" w:lineRule="auto"/>
        <w:rPr>
          <w:b/>
          <w:bCs/>
        </w:rPr>
      </w:pPr>
      <w:r w:rsidRPr="00CF0C6B">
        <w:rPr>
          <w:b/>
          <w:bCs/>
        </w:rPr>
        <w:t>Table S</w:t>
      </w:r>
      <w:r>
        <w:rPr>
          <w:b/>
          <w:bCs/>
        </w:rPr>
        <w:t>23</w:t>
      </w:r>
    </w:p>
    <w:p w14:paraId="541F19DA" w14:textId="0C60A0DB" w:rsidR="00D1093F" w:rsidRPr="00D1093F" w:rsidRDefault="00D1093F" w:rsidP="00D1093F">
      <w:pPr>
        <w:pStyle w:val="Text"/>
        <w:spacing w:line="480" w:lineRule="auto"/>
        <w:rPr>
          <w:i/>
          <w:iCs/>
        </w:rPr>
      </w:pPr>
      <w:r>
        <w:rPr>
          <w:i/>
          <w:iCs/>
        </w:rPr>
        <w:t>Summary Of T-test Results</w:t>
      </w:r>
      <w:r w:rsidR="005536FB">
        <w:rPr>
          <w:i/>
          <w:iCs/>
        </w:rPr>
        <w:t xml:space="preserve"> For SDT (Signal Detection Theory) Analysis, </w:t>
      </w:r>
      <w:r>
        <w:rPr>
          <w:i/>
          <w:iCs/>
        </w:rPr>
        <w:t>Experiments 3-</w:t>
      </w:r>
      <w:r w:rsidR="000A44B8">
        <w:rPr>
          <w:i/>
          <w:iCs/>
        </w:rPr>
        <w:t>6</w:t>
      </w:r>
      <w:r>
        <w:rPr>
          <w:i/>
          <w:iCs/>
        </w:rPr>
        <w:t xml:space="preserve">. </w:t>
      </w:r>
      <w:r>
        <w:t xml:space="preserve">Note: </w:t>
      </w:r>
      <w:r w:rsidRPr="007351B0">
        <w:rPr>
          <w:i/>
          <w:iCs/>
        </w:rPr>
        <w:t>BF</w:t>
      </w:r>
      <w:r w:rsidRPr="007351B0">
        <w:rPr>
          <w:i/>
          <w:iCs/>
          <w:vertAlign w:val="subscript"/>
        </w:rPr>
        <w:t xml:space="preserve">10 </w:t>
      </w:r>
      <w:r w:rsidRPr="007351B0">
        <w:rPr>
          <w:i/>
          <w:iCs/>
        </w:rPr>
        <w:t>= Bayes Factor</w:t>
      </w:r>
      <w:r w:rsidRPr="007351B0">
        <w:rPr>
          <w:i/>
          <w:iCs/>
          <w:vertAlign w:val="subscript"/>
        </w:rPr>
        <w:t>10</w:t>
      </w:r>
      <w:r w:rsidRPr="007351B0">
        <w:rPr>
          <w:i/>
          <w:iCs/>
        </w:rPr>
        <w:t>. Prior used is 0.707 (default).</w:t>
      </w:r>
      <w:r>
        <w:rPr>
          <w:i/>
          <w:iCs/>
        </w:rPr>
        <w:t xml:space="preserve"> </w:t>
      </w:r>
    </w:p>
    <w:tbl>
      <w:tblPr>
        <w:tblW w:w="11160" w:type="dxa"/>
        <w:tblCellMar>
          <w:left w:w="0" w:type="dxa"/>
          <w:right w:w="0" w:type="dxa"/>
        </w:tblCellMar>
        <w:tblLook w:val="04A0" w:firstRow="1" w:lastRow="0" w:firstColumn="1" w:lastColumn="0" w:noHBand="0" w:noVBand="1"/>
      </w:tblPr>
      <w:tblGrid>
        <w:gridCol w:w="2420"/>
        <w:gridCol w:w="1340"/>
        <w:gridCol w:w="820"/>
        <w:gridCol w:w="820"/>
        <w:gridCol w:w="880"/>
        <w:gridCol w:w="960"/>
        <w:gridCol w:w="1220"/>
        <w:gridCol w:w="1060"/>
        <w:gridCol w:w="1640"/>
      </w:tblGrid>
      <w:tr w:rsidR="00D1093F" w14:paraId="1CD01A40" w14:textId="77777777" w:rsidTr="00D1093F">
        <w:trPr>
          <w:trHeight w:val="264"/>
        </w:trPr>
        <w:tc>
          <w:tcPr>
            <w:tcW w:w="24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2E2244B" w14:textId="77777777" w:rsidR="00D1093F" w:rsidRDefault="00D1093F" w:rsidP="00D1093F">
            <w:pPr>
              <w:spacing w:line="276" w:lineRule="auto"/>
              <w:rPr>
                <w:b/>
                <w:bCs/>
                <w:color w:val="000000"/>
                <w:sz w:val="20"/>
                <w:szCs w:val="20"/>
                <w:lang w:val="en-GB"/>
              </w:rPr>
            </w:pPr>
            <w:r>
              <w:rPr>
                <w:b/>
                <w:bCs/>
                <w:color w:val="000000"/>
                <w:sz w:val="20"/>
                <w:szCs w:val="20"/>
              </w:rPr>
              <w:t>Analysis</w:t>
            </w:r>
          </w:p>
        </w:tc>
        <w:tc>
          <w:tcPr>
            <w:tcW w:w="13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8971BF3" w14:textId="77777777" w:rsidR="00D1093F" w:rsidRDefault="00D1093F" w:rsidP="00D1093F">
            <w:pPr>
              <w:spacing w:line="276" w:lineRule="auto"/>
              <w:rPr>
                <w:b/>
                <w:bCs/>
                <w:color w:val="000000"/>
                <w:sz w:val="20"/>
                <w:szCs w:val="20"/>
              </w:rPr>
            </w:pPr>
            <w:r>
              <w:rPr>
                <w:b/>
                <w:bCs/>
                <w:color w:val="000000"/>
                <w:sz w:val="20"/>
                <w:szCs w:val="20"/>
              </w:rPr>
              <w:t>Condition</w:t>
            </w:r>
          </w:p>
        </w:tc>
        <w:tc>
          <w:tcPr>
            <w:tcW w:w="8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81816CA" w14:textId="77777777" w:rsidR="00D1093F" w:rsidRPr="003C2659" w:rsidRDefault="00D1093F" w:rsidP="00D1093F">
            <w:pPr>
              <w:spacing w:line="276" w:lineRule="auto"/>
              <w:jc w:val="center"/>
              <w:rPr>
                <w:b/>
                <w:bCs/>
                <w:i/>
                <w:iCs/>
                <w:color w:val="000000"/>
                <w:sz w:val="20"/>
                <w:szCs w:val="20"/>
              </w:rPr>
            </w:pPr>
            <w:r w:rsidRPr="003C2659">
              <w:rPr>
                <w:b/>
                <w:bCs/>
                <w:i/>
                <w:iCs/>
                <w:color w:val="000000"/>
                <w:sz w:val="20"/>
                <w:szCs w:val="20"/>
              </w:rPr>
              <w:t>t</w:t>
            </w:r>
          </w:p>
        </w:tc>
        <w:tc>
          <w:tcPr>
            <w:tcW w:w="8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F2F113D" w14:textId="77777777" w:rsidR="00D1093F" w:rsidRDefault="00D1093F" w:rsidP="00D1093F">
            <w:pPr>
              <w:spacing w:line="276" w:lineRule="auto"/>
              <w:jc w:val="center"/>
              <w:rPr>
                <w:b/>
                <w:bCs/>
                <w:color w:val="000000"/>
                <w:sz w:val="20"/>
                <w:szCs w:val="20"/>
              </w:rPr>
            </w:pPr>
            <w:r>
              <w:rPr>
                <w:b/>
                <w:bCs/>
                <w:color w:val="000000"/>
                <w:sz w:val="20"/>
                <w:szCs w:val="20"/>
              </w:rPr>
              <w:t>df</w:t>
            </w:r>
          </w:p>
        </w:tc>
        <w:tc>
          <w:tcPr>
            <w:tcW w:w="8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BB4FA13" w14:textId="77777777" w:rsidR="00D1093F" w:rsidRPr="003C2659" w:rsidRDefault="00D1093F" w:rsidP="00D1093F">
            <w:pPr>
              <w:spacing w:line="276" w:lineRule="auto"/>
              <w:jc w:val="center"/>
              <w:rPr>
                <w:b/>
                <w:bCs/>
                <w:i/>
                <w:iCs/>
                <w:color w:val="000000"/>
                <w:sz w:val="20"/>
                <w:szCs w:val="20"/>
              </w:rPr>
            </w:pPr>
            <w:r w:rsidRPr="003C2659">
              <w:rPr>
                <w:b/>
                <w:bCs/>
                <w:i/>
                <w:iCs/>
                <w:color w:val="000000"/>
                <w:sz w:val="20"/>
                <w:szCs w:val="20"/>
              </w:rPr>
              <w:t>p</w:t>
            </w:r>
          </w:p>
        </w:tc>
        <w:tc>
          <w:tcPr>
            <w:tcW w:w="9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8EA6520" w14:textId="77777777" w:rsidR="00D1093F" w:rsidRPr="003C2659" w:rsidRDefault="00D1093F" w:rsidP="00D1093F">
            <w:pPr>
              <w:spacing w:line="276" w:lineRule="auto"/>
              <w:jc w:val="center"/>
              <w:rPr>
                <w:b/>
                <w:bCs/>
                <w:i/>
                <w:iCs/>
                <w:color w:val="000000"/>
                <w:sz w:val="20"/>
                <w:szCs w:val="20"/>
              </w:rPr>
            </w:pPr>
            <w:proofErr w:type="spellStart"/>
            <w:r w:rsidRPr="003C2659">
              <w:rPr>
                <w:b/>
                <w:bCs/>
                <w:i/>
                <w:iCs/>
                <w:color w:val="000000"/>
                <w:sz w:val="20"/>
                <w:szCs w:val="20"/>
              </w:rPr>
              <w:t>M</w:t>
            </w:r>
            <w:r w:rsidRPr="003C2659">
              <w:rPr>
                <w:b/>
                <w:bCs/>
                <w:i/>
                <w:iCs/>
                <w:color w:val="000000"/>
                <w:sz w:val="20"/>
                <w:szCs w:val="20"/>
                <w:vertAlign w:val="subscript"/>
              </w:rPr>
              <w:t>diff</w:t>
            </w:r>
            <w:proofErr w:type="spellEnd"/>
          </w:p>
        </w:tc>
        <w:tc>
          <w:tcPr>
            <w:tcW w:w="12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3363546" w14:textId="77777777" w:rsidR="00D1093F" w:rsidRDefault="00D1093F" w:rsidP="00D1093F">
            <w:pPr>
              <w:spacing w:line="276" w:lineRule="auto"/>
              <w:jc w:val="center"/>
              <w:rPr>
                <w:b/>
                <w:bCs/>
                <w:color w:val="000000"/>
                <w:sz w:val="20"/>
                <w:szCs w:val="20"/>
              </w:rPr>
            </w:pPr>
            <w:r>
              <w:rPr>
                <w:b/>
                <w:bCs/>
                <w:color w:val="000000"/>
                <w:sz w:val="20"/>
                <w:szCs w:val="20"/>
              </w:rPr>
              <w:t>95% CI</w:t>
            </w:r>
          </w:p>
        </w:tc>
        <w:tc>
          <w:tcPr>
            <w:tcW w:w="10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1A67E31" w14:textId="77777777" w:rsidR="00D1093F" w:rsidRDefault="00D1093F" w:rsidP="00D1093F">
            <w:pPr>
              <w:spacing w:line="276" w:lineRule="auto"/>
              <w:jc w:val="center"/>
              <w:rPr>
                <w:b/>
                <w:bCs/>
                <w:color w:val="000000"/>
                <w:sz w:val="20"/>
                <w:szCs w:val="20"/>
              </w:rPr>
            </w:pPr>
            <w:r>
              <w:rPr>
                <w:b/>
                <w:bCs/>
                <w:color w:val="000000"/>
                <w:sz w:val="20"/>
                <w:szCs w:val="20"/>
              </w:rPr>
              <w:t xml:space="preserve">Cohen's </w:t>
            </w:r>
            <w:r w:rsidRPr="003C2659">
              <w:rPr>
                <w:b/>
                <w:bCs/>
                <w:i/>
                <w:iCs/>
                <w:color w:val="000000"/>
                <w:sz w:val="20"/>
                <w:szCs w:val="20"/>
              </w:rPr>
              <w:t>d</w:t>
            </w:r>
          </w:p>
        </w:tc>
        <w:tc>
          <w:tcPr>
            <w:tcW w:w="16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B440DBF" w14:textId="77777777" w:rsidR="00D1093F" w:rsidRDefault="00D1093F" w:rsidP="00D1093F">
            <w:pPr>
              <w:spacing w:line="276" w:lineRule="auto"/>
              <w:jc w:val="center"/>
              <w:rPr>
                <w:b/>
                <w:bCs/>
                <w:color w:val="000000"/>
                <w:sz w:val="20"/>
                <w:szCs w:val="20"/>
              </w:rPr>
            </w:pPr>
            <w:r>
              <w:rPr>
                <w:b/>
                <w:bCs/>
                <w:color w:val="000000"/>
                <w:sz w:val="20"/>
                <w:szCs w:val="20"/>
              </w:rPr>
              <w:t>BF</w:t>
            </w:r>
            <w:r w:rsidRPr="005536FB">
              <w:rPr>
                <w:b/>
                <w:bCs/>
                <w:color w:val="000000"/>
                <w:sz w:val="20"/>
                <w:szCs w:val="20"/>
                <w:vertAlign w:val="subscript"/>
              </w:rPr>
              <w:t>10</w:t>
            </w:r>
          </w:p>
        </w:tc>
      </w:tr>
      <w:tr w:rsidR="00D1093F" w14:paraId="5C1A1DBD" w14:textId="77777777" w:rsidTr="00D1093F">
        <w:trPr>
          <w:trHeight w:val="71"/>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8BD620" w14:textId="77777777" w:rsidR="00D1093F" w:rsidRDefault="00D1093F" w:rsidP="00D1093F">
            <w:pPr>
              <w:spacing w:line="276" w:lineRule="auto"/>
              <w:rPr>
                <w:b/>
                <w:bCs/>
                <w:color w:val="000000"/>
                <w:sz w:val="20"/>
                <w:szCs w:val="20"/>
              </w:rPr>
            </w:pPr>
            <w:r>
              <w:rPr>
                <w:b/>
                <w:bCs/>
                <w:color w:val="000000"/>
                <w:sz w:val="20"/>
                <w:szCs w:val="20"/>
              </w:rPr>
              <w:t>AUC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A27166" w14:textId="77777777" w:rsidR="00D1093F" w:rsidRDefault="00D1093F" w:rsidP="00D1093F">
            <w:pPr>
              <w:spacing w:line="276" w:lineRule="auto"/>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E545ED" w14:textId="77777777" w:rsidR="00D1093F" w:rsidRDefault="00D1093F" w:rsidP="00D1093F">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B84FEA"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DEB467"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BB9895"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D93258"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6D25E0"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52B5EE" w14:textId="77777777" w:rsidR="00D1093F" w:rsidRDefault="00D1093F" w:rsidP="00D1093F">
            <w:pPr>
              <w:spacing w:line="276" w:lineRule="auto"/>
              <w:jc w:val="center"/>
              <w:rPr>
                <w:sz w:val="20"/>
                <w:szCs w:val="20"/>
              </w:rPr>
            </w:pPr>
          </w:p>
        </w:tc>
      </w:tr>
      <w:tr w:rsidR="00D1093F" w14:paraId="3511E82D" w14:textId="77777777" w:rsidTr="00D1093F">
        <w:trPr>
          <w:trHeight w:val="59"/>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F3B0ED" w14:textId="77777777" w:rsidR="00D1093F" w:rsidRDefault="00D1093F" w:rsidP="00D1093F">
            <w:pPr>
              <w:spacing w:line="276" w:lineRule="auto"/>
              <w:rPr>
                <w:color w:val="000000"/>
                <w:sz w:val="20"/>
                <w:szCs w:val="20"/>
              </w:rPr>
            </w:pPr>
            <w:r>
              <w:rPr>
                <w:color w:val="000000"/>
                <w:sz w:val="20"/>
                <w:szCs w:val="20"/>
              </w:rPr>
              <w:t>Exp. 3 (Harmony Square)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D7690F" w14:textId="77777777" w:rsidR="00D1093F" w:rsidRDefault="00D1093F" w:rsidP="00D1093F">
            <w:pPr>
              <w:spacing w:line="276" w:lineRule="auto"/>
              <w:rPr>
                <w:color w:val="000000"/>
                <w:sz w:val="20"/>
                <w:szCs w:val="20"/>
              </w:rPr>
            </w:pPr>
            <w:r>
              <w:rPr>
                <w:color w:val="000000"/>
                <w:sz w:val="20"/>
                <w:szCs w:val="20"/>
              </w:rPr>
              <w:t>No 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E6531F" w14:textId="77777777" w:rsidR="00D1093F" w:rsidRDefault="00D1093F" w:rsidP="00D1093F">
            <w:pPr>
              <w:spacing w:line="276" w:lineRule="auto"/>
              <w:jc w:val="center"/>
              <w:rPr>
                <w:color w:val="000000"/>
                <w:sz w:val="20"/>
                <w:szCs w:val="20"/>
              </w:rPr>
            </w:pPr>
            <w:r>
              <w:rPr>
                <w:color w:val="000000"/>
                <w:sz w:val="20"/>
                <w:szCs w:val="20"/>
              </w:rPr>
              <w:t>-0.096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0F8A9A" w14:textId="77777777" w:rsidR="00D1093F" w:rsidRDefault="00D1093F" w:rsidP="00D1093F">
            <w:pPr>
              <w:spacing w:line="276" w:lineRule="auto"/>
              <w:jc w:val="center"/>
              <w:rPr>
                <w:color w:val="000000"/>
                <w:sz w:val="20"/>
                <w:szCs w:val="20"/>
              </w:rPr>
            </w:pPr>
            <w:r>
              <w:rPr>
                <w:color w:val="000000"/>
                <w:sz w:val="20"/>
                <w:szCs w:val="20"/>
              </w:rPr>
              <w:t>256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451495" w14:textId="77777777" w:rsidR="00D1093F" w:rsidRDefault="00D1093F" w:rsidP="00D1093F">
            <w:pPr>
              <w:spacing w:line="276" w:lineRule="auto"/>
              <w:jc w:val="center"/>
              <w:rPr>
                <w:color w:val="000000"/>
                <w:sz w:val="20"/>
                <w:szCs w:val="20"/>
              </w:rPr>
            </w:pPr>
            <w:r>
              <w:rPr>
                <w:color w:val="000000"/>
                <w:sz w:val="20"/>
                <w:szCs w:val="20"/>
              </w:rPr>
              <w:t>0.923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335B6B" w14:textId="77777777" w:rsidR="00D1093F" w:rsidRDefault="00D1093F" w:rsidP="00D1093F">
            <w:pPr>
              <w:spacing w:line="276" w:lineRule="auto"/>
              <w:jc w:val="center"/>
              <w:rPr>
                <w:color w:val="000000"/>
                <w:sz w:val="20"/>
                <w:szCs w:val="20"/>
              </w:rPr>
            </w:pPr>
            <w:r>
              <w:rPr>
                <w:color w:val="000000"/>
                <w:sz w:val="20"/>
                <w:szCs w:val="2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46CFB2" w14:textId="77777777" w:rsidR="00D1093F" w:rsidRDefault="00D1093F" w:rsidP="00D1093F">
            <w:pPr>
              <w:spacing w:line="276" w:lineRule="auto"/>
              <w:jc w:val="center"/>
              <w:rPr>
                <w:color w:val="000000"/>
                <w:sz w:val="20"/>
                <w:szCs w:val="20"/>
              </w:rPr>
            </w:pPr>
            <w:r>
              <w:rPr>
                <w:color w:val="000000"/>
                <w:sz w:val="20"/>
                <w:szCs w:val="20"/>
              </w:rPr>
              <w:t>[-.023, .021]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9A9F80" w14:textId="77777777" w:rsidR="00D1093F" w:rsidRDefault="00D1093F" w:rsidP="00D1093F">
            <w:pPr>
              <w:spacing w:line="276" w:lineRule="auto"/>
              <w:jc w:val="center"/>
              <w:rPr>
                <w:color w:val="000000"/>
                <w:sz w:val="20"/>
                <w:szCs w:val="20"/>
              </w:rPr>
            </w:pPr>
            <w:r>
              <w:rPr>
                <w:color w:val="000000"/>
                <w:sz w:val="20"/>
                <w:szCs w:val="2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E5E869" w14:textId="77777777" w:rsidR="00D1093F" w:rsidRDefault="00D1093F" w:rsidP="00D1093F">
            <w:pPr>
              <w:spacing w:line="276" w:lineRule="auto"/>
              <w:jc w:val="center"/>
              <w:rPr>
                <w:color w:val="000000"/>
                <w:sz w:val="20"/>
                <w:szCs w:val="20"/>
              </w:rPr>
            </w:pPr>
            <w:r>
              <w:rPr>
                <w:color w:val="000000"/>
                <w:sz w:val="20"/>
                <w:szCs w:val="20"/>
              </w:rPr>
              <w:t>.070 +- .29%</w:t>
            </w:r>
          </w:p>
        </w:tc>
      </w:tr>
      <w:tr w:rsidR="00D1093F" w14:paraId="5EE1243B"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04CCA2" w14:textId="77777777" w:rsidR="00D1093F" w:rsidRDefault="00D1093F"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2B24DD" w14:textId="77777777" w:rsidR="00D1093F" w:rsidRDefault="00D1093F" w:rsidP="00D1093F">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320D19" w14:textId="77777777" w:rsidR="00D1093F" w:rsidRDefault="00D1093F" w:rsidP="00D1093F">
            <w:pPr>
              <w:spacing w:line="276" w:lineRule="auto"/>
              <w:jc w:val="center"/>
              <w:rPr>
                <w:color w:val="000000"/>
                <w:sz w:val="20"/>
                <w:szCs w:val="20"/>
              </w:rPr>
            </w:pPr>
            <w:r>
              <w:rPr>
                <w:color w:val="000000"/>
                <w:sz w:val="20"/>
                <w:szCs w:val="20"/>
              </w:rPr>
              <w:t>6.707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2D579F" w14:textId="77777777" w:rsidR="00D1093F" w:rsidRDefault="00D1093F" w:rsidP="00D1093F">
            <w:pPr>
              <w:spacing w:line="276" w:lineRule="auto"/>
              <w:jc w:val="center"/>
              <w:rPr>
                <w:color w:val="000000"/>
                <w:sz w:val="20"/>
                <w:szCs w:val="20"/>
              </w:rPr>
            </w:pPr>
            <w:r>
              <w:rPr>
                <w:color w:val="000000"/>
                <w:sz w:val="20"/>
                <w:szCs w:val="20"/>
              </w:rPr>
              <w:t>301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871293" w14:textId="77777777" w:rsidR="00D1093F" w:rsidRDefault="00D1093F" w:rsidP="00D1093F">
            <w:pPr>
              <w:spacing w:line="276" w:lineRule="auto"/>
              <w:jc w:val="center"/>
              <w:rPr>
                <w:color w:val="000000"/>
                <w:sz w:val="20"/>
                <w:szCs w:val="20"/>
              </w:rPr>
            </w:pPr>
            <w:r>
              <w:rPr>
                <w:color w:val="000000"/>
                <w:sz w:val="20"/>
                <w:szCs w:val="20"/>
              </w:rPr>
              <w:t>&lt;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E08ADC" w14:textId="77777777" w:rsidR="00D1093F" w:rsidRDefault="00D1093F" w:rsidP="00D1093F">
            <w:pPr>
              <w:spacing w:line="276" w:lineRule="auto"/>
              <w:jc w:val="center"/>
              <w:rPr>
                <w:color w:val="000000"/>
                <w:sz w:val="20"/>
                <w:szCs w:val="20"/>
              </w:rPr>
            </w:pPr>
            <w:r>
              <w:rPr>
                <w:color w:val="000000"/>
                <w:sz w:val="20"/>
                <w:szCs w:val="20"/>
              </w:rPr>
              <w:t>0.087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3C04B1" w14:textId="77777777" w:rsidR="00D1093F" w:rsidRDefault="00D1093F" w:rsidP="00D1093F">
            <w:pPr>
              <w:spacing w:line="276" w:lineRule="auto"/>
              <w:jc w:val="center"/>
              <w:rPr>
                <w:color w:val="000000"/>
                <w:sz w:val="20"/>
                <w:szCs w:val="20"/>
              </w:rPr>
            </w:pPr>
            <w:r>
              <w:rPr>
                <w:color w:val="000000"/>
                <w:sz w:val="20"/>
                <w:szCs w:val="20"/>
              </w:rPr>
              <w:t>[.062, .113]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8CF44A" w14:textId="77777777" w:rsidR="00D1093F" w:rsidRDefault="00D1093F" w:rsidP="00D1093F">
            <w:pPr>
              <w:spacing w:line="276" w:lineRule="auto"/>
              <w:jc w:val="center"/>
              <w:rPr>
                <w:color w:val="000000"/>
                <w:sz w:val="20"/>
                <w:szCs w:val="20"/>
              </w:rPr>
            </w:pPr>
            <w:r>
              <w:rPr>
                <w:color w:val="000000"/>
                <w:sz w:val="20"/>
                <w:szCs w:val="20"/>
              </w:rPr>
              <w:t>0.388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846345" w14:textId="77777777" w:rsidR="00D1093F" w:rsidRDefault="00D1093F" w:rsidP="00D1093F">
            <w:pPr>
              <w:spacing w:line="276" w:lineRule="auto"/>
              <w:jc w:val="center"/>
              <w:rPr>
                <w:color w:val="000000"/>
                <w:sz w:val="20"/>
                <w:szCs w:val="20"/>
              </w:rPr>
            </w:pPr>
            <w:r>
              <w:rPr>
                <w:color w:val="000000"/>
                <w:sz w:val="20"/>
                <w:szCs w:val="20"/>
              </w:rPr>
              <w:t>6.784E7 +- 0%</w:t>
            </w:r>
          </w:p>
        </w:tc>
      </w:tr>
      <w:tr w:rsidR="00D1093F" w14:paraId="63FC68C5"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B0CF8A"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16B5E1" w14:textId="77777777" w:rsidR="00D1093F" w:rsidRDefault="00D1093F" w:rsidP="00D1093F">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4C3CED" w14:textId="77777777" w:rsidR="00D1093F" w:rsidRDefault="00D1093F" w:rsidP="00D1093F">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CA0ED1"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A71CAD"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03EDE4"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CA23E4"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CF900F"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D66C0F" w14:textId="77777777" w:rsidR="00D1093F" w:rsidRDefault="00D1093F" w:rsidP="00D1093F">
            <w:pPr>
              <w:spacing w:line="276" w:lineRule="auto"/>
              <w:jc w:val="center"/>
              <w:rPr>
                <w:sz w:val="20"/>
                <w:szCs w:val="20"/>
              </w:rPr>
            </w:pPr>
          </w:p>
        </w:tc>
      </w:tr>
      <w:tr w:rsidR="00D1093F" w14:paraId="3E2DE9C9"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4C27EE" w14:textId="77777777" w:rsidR="00D1093F" w:rsidRDefault="00D1093F" w:rsidP="00D1093F">
            <w:pPr>
              <w:spacing w:line="276" w:lineRule="auto"/>
              <w:rPr>
                <w:color w:val="000000"/>
                <w:sz w:val="20"/>
                <w:szCs w:val="20"/>
              </w:rPr>
            </w:pPr>
            <w:r>
              <w:rPr>
                <w:color w:val="000000"/>
                <w:sz w:val="20"/>
                <w:szCs w:val="20"/>
              </w:rPr>
              <w:t>Exp. 4 (Bad News)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A4B18C" w14:textId="77777777" w:rsidR="00D1093F" w:rsidRDefault="00D1093F" w:rsidP="00D1093F">
            <w:pPr>
              <w:spacing w:line="276" w:lineRule="auto"/>
              <w:rPr>
                <w:color w:val="000000"/>
                <w:sz w:val="20"/>
                <w:szCs w:val="20"/>
              </w:rPr>
            </w:pPr>
            <w:r>
              <w:rPr>
                <w:color w:val="000000"/>
                <w:sz w:val="20"/>
                <w:szCs w:val="20"/>
              </w:rPr>
              <w:t>No 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3C2AC5" w14:textId="77777777" w:rsidR="00D1093F" w:rsidRDefault="00D1093F" w:rsidP="00D1093F">
            <w:pPr>
              <w:spacing w:line="276" w:lineRule="auto"/>
              <w:jc w:val="center"/>
              <w:rPr>
                <w:color w:val="000000"/>
                <w:sz w:val="20"/>
                <w:szCs w:val="20"/>
              </w:rPr>
            </w:pPr>
            <w:r>
              <w:rPr>
                <w:color w:val="000000"/>
                <w:sz w:val="20"/>
                <w:szCs w:val="20"/>
              </w:rPr>
              <w:t>-1.553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41720D" w14:textId="77777777" w:rsidR="00D1093F" w:rsidRDefault="00D1093F" w:rsidP="00D1093F">
            <w:pPr>
              <w:spacing w:line="276" w:lineRule="auto"/>
              <w:jc w:val="center"/>
              <w:rPr>
                <w:color w:val="000000"/>
                <w:sz w:val="20"/>
                <w:szCs w:val="20"/>
              </w:rPr>
            </w:pPr>
            <w:r>
              <w:rPr>
                <w:color w:val="000000"/>
                <w:sz w:val="20"/>
                <w:szCs w:val="20"/>
              </w:rPr>
              <w:t>959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C13631" w14:textId="77777777" w:rsidR="00D1093F" w:rsidRDefault="00D1093F" w:rsidP="00D1093F">
            <w:pPr>
              <w:spacing w:line="276" w:lineRule="auto"/>
              <w:jc w:val="center"/>
              <w:rPr>
                <w:color w:val="000000"/>
                <w:sz w:val="20"/>
                <w:szCs w:val="20"/>
              </w:rPr>
            </w:pPr>
            <w:r>
              <w:rPr>
                <w:color w:val="000000"/>
                <w:sz w:val="20"/>
                <w:szCs w:val="20"/>
              </w:rPr>
              <w:t>0.121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48A4A2" w14:textId="77777777" w:rsidR="00D1093F" w:rsidRDefault="00D1093F" w:rsidP="00D1093F">
            <w:pPr>
              <w:spacing w:line="276" w:lineRule="auto"/>
              <w:jc w:val="center"/>
              <w:rPr>
                <w:color w:val="000000"/>
                <w:sz w:val="20"/>
                <w:szCs w:val="20"/>
              </w:rPr>
            </w:pPr>
            <w:r>
              <w:rPr>
                <w:color w:val="000000"/>
                <w:sz w:val="20"/>
                <w:szCs w:val="20"/>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E0A27C" w14:textId="77777777" w:rsidR="00D1093F" w:rsidRDefault="00D1093F" w:rsidP="00D1093F">
            <w:pPr>
              <w:spacing w:line="276" w:lineRule="auto"/>
              <w:jc w:val="center"/>
              <w:rPr>
                <w:color w:val="000000"/>
                <w:sz w:val="20"/>
                <w:szCs w:val="20"/>
              </w:rPr>
            </w:pPr>
            <w:r>
              <w:rPr>
                <w:color w:val="000000"/>
                <w:sz w:val="20"/>
                <w:szCs w:val="20"/>
              </w:rPr>
              <w:t>[-.021, .002]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C63B67" w14:textId="77777777" w:rsidR="00D1093F" w:rsidRDefault="00D1093F" w:rsidP="00D1093F">
            <w:pPr>
              <w:spacing w:line="276" w:lineRule="auto"/>
              <w:jc w:val="center"/>
              <w:rPr>
                <w:color w:val="000000"/>
                <w:sz w:val="20"/>
                <w:szCs w:val="20"/>
              </w:rPr>
            </w:pPr>
            <w:r>
              <w:rPr>
                <w:color w:val="000000"/>
                <w:sz w:val="20"/>
                <w:szCs w:val="20"/>
              </w:rPr>
              <w:t>-0.045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E1956A" w14:textId="77777777" w:rsidR="00D1093F" w:rsidRDefault="00D1093F" w:rsidP="00D1093F">
            <w:pPr>
              <w:spacing w:line="276" w:lineRule="auto"/>
              <w:jc w:val="center"/>
              <w:rPr>
                <w:color w:val="000000"/>
                <w:sz w:val="20"/>
                <w:szCs w:val="20"/>
              </w:rPr>
            </w:pPr>
            <w:r>
              <w:rPr>
                <w:color w:val="000000"/>
                <w:sz w:val="20"/>
                <w:szCs w:val="20"/>
              </w:rPr>
              <w:t>.121 +- .19%</w:t>
            </w:r>
          </w:p>
        </w:tc>
      </w:tr>
      <w:tr w:rsidR="00D1093F" w14:paraId="65DB1FAB"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6E9B8A" w14:textId="77777777" w:rsidR="00D1093F" w:rsidRDefault="00D1093F"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51B69A" w14:textId="77777777" w:rsidR="00D1093F" w:rsidRDefault="00D1093F" w:rsidP="00D1093F">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D71801" w14:textId="77777777" w:rsidR="00D1093F" w:rsidRDefault="00D1093F" w:rsidP="00D1093F">
            <w:pPr>
              <w:spacing w:line="276" w:lineRule="auto"/>
              <w:jc w:val="center"/>
              <w:rPr>
                <w:color w:val="000000"/>
                <w:sz w:val="20"/>
                <w:szCs w:val="20"/>
              </w:rPr>
            </w:pPr>
            <w:r>
              <w:rPr>
                <w:color w:val="000000"/>
                <w:sz w:val="20"/>
                <w:szCs w:val="20"/>
              </w:rPr>
              <w:t>2.084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C0919D" w14:textId="77777777" w:rsidR="00D1093F" w:rsidRDefault="00D1093F" w:rsidP="00D1093F">
            <w:pPr>
              <w:spacing w:line="276" w:lineRule="auto"/>
              <w:jc w:val="center"/>
              <w:rPr>
                <w:color w:val="000000"/>
                <w:sz w:val="20"/>
                <w:szCs w:val="20"/>
              </w:rPr>
            </w:pPr>
            <w:r>
              <w:rPr>
                <w:color w:val="000000"/>
                <w:sz w:val="20"/>
                <w:szCs w:val="20"/>
              </w:rPr>
              <w:t>929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9F172B" w14:textId="77777777" w:rsidR="00D1093F" w:rsidRDefault="00D1093F" w:rsidP="00D1093F">
            <w:pPr>
              <w:spacing w:line="276" w:lineRule="auto"/>
              <w:jc w:val="center"/>
              <w:rPr>
                <w:color w:val="000000"/>
                <w:sz w:val="20"/>
                <w:szCs w:val="20"/>
              </w:rPr>
            </w:pPr>
            <w:r>
              <w:rPr>
                <w:color w:val="000000"/>
                <w:sz w:val="20"/>
                <w:szCs w:val="20"/>
              </w:rPr>
              <w:t>0.037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488C02" w14:textId="77777777" w:rsidR="00D1093F" w:rsidRDefault="00D1093F" w:rsidP="00D1093F">
            <w:pPr>
              <w:spacing w:line="276" w:lineRule="auto"/>
              <w:jc w:val="center"/>
              <w:rPr>
                <w:color w:val="000000"/>
                <w:sz w:val="20"/>
                <w:szCs w:val="20"/>
              </w:rPr>
            </w:pPr>
            <w:r>
              <w:rPr>
                <w:color w:val="000000"/>
                <w:sz w:val="20"/>
                <w:szCs w:val="20"/>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301C31" w14:textId="77777777" w:rsidR="00D1093F" w:rsidRDefault="00D1093F" w:rsidP="00D1093F">
            <w:pPr>
              <w:spacing w:line="276" w:lineRule="auto"/>
              <w:jc w:val="center"/>
              <w:rPr>
                <w:color w:val="000000"/>
                <w:sz w:val="20"/>
                <w:szCs w:val="20"/>
              </w:rPr>
            </w:pPr>
            <w:r>
              <w:rPr>
                <w:color w:val="000000"/>
                <w:sz w:val="20"/>
                <w:szCs w:val="20"/>
              </w:rPr>
              <w:t>[.001, .025]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B65A32" w14:textId="77777777" w:rsidR="00D1093F" w:rsidRDefault="00D1093F" w:rsidP="00D1093F">
            <w:pPr>
              <w:spacing w:line="276" w:lineRule="auto"/>
              <w:jc w:val="center"/>
              <w:rPr>
                <w:color w:val="000000"/>
                <w:sz w:val="20"/>
                <w:szCs w:val="20"/>
              </w:rPr>
            </w:pPr>
            <w:r>
              <w:rPr>
                <w:color w:val="000000"/>
                <w:sz w:val="20"/>
                <w:szCs w:val="20"/>
              </w:rPr>
              <w:t>0.063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AEF433" w14:textId="77777777" w:rsidR="00D1093F" w:rsidRDefault="00D1093F" w:rsidP="00D1093F">
            <w:pPr>
              <w:spacing w:line="276" w:lineRule="auto"/>
              <w:jc w:val="center"/>
              <w:rPr>
                <w:color w:val="000000"/>
                <w:sz w:val="20"/>
                <w:szCs w:val="20"/>
              </w:rPr>
            </w:pPr>
            <w:r>
              <w:rPr>
                <w:color w:val="000000"/>
                <w:sz w:val="20"/>
                <w:szCs w:val="20"/>
              </w:rPr>
              <w:t>.320 +-.07%</w:t>
            </w:r>
          </w:p>
        </w:tc>
      </w:tr>
      <w:tr w:rsidR="00D1093F" w14:paraId="3BBB302C"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5AC67A" w14:textId="77777777" w:rsidR="00D1093F" w:rsidRDefault="00D1093F"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7D0A9E" w14:textId="77777777" w:rsidR="00D1093F" w:rsidRDefault="00D1093F" w:rsidP="00D1093F">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0D1023" w14:textId="77777777" w:rsidR="00D1093F" w:rsidRDefault="00D1093F" w:rsidP="00D1093F">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30E628"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FA6566"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10BDDE"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50AFE4"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7860D2" w14:textId="77777777" w:rsidR="00D1093F" w:rsidRDefault="00D1093F" w:rsidP="00D1093F">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272B77" w14:textId="77777777" w:rsidR="00D1093F" w:rsidRDefault="00D1093F" w:rsidP="00D1093F">
            <w:pPr>
              <w:spacing w:line="276" w:lineRule="auto"/>
              <w:jc w:val="center"/>
              <w:rPr>
                <w:sz w:val="20"/>
                <w:szCs w:val="20"/>
              </w:rPr>
            </w:pPr>
          </w:p>
        </w:tc>
      </w:tr>
      <w:tr w:rsidR="00D1093F" w14:paraId="05AD8914"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33EDD1" w14:textId="77777777" w:rsidR="00D1093F" w:rsidRDefault="00D1093F" w:rsidP="00D1093F">
            <w:pPr>
              <w:spacing w:line="276" w:lineRule="auto"/>
              <w:rPr>
                <w:color w:val="000000"/>
                <w:sz w:val="20"/>
                <w:szCs w:val="20"/>
              </w:rPr>
            </w:pPr>
            <w:r>
              <w:rPr>
                <w:color w:val="000000"/>
                <w:sz w:val="20"/>
                <w:szCs w:val="20"/>
              </w:rPr>
              <w:t>Exp. 5 (Bad News - MIST)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3718A2" w14:textId="77777777" w:rsidR="00D1093F" w:rsidRDefault="00D1093F" w:rsidP="00D1093F">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B8D10C" w14:textId="77777777" w:rsidR="00D1093F" w:rsidRDefault="00D1093F" w:rsidP="00D1093F">
            <w:pPr>
              <w:spacing w:line="276" w:lineRule="auto"/>
              <w:jc w:val="center"/>
              <w:rPr>
                <w:color w:val="000000"/>
                <w:sz w:val="20"/>
                <w:szCs w:val="20"/>
              </w:rPr>
            </w:pPr>
            <w:r>
              <w:rPr>
                <w:color w:val="000000"/>
                <w:sz w:val="20"/>
                <w:szCs w:val="20"/>
              </w:rPr>
              <w:t>1.501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389D29" w14:textId="77777777" w:rsidR="00D1093F" w:rsidRDefault="00D1093F" w:rsidP="00D1093F">
            <w:pPr>
              <w:spacing w:line="276" w:lineRule="auto"/>
              <w:jc w:val="center"/>
              <w:rPr>
                <w:color w:val="000000"/>
                <w:sz w:val="20"/>
                <w:szCs w:val="20"/>
              </w:rPr>
            </w:pPr>
            <w:r>
              <w:rPr>
                <w:color w:val="000000"/>
                <w:sz w:val="20"/>
                <w:szCs w:val="20"/>
              </w:rPr>
              <w:t>418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F22C01" w14:textId="77777777" w:rsidR="00D1093F" w:rsidRDefault="00D1093F" w:rsidP="00D1093F">
            <w:pPr>
              <w:spacing w:line="276" w:lineRule="auto"/>
              <w:jc w:val="center"/>
              <w:rPr>
                <w:color w:val="000000"/>
                <w:sz w:val="20"/>
                <w:szCs w:val="20"/>
              </w:rPr>
            </w:pPr>
            <w:r>
              <w:rPr>
                <w:color w:val="000000"/>
                <w:sz w:val="20"/>
                <w:szCs w:val="20"/>
              </w:rPr>
              <w:t>0.134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8ECA60" w14:textId="77777777" w:rsidR="00D1093F" w:rsidRDefault="00D1093F" w:rsidP="00D1093F">
            <w:pPr>
              <w:spacing w:line="276" w:lineRule="auto"/>
              <w:jc w:val="center"/>
              <w:rPr>
                <w:color w:val="000000"/>
                <w:sz w:val="20"/>
                <w:szCs w:val="20"/>
              </w:rPr>
            </w:pPr>
            <w:r>
              <w:rPr>
                <w:color w:val="000000"/>
                <w:sz w:val="20"/>
                <w:szCs w:val="20"/>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F69E90" w14:textId="77777777" w:rsidR="00D1093F" w:rsidRDefault="00D1093F" w:rsidP="00D1093F">
            <w:pPr>
              <w:spacing w:line="276" w:lineRule="auto"/>
              <w:jc w:val="center"/>
              <w:rPr>
                <w:color w:val="000000"/>
                <w:sz w:val="20"/>
                <w:szCs w:val="20"/>
              </w:rPr>
            </w:pPr>
            <w:r>
              <w:rPr>
                <w:color w:val="000000"/>
                <w:sz w:val="20"/>
                <w:szCs w:val="20"/>
              </w:rPr>
              <w:t>[-.004, .032]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2DFB6A" w14:textId="77777777" w:rsidR="00D1093F" w:rsidRDefault="00D1093F" w:rsidP="00D1093F">
            <w:pPr>
              <w:spacing w:line="276" w:lineRule="auto"/>
              <w:jc w:val="center"/>
              <w:rPr>
                <w:color w:val="000000"/>
                <w:sz w:val="20"/>
                <w:szCs w:val="20"/>
              </w:rPr>
            </w:pPr>
            <w:r>
              <w:rPr>
                <w:color w:val="000000"/>
                <w:sz w:val="20"/>
                <w:szCs w:val="20"/>
              </w:rPr>
              <w:t>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12EA27" w14:textId="77777777" w:rsidR="00D1093F" w:rsidRDefault="00D1093F" w:rsidP="00D1093F">
            <w:pPr>
              <w:spacing w:line="276" w:lineRule="auto"/>
              <w:jc w:val="center"/>
              <w:rPr>
                <w:color w:val="000000"/>
                <w:sz w:val="20"/>
                <w:szCs w:val="20"/>
              </w:rPr>
            </w:pPr>
            <w:r>
              <w:rPr>
                <w:color w:val="000000"/>
                <w:sz w:val="20"/>
                <w:szCs w:val="20"/>
              </w:rPr>
              <w:t>.167 +-.13%</w:t>
            </w:r>
          </w:p>
        </w:tc>
      </w:tr>
      <w:tr w:rsidR="00E60357" w14:paraId="427F213D"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5253D60" w14:textId="77777777" w:rsidR="00E60357" w:rsidRDefault="00E60357" w:rsidP="00D1093F">
            <w:pPr>
              <w:spacing w:line="276" w:lineRule="auto"/>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B080C4" w14:textId="77777777" w:rsidR="00E60357" w:rsidRDefault="00E60357" w:rsidP="00D1093F">
            <w:pPr>
              <w:spacing w:line="276" w:lineRule="auto"/>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E48A076" w14:textId="77777777" w:rsidR="00E60357" w:rsidRDefault="00E60357"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340D716" w14:textId="77777777" w:rsidR="00E60357" w:rsidRDefault="00E60357"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9884986" w14:textId="77777777" w:rsidR="00E60357" w:rsidRDefault="00E60357"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C796E0C" w14:textId="77777777" w:rsidR="00E60357" w:rsidRDefault="00E60357"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97FB06F" w14:textId="77777777" w:rsidR="00E60357" w:rsidRDefault="00E60357"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2A03F5C" w14:textId="77777777" w:rsidR="00E60357" w:rsidRDefault="00E60357" w:rsidP="00D1093F">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8AB6644" w14:textId="77777777" w:rsidR="00E60357" w:rsidRDefault="00E60357" w:rsidP="00D1093F">
            <w:pPr>
              <w:spacing w:line="276" w:lineRule="auto"/>
              <w:jc w:val="center"/>
              <w:rPr>
                <w:color w:val="000000"/>
                <w:sz w:val="20"/>
                <w:szCs w:val="20"/>
              </w:rPr>
            </w:pPr>
          </w:p>
        </w:tc>
      </w:tr>
      <w:tr w:rsidR="00E60357" w14:paraId="07D31CB5"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A72D782" w14:textId="54D34377" w:rsidR="00E60357" w:rsidRDefault="00E60357" w:rsidP="00E60357">
            <w:pPr>
              <w:spacing w:line="276" w:lineRule="auto"/>
              <w:rPr>
                <w:color w:val="000000"/>
                <w:sz w:val="20"/>
                <w:szCs w:val="20"/>
              </w:rPr>
            </w:pPr>
            <w:r>
              <w:rPr>
                <w:color w:val="000000"/>
                <w:sz w:val="20"/>
                <w:szCs w:val="20"/>
              </w:rPr>
              <w:t>Exp. 6 (Bad News -Har Sq)</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2C29622" w14:textId="719322C8" w:rsidR="00E60357" w:rsidRDefault="00E60357" w:rsidP="00E60357">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E064C3A" w14:textId="13D1888E" w:rsidR="00E60357" w:rsidRDefault="00E60357" w:rsidP="00E60357">
            <w:pPr>
              <w:spacing w:line="276" w:lineRule="auto"/>
              <w:jc w:val="center"/>
              <w:rPr>
                <w:color w:val="000000"/>
                <w:sz w:val="20"/>
                <w:szCs w:val="20"/>
              </w:rPr>
            </w:pPr>
            <w:r>
              <w:rPr>
                <w:color w:val="000000"/>
                <w:sz w:val="20"/>
                <w:szCs w:val="20"/>
              </w:rPr>
              <w:t>5.7</w:t>
            </w:r>
            <w:r w:rsidR="009D5E47">
              <w:rPr>
                <w:color w:val="000000"/>
                <w:sz w:val="20"/>
                <w:szCs w:val="20"/>
              </w:rPr>
              <w:t>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2A7178C" w14:textId="01B5C99C" w:rsidR="00E60357" w:rsidRDefault="009D5E47" w:rsidP="00E60357">
            <w:pPr>
              <w:spacing w:line="276" w:lineRule="auto"/>
              <w:jc w:val="center"/>
              <w:rPr>
                <w:color w:val="000000"/>
                <w:sz w:val="20"/>
                <w:szCs w:val="20"/>
              </w:rPr>
            </w:pPr>
            <w:r>
              <w:rPr>
                <w:color w:val="000000"/>
                <w:sz w:val="20"/>
                <w:szCs w:val="20"/>
              </w:rPr>
              <w:t>881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F3F44D5" w14:textId="11BCCE4D" w:rsidR="00E60357" w:rsidRDefault="009D5E47" w:rsidP="00E60357">
            <w:pPr>
              <w:spacing w:line="276" w:lineRule="auto"/>
              <w:jc w:val="center"/>
              <w:rPr>
                <w:color w:val="000000"/>
                <w:sz w:val="20"/>
                <w:szCs w:val="20"/>
              </w:rPr>
            </w:pPr>
            <w:r>
              <w:rPr>
                <w:color w:val="000000"/>
                <w:sz w:val="20"/>
                <w:szCs w:val="20"/>
              </w:rPr>
              <w:t>&lt;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940534F" w14:textId="4011C36A" w:rsidR="00E60357" w:rsidRDefault="009D5E47" w:rsidP="00E60357">
            <w:pPr>
              <w:spacing w:line="276" w:lineRule="auto"/>
              <w:jc w:val="center"/>
              <w:rPr>
                <w:color w:val="000000"/>
                <w:sz w:val="20"/>
                <w:szCs w:val="20"/>
              </w:rPr>
            </w:pPr>
            <w:r>
              <w:rPr>
                <w:color w:val="000000"/>
                <w:sz w:val="20"/>
                <w:szCs w:val="20"/>
              </w:rPr>
              <w:t>0.042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3C8AC75" w14:textId="114CC787" w:rsidR="00E60357" w:rsidRDefault="009D5E47" w:rsidP="00E60357">
            <w:pPr>
              <w:spacing w:line="276" w:lineRule="auto"/>
              <w:jc w:val="center"/>
              <w:rPr>
                <w:color w:val="000000"/>
                <w:sz w:val="20"/>
                <w:szCs w:val="20"/>
              </w:rPr>
            </w:pPr>
            <w:r>
              <w:rPr>
                <w:color w:val="000000"/>
                <w:sz w:val="20"/>
                <w:szCs w:val="20"/>
              </w:rPr>
              <w:t>[</w:t>
            </w:r>
            <w:r w:rsidR="007D0612">
              <w:rPr>
                <w:color w:val="000000"/>
                <w:sz w:val="20"/>
                <w:szCs w:val="20"/>
              </w:rPr>
              <w:t>0.028, 0.057]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48CC52B" w14:textId="5C4A34B6" w:rsidR="00E60357" w:rsidRDefault="007D0612" w:rsidP="00E60357">
            <w:pPr>
              <w:spacing w:line="276" w:lineRule="auto"/>
              <w:jc w:val="center"/>
              <w:rPr>
                <w:color w:val="000000"/>
                <w:sz w:val="20"/>
                <w:szCs w:val="20"/>
              </w:rPr>
            </w:pPr>
            <w:r>
              <w:rPr>
                <w:color w:val="000000"/>
                <w:sz w:val="20"/>
                <w:szCs w:val="20"/>
              </w:rPr>
              <w:t>0.185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774D318" w14:textId="171BE542" w:rsidR="00E60357" w:rsidRDefault="007D0612" w:rsidP="00E60357">
            <w:pPr>
              <w:spacing w:line="276" w:lineRule="auto"/>
              <w:jc w:val="center"/>
              <w:rPr>
                <w:color w:val="000000"/>
                <w:sz w:val="20"/>
                <w:szCs w:val="20"/>
              </w:rPr>
            </w:pPr>
            <w:r>
              <w:rPr>
                <w:color w:val="000000"/>
                <w:sz w:val="20"/>
                <w:szCs w:val="20"/>
              </w:rPr>
              <w:t>400398.5 +-0%</w:t>
            </w:r>
          </w:p>
        </w:tc>
      </w:tr>
      <w:tr w:rsidR="00E60357" w14:paraId="0A18B57C"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706C80"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FF5919" w14:textId="77777777" w:rsidR="00E60357" w:rsidRDefault="00E60357" w:rsidP="00E60357">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09CB74" w14:textId="77777777" w:rsidR="00E60357" w:rsidRDefault="00E60357" w:rsidP="00E60357">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CF03E6"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D55176"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A323F0"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A699B6"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63A7C4"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280370" w14:textId="77777777" w:rsidR="00E60357" w:rsidRDefault="00E60357" w:rsidP="00E60357">
            <w:pPr>
              <w:spacing w:line="276" w:lineRule="auto"/>
              <w:jc w:val="center"/>
              <w:rPr>
                <w:sz w:val="20"/>
                <w:szCs w:val="20"/>
              </w:rPr>
            </w:pPr>
          </w:p>
        </w:tc>
      </w:tr>
      <w:tr w:rsidR="00E60357" w14:paraId="28456ECD"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F708B2" w14:textId="77777777" w:rsidR="00E60357" w:rsidRDefault="00E60357" w:rsidP="00E60357">
            <w:pPr>
              <w:spacing w:line="276" w:lineRule="auto"/>
              <w:rPr>
                <w:b/>
                <w:bCs/>
                <w:color w:val="000000"/>
                <w:sz w:val="20"/>
                <w:szCs w:val="20"/>
              </w:rPr>
            </w:pPr>
            <w:r>
              <w:rPr>
                <w:b/>
                <w:bCs/>
                <w:color w:val="000000"/>
                <w:sz w:val="20"/>
                <w:szCs w:val="20"/>
              </w:rPr>
              <w:t>B''D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158CC6" w14:textId="77777777" w:rsidR="00E60357" w:rsidRDefault="00E60357" w:rsidP="00E60357">
            <w:pPr>
              <w:spacing w:line="276" w:lineRule="auto"/>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C6685C" w14:textId="77777777" w:rsidR="00E60357" w:rsidRDefault="00E60357" w:rsidP="00E60357">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9E88DD"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F527ED"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099E4B"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0A6C00"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DE2427"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1DB213" w14:textId="77777777" w:rsidR="00E60357" w:rsidRDefault="00E60357" w:rsidP="00E60357">
            <w:pPr>
              <w:spacing w:line="276" w:lineRule="auto"/>
              <w:jc w:val="center"/>
              <w:rPr>
                <w:sz w:val="20"/>
                <w:szCs w:val="20"/>
              </w:rPr>
            </w:pPr>
          </w:p>
        </w:tc>
      </w:tr>
      <w:tr w:rsidR="00E60357" w14:paraId="65732465"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B87788" w14:textId="77777777" w:rsidR="00E60357" w:rsidRDefault="00E60357" w:rsidP="00E60357">
            <w:pPr>
              <w:spacing w:line="276" w:lineRule="auto"/>
              <w:rPr>
                <w:color w:val="000000"/>
                <w:sz w:val="20"/>
                <w:szCs w:val="20"/>
              </w:rPr>
            </w:pPr>
            <w:r>
              <w:rPr>
                <w:color w:val="000000"/>
                <w:sz w:val="20"/>
                <w:szCs w:val="20"/>
              </w:rPr>
              <w:t>Exp. 3 (Harmony Square)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CE53B4" w14:textId="77777777" w:rsidR="00E60357" w:rsidRDefault="00E60357" w:rsidP="00E60357">
            <w:pPr>
              <w:spacing w:line="276" w:lineRule="auto"/>
              <w:rPr>
                <w:color w:val="000000"/>
                <w:sz w:val="20"/>
                <w:szCs w:val="20"/>
              </w:rPr>
            </w:pPr>
            <w:r>
              <w:rPr>
                <w:color w:val="000000"/>
                <w:sz w:val="20"/>
                <w:szCs w:val="20"/>
              </w:rPr>
              <w:t>No 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6DFC2E" w14:textId="77777777" w:rsidR="00E60357" w:rsidRDefault="00E60357" w:rsidP="00E60357">
            <w:pPr>
              <w:spacing w:line="276" w:lineRule="auto"/>
              <w:jc w:val="center"/>
              <w:rPr>
                <w:color w:val="000000"/>
                <w:sz w:val="20"/>
                <w:szCs w:val="20"/>
              </w:rPr>
            </w:pPr>
            <w:r>
              <w:rPr>
                <w:color w:val="000000"/>
                <w:sz w:val="20"/>
                <w:szCs w:val="20"/>
              </w:rPr>
              <w:t>6.932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7037BE" w14:textId="77777777" w:rsidR="00E60357" w:rsidRDefault="00E60357" w:rsidP="00E60357">
            <w:pPr>
              <w:spacing w:line="276" w:lineRule="auto"/>
              <w:jc w:val="center"/>
              <w:rPr>
                <w:color w:val="000000"/>
                <w:sz w:val="20"/>
                <w:szCs w:val="20"/>
              </w:rPr>
            </w:pPr>
            <w:r>
              <w:rPr>
                <w:color w:val="000000"/>
                <w:sz w:val="20"/>
                <w:szCs w:val="20"/>
              </w:rPr>
              <w:t>256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17555C" w14:textId="77777777" w:rsidR="00E60357" w:rsidRDefault="00E60357" w:rsidP="00E60357">
            <w:pPr>
              <w:spacing w:line="276" w:lineRule="auto"/>
              <w:jc w:val="center"/>
              <w:rPr>
                <w:color w:val="000000"/>
                <w:sz w:val="20"/>
                <w:szCs w:val="20"/>
              </w:rPr>
            </w:pPr>
            <w:r>
              <w:rPr>
                <w:color w:val="000000"/>
                <w:sz w:val="20"/>
                <w:szCs w:val="20"/>
              </w:rPr>
              <w:t>&lt;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325C19" w14:textId="77777777" w:rsidR="00E60357" w:rsidRDefault="00E60357" w:rsidP="00E60357">
            <w:pPr>
              <w:spacing w:line="276" w:lineRule="auto"/>
              <w:jc w:val="center"/>
              <w:rPr>
                <w:color w:val="000000"/>
                <w:sz w:val="20"/>
                <w:szCs w:val="20"/>
              </w:rPr>
            </w:pPr>
            <w:r>
              <w:rPr>
                <w:color w:val="000000"/>
                <w:sz w:val="20"/>
                <w:szCs w:val="20"/>
              </w:rPr>
              <w:t>0.133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041556" w14:textId="77777777" w:rsidR="00E60357" w:rsidRDefault="00E60357" w:rsidP="00E60357">
            <w:pPr>
              <w:spacing w:line="276" w:lineRule="auto"/>
              <w:jc w:val="center"/>
              <w:rPr>
                <w:color w:val="000000"/>
                <w:sz w:val="20"/>
                <w:szCs w:val="20"/>
              </w:rPr>
            </w:pPr>
            <w:r>
              <w:rPr>
                <w:color w:val="000000"/>
                <w:sz w:val="20"/>
                <w:szCs w:val="20"/>
              </w:rPr>
              <w:t>[.096, .171]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B3273B" w14:textId="77777777" w:rsidR="00E60357" w:rsidRDefault="00E60357" w:rsidP="00E60357">
            <w:pPr>
              <w:spacing w:line="276" w:lineRule="auto"/>
              <w:jc w:val="center"/>
              <w:rPr>
                <w:color w:val="000000"/>
                <w:sz w:val="20"/>
                <w:szCs w:val="20"/>
              </w:rPr>
            </w:pPr>
            <w:r>
              <w:rPr>
                <w:color w:val="000000"/>
                <w:sz w:val="20"/>
                <w:szCs w:val="20"/>
              </w:rPr>
              <w:t>0.306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F4FBF8" w14:textId="77777777" w:rsidR="00E60357" w:rsidRDefault="00E60357" w:rsidP="00E60357">
            <w:pPr>
              <w:spacing w:line="276" w:lineRule="auto"/>
              <w:jc w:val="center"/>
              <w:rPr>
                <w:color w:val="000000"/>
                <w:sz w:val="20"/>
                <w:szCs w:val="20"/>
              </w:rPr>
            </w:pPr>
            <w:r>
              <w:rPr>
                <w:color w:val="000000"/>
                <w:sz w:val="20"/>
                <w:szCs w:val="20"/>
              </w:rPr>
              <w:t>2.043E7 +-0%</w:t>
            </w:r>
          </w:p>
        </w:tc>
      </w:tr>
      <w:tr w:rsidR="00E60357" w14:paraId="750F5A39"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482597"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D6BEBD" w14:textId="77777777" w:rsidR="00E60357" w:rsidRDefault="00E60357" w:rsidP="00E60357">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602AF0" w14:textId="77777777" w:rsidR="00E60357" w:rsidRDefault="00E60357" w:rsidP="00E60357">
            <w:pPr>
              <w:spacing w:line="276" w:lineRule="auto"/>
              <w:jc w:val="center"/>
              <w:rPr>
                <w:color w:val="000000"/>
                <w:sz w:val="20"/>
                <w:szCs w:val="20"/>
              </w:rPr>
            </w:pPr>
            <w:r>
              <w:rPr>
                <w:color w:val="000000"/>
                <w:sz w:val="20"/>
                <w:szCs w:val="20"/>
              </w:rPr>
              <w:t>-5.003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5BD73D" w14:textId="77777777" w:rsidR="00E60357" w:rsidRDefault="00E60357" w:rsidP="00E60357">
            <w:pPr>
              <w:spacing w:line="276" w:lineRule="auto"/>
              <w:jc w:val="center"/>
              <w:rPr>
                <w:color w:val="000000"/>
                <w:sz w:val="20"/>
                <w:szCs w:val="20"/>
              </w:rPr>
            </w:pPr>
            <w:r>
              <w:rPr>
                <w:color w:val="000000"/>
                <w:sz w:val="20"/>
                <w:szCs w:val="20"/>
              </w:rPr>
              <w:t>301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5CEC6B" w14:textId="77777777" w:rsidR="00E60357" w:rsidRDefault="00E60357" w:rsidP="00E60357">
            <w:pPr>
              <w:spacing w:line="276" w:lineRule="auto"/>
              <w:jc w:val="center"/>
              <w:rPr>
                <w:color w:val="000000"/>
                <w:sz w:val="20"/>
                <w:szCs w:val="20"/>
              </w:rPr>
            </w:pPr>
            <w:r>
              <w:rPr>
                <w:color w:val="000000"/>
                <w:sz w:val="20"/>
                <w:szCs w:val="20"/>
              </w:rPr>
              <w:t>&lt;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E6A1FE" w14:textId="77777777" w:rsidR="00E60357" w:rsidRDefault="00E60357" w:rsidP="00E60357">
            <w:pPr>
              <w:spacing w:line="276" w:lineRule="auto"/>
              <w:jc w:val="center"/>
              <w:rPr>
                <w:color w:val="000000"/>
                <w:sz w:val="20"/>
                <w:szCs w:val="20"/>
              </w:rPr>
            </w:pPr>
            <w:r>
              <w:rPr>
                <w:color w:val="000000"/>
                <w:sz w:val="20"/>
                <w:szCs w:val="20"/>
              </w:rPr>
              <w:t>-0.105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E16E29" w14:textId="77777777" w:rsidR="00E60357" w:rsidRDefault="00E60357" w:rsidP="00E60357">
            <w:pPr>
              <w:spacing w:line="276" w:lineRule="auto"/>
              <w:jc w:val="center"/>
              <w:rPr>
                <w:color w:val="000000"/>
                <w:sz w:val="20"/>
                <w:szCs w:val="20"/>
              </w:rPr>
            </w:pPr>
            <w:r>
              <w:rPr>
                <w:color w:val="000000"/>
                <w:sz w:val="20"/>
                <w:szCs w:val="20"/>
              </w:rPr>
              <w:t>[-.147, =.064]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4BC90D" w14:textId="77777777" w:rsidR="00E60357" w:rsidRDefault="00E60357" w:rsidP="00E60357">
            <w:pPr>
              <w:spacing w:line="276" w:lineRule="auto"/>
              <w:jc w:val="center"/>
              <w:rPr>
                <w:color w:val="000000"/>
                <w:sz w:val="20"/>
                <w:szCs w:val="20"/>
              </w:rPr>
            </w:pPr>
            <w:r>
              <w:rPr>
                <w:color w:val="000000"/>
                <w:sz w:val="20"/>
                <w:szCs w:val="20"/>
              </w:rPr>
              <w:t>-0.258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6CCD5D" w14:textId="77777777" w:rsidR="00E60357" w:rsidRDefault="00E60357" w:rsidP="00E60357">
            <w:pPr>
              <w:spacing w:line="276" w:lineRule="auto"/>
              <w:jc w:val="center"/>
              <w:rPr>
                <w:color w:val="000000"/>
                <w:sz w:val="20"/>
                <w:szCs w:val="20"/>
              </w:rPr>
            </w:pPr>
            <w:r>
              <w:rPr>
                <w:color w:val="000000"/>
                <w:sz w:val="20"/>
                <w:szCs w:val="20"/>
              </w:rPr>
              <w:t>9617.325 +-0%</w:t>
            </w:r>
          </w:p>
        </w:tc>
      </w:tr>
      <w:tr w:rsidR="00E60357" w14:paraId="0A78500F"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DDD012"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8405AE" w14:textId="77777777" w:rsidR="00E60357" w:rsidRDefault="00E60357" w:rsidP="00E60357">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DA8E18" w14:textId="77777777" w:rsidR="00E60357" w:rsidRDefault="00E60357" w:rsidP="00E60357">
            <w:pPr>
              <w:spacing w:line="276" w:lineRule="auto"/>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8A1D29"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8DA40F"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DB9828"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692606"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E498CF" w14:textId="77777777" w:rsidR="00E60357" w:rsidRDefault="00E60357" w:rsidP="00E60357">
            <w:pPr>
              <w:spacing w:line="276" w:lineRule="auto"/>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C714DD" w14:textId="77777777" w:rsidR="00E60357" w:rsidRDefault="00E60357" w:rsidP="00E60357">
            <w:pPr>
              <w:spacing w:line="276" w:lineRule="auto"/>
              <w:jc w:val="center"/>
              <w:rPr>
                <w:sz w:val="20"/>
                <w:szCs w:val="20"/>
              </w:rPr>
            </w:pPr>
          </w:p>
        </w:tc>
      </w:tr>
      <w:tr w:rsidR="00E60357" w14:paraId="633C6AAB"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A406E5" w14:textId="77777777" w:rsidR="00E60357" w:rsidRDefault="00E60357" w:rsidP="00E60357">
            <w:pPr>
              <w:spacing w:line="276" w:lineRule="auto"/>
              <w:rPr>
                <w:color w:val="000000"/>
                <w:sz w:val="20"/>
                <w:szCs w:val="20"/>
              </w:rPr>
            </w:pPr>
            <w:r>
              <w:rPr>
                <w:color w:val="000000"/>
                <w:sz w:val="20"/>
                <w:szCs w:val="20"/>
              </w:rPr>
              <w:t>Exp. 4 (Bad News)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A968EA" w14:textId="77777777" w:rsidR="00E60357" w:rsidRDefault="00E60357" w:rsidP="00E60357">
            <w:pPr>
              <w:spacing w:line="276" w:lineRule="auto"/>
              <w:rPr>
                <w:color w:val="000000"/>
                <w:sz w:val="20"/>
                <w:szCs w:val="20"/>
              </w:rPr>
            </w:pPr>
            <w:r>
              <w:rPr>
                <w:color w:val="000000"/>
                <w:sz w:val="20"/>
                <w:szCs w:val="20"/>
              </w:rPr>
              <w:t>No 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2ABE28" w14:textId="77777777" w:rsidR="00E60357" w:rsidRDefault="00E60357" w:rsidP="00E60357">
            <w:pPr>
              <w:spacing w:line="276" w:lineRule="auto"/>
              <w:jc w:val="center"/>
              <w:rPr>
                <w:color w:val="000000"/>
                <w:sz w:val="20"/>
                <w:szCs w:val="20"/>
              </w:rPr>
            </w:pPr>
            <w:r>
              <w:rPr>
                <w:color w:val="000000"/>
                <w:sz w:val="20"/>
                <w:szCs w:val="20"/>
              </w:rPr>
              <w:t>11.519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CE0CFB" w14:textId="77777777" w:rsidR="00E60357" w:rsidRDefault="00E60357" w:rsidP="00E60357">
            <w:pPr>
              <w:spacing w:line="276" w:lineRule="auto"/>
              <w:jc w:val="center"/>
              <w:rPr>
                <w:color w:val="000000"/>
                <w:sz w:val="20"/>
                <w:szCs w:val="20"/>
              </w:rPr>
            </w:pPr>
            <w:r>
              <w:rPr>
                <w:color w:val="000000"/>
                <w:sz w:val="20"/>
                <w:szCs w:val="20"/>
              </w:rPr>
              <w:t>959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D4A3D2" w14:textId="77777777" w:rsidR="00E60357" w:rsidRDefault="00E60357" w:rsidP="00E60357">
            <w:pPr>
              <w:spacing w:line="276" w:lineRule="auto"/>
              <w:jc w:val="center"/>
              <w:rPr>
                <w:color w:val="000000"/>
                <w:sz w:val="20"/>
                <w:szCs w:val="20"/>
              </w:rPr>
            </w:pPr>
            <w:r>
              <w:rPr>
                <w:color w:val="000000"/>
                <w:sz w:val="20"/>
                <w:szCs w:val="20"/>
              </w:rPr>
              <w:t>&lt;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9D7055" w14:textId="77777777" w:rsidR="00E60357" w:rsidRDefault="00E60357" w:rsidP="00E60357">
            <w:pPr>
              <w:spacing w:line="276" w:lineRule="auto"/>
              <w:jc w:val="center"/>
              <w:rPr>
                <w:color w:val="000000"/>
                <w:sz w:val="20"/>
                <w:szCs w:val="20"/>
              </w:rPr>
            </w:pPr>
            <w:r>
              <w:rPr>
                <w:color w:val="000000"/>
                <w:sz w:val="20"/>
                <w:szCs w:val="20"/>
              </w:rPr>
              <w:t>0.151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EB1377" w14:textId="77777777" w:rsidR="00E60357" w:rsidRDefault="00E60357" w:rsidP="00E60357">
            <w:pPr>
              <w:spacing w:line="276" w:lineRule="auto"/>
              <w:jc w:val="center"/>
              <w:rPr>
                <w:color w:val="000000"/>
                <w:sz w:val="20"/>
                <w:szCs w:val="20"/>
              </w:rPr>
            </w:pPr>
            <w:r>
              <w:rPr>
                <w:color w:val="000000"/>
                <w:sz w:val="20"/>
                <w:szCs w:val="20"/>
              </w:rPr>
              <w:t>[.125, .176]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56AAFB" w14:textId="77777777" w:rsidR="00E60357" w:rsidRDefault="00E60357" w:rsidP="00E60357">
            <w:pPr>
              <w:spacing w:line="276" w:lineRule="auto"/>
              <w:jc w:val="center"/>
              <w:rPr>
                <w:color w:val="000000"/>
                <w:sz w:val="20"/>
                <w:szCs w:val="20"/>
              </w:rPr>
            </w:pPr>
            <w:r>
              <w:rPr>
                <w:color w:val="000000"/>
                <w:sz w:val="20"/>
                <w:szCs w:val="20"/>
              </w:rPr>
              <w:t>0.345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EA1535" w14:textId="77777777" w:rsidR="00E60357" w:rsidRDefault="00E60357" w:rsidP="00E60357">
            <w:pPr>
              <w:spacing w:line="276" w:lineRule="auto"/>
              <w:jc w:val="center"/>
              <w:rPr>
                <w:color w:val="000000"/>
                <w:sz w:val="20"/>
                <w:szCs w:val="20"/>
              </w:rPr>
            </w:pPr>
            <w:r>
              <w:rPr>
                <w:color w:val="000000"/>
                <w:sz w:val="20"/>
                <w:szCs w:val="20"/>
              </w:rPr>
              <w:t>2.954E25 +- 0%</w:t>
            </w:r>
          </w:p>
        </w:tc>
      </w:tr>
      <w:tr w:rsidR="00E60357" w14:paraId="5876CDA3"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D508DA"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C147CB" w14:textId="77777777" w:rsidR="00E60357" w:rsidRDefault="00E60357" w:rsidP="00E60357">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EC2437" w14:textId="77777777" w:rsidR="00E60357" w:rsidRDefault="00E60357" w:rsidP="00E60357">
            <w:pPr>
              <w:spacing w:line="276" w:lineRule="auto"/>
              <w:jc w:val="center"/>
              <w:rPr>
                <w:color w:val="000000"/>
                <w:sz w:val="20"/>
                <w:szCs w:val="20"/>
              </w:rPr>
            </w:pPr>
            <w:r>
              <w:rPr>
                <w:color w:val="000000"/>
                <w:sz w:val="20"/>
                <w:szCs w:val="20"/>
              </w:rPr>
              <w:t>5.381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363A48" w14:textId="77777777" w:rsidR="00E60357" w:rsidRDefault="00E60357" w:rsidP="00E60357">
            <w:pPr>
              <w:spacing w:line="276" w:lineRule="auto"/>
              <w:jc w:val="center"/>
              <w:rPr>
                <w:color w:val="000000"/>
                <w:sz w:val="20"/>
                <w:szCs w:val="20"/>
              </w:rPr>
            </w:pPr>
            <w:r>
              <w:rPr>
                <w:color w:val="000000"/>
                <w:sz w:val="20"/>
                <w:szCs w:val="20"/>
              </w:rPr>
              <w:t>929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66B000" w14:textId="77777777" w:rsidR="00E60357" w:rsidRDefault="00E60357" w:rsidP="00E60357">
            <w:pPr>
              <w:spacing w:line="276" w:lineRule="auto"/>
              <w:jc w:val="center"/>
              <w:rPr>
                <w:color w:val="000000"/>
                <w:sz w:val="20"/>
                <w:szCs w:val="20"/>
              </w:rPr>
            </w:pPr>
            <w:r>
              <w:rPr>
                <w:color w:val="000000"/>
                <w:sz w:val="20"/>
                <w:szCs w:val="20"/>
              </w:rPr>
              <w:t>&lt;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7AD3A8" w14:textId="77777777" w:rsidR="00E60357" w:rsidRDefault="00E60357" w:rsidP="00E60357">
            <w:pPr>
              <w:spacing w:line="276" w:lineRule="auto"/>
              <w:jc w:val="center"/>
              <w:rPr>
                <w:color w:val="000000"/>
                <w:sz w:val="20"/>
                <w:szCs w:val="20"/>
              </w:rPr>
            </w:pPr>
            <w:r>
              <w:rPr>
                <w:color w:val="000000"/>
                <w:sz w:val="20"/>
                <w:szCs w:val="20"/>
              </w:rPr>
              <w:t>0.065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169DD5" w14:textId="77777777" w:rsidR="00E60357" w:rsidRDefault="00E60357" w:rsidP="00E60357">
            <w:pPr>
              <w:spacing w:line="276" w:lineRule="auto"/>
              <w:jc w:val="center"/>
              <w:rPr>
                <w:color w:val="000000"/>
                <w:sz w:val="20"/>
                <w:szCs w:val="20"/>
              </w:rPr>
            </w:pPr>
            <w:r>
              <w:rPr>
                <w:color w:val="000000"/>
                <w:sz w:val="20"/>
                <w:szCs w:val="20"/>
              </w:rPr>
              <w:t>[.041, .089]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B1F15B" w14:textId="77777777" w:rsidR="00E60357" w:rsidRDefault="00E60357" w:rsidP="00E60357">
            <w:pPr>
              <w:spacing w:line="276" w:lineRule="auto"/>
              <w:jc w:val="center"/>
              <w:rPr>
                <w:color w:val="000000"/>
                <w:sz w:val="20"/>
                <w:szCs w:val="20"/>
              </w:rPr>
            </w:pPr>
            <w:r>
              <w:rPr>
                <w:color w:val="000000"/>
                <w:sz w:val="20"/>
                <w:szCs w:val="20"/>
              </w:rPr>
              <w:t>0.161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852F5C" w14:textId="77777777" w:rsidR="00E60357" w:rsidRDefault="00E60357" w:rsidP="00E60357">
            <w:pPr>
              <w:spacing w:line="276" w:lineRule="auto"/>
              <w:jc w:val="center"/>
              <w:rPr>
                <w:color w:val="000000"/>
                <w:sz w:val="20"/>
                <w:szCs w:val="20"/>
              </w:rPr>
            </w:pPr>
            <w:r>
              <w:rPr>
                <w:color w:val="000000"/>
                <w:sz w:val="20"/>
                <w:szCs w:val="20"/>
              </w:rPr>
              <w:t>54979.94 +-0%</w:t>
            </w:r>
          </w:p>
        </w:tc>
      </w:tr>
      <w:tr w:rsidR="00E60357" w14:paraId="5783AF2A"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6CC3872"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39E22B0" w14:textId="77777777" w:rsidR="00E60357" w:rsidRDefault="00E60357" w:rsidP="00E60357">
            <w:pPr>
              <w:spacing w:line="276" w:lineRule="auto"/>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4A59965"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FFAA145"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D0984EB"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13D15B2"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F761DEA"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1666217"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FCDDC28" w14:textId="77777777" w:rsidR="00E60357" w:rsidRDefault="00E60357" w:rsidP="00E60357">
            <w:pPr>
              <w:spacing w:line="276" w:lineRule="auto"/>
              <w:jc w:val="center"/>
              <w:rPr>
                <w:color w:val="000000"/>
                <w:sz w:val="20"/>
                <w:szCs w:val="20"/>
              </w:rPr>
            </w:pPr>
          </w:p>
        </w:tc>
      </w:tr>
      <w:tr w:rsidR="00E60357" w14:paraId="0D4DAA55"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51F61CE" w14:textId="29F9C76C" w:rsidR="00E60357" w:rsidRDefault="00E60357" w:rsidP="00E60357">
            <w:pPr>
              <w:spacing w:line="276" w:lineRule="auto"/>
              <w:rPr>
                <w:color w:val="000000"/>
                <w:sz w:val="20"/>
                <w:szCs w:val="20"/>
              </w:rPr>
            </w:pPr>
            <w:r>
              <w:rPr>
                <w:color w:val="000000"/>
                <w:sz w:val="20"/>
                <w:szCs w:val="20"/>
              </w:rPr>
              <w:t>Exp. 5 (Bad News - MIST)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FF7C918" w14:textId="6E643AF8" w:rsidR="00E60357" w:rsidRDefault="00E60357" w:rsidP="00E60357">
            <w:pPr>
              <w:spacing w:line="276" w:lineRule="auto"/>
              <w:rPr>
                <w:color w:val="000000"/>
                <w:sz w:val="20"/>
                <w:szCs w:val="20"/>
              </w:rPr>
            </w:pPr>
            <w:r>
              <w:rPr>
                <w:color w:val="000000"/>
                <w:sz w:val="20"/>
                <w:szCs w:val="20"/>
              </w:rPr>
              <w:t>Feedback</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FEA6C77" w14:textId="163739E7" w:rsidR="00E60357" w:rsidRDefault="00E60357" w:rsidP="00E60357">
            <w:pPr>
              <w:spacing w:line="276" w:lineRule="auto"/>
              <w:jc w:val="center"/>
              <w:rPr>
                <w:color w:val="000000"/>
                <w:sz w:val="20"/>
                <w:szCs w:val="20"/>
              </w:rPr>
            </w:pPr>
            <w:r>
              <w:rPr>
                <w:color w:val="000000"/>
                <w:sz w:val="20"/>
                <w:szCs w:val="20"/>
              </w:rPr>
              <w:t>0.031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F500DC2" w14:textId="5FB5057E" w:rsidR="00E60357" w:rsidRDefault="00E60357" w:rsidP="00E60357">
            <w:pPr>
              <w:spacing w:line="276" w:lineRule="auto"/>
              <w:jc w:val="center"/>
              <w:rPr>
                <w:color w:val="000000"/>
                <w:sz w:val="20"/>
                <w:szCs w:val="20"/>
              </w:rPr>
            </w:pPr>
            <w:r>
              <w:rPr>
                <w:color w:val="000000"/>
                <w:sz w:val="20"/>
                <w:szCs w:val="20"/>
              </w:rPr>
              <w:t>418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D2CC77C" w14:textId="3EA0A3EA" w:rsidR="00E60357" w:rsidRDefault="00E60357" w:rsidP="00E60357">
            <w:pPr>
              <w:spacing w:line="276" w:lineRule="auto"/>
              <w:jc w:val="center"/>
              <w:rPr>
                <w:color w:val="000000"/>
                <w:sz w:val="20"/>
                <w:szCs w:val="20"/>
              </w:rPr>
            </w:pPr>
            <w:r>
              <w:rPr>
                <w:color w:val="000000"/>
                <w:sz w:val="20"/>
                <w:szCs w:val="20"/>
              </w:rPr>
              <w:t>0.975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9EDAB20" w14:textId="33BD2C7D" w:rsidR="00E60357" w:rsidRDefault="00E60357" w:rsidP="00E60357">
            <w:pPr>
              <w:spacing w:line="276" w:lineRule="auto"/>
              <w:jc w:val="center"/>
              <w:rPr>
                <w:color w:val="000000"/>
                <w:sz w:val="20"/>
                <w:szCs w:val="20"/>
              </w:rPr>
            </w:pPr>
            <w:r>
              <w:rPr>
                <w:color w:val="000000"/>
                <w:sz w:val="20"/>
                <w:szCs w:val="2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DCAC49E" w14:textId="7B608123" w:rsidR="00E60357" w:rsidRDefault="00E60357" w:rsidP="00E60357">
            <w:pPr>
              <w:spacing w:line="276" w:lineRule="auto"/>
              <w:jc w:val="center"/>
              <w:rPr>
                <w:color w:val="000000"/>
                <w:sz w:val="20"/>
                <w:szCs w:val="20"/>
              </w:rPr>
            </w:pPr>
            <w:r>
              <w:rPr>
                <w:color w:val="000000"/>
                <w:sz w:val="20"/>
                <w:szCs w:val="20"/>
              </w:rPr>
              <w:t>[-.038, .039]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6E59AA5" w14:textId="404711BA" w:rsidR="00E60357" w:rsidRDefault="00E60357" w:rsidP="00E60357">
            <w:pPr>
              <w:spacing w:line="276" w:lineRule="auto"/>
              <w:jc w:val="center"/>
              <w:rPr>
                <w:color w:val="000000"/>
                <w:sz w:val="20"/>
                <w:szCs w:val="20"/>
              </w:rPr>
            </w:pPr>
            <w:r>
              <w:rPr>
                <w:color w:val="000000"/>
                <w:sz w:val="20"/>
                <w:szCs w:val="2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16A7D17" w14:textId="017FE9B6" w:rsidR="00E60357" w:rsidRDefault="00E60357" w:rsidP="00E60357">
            <w:pPr>
              <w:spacing w:line="276" w:lineRule="auto"/>
              <w:jc w:val="center"/>
              <w:rPr>
                <w:color w:val="000000"/>
                <w:sz w:val="20"/>
                <w:szCs w:val="20"/>
              </w:rPr>
            </w:pPr>
            <w:r>
              <w:rPr>
                <w:color w:val="000000"/>
                <w:sz w:val="20"/>
                <w:szCs w:val="20"/>
              </w:rPr>
              <w:t>.055 +- .39%</w:t>
            </w:r>
          </w:p>
        </w:tc>
      </w:tr>
      <w:tr w:rsidR="00E60357" w14:paraId="2E25C2A1" w14:textId="77777777" w:rsidTr="00D1093F">
        <w:trPr>
          <w:trHeight w:val="264"/>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ABC7FD3"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C808D7A" w14:textId="77777777" w:rsidR="00E60357" w:rsidRDefault="00E60357" w:rsidP="00E60357">
            <w:pPr>
              <w:spacing w:line="276" w:lineRule="auto"/>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AC07AA2"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52D4F53"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648FF04"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96C0A75"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0D9E15B"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1A7120A" w14:textId="77777777" w:rsidR="00E60357" w:rsidRDefault="00E60357" w:rsidP="00E60357">
            <w:pPr>
              <w:spacing w:line="276" w:lineRule="auto"/>
              <w:jc w:val="center"/>
              <w:rPr>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16BC307" w14:textId="77777777" w:rsidR="00E60357" w:rsidRDefault="00E60357" w:rsidP="00E60357">
            <w:pPr>
              <w:spacing w:line="276" w:lineRule="auto"/>
              <w:jc w:val="center"/>
              <w:rPr>
                <w:color w:val="000000"/>
                <w:sz w:val="20"/>
                <w:szCs w:val="20"/>
              </w:rPr>
            </w:pPr>
          </w:p>
        </w:tc>
      </w:tr>
      <w:tr w:rsidR="00E60357" w14:paraId="047984FF" w14:textId="77777777" w:rsidTr="00D1093F">
        <w:trPr>
          <w:trHeight w:val="264"/>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7650F06" w14:textId="6FF72BC7" w:rsidR="00E60357" w:rsidRDefault="00E60357" w:rsidP="00E60357">
            <w:pPr>
              <w:spacing w:line="276" w:lineRule="auto"/>
              <w:rPr>
                <w:color w:val="000000"/>
                <w:sz w:val="20"/>
                <w:szCs w:val="20"/>
              </w:rPr>
            </w:pPr>
            <w:r>
              <w:rPr>
                <w:color w:val="000000"/>
                <w:sz w:val="20"/>
                <w:szCs w:val="20"/>
              </w:rPr>
              <w:t>Exp. 6 (Bad News -Har Sq)</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FE3BF0" w14:textId="77777777" w:rsidR="00E60357" w:rsidRDefault="00E60357" w:rsidP="00E60357">
            <w:pPr>
              <w:spacing w:line="276" w:lineRule="auto"/>
              <w:rPr>
                <w:color w:val="000000"/>
                <w:sz w:val="20"/>
                <w:szCs w:val="20"/>
              </w:rPr>
            </w:pPr>
            <w:r>
              <w:rPr>
                <w:color w:val="000000"/>
                <w:sz w:val="20"/>
                <w:szCs w:val="20"/>
              </w:rPr>
              <w:t>Feedback</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4E2919" w14:textId="6D3EF1A0" w:rsidR="00E60357" w:rsidRDefault="00E60357" w:rsidP="00E60357">
            <w:pPr>
              <w:spacing w:line="276" w:lineRule="auto"/>
              <w:jc w:val="center"/>
              <w:rPr>
                <w:color w:val="000000"/>
                <w:sz w:val="20"/>
                <w:szCs w:val="20"/>
              </w:rPr>
            </w:pPr>
            <w:r>
              <w:rPr>
                <w:color w:val="000000"/>
                <w:sz w:val="20"/>
                <w:szCs w:val="20"/>
              </w:rPr>
              <w:t>-2.831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F8B85CB" w14:textId="506B3C9D" w:rsidR="00E60357" w:rsidRDefault="00E60357" w:rsidP="00E60357">
            <w:pPr>
              <w:spacing w:line="276" w:lineRule="auto"/>
              <w:jc w:val="center"/>
              <w:rPr>
                <w:color w:val="000000"/>
                <w:sz w:val="20"/>
                <w:szCs w:val="20"/>
              </w:rPr>
            </w:pPr>
            <w:r>
              <w:rPr>
                <w:color w:val="000000"/>
                <w:sz w:val="20"/>
                <w:szCs w:val="20"/>
              </w:rPr>
              <w:t>881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6986AD3" w14:textId="09557F2A" w:rsidR="00E60357" w:rsidRDefault="00E60357" w:rsidP="00E60357">
            <w:pPr>
              <w:spacing w:line="276" w:lineRule="auto"/>
              <w:jc w:val="center"/>
              <w:rPr>
                <w:color w:val="000000"/>
                <w:sz w:val="20"/>
                <w:szCs w:val="20"/>
              </w:rPr>
            </w:pPr>
            <w:r>
              <w:rPr>
                <w:color w:val="000000"/>
                <w:sz w:val="20"/>
                <w:szCs w:val="20"/>
              </w:rPr>
              <w:t>0.004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04715B1" w14:textId="42A8FA5C" w:rsidR="00E60357" w:rsidRDefault="00E60357" w:rsidP="00E60357">
            <w:pPr>
              <w:spacing w:line="276" w:lineRule="auto"/>
              <w:jc w:val="center"/>
              <w:rPr>
                <w:color w:val="000000"/>
                <w:sz w:val="20"/>
                <w:szCs w:val="20"/>
              </w:rPr>
            </w:pPr>
            <w:r>
              <w:rPr>
                <w:color w:val="000000"/>
                <w:sz w:val="20"/>
                <w:szCs w:val="20"/>
              </w:rPr>
              <w:t>-0.041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17F6A6" w14:textId="0593410A" w:rsidR="00E60357" w:rsidRDefault="00E60357" w:rsidP="00E60357">
            <w:pPr>
              <w:spacing w:line="276" w:lineRule="auto"/>
              <w:jc w:val="center"/>
              <w:rPr>
                <w:color w:val="000000"/>
                <w:sz w:val="20"/>
                <w:szCs w:val="20"/>
              </w:rPr>
            </w:pPr>
            <w:r>
              <w:rPr>
                <w:color w:val="000000"/>
                <w:sz w:val="20"/>
                <w:szCs w:val="20"/>
              </w:rPr>
              <w:t>[-.069, -.013]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C5E25DA" w14:textId="0821C6A1" w:rsidR="00E60357" w:rsidRDefault="00E60357" w:rsidP="00E60357">
            <w:pPr>
              <w:spacing w:line="276" w:lineRule="auto"/>
              <w:jc w:val="center"/>
              <w:rPr>
                <w:color w:val="000000"/>
                <w:sz w:val="20"/>
                <w:szCs w:val="20"/>
              </w:rPr>
            </w:pPr>
            <w:r>
              <w:rPr>
                <w:color w:val="000000"/>
                <w:sz w:val="20"/>
                <w:szCs w:val="20"/>
              </w:rPr>
              <w:t>-0.097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2DF1D72" w14:textId="4315C06D" w:rsidR="00E60357" w:rsidRDefault="00E60357" w:rsidP="00E60357">
            <w:pPr>
              <w:spacing w:line="276" w:lineRule="auto"/>
              <w:jc w:val="center"/>
              <w:rPr>
                <w:color w:val="000000"/>
                <w:sz w:val="20"/>
                <w:szCs w:val="20"/>
              </w:rPr>
            </w:pPr>
            <w:r>
              <w:rPr>
                <w:color w:val="000000"/>
                <w:sz w:val="20"/>
                <w:szCs w:val="20"/>
              </w:rPr>
              <w:t>2.027 +.01%</w:t>
            </w:r>
          </w:p>
        </w:tc>
      </w:tr>
    </w:tbl>
    <w:p w14:paraId="6529943B" w14:textId="77777777" w:rsidR="00954CEE" w:rsidRDefault="00D1093F">
      <w:r>
        <w:t xml:space="preserve"> </w:t>
      </w:r>
    </w:p>
    <w:p w14:paraId="37E27C30" w14:textId="77777777" w:rsidR="00954CEE" w:rsidRDefault="00954CEE">
      <w:r>
        <w:br w:type="page"/>
      </w:r>
    </w:p>
    <w:p w14:paraId="2E771152" w14:textId="3E1039ED" w:rsidR="00954CEE" w:rsidRPr="00F24600" w:rsidRDefault="00954CEE" w:rsidP="00954CEE">
      <w:pPr>
        <w:spacing w:line="360" w:lineRule="auto"/>
        <w:rPr>
          <w:rStyle w:val="eop"/>
          <w:i/>
          <w:iCs/>
        </w:rPr>
      </w:pPr>
      <w:r w:rsidRPr="00F24600">
        <w:rPr>
          <w:rStyle w:val="eop"/>
          <w:b/>
          <w:bCs/>
        </w:rPr>
        <w:t>Figure S</w:t>
      </w:r>
      <w:r>
        <w:rPr>
          <w:rStyle w:val="eop"/>
          <w:b/>
          <w:bCs/>
        </w:rPr>
        <w:t>12</w:t>
      </w:r>
    </w:p>
    <w:p w14:paraId="02307533" w14:textId="1C58D2DE" w:rsidR="00954CEE" w:rsidRPr="007B68F9" w:rsidRDefault="00954CEE" w:rsidP="007B68F9">
      <w:pPr>
        <w:spacing w:line="360" w:lineRule="auto"/>
        <w:rPr>
          <w:i/>
          <w:iCs/>
        </w:rPr>
      </w:pPr>
      <w:r>
        <w:rPr>
          <w:rStyle w:val="eop"/>
          <w:i/>
          <w:iCs/>
        </w:rPr>
        <w:t xml:space="preserve">Experiments 3-5: </w:t>
      </w:r>
      <w:r w:rsidR="007B68F9">
        <w:rPr>
          <w:rStyle w:val="eop"/>
          <w:i/>
          <w:iCs/>
        </w:rPr>
        <w:t>AUC Plots For SDT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5826"/>
        <w:gridCol w:w="6246"/>
      </w:tblGrid>
      <w:tr w:rsidR="0089039E" w14:paraId="56A3B873" w14:textId="77777777" w:rsidTr="0089039E">
        <w:tc>
          <w:tcPr>
            <w:tcW w:w="1886" w:type="dxa"/>
            <w:tcBorders>
              <w:top w:val="single" w:sz="4" w:space="0" w:color="auto"/>
              <w:bottom w:val="single" w:sz="4" w:space="0" w:color="auto"/>
            </w:tcBorders>
          </w:tcPr>
          <w:p w14:paraId="6CE9B2C6" w14:textId="6130A2C4" w:rsidR="0089039E" w:rsidRPr="007B68F9" w:rsidRDefault="0089039E" w:rsidP="0089039E">
            <w:pPr>
              <w:rPr>
                <w:b/>
                <w:bCs/>
              </w:rPr>
            </w:pPr>
            <w:r>
              <w:rPr>
                <w:b/>
                <w:bCs/>
              </w:rPr>
              <w:t>Experiment</w:t>
            </w:r>
          </w:p>
        </w:tc>
        <w:tc>
          <w:tcPr>
            <w:tcW w:w="5826" w:type="dxa"/>
            <w:tcBorders>
              <w:top w:val="single" w:sz="4" w:space="0" w:color="auto"/>
              <w:bottom w:val="single" w:sz="4" w:space="0" w:color="auto"/>
            </w:tcBorders>
          </w:tcPr>
          <w:p w14:paraId="503CC6C4" w14:textId="3E195549" w:rsidR="0089039E" w:rsidRPr="007B68F9" w:rsidRDefault="0089039E" w:rsidP="007B68F9">
            <w:pPr>
              <w:jc w:val="center"/>
              <w:rPr>
                <w:b/>
                <w:bCs/>
              </w:rPr>
            </w:pPr>
            <w:r w:rsidRPr="007B68F9">
              <w:rPr>
                <w:b/>
                <w:bCs/>
              </w:rPr>
              <w:t>Feedback</w:t>
            </w:r>
          </w:p>
        </w:tc>
        <w:tc>
          <w:tcPr>
            <w:tcW w:w="6246" w:type="dxa"/>
            <w:tcBorders>
              <w:top w:val="single" w:sz="4" w:space="0" w:color="auto"/>
              <w:bottom w:val="single" w:sz="4" w:space="0" w:color="auto"/>
            </w:tcBorders>
          </w:tcPr>
          <w:p w14:paraId="46A22CF6" w14:textId="70DBDCAC" w:rsidR="0089039E" w:rsidRPr="007B68F9" w:rsidRDefault="0089039E" w:rsidP="007B68F9">
            <w:pPr>
              <w:jc w:val="center"/>
              <w:rPr>
                <w:b/>
                <w:bCs/>
              </w:rPr>
            </w:pPr>
            <w:r w:rsidRPr="007B68F9">
              <w:rPr>
                <w:b/>
                <w:bCs/>
              </w:rPr>
              <w:t>No Feedback</w:t>
            </w:r>
          </w:p>
        </w:tc>
      </w:tr>
      <w:tr w:rsidR="0089039E" w14:paraId="7DE90ADE" w14:textId="77777777" w:rsidTr="0089039E">
        <w:tc>
          <w:tcPr>
            <w:tcW w:w="1886" w:type="dxa"/>
            <w:tcBorders>
              <w:top w:val="single" w:sz="4" w:space="0" w:color="auto"/>
            </w:tcBorders>
          </w:tcPr>
          <w:p w14:paraId="38B779BA" w14:textId="77777777" w:rsidR="0089039E" w:rsidRDefault="0089039E" w:rsidP="00224264">
            <w:r>
              <w:t>Experiment 3</w:t>
            </w:r>
          </w:p>
          <w:p w14:paraId="4704EC3A" w14:textId="5F789E22" w:rsidR="0089039E" w:rsidRPr="003D3FFF" w:rsidRDefault="0089039E" w:rsidP="00224264">
            <w:r>
              <w:t>(Harmony Square)</w:t>
            </w:r>
          </w:p>
        </w:tc>
        <w:tc>
          <w:tcPr>
            <w:tcW w:w="5826" w:type="dxa"/>
            <w:tcBorders>
              <w:top w:val="single" w:sz="4" w:space="0" w:color="auto"/>
            </w:tcBorders>
          </w:tcPr>
          <w:p w14:paraId="180CC5AD" w14:textId="57F75857" w:rsidR="0089039E" w:rsidRDefault="0089039E" w:rsidP="00224264">
            <w:r w:rsidRPr="003D3FFF">
              <w:rPr>
                <w:noProof/>
              </w:rPr>
              <w:drawing>
                <wp:inline distT="0" distB="0" distL="0" distR="0" wp14:anchorId="0957492E" wp14:editId="69419AE4">
                  <wp:extent cx="3554959" cy="1572895"/>
                  <wp:effectExtent l="0" t="0" r="7620" b="8255"/>
                  <wp:docPr id="1998731347" name="Picture 1" descr="A graph of a number of alarm r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31347" name="Picture 1" descr="A graph of a number of alarm rate&#10;&#10;Description automatically generated with medium confidence"/>
                          <pic:cNvPicPr/>
                        </pic:nvPicPr>
                        <pic:blipFill>
                          <a:blip r:embed="rId27"/>
                          <a:stretch>
                            <a:fillRect/>
                          </a:stretch>
                        </pic:blipFill>
                        <pic:spPr>
                          <a:xfrm>
                            <a:off x="0" y="0"/>
                            <a:ext cx="3598402" cy="1592116"/>
                          </a:xfrm>
                          <a:prstGeom prst="rect">
                            <a:avLst/>
                          </a:prstGeom>
                        </pic:spPr>
                      </pic:pic>
                    </a:graphicData>
                  </a:graphic>
                </wp:inline>
              </w:drawing>
            </w:r>
          </w:p>
        </w:tc>
        <w:tc>
          <w:tcPr>
            <w:tcW w:w="6246" w:type="dxa"/>
            <w:tcBorders>
              <w:top w:val="single" w:sz="4" w:space="0" w:color="auto"/>
            </w:tcBorders>
          </w:tcPr>
          <w:p w14:paraId="3D082E67" w14:textId="77777777" w:rsidR="0089039E" w:rsidRDefault="0089039E" w:rsidP="00224264">
            <w:r w:rsidRPr="003D3FFF">
              <w:rPr>
                <w:noProof/>
              </w:rPr>
              <w:drawing>
                <wp:inline distT="0" distB="0" distL="0" distR="0" wp14:anchorId="180162AC" wp14:editId="1934DF6D">
                  <wp:extent cx="3786996" cy="1617362"/>
                  <wp:effectExtent l="0" t="0" r="4445" b="1905"/>
                  <wp:docPr id="1120507517" name="Picture 1" descr="A graph of a number of red and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07517" name="Picture 1" descr="A graph of a number of red and blue dots&#10;&#10;Description automatically generated with medium confidence"/>
                          <pic:cNvPicPr/>
                        </pic:nvPicPr>
                        <pic:blipFill>
                          <a:blip r:embed="rId28"/>
                          <a:stretch>
                            <a:fillRect/>
                          </a:stretch>
                        </pic:blipFill>
                        <pic:spPr>
                          <a:xfrm>
                            <a:off x="0" y="0"/>
                            <a:ext cx="3870318" cy="1652947"/>
                          </a:xfrm>
                          <a:prstGeom prst="rect">
                            <a:avLst/>
                          </a:prstGeom>
                        </pic:spPr>
                      </pic:pic>
                    </a:graphicData>
                  </a:graphic>
                </wp:inline>
              </w:drawing>
            </w:r>
          </w:p>
        </w:tc>
      </w:tr>
      <w:tr w:rsidR="0089039E" w14:paraId="4DC33743" w14:textId="77777777" w:rsidTr="0089039E">
        <w:tc>
          <w:tcPr>
            <w:tcW w:w="1886" w:type="dxa"/>
          </w:tcPr>
          <w:p w14:paraId="79FEC8E0" w14:textId="77777777" w:rsidR="0089039E" w:rsidRDefault="0089039E" w:rsidP="00224264">
            <w:r>
              <w:t>Experiment 4</w:t>
            </w:r>
          </w:p>
          <w:p w14:paraId="3392C76D" w14:textId="2C13B2F2" w:rsidR="0089039E" w:rsidRPr="003D3FFF" w:rsidRDefault="0089039E" w:rsidP="00224264">
            <w:r>
              <w:t>(Bad News)</w:t>
            </w:r>
          </w:p>
        </w:tc>
        <w:tc>
          <w:tcPr>
            <w:tcW w:w="5826" w:type="dxa"/>
          </w:tcPr>
          <w:p w14:paraId="7052E49A" w14:textId="1E72C240" w:rsidR="0089039E" w:rsidRDefault="0089039E" w:rsidP="00224264">
            <w:r w:rsidRPr="003D3FFF">
              <w:rPr>
                <w:noProof/>
              </w:rPr>
              <w:drawing>
                <wp:inline distT="0" distB="0" distL="0" distR="0" wp14:anchorId="2B6C0C36" wp14:editId="6D8AB8B3">
                  <wp:extent cx="3538142" cy="1526876"/>
                  <wp:effectExtent l="0" t="0" r="5715" b="0"/>
                  <wp:docPr id="1924890251" name="Picture 1" descr="A graph of a number of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90251" name="Picture 1" descr="A graph of a number of red and blue dots&#10;&#10;Description automatically generated"/>
                          <pic:cNvPicPr/>
                        </pic:nvPicPr>
                        <pic:blipFill>
                          <a:blip r:embed="rId29"/>
                          <a:stretch>
                            <a:fillRect/>
                          </a:stretch>
                        </pic:blipFill>
                        <pic:spPr>
                          <a:xfrm>
                            <a:off x="0" y="0"/>
                            <a:ext cx="3570419" cy="1540805"/>
                          </a:xfrm>
                          <a:prstGeom prst="rect">
                            <a:avLst/>
                          </a:prstGeom>
                        </pic:spPr>
                      </pic:pic>
                    </a:graphicData>
                  </a:graphic>
                </wp:inline>
              </w:drawing>
            </w:r>
          </w:p>
        </w:tc>
        <w:tc>
          <w:tcPr>
            <w:tcW w:w="6246" w:type="dxa"/>
          </w:tcPr>
          <w:p w14:paraId="3718CED3" w14:textId="77777777" w:rsidR="0089039E" w:rsidRDefault="0089039E" w:rsidP="00224264">
            <w:r w:rsidRPr="00C809E2">
              <w:rPr>
                <w:noProof/>
              </w:rPr>
              <w:drawing>
                <wp:inline distT="0" distB="0" distL="0" distR="0" wp14:anchorId="5D2E9ED0" wp14:editId="27AE6163">
                  <wp:extent cx="3821286" cy="1613139"/>
                  <wp:effectExtent l="0" t="0" r="8255" b="6350"/>
                  <wp:docPr id="214980735" name="Picture 1" descr="A graph of a number of red and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80735" name="Picture 1" descr="A graph of a number of red and blue squares&#10;&#10;Description automatically generated with medium confidence"/>
                          <pic:cNvPicPr/>
                        </pic:nvPicPr>
                        <pic:blipFill>
                          <a:blip r:embed="rId30"/>
                          <a:stretch>
                            <a:fillRect/>
                          </a:stretch>
                        </pic:blipFill>
                        <pic:spPr>
                          <a:xfrm>
                            <a:off x="0" y="0"/>
                            <a:ext cx="3898607" cy="1645780"/>
                          </a:xfrm>
                          <a:prstGeom prst="rect">
                            <a:avLst/>
                          </a:prstGeom>
                        </pic:spPr>
                      </pic:pic>
                    </a:graphicData>
                  </a:graphic>
                </wp:inline>
              </w:drawing>
            </w:r>
          </w:p>
        </w:tc>
      </w:tr>
      <w:tr w:rsidR="0089039E" w14:paraId="0BC11535" w14:textId="77777777" w:rsidTr="0089039E">
        <w:tc>
          <w:tcPr>
            <w:tcW w:w="1886" w:type="dxa"/>
          </w:tcPr>
          <w:p w14:paraId="465A49A1" w14:textId="77777777" w:rsidR="0089039E" w:rsidRDefault="0089039E" w:rsidP="00224264">
            <w:r>
              <w:t>Experiment 5</w:t>
            </w:r>
          </w:p>
          <w:p w14:paraId="1B2C09D6" w14:textId="79610409" w:rsidR="0089039E" w:rsidRPr="00F70582" w:rsidRDefault="0089039E" w:rsidP="00224264">
            <w:r>
              <w:t>(Bad News – MIST)</w:t>
            </w:r>
          </w:p>
        </w:tc>
        <w:tc>
          <w:tcPr>
            <w:tcW w:w="5826" w:type="dxa"/>
          </w:tcPr>
          <w:p w14:paraId="552BF189" w14:textId="55C5AA88" w:rsidR="0089039E" w:rsidRDefault="0089039E" w:rsidP="00224264">
            <w:r w:rsidRPr="00F70582">
              <w:rPr>
                <w:noProof/>
              </w:rPr>
              <w:drawing>
                <wp:inline distT="0" distB="0" distL="0" distR="0" wp14:anchorId="7CDDF4A2" wp14:editId="6A04E4C2">
                  <wp:extent cx="3533175" cy="1544129"/>
                  <wp:effectExtent l="0" t="0" r="0" b="0"/>
                  <wp:docPr id="995307601" name="Picture 1" descr="A graph of a false alarm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07601" name="Picture 1" descr="A graph of a false alarm rate&#10;&#10;Description automatically generated"/>
                          <pic:cNvPicPr/>
                        </pic:nvPicPr>
                        <pic:blipFill>
                          <a:blip r:embed="rId31"/>
                          <a:stretch>
                            <a:fillRect/>
                          </a:stretch>
                        </pic:blipFill>
                        <pic:spPr>
                          <a:xfrm>
                            <a:off x="0" y="0"/>
                            <a:ext cx="3583261" cy="1566018"/>
                          </a:xfrm>
                          <a:prstGeom prst="rect">
                            <a:avLst/>
                          </a:prstGeom>
                        </pic:spPr>
                      </pic:pic>
                    </a:graphicData>
                  </a:graphic>
                </wp:inline>
              </w:drawing>
            </w:r>
          </w:p>
        </w:tc>
        <w:tc>
          <w:tcPr>
            <w:tcW w:w="6246" w:type="dxa"/>
          </w:tcPr>
          <w:p w14:paraId="11DDF9B3" w14:textId="77777777" w:rsidR="0089039E" w:rsidRDefault="0089039E" w:rsidP="00224264"/>
        </w:tc>
      </w:tr>
    </w:tbl>
    <w:p w14:paraId="1EACC3EB" w14:textId="06C30200" w:rsidR="00D1093F" w:rsidRDefault="00D1093F">
      <w:pPr>
        <w:rPr>
          <w:b/>
        </w:rPr>
      </w:pPr>
      <w:r>
        <w:br w:type="page"/>
      </w:r>
    </w:p>
    <w:p w14:paraId="12C819D1" w14:textId="18115AEE" w:rsidR="00E47103" w:rsidRDefault="00E47103" w:rsidP="00E47103">
      <w:pPr>
        <w:pStyle w:val="Level2"/>
      </w:pPr>
      <w:bookmarkStart w:id="18" w:name="_Toc157416289"/>
      <w:r>
        <w:t xml:space="preserve">Supplement </w:t>
      </w:r>
      <w:r w:rsidR="00102FE3">
        <w:t>J</w:t>
      </w:r>
      <w:r>
        <w:t>: Item &amp; Feedback Headline Wordings Experiments 3-</w:t>
      </w:r>
      <w:r w:rsidR="00E013F4">
        <w:t>6</w:t>
      </w:r>
      <w:r>
        <w:t>.</w:t>
      </w:r>
      <w:bookmarkEnd w:id="18"/>
    </w:p>
    <w:p w14:paraId="219315FC" w14:textId="390BEB98" w:rsidR="00E47103" w:rsidRPr="00CF0C6B" w:rsidRDefault="00E47103" w:rsidP="00E47103">
      <w:pPr>
        <w:pStyle w:val="Text"/>
        <w:spacing w:line="480" w:lineRule="auto"/>
        <w:rPr>
          <w:b/>
          <w:bCs/>
        </w:rPr>
      </w:pPr>
      <w:r w:rsidRPr="00CF0C6B">
        <w:rPr>
          <w:b/>
          <w:bCs/>
        </w:rPr>
        <w:t>Table S</w:t>
      </w:r>
      <w:r w:rsidR="0091339C">
        <w:rPr>
          <w:b/>
          <w:bCs/>
        </w:rPr>
        <w:t>2</w:t>
      </w:r>
      <w:r w:rsidR="005536FB">
        <w:rPr>
          <w:b/>
          <w:bCs/>
        </w:rPr>
        <w:t>4</w:t>
      </w:r>
    </w:p>
    <w:p w14:paraId="22BF1AB9" w14:textId="4BCC436D" w:rsidR="00E47103" w:rsidRPr="00CF0C6B" w:rsidRDefault="00E47103" w:rsidP="00E47103">
      <w:pPr>
        <w:pStyle w:val="Text"/>
        <w:spacing w:line="480" w:lineRule="auto"/>
        <w:rPr>
          <w:i/>
          <w:iCs/>
        </w:rPr>
      </w:pPr>
      <w:r>
        <w:rPr>
          <w:i/>
          <w:iCs/>
        </w:rPr>
        <w:t>Item-Level Wordings for Experiments 3-5.</w:t>
      </w:r>
    </w:p>
    <w:tbl>
      <w:tblPr>
        <w:tblW w:w="14742" w:type="dxa"/>
        <w:tblLook w:val="04A0" w:firstRow="1" w:lastRow="0" w:firstColumn="1" w:lastColumn="0" w:noHBand="0" w:noVBand="1"/>
      </w:tblPr>
      <w:tblGrid>
        <w:gridCol w:w="2039"/>
        <w:gridCol w:w="1141"/>
        <w:gridCol w:w="3766"/>
        <w:gridCol w:w="992"/>
        <w:gridCol w:w="1134"/>
        <w:gridCol w:w="4253"/>
        <w:gridCol w:w="1417"/>
      </w:tblGrid>
      <w:tr w:rsidR="00E47103" w:rsidRPr="00E47103" w14:paraId="2713A1A9" w14:textId="77777777" w:rsidTr="00E47103">
        <w:trPr>
          <w:trHeight w:val="204"/>
        </w:trPr>
        <w:tc>
          <w:tcPr>
            <w:tcW w:w="2039" w:type="dxa"/>
            <w:tcBorders>
              <w:top w:val="single" w:sz="4" w:space="0" w:color="auto"/>
              <w:left w:val="nil"/>
              <w:bottom w:val="single" w:sz="4" w:space="0" w:color="auto"/>
              <w:right w:val="nil"/>
            </w:tcBorders>
            <w:shd w:val="clear" w:color="auto" w:fill="auto"/>
            <w:noWrap/>
            <w:vAlign w:val="center"/>
            <w:hideMark/>
          </w:tcPr>
          <w:p w14:paraId="0FEE43A2"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Study</w:t>
            </w:r>
          </w:p>
        </w:tc>
        <w:tc>
          <w:tcPr>
            <w:tcW w:w="1141" w:type="dxa"/>
            <w:tcBorders>
              <w:top w:val="single" w:sz="4" w:space="0" w:color="auto"/>
              <w:left w:val="nil"/>
              <w:bottom w:val="single" w:sz="4" w:space="0" w:color="auto"/>
              <w:right w:val="nil"/>
            </w:tcBorders>
            <w:shd w:val="clear" w:color="auto" w:fill="auto"/>
            <w:vAlign w:val="center"/>
            <w:hideMark/>
          </w:tcPr>
          <w:p w14:paraId="42A55560"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Item name</w:t>
            </w:r>
          </w:p>
        </w:tc>
        <w:tc>
          <w:tcPr>
            <w:tcW w:w="3766" w:type="dxa"/>
            <w:tcBorders>
              <w:top w:val="single" w:sz="4" w:space="0" w:color="auto"/>
              <w:left w:val="nil"/>
              <w:bottom w:val="single" w:sz="4" w:space="0" w:color="auto"/>
              <w:right w:val="nil"/>
            </w:tcBorders>
            <w:shd w:val="clear" w:color="auto" w:fill="auto"/>
            <w:vAlign w:val="center"/>
            <w:hideMark/>
          </w:tcPr>
          <w:p w14:paraId="5BC90E34"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Wording</w:t>
            </w:r>
          </w:p>
        </w:tc>
        <w:tc>
          <w:tcPr>
            <w:tcW w:w="992" w:type="dxa"/>
            <w:tcBorders>
              <w:top w:val="single" w:sz="4" w:space="0" w:color="auto"/>
              <w:left w:val="nil"/>
              <w:bottom w:val="single" w:sz="4" w:space="0" w:color="auto"/>
              <w:right w:val="nil"/>
            </w:tcBorders>
            <w:shd w:val="clear" w:color="auto" w:fill="auto"/>
            <w:vAlign w:val="center"/>
            <w:hideMark/>
          </w:tcPr>
          <w:p w14:paraId="4B32C1EC"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Source</w:t>
            </w:r>
          </w:p>
        </w:tc>
        <w:tc>
          <w:tcPr>
            <w:tcW w:w="1134" w:type="dxa"/>
            <w:tcBorders>
              <w:top w:val="single" w:sz="4" w:space="0" w:color="auto"/>
              <w:left w:val="nil"/>
              <w:bottom w:val="single" w:sz="4" w:space="0" w:color="auto"/>
              <w:right w:val="nil"/>
            </w:tcBorders>
            <w:shd w:val="clear" w:color="auto" w:fill="auto"/>
            <w:vAlign w:val="center"/>
            <w:hideMark/>
          </w:tcPr>
          <w:p w14:paraId="75465D30"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Item name</w:t>
            </w:r>
          </w:p>
        </w:tc>
        <w:tc>
          <w:tcPr>
            <w:tcW w:w="4253" w:type="dxa"/>
            <w:tcBorders>
              <w:top w:val="single" w:sz="4" w:space="0" w:color="auto"/>
              <w:left w:val="nil"/>
              <w:bottom w:val="single" w:sz="4" w:space="0" w:color="auto"/>
              <w:right w:val="nil"/>
            </w:tcBorders>
            <w:shd w:val="clear" w:color="auto" w:fill="auto"/>
            <w:vAlign w:val="center"/>
            <w:hideMark/>
          </w:tcPr>
          <w:p w14:paraId="2771EE34"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Wording</w:t>
            </w:r>
          </w:p>
        </w:tc>
        <w:tc>
          <w:tcPr>
            <w:tcW w:w="1417" w:type="dxa"/>
            <w:tcBorders>
              <w:top w:val="single" w:sz="4" w:space="0" w:color="auto"/>
              <w:left w:val="nil"/>
              <w:bottom w:val="single" w:sz="4" w:space="0" w:color="auto"/>
              <w:right w:val="nil"/>
            </w:tcBorders>
            <w:shd w:val="clear" w:color="auto" w:fill="auto"/>
            <w:vAlign w:val="center"/>
            <w:hideMark/>
          </w:tcPr>
          <w:p w14:paraId="58CC0CCB"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Source</w:t>
            </w:r>
          </w:p>
        </w:tc>
      </w:tr>
      <w:tr w:rsidR="00E47103" w:rsidRPr="00E47103" w14:paraId="0B50293A" w14:textId="77777777" w:rsidTr="00E47103">
        <w:trPr>
          <w:trHeight w:val="612"/>
        </w:trPr>
        <w:tc>
          <w:tcPr>
            <w:tcW w:w="2039" w:type="dxa"/>
            <w:tcBorders>
              <w:top w:val="nil"/>
              <w:left w:val="nil"/>
              <w:bottom w:val="nil"/>
              <w:right w:val="nil"/>
            </w:tcBorders>
            <w:shd w:val="clear" w:color="auto" w:fill="auto"/>
            <w:noWrap/>
            <w:vAlign w:val="center"/>
            <w:hideMark/>
          </w:tcPr>
          <w:p w14:paraId="372DA909"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 xml:space="preserve">Harmony </w:t>
            </w:r>
            <w:proofErr w:type="spellStart"/>
            <w:r w:rsidRPr="00E47103">
              <w:rPr>
                <w:rFonts w:eastAsia="Times New Roman"/>
                <w:b/>
                <w:bCs/>
                <w:color w:val="000000"/>
                <w:sz w:val="16"/>
                <w:szCs w:val="16"/>
                <w:lang w:val="en-GB" w:eastAsia="en-GB"/>
              </w:rPr>
              <w:t>Sq</w:t>
            </w:r>
            <w:proofErr w:type="spellEnd"/>
            <w:r w:rsidRPr="00E47103">
              <w:rPr>
                <w:rFonts w:eastAsia="Times New Roman"/>
                <w:b/>
                <w:bCs/>
                <w:color w:val="000000"/>
                <w:sz w:val="16"/>
                <w:szCs w:val="16"/>
                <w:lang w:val="en-GB" w:eastAsia="en-GB"/>
              </w:rPr>
              <w:t xml:space="preserve"> (Exp 3)</w:t>
            </w:r>
          </w:p>
        </w:tc>
        <w:tc>
          <w:tcPr>
            <w:tcW w:w="1141" w:type="dxa"/>
            <w:tcBorders>
              <w:top w:val="nil"/>
              <w:left w:val="nil"/>
              <w:bottom w:val="nil"/>
              <w:right w:val="nil"/>
            </w:tcBorders>
            <w:shd w:val="clear" w:color="auto" w:fill="auto"/>
            <w:vAlign w:val="center"/>
            <w:hideMark/>
          </w:tcPr>
          <w:p w14:paraId="6DBA9389" w14:textId="77777777" w:rsidR="00E47103" w:rsidRPr="00E47103" w:rsidRDefault="00E47103" w:rsidP="00E47103">
            <w:pPr>
              <w:spacing w:line="240" w:lineRule="auto"/>
              <w:rPr>
                <w:rFonts w:eastAsia="Times New Roman"/>
                <w:color w:val="000000"/>
                <w:sz w:val="16"/>
                <w:szCs w:val="16"/>
                <w:lang w:val="en-GB" w:eastAsia="en-GB"/>
              </w:rPr>
            </w:pPr>
            <w:proofErr w:type="spellStart"/>
            <w:r w:rsidRPr="00E47103">
              <w:rPr>
                <w:rFonts w:eastAsia="Times New Roman"/>
                <w:color w:val="000000"/>
                <w:sz w:val="16"/>
                <w:szCs w:val="16"/>
                <w:lang w:val="en-GB" w:eastAsia="en-GB"/>
              </w:rPr>
              <w:t>Real_Biden</w:t>
            </w:r>
            <w:proofErr w:type="spellEnd"/>
          </w:p>
        </w:tc>
        <w:tc>
          <w:tcPr>
            <w:tcW w:w="3766" w:type="dxa"/>
            <w:tcBorders>
              <w:top w:val="nil"/>
              <w:left w:val="nil"/>
              <w:bottom w:val="nil"/>
              <w:right w:val="nil"/>
            </w:tcBorders>
            <w:shd w:val="clear" w:color="auto" w:fill="auto"/>
            <w:vAlign w:val="center"/>
            <w:hideMark/>
          </w:tcPr>
          <w:p w14:paraId="29BAE3BC" w14:textId="7732D569"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US President Joe Biden argues for childcare and free university in speech to Congress</w:t>
            </w:r>
          </w:p>
        </w:tc>
        <w:tc>
          <w:tcPr>
            <w:tcW w:w="992" w:type="dxa"/>
            <w:tcBorders>
              <w:top w:val="nil"/>
              <w:left w:val="nil"/>
              <w:bottom w:val="nil"/>
              <w:right w:val="nil"/>
            </w:tcBorders>
            <w:shd w:val="clear" w:color="auto" w:fill="auto"/>
            <w:vAlign w:val="center"/>
            <w:hideMark/>
          </w:tcPr>
          <w:p w14:paraId="01BF6B9B"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278FD7A7"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Emotion</w:t>
            </w:r>
          </w:p>
        </w:tc>
        <w:tc>
          <w:tcPr>
            <w:tcW w:w="4253" w:type="dxa"/>
            <w:tcBorders>
              <w:top w:val="nil"/>
              <w:left w:val="nil"/>
              <w:bottom w:val="nil"/>
              <w:right w:val="nil"/>
            </w:tcBorders>
            <w:shd w:val="clear" w:color="auto" w:fill="auto"/>
            <w:vAlign w:val="center"/>
            <w:hideMark/>
          </w:tcPr>
          <w:p w14:paraId="5450D9F1"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Horrific" TV-show inspiring suicide, says filmmaker</w:t>
            </w:r>
          </w:p>
        </w:tc>
        <w:tc>
          <w:tcPr>
            <w:tcW w:w="1417" w:type="dxa"/>
            <w:tcBorders>
              <w:top w:val="nil"/>
              <w:left w:val="nil"/>
              <w:bottom w:val="nil"/>
              <w:right w:val="nil"/>
            </w:tcBorders>
            <w:shd w:val="clear" w:color="auto" w:fill="auto"/>
            <w:vAlign w:val="center"/>
            <w:hideMark/>
          </w:tcPr>
          <w:p w14:paraId="3CC5CCD7"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7A814C5A" w14:textId="77777777" w:rsidTr="00E47103">
        <w:trPr>
          <w:trHeight w:val="714"/>
        </w:trPr>
        <w:tc>
          <w:tcPr>
            <w:tcW w:w="2039" w:type="dxa"/>
            <w:tcBorders>
              <w:top w:val="nil"/>
              <w:left w:val="nil"/>
              <w:bottom w:val="nil"/>
              <w:right w:val="nil"/>
            </w:tcBorders>
            <w:shd w:val="clear" w:color="auto" w:fill="auto"/>
            <w:noWrap/>
            <w:vAlign w:val="center"/>
            <w:hideMark/>
          </w:tcPr>
          <w:p w14:paraId="1D4A56BC" w14:textId="5F300606" w:rsidR="00E47103" w:rsidRPr="00EC5615" w:rsidRDefault="00EC5615" w:rsidP="00EC5615">
            <w:pPr>
              <w:spacing w:line="240" w:lineRule="auto"/>
              <w:rPr>
                <w:rFonts w:eastAsia="Times New Roman"/>
                <w:b/>
                <w:bCs/>
                <w:color w:val="000000"/>
                <w:sz w:val="16"/>
                <w:szCs w:val="16"/>
                <w:lang w:val="en-GB" w:eastAsia="en-GB"/>
              </w:rPr>
            </w:pPr>
            <w:r w:rsidRPr="00EC5615">
              <w:rPr>
                <w:rFonts w:eastAsia="Times New Roman"/>
                <w:b/>
                <w:bCs/>
                <w:color w:val="000000"/>
                <w:sz w:val="16"/>
                <w:szCs w:val="16"/>
                <w:lang w:val="en-GB" w:eastAsia="en-GB"/>
              </w:rPr>
              <w:t>&amp; Bad News (Exp. 6)</w:t>
            </w:r>
          </w:p>
        </w:tc>
        <w:tc>
          <w:tcPr>
            <w:tcW w:w="1141" w:type="dxa"/>
            <w:tcBorders>
              <w:top w:val="nil"/>
              <w:left w:val="nil"/>
              <w:bottom w:val="nil"/>
              <w:right w:val="nil"/>
            </w:tcBorders>
            <w:shd w:val="clear" w:color="auto" w:fill="auto"/>
            <w:vAlign w:val="center"/>
            <w:hideMark/>
          </w:tcPr>
          <w:p w14:paraId="47EE3AC5" w14:textId="77777777" w:rsidR="00E47103" w:rsidRPr="00E47103" w:rsidRDefault="00E47103" w:rsidP="00E47103">
            <w:pPr>
              <w:spacing w:line="240" w:lineRule="auto"/>
              <w:rPr>
                <w:rFonts w:eastAsia="Times New Roman"/>
                <w:color w:val="000000"/>
                <w:sz w:val="16"/>
                <w:szCs w:val="16"/>
                <w:lang w:val="en-GB" w:eastAsia="en-GB"/>
              </w:rPr>
            </w:pPr>
            <w:proofErr w:type="spellStart"/>
            <w:r w:rsidRPr="00E47103">
              <w:rPr>
                <w:rFonts w:eastAsia="Times New Roman"/>
                <w:color w:val="000000"/>
                <w:sz w:val="16"/>
                <w:szCs w:val="16"/>
                <w:lang w:val="en-GB" w:eastAsia="en-GB"/>
              </w:rPr>
              <w:t>Real_Labour</w:t>
            </w:r>
            <w:proofErr w:type="spellEnd"/>
          </w:p>
        </w:tc>
        <w:tc>
          <w:tcPr>
            <w:tcW w:w="3766" w:type="dxa"/>
            <w:tcBorders>
              <w:top w:val="nil"/>
              <w:left w:val="nil"/>
              <w:bottom w:val="nil"/>
              <w:right w:val="nil"/>
            </w:tcBorders>
            <w:shd w:val="clear" w:color="auto" w:fill="auto"/>
            <w:vAlign w:val="center"/>
            <w:hideMark/>
          </w:tcPr>
          <w:p w14:paraId="1951748E"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UK Labour Party to shuffle leadership positions after election losses</w:t>
            </w:r>
          </w:p>
        </w:tc>
        <w:tc>
          <w:tcPr>
            <w:tcW w:w="992" w:type="dxa"/>
            <w:tcBorders>
              <w:top w:val="nil"/>
              <w:left w:val="nil"/>
              <w:bottom w:val="nil"/>
              <w:right w:val="nil"/>
            </w:tcBorders>
            <w:shd w:val="clear" w:color="auto" w:fill="auto"/>
            <w:vAlign w:val="center"/>
            <w:hideMark/>
          </w:tcPr>
          <w:p w14:paraId="64F12F05"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13A5BEF1"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Conspiracy</w:t>
            </w:r>
          </w:p>
        </w:tc>
        <w:tc>
          <w:tcPr>
            <w:tcW w:w="4253" w:type="dxa"/>
            <w:tcBorders>
              <w:top w:val="nil"/>
              <w:left w:val="nil"/>
              <w:bottom w:val="nil"/>
              <w:right w:val="nil"/>
            </w:tcBorders>
            <w:shd w:val="clear" w:color="auto" w:fill="auto"/>
            <w:vAlign w:val="center"/>
            <w:hideMark/>
          </w:tcPr>
          <w:p w14:paraId="589ADB25"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 xml:space="preserve">In the last few hundred years we've gone from an agrarian society to </w:t>
            </w:r>
            <w:proofErr w:type="spellStart"/>
            <w:r w:rsidRPr="00E47103">
              <w:rPr>
                <w:rFonts w:eastAsia="Times New Roman"/>
                <w:color w:val="000000"/>
                <w:sz w:val="16"/>
                <w:szCs w:val="16"/>
                <w:lang w:val="en-GB" w:eastAsia="en-GB"/>
              </w:rPr>
              <w:t>hypermach</w:t>
            </w:r>
            <w:proofErr w:type="spellEnd"/>
            <w:r w:rsidRPr="00E47103">
              <w:rPr>
                <w:rFonts w:eastAsia="Times New Roman"/>
                <w:color w:val="000000"/>
                <w:sz w:val="16"/>
                <w:szCs w:val="16"/>
                <w:lang w:val="en-GB" w:eastAsia="en-GB"/>
              </w:rPr>
              <w:t xml:space="preserve"> stealth aircraft, space travel, and having supercomputers connected to all of the libraries of the world in our pockets. What if this isn't the first time this happened?...</w:t>
            </w:r>
          </w:p>
        </w:tc>
        <w:tc>
          <w:tcPr>
            <w:tcW w:w="1417" w:type="dxa"/>
            <w:tcBorders>
              <w:top w:val="nil"/>
              <w:left w:val="nil"/>
              <w:bottom w:val="nil"/>
              <w:right w:val="nil"/>
            </w:tcBorders>
            <w:shd w:val="clear" w:color="auto" w:fill="auto"/>
            <w:vAlign w:val="center"/>
            <w:hideMark/>
          </w:tcPr>
          <w:p w14:paraId="47D6121A"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42860133" w14:textId="77777777" w:rsidTr="00E47103">
        <w:trPr>
          <w:trHeight w:val="412"/>
        </w:trPr>
        <w:tc>
          <w:tcPr>
            <w:tcW w:w="2039" w:type="dxa"/>
            <w:tcBorders>
              <w:top w:val="nil"/>
              <w:left w:val="nil"/>
              <w:bottom w:val="nil"/>
              <w:right w:val="nil"/>
            </w:tcBorders>
            <w:shd w:val="clear" w:color="auto" w:fill="auto"/>
            <w:noWrap/>
            <w:vAlign w:val="center"/>
            <w:hideMark/>
          </w:tcPr>
          <w:p w14:paraId="4D5B21E3"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vAlign w:val="center"/>
            <w:hideMark/>
          </w:tcPr>
          <w:p w14:paraId="3C2FF1C8" w14:textId="77777777" w:rsidR="00E47103" w:rsidRPr="00E47103" w:rsidRDefault="00E47103" w:rsidP="00E47103">
            <w:pPr>
              <w:spacing w:line="240" w:lineRule="auto"/>
              <w:rPr>
                <w:rFonts w:eastAsia="Times New Roman"/>
                <w:color w:val="000000"/>
                <w:sz w:val="16"/>
                <w:szCs w:val="16"/>
                <w:lang w:val="en-GB" w:eastAsia="en-GB"/>
              </w:rPr>
            </w:pPr>
            <w:proofErr w:type="spellStart"/>
            <w:r w:rsidRPr="00E47103">
              <w:rPr>
                <w:rFonts w:eastAsia="Times New Roman"/>
                <w:color w:val="000000"/>
                <w:sz w:val="16"/>
                <w:szCs w:val="16"/>
                <w:lang w:val="en-GB" w:eastAsia="en-GB"/>
              </w:rPr>
              <w:t>Real_NASA</w:t>
            </w:r>
            <w:proofErr w:type="spellEnd"/>
          </w:p>
        </w:tc>
        <w:tc>
          <w:tcPr>
            <w:tcW w:w="3766" w:type="dxa"/>
            <w:tcBorders>
              <w:top w:val="nil"/>
              <w:left w:val="nil"/>
              <w:bottom w:val="nil"/>
              <w:right w:val="nil"/>
            </w:tcBorders>
            <w:shd w:val="clear" w:color="auto" w:fill="auto"/>
            <w:vAlign w:val="center"/>
            <w:hideMark/>
          </w:tcPr>
          <w:p w14:paraId="165B6A36"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NASA spacecraft starts trip back to Earth after collecting asteroid samples</w:t>
            </w:r>
          </w:p>
        </w:tc>
        <w:tc>
          <w:tcPr>
            <w:tcW w:w="992" w:type="dxa"/>
            <w:tcBorders>
              <w:top w:val="nil"/>
              <w:left w:val="nil"/>
              <w:bottom w:val="nil"/>
              <w:right w:val="nil"/>
            </w:tcBorders>
            <w:shd w:val="clear" w:color="auto" w:fill="auto"/>
            <w:vAlign w:val="center"/>
            <w:hideMark/>
          </w:tcPr>
          <w:p w14:paraId="4C066A51"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2D2970F4" w14:textId="35A86EC3"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Polari</w:t>
            </w:r>
            <w:r w:rsidR="00666AFF">
              <w:rPr>
                <w:rFonts w:eastAsia="Times New Roman"/>
                <w:color w:val="000000"/>
                <w:sz w:val="16"/>
                <w:szCs w:val="16"/>
                <w:lang w:val="en-GB" w:eastAsia="en-GB"/>
              </w:rPr>
              <w:t>z</w:t>
            </w:r>
            <w:r w:rsidRPr="00E47103">
              <w:rPr>
                <w:rFonts w:eastAsia="Times New Roman"/>
                <w:color w:val="000000"/>
                <w:sz w:val="16"/>
                <w:szCs w:val="16"/>
                <w:lang w:val="en-GB" w:eastAsia="en-GB"/>
              </w:rPr>
              <w:t>ation</w:t>
            </w:r>
          </w:p>
        </w:tc>
        <w:tc>
          <w:tcPr>
            <w:tcW w:w="4253" w:type="dxa"/>
            <w:tcBorders>
              <w:top w:val="nil"/>
              <w:left w:val="nil"/>
              <w:bottom w:val="nil"/>
              <w:right w:val="nil"/>
            </w:tcBorders>
            <w:shd w:val="clear" w:color="auto" w:fill="auto"/>
            <w:vAlign w:val="center"/>
            <w:hideMark/>
          </w:tcPr>
          <w:p w14:paraId="29DF1E14"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professor calls right-wing reporting a "form of violence"</w:t>
            </w:r>
          </w:p>
        </w:tc>
        <w:tc>
          <w:tcPr>
            <w:tcW w:w="1417" w:type="dxa"/>
            <w:tcBorders>
              <w:top w:val="nil"/>
              <w:left w:val="nil"/>
              <w:bottom w:val="nil"/>
              <w:right w:val="nil"/>
            </w:tcBorders>
            <w:shd w:val="clear" w:color="auto" w:fill="auto"/>
            <w:vAlign w:val="center"/>
            <w:hideMark/>
          </w:tcPr>
          <w:p w14:paraId="6F91AC25"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1A004595" w14:textId="77777777" w:rsidTr="00E47103">
        <w:trPr>
          <w:trHeight w:val="507"/>
        </w:trPr>
        <w:tc>
          <w:tcPr>
            <w:tcW w:w="2039" w:type="dxa"/>
            <w:tcBorders>
              <w:top w:val="nil"/>
              <w:left w:val="nil"/>
              <w:bottom w:val="nil"/>
              <w:right w:val="nil"/>
            </w:tcBorders>
            <w:shd w:val="clear" w:color="auto" w:fill="auto"/>
            <w:noWrap/>
            <w:vAlign w:val="center"/>
            <w:hideMark/>
          </w:tcPr>
          <w:p w14:paraId="29E8E1D0"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vAlign w:val="center"/>
            <w:hideMark/>
          </w:tcPr>
          <w:p w14:paraId="662BABB2" w14:textId="77777777" w:rsidR="00E47103" w:rsidRPr="00E47103" w:rsidRDefault="00E47103" w:rsidP="00E47103">
            <w:pPr>
              <w:spacing w:line="240" w:lineRule="auto"/>
              <w:rPr>
                <w:rFonts w:eastAsia="Times New Roman"/>
                <w:color w:val="000000"/>
                <w:sz w:val="16"/>
                <w:szCs w:val="16"/>
                <w:lang w:val="en-GB" w:eastAsia="en-GB"/>
              </w:rPr>
            </w:pPr>
            <w:proofErr w:type="spellStart"/>
            <w:r w:rsidRPr="00E47103">
              <w:rPr>
                <w:rFonts w:eastAsia="Times New Roman"/>
                <w:color w:val="000000"/>
                <w:sz w:val="16"/>
                <w:szCs w:val="16"/>
                <w:lang w:val="en-GB" w:eastAsia="en-GB"/>
              </w:rPr>
              <w:t>Real_Honda</w:t>
            </w:r>
            <w:proofErr w:type="spellEnd"/>
          </w:p>
        </w:tc>
        <w:tc>
          <w:tcPr>
            <w:tcW w:w="3766" w:type="dxa"/>
            <w:tcBorders>
              <w:top w:val="nil"/>
              <w:left w:val="nil"/>
              <w:bottom w:val="nil"/>
              <w:right w:val="nil"/>
            </w:tcBorders>
            <w:shd w:val="clear" w:color="auto" w:fill="auto"/>
            <w:vAlign w:val="center"/>
            <w:hideMark/>
          </w:tcPr>
          <w:p w14:paraId="3466C247" w14:textId="0ADD42B8"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U.S. opens safety pro</w:t>
            </w:r>
            <w:r>
              <w:rPr>
                <w:rFonts w:eastAsia="Times New Roman"/>
                <w:color w:val="000000"/>
                <w:sz w:val="16"/>
                <w:szCs w:val="16"/>
                <w:lang w:val="en-GB" w:eastAsia="en-GB"/>
              </w:rPr>
              <w:t>b</w:t>
            </w:r>
            <w:r w:rsidRPr="00E47103">
              <w:rPr>
                <w:rFonts w:eastAsia="Times New Roman"/>
                <w:color w:val="000000"/>
                <w:sz w:val="16"/>
                <w:szCs w:val="16"/>
                <w:lang w:val="en-GB" w:eastAsia="en-GB"/>
              </w:rPr>
              <w:t>e into 1.1 million Honda Accord vehicles</w:t>
            </w:r>
          </w:p>
        </w:tc>
        <w:tc>
          <w:tcPr>
            <w:tcW w:w="992" w:type="dxa"/>
            <w:tcBorders>
              <w:top w:val="nil"/>
              <w:left w:val="nil"/>
              <w:bottom w:val="nil"/>
              <w:right w:val="nil"/>
            </w:tcBorders>
            <w:shd w:val="clear" w:color="auto" w:fill="auto"/>
            <w:vAlign w:val="center"/>
            <w:hideMark/>
          </w:tcPr>
          <w:p w14:paraId="6537E5DF"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2C7A922D"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Trolling</w:t>
            </w:r>
          </w:p>
        </w:tc>
        <w:tc>
          <w:tcPr>
            <w:tcW w:w="4253" w:type="dxa"/>
            <w:tcBorders>
              <w:top w:val="nil"/>
              <w:left w:val="nil"/>
              <w:bottom w:val="nil"/>
              <w:right w:val="nil"/>
            </w:tcBorders>
            <w:shd w:val="clear" w:color="auto" w:fill="auto"/>
            <w:vAlign w:val="center"/>
            <w:hideMark/>
          </w:tcPr>
          <w:p w14:paraId="75468CFB" w14:textId="5675066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My cousin is studying sociology in university. Last week she and her classmates polled over 1,000 conservative Christians. "What would you do if you discovered that your child is a homo sapiens?" 55% said they would disown them and force them to leave their home.</w:t>
            </w:r>
          </w:p>
        </w:tc>
        <w:tc>
          <w:tcPr>
            <w:tcW w:w="1417" w:type="dxa"/>
            <w:tcBorders>
              <w:top w:val="nil"/>
              <w:left w:val="nil"/>
              <w:bottom w:val="nil"/>
              <w:right w:val="nil"/>
            </w:tcBorders>
            <w:shd w:val="clear" w:color="auto" w:fill="auto"/>
            <w:vAlign w:val="center"/>
            <w:hideMark/>
          </w:tcPr>
          <w:p w14:paraId="2E9B61B6"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3E35B55E" w14:textId="77777777" w:rsidTr="00E47103">
        <w:trPr>
          <w:trHeight w:val="204"/>
        </w:trPr>
        <w:tc>
          <w:tcPr>
            <w:tcW w:w="2039" w:type="dxa"/>
            <w:tcBorders>
              <w:top w:val="nil"/>
              <w:left w:val="nil"/>
              <w:bottom w:val="nil"/>
              <w:right w:val="nil"/>
            </w:tcBorders>
            <w:shd w:val="clear" w:color="auto" w:fill="auto"/>
            <w:noWrap/>
            <w:vAlign w:val="center"/>
            <w:hideMark/>
          </w:tcPr>
          <w:p w14:paraId="177A1D07"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noWrap/>
            <w:vAlign w:val="center"/>
            <w:hideMark/>
          </w:tcPr>
          <w:p w14:paraId="42B85C5A" w14:textId="77777777" w:rsidR="00E47103" w:rsidRPr="00E47103" w:rsidRDefault="00E47103" w:rsidP="00E47103">
            <w:pPr>
              <w:spacing w:line="240" w:lineRule="auto"/>
              <w:rPr>
                <w:rFonts w:eastAsia="Times New Roman"/>
                <w:sz w:val="20"/>
                <w:szCs w:val="20"/>
                <w:lang w:val="en-GB" w:eastAsia="en-GB"/>
              </w:rPr>
            </w:pPr>
          </w:p>
        </w:tc>
        <w:tc>
          <w:tcPr>
            <w:tcW w:w="3766" w:type="dxa"/>
            <w:tcBorders>
              <w:top w:val="nil"/>
              <w:left w:val="nil"/>
              <w:bottom w:val="nil"/>
              <w:right w:val="nil"/>
            </w:tcBorders>
            <w:shd w:val="clear" w:color="auto" w:fill="auto"/>
            <w:vAlign w:val="center"/>
            <w:hideMark/>
          </w:tcPr>
          <w:p w14:paraId="35BBB520" w14:textId="77777777" w:rsidR="00E47103" w:rsidRPr="00E47103" w:rsidRDefault="00E47103" w:rsidP="00E47103">
            <w:pPr>
              <w:spacing w:line="240" w:lineRule="auto"/>
              <w:rPr>
                <w:rFonts w:eastAsia="Times New Roman"/>
                <w:sz w:val="20"/>
                <w:szCs w:val="20"/>
                <w:lang w:val="en-GB" w:eastAsia="en-GB"/>
              </w:rPr>
            </w:pPr>
          </w:p>
        </w:tc>
        <w:tc>
          <w:tcPr>
            <w:tcW w:w="992" w:type="dxa"/>
            <w:tcBorders>
              <w:top w:val="nil"/>
              <w:left w:val="nil"/>
              <w:bottom w:val="nil"/>
              <w:right w:val="nil"/>
            </w:tcBorders>
            <w:shd w:val="clear" w:color="auto" w:fill="auto"/>
            <w:vAlign w:val="center"/>
            <w:hideMark/>
          </w:tcPr>
          <w:p w14:paraId="7D204A96" w14:textId="77777777" w:rsidR="00E47103" w:rsidRPr="00E47103" w:rsidRDefault="00E47103" w:rsidP="00E47103">
            <w:pPr>
              <w:spacing w:line="240" w:lineRule="auto"/>
              <w:jc w:val="center"/>
              <w:rPr>
                <w:rFonts w:eastAsia="Times New Roman"/>
                <w:sz w:val="20"/>
                <w:szCs w:val="20"/>
                <w:lang w:val="en-GB" w:eastAsia="en-GB"/>
              </w:rPr>
            </w:pPr>
          </w:p>
        </w:tc>
        <w:tc>
          <w:tcPr>
            <w:tcW w:w="1134" w:type="dxa"/>
            <w:tcBorders>
              <w:top w:val="nil"/>
              <w:left w:val="nil"/>
              <w:bottom w:val="nil"/>
              <w:right w:val="nil"/>
            </w:tcBorders>
            <w:shd w:val="clear" w:color="auto" w:fill="auto"/>
            <w:noWrap/>
            <w:vAlign w:val="center"/>
            <w:hideMark/>
          </w:tcPr>
          <w:p w14:paraId="5ADA6503" w14:textId="77777777" w:rsidR="00E47103" w:rsidRPr="00E47103" w:rsidRDefault="00E47103" w:rsidP="00E47103">
            <w:pPr>
              <w:spacing w:line="240" w:lineRule="auto"/>
              <w:jc w:val="center"/>
              <w:rPr>
                <w:rFonts w:eastAsia="Times New Roman"/>
                <w:sz w:val="20"/>
                <w:szCs w:val="20"/>
                <w:lang w:val="en-GB" w:eastAsia="en-GB"/>
              </w:rPr>
            </w:pPr>
          </w:p>
        </w:tc>
        <w:tc>
          <w:tcPr>
            <w:tcW w:w="4253" w:type="dxa"/>
            <w:tcBorders>
              <w:top w:val="nil"/>
              <w:left w:val="nil"/>
              <w:bottom w:val="nil"/>
              <w:right w:val="nil"/>
            </w:tcBorders>
            <w:shd w:val="clear" w:color="auto" w:fill="auto"/>
            <w:noWrap/>
            <w:vAlign w:val="center"/>
            <w:hideMark/>
          </w:tcPr>
          <w:p w14:paraId="0761FC22" w14:textId="77777777" w:rsidR="00E47103" w:rsidRPr="00E47103" w:rsidRDefault="00E47103" w:rsidP="00E47103">
            <w:pPr>
              <w:spacing w:line="240" w:lineRule="auto"/>
              <w:jc w:val="center"/>
              <w:rPr>
                <w:rFonts w:eastAsia="Times New Roman"/>
                <w:sz w:val="20"/>
                <w:szCs w:val="20"/>
                <w:lang w:val="en-GB" w:eastAsia="en-GB"/>
              </w:rPr>
            </w:pPr>
          </w:p>
        </w:tc>
        <w:tc>
          <w:tcPr>
            <w:tcW w:w="1417" w:type="dxa"/>
            <w:tcBorders>
              <w:top w:val="nil"/>
              <w:left w:val="nil"/>
              <w:bottom w:val="nil"/>
              <w:right w:val="nil"/>
            </w:tcBorders>
            <w:shd w:val="clear" w:color="auto" w:fill="auto"/>
            <w:noWrap/>
            <w:vAlign w:val="center"/>
            <w:hideMark/>
          </w:tcPr>
          <w:p w14:paraId="5512683C" w14:textId="77777777" w:rsidR="00E47103" w:rsidRPr="00E47103" w:rsidRDefault="00E47103" w:rsidP="00E47103">
            <w:pPr>
              <w:spacing w:line="240" w:lineRule="auto"/>
              <w:jc w:val="center"/>
              <w:rPr>
                <w:rFonts w:eastAsia="Times New Roman"/>
                <w:sz w:val="20"/>
                <w:szCs w:val="20"/>
                <w:lang w:val="en-GB" w:eastAsia="en-GB"/>
              </w:rPr>
            </w:pPr>
          </w:p>
        </w:tc>
      </w:tr>
      <w:tr w:rsidR="00E47103" w:rsidRPr="00E47103" w14:paraId="2F9EB20C" w14:textId="77777777" w:rsidTr="00E47103">
        <w:trPr>
          <w:trHeight w:val="612"/>
        </w:trPr>
        <w:tc>
          <w:tcPr>
            <w:tcW w:w="2039" w:type="dxa"/>
            <w:tcBorders>
              <w:top w:val="nil"/>
              <w:left w:val="nil"/>
              <w:bottom w:val="nil"/>
              <w:right w:val="nil"/>
            </w:tcBorders>
            <w:shd w:val="clear" w:color="auto" w:fill="auto"/>
            <w:noWrap/>
            <w:vAlign w:val="center"/>
            <w:hideMark/>
          </w:tcPr>
          <w:p w14:paraId="2D7B9C62"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Bad News (Exp 4)</w:t>
            </w:r>
          </w:p>
        </w:tc>
        <w:tc>
          <w:tcPr>
            <w:tcW w:w="1141" w:type="dxa"/>
            <w:tcBorders>
              <w:top w:val="nil"/>
              <w:left w:val="nil"/>
              <w:bottom w:val="nil"/>
              <w:right w:val="nil"/>
            </w:tcBorders>
            <w:shd w:val="clear" w:color="auto" w:fill="auto"/>
            <w:vAlign w:val="center"/>
            <w:hideMark/>
          </w:tcPr>
          <w:p w14:paraId="7A2B2F25" w14:textId="77777777" w:rsidR="00E47103" w:rsidRPr="00E47103" w:rsidRDefault="00E47103" w:rsidP="00E47103">
            <w:pPr>
              <w:spacing w:line="240" w:lineRule="auto"/>
              <w:rPr>
                <w:rFonts w:eastAsia="Times New Roman"/>
                <w:color w:val="000000"/>
                <w:sz w:val="16"/>
                <w:szCs w:val="16"/>
                <w:lang w:val="en-GB" w:eastAsia="en-GB"/>
              </w:rPr>
            </w:pPr>
            <w:proofErr w:type="spellStart"/>
            <w:r w:rsidRPr="00E47103">
              <w:rPr>
                <w:rFonts w:eastAsia="Times New Roman"/>
                <w:color w:val="000000"/>
                <w:sz w:val="16"/>
                <w:szCs w:val="16"/>
                <w:lang w:val="en-GB" w:eastAsia="en-GB"/>
              </w:rPr>
              <w:t>Real_Brands</w:t>
            </w:r>
            <w:proofErr w:type="spellEnd"/>
          </w:p>
        </w:tc>
        <w:tc>
          <w:tcPr>
            <w:tcW w:w="3766" w:type="dxa"/>
            <w:tcBorders>
              <w:top w:val="nil"/>
              <w:left w:val="nil"/>
              <w:bottom w:val="nil"/>
              <w:right w:val="nil"/>
            </w:tcBorders>
            <w:shd w:val="clear" w:color="auto" w:fill="auto"/>
            <w:vAlign w:val="center"/>
            <w:hideMark/>
          </w:tcPr>
          <w:p w14:paraId="65BC8C96" w14:textId="0DAFDF94"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Apple, Google and Amazon named as most valuable brands in the world.</w:t>
            </w:r>
          </w:p>
        </w:tc>
        <w:tc>
          <w:tcPr>
            <w:tcW w:w="992" w:type="dxa"/>
            <w:tcBorders>
              <w:top w:val="nil"/>
              <w:left w:val="nil"/>
              <w:bottom w:val="nil"/>
              <w:right w:val="nil"/>
            </w:tcBorders>
            <w:shd w:val="clear" w:color="auto" w:fill="auto"/>
            <w:vAlign w:val="center"/>
            <w:hideMark/>
          </w:tcPr>
          <w:p w14:paraId="0D6A30EF"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The Guardian</w:t>
            </w:r>
          </w:p>
        </w:tc>
        <w:tc>
          <w:tcPr>
            <w:tcW w:w="1134" w:type="dxa"/>
            <w:tcBorders>
              <w:top w:val="nil"/>
              <w:left w:val="nil"/>
              <w:bottom w:val="nil"/>
              <w:right w:val="nil"/>
            </w:tcBorders>
            <w:shd w:val="clear" w:color="auto" w:fill="auto"/>
            <w:vAlign w:val="center"/>
            <w:hideMark/>
          </w:tcPr>
          <w:p w14:paraId="3DE3FD84" w14:textId="6A785F6E"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Polari</w:t>
            </w:r>
            <w:r>
              <w:rPr>
                <w:rFonts w:eastAsia="Times New Roman"/>
                <w:color w:val="000000"/>
                <w:sz w:val="16"/>
                <w:szCs w:val="16"/>
                <w:lang w:val="en-GB" w:eastAsia="en-GB"/>
              </w:rPr>
              <w:t>s</w:t>
            </w:r>
            <w:r w:rsidRPr="00E47103">
              <w:rPr>
                <w:rFonts w:eastAsia="Times New Roman"/>
                <w:color w:val="000000"/>
                <w:sz w:val="16"/>
                <w:szCs w:val="16"/>
                <w:lang w:val="en-GB" w:eastAsia="en-GB"/>
              </w:rPr>
              <w:t>ation</w:t>
            </w:r>
          </w:p>
        </w:tc>
        <w:tc>
          <w:tcPr>
            <w:tcW w:w="4253" w:type="dxa"/>
            <w:tcBorders>
              <w:top w:val="nil"/>
              <w:left w:val="nil"/>
              <w:bottom w:val="nil"/>
              <w:right w:val="nil"/>
            </w:tcBorders>
            <w:shd w:val="clear" w:color="auto" w:fill="auto"/>
            <w:vAlign w:val="center"/>
            <w:hideMark/>
          </w:tcPr>
          <w:p w14:paraId="6E818FBC"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The myth of "equal IQ" between left-wing and right-wing people exposed #TruthMatters</w:t>
            </w:r>
          </w:p>
        </w:tc>
        <w:tc>
          <w:tcPr>
            <w:tcW w:w="1417" w:type="dxa"/>
            <w:tcBorders>
              <w:top w:val="nil"/>
              <w:left w:val="nil"/>
              <w:bottom w:val="nil"/>
              <w:right w:val="nil"/>
            </w:tcBorders>
            <w:shd w:val="clear" w:color="auto" w:fill="auto"/>
            <w:vAlign w:val="center"/>
            <w:hideMark/>
          </w:tcPr>
          <w:p w14:paraId="7B7416E1"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Rapid Updates</w:t>
            </w:r>
          </w:p>
        </w:tc>
      </w:tr>
      <w:tr w:rsidR="00E47103" w:rsidRPr="00E47103" w14:paraId="29C5E59C" w14:textId="77777777" w:rsidTr="00E47103">
        <w:trPr>
          <w:trHeight w:val="408"/>
        </w:trPr>
        <w:tc>
          <w:tcPr>
            <w:tcW w:w="2039" w:type="dxa"/>
            <w:tcBorders>
              <w:top w:val="nil"/>
              <w:left w:val="nil"/>
              <w:bottom w:val="nil"/>
              <w:right w:val="nil"/>
            </w:tcBorders>
            <w:shd w:val="clear" w:color="auto" w:fill="auto"/>
            <w:noWrap/>
            <w:vAlign w:val="center"/>
            <w:hideMark/>
          </w:tcPr>
          <w:p w14:paraId="76213705"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vAlign w:val="center"/>
            <w:hideMark/>
          </w:tcPr>
          <w:p w14:paraId="7348B1A6" w14:textId="77777777" w:rsidR="00E47103" w:rsidRPr="00E47103" w:rsidRDefault="00E47103" w:rsidP="00E47103">
            <w:pPr>
              <w:spacing w:line="240" w:lineRule="auto"/>
              <w:rPr>
                <w:rFonts w:eastAsia="Times New Roman"/>
                <w:color w:val="000000"/>
                <w:sz w:val="16"/>
                <w:szCs w:val="16"/>
                <w:lang w:val="en-GB" w:eastAsia="en-GB"/>
              </w:rPr>
            </w:pPr>
            <w:proofErr w:type="spellStart"/>
            <w:r w:rsidRPr="00E47103">
              <w:rPr>
                <w:rFonts w:eastAsia="Times New Roman"/>
                <w:color w:val="000000"/>
                <w:sz w:val="16"/>
                <w:szCs w:val="16"/>
                <w:lang w:val="en-GB" w:eastAsia="en-GB"/>
              </w:rPr>
              <w:t>Real_Brain</w:t>
            </w:r>
            <w:proofErr w:type="spellEnd"/>
          </w:p>
        </w:tc>
        <w:tc>
          <w:tcPr>
            <w:tcW w:w="3766" w:type="dxa"/>
            <w:tcBorders>
              <w:top w:val="nil"/>
              <w:left w:val="nil"/>
              <w:bottom w:val="nil"/>
              <w:right w:val="nil"/>
            </w:tcBorders>
            <w:shd w:val="clear" w:color="auto" w:fill="auto"/>
            <w:vAlign w:val="center"/>
            <w:hideMark/>
          </w:tcPr>
          <w:p w14:paraId="46D430CE"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Physical exercise keeps your brain in good shape</w:t>
            </w:r>
          </w:p>
        </w:tc>
        <w:tc>
          <w:tcPr>
            <w:tcW w:w="992" w:type="dxa"/>
            <w:tcBorders>
              <w:top w:val="nil"/>
              <w:left w:val="nil"/>
              <w:bottom w:val="nil"/>
              <w:right w:val="nil"/>
            </w:tcBorders>
            <w:shd w:val="clear" w:color="auto" w:fill="auto"/>
            <w:vAlign w:val="center"/>
            <w:hideMark/>
          </w:tcPr>
          <w:p w14:paraId="55612048"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Psychology Today</w:t>
            </w:r>
          </w:p>
        </w:tc>
        <w:tc>
          <w:tcPr>
            <w:tcW w:w="1134" w:type="dxa"/>
            <w:tcBorders>
              <w:top w:val="nil"/>
              <w:left w:val="nil"/>
              <w:bottom w:val="nil"/>
              <w:right w:val="nil"/>
            </w:tcBorders>
            <w:shd w:val="clear" w:color="auto" w:fill="auto"/>
            <w:vAlign w:val="center"/>
            <w:hideMark/>
          </w:tcPr>
          <w:p w14:paraId="0A205502"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Conspiracy</w:t>
            </w:r>
          </w:p>
        </w:tc>
        <w:tc>
          <w:tcPr>
            <w:tcW w:w="4253" w:type="dxa"/>
            <w:tcBorders>
              <w:top w:val="nil"/>
              <w:left w:val="nil"/>
              <w:bottom w:val="nil"/>
              <w:right w:val="nil"/>
            </w:tcBorders>
            <w:shd w:val="clear" w:color="auto" w:fill="auto"/>
            <w:vAlign w:val="center"/>
            <w:hideMark/>
          </w:tcPr>
          <w:p w14:paraId="1569E1F4" w14:textId="7432138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The Bitcoin ex</w:t>
            </w:r>
            <w:r w:rsidR="00B423B8">
              <w:rPr>
                <w:rFonts w:eastAsia="Times New Roman"/>
                <w:color w:val="000000"/>
                <w:sz w:val="16"/>
                <w:szCs w:val="16"/>
                <w:lang w:val="en-GB" w:eastAsia="en-GB"/>
              </w:rPr>
              <w:t>c</w:t>
            </w:r>
            <w:r w:rsidRPr="00E47103">
              <w:rPr>
                <w:rFonts w:eastAsia="Times New Roman"/>
                <w:color w:val="000000"/>
                <w:sz w:val="16"/>
                <w:szCs w:val="16"/>
                <w:lang w:val="en-GB" w:eastAsia="en-GB"/>
              </w:rPr>
              <w:t>hange rate is being manipulated by a small group of rich bankers #InvestigateNow</w:t>
            </w:r>
          </w:p>
        </w:tc>
        <w:tc>
          <w:tcPr>
            <w:tcW w:w="1417" w:type="dxa"/>
            <w:tcBorders>
              <w:top w:val="nil"/>
              <w:left w:val="nil"/>
              <w:bottom w:val="nil"/>
              <w:right w:val="nil"/>
            </w:tcBorders>
            <w:shd w:val="clear" w:color="auto" w:fill="auto"/>
            <w:vAlign w:val="center"/>
            <w:hideMark/>
          </w:tcPr>
          <w:p w14:paraId="1A0E1846"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Daily Web News</w:t>
            </w:r>
          </w:p>
        </w:tc>
      </w:tr>
      <w:tr w:rsidR="00E47103" w:rsidRPr="00E47103" w14:paraId="10B67F3B" w14:textId="77777777" w:rsidTr="00E47103">
        <w:trPr>
          <w:trHeight w:val="480"/>
        </w:trPr>
        <w:tc>
          <w:tcPr>
            <w:tcW w:w="2039" w:type="dxa"/>
            <w:tcBorders>
              <w:top w:val="nil"/>
              <w:left w:val="nil"/>
              <w:bottom w:val="nil"/>
              <w:right w:val="nil"/>
            </w:tcBorders>
            <w:shd w:val="clear" w:color="auto" w:fill="auto"/>
            <w:noWrap/>
            <w:vAlign w:val="center"/>
            <w:hideMark/>
          </w:tcPr>
          <w:p w14:paraId="280663A5"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vAlign w:val="center"/>
            <w:hideMark/>
          </w:tcPr>
          <w:p w14:paraId="18297FD8"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Impersonation</w:t>
            </w:r>
          </w:p>
        </w:tc>
        <w:tc>
          <w:tcPr>
            <w:tcW w:w="3766" w:type="dxa"/>
            <w:tcBorders>
              <w:top w:val="nil"/>
              <w:left w:val="nil"/>
              <w:bottom w:val="nil"/>
              <w:right w:val="nil"/>
            </w:tcBorders>
            <w:shd w:val="clear" w:color="auto" w:fill="auto"/>
            <w:vAlign w:val="center"/>
            <w:hideMark/>
          </w:tcPr>
          <w:p w14:paraId="0B1A3F37"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Investment advice: buy only stocks that make you happy</w:t>
            </w:r>
          </w:p>
        </w:tc>
        <w:tc>
          <w:tcPr>
            <w:tcW w:w="992" w:type="dxa"/>
            <w:tcBorders>
              <w:top w:val="nil"/>
              <w:left w:val="nil"/>
              <w:bottom w:val="nil"/>
              <w:right w:val="nil"/>
            </w:tcBorders>
            <w:shd w:val="clear" w:color="auto" w:fill="auto"/>
            <w:vAlign w:val="center"/>
            <w:hideMark/>
          </w:tcPr>
          <w:p w14:paraId="08F7C7DF"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 xml:space="preserve">Warren </w:t>
            </w:r>
            <w:proofErr w:type="spellStart"/>
            <w:r w:rsidRPr="00E47103">
              <w:rPr>
                <w:rFonts w:eastAsia="Times New Roman"/>
                <w:color w:val="000000"/>
                <w:sz w:val="16"/>
                <w:szCs w:val="16"/>
                <w:lang w:val="en-GB" w:eastAsia="en-GB"/>
              </w:rPr>
              <w:t>Büffet</w:t>
            </w:r>
            <w:proofErr w:type="spellEnd"/>
          </w:p>
        </w:tc>
        <w:tc>
          <w:tcPr>
            <w:tcW w:w="1134" w:type="dxa"/>
            <w:tcBorders>
              <w:top w:val="nil"/>
              <w:left w:val="nil"/>
              <w:bottom w:val="nil"/>
              <w:right w:val="nil"/>
            </w:tcBorders>
            <w:shd w:val="clear" w:color="auto" w:fill="auto"/>
            <w:vAlign w:val="center"/>
            <w:hideMark/>
          </w:tcPr>
          <w:p w14:paraId="24BB73E8"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Discredit</w:t>
            </w:r>
          </w:p>
        </w:tc>
        <w:tc>
          <w:tcPr>
            <w:tcW w:w="4253" w:type="dxa"/>
            <w:tcBorders>
              <w:top w:val="nil"/>
              <w:left w:val="nil"/>
              <w:bottom w:val="nil"/>
              <w:right w:val="nil"/>
            </w:tcBorders>
            <w:shd w:val="clear" w:color="auto" w:fill="auto"/>
            <w:vAlign w:val="center"/>
            <w:hideMark/>
          </w:tcPr>
          <w:p w14:paraId="465A401B"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The mainstream media has been caught in so many lies that it can't be trusted as a reliable news source #FakeNews</w:t>
            </w:r>
          </w:p>
        </w:tc>
        <w:tc>
          <w:tcPr>
            <w:tcW w:w="1417" w:type="dxa"/>
            <w:tcBorders>
              <w:top w:val="nil"/>
              <w:left w:val="nil"/>
              <w:bottom w:val="nil"/>
              <w:right w:val="nil"/>
            </w:tcBorders>
            <w:shd w:val="clear" w:color="auto" w:fill="auto"/>
            <w:vAlign w:val="center"/>
            <w:hideMark/>
          </w:tcPr>
          <w:p w14:paraId="0F5A27D3"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The International Post Online</w:t>
            </w:r>
          </w:p>
        </w:tc>
      </w:tr>
      <w:tr w:rsidR="00E47103" w:rsidRPr="00E47103" w14:paraId="14057085" w14:textId="77777777" w:rsidTr="00E47103">
        <w:trPr>
          <w:trHeight w:val="572"/>
        </w:trPr>
        <w:tc>
          <w:tcPr>
            <w:tcW w:w="2039" w:type="dxa"/>
            <w:tcBorders>
              <w:top w:val="nil"/>
              <w:left w:val="nil"/>
              <w:bottom w:val="nil"/>
              <w:right w:val="nil"/>
            </w:tcBorders>
            <w:shd w:val="clear" w:color="auto" w:fill="auto"/>
            <w:noWrap/>
            <w:vAlign w:val="center"/>
            <w:hideMark/>
          </w:tcPr>
          <w:p w14:paraId="443BA90A"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vAlign w:val="center"/>
            <w:hideMark/>
          </w:tcPr>
          <w:p w14:paraId="3FD0BDB9"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Emotion</w:t>
            </w:r>
          </w:p>
        </w:tc>
        <w:tc>
          <w:tcPr>
            <w:tcW w:w="3766" w:type="dxa"/>
            <w:tcBorders>
              <w:top w:val="nil"/>
              <w:left w:val="nil"/>
              <w:bottom w:val="nil"/>
              <w:right w:val="nil"/>
            </w:tcBorders>
            <w:shd w:val="clear" w:color="auto" w:fill="auto"/>
            <w:vAlign w:val="center"/>
            <w:hideMark/>
          </w:tcPr>
          <w:p w14:paraId="460B3AEC"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NEWS ALERT: Baby formula caused HORRIFIC outbreak of new, terrifying disease among helpless infants. Parents despair.</w:t>
            </w:r>
          </w:p>
        </w:tc>
        <w:tc>
          <w:tcPr>
            <w:tcW w:w="992" w:type="dxa"/>
            <w:tcBorders>
              <w:top w:val="nil"/>
              <w:left w:val="nil"/>
              <w:bottom w:val="nil"/>
              <w:right w:val="nil"/>
            </w:tcBorders>
            <w:shd w:val="clear" w:color="auto" w:fill="auto"/>
            <w:vAlign w:val="center"/>
            <w:hideMark/>
          </w:tcPr>
          <w:p w14:paraId="37E04BF9"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Parents Weekly</w:t>
            </w:r>
          </w:p>
        </w:tc>
        <w:tc>
          <w:tcPr>
            <w:tcW w:w="1134" w:type="dxa"/>
            <w:tcBorders>
              <w:top w:val="nil"/>
              <w:left w:val="nil"/>
              <w:bottom w:val="nil"/>
              <w:right w:val="nil"/>
            </w:tcBorders>
            <w:shd w:val="clear" w:color="auto" w:fill="auto"/>
            <w:vAlign w:val="center"/>
            <w:hideMark/>
          </w:tcPr>
          <w:p w14:paraId="32CF59F0"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Trolling</w:t>
            </w:r>
          </w:p>
        </w:tc>
        <w:tc>
          <w:tcPr>
            <w:tcW w:w="4253" w:type="dxa"/>
            <w:tcBorders>
              <w:top w:val="nil"/>
              <w:left w:val="nil"/>
              <w:bottom w:val="nil"/>
              <w:right w:val="nil"/>
            </w:tcBorders>
            <w:shd w:val="clear" w:color="auto" w:fill="auto"/>
            <w:vAlign w:val="center"/>
            <w:hideMark/>
          </w:tcPr>
          <w:p w14:paraId="57BA14CB" w14:textId="47BA4A5E"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Hey @LeoDiCaprio, it's snowing and freezing in New York. Could use some of that global warming you're always going on about!</w:t>
            </w:r>
          </w:p>
        </w:tc>
        <w:tc>
          <w:tcPr>
            <w:tcW w:w="1417" w:type="dxa"/>
            <w:tcBorders>
              <w:top w:val="nil"/>
              <w:left w:val="nil"/>
              <w:bottom w:val="nil"/>
              <w:right w:val="nil"/>
            </w:tcBorders>
            <w:shd w:val="clear" w:color="auto" w:fill="auto"/>
            <w:vAlign w:val="center"/>
            <w:hideMark/>
          </w:tcPr>
          <w:p w14:paraId="18BC89F6"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Johnson Crude Oil</w:t>
            </w:r>
          </w:p>
        </w:tc>
      </w:tr>
      <w:tr w:rsidR="00E47103" w:rsidRPr="00E47103" w14:paraId="671B914B" w14:textId="77777777" w:rsidTr="00E47103">
        <w:trPr>
          <w:trHeight w:val="204"/>
        </w:trPr>
        <w:tc>
          <w:tcPr>
            <w:tcW w:w="2039" w:type="dxa"/>
            <w:tcBorders>
              <w:top w:val="nil"/>
              <w:left w:val="nil"/>
              <w:bottom w:val="nil"/>
              <w:right w:val="nil"/>
            </w:tcBorders>
            <w:shd w:val="clear" w:color="auto" w:fill="auto"/>
            <w:noWrap/>
            <w:vAlign w:val="center"/>
            <w:hideMark/>
          </w:tcPr>
          <w:p w14:paraId="2FBA631A"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noWrap/>
            <w:vAlign w:val="center"/>
            <w:hideMark/>
          </w:tcPr>
          <w:p w14:paraId="1C78AC8C" w14:textId="77777777" w:rsidR="00E47103" w:rsidRPr="00E47103" w:rsidRDefault="00E47103" w:rsidP="00E47103">
            <w:pPr>
              <w:spacing w:line="240" w:lineRule="auto"/>
              <w:rPr>
                <w:rFonts w:eastAsia="Times New Roman"/>
                <w:sz w:val="20"/>
                <w:szCs w:val="20"/>
                <w:lang w:val="en-GB" w:eastAsia="en-GB"/>
              </w:rPr>
            </w:pPr>
          </w:p>
        </w:tc>
        <w:tc>
          <w:tcPr>
            <w:tcW w:w="3766" w:type="dxa"/>
            <w:tcBorders>
              <w:top w:val="nil"/>
              <w:left w:val="nil"/>
              <w:bottom w:val="nil"/>
              <w:right w:val="nil"/>
            </w:tcBorders>
            <w:shd w:val="clear" w:color="auto" w:fill="auto"/>
            <w:noWrap/>
            <w:vAlign w:val="center"/>
            <w:hideMark/>
          </w:tcPr>
          <w:p w14:paraId="5C803101" w14:textId="77777777" w:rsidR="00E47103" w:rsidRPr="00E47103" w:rsidRDefault="00E47103" w:rsidP="00E47103">
            <w:pPr>
              <w:spacing w:line="240" w:lineRule="auto"/>
              <w:rPr>
                <w:rFonts w:eastAsia="Times New Roman"/>
                <w:sz w:val="20"/>
                <w:szCs w:val="20"/>
                <w:lang w:val="en-GB" w:eastAsia="en-GB"/>
              </w:rPr>
            </w:pPr>
          </w:p>
        </w:tc>
        <w:tc>
          <w:tcPr>
            <w:tcW w:w="992" w:type="dxa"/>
            <w:tcBorders>
              <w:top w:val="nil"/>
              <w:left w:val="nil"/>
              <w:bottom w:val="nil"/>
              <w:right w:val="nil"/>
            </w:tcBorders>
            <w:shd w:val="clear" w:color="auto" w:fill="auto"/>
            <w:noWrap/>
            <w:vAlign w:val="center"/>
            <w:hideMark/>
          </w:tcPr>
          <w:p w14:paraId="3CE4CB68" w14:textId="77777777" w:rsidR="00E47103" w:rsidRPr="00E47103" w:rsidRDefault="00E47103" w:rsidP="00E47103">
            <w:pPr>
              <w:spacing w:line="240" w:lineRule="auto"/>
              <w:rPr>
                <w:rFonts w:eastAsia="Times New Roman"/>
                <w:sz w:val="20"/>
                <w:szCs w:val="20"/>
                <w:lang w:val="en-GB" w:eastAsia="en-GB"/>
              </w:rPr>
            </w:pPr>
          </w:p>
        </w:tc>
        <w:tc>
          <w:tcPr>
            <w:tcW w:w="1134" w:type="dxa"/>
            <w:tcBorders>
              <w:top w:val="nil"/>
              <w:left w:val="nil"/>
              <w:bottom w:val="nil"/>
              <w:right w:val="nil"/>
            </w:tcBorders>
            <w:shd w:val="clear" w:color="auto" w:fill="auto"/>
            <w:vAlign w:val="center"/>
            <w:hideMark/>
          </w:tcPr>
          <w:p w14:paraId="305C18AB" w14:textId="77777777" w:rsidR="00E47103" w:rsidRPr="00E47103" w:rsidRDefault="00E47103" w:rsidP="00E47103">
            <w:pPr>
              <w:spacing w:line="240" w:lineRule="auto"/>
              <w:rPr>
                <w:rFonts w:eastAsia="Times New Roman"/>
                <w:sz w:val="20"/>
                <w:szCs w:val="20"/>
                <w:lang w:val="en-GB" w:eastAsia="en-GB"/>
              </w:rPr>
            </w:pPr>
          </w:p>
        </w:tc>
        <w:tc>
          <w:tcPr>
            <w:tcW w:w="4253" w:type="dxa"/>
            <w:tcBorders>
              <w:top w:val="nil"/>
              <w:left w:val="nil"/>
              <w:bottom w:val="nil"/>
              <w:right w:val="nil"/>
            </w:tcBorders>
            <w:shd w:val="clear" w:color="auto" w:fill="auto"/>
            <w:noWrap/>
            <w:vAlign w:val="center"/>
            <w:hideMark/>
          </w:tcPr>
          <w:p w14:paraId="582B2153" w14:textId="77777777" w:rsidR="00E47103" w:rsidRPr="00E47103" w:rsidRDefault="00E47103" w:rsidP="00E47103">
            <w:pPr>
              <w:spacing w:line="240" w:lineRule="auto"/>
              <w:rPr>
                <w:rFonts w:eastAsia="Times New Roman"/>
                <w:sz w:val="20"/>
                <w:szCs w:val="20"/>
                <w:lang w:val="en-GB" w:eastAsia="en-GB"/>
              </w:rPr>
            </w:pPr>
          </w:p>
        </w:tc>
        <w:tc>
          <w:tcPr>
            <w:tcW w:w="1417" w:type="dxa"/>
            <w:tcBorders>
              <w:top w:val="nil"/>
              <w:left w:val="nil"/>
              <w:bottom w:val="nil"/>
              <w:right w:val="nil"/>
            </w:tcBorders>
            <w:shd w:val="clear" w:color="auto" w:fill="auto"/>
            <w:noWrap/>
            <w:vAlign w:val="center"/>
            <w:hideMark/>
          </w:tcPr>
          <w:p w14:paraId="09AA58C1" w14:textId="77777777" w:rsidR="00E47103" w:rsidRPr="00E47103" w:rsidRDefault="00E47103" w:rsidP="00E47103">
            <w:pPr>
              <w:spacing w:line="240" w:lineRule="auto"/>
              <w:rPr>
                <w:rFonts w:eastAsia="Times New Roman"/>
                <w:sz w:val="20"/>
                <w:szCs w:val="20"/>
                <w:lang w:val="en-GB" w:eastAsia="en-GB"/>
              </w:rPr>
            </w:pPr>
          </w:p>
        </w:tc>
      </w:tr>
      <w:tr w:rsidR="00E47103" w:rsidRPr="00E47103" w14:paraId="0C501B60" w14:textId="77777777" w:rsidTr="00E47103">
        <w:trPr>
          <w:trHeight w:val="612"/>
        </w:trPr>
        <w:tc>
          <w:tcPr>
            <w:tcW w:w="2039" w:type="dxa"/>
            <w:tcBorders>
              <w:top w:val="nil"/>
              <w:left w:val="nil"/>
              <w:bottom w:val="nil"/>
              <w:right w:val="nil"/>
            </w:tcBorders>
            <w:shd w:val="clear" w:color="auto" w:fill="auto"/>
            <w:noWrap/>
            <w:vAlign w:val="center"/>
            <w:hideMark/>
          </w:tcPr>
          <w:p w14:paraId="27A1D864"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Bad News (Exp. 5)</w:t>
            </w:r>
          </w:p>
        </w:tc>
        <w:tc>
          <w:tcPr>
            <w:tcW w:w="1141" w:type="dxa"/>
            <w:tcBorders>
              <w:top w:val="nil"/>
              <w:left w:val="nil"/>
              <w:bottom w:val="nil"/>
              <w:right w:val="nil"/>
            </w:tcBorders>
            <w:shd w:val="clear" w:color="auto" w:fill="auto"/>
            <w:noWrap/>
            <w:vAlign w:val="center"/>
            <w:hideMark/>
          </w:tcPr>
          <w:p w14:paraId="06F74E9F"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R1</w:t>
            </w:r>
          </w:p>
        </w:tc>
        <w:tc>
          <w:tcPr>
            <w:tcW w:w="3766" w:type="dxa"/>
            <w:tcBorders>
              <w:top w:val="nil"/>
              <w:left w:val="nil"/>
              <w:bottom w:val="nil"/>
              <w:right w:val="nil"/>
            </w:tcBorders>
            <w:shd w:val="clear" w:color="auto" w:fill="auto"/>
            <w:vAlign w:val="center"/>
            <w:hideMark/>
          </w:tcPr>
          <w:p w14:paraId="588FD884"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Attitudes towards EU are largely positive, both within Europe and outside it</w:t>
            </w:r>
          </w:p>
        </w:tc>
        <w:tc>
          <w:tcPr>
            <w:tcW w:w="992" w:type="dxa"/>
            <w:tcBorders>
              <w:top w:val="nil"/>
              <w:left w:val="nil"/>
              <w:bottom w:val="nil"/>
              <w:right w:val="nil"/>
            </w:tcBorders>
            <w:shd w:val="clear" w:color="auto" w:fill="auto"/>
            <w:vAlign w:val="center"/>
            <w:hideMark/>
          </w:tcPr>
          <w:p w14:paraId="217226FB"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334E3BA8"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F1</w:t>
            </w:r>
          </w:p>
        </w:tc>
        <w:tc>
          <w:tcPr>
            <w:tcW w:w="4253" w:type="dxa"/>
            <w:tcBorders>
              <w:top w:val="nil"/>
              <w:left w:val="nil"/>
              <w:bottom w:val="nil"/>
              <w:right w:val="nil"/>
            </w:tcBorders>
            <w:shd w:val="clear" w:color="auto" w:fill="auto"/>
            <w:vAlign w:val="center"/>
            <w:hideMark/>
          </w:tcPr>
          <w:p w14:paraId="5B537904"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Government officials have manipulated stock prices to hide scandals</w:t>
            </w:r>
          </w:p>
        </w:tc>
        <w:tc>
          <w:tcPr>
            <w:tcW w:w="1417" w:type="dxa"/>
            <w:tcBorders>
              <w:top w:val="nil"/>
              <w:left w:val="nil"/>
              <w:bottom w:val="nil"/>
              <w:right w:val="nil"/>
            </w:tcBorders>
            <w:shd w:val="clear" w:color="auto" w:fill="auto"/>
            <w:vAlign w:val="center"/>
            <w:hideMark/>
          </w:tcPr>
          <w:p w14:paraId="2C567841"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2D9FE4B5" w14:textId="77777777" w:rsidTr="00E47103">
        <w:trPr>
          <w:trHeight w:val="408"/>
        </w:trPr>
        <w:tc>
          <w:tcPr>
            <w:tcW w:w="2039" w:type="dxa"/>
            <w:tcBorders>
              <w:top w:val="nil"/>
              <w:left w:val="nil"/>
              <w:bottom w:val="nil"/>
              <w:right w:val="nil"/>
            </w:tcBorders>
            <w:shd w:val="clear" w:color="auto" w:fill="auto"/>
            <w:noWrap/>
            <w:vAlign w:val="center"/>
            <w:hideMark/>
          </w:tcPr>
          <w:p w14:paraId="7836E978"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MIST-8 (Maertens et al., 2023)</w:t>
            </w:r>
          </w:p>
        </w:tc>
        <w:tc>
          <w:tcPr>
            <w:tcW w:w="1141" w:type="dxa"/>
            <w:tcBorders>
              <w:top w:val="nil"/>
              <w:left w:val="nil"/>
              <w:bottom w:val="nil"/>
              <w:right w:val="nil"/>
            </w:tcBorders>
            <w:shd w:val="clear" w:color="auto" w:fill="auto"/>
            <w:noWrap/>
            <w:vAlign w:val="center"/>
            <w:hideMark/>
          </w:tcPr>
          <w:p w14:paraId="6DA79840"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R2</w:t>
            </w:r>
          </w:p>
        </w:tc>
        <w:tc>
          <w:tcPr>
            <w:tcW w:w="3766" w:type="dxa"/>
            <w:tcBorders>
              <w:top w:val="nil"/>
              <w:left w:val="nil"/>
              <w:bottom w:val="nil"/>
              <w:right w:val="nil"/>
            </w:tcBorders>
            <w:shd w:val="clear" w:color="auto" w:fill="auto"/>
            <w:vAlign w:val="center"/>
            <w:hideMark/>
          </w:tcPr>
          <w:p w14:paraId="5188D299"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Hyatt will remove small bottles from hotel bathrooms</w:t>
            </w:r>
          </w:p>
        </w:tc>
        <w:tc>
          <w:tcPr>
            <w:tcW w:w="992" w:type="dxa"/>
            <w:tcBorders>
              <w:top w:val="nil"/>
              <w:left w:val="nil"/>
              <w:bottom w:val="nil"/>
              <w:right w:val="nil"/>
            </w:tcBorders>
            <w:shd w:val="clear" w:color="auto" w:fill="auto"/>
            <w:vAlign w:val="center"/>
            <w:hideMark/>
          </w:tcPr>
          <w:p w14:paraId="09042176"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7E84523A"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F2</w:t>
            </w:r>
          </w:p>
        </w:tc>
        <w:tc>
          <w:tcPr>
            <w:tcW w:w="4253" w:type="dxa"/>
            <w:tcBorders>
              <w:top w:val="nil"/>
              <w:left w:val="nil"/>
              <w:bottom w:val="nil"/>
              <w:right w:val="nil"/>
            </w:tcBorders>
            <w:shd w:val="clear" w:color="auto" w:fill="auto"/>
            <w:vAlign w:val="center"/>
            <w:hideMark/>
          </w:tcPr>
          <w:p w14:paraId="35537B46"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New study: left-wingers are more likely to lie to get a higher salary</w:t>
            </w:r>
          </w:p>
        </w:tc>
        <w:tc>
          <w:tcPr>
            <w:tcW w:w="1417" w:type="dxa"/>
            <w:tcBorders>
              <w:top w:val="nil"/>
              <w:left w:val="nil"/>
              <w:bottom w:val="nil"/>
              <w:right w:val="nil"/>
            </w:tcBorders>
            <w:shd w:val="clear" w:color="auto" w:fill="auto"/>
            <w:vAlign w:val="center"/>
            <w:hideMark/>
          </w:tcPr>
          <w:p w14:paraId="5EACFE2D"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59501906" w14:textId="77777777" w:rsidTr="00E47103">
        <w:trPr>
          <w:trHeight w:val="612"/>
        </w:trPr>
        <w:tc>
          <w:tcPr>
            <w:tcW w:w="2039" w:type="dxa"/>
            <w:tcBorders>
              <w:top w:val="nil"/>
              <w:left w:val="nil"/>
              <w:bottom w:val="nil"/>
              <w:right w:val="nil"/>
            </w:tcBorders>
            <w:shd w:val="clear" w:color="auto" w:fill="auto"/>
            <w:noWrap/>
            <w:vAlign w:val="center"/>
            <w:hideMark/>
          </w:tcPr>
          <w:p w14:paraId="6A15BDDB"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141" w:type="dxa"/>
            <w:tcBorders>
              <w:top w:val="nil"/>
              <w:left w:val="nil"/>
              <w:bottom w:val="nil"/>
              <w:right w:val="nil"/>
            </w:tcBorders>
            <w:shd w:val="clear" w:color="auto" w:fill="auto"/>
            <w:noWrap/>
            <w:vAlign w:val="center"/>
            <w:hideMark/>
          </w:tcPr>
          <w:p w14:paraId="5F216D0C"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R3</w:t>
            </w:r>
          </w:p>
        </w:tc>
        <w:tc>
          <w:tcPr>
            <w:tcW w:w="3766" w:type="dxa"/>
            <w:tcBorders>
              <w:top w:val="nil"/>
              <w:left w:val="nil"/>
              <w:bottom w:val="nil"/>
              <w:right w:val="nil"/>
            </w:tcBorders>
            <w:shd w:val="clear" w:color="auto" w:fill="auto"/>
            <w:vAlign w:val="center"/>
            <w:hideMark/>
          </w:tcPr>
          <w:p w14:paraId="2061542E"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Republicans divided in views of Trump's conduct, Democrats are broadly critical</w:t>
            </w:r>
          </w:p>
        </w:tc>
        <w:tc>
          <w:tcPr>
            <w:tcW w:w="992" w:type="dxa"/>
            <w:tcBorders>
              <w:top w:val="nil"/>
              <w:left w:val="nil"/>
              <w:bottom w:val="nil"/>
              <w:right w:val="nil"/>
            </w:tcBorders>
            <w:shd w:val="clear" w:color="auto" w:fill="auto"/>
            <w:vAlign w:val="center"/>
            <w:hideMark/>
          </w:tcPr>
          <w:p w14:paraId="50E734FD"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nil"/>
              <w:right w:val="nil"/>
            </w:tcBorders>
            <w:shd w:val="clear" w:color="auto" w:fill="auto"/>
            <w:vAlign w:val="center"/>
            <w:hideMark/>
          </w:tcPr>
          <w:p w14:paraId="50E8A44D"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F3</w:t>
            </w:r>
          </w:p>
        </w:tc>
        <w:tc>
          <w:tcPr>
            <w:tcW w:w="4253" w:type="dxa"/>
            <w:tcBorders>
              <w:top w:val="nil"/>
              <w:left w:val="nil"/>
              <w:bottom w:val="nil"/>
              <w:right w:val="nil"/>
            </w:tcBorders>
            <w:shd w:val="clear" w:color="auto" w:fill="auto"/>
            <w:vAlign w:val="center"/>
            <w:hideMark/>
          </w:tcPr>
          <w:p w14:paraId="07F40860"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Certain vaccines are loaded with dangerous chemicals and toxins</w:t>
            </w:r>
          </w:p>
        </w:tc>
        <w:tc>
          <w:tcPr>
            <w:tcW w:w="1417" w:type="dxa"/>
            <w:tcBorders>
              <w:top w:val="nil"/>
              <w:left w:val="nil"/>
              <w:bottom w:val="nil"/>
              <w:right w:val="nil"/>
            </w:tcBorders>
            <w:shd w:val="clear" w:color="auto" w:fill="auto"/>
            <w:vAlign w:val="center"/>
            <w:hideMark/>
          </w:tcPr>
          <w:p w14:paraId="37F1FBA7"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r w:rsidR="00E47103" w:rsidRPr="00E47103" w14:paraId="4D089F66" w14:textId="77777777" w:rsidTr="00E47103">
        <w:trPr>
          <w:trHeight w:val="408"/>
        </w:trPr>
        <w:tc>
          <w:tcPr>
            <w:tcW w:w="2039" w:type="dxa"/>
            <w:tcBorders>
              <w:top w:val="nil"/>
              <w:left w:val="nil"/>
              <w:bottom w:val="single" w:sz="4" w:space="0" w:color="auto"/>
              <w:right w:val="nil"/>
            </w:tcBorders>
            <w:shd w:val="clear" w:color="auto" w:fill="auto"/>
            <w:noWrap/>
            <w:vAlign w:val="center"/>
            <w:hideMark/>
          </w:tcPr>
          <w:p w14:paraId="70DCCF79"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 </w:t>
            </w:r>
          </w:p>
        </w:tc>
        <w:tc>
          <w:tcPr>
            <w:tcW w:w="1141" w:type="dxa"/>
            <w:tcBorders>
              <w:top w:val="nil"/>
              <w:left w:val="nil"/>
              <w:bottom w:val="single" w:sz="4" w:space="0" w:color="auto"/>
              <w:right w:val="nil"/>
            </w:tcBorders>
            <w:shd w:val="clear" w:color="auto" w:fill="auto"/>
            <w:noWrap/>
            <w:vAlign w:val="center"/>
            <w:hideMark/>
          </w:tcPr>
          <w:p w14:paraId="62103C0E"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R4</w:t>
            </w:r>
          </w:p>
        </w:tc>
        <w:tc>
          <w:tcPr>
            <w:tcW w:w="3766" w:type="dxa"/>
            <w:tcBorders>
              <w:top w:val="nil"/>
              <w:left w:val="nil"/>
              <w:bottom w:val="single" w:sz="4" w:space="0" w:color="auto"/>
              <w:right w:val="nil"/>
            </w:tcBorders>
            <w:shd w:val="clear" w:color="auto" w:fill="auto"/>
            <w:vAlign w:val="center"/>
            <w:hideMark/>
          </w:tcPr>
          <w:p w14:paraId="23DCE2E5"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Global Warming age gap: younger Americans most worried</w:t>
            </w:r>
          </w:p>
        </w:tc>
        <w:tc>
          <w:tcPr>
            <w:tcW w:w="992" w:type="dxa"/>
            <w:tcBorders>
              <w:top w:val="nil"/>
              <w:left w:val="nil"/>
              <w:bottom w:val="single" w:sz="4" w:space="0" w:color="auto"/>
              <w:right w:val="nil"/>
            </w:tcBorders>
            <w:shd w:val="clear" w:color="auto" w:fill="auto"/>
            <w:vAlign w:val="center"/>
            <w:hideMark/>
          </w:tcPr>
          <w:p w14:paraId="6BF91DB1"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c>
          <w:tcPr>
            <w:tcW w:w="1134" w:type="dxa"/>
            <w:tcBorders>
              <w:top w:val="nil"/>
              <w:left w:val="nil"/>
              <w:bottom w:val="single" w:sz="4" w:space="0" w:color="auto"/>
              <w:right w:val="nil"/>
            </w:tcBorders>
            <w:shd w:val="clear" w:color="auto" w:fill="auto"/>
            <w:vAlign w:val="center"/>
            <w:hideMark/>
          </w:tcPr>
          <w:p w14:paraId="4EF4F979"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F4</w:t>
            </w:r>
          </w:p>
        </w:tc>
        <w:tc>
          <w:tcPr>
            <w:tcW w:w="4253" w:type="dxa"/>
            <w:tcBorders>
              <w:top w:val="nil"/>
              <w:left w:val="nil"/>
              <w:bottom w:val="single" w:sz="4" w:space="0" w:color="auto"/>
              <w:right w:val="nil"/>
            </w:tcBorders>
            <w:shd w:val="clear" w:color="auto" w:fill="auto"/>
            <w:vAlign w:val="center"/>
            <w:hideMark/>
          </w:tcPr>
          <w:p w14:paraId="27137FA2"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The government is knowingly spreading disease through the airwaves and food supply</w:t>
            </w:r>
          </w:p>
        </w:tc>
        <w:tc>
          <w:tcPr>
            <w:tcW w:w="1417" w:type="dxa"/>
            <w:tcBorders>
              <w:top w:val="nil"/>
              <w:left w:val="nil"/>
              <w:bottom w:val="single" w:sz="4" w:space="0" w:color="auto"/>
              <w:right w:val="nil"/>
            </w:tcBorders>
            <w:shd w:val="clear" w:color="auto" w:fill="auto"/>
            <w:vAlign w:val="center"/>
            <w:hideMark/>
          </w:tcPr>
          <w:p w14:paraId="32143A2D"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w:t>
            </w:r>
          </w:p>
        </w:tc>
      </w:tr>
    </w:tbl>
    <w:p w14:paraId="5B80E2CE" w14:textId="2CD81017" w:rsidR="00E47103" w:rsidRPr="00CF0C6B" w:rsidRDefault="00E47103" w:rsidP="00E47103">
      <w:pPr>
        <w:pStyle w:val="Text"/>
        <w:spacing w:line="480" w:lineRule="auto"/>
        <w:rPr>
          <w:b/>
          <w:bCs/>
        </w:rPr>
      </w:pPr>
      <w:r w:rsidRPr="00CF0C6B">
        <w:rPr>
          <w:b/>
          <w:bCs/>
        </w:rPr>
        <w:t>Table S</w:t>
      </w:r>
      <w:r w:rsidR="00102FE3">
        <w:rPr>
          <w:b/>
          <w:bCs/>
        </w:rPr>
        <w:t>2</w:t>
      </w:r>
      <w:r w:rsidR="005536FB">
        <w:rPr>
          <w:b/>
          <w:bCs/>
        </w:rPr>
        <w:t>5</w:t>
      </w:r>
    </w:p>
    <w:p w14:paraId="0E4F9002" w14:textId="28B78A8D" w:rsidR="00CF0C6B" w:rsidRPr="00E47103" w:rsidRDefault="00E47103" w:rsidP="00E47103">
      <w:pPr>
        <w:pStyle w:val="Text"/>
        <w:spacing w:line="480" w:lineRule="auto"/>
        <w:rPr>
          <w:i/>
          <w:iCs/>
        </w:rPr>
      </w:pPr>
      <w:r>
        <w:rPr>
          <w:i/>
          <w:iCs/>
        </w:rPr>
        <w:t xml:space="preserve">Wordings </w:t>
      </w:r>
      <w:r w:rsidR="000E15CC">
        <w:rPr>
          <w:i/>
          <w:iCs/>
        </w:rPr>
        <w:t xml:space="preserve">of </w:t>
      </w:r>
      <w:r>
        <w:rPr>
          <w:i/>
          <w:iCs/>
        </w:rPr>
        <w:t>Feedback Headlines (Implemented In-Game).</w:t>
      </w:r>
    </w:p>
    <w:tbl>
      <w:tblPr>
        <w:tblW w:w="9100" w:type="dxa"/>
        <w:tblLook w:val="04A0" w:firstRow="1" w:lastRow="0" w:firstColumn="1" w:lastColumn="0" w:noHBand="0" w:noVBand="1"/>
      </w:tblPr>
      <w:tblGrid>
        <w:gridCol w:w="4240"/>
        <w:gridCol w:w="1640"/>
        <w:gridCol w:w="1560"/>
        <w:gridCol w:w="1660"/>
      </w:tblGrid>
      <w:tr w:rsidR="00E47103" w:rsidRPr="00E47103" w14:paraId="6F914C0A" w14:textId="77777777" w:rsidTr="00E47103">
        <w:trPr>
          <w:trHeight w:val="288"/>
        </w:trPr>
        <w:tc>
          <w:tcPr>
            <w:tcW w:w="4240" w:type="dxa"/>
            <w:tcBorders>
              <w:top w:val="single" w:sz="4" w:space="0" w:color="auto"/>
              <w:left w:val="nil"/>
              <w:bottom w:val="single" w:sz="4" w:space="0" w:color="auto"/>
              <w:right w:val="nil"/>
            </w:tcBorders>
            <w:shd w:val="clear" w:color="auto" w:fill="auto"/>
            <w:noWrap/>
            <w:vAlign w:val="center"/>
            <w:hideMark/>
          </w:tcPr>
          <w:p w14:paraId="2D67F8AD" w14:textId="77777777" w:rsidR="00E47103" w:rsidRPr="00E47103" w:rsidRDefault="00E47103" w:rsidP="00E47103">
            <w:pPr>
              <w:spacing w:line="240" w:lineRule="auto"/>
              <w:rPr>
                <w:rFonts w:eastAsia="Times New Roman"/>
                <w:b/>
                <w:bCs/>
                <w:color w:val="000000"/>
                <w:sz w:val="16"/>
                <w:szCs w:val="16"/>
                <w:lang w:val="en-GB" w:eastAsia="en-GB"/>
              </w:rPr>
            </w:pPr>
            <w:r w:rsidRPr="00E47103">
              <w:rPr>
                <w:rFonts w:eastAsia="Times New Roman"/>
                <w:b/>
                <w:bCs/>
                <w:color w:val="000000"/>
                <w:sz w:val="16"/>
                <w:szCs w:val="16"/>
                <w:lang w:val="en-GB" w:eastAsia="en-GB"/>
              </w:rPr>
              <w:t>Headline</w:t>
            </w:r>
          </w:p>
        </w:tc>
        <w:tc>
          <w:tcPr>
            <w:tcW w:w="1640" w:type="dxa"/>
            <w:tcBorders>
              <w:top w:val="single" w:sz="4" w:space="0" w:color="auto"/>
              <w:left w:val="nil"/>
              <w:bottom w:val="single" w:sz="4" w:space="0" w:color="auto"/>
              <w:right w:val="nil"/>
            </w:tcBorders>
            <w:shd w:val="clear" w:color="auto" w:fill="auto"/>
            <w:noWrap/>
            <w:vAlign w:val="center"/>
            <w:hideMark/>
          </w:tcPr>
          <w:p w14:paraId="08BBC3B7"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Misleading/not</w:t>
            </w:r>
          </w:p>
        </w:tc>
        <w:tc>
          <w:tcPr>
            <w:tcW w:w="1560" w:type="dxa"/>
            <w:tcBorders>
              <w:top w:val="single" w:sz="4" w:space="0" w:color="auto"/>
              <w:left w:val="nil"/>
              <w:bottom w:val="single" w:sz="4" w:space="0" w:color="auto"/>
              <w:right w:val="nil"/>
            </w:tcBorders>
            <w:shd w:val="clear" w:color="auto" w:fill="auto"/>
            <w:noWrap/>
            <w:vAlign w:val="center"/>
            <w:hideMark/>
          </w:tcPr>
          <w:p w14:paraId="2650062B"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Technique used</w:t>
            </w:r>
          </w:p>
        </w:tc>
        <w:tc>
          <w:tcPr>
            <w:tcW w:w="1660" w:type="dxa"/>
            <w:tcBorders>
              <w:top w:val="single" w:sz="4" w:space="0" w:color="auto"/>
              <w:left w:val="nil"/>
              <w:bottom w:val="single" w:sz="4" w:space="0" w:color="auto"/>
              <w:right w:val="nil"/>
            </w:tcBorders>
            <w:shd w:val="clear" w:color="auto" w:fill="auto"/>
            <w:noWrap/>
            <w:vAlign w:val="center"/>
            <w:hideMark/>
          </w:tcPr>
          <w:p w14:paraId="67096C6C" w14:textId="77777777" w:rsidR="00E47103" w:rsidRPr="00E47103" w:rsidRDefault="00E47103" w:rsidP="00E47103">
            <w:pPr>
              <w:spacing w:line="240" w:lineRule="auto"/>
              <w:jc w:val="center"/>
              <w:rPr>
                <w:rFonts w:eastAsia="Times New Roman"/>
                <w:b/>
                <w:bCs/>
                <w:color w:val="000000"/>
                <w:sz w:val="16"/>
                <w:szCs w:val="16"/>
                <w:lang w:val="en-GB" w:eastAsia="en-GB"/>
              </w:rPr>
            </w:pPr>
            <w:r w:rsidRPr="00E47103">
              <w:rPr>
                <w:rFonts w:eastAsia="Times New Roman"/>
                <w:b/>
                <w:bCs/>
                <w:color w:val="000000"/>
                <w:sz w:val="16"/>
                <w:szCs w:val="16"/>
                <w:lang w:val="en-GB" w:eastAsia="en-GB"/>
              </w:rPr>
              <w:t>Comments</w:t>
            </w:r>
          </w:p>
        </w:tc>
      </w:tr>
      <w:tr w:rsidR="00E47103" w:rsidRPr="00E47103" w14:paraId="6BEF7A18" w14:textId="77777777" w:rsidTr="00E47103">
        <w:trPr>
          <w:trHeight w:val="636"/>
        </w:trPr>
        <w:tc>
          <w:tcPr>
            <w:tcW w:w="4240" w:type="dxa"/>
            <w:tcBorders>
              <w:top w:val="nil"/>
              <w:left w:val="nil"/>
              <w:bottom w:val="nil"/>
              <w:right w:val="nil"/>
            </w:tcBorders>
            <w:shd w:val="clear" w:color="auto" w:fill="auto"/>
            <w:vAlign w:val="center"/>
            <w:hideMark/>
          </w:tcPr>
          <w:p w14:paraId="341F0F8C"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President approves $10 billion funding package to prevent future pandemics</w:t>
            </w:r>
          </w:p>
        </w:tc>
        <w:tc>
          <w:tcPr>
            <w:tcW w:w="1640" w:type="dxa"/>
            <w:tcBorders>
              <w:top w:val="nil"/>
              <w:left w:val="nil"/>
              <w:bottom w:val="nil"/>
              <w:right w:val="nil"/>
            </w:tcBorders>
            <w:shd w:val="clear" w:color="auto" w:fill="auto"/>
            <w:noWrap/>
            <w:vAlign w:val="center"/>
            <w:hideMark/>
          </w:tcPr>
          <w:p w14:paraId="26A447B3"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Not misleading</w:t>
            </w:r>
          </w:p>
        </w:tc>
        <w:tc>
          <w:tcPr>
            <w:tcW w:w="1560" w:type="dxa"/>
            <w:tcBorders>
              <w:top w:val="nil"/>
              <w:left w:val="nil"/>
              <w:bottom w:val="nil"/>
              <w:right w:val="nil"/>
            </w:tcBorders>
            <w:shd w:val="clear" w:color="auto" w:fill="auto"/>
            <w:noWrap/>
            <w:vAlign w:val="center"/>
            <w:hideMark/>
          </w:tcPr>
          <w:p w14:paraId="075F6FB4"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660" w:type="dxa"/>
            <w:tcBorders>
              <w:top w:val="nil"/>
              <w:left w:val="nil"/>
              <w:bottom w:val="nil"/>
              <w:right w:val="nil"/>
            </w:tcBorders>
            <w:shd w:val="clear" w:color="auto" w:fill="auto"/>
            <w:noWrap/>
            <w:vAlign w:val="center"/>
            <w:hideMark/>
          </w:tcPr>
          <w:p w14:paraId="734CFF6A" w14:textId="77777777" w:rsidR="00E47103" w:rsidRPr="00E47103" w:rsidRDefault="00E47103" w:rsidP="00E47103">
            <w:pPr>
              <w:spacing w:line="240" w:lineRule="auto"/>
              <w:jc w:val="center"/>
              <w:rPr>
                <w:rFonts w:eastAsia="Times New Roman"/>
                <w:sz w:val="20"/>
                <w:szCs w:val="20"/>
                <w:lang w:val="en-GB" w:eastAsia="en-GB"/>
              </w:rPr>
            </w:pPr>
          </w:p>
        </w:tc>
      </w:tr>
      <w:tr w:rsidR="00E47103" w:rsidRPr="00E47103" w14:paraId="7567F3F1" w14:textId="77777777" w:rsidTr="00E47103">
        <w:trPr>
          <w:trHeight w:val="636"/>
        </w:trPr>
        <w:tc>
          <w:tcPr>
            <w:tcW w:w="4240" w:type="dxa"/>
            <w:tcBorders>
              <w:top w:val="nil"/>
              <w:left w:val="nil"/>
              <w:bottom w:val="nil"/>
              <w:right w:val="nil"/>
            </w:tcBorders>
            <w:shd w:val="clear" w:color="auto" w:fill="auto"/>
            <w:vAlign w:val="center"/>
            <w:hideMark/>
          </w:tcPr>
          <w:p w14:paraId="5D2BDCD5"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 xml:space="preserve">Celebrity denies accusations of inappropriate </w:t>
            </w:r>
            <w:proofErr w:type="spellStart"/>
            <w:r w:rsidRPr="00E47103">
              <w:rPr>
                <w:rFonts w:eastAsia="Times New Roman"/>
                <w:color w:val="000000"/>
                <w:sz w:val="16"/>
                <w:szCs w:val="16"/>
                <w:lang w:val="en-GB" w:eastAsia="en-GB"/>
              </w:rPr>
              <w:t>behavior</w:t>
            </w:r>
            <w:proofErr w:type="spellEnd"/>
          </w:p>
        </w:tc>
        <w:tc>
          <w:tcPr>
            <w:tcW w:w="1640" w:type="dxa"/>
            <w:tcBorders>
              <w:top w:val="nil"/>
              <w:left w:val="nil"/>
              <w:bottom w:val="nil"/>
              <w:right w:val="nil"/>
            </w:tcBorders>
            <w:shd w:val="clear" w:color="auto" w:fill="auto"/>
            <w:noWrap/>
            <w:vAlign w:val="center"/>
            <w:hideMark/>
          </w:tcPr>
          <w:p w14:paraId="76C3C9CB"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Not misleading</w:t>
            </w:r>
          </w:p>
        </w:tc>
        <w:tc>
          <w:tcPr>
            <w:tcW w:w="1560" w:type="dxa"/>
            <w:tcBorders>
              <w:top w:val="nil"/>
              <w:left w:val="nil"/>
              <w:bottom w:val="nil"/>
              <w:right w:val="nil"/>
            </w:tcBorders>
            <w:shd w:val="clear" w:color="auto" w:fill="auto"/>
            <w:noWrap/>
            <w:vAlign w:val="center"/>
            <w:hideMark/>
          </w:tcPr>
          <w:p w14:paraId="50215899" w14:textId="77777777" w:rsidR="00E47103" w:rsidRPr="00E47103" w:rsidRDefault="00E47103" w:rsidP="00E47103">
            <w:pPr>
              <w:spacing w:line="240" w:lineRule="auto"/>
              <w:jc w:val="center"/>
              <w:rPr>
                <w:rFonts w:eastAsia="Times New Roman"/>
                <w:color w:val="000000"/>
                <w:sz w:val="16"/>
                <w:szCs w:val="16"/>
                <w:lang w:val="en-GB" w:eastAsia="en-GB"/>
              </w:rPr>
            </w:pPr>
          </w:p>
        </w:tc>
        <w:tc>
          <w:tcPr>
            <w:tcW w:w="1660" w:type="dxa"/>
            <w:tcBorders>
              <w:top w:val="nil"/>
              <w:left w:val="nil"/>
              <w:bottom w:val="nil"/>
              <w:right w:val="nil"/>
            </w:tcBorders>
            <w:shd w:val="clear" w:color="auto" w:fill="auto"/>
            <w:noWrap/>
            <w:vAlign w:val="center"/>
            <w:hideMark/>
          </w:tcPr>
          <w:p w14:paraId="2A50B622" w14:textId="77777777" w:rsidR="00E47103" w:rsidRPr="00E47103" w:rsidRDefault="00E47103" w:rsidP="00E47103">
            <w:pPr>
              <w:spacing w:line="240" w:lineRule="auto"/>
              <w:jc w:val="center"/>
              <w:rPr>
                <w:rFonts w:eastAsia="Times New Roman"/>
                <w:sz w:val="20"/>
                <w:szCs w:val="20"/>
                <w:lang w:val="en-GB" w:eastAsia="en-GB"/>
              </w:rPr>
            </w:pPr>
          </w:p>
        </w:tc>
      </w:tr>
      <w:tr w:rsidR="00E47103" w:rsidRPr="00E47103" w14:paraId="5198B6D7" w14:textId="77777777" w:rsidTr="00E47103">
        <w:trPr>
          <w:trHeight w:val="636"/>
        </w:trPr>
        <w:tc>
          <w:tcPr>
            <w:tcW w:w="4240" w:type="dxa"/>
            <w:tcBorders>
              <w:top w:val="nil"/>
              <w:left w:val="nil"/>
              <w:bottom w:val="nil"/>
              <w:right w:val="nil"/>
            </w:tcBorders>
            <w:shd w:val="clear" w:color="auto" w:fill="auto"/>
            <w:vAlign w:val="center"/>
            <w:hideMark/>
          </w:tcPr>
          <w:p w14:paraId="30064A3B"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 xml:space="preserve">SHOCK: Cute, innocent baby dies one month after receiving a vaccine! </w:t>
            </w:r>
          </w:p>
        </w:tc>
        <w:tc>
          <w:tcPr>
            <w:tcW w:w="1640" w:type="dxa"/>
            <w:tcBorders>
              <w:top w:val="nil"/>
              <w:left w:val="nil"/>
              <w:bottom w:val="nil"/>
              <w:right w:val="nil"/>
            </w:tcBorders>
            <w:shd w:val="clear" w:color="auto" w:fill="auto"/>
            <w:noWrap/>
            <w:vAlign w:val="center"/>
            <w:hideMark/>
          </w:tcPr>
          <w:p w14:paraId="7C5A7FA3"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Misleading</w:t>
            </w:r>
          </w:p>
        </w:tc>
        <w:tc>
          <w:tcPr>
            <w:tcW w:w="1560" w:type="dxa"/>
            <w:tcBorders>
              <w:top w:val="nil"/>
              <w:left w:val="nil"/>
              <w:bottom w:val="nil"/>
              <w:right w:val="nil"/>
            </w:tcBorders>
            <w:shd w:val="clear" w:color="auto" w:fill="auto"/>
            <w:noWrap/>
            <w:vAlign w:val="center"/>
            <w:hideMark/>
          </w:tcPr>
          <w:p w14:paraId="36DF97FC"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Emotion</w:t>
            </w:r>
          </w:p>
        </w:tc>
        <w:tc>
          <w:tcPr>
            <w:tcW w:w="1660" w:type="dxa"/>
            <w:tcBorders>
              <w:top w:val="nil"/>
              <w:left w:val="nil"/>
              <w:bottom w:val="nil"/>
              <w:right w:val="nil"/>
            </w:tcBorders>
            <w:shd w:val="clear" w:color="auto" w:fill="auto"/>
            <w:noWrap/>
            <w:vAlign w:val="center"/>
            <w:hideMark/>
          </w:tcPr>
          <w:p w14:paraId="3AD67D7B" w14:textId="77777777" w:rsidR="00E47103" w:rsidRPr="00E47103" w:rsidRDefault="00E47103" w:rsidP="00E47103">
            <w:pPr>
              <w:spacing w:line="240" w:lineRule="auto"/>
              <w:jc w:val="center"/>
              <w:rPr>
                <w:rFonts w:eastAsia="Times New Roman"/>
                <w:color w:val="000000"/>
                <w:sz w:val="16"/>
                <w:szCs w:val="16"/>
                <w:lang w:val="en-GB" w:eastAsia="en-GB"/>
              </w:rPr>
            </w:pPr>
          </w:p>
        </w:tc>
      </w:tr>
      <w:tr w:rsidR="00E47103" w:rsidRPr="00E47103" w14:paraId="4D87446B" w14:textId="77777777" w:rsidTr="00E47103">
        <w:trPr>
          <w:trHeight w:val="636"/>
        </w:trPr>
        <w:tc>
          <w:tcPr>
            <w:tcW w:w="4240" w:type="dxa"/>
            <w:tcBorders>
              <w:top w:val="nil"/>
              <w:left w:val="nil"/>
              <w:bottom w:val="nil"/>
              <w:right w:val="nil"/>
            </w:tcBorders>
            <w:shd w:val="clear" w:color="auto" w:fill="auto"/>
            <w:vAlign w:val="center"/>
            <w:hideMark/>
          </w:tcPr>
          <w:p w14:paraId="6AAB4A2B"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Chipping imminent? Microchip company sets up office in 'Big Pharma's hometown'.</w:t>
            </w:r>
          </w:p>
        </w:tc>
        <w:tc>
          <w:tcPr>
            <w:tcW w:w="1640" w:type="dxa"/>
            <w:tcBorders>
              <w:top w:val="nil"/>
              <w:left w:val="nil"/>
              <w:bottom w:val="nil"/>
              <w:right w:val="nil"/>
            </w:tcBorders>
            <w:shd w:val="clear" w:color="auto" w:fill="auto"/>
            <w:noWrap/>
            <w:vAlign w:val="center"/>
            <w:hideMark/>
          </w:tcPr>
          <w:p w14:paraId="48493B52"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Misleading</w:t>
            </w:r>
          </w:p>
        </w:tc>
        <w:tc>
          <w:tcPr>
            <w:tcW w:w="1560" w:type="dxa"/>
            <w:tcBorders>
              <w:top w:val="nil"/>
              <w:left w:val="nil"/>
              <w:bottom w:val="nil"/>
              <w:right w:val="nil"/>
            </w:tcBorders>
            <w:shd w:val="clear" w:color="auto" w:fill="auto"/>
            <w:noWrap/>
            <w:vAlign w:val="center"/>
            <w:hideMark/>
          </w:tcPr>
          <w:p w14:paraId="3C75A19D"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Conspiracy</w:t>
            </w:r>
          </w:p>
        </w:tc>
        <w:tc>
          <w:tcPr>
            <w:tcW w:w="1660" w:type="dxa"/>
            <w:tcBorders>
              <w:top w:val="nil"/>
              <w:left w:val="nil"/>
              <w:bottom w:val="nil"/>
              <w:right w:val="nil"/>
            </w:tcBorders>
            <w:shd w:val="clear" w:color="auto" w:fill="auto"/>
            <w:noWrap/>
            <w:vAlign w:val="center"/>
            <w:hideMark/>
          </w:tcPr>
          <w:p w14:paraId="07C5E24C" w14:textId="77777777" w:rsidR="00E47103" w:rsidRPr="00E47103" w:rsidRDefault="00E47103" w:rsidP="00E47103">
            <w:pPr>
              <w:spacing w:line="240" w:lineRule="auto"/>
              <w:jc w:val="center"/>
              <w:rPr>
                <w:rFonts w:eastAsia="Times New Roman"/>
                <w:color w:val="000000"/>
                <w:sz w:val="16"/>
                <w:szCs w:val="16"/>
                <w:lang w:val="en-GB" w:eastAsia="en-GB"/>
              </w:rPr>
            </w:pPr>
          </w:p>
        </w:tc>
      </w:tr>
      <w:tr w:rsidR="00E47103" w:rsidRPr="00E47103" w14:paraId="5593FC3C" w14:textId="77777777" w:rsidTr="00E47103">
        <w:trPr>
          <w:trHeight w:val="636"/>
        </w:trPr>
        <w:tc>
          <w:tcPr>
            <w:tcW w:w="4240" w:type="dxa"/>
            <w:tcBorders>
              <w:top w:val="nil"/>
              <w:left w:val="nil"/>
              <w:bottom w:val="single" w:sz="4" w:space="0" w:color="auto"/>
              <w:right w:val="nil"/>
            </w:tcBorders>
            <w:shd w:val="clear" w:color="auto" w:fill="auto"/>
            <w:vAlign w:val="center"/>
            <w:hideMark/>
          </w:tcPr>
          <w:p w14:paraId="5958894C" w14:textId="77777777" w:rsidR="00E47103" w:rsidRPr="00E47103" w:rsidRDefault="00E47103" w:rsidP="00E47103">
            <w:pPr>
              <w:spacing w:line="240" w:lineRule="auto"/>
              <w:rPr>
                <w:rFonts w:eastAsia="Times New Roman"/>
                <w:color w:val="000000"/>
                <w:sz w:val="16"/>
                <w:szCs w:val="16"/>
                <w:lang w:val="en-GB" w:eastAsia="en-GB"/>
              </w:rPr>
            </w:pPr>
            <w:r w:rsidRPr="00E47103">
              <w:rPr>
                <w:rFonts w:eastAsia="Times New Roman"/>
                <w:color w:val="000000"/>
                <w:sz w:val="16"/>
                <w:szCs w:val="16"/>
                <w:lang w:val="en-GB" w:eastAsia="en-GB"/>
              </w:rPr>
              <w:t>The difference in IQ between left-wing and right-wing people EXPOSED!</w:t>
            </w:r>
          </w:p>
        </w:tc>
        <w:tc>
          <w:tcPr>
            <w:tcW w:w="1640" w:type="dxa"/>
            <w:tcBorders>
              <w:top w:val="nil"/>
              <w:left w:val="nil"/>
              <w:bottom w:val="single" w:sz="4" w:space="0" w:color="auto"/>
              <w:right w:val="nil"/>
            </w:tcBorders>
            <w:shd w:val="clear" w:color="auto" w:fill="auto"/>
            <w:noWrap/>
            <w:vAlign w:val="center"/>
            <w:hideMark/>
          </w:tcPr>
          <w:p w14:paraId="34980CF0"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Misleading</w:t>
            </w:r>
          </w:p>
        </w:tc>
        <w:tc>
          <w:tcPr>
            <w:tcW w:w="1560" w:type="dxa"/>
            <w:tcBorders>
              <w:top w:val="nil"/>
              <w:left w:val="nil"/>
              <w:bottom w:val="single" w:sz="4" w:space="0" w:color="auto"/>
              <w:right w:val="nil"/>
            </w:tcBorders>
            <w:shd w:val="clear" w:color="auto" w:fill="auto"/>
            <w:noWrap/>
            <w:vAlign w:val="center"/>
            <w:hideMark/>
          </w:tcPr>
          <w:p w14:paraId="48353558" w14:textId="77777777"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Polarization</w:t>
            </w:r>
          </w:p>
        </w:tc>
        <w:tc>
          <w:tcPr>
            <w:tcW w:w="1660" w:type="dxa"/>
            <w:tcBorders>
              <w:top w:val="nil"/>
              <w:left w:val="nil"/>
              <w:bottom w:val="single" w:sz="4" w:space="0" w:color="auto"/>
              <w:right w:val="nil"/>
            </w:tcBorders>
            <w:shd w:val="clear" w:color="auto" w:fill="auto"/>
            <w:vAlign w:val="center"/>
            <w:hideMark/>
          </w:tcPr>
          <w:p w14:paraId="3C4C48DC" w14:textId="135B35C3" w:rsidR="00E47103" w:rsidRPr="00E47103" w:rsidRDefault="00E47103" w:rsidP="00E47103">
            <w:pPr>
              <w:spacing w:line="240" w:lineRule="auto"/>
              <w:jc w:val="center"/>
              <w:rPr>
                <w:rFonts w:eastAsia="Times New Roman"/>
                <w:color w:val="000000"/>
                <w:sz w:val="16"/>
                <w:szCs w:val="16"/>
                <w:lang w:val="en-GB" w:eastAsia="en-GB"/>
              </w:rPr>
            </w:pPr>
            <w:r w:rsidRPr="00E47103">
              <w:rPr>
                <w:rFonts w:eastAsia="Times New Roman"/>
                <w:color w:val="000000"/>
                <w:sz w:val="16"/>
                <w:szCs w:val="16"/>
                <w:lang w:val="en-GB" w:eastAsia="en-GB"/>
              </w:rPr>
              <w:t>(Harmony Square, Exp 3, only)</w:t>
            </w:r>
          </w:p>
        </w:tc>
      </w:tr>
    </w:tbl>
    <w:p w14:paraId="407B0718" w14:textId="2FC92A09" w:rsidR="00377BF5" w:rsidRDefault="00377BF5" w:rsidP="00E47103">
      <w:pPr>
        <w:pStyle w:val="Text"/>
        <w:rPr>
          <w:sz w:val="24"/>
          <w:szCs w:val="24"/>
        </w:rPr>
      </w:pPr>
    </w:p>
    <w:p w14:paraId="535E5AE2" w14:textId="77777777" w:rsidR="00377BF5" w:rsidRDefault="00377BF5">
      <w:r>
        <w:br w:type="page"/>
      </w:r>
    </w:p>
    <w:p w14:paraId="00EA18E1" w14:textId="285E40A0" w:rsidR="00E47103" w:rsidRDefault="00377BF5" w:rsidP="00E47103">
      <w:pPr>
        <w:pStyle w:val="Level2"/>
      </w:pPr>
      <w:bookmarkStart w:id="19" w:name="_Toc157416290"/>
      <w:r>
        <w:t>Supplement K: Experiment 6 (Design &amp; Results).</w:t>
      </w:r>
      <w:bookmarkEnd w:id="19"/>
    </w:p>
    <w:p w14:paraId="78D71DD1" w14:textId="77777777" w:rsidR="00402C7D" w:rsidRDefault="004C50CE" w:rsidP="001544D3">
      <w:pPr>
        <w:pStyle w:val="Text"/>
        <w:spacing w:line="480" w:lineRule="auto"/>
        <w:ind w:firstLine="708"/>
      </w:pPr>
      <w:r>
        <w:t>Experiment 6 was identical to Experiment 5</w:t>
      </w:r>
      <w:r w:rsidR="006A4600">
        <w:t xml:space="preserve"> (a pre-post survey implemented in the </w:t>
      </w:r>
      <w:r w:rsidR="006A4600">
        <w:rPr>
          <w:i/>
          <w:iCs/>
        </w:rPr>
        <w:t xml:space="preserve">Bad News </w:t>
      </w:r>
      <w:r w:rsidR="006A4600">
        <w:t>game with the feedback tool activated</w:t>
      </w:r>
      <w:r w:rsidR="00372FBC">
        <w:t>)</w:t>
      </w:r>
      <w:r>
        <w:t>, except we used the item set from Experiment 3 (the 8-item set originally implemented in the Harmony Square game</w:t>
      </w:r>
      <w:r w:rsidR="00503C93">
        <w:t>, consisting of 4 real and 4 misinformation-containing Twitter posts</w:t>
      </w:r>
      <w:r>
        <w:t xml:space="preserve">). </w:t>
      </w:r>
      <w:r w:rsidR="00372FBC">
        <w:t>We includ</w:t>
      </w:r>
      <w:r w:rsidR="00DC3541">
        <w:t xml:space="preserve">e this experiment because doing so allows us to compare </w:t>
      </w:r>
      <w:r w:rsidR="00C24360">
        <w:rPr>
          <w:i/>
          <w:iCs/>
        </w:rPr>
        <w:t xml:space="preserve">Harmony Square </w:t>
      </w:r>
      <w:r w:rsidR="00C24360">
        <w:t xml:space="preserve">and </w:t>
      </w:r>
      <w:r w:rsidR="00C24360">
        <w:rPr>
          <w:i/>
          <w:iCs/>
        </w:rPr>
        <w:t>Bad News</w:t>
      </w:r>
      <w:r w:rsidR="00DC3541">
        <w:t xml:space="preserve">’ performance on the </w:t>
      </w:r>
      <w:r w:rsidR="00C24360">
        <w:t>same item rating task</w:t>
      </w:r>
      <w:r w:rsidR="00FF525C">
        <w:t>.</w:t>
      </w:r>
      <w:r w:rsidR="00402C7D">
        <w:t xml:space="preserve"> Data was collected between 1 and 24 January 2024.</w:t>
      </w:r>
      <w:r w:rsidR="00FF525C">
        <w:t xml:space="preserve"> </w:t>
      </w:r>
    </w:p>
    <w:p w14:paraId="7AD7BD63" w14:textId="377F4D49" w:rsidR="00503C93" w:rsidRDefault="00AD1716" w:rsidP="001544D3">
      <w:pPr>
        <w:pStyle w:val="Text"/>
        <w:spacing w:line="480" w:lineRule="auto"/>
        <w:ind w:firstLine="708"/>
      </w:pPr>
      <w:r>
        <w:t xml:space="preserve">Our final sample consisted of </w:t>
      </w:r>
      <w:r>
        <w:rPr>
          <w:i/>
          <w:iCs/>
        </w:rPr>
        <w:t xml:space="preserve">N </w:t>
      </w:r>
      <w:r>
        <w:t>= 882 participants</w:t>
      </w:r>
      <w:r w:rsidR="00544D61">
        <w:t xml:space="preserve">, 43.7% of whom were women, 43.3% men, </w:t>
      </w:r>
      <w:r w:rsidR="00BF0590">
        <w:t>with 4.8% non-binary, 1.9% “other”, and 6.3% “prefer not to say</w:t>
      </w:r>
      <w:r w:rsidR="00A461D5">
        <w:t>”</w:t>
      </w:r>
      <w:r w:rsidR="00BF0590">
        <w:t xml:space="preserve">. </w:t>
      </w:r>
      <w:r w:rsidR="001F540A">
        <w:t xml:space="preserve">50.3% </w:t>
      </w:r>
      <w:r w:rsidR="00BF0590">
        <w:t xml:space="preserve">of participants </w:t>
      </w:r>
      <w:r w:rsidR="001F540A">
        <w:t xml:space="preserve">were between 18 and 25 years old (19.8% between 26-35, </w:t>
      </w:r>
      <w:r w:rsidR="00544D61">
        <w:t xml:space="preserve">~20.6% 36 and up). </w:t>
      </w:r>
      <w:r w:rsidR="00825143">
        <w:t>Participants were on average slightly left-leaning (</w:t>
      </w:r>
      <w:r w:rsidR="00825143">
        <w:rPr>
          <w:i/>
          <w:iCs/>
        </w:rPr>
        <w:t xml:space="preserve">M </w:t>
      </w:r>
      <w:r w:rsidR="00825143">
        <w:t xml:space="preserve">= 3.37 on a 7-point scale, </w:t>
      </w:r>
      <w:r w:rsidR="00825143">
        <w:rPr>
          <w:i/>
          <w:iCs/>
        </w:rPr>
        <w:t xml:space="preserve">SD </w:t>
      </w:r>
      <w:r w:rsidR="00825143">
        <w:t>= 1.59)</w:t>
      </w:r>
      <w:r w:rsidR="00492228">
        <w:t>. A plurality of participants reported neither trusting nor distrusting the mainstream media (27.6%)</w:t>
      </w:r>
      <w:r w:rsidR="00E441AE">
        <w:t xml:space="preserve">, with 23.4% trusting it “a bit”, 20.9% “not at all”, 18.9% “not really”, and 9.3% “a lot”. </w:t>
      </w:r>
      <w:r w:rsidR="00FF525C">
        <w:t xml:space="preserve">We </w:t>
      </w:r>
      <w:r w:rsidR="00C776C4">
        <w:t xml:space="preserve">test the same hypotheses and </w:t>
      </w:r>
      <w:r w:rsidR="00FF525C">
        <w:t>perform the same analyses as for Experiment</w:t>
      </w:r>
      <w:r w:rsidR="00C776C4">
        <w:t xml:space="preserve"> 5.</w:t>
      </w:r>
      <w:r w:rsidR="00FF525C">
        <w:t xml:space="preserve"> </w:t>
      </w:r>
      <w:r w:rsidR="00C776C4">
        <w:t>C</w:t>
      </w:r>
      <w:r w:rsidR="00FF525C">
        <w:t xml:space="preserve">leaning and analysis scripts as well as the raw and cleaned datasets can be found on our OSF page: </w:t>
      </w:r>
      <w:hyperlink r:id="rId32" w:history="1">
        <w:r w:rsidR="00C776C4" w:rsidRPr="00EC4BF1">
          <w:rPr>
            <w:rStyle w:val="Hyperlink"/>
          </w:rPr>
          <w:t>https://osf.io/cnr6t/?view_only=1aed1a8bacb849ddab45af84bfd14daa</w:t>
        </w:r>
      </w:hyperlink>
      <w:r w:rsidR="00C776C4">
        <w:t>.</w:t>
      </w:r>
    </w:p>
    <w:p w14:paraId="3BBEB542" w14:textId="0AAB38A5" w:rsidR="00503C93" w:rsidRDefault="00503C93" w:rsidP="001544D3">
      <w:pPr>
        <w:pStyle w:val="Text"/>
        <w:spacing w:line="480" w:lineRule="auto"/>
      </w:pPr>
      <w:r>
        <w:rPr>
          <w:i/>
          <w:iCs/>
        </w:rPr>
        <w:t>Results</w:t>
      </w:r>
    </w:p>
    <w:p w14:paraId="0010F410" w14:textId="47B81FBF" w:rsidR="00257B91" w:rsidRDefault="00950082" w:rsidP="001544D3">
      <w:pPr>
        <w:pStyle w:val="Text"/>
        <w:spacing w:line="480" w:lineRule="auto"/>
        <w:ind w:firstLine="708"/>
      </w:pPr>
      <w:r>
        <w:t xml:space="preserve">We find that after playing </w:t>
      </w:r>
      <w:r>
        <w:rPr>
          <w:i/>
          <w:iCs/>
        </w:rPr>
        <w:t>Bad News</w:t>
      </w:r>
      <w:r>
        <w:t xml:space="preserve">, </w:t>
      </w:r>
      <w:r w:rsidR="005119F3">
        <w:t>participants rate misinformation as significantly less reliable than before gameplay (</w:t>
      </w:r>
      <w:r w:rsidR="00290005">
        <w:rPr>
          <w:i/>
          <w:iCs/>
        </w:rPr>
        <w:t xml:space="preserve">p </w:t>
      </w:r>
      <w:r w:rsidR="00290005">
        <w:t xml:space="preserve">&lt; .001, </w:t>
      </w:r>
      <w:r w:rsidR="00290005">
        <w:rPr>
          <w:i/>
          <w:iCs/>
        </w:rPr>
        <w:t xml:space="preserve">d </w:t>
      </w:r>
      <w:r w:rsidR="00290005">
        <w:t xml:space="preserve">= </w:t>
      </w:r>
      <w:r w:rsidR="00A23301">
        <w:t>-</w:t>
      </w:r>
      <w:r w:rsidR="00290005">
        <w:t>.121, BF</w:t>
      </w:r>
      <w:r w:rsidR="00290005">
        <w:rPr>
          <w:vertAlign w:val="subscript"/>
        </w:rPr>
        <w:t xml:space="preserve">10 </w:t>
      </w:r>
      <w:r w:rsidR="00290005">
        <w:t>= 23.1</w:t>
      </w:r>
      <w:r w:rsidR="00067A95">
        <w:t>0</w:t>
      </w:r>
      <w:r w:rsidR="00290005">
        <w:t>)</w:t>
      </w:r>
      <w:r w:rsidR="004D3C4F">
        <w:t xml:space="preserve">, in support of </w:t>
      </w:r>
      <w:r w:rsidR="004D3C4F">
        <w:rPr>
          <w:b/>
          <w:bCs/>
        </w:rPr>
        <w:t>H1</w:t>
      </w:r>
      <w:r w:rsidR="004D3C4F">
        <w:t xml:space="preserve">. Second, we find that after playing participants rate real news (non-misinformation) as significantly </w:t>
      </w:r>
      <w:r w:rsidR="004D3C4F">
        <w:rPr>
          <w:i/>
          <w:iCs/>
        </w:rPr>
        <w:t xml:space="preserve">more </w:t>
      </w:r>
      <w:r w:rsidR="004D3C4F">
        <w:t>reliable than before playing (</w:t>
      </w:r>
      <w:r w:rsidR="004D3C4F">
        <w:rPr>
          <w:i/>
          <w:iCs/>
        </w:rPr>
        <w:t xml:space="preserve">p </w:t>
      </w:r>
      <w:r w:rsidR="004D3C4F">
        <w:t xml:space="preserve">&lt; .001, </w:t>
      </w:r>
      <w:r w:rsidR="00A23301">
        <w:rPr>
          <w:i/>
          <w:iCs/>
        </w:rPr>
        <w:t xml:space="preserve">d </w:t>
      </w:r>
      <w:r w:rsidR="00A23301">
        <w:t>= .247, BF</w:t>
      </w:r>
      <w:r w:rsidR="00A23301">
        <w:rPr>
          <w:vertAlign w:val="subscript"/>
        </w:rPr>
        <w:t xml:space="preserve">10 </w:t>
      </w:r>
      <w:r w:rsidR="00A23301">
        <w:t xml:space="preserve">= </w:t>
      </w:r>
      <w:r w:rsidR="00127466">
        <w:t>7.39*10</w:t>
      </w:r>
      <w:r w:rsidR="00127466">
        <w:rPr>
          <w:vertAlign w:val="superscript"/>
        </w:rPr>
        <w:t>9</w:t>
      </w:r>
      <w:r w:rsidR="00B70D94">
        <w:t xml:space="preserve">), in support of </w:t>
      </w:r>
      <w:r w:rsidR="00B70D94">
        <w:rPr>
          <w:b/>
          <w:bCs/>
        </w:rPr>
        <w:t>H2</w:t>
      </w:r>
      <w:r w:rsidR="00B70D94">
        <w:t>. Finally, we find that veracity discernment is significantly higher post-gameplay than pre-gameplay (</w:t>
      </w:r>
      <w:r w:rsidR="00B70D94">
        <w:rPr>
          <w:i/>
          <w:iCs/>
        </w:rPr>
        <w:t xml:space="preserve">p </w:t>
      </w:r>
      <w:r w:rsidR="00B70D94">
        <w:t xml:space="preserve">&lt; .001, </w:t>
      </w:r>
      <w:r w:rsidR="00B70D94">
        <w:rPr>
          <w:i/>
          <w:iCs/>
        </w:rPr>
        <w:t xml:space="preserve">d </w:t>
      </w:r>
      <w:r w:rsidR="00B70D94">
        <w:t>= .334, BF</w:t>
      </w:r>
      <w:r w:rsidR="00B70D94">
        <w:rPr>
          <w:vertAlign w:val="subscript"/>
        </w:rPr>
        <w:t xml:space="preserve">10 </w:t>
      </w:r>
      <w:r w:rsidR="00B70D94">
        <w:t>= 5.56*10</w:t>
      </w:r>
      <w:r w:rsidR="00B70D94">
        <w:rPr>
          <w:vertAlign w:val="superscript"/>
        </w:rPr>
        <w:t>18</w:t>
      </w:r>
      <w:r w:rsidR="00B70D94">
        <w:t>)</w:t>
      </w:r>
      <w:r w:rsidR="00F03EBC">
        <w:t xml:space="preserve">, supporting </w:t>
      </w:r>
      <w:r w:rsidR="00F03EBC">
        <w:rPr>
          <w:b/>
          <w:bCs/>
        </w:rPr>
        <w:t>H3</w:t>
      </w:r>
      <w:r w:rsidR="00F03EBC">
        <w:t xml:space="preserve">. </w:t>
      </w:r>
      <w:r w:rsidR="002F3D06">
        <w:t xml:space="preserve">These findings also hold up under a Signal Detection Theory framework (see </w:t>
      </w:r>
      <w:r w:rsidR="000C293D">
        <w:t xml:space="preserve">our </w:t>
      </w:r>
      <w:r w:rsidR="002F3D06">
        <w:t>OSF</w:t>
      </w:r>
      <w:r w:rsidR="000C293D">
        <w:t xml:space="preserve"> page</w:t>
      </w:r>
      <w:r w:rsidR="002F3D06">
        <w:t xml:space="preserve"> for</w:t>
      </w:r>
      <w:r w:rsidR="000C293D">
        <w:t xml:space="preserve"> the</w:t>
      </w:r>
      <w:r w:rsidR="002F3D06">
        <w:t xml:space="preserve"> analysis script): the </w:t>
      </w:r>
      <w:r w:rsidR="00E21456">
        <w:t>game significantly improved the Area Under Curve</w:t>
      </w:r>
      <w:r w:rsidR="00CF1E53">
        <w:t xml:space="preserve"> (</w:t>
      </w:r>
      <w:r w:rsidR="00CF1E53">
        <w:rPr>
          <w:i/>
          <w:iCs/>
        </w:rPr>
        <w:t xml:space="preserve">p </w:t>
      </w:r>
      <w:r w:rsidR="00F81628">
        <w:t xml:space="preserve">&lt; .001, </w:t>
      </w:r>
      <w:r w:rsidR="00F81628">
        <w:rPr>
          <w:i/>
          <w:iCs/>
        </w:rPr>
        <w:t xml:space="preserve">d </w:t>
      </w:r>
      <w:r w:rsidR="00F81628">
        <w:t>= .185</w:t>
      </w:r>
      <w:r w:rsidR="00DF61CF">
        <w:t>,</w:t>
      </w:r>
      <w:r w:rsidR="00DF61CF" w:rsidRPr="00DF61CF">
        <w:t xml:space="preserve"> </w:t>
      </w:r>
      <w:r w:rsidR="00DF61CF">
        <w:t>BF</w:t>
      </w:r>
      <w:r w:rsidR="00DF61CF">
        <w:rPr>
          <w:vertAlign w:val="subscript"/>
        </w:rPr>
        <w:t xml:space="preserve">10 </w:t>
      </w:r>
      <w:r w:rsidR="00DF61CF">
        <w:t>= 400397.5</w:t>
      </w:r>
      <w:r w:rsidR="00811A5C">
        <w:t>0</w:t>
      </w:r>
      <w:r w:rsidR="00F81628">
        <w:t>)</w:t>
      </w:r>
      <w:r w:rsidR="00132E24">
        <w:t xml:space="preserve">, </w:t>
      </w:r>
      <w:r w:rsidR="008C64CC">
        <w:t>and significantly reduced response bias (</w:t>
      </w:r>
      <w:r w:rsidR="008C64CC">
        <w:rPr>
          <w:i/>
          <w:iCs/>
        </w:rPr>
        <w:t xml:space="preserve">p </w:t>
      </w:r>
      <w:r w:rsidR="008C64CC">
        <w:t xml:space="preserve">= .005, </w:t>
      </w:r>
      <w:r w:rsidR="00DF61CF">
        <w:rPr>
          <w:i/>
          <w:iCs/>
        </w:rPr>
        <w:t xml:space="preserve">d </w:t>
      </w:r>
      <w:r w:rsidR="00DF61CF">
        <w:t>= .097)</w:t>
      </w:r>
      <w:r w:rsidR="00BC101C">
        <w:t xml:space="preserve">, </w:t>
      </w:r>
      <w:r w:rsidR="001544D3">
        <w:t>although this is weakly supported under a Bayesian framework (BF</w:t>
      </w:r>
      <w:r w:rsidR="001544D3">
        <w:rPr>
          <w:vertAlign w:val="subscript"/>
        </w:rPr>
        <w:t xml:space="preserve">10 </w:t>
      </w:r>
      <w:r w:rsidR="001544D3">
        <w:t>= 2.03)</w:t>
      </w:r>
      <w:r w:rsidR="00DF61CF">
        <w:t xml:space="preserve">. </w:t>
      </w:r>
      <w:r w:rsidR="001544D3">
        <w:t>See Figure S13.</w:t>
      </w:r>
    </w:p>
    <w:p w14:paraId="18D252B7" w14:textId="20A08DE7" w:rsidR="001544D3" w:rsidRDefault="00257B91" w:rsidP="00377BF5">
      <w:pPr>
        <w:pStyle w:val="Text"/>
      </w:pPr>
      <w:r w:rsidRPr="00257B91">
        <w:rPr>
          <w:noProof/>
        </w:rPr>
        <w:drawing>
          <wp:inline distT="0" distB="0" distL="0" distR="0" wp14:anchorId="431B8D13" wp14:editId="5C9D00FA">
            <wp:extent cx="8398787" cy="3870251"/>
            <wp:effectExtent l="0" t="0" r="2540" b="0"/>
            <wp:docPr id="1787938553"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38553" name="Picture 1" descr="A graph of different colored lines&#10;&#10;Description automatically generated"/>
                    <pic:cNvPicPr/>
                  </pic:nvPicPr>
                  <pic:blipFill>
                    <a:blip r:embed="rId33"/>
                    <a:stretch>
                      <a:fillRect/>
                    </a:stretch>
                  </pic:blipFill>
                  <pic:spPr>
                    <a:xfrm>
                      <a:off x="0" y="0"/>
                      <a:ext cx="8432615" cy="3885839"/>
                    </a:xfrm>
                    <a:prstGeom prst="rect">
                      <a:avLst/>
                    </a:prstGeom>
                  </pic:spPr>
                </pic:pic>
              </a:graphicData>
            </a:graphic>
          </wp:inline>
        </w:drawing>
      </w:r>
      <w:r w:rsidR="00C776C4">
        <w:t xml:space="preserve"> </w:t>
      </w:r>
    </w:p>
    <w:p w14:paraId="5D4B95E7" w14:textId="06EA6098" w:rsidR="001544D3" w:rsidRDefault="001544D3" w:rsidP="00377BF5">
      <w:pPr>
        <w:pStyle w:val="Text"/>
      </w:pPr>
      <w:r w:rsidRPr="001544D3">
        <w:rPr>
          <w:i/>
          <w:iCs/>
        </w:rPr>
        <w:t>Figure S13</w:t>
      </w:r>
      <w:r w:rsidRPr="001544D3">
        <w:t xml:space="preserve">. </w:t>
      </w:r>
      <w:r>
        <w:t xml:space="preserve">AOC plot for SDT analysis (Experiment 6). </w:t>
      </w:r>
    </w:p>
    <w:p w14:paraId="1E505E84" w14:textId="77777777" w:rsidR="00A32CC6" w:rsidRDefault="00A32CC6" w:rsidP="00377BF5">
      <w:pPr>
        <w:pStyle w:val="Text"/>
      </w:pPr>
    </w:p>
    <w:p w14:paraId="0E55377F" w14:textId="37DEA1E3" w:rsidR="00A32CC6" w:rsidRPr="008B40CC" w:rsidRDefault="00A32CC6" w:rsidP="00DB5FC5">
      <w:pPr>
        <w:pStyle w:val="Text"/>
        <w:spacing w:line="480" w:lineRule="auto"/>
        <w:rPr>
          <w:vertAlign w:val="subscript"/>
        </w:rPr>
      </w:pPr>
      <w:r>
        <w:tab/>
        <w:t xml:space="preserve">These results show that </w:t>
      </w:r>
      <w:r w:rsidR="00422AC2">
        <w:t xml:space="preserve">the feedback exercise implemented in the </w:t>
      </w:r>
      <w:r w:rsidR="00422AC2">
        <w:rPr>
          <w:i/>
          <w:iCs/>
        </w:rPr>
        <w:t xml:space="preserve">Bad News </w:t>
      </w:r>
      <w:r w:rsidR="00422AC2">
        <w:t>game indeed improves veracity discernment under a variety of disparate statistical frameworks</w:t>
      </w:r>
      <w:r w:rsidR="00DB5FC5">
        <w:t xml:space="preserve">. </w:t>
      </w:r>
      <w:r w:rsidR="00AF6033">
        <w:t xml:space="preserve">However, the effect size was lower than for the </w:t>
      </w:r>
      <w:r w:rsidR="00AF6033">
        <w:rPr>
          <w:i/>
          <w:iCs/>
        </w:rPr>
        <w:t xml:space="preserve">Harmony Square </w:t>
      </w:r>
      <w:r w:rsidR="00AF6033">
        <w:t xml:space="preserve">game (Experiment 3, </w:t>
      </w:r>
      <w:r w:rsidR="00AF6033">
        <w:rPr>
          <w:i/>
          <w:iCs/>
        </w:rPr>
        <w:t xml:space="preserve">d </w:t>
      </w:r>
      <w:r w:rsidR="00AF6033">
        <w:t>= .567</w:t>
      </w:r>
      <w:r w:rsidR="00E9200F">
        <w:t xml:space="preserve"> versus </w:t>
      </w:r>
      <w:r w:rsidR="00E9200F">
        <w:rPr>
          <w:i/>
          <w:iCs/>
        </w:rPr>
        <w:t xml:space="preserve">d </w:t>
      </w:r>
      <w:r w:rsidR="00E9200F">
        <w:t>= .334 for the present experiment</w:t>
      </w:r>
      <w:r w:rsidR="00AF6033">
        <w:t>)</w:t>
      </w:r>
      <w:r w:rsidR="00E9200F">
        <w:t xml:space="preserve">. This may be due to minor differences in the feedback tool or gameplay. </w:t>
      </w:r>
      <w:r w:rsidR="00827482">
        <w:t xml:space="preserve">Nonetheless, we also find that veracity discernment improves descriptively more in this experiment compared to Experiments 4 and 5 (which were both conducted using the </w:t>
      </w:r>
      <w:r w:rsidR="00827482">
        <w:rPr>
          <w:i/>
          <w:iCs/>
        </w:rPr>
        <w:t xml:space="preserve">Bad News </w:t>
      </w:r>
      <w:r w:rsidR="00827482">
        <w:t>game but with different item sets</w:t>
      </w:r>
      <w:r w:rsidR="00DE1673">
        <w:t xml:space="preserve">; </w:t>
      </w:r>
      <w:r w:rsidR="00DE1673">
        <w:rPr>
          <w:i/>
          <w:iCs/>
        </w:rPr>
        <w:t>d</w:t>
      </w:r>
      <w:r w:rsidR="00DE1673">
        <w:rPr>
          <w:i/>
          <w:iCs/>
          <w:vertAlign w:val="subscript"/>
        </w:rPr>
        <w:t xml:space="preserve">exp.4 </w:t>
      </w:r>
      <w:r w:rsidR="00DE1673">
        <w:t xml:space="preserve">= .295, </w:t>
      </w:r>
      <w:r w:rsidR="00DE1673">
        <w:rPr>
          <w:i/>
          <w:iCs/>
        </w:rPr>
        <w:t>d</w:t>
      </w:r>
      <w:r w:rsidR="00DE1673">
        <w:rPr>
          <w:i/>
          <w:iCs/>
          <w:vertAlign w:val="subscript"/>
        </w:rPr>
        <w:t xml:space="preserve">exp.5 </w:t>
      </w:r>
      <w:r w:rsidR="00DE1673">
        <w:t>= .265)</w:t>
      </w:r>
      <w:r w:rsidR="00093A72">
        <w:t xml:space="preserve">. This is especially the case when analyzing the data under a Signal Detection Theory framework, for which Experiment 6 shows the most robust improvement </w:t>
      </w:r>
      <w:r w:rsidR="00DC2864">
        <w:t xml:space="preserve">for the AUC. This may indicate that SDT is better suited for experiments that use item sets that are balanced </w:t>
      </w:r>
      <w:r w:rsidR="00EC5035">
        <w:t>in terms of</w:t>
      </w:r>
      <w:r w:rsidR="00DC2864">
        <w:t xml:space="preserve"> the number of real and misinformation items (which we did not do in Experiment 4</w:t>
      </w:r>
      <w:r w:rsidR="00420AF6">
        <w:t>, as we used fewer real than misinformation items</w:t>
      </w:r>
      <w:r w:rsidR="00DC2864">
        <w:t>)</w:t>
      </w:r>
      <w:r w:rsidR="004E622F">
        <w:t xml:space="preserve">, or that better results can be expected when using an item set that uses misinformation items that are more closely aligned with </w:t>
      </w:r>
      <w:r w:rsidR="00420AF6">
        <w:t xml:space="preserve">the lessons from the game (as we used the MIST in Experiment 5 and </w:t>
      </w:r>
      <w:r w:rsidR="008B40CC">
        <w:t xml:space="preserve">a set of items containing trolling, polarization, emotional manipulation, and conspiratorial reasoning in Experiment 6, all of which are manipulation techniques learned in the </w:t>
      </w:r>
      <w:r w:rsidR="008B40CC">
        <w:rPr>
          <w:i/>
          <w:iCs/>
        </w:rPr>
        <w:t xml:space="preserve">Bad News </w:t>
      </w:r>
      <w:r w:rsidR="008B40CC">
        <w:t>game</w:t>
      </w:r>
      <w:r w:rsidR="00D263BD">
        <w:t xml:space="preserve"> as well as </w:t>
      </w:r>
      <w:r w:rsidR="00D263BD">
        <w:rPr>
          <w:i/>
          <w:iCs/>
        </w:rPr>
        <w:t>Harmony Square</w:t>
      </w:r>
      <w:r w:rsidR="008B40CC">
        <w:t xml:space="preserve">). </w:t>
      </w:r>
    </w:p>
    <w:sectPr w:rsidR="00A32CC6" w:rsidRPr="008B40CC" w:rsidSect="002C6BE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124B0" w14:textId="77777777" w:rsidR="002C6BE3" w:rsidRDefault="002C6BE3" w:rsidP="00587329">
      <w:r>
        <w:separator/>
      </w:r>
    </w:p>
  </w:endnote>
  <w:endnote w:type="continuationSeparator" w:id="0">
    <w:p w14:paraId="3F95043C" w14:textId="77777777" w:rsidR="002C6BE3" w:rsidRDefault="002C6BE3" w:rsidP="00587329">
      <w:r>
        <w:continuationSeparator/>
      </w:r>
    </w:p>
  </w:endnote>
  <w:endnote w:type="continuationNotice" w:id="1">
    <w:p w14:paraId="1B62C45B" w14:textId="77777777" w:rsidR="002C6BE3" w:rsidRDefault="002C6B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9B26D" w14:textId="77777777" w:rsidR="002C6BE3" w:rsidRDefault="002C6BE3" w:rsidP="00587329">
      <w:r>
        <w:separator/>
      </w:r>
    </w:p>
  </w:footnote>
  <w:footnote w:type="continuationSeparator" w:id="0">
    <w:p w14:paraId="4A6C737F" w14:textId="77777777" w:rsidR="002C6BE3" w:rsidRDefault="002C6BE3" w:rsidP="00587329">
      <w:r>
        <w:continuationSeparator/>
      </w:r>
    </w:p>
  </w:footnote>
  <w:footnote w:type="continuationNotice" w:id="1">
    <w:p w14:paraId="00ACF44E" w14:textId="77777777" w:rsidR="002C6BE3" w:rsidRDefault="002C6B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895F0" w14:textId="75F0E6E5" w:rsidR="00776C7C" w:rsidRPr="00A463B6" w:rsidRDefault="00776C7C" w:rsidP="00A463B6">
    <w:pPr>
      <w:pStyle w:val="Header"/>
      <w:ind w:right="360"/>
      <w:rPr>
        <w:caps/>
      </w:rPr>
    </w:pPr>
    <w:r>
      <w:rPr>
        <w:caps/>
      </w:rPr>
      <w:t>Feedback and InOculation</w:t>
    </w:r>
    <w:r w:rsidRPr="00F41502">
      <w:ptab w:relativeTo="margin" w:alignment="right" w:leader="none"/>
    </w:r>
    <w:r w:rsidRPr="00F41502">
      <w:fldChar w:fldCharType="begin"/>
    </w:r>
    <w:r w:rsidRPr="00F41502">
      <w:instrText xml:space="preserve"> PAGE  \* Arabic  \* MERGEFORMAT </w:instrText>
    </w:r>
    <w:r w:rsidRPr="00F41502">
      <w:fldChar w:fldCharType="separate"/>
    </w:r>
    <w:r w:rsidR="006268C2">
      <w:rPr>
        <w:noProof/>
      </w:rPr>
      <w:t>1</w:t>
    </w:r>
    <w:r w:rsidRPr="00F4150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D9A11" w14:textId="372E1D9E" w:rsidR="00776C7C" w:rsidRPr="002C0F01" w:rsidRDefault="00776C7C" w:rsidP="00587329">
    <w:pPr>
      <w:pStyle w:val="Header"/>
    </w:pPr>
    <w:r>
      <w:t>TITEL OF PAPER</w:t>
    </w:r>
    <w:r>
      <w:ptab w:relativeTo="margin" w:alignment="right" w:leader="none"/>
    </w:r>
    <w:r>
      <w:fldChar w:fldCharType="begin"/>
    </w:r>
    <w:r>
      <w:instrText xml:space="preserve"> PAGE  \* Arabic  \* MERGEFORMAT </w:instrText>
    </w:r>
    <w:r>
      <w:fldChar w:fldCharType="separate"/>
    </w:r>
    <w:r>
      <w:rPr>
        <w:noProof/>
      </w:rPr>
      <w:t>1</w:t>
    </w:r>
    <w:r>
      <w:fldChar w:fldCharType="end"/>
    </w:r>
  </w:p>
  <w:p w14:paraId="764D7550" w14:textId="77777777" w:rsidR="00776C7C" w:rsidRDefault="00776C7C"/>
  <w:p w14:paraId="0E2AC91C" w14:textId="77777777" w:rsidR="00776C7C" w:rsidRDefault="00776C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A0FA9"/>
    <w:multiLevelType w:val="hybridMultilevel"/>
    <w:tmpl w:val="FFA0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C5BB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B2307"/>
    <w:multiLevelType w:val="hybridMultilevel"/>
    <w:tmpl w:val="37E49DD2"/>
    <w:lvl w:ilvl="0" w:tplc="86EED4DC">
      <w:start w:val="1"/>
      <w:numFmt w:val="decimal"/>
      <w:lvlText w:val="Table %1"/>
      <w:lvlJc w:val="left"/>
      <w:pPr>
        <w:ind w:left="1440" w:hanging="36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1B3A3F72"/>
    <w:multiLevelType w:val="multilevel"/>
    <w:tmpl w:val="E35852A2"/>
    <w:lvl w:ilvl="0">
      <w:start w:val="1"/>
      <w:numFmt w:val="none"/>
      <w:lvlText w:val="%1"/>
      <w:lvlJc w:val="left"/>
      <w:pPr>
        <w:ind w:left="0" w:firstLine="0"/>
      </w:pPr>
      <w:rPr>
        <w:rFonts w:hint="default"/>
      </w:rPr>
    </w:lvl>
    <w:lvl w:ilvl="1">
      <w:start w:val="1"/>
      <w:numFmt w:val="none"/>
      <w:lvlRestart w:val="0"/>
      <w:lvlText w:val="%2"/>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Text w:val="Figure %7"/>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start w:val="1"/>
      <w:numFmt w:val="decimal"/>
      <w:lvlText w:val="Table %8"/>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8">
      <w:start w:val="1"/>
      <w:numFmt w:val="none"/>
      <w:lvlRestart w:val="0"/>
      <w:lvlText w:val=""/>
      <w:lvlJc w:val="left"/>
      <w:pPr>
        <w:ind w:left="0" w:firstLine="0"/>
      </w:pPr>
      <w:rPr>
        <w:rFonts w:hint="default"/>
      </w:rPr>
    </w:lvl>
  </w:abstractNum>
  <w:abstractNum w:abstractNumId="4" w15:restartNumberingAfterBreak="0">
    <w:nsid w:val="1D14493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1434C0"/>
    <w:multiLevelType w:val="hybridMultilevel"/>
    <w:tmpl w:val="D2B636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CA6194"/>
    <w:multiLevelType w:val="multilevel"/>
    <w:tmpl w:val="72C22024"/>
    <w:numStyleLink w:val="Notes"/>
  </w:abstractNum>
  <w:abstractNum w:abstractNumId="7" w15:restartNumberingAfterBreak="0">
    <w:nsid w:val="25A8611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1C2372"/>
    <w:multiLevelType w:val="hybridMultilevel"/>
    <w:tmpl w:val="BE647DC4"/>
    <w:lvl w:ilvl="0" w:tplc="1DF0D18C">
      <w:start w:val="1"/>
      <w:numFmt w:val="decimal"/>
      <w:lvlText w:val="Figure %1"/>
      <w:lvlJc w:val="left"/>
      <w:pPr>
        <w:ind w:left="1440" w:hanging="36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15:restartNumberingAfterBreak="0">
    <w:nsid w:val="2CFE45F1"/>
    <w:multiLevelType w:val="multilevel"/>
    <w:tmpl w:val="E63E6FF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52D4F59"/>
    <w:multiLevelType w:val="hybridMultilevel"/>
    <w:tmpl w:val="ADA28A78"/>
    <w:lvl w:ilvl="0" w:tplc="9AB466EE">
      <w:start w:val="1"/>
      <w:numFmt w:val="none"/>
      <w:lvlText w:val="%1"/>
      <w:lvlJc w:val="left"/>
      <w:pPr>
        <w:ind w:left="0" w:firstLine="0"/>
      </w:pPr>
      <w:rPr>
        <w:rFonts w:hint="default"/>
      </w:rPr>
    </w:lvl>
    <w:lvl w:ilvl="1" w:tplc="4FBEBAC0">
      <w:start w:val="1"/>
      <w:numFmt w:val="none"/>
      <w:lvlRestart w:val="0"/>
      <w:lvlText w:val="%2"/>
      <w:lvlJc w:val="left"/>
      <w:pPr>
        <w:ind w:left="0" w:firstLine="0"/>
      </w:pPr>
      <w:rPr>
        <w:rFonts w:hint="default"/>
      </w:rPr>
    </w:lvl>
    <w:lvl w:ilvl="2" w:tplc="FE1C2302">
      <w:start w:val="1"/>
      <w:numFmt w:val="none"/>
      <w:lvlRestart w:val="0"/>
      <w:lvlText w:val=""/>
      <w:lvlJc w:val="left"/>
      <w:pPr>
        <w:ind w:left="0" w:firstLine="0"/>
      </w:pPr>
      <w:rPr>
        <w:rFonts w:hint="default"/>
      </w:rPr>
    </w:lvl>
    <w:lvl w:ilvl="3" w:tplc="594AEB7A">
      <w:start w:val="1"/>
      <w:numFmt w:val="none"/>
      <w:lvlRestart w:val="0"/>
      <w:lvlText w:val=""/>
      <w:lvlJc w:val="left"/>
      <w:pPr>
        <w:ind w:left="0" w:firstLine="0"/>
      </w:pPr>
      <w:rPr>
        <w:rFonts w:hint="default"/>
      </w:rPr>
    </w:lvl>
    <w:lvl w:ilvl="4" w:tplc="4704BB1E">
      <w:start w:val="1"/>
      <w:numFmt w:val="none"/>
      <w:lvlRestart w:val="0"/>
      <w:lvlText w:val=""/>
      <w:lvlJc w:val="left"/>
      <w:pPr>
        <w:ind w:left="0" w:firstLine="0"/>
      </w:pPr>
      <w:rPr>
        <w:rFonts w:hint="default"/>
      </w:rPr>
    </w:lvl>
    <w:lvl w:ilvl="5" w:tplc="F6B044EA">
      <w:start w:val="1"/>
      <w:numFmt w:val="none"/>
      <w:lvlRestart w:val="0"/>
      <w:lvlText w:val=""/>
      <w:lvlJc w:val="left"/>
      <w:pPr>
        <w:ind w:left="0" w:firstLine="0"/>
      </w:pPr>
      <w:rPr>
        <w:rFonts w:hint="default"/>
      </w:rPr>
    </w:lvl>
    <w:lvl w:ilvl="6" w:tplc="336C2CFE">
      <w:start w:val="1"/>
      <w:numFmt w:val="decimal"/>
      <w:lvlText w:val="Figure %7"/>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tplc="76DA1CE6">
      <w:start w:val="1"/>
      <w:numFmt w:val="decimal"/>
      <w:pStyle w:val="Table"/>
      <w:lvlText w:val="Table S%8"/>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8" w:tplc="EC9265DA">
      <w:start w:val="1"/>
      <w:numFmt w:val="none"/>
      <w:lvlRestart w:val="0"/>
      <w:lvlText w:val=""/>
      <w:lvlJc w:val="left"/>
      <w:pPr>
        <w:ind w:left="0" w:firstLine="0"/>
      </w:pPr>
      <w:rPr>
        <w:rFonts w:hint="default"/>
      </w:rPr>
    </w:lvl>
  </w:abstractNum>
  <w:abstractNum w:abstractNumId="11" w15:restartNumberingAfterBreak="0">
    <w:nsid w:val="41481F47"/>
    <w:multiLevelType w:val="hybridMultilevel"/>
    <w:tmpl w:val="26667B2C"/>
    <w:lvl w:ilvl="0" w:tplc="B51EF1E2">
      <w:start w:val="1"/>
      <w:numFmt w:val="lowerLetter"/>
      <w:lvlText w:val="%1)"/>
      <w:lvlJc w:val="left"/>
      <w:pPr>
        <w:ind w:left="168" w:hanging="245"/>
      </w:pPr>
      <w:rPr>
        <w:rFonts w:ascii="Times New Roman" w:eastAsia="Times New Roman" w:hAnsi="Times New Roman" w:cs="Times New Roman" w:hint="default"/>
        <w:spacing w:val="-1"/>
        <w:w w:val="99"/>
        <w:sz w:val="24"/>
        <w:szCs w:val="24"/>
      </w:rPr>
    </w:lvl>
    <w:lvl w:ilvl="1" w:tplc="1352B86E">
      <w:numFmt w:val="bullet"/>
      <w:lvlText w:val="•"/>
      <w:lvlJc w:val="left"/>
      <w:pPr>
        <w:ind w:left="716" w:hanging="245"/>
      </w:pPr>
      <w:rPr>
        <w:rFonts w:hint="default"/>
      </w:rPr>
    </w:lvl>
    <w:lvl w:ilvl="2" w:tplc="F6A01138">
      <w:numFmt w:val="bullet"/>
      <w:lvlText w:val="•"/>
      <w:lvlJc w:val="left"/>
      <w:pPr>
        <w:ind w:left="1273" w:hanging="245"/>
      </w:pPr>
      <w:rPr>
        <w:rFonts w:hint="default"/>
      </w:rPr>
    </w:lvl>
    <w:lvl w:ilvl="3" w:tplc="F6408ED4">
      <w:numFmt w:val="bullet"/>
      <w:lvlText w:val="•"/>
      <w:lvlJc w:val="left"/>
      <w:pPr>
        <w:ind w:left="1830" w:hanging="245"/>
      </w:pPr>
      <w:rPr>
        <w:rFonts w:hint="default"/>
      </w:rPr>
    </w:lvl>
    <w:lvl w:ilvl="4" w:tplc="D9007FF0">
      <w:numFmt w:val="bullet"/>
      <w:lvlText w:val="•"/>
      <w:lvlJc w:val="left"/>
      <w:pPr>
        <w:ind w:left="2386" w:hanging="245"/>
      </w:pPr>
      <w:rPr>
        <w:rFonts w:hint="default"/>
      </w:rPr>
    </w:lvl>
    <w:lvl w:ilvl="5" w:tplc="7E703348">
      <w:numFmt w:val="bullet"/>
      <w:lvlText w:val="•"/>
      <w:lvlJc w:val="left"/>
      <w:pPr>
        <w:ind w:left="2943" w:hanging="245"/>
      </w:pPr>
      <w:rPr>
        <w:rFonts w:hint="default"/>
      </w:rPr>
    </w:lvl>
    <w:lvl w:ilvl="6" w:tplc="BAE0BF1C">
      <w:numFmt w:val="bullet"/>
      <w:lvlText w:val="•"/>
      <w:lvlJc w:val="left"/>
      <w:pPr>
        <w:ind w:left="3500" w:hanging="245"/>
      </w:pPr>
      <w:rPr>
        <w:rFonts w:hint="default"/>
      </w:rPr>
    </w:lvl>
    <w:lvl w:ilvl="7" w:tplc="38A0D924">
      <w:numFmt w:val="bullet"/>
      <w:lvlText w:val="•"/>
      <w:lvlJc w:val="left"/>
      <w:pPr>
        <w:ind w:left="4056" w:hanging="245"/>
      </w:pPr>
      <w:rPr>
        <w:rFonts w:hint="default"/>
      </w:rPr>
    </w:lvl>
    <w:lvl w:ilvl="8" w:tplc="E606F36A">
      <w:numFmt w:val="bullet"/>
      <w:lvlText w:val="•"/>
      <w:lvlJc w:val="left"/>
      <w:pPr>
        <w:ind w:left="4613" w:hanging="245"/>
      </w:pPr>
      <w:rPr>
        <w:rFonts w:hint="default"/>
      </w:rPr>
    </w:lvl>
  </w:abstractNum>
  <w:abstractNum w:abstractNumId="12" w15:restartNumberingAfterBreak="0">
    <w:nsid w:val="41CB3820"/>
    <w:multiLevelType w:val="hybridMultilevel"/>
    <w:tmpl w:val="72C22024"/>
    <w:styleLink w:val="Notes"/>
    <w:lvl w:ilvl="0" w:tplc="46580706">
      <w:start w:val="1"/>
      <w:numFmt w:val="none"/>
      <w:pStyle w:val="Note"/>
      <w:suff w:val="space"/>
      <w:lvlText w:val="Note."/>
      <w:lvlJc w:val="left"/>
      <w:pPr>
        <w:ind w:left="0" w:firstLine="0"/>
      </w:pPr>
      <w:rPr>
        <w:rFonts w:hint="default"/>
        <w:i/>
      </w:rPr>
    </w:lvl>
    <w:lvl w:ilvl="1" w:tplc="CAC20A58">
      <w:start w:val="1"/>
      <w:numFmt w:val="none"/>
      <w:lvlRestart w:val="0"/>
      <w:lvlText w:val=""/>
      <w:lvlJc w:val="left"/>
      <w:pPr>
        <w:ind w:left="0" w:firstLine="0"/>
      </w:pPr>
      <w:rPr>
        <w:rFonts w:hint="default"/>
      </w:rPr>
    </w:lvl>
    <w:lvl w:ilvl="2" w:tplc="187A3F7C">
      <w:start w:val="1"/>
      <w:numFmt w:val="none"/>
      <w:lvlRestart w:val="0"/>
      <w:lvlText w:val=""/>
      <w:lvlJc w:val="left"/>
      <w:pPr>
        <w:ind w:left="0" w:firstLine="0"/>
      </w:pPr>
      <w:rPr>
        <w:rFonts w:hint="default"/>
      </w:rPr>
    </w:lvl>
    <w:lvl w:ilvl="3" w:tplc="0024C0AC">
      <w:start w:val="1"/>
      <w:numFmt w:val="none"/>
      <w:lvlRestart w:val="0"/>
      <w:lvlText w:val=""/>
      <w:lvlJc w:val="left"/>
      <w:pPr>
        <w:ind w:left="0" w:firstLine="0"/>
      </w:pPr>
      <w:rPr>
        <w:rFonts w:hint="default"/>
      </w:rPr>
    </w:lvl>
    <w:lvl w:ilvl="4" w:tplc="2BB64FE2">
      <w:start w:val="1"/>
      <w:numFmt w:val="none"/>
      <w:lvlRestart w:val="0"/>
      <w:lvlText w:val=""/>
      <w:lvlJc w:val="left"/>
      <w:pPr>
        <w:ind w:left="0" w:firstLine="0"/>
      </w:pPr>
      <w:rPr>
        <w:rFonts w:hint="default"/>
      </w:rPr>
    </w:lvl>
    <w:lvl w:ilvl="5" w:tplc="FAE823DC">
      <w:start w:val="1"/>
      <w:numFmt w:val="none"/>
      <w:lvlRestart w:val="0"/>
      <w:lvlText w:val=""/>
      <w:lvlJc w:val="left"/>
      <w:pPr>
        <w:ind w:left="0" w:firstLine="0"/>
      </w:pPr>
      <w:rPr>
        <w:rFonts w:hint="default"/>
      </w:rPr>
    </w:lvl>
    <w:lvl w:ilvl="6" w:tplc="1F2C4792">
      <w:start w:val="1"/>
      <w:numFmt w:val="none"/>
      <w:lvlRestart w:val="0"/>
      <w:lvlText w:val=""/>
      <w:lvlJc w:val="left"/>
      <w:pPr>
        <w:ind w:left="0" w:firstLine="0"/>
      </w:pPr>
      <w:rPr>
        <w:rFonts w:hint="default"/>
      </w:rPr>
    </w:lvl>
    <w:lvl w:ilvl="7" w:tplc="F976B008">
      <w:start w:val="1"/>
      <w:numFmt w:val="none"/>
      <w:lvlRestart w:val="0"/>
      <w:lvlText w:val=""/>
      <w:lvlJc w:val="left"/>
      <w:pPr>
        <w:ind w:left="0" w:firstLine="0"/>
      </w:pPr>
      <w:rPr>
        <w:rFonts w:hint="default"/>
      </w:rPr>
    </w:lvl>
    <w:lvl w:ilvl="8" w:tplc="98BC0CB2">
      <w:start w:val="1"/>
      <w:numFmt w:val="none"/>
      <w:lvlRestart w:val="0"/>
      <w:lvlText w:val=""/>
      <w:lvlJc w:val="left"/>
      <w:pPr>
        <w:ind w:left="0" w:firstLine="0"/>
      </w:pPr>
      <w:rPr>
        <w:rFonts w:hint="default"/>
      </w:rPr>
    </w:lvl>
  </w:abstractNum>
  <w:abstractNum w:abstractNumId="13" w15:restartNumberingAfterBreak="0">
    <w:nsid w:val="43F66CEB"/>
    <w:multiLevelType w:val="multilevel"/>
    <w:tmpl w:val="9EA47104"/>
    <w:styleLink w:val="Headings"/>
    <w:lvl w:ilvl="0">
      <w:start w:val="1"/>
      <w:numFmt w:val="none"/>
      <w:pStyle w:val="Title"/>
      <w:lvlText w:val="%1"/>
      <w:lvlJc w:val="left"/>
      <w:pPr>
        <w:ind w:left="0" w:firstLine="0"/>
      </w:pPr>
      <w:rPr>
        <w:rFonts w:hint="default"/>
      </w:rPr>
    </w:lvl>
    <w:lvl w:ilvl="1">
      <w:start w:val="1"/>
      <w:numFmt w:val="none"/>
      <w:lvlRestart w:val="0"/>
      <w:pStyle w:val="Level1"/>
      <w:lvlText w:val="%2"/>
      <w:lvlJc w:val="left"/>
      <w:pPr>
        <w:ind w:left="0" w:firstLine="0"/>
      </w:pPr>
      <w:rPr>
        <w:rFonts w:hint="default"/>
      </w:rPr>
    </w:lvl>
    <w:lvl w:ilvl="2">
      <w:start w:val="1"/>
      <w:numFmt w:val="none"/>
      <w:lvlRestart w:val="0"/>
      <w:pStyle w:val="Level2"/>
      <w:lvlText w:val=""/>
      <w:lvlJc w:val="left"/>
      <w:pPr>
        <w:ind w:left="0" w:firstLine="0"/>
      </w:pPr>
      <w:rPr>
        <w:rFonts w:hint="default"/>
      </w:rPr>
    </w:lvl>
    <w:lvl w:ilvl="3">
      <w:start w:val="1"/>
      <w:numFmt w:val="none"/>
      <w:lvlRestart w:val="0"/>
      <w:pStyle w:val="Level3"/>
      <w:lvlText w:val=""/>
      <w:lvlJc w:val="left"/>
      <w:pPr>
        <w:ind w:left="0" w:firstLine="0"/>
      </w:pPr>
      <w:rPr>
        <w:rFonts w:hint="default"/>
      </w:rPr>
    </w:lvl>
    <w:lvl w:ilvl="4">
      <w:start w:val="1"/>
      <w:numFmt w:val="none"/>
      <w:lvlRestart w:val="0"/>
      <w:pStyle w:val="Level4"/>
      <w:lvlText w:val=""/>
      <w:lvlJc w:val="left"/>
      <w:pPr>
        <w:ind w:left="0" w:firstLine="0"/>
      </w:pPr>
      <w:rPr>
        <w:rFonts w:hint="default"/>
      </w:rPr>
    </w:lvl>
    <w:lvl w:ilvl="5">
      <w:start w:val="1"/>
      <w:numFmt w:val="none"/>
      <w:lvlRestart w:val="0"/>
      <w:pStyle w:val="Level5"/>
      <w:lvlText w:val=""/>
      <w:lvlJc w:val="left"/>
      <w:pPr>
        <w:ind w:left="0" w:firstLine="0"/>
      </w:pPr>
      <w:rPr>
        <w:rFonts w:hint="default"/>
      </w:rPr>
    </w:lvl>
    <w:lvl w:ilvl="6">
      <w:start w:val="1"/>
      <w:numFmt w:val="decimal"/>
      <w:lvlText w:val="Figure %7"/>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start w:val="1"/>
      <w:numFmt w:val="decimal"/>
      <w:lvlText w:val="Table %8"/>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8">
      <w:start w:val="1"/>
      <w:numFmt w:val="none"/>
      <w:lvlRestart w:val="0"/>
      <w:pStyle w:val="TitleFiguresandTables"/>
      <w:lvlText w:val=""/>
      <w:lvlJc w:val="left"/>
      <w:pPr>
        <w:ind w:left="0" w:firstLine="0"/>
      </w:pPr>
      <w:rPr>
        <w:rFonts w:hint="default"/>
      </w:rPr>
    </w:lvl>
  </w:abstractNum>
  <w:abstractNum w:abstractNumId="14" w15:restartNumberingAfterBreak="0">
    <w:nsid w:val="48C73D70"/>
    <w:multiLevelType w:val="hybridMultilevel"/>
    <w:tmpl w:val="719CCB3A"/>
    <w:lvl w:ilvl="0" w:tplc="EAFE9806">
      <w:start w:val="1"/>
      <w:numFmt w:val="lowerLetter"/>
      <w:lvlText w:val="%1)"/>
      <w:lvlJc w:val="left"/>
      <w:pPr>
        <w:ind w:left="413" w:hanging="245"/>
      </w:pPr>
      <w:rPr>
        <w:rFonts w:ascii="Times New Roman" w:eastAsia="Times New Roman" w:hAnsi="Times New Roman" w:cs="Times New Roman" w:hint="default"/>
        <w:spacing w:val="-1"/>
        <w:w w:val="100"/>
        <w:sz w:val="24"/>
        <w:szCs w:val="24"/>
      </w:rPr>
    </w:lvl>
    <w:lvl w:ilvl="1" w:tplc="BFEEC39C">
      <w:numFmt w:val="bullet"/>
      <w:lvlText w:val="•"/>
      <w:lvlJc w:val="left"/>
      <w:pPr>
        <w:ind w:left="950" w:hanging="245"/>
      </w:pPr>
      <w:rPr>
        <w:rFonts w:hint="default"/>
      </w:rPr>
    </w:lvl>
    <w:lvl w:ilvl="2" w:tplc="F378F894">
      <w:numFmt w:val="bullet"/>
      <w:lvlText w:val="•"/>
      <w:lvlJc w:val="left"/>
      <w:pPr>
        <w:ind w:left="1481" w:hanging="245"/>
      </w:pPr>
      <w:rPr>
        <w:rFonts w:hint="default"/>
      </w:rPr>
    </w:lvl>
    <w:lvl w:ilvl="3" w:tplc="CABE55E0">
      <w:numFmt w:val="bullet"/>
      <w:lvlText w:val="•"/>
      <w:lvlJc w:val="left"/>
      <w:pPr>
        <w:ind w:left="2012" w:hanging="245"/>
      </w:pPr>
      <w:rPr>
        <w:rFonts w:hint="default"/>
      </w:rPr>
    </w:lvl>
    <w:lvl w:ilvl="4" w:tplc="C8867010">
      <w:numFmt w:val="bullet"/>
      <w:lvlText w:val="•"/>
      <w:lvlJc w:val="left"/>
      <w:pPr>
        <w:ind w:left="2542" w:hanging="245"/>
      </w:pPr>
      <w:rPr>
        <w:rFonts w:hint="default"/>
      </w:rPr>
    </w:lvl>
    <w:lvl w:ilvl="5" w:tplc="8FF081D8">
      <w:numFmt w:val="bullet"/>
      <w:lvlText w:val="•"/>
      <w:lvlJc w:val="left"/>
      <w:pPr>
        <w:ind w:left="3073" w:hanging="245"/>
      </w:pPr>
      <w:rPr>
        <w:rFonts w:hint="default"/>
      </w:rPr>
    </w:lvl>
    <w:lvl w:ilvl="6" w:tplc="C24690C8">
      <w:numFmt w:val="bullet"/>
      <w:lvlText w:val="•"/>
      <w:lvlJc w:val="left"/>
      <w:pPr>
        <w:ind w:left="3604" w:hanging="245"/>
      </w:pPr>
      <w:rPr>
        <w:rFonts w:hint="default"/>
      </w:rPr>
    </w:lvl>
    <w:lvl w:ilvl="7" w:tplc="EFCAD6B2">
      <w:numFmt w:val="bullet"/>
      <w:lvlText w:val="•"/>
      <w:lvlJc w:val="left"/>
      <w:pPr>
        <w:ind w:left="4134" w:hanging="245"/>
      </w:pPr>
      <w:rPr>
        <w:rFonts w:hint="default"/>
      </w:rPr>
    </w:lvl>
    <w:lvl w:ilvl="8" w:tplc="FE9E8B32">
      <w:numFmt w:val="bullet"/>
      <w:lvlText w:val="•"/>
      <w:lvlJc w:val="left"/>
      <w:pPr>
        <w:ind w:left="4665" w:hanging="245"/>
      </w:pPr>
      <w:rPr>
        <w:rFonts w:hint="default"/>
      </w:rPr>
    </w:lvl>
  </w:abstractNum>
  <w:abstractNum w:abstractNumId="15" w15:restartNumberingAfterBreak="0">
    <w:nsid w:val="5BE941FB"/>
    <w:multiLevelType w:val="multilevel"/>
    <w:tmpl w:val="F3E8C846"/>
    <w:lvl w:ilvl="0">
      <w:start w:val="1"/>
      <w:numFmt w:val="none"/>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F34905"/>
    <w:multiLevelType w:val="multilevel"/>
    <w:tmpl w:val="57E4382A"/>
    <w:lvl w:ilvl="0">
      <w:start w:val="1"/>
      <w:numFmt w:val="none"/>
      <w:lvlText w:val="%1"/>
      <w:lvlJc w:val="left"/>
      <w:pPr>
        <w:ind w:left="0" w:firstLine="0"/>
      </w:pPr>
      <w:rPr>
        <w:rFonts w:hint="default"/>
      </w:rPr>
    </w:lvl>
    <w:lvl w:ilvl="1">
      <w:start w:val="1"/>
      <w:numFmt w:val="none"/>
      <w:lvlRestart w:val="0"/>
      <w:lvlText w:val="%2"/>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pStyle w:val="Figure"/>
      <w:lvlText w:val="Figure S%7"/>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start w:val="1"/>
      <w:numFmt w:val="decimal"/>
      <w:lvlText w:val="Table %8"/>
      <w:lvlJc w:val="left"/>
      <w:pPr>
        <w:ind w:left="0" w:firstLine="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8">
      <w:start w:val="1"/>
      <w:numFmt w:val="none"/>
      <w:lvlRestart w:val="0"/>
      <w:lvlText w:val=""/>
      <w:lvlJc w:val="left"/>
      <w:pPr>
        <w:ind w:left="0" w:firstLine="0"/>
      </w:pPr>
      <w:rPr>
        <w:rFonts w:hint="default"/>
      </w:rPr>
    </w:lvl>
  </w:abstractNum>
  <w:abstractNum w:abstractNumId="17" w15:restartNumberingAfterBreak="0">
    <w:nsid w:val="611B0700"/>
    <w:multiLevelType w:val="hybridMultilevel"/>
    <w:tmpl w:val="FA40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D85F8C"/>
    <w:multiLevelType w:val="hybridMultilevel"/>
    <w:tmpl w:val="7FDA75BA"/>
    <w:lvl w:ilvl="0" w:tplc="F25668F8">
      <w:start w:val="1"/>
      <w:numFmt w:val="decimal"/>
      <w:lvlText w:val="%1."/>
      <w:lvlJc w:val="left"/>
      <w:pPr>
        <w:ind w:left="858" w:hanging="540"/>
        <w:jc w:val="right"/>
      </w:pPr>
      <w:rPr>
        <w:rFonts w:ascii="Times New Roman" w:eastAsia="Times New Roman" w:hAnsi="Times New Roman" w:cs="Times New Roman" w:hint="default"/>
        <w:w w:val="100"/>
        <w:sz w:val="24"/>
        <w:szCs w:val="24"/>
      </w:rPr>
    </w:lvl>
    <w:lvl w:ilvl="1" w:tplc="8FA892A2">
      <w:start w:val="1"/>
      <w:numFmt w:val="decimal"/>
      <w:lvlText w:val="(%2)"/>
      <w:lvlJc w:val="left"/>
      <w:pPr>
        <w:ind w:left="846" w:hanging="337"/>
      </w:pPr>
      <w:rPr>
        <w:rFonts w:ascii="Times New Roman" w:eastAsia="Times New Roman" w:hAnsi="Times New Roman" w:cs="Times New Roman" w:hint="default"/>
        <w:spacing w:val="-1"/>
        <w:w w:val="100"/>
        <w:sz w:val="24"/>
        <w:szCs w:val="24"/>
      </w:rPr>
    </w:lvl>
    <w:lvl w:ilvl="2" w:tplc="B8807754">
      <w:numFmt w:val="bullet"/>
      <w:lvlText w:val="•"/>
      <w:lvlJc w:val="left"/>
      <w:pPr>
        <w:ind w:left="1802" w:hanging="337"/>
      </w:pPr>
      <w:rPr>
        <w:rFonts w:hint="default"/>
      </w:rPr>
    </w:lvl>
    <w:lvl w:ilvl="3" w:tplc="303CCB94">
      <w:numFmt w:val="bullet"/>
      <w:lvlText w:val="•"/>
      <w:lvlJc w:val="left"/>
      <w:pPr>
        <w:ind w:left="2745" w:hanging="337"/>
      </w:pPr>
      <w:rPr>
        <w:rFonts w:hint="default"/>
      </w:rPr>
    </w:lvl>
    <w:lvl w:ilvl="4" w:tplc="978201FC">
      <w:numFmt w:val="bullet"/>
      <w:lvlText w:val="•"/>
      <w:lvlJc w:val="left"/>
      <w:pPr>
        <w:ind w:left="3688" w:hanging="337"/>
      </w:pPr>
      <w:rPr>
        <w:rFonts w:hint="default"/>
      </w:rPr>
    </w:lvl>
    <w:lvl w:ilvl="5" w:tplc="9850CCAE">
      <w:numFmt w:val="bullet"/>
      <w:lvlText w:val="•"/>
      <w:lvlJc w:val="left"/>
      <w:pPr>
        <w:ind w:left="4631" w:hanging="337"/>
      </w:pPr>
      <w:rPr>
        <w:rFonts w:hint="default"/>
      </w:rPr>
    </w:lvl>
    <w:lvl w:ilvl="6" w:tplc="BFB88246">
      <w:numFmt w:val="bullet"/>
      <w:lvlText w:val="•"/>
      <w:lvlJc w:val="left"/>
      <w:pPr>
        <w:ind w:left="5574" w:hanging="337"/>
      </w:pPr>
      <w:rPr>
        <w:rFonts w:hint="default"/>
      </w:rPr>
    </w:lvl>
    <w:lvl w:ilvl="7" w:tplc="2D0EC99A">
      <w:numFmt w:val="bullet"/>
      <w:lvlText w:val="•"/>
      <w:lvlJc w:val="left"/>
      <w:pPr>
        <w:ind w:left="6517" w:hanging="337"/>
      </w:pPr>
      <w:rPr>
        <w:rFonts w:hint="default"/>
      </w:rPr>
    </w:lvl>
    <w:lvl w:ilvl="8" w:tplc="957C47EC">
      <w:numFmt w:val="bullet"/>
      <w:lvlText w:val="•"/>
      <w:lvlJc w:val="left"/>
      <w:pPr>
        <w:ind w:left="7460" w:hanging="337"/>
      </w:pPr>
      <w:rPr>
        <w:rFonts w:hint="default"/>
      </w:rPr>
    </w:lvl>
  </w:abstractNum>
  <w:abstractNum w:abstractNumId="19" w15:restartNumberingAfterBreak="0">
    <w:nsid w:val="74FE761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A6E13"/>
    <w:multiLevelType w:val="hybridMultilevel"/>
    <w:tmpl w:val="208CF12C"/>
    <w:lvl w:ilvl="0" w:tplc="DAB259B6">
      <w:start w:val="1"/>
      <w:numFmt w:val="decimal"/>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7"/>
  </w:num>
  <w:num w:numId="3">
    <w:abstractNumId w:val="15"/>
  </w:num>
  <w:num w:numId="4">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2"/>
  </w:num>
  <w:num w:numId="8">
    <w:abstractNumId w:val="10"/>
  </w:num>
  <w:num w:numId="9">
    <w:abstractNumId w:val="16"/>
  </w:num>
  <w:num w:numId="10">
    <w:abstractNumId w:val="1"/>
  </w:num>
  <w:num w:numId="11">
    <w:abstractNumId w:val="4"/>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4"/>
  </w:num>
  <w:num w:numId="18">
    <w:abstractNumId w:val="11"/>
  </w:num>
  <w:num w:numId="19">
    <w:abstractNumId w:val="18"/>
  </w:num>
  <w:num w:numId="20">
    <w:abstractNumId w:val="20"/>
  </w:num>
  <w:num w:numId="21">
    <w:abstractNumId w:val="5"/>
  </w:num>
  <w:num w:numId="22">
    <w:abstractNumId w:val="9"/>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6" w:nlCheck="1" w:checkStyle="1"/>
  <w:activeWritingStyle w:appName="MSWord" w:lang="de-DE" w:vendorID="64" w:dllVersion="6" w:nlCheck="1" w:checkStyle="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2tDA2NzQ2NzU1MjVS0lEKTi0uzszPAykwMqkFACsF/WwtAAAA"/>
  </w:docVars>
  <w:rsids>
    <w:rsidRoot w:val="00FF0552"/>
    <w:rsid w:val="00000926"/>
    <w:rsid w:val="00000E78"/>
    <w:rsid w:val="00001961"/>
    <w:rsid w:val="00005760"/>
    <w:rsid w:val="000058B2"/>
    <w:rsid w:val="00005A54"/>
    <w:rsid w:val="00005B99"/>
    <w:rsid w:val="00005E6F"/>
    <w:rsid w:val="00006A57"/>
    <w:rsid w:val="00007F72"/>
    <w:rsid w:val="00010C30"/>
    <w:rsid w:val="00010FA0"/>
    <w:rsid w:val="00012145"/>
    <w:rsid w:val="000129BD"/>
    <w:rsid w:val="000129C0"/>
    <w:rsid w:val="00012D43"/>
    <w:rsid w:val="000131B5"/>
    <w:rsid w:val="000132CD"/>
    <w:rsid w:val="00013890"/>
    <w:rsid w:val="00014A61"/>
    <w:rsid w:val="000153A2"/>
    <w:rsid w:val="00016035"/>
    <w:rsid w:val="00016587"/>
    <w:rsid w:val="000165EE"/>
    <w:rsid w:val="000173B0"/>
    <w:rsid w:val="0001753A"/>
    <w:rsid w:val="0001781F"/>
    <w:rsid w:val="00020458"/>
    <w:rsid w:val="00021005"/>
    <w:rsid w:val="000216A3"/>
    <w:rsid w:val="00021E9B"/>
    <w:rsid w:val="00022218"/>
    <w:rsid w:val="00023425"/>
    <w:rsid w:val="0002348A"/>
    <w:rsid w:val="00025464"/>
    <w:rsid w:val="00025499"/>
    <w:rsid w:val="00025E13"/>
    <w:rsid w:val="000274FC"/>
    <w:rsid w:val="00031657"/>
    <w:rsid w:val="000321AF"/>
    <w:rsid w:val="000329E6"/>
    <w:rsid w:val="00033B42"/>
    <w:rsid w:val="00033DCB"/>
    <w:rsid w:val="00035100"/>
    <w:rsid w:val="000352BB"/>
    <w:rsid w:val="000359BA"/>
    <w:rsid w:val="00035F6F"/>
    <w:rsid w:val="000362FC"/>
    <w:rsid w:val="0003655D"/>
    <w:rsid w:val="00037FC0"/>
    <w:rsid w:val="0004078F"/>
    <w:rsid w:val="000439FB"/>
    <w:rsid w:val="00044BE8"/>
    <w:rsid w:val="0004550C"/>
    <w:rsid w:val="0004559E"/>
    <w:rsid w:val="00045A8B"/>
    <w:rsid w:val="00045ECA"/>
    <w:rsid w:val="000472EE"/>
    <w:rsid w:val="00047700"/>
    <w:rsid w:val="00047B94"/>
    <w:rsid w:val="00050033"/>
    <w:rsid w:val="00050043"/>
    <w:rsid w:val="0005051E"/>
    <w:rsid w:val="00050926"/>
    <w:rsid w:val="00051196"/>
    <w:rsid w:val="00051C2A"/>
    <w:rsid w:val="00053B44"/>
    <w:rsid w:val="000551F5"/>
    <w:rsid w:val="0005714F"/>
    <w:rsid w:val="0005769C"/>
    <w:rsid w:val="00057C59"/>
    <w:rsid w:val="00057F83"/>
    <w:rsid w:val="00060914"/>
    <w:rsid w:val="00061266"/>
    <w:rsid w:val="00061FC7"/>
    <w:rsid w:val="00062DC7"/>
    <w:rsid w:val="00062F93"/>
    <w:rsid w:val="00064F96"/>
    <w:rsid w:val="000657D0"/>
    <w:rsid w:val="00065C51"/>
    <w:rsid w:val="00065E5C"/>
    <w:rsid w:val="000666F6"/>
    <w:rsid w:val="00066A77"/>
    <w:rsid w:val="00066A9B"/>
    <w:rsid w:val="0006737D"/>
    <w:rsid w:val="000676B8"/>
    <w:rsid w:val="00067A95"/>
    <w:rsid w:val="00071BA5"/>
    <w:rsid w:val="000741F3"/>
    <w:rsid w:val="000748F7"/>
    <w:rsid w:val="00075C8A"/>
    <w:rsid w:val="00076656"/>
    <w:rsid w:val="00076B48"/>
    <w:rsid w:val="00077A9D"/>
    <w:rsid w:val="0008048C"/>
    <w:rsid w:val="00080A1F"/>
    <w:rsid w:val="00080BB8"/>
    <w:rsid w:val="00081782"/>
    <w:rsid w:val="00081BCE"/>
    <w:rsid w:val="000824F9"/>
    <w:rsid w:val="00082DE1"/>
    <w:rsid w:val="00084307"/>
    <w:rsid w:val="00084688"/>
    <w:rsid w:val="00085EA7"/>
    <w:rsid w:val="00086949"/>
    <w:rsid w:val="00086EBB"/>
    <w:rsid w:val="00087C82"/>
    <w:rsid w:val="00087F6D"/>
    <w:rsid w:val="000902C1"/>
    <w:rsid w:val="0009088B"/>
    <w:rsid w:val="00090F5C"/>
    <w:rsid w:val="00091439"/>
    <w:rsid w:val="000915EF"/>
    <w:rsid w:val="000924E7"/>
    <w:rsid w:val="00093068"/>
    <w:rsid w:val="00093A72"/>
    <w:rsid w:val="00093E05"/>
    <w:rsid w:val="00094A52"/>
    <w:rsid w:val="00094C34"/>
    <w:rsid w:val="00095C92"/>
    <w:rsid w:val="00096DD8"/>
    <w:rsid w:val="00097972"/>
    <w:rsid w:val="000A06E0"/>
    <w:rsid w:val="000A15E5"/>
    <w:rsid w:val="000A1E69"/>
    <w:rsid w:val="000A2891"/>
    <w:rsid w:val="000A44B8"/>
    <w:rsid w:val="000A4ACD"/>
    <w:rsid w:val="000A7E78"/>
    <w:rsid w:val="000B2653"/>
    <w:rsid w:val="000B2D7B"/>
    <w:rsid w:val="000B3BD7"/>
    <w:rsid w:val="000B46FF"/>
    <w:rsid w:val="000B55D7"/>
    <w:rsid w:val="000B563C"/>
    <w:rsid w:val="000B5A95"/>
    <w:rsid w:val="000B6A89"/>
    <w:rsid w:val="000B6FE1"/>
    <w:rsid w:val="000B70DE"/>
    <w:rsid w:val="000B75B8"/>
    <w:rsid w:val="000B7A35"/>
    <w:rsid w:val="000C186A"/>
    <w:rsid w:val="000C1955"/>
    <w:rsid w:val="000C293D"/>
    <w:rsid w:val="000C2E86"/>
    <w:rsid w:val="000C4616"/>
    <w:rsid w:val="000C4CA6"/>
    <w:rsid w:val="000C4E3B"/>
    <w:rsid w:val="000C6F11"/>
    <w:rsid w:val="000C7BFD"/>
    <w:rsid w:val="000D1CE9"/>
    <w:rsid w:val="000D2FF2"/>
    <w:rsid w:val="000D32AB"/>
    <w:rsid w:val="000D3499"/>
    <w:rsid w:val="000D36D4"/>
    <w:rsid w:val="000D386F"/>
    <w:rsid w:val="000D4161"/>
    <w:rsid w:val="000D4F21"/>
    <w:rsid w:val="000D50A4"/>
    <w:rsid w:val="000D679B"/>
    <w:rsid w:val="000D7270"/>
    <w:rsid w:val="000E15CC"/>
    <w:rsid w:val="000E26A4"/>
    <w:rsid w:val="000E27C9"/>
    <w:rsid w:val="000E3BE3"/>
    <w:rsid w:val="000E4557"/>
    <w:rsid w:val="000E551E"/>
    <w:rsid w:val="000E5A51"/>
    <w:rsid w:val="000E5D81"/>
    <w:rsid w:val="000E7772"/>
    <w:rsid w:val="000E79C3"/>
    <w:rsid w:val="000E7E07"/>
    <w:rsid w:val="000F1C31"/>
    <w:rsid w:val="000F288E"/>
    <w:rsid w:val="000F2C60"/>
    <w:rsid w:val="000F30DE"/>
    <w:rsid w:val="000F37C1"/>
    <w:rsid w:val="000F39DE"/>
    <w:rsid w:val="000F4029"/>
    <w:rsid w:val="000F4B62"/>
    <w:rsid w:val="000F5545"/>
    <w:rsid w:val="000F694C"/>
    <w:rsid w:val="000F791A"/>
    <w:rsid w:val="001012A9"/>
    <w:rsid w:val="00101E76"/>
    <w:rsid w:val="001021B6"/>
    <w:rsid w:val="00102850"/>
    <w:rsid w:val="00102FE3"/>
    <w:rsid w:val="001032B8"/>
    <w:rsid w:val="00103880"/>
    <w:rsid w:val="00104CD5"/>
    <w:rsid w:val="00104D3F"/>
    <w:rsid w:val="0010668E"/>
    <w:rsid w:val="00106DE3"/>
    <w:rsid w:val="0010757A"/>
    <w:rsid w:val="00107E22"/>
    <w:rsid w:val="00111DC4"/>
    <w:rsid w:val="001120BD"/>
    <w:rsid w:val="001127BC"/>
    <w:rsid w:val="00112EAA"/>
    <w:rsid w:val="001144D3"/>
    <w:rsid w:val="001151E0"/>
    <w:rsid w:val="00116434"/>
    <w:rsid w:val="00116860"/>
    <w:rsid w:val="001168A6"/>
    <w:rsid w:val="0012046C"/>
    <w:rsid w:val="00120B96"/>
    <w:rsid w:val="00120BB1"/>
    <w:rsid w:val="001224D3"/>
    <w:rsid w:val="00122B2B"/>
    <w:rsid w:val="00123039"/>
    <w:rsid w:val="001233B8"/>
    <w:rsid w:val="00123A25"/>
    <w:rsid w:val="00124034"/>
    <w:rsid w:val="0012481C"/>
    <w:rsid w:val="00125BF9"/>
    <w:rsid w:val="00127466"/>
    <w:rsid w:val="00127722"/>
    <w:rsid w:val="0013069C"/>
    <w:rsid w:val="00131AE8"/>
    <w:rsid w:val="001329C1"/>
    <w:rsid w:val="00132E24"/>
    <w:rsid w:val="00133078"/>
    <w:rsid w:val="0013355F"/>
    <w:rsid w:val="00134970"/>
    <w:rsid w:val="00135238"/>
    <w:rsid w:val="00136FB1"/>
    <w:rsid w:val="00140B71"/>
    <w:rsid w:val="00140D64"/>
    <w:rsid w:val="0014136A"/>
    <w:rsid w:val="001439B4"/>
    <w:rsid w:val="0014462C"/>
    <w:rsid w:val="00144F03"/>
    <w:rsid w:val="001452FE"/>
    <w:rsid w:val="00145EB1"/>
    <w:rsid w:val="001475D1"/>
    <w:rsid w:val="00147BAA"/>
    <w:rsid w:val="00147D2B"/>
    <w:rsid w:val="00150778"/>
    <w:rsid w:val="00151AF9"/>
    <w:rsid w:val="00151BA0"/>
    <w:rsid w:val="00153964"/>
    <w:rsid w:val="00153A5B"/>
    <w:rsid w:val="001544D3"/>
    <w:rsid w:val="00155156"/>
    <w:rsid w:val="00155B1F"/>
    <w:rsid w:val="00155F2F"/>
    <w:rsid w:val="00156266"/>
    <w:rsid w:val="00157ABD"/>
    <w:rsid w:val="0016056B"/>
    <w:rsid w:val="0016155A"/>
    <w:rsid w:val="0016472B"/>
    <w:rsid w:val="0016488B"/>
    <w:rsid w:val="001650D4"/>
    <w:rsid w:val="00165268"/>
    <w:rsid w:val="00166CBE"/>
    <w:rsid w:val="0017002B"/>
    <w:rsid w:val="001717AE"/>
    <w:rsid w:val="001717FB"/>
    <w:rsid w:val="0017182E"/>
    <w:rsid w:val="00173189"/>
    <w:rsid w:val="00173FA1"/>
    <w:rsid w:val="0017624B"/>
    <w:rsid w:val="00176268"/>
    <w:rsid w:val="00176CBD"/>
    <w:rsid w:val="0017703C"/>
    <w:rsid w:val="00180137"/>
    <w:rsid w:val="00180964"/>
    <w:rsid w:val="00180EB4"/>
    <w:rsid w:val="0018153C"/>
    <w:rsid w:val="00182027"/>
    <w:rsid w:val="001848BA"/>
    <w:rsid w:val="00184BA8"/>
    <w:rsid w:val="00185046"/>
    <w:rsid w:val="001877A7"/>
    <w:rsid w:val="00187BCA"/>
    <w:rsid w:val="00187D25"/>
    <w:rsid w:val="00187F59"/>
    <w:rsid w:val="001919C8"/>
    <w:rsid w:val="00191B51"/>
    <w:rsid w:val="001928AC"/>
    <w:rsid w:val="001932F2"/>
    <w:rsid w:val="001960BA"/>
    <w:rsid w:val="001970A3"/>
    <w:rsid w:val="00197B48"/>
    <w:rsid w:val="001A1E40"/>
    <w:rsid w:val="001A2241"/>
    <w:rsid w:val="001A2CC3"/>
    <w:rsid w:val="001A38A5"/>
    <w:rsid w:val="001A4195"/>
    <w:rsid w:val="001A43B4"/>
    <w:rsid w:val="001A44E4"/>
    <w:rsid w:val="001A4743"/>
    <w:rsid w:val="001A483E"/>
    <w:rsid w:val="001A5608"/>
    <w:rsid w:val="001A7957"/>
    <w:rsid w:val="001A7EFA"/>
    <w:rsid w:val="001B09D8"/>
    <w:rsid w:val="001B1C33"/>
    <w:rsid w:val="001B22E5"/>
    <w:rsid w:val="001B280E"/>
    <w:rsid w:val="001B360E"/>
    <w:rsid w:val="001B3BE3"/>
    <w:rsid w:val="001B3CBB"/>
    <w:rsid w:val="001B4B99"/>
    <w:rsid w:val="001B4C0D"/>
    <w:rsid w:val="001B5FBB"/>
    <w:rsid w:val="001B6481"/>
    <w:rsid w:val="001B7385"/>
    <w:rsid w:val="001B75AE"/>
    <w:rsid w:val="001B7B1E"/>
    <w:rsid w:val="001B7C4D"/>
    <w:rsid w:val="001C18A2"/>
    <w:rsid w:val="001C18A9"/>
    <w:rsid w:val="001C1FF1"/>
    <w:rsid w:val="001C456F"/>
    <w:rsid w:val="001C49DC"/>
    <w:rsid w:val="001C560A"/>
    <w:rsid w:val="001C601E"/>
    <w:rsid w:val="001C659E"/>
    <w:rsid w:val="001D0FF0"/>
    <w:rsid w:val="001D20A0"/>
    <w:rsid w:val="001D2122"/>
    <w:rsid w:val="001D2226"/>
    <w:rsid w:val="001D2F97"/>
    <w:rsid w:val="001D3385"/>
    <w:rsid w:val="001D339D"/>
    <w:rsid w:val="001D4062"/>
    <w:rsid w:val="001D4092"/>
    <w:rsid w:val="001D5197"/>
    <w:rsid w:val="001D6679"/>
    <w:rsid w:val="001D68B8"/>
    <w:rsid w:val="001D6B00"/>
    <w:rsid w:val="001D721A"/>
    <w:rsid w:val="001E01F1"/>
    <w:rsid w:val="001E02C6"/>
    <w:rsid w:val="001E16F2"/>
    <w:rsid w:val="001E348E"/>
    <w:rsid w:val="001E376E"/>
    <w:rsid w:val="001E639F"/>
    <w:rsid w:val="001E6EFA"/>
    <w:rsid w:val="001E73CE"/>
    <w:rsid w:val="001E73F4"/>
    <w:rsid w:val="001E7A4D"/>
    <w:rsid w:val="001F03CA"/>
    <w:rsid w:val="001F0513"/>
    <w:rsid w:val="001F076D"/>
    <w:rsid w:val="001F229E"/>
    <w:rsid w:val="001F364E"/>
    <w:rsid w:val="001F42D2"/>
    <w:rsid w:val="001F4F57"/>
    <w:rsid w:val="001F540A"/>
    <w:rsid w:val="001F5B2B"/>
    <w:rsid w:val="001F6007"/>
    <w:rsid w:val="001F6140"/>
    <w:rsid w:val="001F62A2"/>
    <w:rsid w:val="001F6687"/>
    <w:rsid w:val="001F7495"/>
    <w:rsid w:val="001F7CC1"/>
    <w:rsid w:val="002006B8"/>
    <w:rsid w:val="002007F7"/>
    <w:rsid w:val="00201579"/>
    <w:rsid w:val="00202964"/>
    <w:rsid w:val="00203228"/>
    <w:rsid w:val="0020586B"/>
    <w:rsid w:val="00205BCF"/>
    <w:rsid w:val="00205BE7"/>
    <w:rsid w:val="00206A4F"/>
    <w:rsid w:val="00206AE1"/>
    <w:rsid w:val="0020762D"/>
    <w:rsid w:val="00207BCF"/>
    <w:rsid w:val="002109AD"/>
    <w:rsid w:val="00211B25"/>
    <w:rsid w:val="00211CA7"/>
    <w:rsid w:val="00211D5A"/>
    <w:rsid w:val="002130C0"/>
    <w:rsid w:val="00213122"/>
    <w:rsid w:val="002137DA"/>
    <w:rsid w:val="002138EF"/>
    <w:rsid w:val="0021514B"/>
    <w:rsid w:val="002155EF"/>
    <w:rsid w:val="0021589D"/>
    <w:rsid w:val="00216418"/>
    <w:rsid w:val="0021649B"/>
    <w:rsid w:val="00216ECF"/>
    <w:rsid w:val="00217C06"/>
    <w:rsid w:val="0022002F"/>
    <w:rsid w:val="002208BE"/>
    <w:rsid w:val="00220BF4"/>
    <w:rsid w:val="00221423"/>
    <w:rsid w:val="00221939"/>
    <w:rsid w:val="002223C2"/>
    <w:rsid w:val="002224F3"/>
    <w:rsid w:val="00222E8F"/>
    <w:rsid w:val="00223801"/>
    <w:rsid w:val="00225108"/>
    <w:rsid w:val="00226052"/>
    <w:rsid w:val="002260D3"/>
    <w:rsid w:val="00226119"/>
    <w:rsid w:val="002264AC"/>
    <w:rsid w:val="00226595"/>
    <w:rsid w:val="002266FA"/>
    <w:rsid w:val="00226A71"/>
    <w:rsid w:val="00230DB3"/>
    <w:rsid w:val="0023410D"/>
    <w:rsid w:val="00236041"/>
    <w:rsid w:val="00236D82"/>
    <w:rsid w:val="00240827"/>
    <w:rsid w:val="0024135F"/>
    <w:rsid w:val="00241F79"/>
    <w:rsid w:val="00241FC2"/>
    <w:rsid w:val="00242658"/>
    <w:rsid w:val="00242A21"/>
    <w:rsid w:val="00243085"/>
    <w:rsid w:val="002431C3"/>
    <w:rsid w:val="00243AEC"/>
    <w:rsid w:val="00244437"/>
    <w:rsid w:val="00244D06"/>
    <w:rsid w:val="00245460"/>
    <w:rsid w:val="00246F0F"/>
    <w:rsid w:val="002476E2"/>
    <w:rsid w:val="00250A99"/>
    <w:rsid w:val="00250BA5"/>
    <w:rsid w:val="00250E5C"/>
    <w:rsid w:val="0025120F"/>
    <w:rsid w:val="002512A5"/>
    <w:rsid w:val="002533EF"/>
    <w:rsid w:val="00253E9B"/>
    <w:rsid w:val="00255F02"/>
    <w:rsid w:val="00256AA2"/>
    <w:rsid w:val="00256E92"/>
    <w:rsid w:val="00257B91"/>
    <w:rsid w:val="002601C9"/>
    <w:rsid w:val="002604B0"/>
    <w:rsid w:val="002609C1"/>
    <w:rsid w:val="002616B1"/>
    <w:rsid w:val="00262F7F"/>
    <w:rsid w:val="00263190"/>
    <w:rsid w:val="00263DF4"/>
    <w:rsid w:val="00264752"/>
    <w:rsid w:val="00265651"/>
    <w:rsid w:val="0026599A"/>
    <w:rsid w:val="0026628C"/>
    <w:rsid w:val="0026662E"/>
    <w:rsid w:val="00266A4C"/>
    <w:rsid w:val="00270000"/>
    <w:rsid w:val="00270CF3"/>
    <w:rsid w:val="00271464"/>
    <w:rsid w:val="00271C2E"/>
    <w:rsid w:val="00272103"/>
    <w:rsid w:val="00272558"/>
    <w:rsid w:val="00272797"/>
    <w:rsid w:val="00272BF7"/>
    <w:rsid w:val="0027388E"/>
    <w:rsid w:val="00273B58"/>
    <w:rsid w:val="00274092"/>
    <w:rsid w:val="002765E2"/>
    <w:rsid w:val="00276FC8"/>
    <w:rsid w:val="0027708E"/>
    <w:rsid w:val="002772DB"/>
    <w:rsid w:val="0028006E"/>
    <w:rsid w:val="00280328"/>
    <w:rsid w:val="00280811"/>
    <w:rsid w:val="002809D1"/>
    <w:rsid w:val="00281DC7"/>
    <w:rsid w:val="0028254A"/>
    <w:rsid w:val="00282943"/>
    <w:rsid w:val="00283FC6"/>
    <w:rsid w:val="002846A9"/>
    <w:rsid w:val="00284703"/>
    <w:rsid w:val="00284A79"/>
    <w:rsid w:val="00284C46"/>
    <w:rsid w:val="00286220"/>
    <w:rsid w:val="00286833"/>
    <w:rsid w:val="002874EC"/>
    <w:rsid w:val="00290005"/>
    <w:rsid w:val="002919F1"/>
    <w:rsid w:val="002928AA"/>
    <w:rsid w:val="00292D03"/>
    <w:rsid w:val="00293152"/>
    <w:rsid w:val="00293254"/>
    <w:rsid w:val="00293893"/>
    <w:rsid w:val="002938BA"/>
    <w:rsid w:val="002939DB"/>
    <w:rsid w:val="00293E49"/>
    <w:rsid w:val="00296720"/>
    <w:rsid w:val="002A01D4"/>
    <w:rsid w:val="002A2228"/>
    <w:rsid w:val="002A2DA6"/>
    <w:rsid w:val="002A3027"/>
    <w:rsid w:val="002A321F"/>
    <w:rsid w:val="002A3640"/>
    <w:rsid w:val="002A3B90"/>
    <w:rsid w:val="002A3BBE"/>
    <w:rsid w:val="002A4D32"/>
    <w:rsid w:val="002A5026"/>
    <w:rsid w:val="002A5E00"/>
    <w:rsid w:val="002A6F56"/>
    <w:rsid w:val="002A7F83"/>
    <w:rsid w:val="002B043E"/>
    <w:rsid w:val="002B0A9F"/>
    <w:rsid w:val="002B288E"/>
    <w:rsid w:val="002B3F43"/>
    <w:rsid w:val="002B423C"/>
    <w:rsid w:val="002B4C25"/>
    <w:rsid w:val="002B4C29"/>
    <w:rsid w:val="002B4DE8"/>
    <w:rsid w:val="002B5247"/>
    <w:rsid w:val="002B5C32"/>
    <w:rsid w:val="002B61F0"/>
    <w:rsid w:val="002B687D"/>
    <w:rsid w:val="002B6CB9"/>
    <w:rsid w:val="002B7A31"/>
    <w:rsid w:val="002C0F01"/>
    <w:rsid w:val="002C2D7C"/>
    <w:rsid w:val="002C431D"/>
    <w:rsid w:val="002C4C61"/>
    <w:rsid w:val="002C4DFE"/>
    <w:rsid w:val="002C5D03"/>
    <w:rsid w:val="002C68B9"/>
    <w:rsid w:val="002C6BE3"/>
    <w:rsid w:val="002C6EA8"/>
    <w:rsid w:val="002C755E"/>
    <w:rsid w:val="002C7A2E"/>
    <w:rsid w:val="002D0DDC"/>
    <w:rsid w:val="002D2295"/>
    <w:rsid w:val="002D3765"/>
    <w:rsid w:val="002D4980"/>
    <w:rsid w:val="002D4B70"/>
    <w:rsid w:val="002D4F51"/>
    <w:rsid w:val="002D561D"/>
    <w:rsid w:val="002D593F"/>
    <w:rsid w:val="002D5B97"/>
    <w:rsid w:val="002D5DDD"/>
    <w:rsid w:val="002D6C5B"/>
    <w:rsid w:val="002D71C2"/>
    <w:rsid w:val="002D7DDD"/>
    <w:rsid w:val="002E06E6"/>
    <w:rsid w:val="002E14E9"/>
    <w:rsid w:val="002E18AE"/>
    <w:rsid w:val="002E2B57"/>
    <w:rsid w:val="002E30A2"/>
    <w:rsid w:val="002E3981"/>
    <w:rsid w:val="002E44C1"/>
    <w:rsid w:val="002E4610"/>
    <w:rsid w:val="002E46B9"/>
    <w:rsid w:val="002E4BB3"/>
    <w:rsid w:val="002E511B"/>
    <w:rsid w:val="002E6559"/>
    <w:rsid w:val="002E6FF4"/>
    <w:rsid w:val="002F01F8"/>
    <w:rsid w:val="002F02C4"/>
    <w:rsid w:val="002F0491"/>
    <w:rsid w:val="002F06D8"/>
    <w:rsid w:val="002F1C6A"/>
    <w:rsid w:val="002F2A56"/>
    <w:rsid w:val="002F2D48"/>
    <w:rsid w:val="002F3D06"/>
    <w:rsid w:val="002F4B72"/>
    <w:rsid w:val="002F63E0"/>
    <w:rsid w:val="002F6AAB"/>
    <w:rsid w:val="002F761B"/>
    <w:rsid w:val="00301153"/>
    <w:rsid w:val="00301DE3"/>
    <w:rsid w:val="003022A7"/>
    <w:rsid w:val="0030231B"/>
    <w:rsid w:val="00303BFD"/>
    <w:rsid w:val="003041E5"/>
    <w:rsid w:val="003045AC"/>
    <w:rsid w:val="0030523C"/>
    <w:rsid w:val="0030562C"/>
    <w:rsid w:val="00306133"/>
    <w:rsid w:val="003067B6"/>
    <w:rsid w:val="00306BAF"/>
    <w:rsid w:val="003079A3"/>
    <w:rsid w:val="00307DD7"/>
    <w:rsid w:val="00307EB2"/>
    <w:rsid w:val="00310F96"/>
    <w:rsid w:val="003119F0"/>
    <w:rsid w:val="003119F4"/>
    <w:rsid w:val="00311CF0"/>
    <w:rsid w:val="00311D42"/>
    <w:rsid w:val="00312AC9"/>
    <w:rsid w:val="00312D29"/>
    <w:rsid w:val="00313143"/>
    <w:rsid w:val="00316290"/>
    <w:rsid w:val="003167D3"/>
    <w:rsid w:val="00317960"/>
    <w:rsid w:val="00320425"/>
    <w:rsid w:val="0032247C"/>
    <w:rsid w:val="00322FC5"/>
    <w:rsid w:val="00323AC6"/>
    <w:rsid w:val="00327C9D"/>
    <w:rsid w:val="003303B7"/>
    <w:rsid w:val="00330452"/>
    <w:rsid w:val="003315EE"/>
    <w:rsid w:val="00331CEE"/>
    <w:rsid w:val="0033333A"/>
    <w:rsid w:val="00333534"/>
    <w:rsid w:val="00333BCF"/>
    <w:rsid w:val="00335DCA"/>
    <w:rsid w:val="00336222"/>
    <w:rsid w:val="003371EA"/>
    <w:rsid w:val="00337309"/>
    <w:rsid w:val="00340B06"/>
    <w:rsid w:val="00341960"/>
    <w:rsid w:val="00342D1C"/>
    <w:rsid w:val="0034542B"/>
    <w:rsid w:val="00345D8F"/>
    <w:rsid w:val="00346053"/>
    <w:rsid w:val="00346462"/>
    <w:rsid w:val="0034720B"/>
    <w:rsid w:val="0034734C"/>
    <w:rsid w:val="00347424"/>
    <w:rsid w:val="00350F9F"/>
    <w:rsid w:val="0035159F"/>
    <w:rsid w:val="00352EB5"/>
    <w:rsid w:val="003530CB"/>
    <w:rsid w:val="003546A2"/>
    <w:rsid w:val="00355A23"/>
    <w:rsid w:val="00357BB6"/>
    <w:rsid w:val="0036096C"/>
    <w:rsid w:val="003614A9"/>
    <w:rsid w:val="00362848"/>
    <w:rsid w:val="00365571"/>
    <w:rsid w:val="00365C05"/>
    <w:rsid w:val="00366B0F"/>
    <w:rsid w:val="00367BD5"/>
    <w:rsid w:val="0037062E"/>
    <w:rsid w:val="00370963"/>
    <w:rsid w:val="0037245C"/>
    <w:rsid w:val="00372FBC"/>
    <w:rsid w:val="0037304B"/>
    <w:rsid w:val="0037314B"/>
    <w:rsid w:val="0037340D"/>
    <w:rsid w:val="00373930"/>
    <w:rsid w:val="00374AD5"/>
    <w:rsid w:val="00374C0A"/>
    <w:rsid w:val="00374F0C"/>
    <w:rsid w:val="00376D5C"/>
    <w:rsid w:val="00377BF5"/>
    <w:rsid w:val="00377C68"/>
    <w:rsid w:val="0038274F"/>
    <w:rsid w:val="003855DE"/>
    <w:rsid w:val="00385972"/>
    <w:rsid w:val="00386CE1"/>
    <w:rsid w:val="00390D07"/>
    <w:rsid w:val="0039141B"/>
    <w:rsid w:val="003923DE"/>
    <w:rsid w:val="0039287C"/>
    <w:rsid w:val="00392946"/>
    <w:rsid w:val="00393223"/>
    <w:rsid w:val="0039343A"/>
    <w:rsid w:val="003938F9"/>
    <w:rsid w:val="00394B87"/>
    <w:rsid w:val="00396270"/>
    <w:rsid w:val="003965DC"/>
    <w:rsid w:val="00397AF0"/>
    <w:rsid w:val="003A16EC"/>
    <w:rsid w:val="003A1F23"/>
    <w:rsid w:val="003A2F21"/>
    <w:rsid w:val="003A458C"/>
    <w:rsid w:val="003A48E4"/>
    <w:rsid w:val="003A50A8"/>
    <w:rsid w:val="003A5B6D"/>
    <w:rsid w:val="003A5C37"/>
    <w:rsid w:val="003A78C0"/>
    <w:rsid w:val="003A7DC2"/>
    <w:rsid w:val="003B0550"/>
    <w:rsid w:val="003B0CFA"/>
    <w:rsid w:val="003B2313"/>
    <w:rsid w:val="003B2964"/>
    <w:rsid w:val="003B337C"/>
    <w:rsid w:val="003B43D9"/>
    <w:rsid w:val="003B5013"/>
    <w:rsid w:val="003B576D"/>
    <w:rsid w:val="003B5E78"/>
    <w:rsid w:val="003B61CF"/>
    <w:rsid w:val="003B64B1"/>
    <w:rsid w:val="003B6808"/>
    <w:rsid w:val="003B6DD6"/>
    <w:rsid w:val="003B70BD"/>
    <w:rsid w:val="003B7950"/>
    <w:rsid w:val="003B7D7A"/>
    <w:rsid w:val="003C0943"/>
    <w:rsid w:val="003C18DA"/>
    <w:rsid w:val="003C1B3E"/>
    <w:rsid w:val="003C2659"/>
    <w:rsid w:val="003C2927"/>
    <w:rsid w:val="003C3AC0"/>
    <w:rsid w:val="003C3E02"/>
    <w:rsid w:val="003C4339"/>
    <w:rsid w:val="003C45F8"/>
    <w:rsid w:val="003C46FD"/>
    <w:rsid w:val="003C629D"/>
    <w:rsid w:val="003D12FC"/>
    <w:rsid w:val="003D1B9E"/>
    <w:rsid w:val="003D2B03"/>
    <w:rsid w:val="003D357A"/>
    <w:rsid w:val="003D3934"/>
    <w:rsid w:val="003D4154"/>
    <w:rsid w:val="003D44F2"/>
    <w:rsid w:val="003D59D1"/>
    <w:rsid w:val="003D5C33"/>
    <w:rsid w:val="003D6DC6"/>
    <w:rsid w:val="003D793D"/>
    <w:rsid w:val="003D7DC6"/>
    <w:rsid w:val="003E068C"/>
    <w:rsid w:val="003E0D4D"/>
    <w:rsid w:val="003E170A"/>
    <w:rsid w:val="003E3D90"/>
    <w:rsid w:val="003E5805"/>
    <w:rsid w:val="003E5A45"/>
    <w:rsid w:val="003E7416"/>
    <w:rsid w:val="003F0006"/>
    <w:rsid w:val="003F001D"/>
    <w:rsid w:val="003F06FD"/>
    <w:rsid w:val="003F093B"/>
    <w:rsid w:val="003F0F40"/>
    <w:rsid w:val="003F1BDE"/>
    <w:rsid w:val="003F1BE1"/>
    <w:rsid w:val="003F1E28"/>
    <w:rsid w:val="003F1F4D"/>
    <w:rsid w:val="003F277C"/>
    <w:rsid w:val="003F2ED9"/>
    <w:rsid w:val="003F3B60"/>
    <w:rsid w:val="003F3E34"/>
    <w:rsid w:val="003F41CE"/>
    <w:rsid w:val="003F5468"/>
    <w:rsid w:val="003F65CA"/>
    <w:rsid w:val="003F680E"/>
    <w:rsid w:val="00401191"/>
    <w:rsid w:val="00402C7D"/>
    <w:rsid w:val="00404C83"/>
    <w:rsid w:val="0040587A"/>
    <w:rsid w:val="00405CA9"/>
    <w:rsid w:val="004064A4"/>
    <w:rsid w:val="00411423"/>
    <w:rsid w:val="00411623"/>
    <w:rsid w:val="00411C2D"/>
    <w:rsid w:val="00412ADC"/>
    <w:rsid w:val="00413A79"/>
    <w:rsid w:val="00413FDA"/>
    <w:rsid w:val="00414ADF"/>
    <w:rsid w:val="00415C5F"/>
    <w:rsid w:val="00417714"/>
    <w:rsid w:val="004178EF"/>
    <w:rsid w:val="004206EE"/>
    <w:rsid w:val="00420AF6"/>
    <w:rsid w:val="00421897"/>
    <w:rsid w:val="0042196B"/>
    <w:rsid w:val="00422AC2"/>
    <w:rsid w:val="004237E1"/>
    <w:rsid w:val="004238F1"/>
    <w:rsid w:val="00425A21"/>
    <w:rsid w:val="0042601D"/>
    <w:rsid w:val="00426870"/>
    <w:rsid w:val="00427948"/>
    <w:rsid w:val="004279A1"/>
    <w:rsid w:val="00427D8B"/>
    <w:rsid w:val="00427F47"/>
    <w:rsid w:val="00431070"/>
    <w:rsid w:val="0043122B"/>
    <w:rsid w:val="00431461"/>
    <w:rsid w:val="00432EF5"/>
    <w:rsid w:val="00433D1A"/>
    <w:rsid w:val="00435187"/>
    <w:rsid w:val="004356B4"/>
    <w:rsid w:val="00437315"/>
    <w:rsid w:val="0044005F"/>
    <w:rsid w:val="00440D44"/>
    <w:rsid w:val="00441025"/>
    <w:rsid w:val="00441FA4"/>
    <w:rsid w:val="00441FB3"/>
    <w:rsid w:val="00442D74"/>
    <w:rsid w:val="00442DAB"/>
    <w:rsid w:val="004438B6"/>
    <w:rsid w:val="004438F9"/>
    <w:rsid w:val="004466A5"/>
    <w:rsid w:val="0044700A"/>
    <w:rsid w:val="0044704A"/>
    <w:rsid w:val="004473B0"/>
    <w:rsid w:val="00450373"/>
    <w:rsid w:val="00452348"/>
    <w:rsid w:val="00452581"/>
    <w:rsid w:val="0045430E"/>
    <w:rsid w:val="0045487B"/>
    <w:rsid w:val="004550C5"/>
    <w:rsid w:val="00456364"/>
    <w:rsid w:val="00457200"/>
    <w:rsid w:val="004603E4"/>
    <w:rsid w:val="004604B0"/>
    <w:rsid w:val="00460886"/>
    <w:rsid w:val="00460E16"/>
    <w:rsid w:val="004613F8"/>
    <w:rsid w:val="0046279A"/>
    <w:rsid w:val="00464060"/>
    <w:rsid w:val="004642F0"/>
    <w:rsid w:val="0046466D"/>
    <w:rsid w:val="00465A25"/>
    <w:rsid w:val="00465CA9"/>
    <w:rsid w:val="00466D47"/>
    <w:rsid w:val="00467899"/>
    <w:rsid w:val="00470378"/>
    <w:rsid w:val="00471E05"/>
    <w:rsid w:val="00471E20"/>
    <w:rsid w:val="0047217C"/>
    <w:rsid w:val="004724A1"/>
    <w:rsid w:val="00472DF2"/>
    <w:rsid w:val="00473D69"/>
    <w:rsid w:val="00474AD1"/>
    <w:rsid w:val="00475070"/>
    <w:rsid w:val="00475EF5"/>
    <w:rsid w:val="0047732B"/>
    <w:rsid w:val="00477C79"/>
    <w:rsid w:val="00480EF0"/>
    <w:rsid w:val="0048115E"/>
    <w:rsid w:val="0048227A"/>
    <w:rsid w:val="00482B8A"/>
    <w:rsid w:val="00482BBB"/>
    <w:rsid w:val="004845AD"/>
    <w:rsid w:val="00484C9F"/>
    <w:rsid w:val="00485357"/>
    <w:rsid w:val="00485B53"/>
    <w:rsid w:val="00486139"/>
    <w:rsid w:val="004876C1"/>
    <w:rsid w:val="004879CF"/>
    <w:rsid w:val="00491B9B"/>
    <w:rsid w:val="00491FD0"/>
    <w:rsid w:val="00492228"/>
    <w:rsid w:val="00492629"/>
    <w:rsid w:val="0049299F"/>
    <w:rsid w:val="00493596"/>
    <w:rsid w:val="00493AA5"/>
    <w:rsid w:val="00494026"/>
    <w:rsid w:val="0049416B"/>
    <w:rsid w:val="004944AB"/>
    <w:rsid w:val="00494591"/>
    <w:rsid w:val="004946A8"/>
    <w:rsid w:val="0049487B"/>
    <w:rsid w:val="00494BF2"/>
    <w:rsid w:val="004962BF"/>
    <w:rsid w:val="004964E7"/>
    <w:rsid w:val="00496E13"/>
    <w:rsid w:val="00497236"/>
    <w:rsid w:val="00497E28"/>
    <w:rsid w:val="00497E98"/>
    <w:rsid w:val="004A12BA"/>
    <w:rsid w:val="004A3795"/>
    <w:rsid w:val="004A3A22"/>
    <w:rsid w:val="004A455E"/>
    <w:rsid w:val="004A4790"/>
    <w:rsid w:val="004A4FD9"/>
    <w:rsid w:val="004A572E"/>
    <w:rsid w:val="004A6211"/>
    <w:rsid w:val="004A71AD"/>
    <w:rsid w:val="004A75E9"/>
    <w:rsid w:val="004B034B"/>
    <w:rsid w:val="004B0BB7"/>
    <w:rsid w:val="004B11A6"/>
    <w:rsid w:val="004B3830"/>
    <w:rsid w:val="004B38D7"/>
    <w:rsid w:val="004B4867"/>
    <w:rsid w:val="004B5F04"/>
    <w:rsid w:val="004B611A"/>
    <w:rsid w:val="004B63DC"/>
    <w:rsid w:val="004B7330"/>
    <w:rsid w:val="004B7589"/>
    <w:rsid w:val="004B75F5"/>
    <w:rsid w:val="004B78EA"/>
    <w:rsid w:val="004B7A9A"/>
    <w:rsid w:val="004C014C"/>
    <w:rsid w:val="004C049E"/>
    <w:rsid w:val="004C0E4D"/>
    <w:rsid w:val="004C0EA8"/>
    <w:rsid w:val="004C1099"/>
    <w:rsid w:val="004C1A91"/>
    <w:rsid w:val="004C227E"/>
    <w:rsid w:val="004C231E"/>
    <w:rsid w:val="004C2396"/>
    <w:rsid w:val="004C27CC"/>
    <w:rsid w:val="004C294C"/>
    <w:rsid w:val="004C2EB4"/>
    <w:rsid w:val="004C4D6A"/>
    <w:rsid w:val="004C4D97"/>
    <w:rsid w:val="004C50CE"/>
    <w:rsid w:val="004C5D86"/>
    <w:rsid w:val="004C6544"/>
    <w:rsid w:val="004C675B"/>
    <w:rsid w:val="004C695E"/>
    <w:rsid w:val="004C6DB7"/>
    <w:rsid w:val="004C6F74"/>
    <w:rsid w:val="004C7169"/>
    <w:rsid w:val="004D3242"/>
    <w:rsid w:val="004D3809"/>
    <w:rsid w:val="004D3876"/>
    <w:rsid w:val="004D3C4F"/>
    <w:rsid w:val="004D6E55"/>
    <w:rsid w:val="004D7B9E"/>
    <w:rsid w:val="004E2221"/>
    <w:rsid w:val="004E252D"/>
    <w:rsid w:val="004E2CB9"/>
    <w:rsid w:val="004E4923"/>
    <w:rsid w:val="004E4EF5"/>
    <w:rsid w:val="004E6021"/>
    <w:rsid w:val="004E622F"/>
    <w:rsid w:val="004F025D"/>
    <w:rsid w:val="004F1560"/>
    <w:rsid w:val="004F1760"/>
    <w:rsid w:val="004F22D4"/>
    <w:rsid w:val="004F3BB4"/>
    <w:rsid w:val="004F5BBB"/>
    <w:rsid w:val="004F5BF1"/>
    <w:rsid w:val="004F5CCE"/>
    <w:rsid w:val="004F6954"/>
    <w:rsid w:val="004F71C1"/>
    <w:rsid w:val="005002D8"/>
    <w:rsid w:val="0050055A"/>
    <w:rsid w:val="005008B1"/>
    <w:rsid w:val="00500A07"/>
    <w:rsid w:val="00502667"/>
    <w:rsid w:val="00503315"/>
    <w:rsid w:val="00503C93"/>
    <w:rsid w:val="00504E5B"/>
    <w:rsid w:val="00506B2D"/>
    <w:rsid w:val="00506D3C"/>
    <w:rsid w:val="00507035"/>
    <w:rsid w:val="0050749F"/>
    <w:rsid w:val="00507B24"/>
    <w:rsid w:val="00510DA8"/>
    <w:rsid w:val="00511440"/>
    <w:rsid w:val="00511598"/>
    <w:rsid w:val="005119F3"/>
    <w:rsid w:val="00512E84"/>
    <w:rsid w:val="00513DA9"/>
    <w:rsid w:val="00513E21"/>
    <w:rsid w:val="005145E2"/>
    <w:rsid w:val="00515AAF"/>
    <w:rsid w:val="00516387"/>
    <w:rsid w:val="00516E7F"/>
    <w:rsid w:val="00517223"/>
    <w:rsid w:val="00517CA0"/>
    <w:rsid w:val="00517FED"/>
    <w:rsid w:val="00520725"/>
    <w:rsid w:val="005215B1"/>
    <w:rsid w:val="00522055"/>
    <w:rsid w:val="00523622"/>
    <w:rsid w:val="005243C9"/>
    <w:rsid w:val="0052466D"/>
    <w:rsid w:val="0052528D"/>
    <w:rsid w:val="00525CC8"/>
    <w:rsid w:val="0053014C"/>
    <w:rsid w:val="00531225"/>
    <w:rsid w:val="00531359"/>
    <w:rsid w:val="00532EC2"/>
    <w:rsid w:val="00533487"/>
    <w:rsid w:val="005340BA"/>
    <w:rsid w:val="00534725"/>
    <w:rsid w:val="00534FA0"/>
    <w:rsid w:val="00535A2E"/>
    <w:rsid w:val="0053610E"/>
    <w:rsid w:val="0053680D"/>
    <w:rsid w:val="00537CC5"/>
    <w:rsid w:val="00537FDD"/>
    <w:rsid w:val="005436E6"/>
    <w:rsid w:val="00543F4C"/>
    <w:rsid w:val="005445E3"/>
    <w:rsid w:val="00544961"/>
    <w:rsid w:val="00544D61"/>
    <w:rsid w:val="005454BC"/>
    <w:rsid w:val="005455E5"/>
    <w:rsid w:val="005461B4"/>
    <w:rsid w:val="0054642D"/>
    <w:rsid w:val="00546A4C"/>
    <w:rsid w:val="005475F8"/>
    <w:rsid w:val="00550C26"/>
    <w:rsid w:val="0055165F"/>
    <w:rsid w:val="00551FF7"/>
    <w:rsid w:val="005521F9"/>
    <w:rsid w:val="00552213"/>
    <w:rsid w:val="00553131"/>
    <w:rsid w:val="005536FB"/>
    <w:rsid w:val="00554192"/>
    <w:rsid w:val="00554B0D"/>
    <w:rsid w:val="005565A0"/>
    <w:rsid w:val="00560AAF"/>
    <w:rsid w:val="00560F83"/>
    <w:rsid w:val="00561DEA"/>
    <w:rsid w:val="0056249C"/>
    <w:rsid w:val="00563284"/>
    <w:rsid w:val="005645D7"/>
    <w:rsid w:val="00564FF9"/>
    <w:rsid w:val="005656CF"/>
    <w:rsid w:val="00570144"/>
    <w:rsid w:val="00571133"/>
    <w:rsid w:val="00571E9C"/>
    <w:rsid w:val="0057208C"/>
    <w:rsid w:val="00572A90"/>
    <w:rsid w:val="00573A7E"/>
    <w:rsid w:val="005740E3"/>
    <w:rsid w:val="005745AF"/>
    <w:rsid w:val="005747F5"/>
    <w:rsid w:val="00575EBA"/>
    <w:rsid w:val="00575F0B"/>
    <w:rsid w:val="00576387"/>
    <w:rsid w:val="00577A2F"/>
    <w:rsid w:val="00577EA6"/>
    <w:rsid w:val="0058013C"/>
    <w:rsid w:val="00580362"/>
    <w:rsid w:val="00580C8E"/>
    <w:rsid w:val="00582F63"/>
    <w:rsid w:val="00584D28"/>
    <w:rsid w:val="00587329"/>
    <w:rsid w:val="00592107"/>
    <w:rsid w:val="00593151"/>
    <w:rsid w:val="00593BA8"/>
    <w:rsid w:val="0059409D"/>
    <w:rsid w:val="00595C53"/>
    <w:rsid w:val="0059723E"/>
    <w:rsid w:val="00597C6F"/>
    <w:rsid w:val="005A0205"/>
    <w:rsid w:val="005A068F"/>
    <w:rsid w:val="005A06A5"/>
    <w:rsid w:val="005A12C1"/>
    <w:rsid w:val="005A299B"/>
    <w:rsid w:val="005A39CC"/>
    <w:rsid w:val="005A3F2F"/>
    <w:rsid w:val="005A49E5"/>
    <w:rsid w:val="005A77DE"/>
    <w:rsid w:val="005A79D6"/>
    <w:rsid w:val="005B03AB"/>
    <w:rsid w:val="005B21E9"/>
    <w:rsid w:val="005B3064"/>
    <w:rsid w:val="005B34D5"/>
    <w:rsid w:val="005B49D0"/>
    <w:rsid w:val="005B49E3"/>
    <w:rsid w:val="005B569D"/>
    <w:rsid w:val="005B6C11"/>
    <w:rsid w:val="005B71A8"/>
    <w:rsid w:val="005C267C"/>
    <w:rsid w:val="005C26AE"/>
    <w:rsid w:val="005C2B14"/>
    <w:rsid w:val="005C35BA"/>
    <w:rsid w:val="005C436C"/>
    <w:rsid w:val="005C5E7C"/>
    <w:rsid w:val="005C7AF4"/>
    <w:rsid w:val="005C7DF4"/>
    <w:rsid w:val="005D03D6"/>
    <w:rsid w:val="005D0D2F"/>
    <w:rsid w:val="005D1B72"/>
    <w:rsid w:val="005D1C9D"/>
    <w:rsid w:val="005D3E31"/>
    <w:rsid w:val="005D46A3"/>
    <w:rsid w:val="005D46C6"/>
    <w:rsid w:val="005D495B"/>
    <w:rsid w:val="005D49E2"/>
    <w:rsid w:val="005D715B"/>
    <w:rsid w:val="005D7240"/>
    <w:rsid w:val="005E0402"/>
    <w:rsid w:val="005E112C"/>
    <w:rsid w:val="005E3A8D"/>
    <w:rsid w:val="005E4B81"/>
    <w:rsid w:val="005E5DCF"/>
    <w:rsid w:val="005E606C"/>
    <w:rsid w:val="005E6A63"/>
    <w:rsid w:val="005E7F5C"/>
    <w:rsid w:val="005F08F7"/>
    <w:rsid w:val="005F1038"/>
    <w:rsid w:val="005F1CAE"/>
    <w:rsid w:val="005F2FE3"/>
    <w:rsid w:val="005F3121"/>
    <w:rsid w:val="005F54B2"/>
    <w:rsid w:val="005F77C2"/>
    <w:rsid w:val="005F7A8E"/>
    <w:rsid w:val="006012E6"/>
    <w:rsid w:val="006014D1"/>
    <w:rsid w:val="00601A00"/>
    <w:rsid w:val="00601C8C"/>
    <w:rsid w:val="006022D8"/>
    <w:rsid w:val="00602716"/>
    <w:rsid w:val="00603462"/>
    <w:rsid w:val="00603837"/>
    <w:rsid w:val="00603F1E"/>
    <w:rsid w:val="0060404D"/>
    <w:rsid w:val="00606583"/>
    <w:rsid w:val="0060738E"/>
    <w:rsid w:val="00607CAB"/>
    <w:rsid w:val="00607D1C"/>
    <w:rsid w:val="00610029"/>
    <w:rsid w:val="00610F65"/>
    <w:rsid w:val="00611B63"/>
    <w:rsid w:val="006123B1"/>
    <w:rsid w:val="00612A85"/>
    <w:rsid w:val="00613C69"/>
    <w:rsid w:val="00613E5C"/>
    <w:rsid w:val="00614526"/>
    <w:rsid w:val="0061696F"/>
    <w:rsid w:val="0061735C"/>
    <w:rsid w:val="00620A34"/>
    <w:rsid w:val="00621045"/>
    <w:rsid w:val="00621D08"/>
    <w:rsid w:val="006229E3"/>
    <w:rsid w:val="0062339E"/>
    <w:rsid w:val="00623440"/>
    <w:rsid w:val="00623C0A"/>
    <w:rsid w:val="00624F09"/>
    <w:rsid w:val="0062647E"/>
    <w:rsid w:val="00626484"/>
    <w:rsid w:val="006268C2"/>
    <w:rsid w:val="0062790D"/>
    <w:rsid w:val="00627DE2"/>
    <w:rsid w:val="0063176A"/>
    <w:rsid w:val="006333CD"/>
    <w:rsid w:val="0063511B"/>
    <w:rsid w:val="00635322"/>
    <w:rsid w:val="00635B16"/>
    <w:rsid w:val="00635C61"/>
    <w:rsid w:val="00636A4C"/>
    <w:rsid w:val="0063733D"/>
    <w:rsid w:val="00640326"/>
    <w:rsid w:val="0064090D"/>
    <w:rsid w:val="00640951"/>
    <w:rsid w:val="006434D1"/>
    <w:rsid w:val="00643E74"/>
    <w:rsid w:val="00644E21"/>
    <w:rsid w:val="006452C8"/>
    <w:rsid w:val="00645DA2"/>
    <w:rsid w:val="00646EAA"/>
    <w:rsid w:val="0064716F"/>
    <w:rsid w:val="0064723B"/>
    <w:rsid w:val="00651871"/>
    <w:rsid w:val="006524BE"/>
    <w:rsid w:val="006524E7"/>
    <w:rsid w:val="00654A8F"/>
    <w:rsid w:val="00654D3C"/>
    <w:rsid w:val="0065546E"/>
    <w:rsid w:val="006559DA"/>
    <w:rsid w:val="00655AE4"/>
    <w:rsid w:val="00656897"/>
    <w:rsid w:val="006605DB"/>
    <w:rsid w:val="00660884"/>
    <w:rsid w:val="006617A9"/>
    <w:rsid w:val="006618A0"/>
    <w:rsid w:val="00661A00"/>
    <w:rsid w:val="0066250E"/>
    <w:rsid w:val="0066262A"/>
    <w:rsid w:val="00663B13"/>
    <w:rsid w:val="00664E40"/>
    <w:rsid w:val="0066505C"/>
    <w:rsid w:val="00665463"/>
    <w:rsid w:val="00665632"/>
    <w:rsid w:val="00665716"/>
    <w:rsid w:val="00666AFF"/>
    <w:rsid w:val="00667A61"/>
    <w:rsid w:val="00670293"/>
    <w:rsid w:val="006719B2"/>
    <w:rsid w:val="00671FF7"/>
    <w:rsid w:val="00671FF9"/>
    <w:rsid w:val="00673422"/>
    <w:rsid w:val="00674725"/>
    <w:rsid w:val="00674933"/>
    <w:rsid w:val="00674C8C"/>
    <w:rsid w:val="006750A0"/>
    <w:rsid w:val="0067538B"/>
    <w:rsid w:val="006764F0"/>
    <w:rsid w:val="0067651D"/>
    <w:rsid w:val="006773E2"/>
    <w:rsid w:val="00677846"/>
    <w:rsid w:val="00680C1F"/>
    <w:rsid w:val="00681018"/>
    <w:rsid w:val="0068137A"/>
    <w:rsid w:val="00681848"/>
    <w:rsid w:val="006830E7"/>
    <w:rsid w:val="00683701"/>
    <w:rsid w:val="00683FDC"/>
    <w:rsid w:val="00686B41"/>
    <w:rsid w:val="00687731"/>
    <w:rsid w:val="00690724"/>
    <w:rsid w:val="0069081F"/>
    <w:rsid w:val="00690888"/>
    <w:rsid w:val="006910B7"/>
    <w:rsid w:val="00691372"/>
    <w:rsid w:val="00693D8C"/>
    <w:rsid w:val="00694411"/>
    <w:rsid w:val="0069510A"/>
    <w:rsid w:val="0069665D"/>
    <w:rsid w:val="006968A2"/>
    <w:rsid w:val="00697CAE"/>
    <w:rsid w:val="00697EDD"/>
    <w:rsid w:val="006A162A"/>
    <w:rsid w:val="006A322B"/>
    <w:rsid w:val="006A342D"/>
    <w:rsid w:val="006A4600"/>
    <w:rsid w:val="006A4C3D"/>
    <w:rsid w:val="006A6E52"/>
    <w:rsid w:val="006A7820"/>
    <w:rsid w:val="006B01AC"/>
    <w:rsid w:val="006B06CB"/>
    <w:rsid w:val="006B0E77"/>
    <w:rsid w:val="006B1164"/>
    <w:rsid w:val="006B1415"/>
    <w:rsid w:val="006B1424"/>
    <w:rsid w:val="006B272C"/>
    <w:rsid w:val="006B288E"/>
    <w:rsid w:val="006B30CF"/>
    <w:rsid w:val="006B547D"/>
    <w:rsid w:val="006B6074"/>
    <w:rsid w:val="006B6791"/>
    <w:rsid w:val="006B6AC5"/>
    <w:rsid w:val="006B7FD9"/>
    <w:rsid w:val="006C01A4"/>
    <w:rsid w:val="006C0C6B"/>
    <w:rsid w:val="006C14C9"/>
    <w:rsid w:val="006C2390"/>
    <w:rsid w:val="006C23A5"/>
    <w:rsid w:val="006C3E30"/>
    <w:rsid w:val="006C521B"/>
    <w:rsid w:val="006C61C7"/>
    <w:rsid w:val="006C6423"/>
    <w:rsid w:val="006C694D"/>
    <w:rsid w:val="006C6EC0"/>
    <w:rsid w:val="006C72CE"/>
    <w:rsid w:val="006C7D60"/>
    <w:rsid w:val="006D126A"/>
    <w:rsid w:val="006D1E5F"/>
    <w:rsid w:val="006D359E"/>
    <w:rsid w:val="006D3B5F"/>
    <w:rsid w:val="006D4587"/>
    <w:rsid w:val="006D4C1E"/>
    <w:rsid w:val="006D625E"/>
    <w:rsid w:val="006D6C6A"/>
    <w:rsid w:val="006D704E"/>
    <w:rsid w:val="006D7419"/>
    <w:rsid w:val="006D7D4D"/>
    <w:rsid w:val="006E0463"/>
    <w:rsid w:val="006E06F3"/>
    <w:rsid w:val="006E0C06"/>
    <w:rsid w:val="006E3698"/>
    <w:rsid w:val="006E528D"/>
    <w:rsid w:val="006E53EB"/>
    <w:rsid w:val="006E5748"/>
    <w:rsid w:val="006E578C"/>
    <w:rsid w:val="006E6AA3"/>
    <w:rsid w:val="006E70A4"/>
    <w:rsid w:val="006E7ED1"/>
    <w:rsid w:val="006F181D"/>
    <w:rsid w:val="006F25F5"/>
    <w:rsid w:val="006F2E27"/>
    <w:rsid w:val="006F645A"/>
    <w:rsid w:val="006F65B4"/>
    <w:rsid w:val="006F7558"/>
    <w:rsid w:val="00700315"/>
    <w:rsid w:val="00701BD7"/>
    <w:rsid w:val="0070224F"/>
    <w:rsid w:val="007028A0"/>
    <w:rsid w:val="00703E30"/>
    <w:rsid w:val="00705493"/>
    <w:rsid w:val="00706B37"/>
    <w:rsid w:val="007070F0"/>
    <w:rsid w:val="00707534"/>
    <w:rsid w:val="00707884"/>
    <w:rsid w:val="0071019D"/>
    <w:rsid w:val="00711D21"/>
    <w:rsid w:val="00712D3F"/>
    <w:rsid w:val="00713515"/>
    <w:rsid w:val="00714126"/>
    <w:rsid w:val="00714283"/>
    <w:rsid w:val="00714727"/>
    <w:rsid w:val="00714F9A"/>
    <w:rsid w:val="00715FFB"/>
    <w:rsid w:val="0071600A"/>
    <w:rsid w:val="007209B1"/>
    <w:rsid w:val="00721884"/>
    <w:rsid w:val="0072205E"/>
    <w:rsid w:val="0072243C"/>
    <w:rsid w:val="0072283B"/>
    <w:rsid w:val="00722F06"/>
    <w:rsid w:val="00722F69"/>
    <w:rsid w:val="00724D64"/>
    <w:rsid w:val="007253A3"/>
    <w:rsid w:val="0072575E"/>
    <w:rsid w:val="00725AEB"/>
    <w:rsid w:val="007271F3"/>
    <w:rsid w:val="00727B0D"/>
    <w:rsid w:val="007307DD"/>
    <w:rsid w:val="00730E26"/>
    <w:rsid w:val="00731CB4"/>
    <w:rsid w:val="00731EE9"/>
    <w:rsid w:val="00732891"/>
    <w:rsid w:val="00733277"/>
    <w:rsid w:val="00734348"/>
    <w:rsid w:val="0073448D"/>
    <w:rsid w:val="007351B0"/>
    <w:rsid w:val="00735781"/>
    <w:rsid w:val="007369FC"/>
    <w:rsid w:val="00736D3C"/>
    <w:rsid w:val="00737D29"/>
    <w:rsid w:val="007404BA"/>
    <w:rsid w:val="00740551"/>
    <w:rsid w:val="00741E45"/>
    <w:rsid w:val="00741EFC"/>
    <w:rsid w:val="00742386"/>
    <w:rsid w:val="00742BDA"/>
    <w:rsid w:val="00742D21"/>
    <w:rsid w:val="00742E48"/>
    <w:rsid w:val="00743B79"/>
    <w:rsid w:val="007462B8"/>
    <w:rsid w:val="007466B5"/>
    <w:rsid w:val="0074746A"/>
    <w:rsid w:val="00751A4B"/>
    <w:rsid w:val="00752606"/>
    <w:rsid w:val="007541FC"/>
    <w:rsid w:val="00754DC6"/>
    <w:rsid w:val="0075513E"/>
    <w:rsid w:val="0075729E"/>
    <w:rsid w:val="007629CC"/>
    <w:rsid w:val="00764329"/>
    <w:rsid w:val="007679FB"/>
    <w:rsid w:val="0077184F"/>
    <w:rsid w:val="00772225"/>
    <w:rsid w:val="007735E8"/>
    <w:rsid w:val="00773D8B"/>
    <w:rsid w:val="00774B7F"/>
    <w:rsid w:val="007757F1"/>
    <w:rsid w:val="00775BF5"/>
    <w:rsid w:val="00776C7C"/>
    <w:rsid w:val="007800F2"/>
    <w:rsid w:val="007803E3"/>
    <w:rsid w:val="007809AA"/>
    <w:rsid w:val="007814FD"/>
    <w:rsid w:val="0078238E"/>
    <w:rsid w:val="0078360B"/>
    <w:rsid w:val="00784136"/>
    <w:rsid w:val="00785914"/>
    <w:rsid w:val="00785A13"/>
    <w:rsid w:val="00785B33"/>
    <w:rsid w:val="00786E64"/>
    <w:rsid w:val="00786F75"/>
    <w:rsid w:val="00787317"/>
    <w:rsid w:val="00787467"/>
    <w:rsid w:val="00787E8A"/>
    <w:rsid w:val="0079130E"/>
    <w:rsid w:val="00791631"/>
    <w:rsid w:val="007921FE"/>
    <w:rsid w:val="0079274B"/>
    <w:rsid w:val="00793146"/>
    <w:rsid w:val="00793158"/>
    <w:rsid w:val="007944F3"/>
    <w:rsid w:val="007947B8"/>
    <w:rsid w:val="00796346"/>
    <w:rsid w:val="00797001"/>
    <w:rsid w:val="00797BC6"/>
    <w:rsid w:val="00797E16"/>
    <w:rsid w:val="007A13EE"/>
    <w:rsid w:val="007A167E"/>
    <w:rsid w:val="007A1F44"/>
    <w:rsid w:val="007A2168"/>
    <w:rsid w:val="007A2AB1"/>
    <w:rsid w:val="007A56F7"/>
    <w:rsid w:val="007A66EE"/>
    <w:rsid w:val="007A6BA1"/>
    <w:rsid w:val="007A728D"/>
    <w:rsid w:val="007A792C"/>
    <w:rsid w:val="007A7E5D"/>
    <w:rsid w:val="007A7F57"/>
    <w:rsid w:val="007B08A0"/>
    <w:rsid w:val="007B10FF"/>
    <w:rsid w:val="007B1246"/>
    <w:rsid w:val="007B2AC9"/>
    <w:rsid w:val="007B3070"/>
    <w:rsid w:val="007B3475"/>
    <w:rsid w:val="007B3D5A"/>
    <w:rsid w:val="007B42BB"/>
    <w:rsid w:val="007B4707"/>
    <w:rsid w:val="007B507C"/>
    <w:rsid w:val="007B55A6"/>
    <w:rsid w:val="007B56B7"/>
    <w:rsid w:val="007B575C"/>
    <w:rsid w:val="007B5B50"/>
    <w:rsid w:val="007B5FDF"/>
    <w:rsid w:val="007B68F9"/>
    <w:rsid w:val="007B7FDE"/>
    <w:rsid w:val="007C0694"/>
    <w:rsid w:val="007C2C72"/>
    <w:rsid w:val="007C2FFE"/>
    <w:rsid w:val="007C4F10"/>
    <w:rsid w:val="007C5515"/>
    <w:rsid w:val="007C5757"/>
    <w:rsid w:val="007C60AD"/>
    <w:rsid w:val="007C6A9A"/>
    <w:rsid w:val="007C7571"/>
    <w:rsid w:val="007C7D26"/>
    <w:rsid w:val="007D0612"/>
    <w:rsid w:val="007D1CB9"/>
    <w:rsid w:val="007D331A"/>
    <w:rsid w:val="007D34F7"/>
    <w:rsid w:val="007D45CB"/>
    <w:rsid w:val="007D48FA"/>
    <w:rsid w:val="007D594A"/>
    <w:rsid w:val="007D643E"/>
    <w:rsid w:val="007D6721"/>
    <w:rsid w:val="007D6AA4"/>
    <w:rsid w:val="007D6B5D"/>
    <w:rsid w:val="007D73A6"/>
    <w:rsid w:val="007E13CD"/>
    <w:rsid w:val="007E3350"/>
    <w:rsid w:val="007E4C6E"/>
    <w:rsid w:val="007E6ABC"/>
    <w:rsid w:val="007E7F99"/>
    <w:rsid w:val="007F0315"/>
    <w:rsid w:val="007F17A8"/>
    <w:rsid w:val="007F17FF"/>
    <w:rsid w:val="007F1AA4"/>
    <w:rsid w:val="007F3CC0"/>
    <w:rsid w:val="007F4952"/>
    <w:rsid w:val="007F4A29"/>
    <w:rsid w:val="007F58DA"/>
    <w:rsid w:val="007F5E0F"/>
    <w:rsid w:val="007F5F21"/>
    <w:rsid w:val="007F745F"/>
    <w:rsid w:val="008021CB"/>
    <w:rsid w:val="0080231C"/>
    <w:rsid w:val="008027FD"/>
    <w:rsid w:val="008039F7"/>
    <w:rsid w:val="00803A43"/>
    <w:rsid w:val="0080478A"/>
    <w:rsid w:val="0080481A"/>
    <w:rsid w:val="00804A2E"/>
    <w:rsid w:val="00804A8A"/>
    <w:rsid w:val="00805378"/>
    <w:rsid w:val="00805F0C"/>
    <w:rsid w:val="00806291"/>
    <w:rsid w:val="00806481"/>
    <w:rsid w:val="00806702"/>
    <w:rsid w:val="00807F01"/>
    <w:rsid w:val="00810435"/>
    <w:rsid w:val="0081086C"/>
    <w:rsid w:val="00811A5C"/>
    <w:rsid w:val="00811C14"/>
    <w:rsid w:val="00811D0F"/>
    <w:rsid w:val="008126A6"/>
    <w:rsid w:val="008128FA"/>
    <w:rsid w:val="008136B9"/>
    <w:rsid w:val="00813790"/>
    <w:rsid w:val="008140DD"/>
    <w:rsid w:val="0081511B"/>
    <w:rsid w:val="00815765"/>
    <w:rsid w:val="00815A89"/>
    <w:rsid w:val="00815AEC"/>
    <w:rsid w:val="00815FF0"/>
    <w:rsid w:val="00817205"/>
    <w:rsid w:val="00817261"/>
    <w:rsid w:val="00820301"/>
    <w:rsid w:val="00820345"/>
    <w:rsid w:val="00820363"/>
    <w:rsid w:val="0082053C"/>
    <w:rsid w:val="00820B94"/>
    <w:rsid w:val="00822DBC"/>
    <w:rsid w:val="00822DE7"/>
    <w:rsid w:val="00823369"/>
    <w:rsid w:val="00823EA6"/>
    <w:rsid w:val="008246D4"/>
    <w:rsid w:val="008248DB"/>
    <w:rsid w:val="00825143"/>
    <w:rsid w:val="008260DD"/>
    <w:rsid w:val="00826AED"/>
    <w:rsid w:val="00827166"/>
    <w:rsid w:val="00827233"/>
    <w:rsid w:val="00827252"/>
    <w:rsid w:val="00827482"/>
    <w:rsid w:val="008278D5"/>
    <w:rsid w:val="00830895"/>
    <w:rsid w:val="00830DC2"/>
    <w:rsid w:val="0083249E"/>
    <w:rsid w:val="00832864"/>
    <w:rsid w:val="00835EA8"/>
    <w:rsid w:val="00836B74"/>
    <w:rsid w:val="00837023"/>
    <w:rsid w:val="0083798D"/>
    <w:rsid w:val="00841F62"/>
    <w:rsid w:val="00843C30"/>
    <w:rsid w:val="00844162"/>
    <w:rsid w:val="00844EBB"/>
    <w:rsid w:val="00845FA1"/>
    <w:rsid w:val="00845FBB"/>
    <w:rsid w:val="00846086"/>
    <w:rsid w:val="00846AD8"/>
    <w:rsid w:val="00846B46"/>
    <w:rsid w:val="008479B0"/>
    <w:rsid w:val="00847F85"/>
    <w:rsid w:val="00850705"/>
    <w:rsid w:val="008514A4"/>
    <w:rsid w:val="0085283B"/>
    <w:rsid w:val="00852E1D"/>
    <w:rsid w:val="00855E1B"/>
    <w:rsid w:val="00856A73"/>
    <w:rsid w:val="00860446"/>
    <w:rsid w:val="00861448"/>
    <w:rsid w:val="00862291"/>
    <w:rsid w:val="00862E3D"/>
    <w:rsid w:val="00863675"/>
    <w:rsid w:val="00864078"/>
    <w:rsid w:val="00864EF2"/>
    <w:rsid w:val="00870718"/>
    <w:rsid w:val="00870CF5"/>
    <w:rsid w:val="00873CAD"/>
    <w:rsid w:val="00873E77"/>
    <w:rsid w:val="008748F3"/>
    <w:rsid w:val="00875B82"/>
    <w:rsid w:val="00875C65"/>
    <w:rsid w:val="008760FE"/>
    <w:rsid w:val="008776D2"/>
    <w:rsid w:val="00880592"/>
    <w:rsid w:val="00880995"/>
    <w:rsid w:val="008809EE"/>
    <w:rsid w:val="008816E8"/>
    <w:rsid w:val="00881C73"/>
    <w:rsid w:val="00881CAC"/>
    <w:rsid w:val="00882663"/>
    <w:rsid w:val="0088313E"/>
    <w:rsid w:val="00883FC0"/>
    <w:rsid w:val="00884FB9"/>
    <w:rsid w:val="008874C5"/>
    <w:rsid w:val="00887577"/>
    <w:rsid w:val="0089039E"/>
    <w:rsid w:val="00891484"/>
    <w:rsid w:val="00891DF1"/>
    <w:rsid w:val="00892263"/>
    <w:rsid w:val="0089244D"/>
    <w:rsid w:val="008936A5"/>
    <w:rsid w:val="00894662"/>
    <w:rsid w:val="00894782"/>
    <w:rsid w:val="0089480C"/>
    <w:rsid w:val="008954D5"/>
    <w:rsid w:val="008958EE"/>
    <w:rsid w:val="00896153"/>
    <w:rsid w:val="0089704D"/>
    <w:rsid w:val="00897324"/>
    <w:rsid w:val="008A0D56"/>
    <w:rsid w:val="008A272B"/>
    <w:rsid w:val="008A27F2"/>
    <w:rsid w:val="008A3886"/>
    <w:rsid w:val="008A38BC"/>
    <w:rsid w:val="008A3D95"/>
    <w:rsid w:val="008A488B"/>
    <w:rsid w:val="008A49C3"/>
    <w:rsid w:val="008A4B35"/>
    <w:rsid w:val="008A573E"/>
    <w:rsid w:val="008A5766"/>
    <w:rsid w:val="008A5F1F"/>
    <w:rsid w:val="008A60A5"/>
    <w:rsid w:val="008A630B"/>
    <w:rsid w:val="008A748D"/>
    <w:rsid w:val="008A7670"/>
    <w:rsid w:val="008A7EBF"/>
    <w:rsid w:val="008A7FE3"/>
    <w:rsid w:val="008B07DC"/>
    <w:rsid w:val="008B15A9"/>
    <w:rsid w:val="008B1F89"/>
    <w:rsid w:val="008B35DF"/>
    <w:rsid w:val="008B3DB9"/>
    <w:rsid w:val="008B3FE5"/>
    <w:rsid w:val="008B40CC"/>
    <w:rsid w:val="008B4134"/>
    <w:rsid w:val="008B6710"/>
    <w:rsid w:val="008B79F7"/>
    <w:rsid w:val="008C057E"/>
    <w:rsid w:val="008C0BFC"/>
    <w:rsid w:val="008C0D5E"/>
    <w:rsid w:val="008C0E33"/>
    <w:rsid w:val="008C13B4"/>
    <w:rsid w:val="008C258F"/>
    <w:rsid w:val="008C2F47"/>
    <w:rsid w:val="008C3801"/>
    <w:rsid w:val="008C3A8A"/>
    <w:rsid w:val="008C3EC7"/>
    <w:rsid w:val="008C56D2"/>
    <w:rsid w:val="008C64CC"/>
    <w:rsid w:val="008C78B0"/>
    <w:rsid w:val="008C7F2C"/>
    <w:rsid w:val="008D061E"/>
    <w:rsid w:val="008D0D0E"/>
    <w:rsid w:val="008D1E89"/>
    <w:rsid w:val="008D1ED1"/>
    <w:rsid w:val="008D28BF"/>
    <w:rsid w:val="008D29CC"/>
    <w:rsid w:val="008D33DA"/>
    <w:rsid w:val="008D5C99"/>
    <w:rsid w:val="008D64D1"/>
    <w:rsid w:val="008D6F9C"/>
    <w:rsid w:val="008D7044"/>
    <w:rsid w:val="008D7233"/>
    <w:rsid w:val="008E0072"/>
    <w:rsid w:val="008E0FD5"/>
    <w:rsid w:val="008E3376"/>
    <w:rsid w:val="008E3724"/>
    <w:rsid w:val="008E38ED"/>
    <w:rsid w:val="008E4529"/>
    <w:rsid w:val="008E4E00"/>
    <w:rsid w:val="008E5045"/>
    <w:rsid w:val="008E66BF"/>
    <w:rsid w:val="008E7271"/>
    <w:rsid w:val="008E7791"/>
    <w:rsid w:val="008E7A15"/>
    <w:rsid w:val="008E7CE6"/>
    <w:rsid w:val="008F0CEA"/>
    <w:rsid w:val="008F0FE0"/>
    <w:rsid w:val="008F1FCB"/>
    <w:rsid w:val="008F26A5"/>
    <w:rsid w:val="008F3127"/>
    <w:rsid w:val="008F4F49"/>
    <w:rsid w:val="008F5027"/>
    <w:rsid w:val="008F5CCC"/>
    <w:rsid w:val="00900E1D"/>
    <w:rsid w:val="00900F59"/>
    <w:rsid w:val="0090168A"/>
    <w:rsid w:val="0090248E"/>
    <w:rsid w:val="00903259"/>
    <w:rsid w:val="009035C0"/>
    <w:rsid w:val="00903A65"/>
    <w:rsid w:val="00904059"/>
    <w:rsid w:val="00905B42"/>
    <w:rsid w:val="009070AB"/>
    <w:rsid w:val="009072B2"/>
    <w:rsid w:val="00907CAA"/>
    <w:rsid w:val="00910C00"/>
    <w:rsid w:val="00911E67"/>
    <w:rsid w:val="009121AC"/>
    <w:rsid w:val="009125A2"/>
    <w:rsid w:val="0091339C"/>
    <w:rsid w:val="00913FA2"/>
    <w:rsid w:val="009147B9"/>
    <w:rsid w:val="00914CE8"/>
    <w:rsid w:val="00915071"/>
    <w:rsid w:val="0091732E"/>
    <w:rsid w:val="00921244"/>
    <w:rsid w:val="009216F1"/>
    <w:rsid w:val="00921D54"/>
    <w:rsid w:val="00921E84"/>
    <w:rsid w:val="009224B7"/>
    <w:rsid w:val="0092330A"/>
    <w:rsid w:val="00923477"/>
    <w:rsid w:val="009237DC"/>
    <w:rsid w:val="00923FCA"/>
    <w:rsid w:val="00924191"/>
    <w:rsid w:val="00926612"/>
    <w:rsid w:val="00927214"/>
    <w:rsid w:val="009272E9"/>
    <w:rsid w:val="009326B8"/>
    <w:rsid w:val="0093314A"/>
    <w:rsid w:val="00933158"/>
    <w:rsid w:val="00933AF4"/>
    <w:rsid w:val="00934257"/>
    <w:rsid w:val="009345F0"/>
    <w:rsid w:val="009348EA"/>
    <w:rsid w:val="0093739F"/>
    <w:rsid w:val="00940EC0"/>
    <w:rsid w:val="009417FC"/>
    <w:rsid w:val="00942546"/>
    <w:rsid w:val="00942678"/>
    <w:rsid w:val="0094276A"/>
    <w:rsid w:val="0094297F"/>
    <w:rsid w:val="00943155"/>
    <w:rsid w:val="009440ED"/>
    <w:rsid w:val="009447CC"/>
    <w:rsid w:val="00945A08"/>
    <w:rsid w:val="009460C9"/>
    <w:rsid w:val="00950082"/>
    <w:rsid w:val="00951E34"/>
    <w:rsid w:val="009520B9"/>
    <w:rsid w:val="009521A8"/>
    <w:rsid w:val="0095269B"/>
    <w:rsid w:val="0095349A"/>
    <w:rsid w:val="00953F70"/>
    <w:rsid w:val="00954CEE"/>
    <w:rsid w:val="00955142"/>
    <w:rsid w:val="00955759"/>
    <w:rsid w:val="00957007"/>
    <w:rsid w:val="009577EB"/>
    <w:rsid w:val="00960479"/>
    <w:rsid w:val="0096095F"/>
    <w:rsid w:val="0096196D"/>
    <w:rsid w:val="00961AAA"/>
    <w:rsid w:val="00962653"/>
    <w:rsid w:val="00963801"/>
    <w:rsid w:val="009646B7"/>
    <w:rsid w:val="00964FAA"/>
    <w:rsid w:val="00965ED0"/>
    <w:rsid w:val="00967066"/>
    <w:rsid w:val="00967C0C"/>
    <w:rsid w:val="009704A3"/>
    <w:rsid w:val="009708B4"/>
    <w:rsid w:val="00970B69"/>
    <w:rsid w:val="00970DCF"/>
    <w:rsid w:val="00972298"/>
    <w:rsid w:val="0097255E"/>
    <w:rsid w:val="00972BE1"/>
    <w:rsid w:val="00974EDF"/>
    <w:rsid w:val="009762CC"/>
    <w:rsid w:val="00977930"/>
    <w:rsid w:val="0097799D"/>
    <w:rsid w:val="00977F86"/>
    <w:rsid w:val="0098031D"/>
    <w:rsid w:val="00981504"/>
    <w:rsid w:val="0098152C"/>
    <w:rsid w:val="00981842"/>
    <w:rsid w:val="0098376F"/>
    <w:rsid w:val="00983B6C"/>
    <w:rsid w:val="00985090"/>
    <w:rsid w:val="00985650"/>
    <w:rsid w:val="009858D6"/>
    <w:rsid w:val="00985CAF"/>
    <w:rsid w:val="00985E1F"/>
    <w:rsid w:val="00986543"/>
    <w:rsid w:val="0098752C"/>
    <w:rsid w:val="00987A80"/>
    <w:rsid w:val="00990237"/>
    <w:rsid w:val="00990291"/>
    <w:rsid w:val="00990578"/>
    <w:rsid w:val="00993F97"/>
    <w:rsid w:val="00994331"/>
    <w:rsid w:val="0099489A"/>
    <w:rsid w:val="009958D6"/>
    <w:rsid w:val="00995A38"/>
    <w:rsid w:val="00995B31"/>
    <w:rsid w:val="00996263"/>
    <w:rsid w:val="009969B7"/>
    <w:rsid w:val="00996C50"/>
    <w:rsid w:val="009976B8"/>
    <w:rsid w:val="009A0249"/>
    <w:rsid w:val="009A1303"/>
    <w:rsid w:val="009A1F30"/>
    <w:rsid w:val="009A21A7"/>
    <w:rsid w:val="009A2D24"/>
    <w:rsid w:val="009A3DEC"/>
    <w:rsid w:val="009A491C"/>
    <w:rsid w:val="009A51AA"/>
    <w:rsid w:val="009A6BF9"/>
    <w:rsid w:val="009A7176"/>
    <w:rsid w:val="009A7B78"/>
    <w:rsid w:val="009B0C7E"/>
    <w:rsid w:val="009B1190"/>
    <w:rsid w:val="009B11F2"/>
    <w:rsid w:val="009B1B02"/>
    <w:rsid w:val="009B208D"/>
    <w:rsid w:val="009B45D7"/>
    <w:rsid w:val="009B573A"/>
    <w:rsid w:val="009B655A"/>
    <w:rsid w:val="009B739F"/>
    <w:rsid w:val="009B743F"/>
    <w:rsid w:val="009C2B75"/>
    <w:rsid w:val="009C3803"/>
    <w:rsid w:val="009C3EB5"/>
    <w:rsid w:val="009C57CB"/>
    <w:rsid w:val="009C6466"/>
    <w:rsid w:val="009C6F96"/>
    <w:rsid w:val="009C7BD9"/>
    <w:rsid w:val="009D04FE"/>
    <w:rsid w:val="009D090B"/>
    <w:rsid w:val="009D139B"/>
    <w:rsid w:val="009D1A54"/>
    <w:rsid w:val="009D1E2E"/>
    <w:rsid w:val="009D1F79"/>
    <w:rsid w:val="009D2530"/>
    <w:rsid w:val="009D3095"/>
    <w:rsid w:val="009D3B0D"/>
    <w:rsid w:val="009D4412"/>
    <w:rsid w:val="009D4512"/>
    <w:rsid w:val="009D56B9"/>
    <w:rsid w:val="009D5762"/>
    <w:rsid w:val="009D5837"/>
    <w:rsid w:val="009D5E47"/>
    <w:rsid w:val="009D5F79"/>
    <w:rsid w:val="009D6A8E"/>
    <w:rsid w:val="009D6FC7"/>
    <w:rsid w:val="009D7F2F"/>
    <w:rsid w:val="009E00E6"/>
    <w:rsid w:val="009E1E69"/>
    <w:rsid w:val="009E242B"/>
    <w:rsid w:val="009E3094"/>
    <w:rsid w:val="009E322C"/>
    <w:rsid w:val="009E35CD"/>
    <w:rsid w:val="009E3C26"/>
    <w:rsid w:val="009E3EA9"/>
    <w:rsid w:val="009E4F32"/>
    <w:rsid w:val="009E5466"/>
    <w:rsid w:val="009E55F4"/>
    <w:rsid w:val="009E59DE"/>
    <w:rsid w:val="009E5D9A"/>
    <w:rsid w:val="009E64D7"/>
    <w:rsid w:val="009E6CB0"/>
    <w:rsid w:val="009F04E0"/>
    <w:rsid w:val="009F0613"/>
    <w:rsid w:val="009F149C"/>
    <w:rsid w:val="009F223E"/>
    <w:rsid w:val="009F29C8"/>
    <w:rsid w:val="009F3EE6"/>
    <w:rsid w:val="009F45D5"/>
    <w:rsid w:val="009F56D6"/>
    <w:rsid w:val="009F5799"/>
    <w:rsid w:val="009F585D"/>
    <w:rsid w:val="009F5AB7"/>
    <w:rsid w:val="009F5E70"/>
    <w:rsid w:val="009F6D09"/>
    <w:rsid w:val="009F6EB2"/>
    <w:rsid w:val="009F79E3"/>
    <w:rsid w:val="00A002C2"/>
    <w:rsid w:val="00A002D6"/>
    <w:rsid w:val="00A00300"/>
    <w:rsid w:val="00A00648"/>
    <w:rsid w:val="00A00864"/>
    <w:rsid w:val="00A02D78"/>
    <w:rsid w:val="00A030DB"/>
    <w:rsid w:val="00A0316A"/>
    <w:rsid w:val="00A03941"/>
    <w:rsid w:val="00A03DB2"/>
    <w:rsid w:val="00A04DC2"/>
    <w:rsid w:val="00A0666C"/>
    <w:rsid w:val="00A07F01"/>
    <w:rsid w:val="00A10221"/>
    <w:rsid w:val="00A10DED"/>
    <w:rsid w:val="00A114AA"/>
    <w:rsid w:val="00A11791"/>
    <w:rsid w:val="00A1263F"/>
    <w:rsid w:val="00A12D41"/>
    <w:rsid w:val="00A131D4"/>
    <w:rsid w:val="00A14D99"/>
    <w:rsid w:val="00A16620"/>
    <w:rsid w:val="00A16D4B"/>
    <w:rsid w:val="00A16EDF"/>
    <w:rsid w:val="00A17BD8"/>
    <w:rsid w:val="00A20844"/>
    <w:rsid w:val="00A20A9E"/>
    <w:rsid w:val="00A213C5"/>
    <w:rsid w:val="00A229BB"/>
    <w:rsid w:val="00A23301"/>
    <w:rsid w:val="00A2415E"/>
    <w:rsid w:val="00A2600A"/>
    <w:rsid w:val="00A260EA"/>
    <w:rsid w:val="00A26599"/>
    <w:rsid w:val="00A2736E"/>
    <w:rsid w:val="00A276C3"/>
    <w:rsid w:val="00A27888"/>
    <w:rsid w:val="00A27AA2"/>
    <w:rsid w:val="00A27C09"/>
    <w:rsid w:val="00A27E97"/>
    <w:rsid w:val="00A30BB5"/>
    <w:rsid w:val="00A31395"/>
    <w:rsid w:val="00A32905"/>
    <w:rsid w:val="00A32CC6"/>
    <w:rsid w:val="00A32F53"/>
    <w:rsid w:val="00A3410B"/>
    <w:rsid w:val="00A35F7A"/>
    <w:rsid w:val="00A365B4"/>
    <w:rsid w:val="00A36E41"/>
    <w:rsid w:val="00A409D7"/>
    <w:rsid w:val="00A4313A"/>
    <w:rsid w:val="00A431CD"/>
    <w:rsid w:val="00A43498"/>
    <w:rsid w:val="00A44FA1"/>
    <w:rsid w:val="00A455F7"/>
    <w:rsid w:val="00A461D5"/>
    <w:rsid w:val="00A463B6"/>
    <w:rsid w:val="00A46C6A"/>
    <w:rsid w:val="00A50098"/>
    <w:rsid w:val="00A504AC"/>
    <w:rsid w:val="00A50C0C"/>
    <w:rsid w:val="00A51C58"/>
    <w:rsid w:val="00A51E8B"/>
    <w:rsid w:val="00A56C3B"/>
    <w:rsid w:val="00A56D03"/>
    <w:rsid w:val="00A57FD9"/>
    <w:rsid w:val="00A6017A"/>
    <w:rsid w:val="00A60B56"/>
    <w:rsid w:val="00A61A22"/>
    <w:rsid w:val="00A624FD"/>
    <w:rsid w:val="00A62874"/>
    <w:rsid w:val="00A63C5B"/>
    <w:rsid w:val="00A640C4"/>
    <w:rsid w:val="00A64FA1"/>
    <w:rsid w:val="00A654EA"/>
    <w:rsid w:val="00A656B1"/>
    <w:rsid w:val="00A66604"/>
    <w:rsid w:val="00A6672F"/>
    <w:rsid w:val="00A67C28"/>
    <w:rsid w:val="00A67E99"/>
    <w:rsid w:val="00A704A0"/>
    <w:rsid w:val="00A707CD"/>
    <w:rsid w:val="00A70E22"/>
    <w:rsid w:val="00A72EB3"/>
    <w:rsid w:val="00A74144"/>
    <w:rsid w:val="00A76E24"/>
    <w:rsid w:val="00A80AC3"/>
    <w:rsid w:val="00A80D27"/>
    <w:rsid w:val="00A81139"/>
    <w:rsid w:val="00A81280"/>
    <w:rsid w:val="00A81B19"/>
    <w:rsid w:val="00A81F82"/>
    <w:rsid w:val="00A8339D"/>
    <w:rsid w:val="00A84370"/>
    <w:rsid w:val="00A8614E"/>
    <w:rsid w:val="00A863B8"/>
    <w:rsid w:val="00A86A1D"/>
    <w:rsid w:val="00A86FF9"/>
    <w:rsid w:val="00A87AEC"/>
    <w:rsid w:val="00A91673"/>
    <w:rsid w:val="00A91FD7"/>
    <w:rsid w:val="00A92EA3"/>
    <w:rsid w:val="00A93453"/>
    <w:rsid w:val="00A937DC"/>
    <w:rsid w:val="00A94985"/>
    <w:rsid w:val="00A9543C"/>
    <w:rsid w:val="00A9595A"/>
    <w:rsid w:val="00A97B1E"/>
    <w:rsid w:val="00A97D50"/>
    <w:rsid w:val="00AA174F"/>
    <w:rsid w:val="00AA1E19"/>
    <w:rsid w:val="00AA310F"/>
    <w:rsid w:val="00AA360C"/>
    <w:rsid w:val="00AA4339"/>
    <w:rsid w:val="00AA52B5"/>
    <w:rsid w:val="00AA547C"/>
    <w:rsid w:val="00AA5AC5"/>
    <w:rsid w:val="00AB049A"/>
    <w:rsid w:val="00AB2A2C"/>
    <w:rsid w:val="00AB2AAB"/>
    <w:rsid w:val="00AB31FD"/>
    <w:rsid w:val="00AB387C"/>
    <w:rsid w:val="00AB4124"/>
    <w:rsid w:val="00AB41B0"/>
    <w:rsid w:val="00AB5338"/>
    <w:rsid w:val="00AB60B3"/>
    <w:rsid w:val="00AB692A"/>
    <w:rsid w:val="00AB7A23"/>
    <w:rsid w:val="00AC0C75"/>
    <w:rsid w:val="00AC35F8"/>
    <w:rsid w:val="00AC4726"/>
    <w:rsid w:val="00AC47A0"/>
    <w:rsid w:val="00AC58EE"/>
    <w:rsid w:val="00AC59F7"/>
    <w:rsid w:val="00AD0599"/>
    <w:rsid w:val="00AD0EA9"/>
    <w:rsid w:val="00AD1716"/>
    <w:rsid w:val="00AD1B49"/>
    <w:rsid w:val="00AD2830"/>
    <w:rsid w:val="00AD33C7"/>
    <w:rsid w:val="00AD369C"/>
    <w:rsid w:val="00AD4149"/>
    <w:rsid w:val="00AD4CAC"/>
    <w:rsid w:val="00AD5ECF"/>
    <w:rsid w:val="00AD7390"/>
    <w:rsid w:val="00AE0656"/>
    <w:rsid w:val="00AE0CEC"/>
    <w:rsid w:val="00AE13C9"/>
    <w:rsid w:val="00AE16D7"/>
    <w:rsid w:val="00AE1F75"/>
    <w:rsid w:val="00AE1FEF"/>
    <w:rsid w:val="00AE2EF5"/>
    <w:rsid w:val="00AE3380"/>
    <w:rsid w:val="00AE3F99"/>
    <w:rsid w:val="00AE4A5A"/>
    <w:rsid w:val="00AE5E96"/>
    <w:rsid w:val="00AF0407"/>
    <w:rsid w:val="00AF102C"/>
    <w:rsid w:val="00AF224D"/>
    <w:rsid w:val="00AF2535"/>
    <w:rsid w:val="00AF2A8C"/>
    <w:rsid w:val="00AF3544"/>
    <w:rsid w:val="00AF3598"/>
    <w:rsid w:val="00AF46DA"/>
    <w:rsid w:val="00AF4BC5"/>
    <w:rsid w:val="00AF5A51"/>
    <w:rsid w:val="00AF6033"/>
    <w:rsid w:val="00AF79FE"/>
    <w:rsid w:val="00B01A2F"/>
    <w:rsid w:val="00B04176"/>
    <w:rsid w:val="00B057AA"/>
    <w:rsid w:val="00B06556"/>
    <w:rsid w:val="00B06848"/>
    <w:rsid w:val="00B07332"/>
    <w:rsid w:val="00B075E4"/>
    <w:rsid w:val="00B103A5"/>
    <w:rsid w:val="00B10E3D"/>
    <w:rsid w:val="00B11B3C"/>
    <w:rsid w:val="00B11EC3"/>
    <w:rsid w:val="00B1250B"/>
    <w:rsid w:val="00B131AA"/>
    <w:rsid w:val="00B141D1"/>
    <w:rsid w:val="00B142A7"/>
    <w:rsid w:val="00B1513D"/>
    <w:rsid w:val="00B159CE"/>
    <w:rsid w:val="00B165B2"/>
    <w:rsid w:val="00B20A48"/>
    <w:rsid w:val="00B216BD"/>
    <w:rsid w:val="00B21E96"/>
    <w:rsid w:val="00B22739"/>
    <w:rsid w:val="00B22D80"/>
    <w:rsid w:val="00B235D1"/>
    <w:rsid w:val="00B25C75"/>
    <w:rsid w:val="00B26038"/>
    <w:rsid w:val="00B26A9B"/>
    <w:rsid w:val="00B272C0"/>
    <w:rsid w:val="00B277F9"/>
    <w:rsid w:val="00B333D1"/>
    <w:rsid w:val="00B34183"/>
    <w:rsid w:val="00B3531D"/>
    <w:rsid w:val="00B36581"/>
    <w:rsid w:val="00B36CDD"/>
    <w:rsid w:val="00B371B2"/>
    <w:rsid w:val="00B37761"/>
    <w:rsid w:val="00B40891"/>
    <w:rsid w:val="00B40D1A"/>
    <w:rsid w:val="00B412A1"/>
    <w:rsid w:val="00B417C1"/>
    <w:rsid w:val="00B41B3D"/>
    <w:rsid w:val="00B41C2C"/>
    <w:rsid w:val="00B422E7"/>
    <w:rsid w:val="00B42379"/>
    <w:rsid w:val="00B423B8"/>
    <w:rsid w:val="00B423FE"/>
    <w:rsid w:val="00B426FA"/>
    <w:rsid w:val="00B4295C"/>
    <w:rsid w:val="00B42C1D"/>
    <w:rsid w:val="00B431D6"/>
    <w:rsid w:val="00B44D52"/>
    <w:rsid w:val="00B45509"/>
    <w:rsid w:val="00B45A4E"/>
    <w:rsid w:val="00B4754A"/>
    <w:rsid w:val="00B5052F"/>
    <w:rsid w:val="00B51360"/>
    <w:rsid w:val="00B5172A"/>
    <w:rsid w:val="00B52493"/>
    <w:rsid w:val="00B524BB"/>
    <w:rsid w:val="00B52B19"/>
    <w:rsid w:val="00B52C91"/>
    <w:rsid w:val="00B53036"/>
    <w:rsid w:val="00B54917"/>
    <w:rsid w:val="00B55278"/>
    <w:rsid w:val="00B556C2"/>
    <w:rsid w:val="00B56F81"/>
    <w:rsid w:val="00B5704F"/>
    <w:rsid w:val="00B5717A"/>
    <w:rsid w:val="00B5785D"/>
    <w:rsid w:val="00B60E81"/>
    <w:rsid w:val="00B63B39"/>
    <w:rsid w:val="00B663A2"/>
    <w:rsid w:val="00B66AA1"/>
    <w:rsid w:val="00B670BE"/>
    <w:rsid w:val="00B673A1"/>
    <w:rsid w:val="00B70D94"/>
    <w:rsid w:val="00B72471"/>
    <w:rsid w:val="00B72A73"/>
    <w:rsid w:val="00B72EBE"/>
    <w:rsid w:val="00B746EB"/>
    <w:rsid w:val="00B7525C"/>
    <w:rsid w:val="00B7589A"/>
    <w:rsid w:val="00B759A9"/>
    <w:rsid w:val="00B759C5"/>
    <w:rsid w:val="00B75F20"/>
    <w:rsid w:val="00B76647"/>
    <w:rsid w:val="00B76C19"/>
    <w:rsid w:val="00B772BC"/>
    <w:rsid w:val="00B776EC"/>
    <w:rsid w:val="00B80367"/>
    <w:rsid w:val="00B813DF"/>
    <w:rsid w:val="00B8140C"/>
    <w:rsid w:val="00B8167C"/>
    <w:rsid w:val="00B8194D"/>
    <w:rsid w:val="00B81D85"/>
    <w:rsid w:val="00B83439"/>
    <w:rsid w:val="00B83EAF"/>
    <w:rsid w:val="00B83F1C"/>
    <w:rsid w:val="00B853A4"/>
    <w:rsid w:val="00B858FB"/>
    <w:rsid w:val="00B8590F"/>
    <w:rsid w:val="00B86153"/>
    <w:rsid w:val="00B86AC4"/>
    <w:rsid w:val="00B871B6"/>
    <w:rsid w:val="00B87EBB"/>
    <w:rsid w:val="00B903A3"/>
    <w:rsid w:val="00B9082B"/>
    <w:rsid w:val="00B9099B"/>
    <w:rsid w:val="00B90B3C"/>
    <w:rsid w:val="00B91566"/>
    <w:rsid w:val="00B91B7A"/>
    <w:rsid w:val="00B940E4"/>
    <w:rsid w:val="00B941D2"/>
    <w:rsid w:val="00B949CE"/>
    <w:rsid w:val="00B94BAB"/>
    <w:rsid w:val="00B956E9"/>
    <w:rsid w:val="00B9720E"/>
    <w:rsid w:val="00BA0B5B"/>
    <w:rsid w:val="00BA0C66"/>
    <w:rsid w:val="00BA1302"/>
    <w:rsid w:val="00BA1529"/>
    <w:rsid w:val="00BA2178"/>
    <w:rsid w:val="00BA2B16"/>
    <w:rsid w:val="00BA3771"/>
    <w:rsid w:val="00BA3FD5"/>
    <w:rsid w:val="00BA69FF"/>
    <w:rsid w:val="00BA71C7"/>
    <w:rsid w:val="00BA7B9C"/>
    <w:rsid w:val="00BB02CA"/>
    <w:rsid w:val="00BB0469"/>
    <w:rsid w:val="00BB0D10"/>
    <w:rsid w:val="00BB1632"/>
    <w:rsid w:val="00BB285B"/>
    <w:rsid w:val="00BB2FDB"/>
    <w:rsid w:val="00BB33EB"/>
    <w:rsid w:val="00BB35DA"/>
    <w:rsid w:val="00BB3E75"/>
    <w:rsid w:val="00BB4832"/>
    <w:rsid w:val="00BB4925"/>
    <w:rsid w:val="00BB4B46"/>
    <w:rsid w:val="00BB4E4F"/>
    <w:rsid w:val="00BB5B71"/>
    <w:rsid w:val="00BB5F0F"/>
    <w:rsid w:val="00BB61EE"/>
    <w:rsid w:val="00BB6AF5"/>
    <w:rsid w:val="00BB716C"/>
    <w:rsid w:val="00BC0B00"/>
    <w:rsid w:val="00BC101C"/>
    <w:rsid w:val="00BC22FB"/>
    <w:rsid w:val="00BC2328"/>
    <w:rsid w:val="00BC2389"/>
    <w:rsid w:val="00BC37D1"/>
    <w:rsid w:val="00BC4F54"/>
    <w:rsid w:val="00BC4FC7"/>
    <w:rsid w:val="00BC6C69"/>
    <w:rsid w:val="00BC6CC1"/>
    <w:rsid w:val="00BD17ED"/>
    <w:rsid w:val="00BD2A5E"/>
    <w:rsid w:val="00BD35AA"/>
    <w:rsid w:val="00BD434A"/>
    <w:rsid w:val="00BD47FE"/>
    <w:rsid w:val="00BD514D"/>
    <w:rsid w:val="00BD528C"/>
    <w:rsid w:val="00BD5750"/>
    <w:rsid w:val="00BD6C32"/>
    <w:rsid w:val="00BE0652"/>
    <w:rsid w:val="00BE0B8A"/>
    <w:rsid w:val="00BE173E"/>
    <w:rsid w:val="00BE1946"/>
    <w:rsid w:val="00BE1F2D"/>
    <w:rsid w:val="00BE2AC4"/>
    <w:rsid w:val="00BE3514"/>
    <w:rsid w:val="00BE4248"/>
    <w:rsid w:val="00BE43E5"/>
    <w:rsid w:val="00BE5804"/>
    <w:rsid w:val="00BE732A"/>
    <w:rsid w:val="00BF0590"/>
    <w:rsid w:val="00BF140C"/>
    <w:rsid w:val="00BF1D0E"/>
    <w:rsid w:val="00BF2BC8"/>
    <w:rsid w:val="00BF2CDB"/>
    <w:rsid w:val="00BF340B"/>
    <w:rsid w:val="00BF3A26"/>
    <w:rsid w:val="00BF3F51"/>
    <w:rsid w:val="00BF4547"/>
    <w:rsid w:val="00BF45FD"/>
    <w:rsid w:val="00BF57DA"/>
    <w:rsid w:val="00BF5E7E"/>
    <w:rsid w:val="00BF7040"/>
    <w:rsid w:val="00BF75D5"/>
    <w:rsid w:val="00BF78B5"/>
    <w:rsid w:val="00BF7F5D"/>
    <w:rsid w:val="00C005CA"/>
    <w:rsid w:val="00C00B86"/>
    <w:rsid w:val="00C0286C"/>
    <w:rsid w:val="00C03E64"/>
    <w:rsid w:val="00C06CFD"/>
    <w:rsid w:val="00C07515"/>
    <w:rsid w:val="00C123E3"/>
    <w:rsid w:val="00C12465"/>
    <w:rsid w:val="00C124A6"/>
    <w:rsid w:val="00C12879"/>
    <w:rsid w:val="00C12EAE"/>
    <w:rsid w:val="00C13B2F"/>
    <w:rsid w:val="00C13B6E"/>
    <w:rsid w:val="00C14B3B"/>
    <w:rsid w:val="00C150FA"/>
    <w:rsid w:val="00C15198"/>
    <w:rsid w:val="00C175C0"/>
    <w:rsid w:val="00C21458"/>
    <w:rsid w:val="00C21D86"/>
    <w:rsid w:val="00C21E3A"/>
    <w:rsid w:val="00C226C1"/>
    <w:rsid w:val="00C235AF"/>
    <w:rsid w:val="00C23685"/>
    <w:rsid w:val="00C23B7C"/>
    <w:rsid w:val="00C24360"/>
    <w:rsid w:val="00C25063"/>
    <w:rsid w:val="00C25CF3"/>
    <w:rsid w:val="00C2622E"/>
    <w:rsid w:val="00C26802"/>
    <w:rsid w:val="00C26A43"/>
    <w:rsid w:val="00C26ED2"/>
    <w:rsid w:val="00C26F19"/>
    <w:rsid w:val="00C279F9"/>
    <w:rsid w:val="00C3380C"/>
    <w:rsid w:val="00C33F2C"/>
    <w:rsid w:val="00C34B74"/>
    <w:rsid w:val="00C35078"/>
    <w:rsid w:val="00C351CE"/>
    <w:rsid w:val="00C375DF"/>
    <w:rsid w:val="00C41033"/>
    <w:rsid w:val="00C410A0"/>
    <w:rsid w:val="00C41F3F"/>
    <w:rsid w:val="00C42274"/>
    <w:rsid w:val="00C47065"/>
    <w:rsid w:val="00C50489"/>
    <w:rsid w:val="00C50778"/>
    <w:rsid w:val="00C50E0B"/>
    <w:rsid w:val="00C51D0F"/>
    <w:rsid w:val="00C51E94"/>
    <w:rsid w:val="00C5252A"/>
    <w:rsid w:val="00C52D5D"/>
    <w:rsid w:val="00C52FA9"/>
    <w:rsid w:val="00C54D9F"/>
    <w:rsid w:val="00C54EB4"/>
    <w:rsid w:val="00C564E0"/>
    <w:rsid w:val="00C56883"/>
    <w:rsid w:val="00C5744C"/>
    <w:rsid w:val="00C57758"/>
    <w:rsid w:val="00C60A0A"/>
    <w:rsid w:val="00C61056"/>
    <w:rsid w:val="00C61A94"/>
    <w:rsid w:val="00C61B36"/>
    <w:rsid w:val="00C61C5C"/>
    <w:rsid w:val="00C624BC"/>
    <w:rsid w:val="00C62BB5"/>
    <w:rsid w:val="00C630A1"/>
    <w:rsid w:val="00C63231"/>
    <w:rsid w:val="00C64EAD"/>
    <w:rsid w:val="00C65D7F"/>
    <w:rsid w:val="00C65E77"/>
    <w:rsid w:val="00C67223"/>
    <w:rsid w:val="00C67E92"/>
    <w:rsid w:val="00C70457"/>
    <w:rsid w:val="00C70FE2"/>
    <w:rsid w:val="00C710E8"/>
    <w:rsid w:val="00C71BE2"/>
    <w:rsid w:val="00C72014"/>
    <w:rsid w:val="00C7238A"/>
    <w:rsid w:val="00C72CA4"/>
    <w:rsid w:val="00C72E91"/>
    <w:rsid w:val="00C72F01"/>
    <w:rsid w:val="00C72FC4"/>
    <w:rsid w:val="00C74686"/>
    <w:rsid w:val="00C75CCC"/>
    <w:rsid w:val="00C769ED"/>
    <w:rsid w:val="00C76ACF"/>
    <w:rsid w:val="00C776C4"/>
    <w:rsid w:val="00C80DFE"/>
    <w:rsid w:val="00C81769"/>
    <w:rsid w:val="00C822B3"/>
    <w:rsid w:val="00C82BCE"/>
    <w:rsid w:val="00C8329C"/>
    <w:rsid w:val="00C83506"/>
    <w:rsid w:val="00C83FD0"/>
    <w:rsid w:val="00C856F9"/>
    <w:rsid w:val="00C863E3"/>
    <w:rsid w:val="00C868FC"/>
    <w:rsid w:val="00C86EB5"/>
    <w:rsid w:val="00C872E8"/>
    <w:rsid w:val="00C873CE"/>
    <w:rsid w:val="00C87DCF"/>
    <w:rsid w:val="00C904CA"/>
    <w:rsid w:val="00C90E36"/>
    <w:rsid w:val="00C91480"/>
    <w:rsid w:val="00C91E69"/>
    <w:rsid w:val="00C922A2"/>
    <w:rsid w:val="00C9346A"/>
    <w:rsid w:val="00C93631"/>
    <w:rsid w:val="00C946E5"/>
    <w:rsid w:val="00C94C3A"/>
    <w:rsid w:val="00C95826"/>
    <w:rsid w:val="00C96B1B"/>
    <w:rsid w:val="00CA06C0"/>
    <w:rsid w:val="00CA1B03"/>
    <w:rsid w:val="00CA1F67"/>
    <w:rsid w:val="00CA27EF"/>
    <w:rsid w:val="00CA51D9"/>
    <w:rsid w:val="00CA5D5C"/>
    <w:rsid w:val="00CA77F9"/>
    <w:rsid w:val="00CA797B"/>
    <w:rsid w:val="00CB01D1"/>
    <w:rsid w:val="00CB1044"/>
    <w:rsid w:val="00CB11F7"/>
    <w:rsid w:val="00CB128F"/>
    <w:rsid w:val="00CB2438"/>
    <w:rsid w:val="00CB37EA"/>
    <w:rsid w:val="00CB48D8"/>
    <w:rsid w:val="00CB4D7B"/>
    <w:rsid w:val="00CB655B"/>
    <w:rsid w:val="00CB77DF"/>
    <w:rsid w:val="00CC20DC"/>
    <w:rsid w:val="00CC2901"/>
    <w:rsid w:val="00CC2B0D"/>
    <w:rsid w:val="00CC34F7"/>
    <w:rsid w:val="00CC3BD4"/>
    <w:rsid w:val="00CC51CD"/>
    <w:rsid w:val="00CC53EE"/>
    <w:rsid w:val="00CC5EE4"/>
    <w:rsid w:val="00CC6487"/>
    <w:rsid w:val="00CC72C2"/>
    <w:rsid w:val="00CC7942"/>
    <w:rsid w:val="00CD0365"/>
    <w:rsid w:val="00CD0637"/>
    <w:rsid w:val="00CD06F0"/>
    <w:rsid w:val="00CD1DD7"/>
    <w:rsid w:val="00CD3660"/>
    <w:rsid w:val="00CD5044"/>
    <w:rsid w:val="00CD5141"/>
    <w:rsid w:val="00CD5895"/>
    <w:rsid w:val="00CD63E3"/>
    <w:rsid w:val="00CD78AC"/>
    <w:rsid w:val="00CE0C98"/>
    <w:rsid w:val="00CE125A"/>
    <w:rsid w:val="00CE2B69"/>
    <w:rsid w:val="00CE363D"/>
    <w:rsid w:val="00CE3B95"/>
    <w:rsid w:val="00CE44D2"/>
    <w:rsid w:val="00CE46A6"/>
    <w:rsid w:val="00CE49A9"/>
    <w:rsid w:val="00CE4A1B"/>
    <w:rsid w:val="00CE4B0D"/>
    <w:rsid w:val="00CE4C04"/>
    <w:rsid w:val="00CE5440"/>
    <w:rsid w:val="00CE6D8C"/>
    <w:rsid w:val="00CE7954"/>
    <w:rsid w:val="00CF07AF"/>
    <w:rsid w:val="00CF0C6B"/>
    <w:rsid w:val="00CF0EBD"/>
    <w:rsid w:val="00CF186D"/>
    <w:rsid w:val="00CF1DED"/>
    <w:rsid w:val="00CF1E53"/>
    <w:rsid w:val="00CF3333"/>
    <w:rsid w:val="00CF3551"/>
    <w:rsid w:val="00CF3667"/>
    <w:rsid w:val="00CF4294"/>
    <w:rsid w:val="00CF452C"/>
    <w:rsid w:val="00CF66A1"/>
    <w:rsid w:val="00CF6AE6"/>
    <w:rsid w:val="00CF6B7B"/>
    <w:rsid w:val="00CF6D89"/>
    <w:rsid w:val="00CF6F53"/>
    <w:rsid w:val="00CF75AA"/>
    <w:rsid w:val="00CF7B23"/>
    <w:rsid w:val="00CF7CF5"/>
    <w:rsid w:val="00D0063E"/>
    <w:rsid w:val="00D006A6"/>
    <w:rsid w:val="00D04626"/>
    <w:rsid w:val="00D04FC8"/>
    <w:rsid w:val="00D062EF"/>
    <w:rsid w:val="00D066F0"/>
    <w:rsid w:val="00D067A5"/>
    <w:rsid w:val="00D0734E"/>
    <w:rsid w:val="00D10113"/>
    <w:rsid w:val="00D10666"/>
    <w:rsid w:val="00D1093F"/>
    <w:rsid w:val="00D11D9D"/>
    <w:rsid w:val="00D12E42"/>
    <w:rsid w:val="00D145FE"/>
    <w:rsid w:val="00D1465F"/>
    <w:rsid w:val="00D14DE9"/>
    <w:rsid w:val="00D15592"/>
    <w:rsid w:val="00D15BFF"/>
    <w:rsid w:val="00D15F72"/>
    <w:rsid w:val="00D202B7"/>
    <w:rsid w:val="00D20810"/>
    <w:rsid w:val="00D210D9"/>
    <w:rsid w:val="00D22163"/>
    <w:rsid w:val="00D222EF"/>
    <w:rsid w:val="00D226C8"/>
    <w:rsid w:val="00D228F1"/>
    <w:rsid w:val="00D23057"/>
    <w:rsid w:val="00D23C70"/>
    <w:rsid w:val="00D23F7E"/>
    <w:rsid w:val="00D2476F"/>
    <w:rsid w:val="00D25CE3"/>
    <w:rsid w:val="00D263BD"/>
    <w:rsid w:val="00D265FD"/>
    <w:rsid w:val="00D26872"/>
    <w:rsid w:val="00D305DE"/>
    <w:rsid w:val="00D31806"/>
    <w:rsid w:val="00D32006"/>
    <w:rsid w:val="00D3206E"/>
    <w:rsid w:val="00D33220"/>
    <w:rsid w:val="00D33E50"/>
    <w:rsid w:val="00D342AA"/>
    <w:rsid w:val="00D359ED"/>
    <w:rsid w:val="00D35EC2"/>
    <w:rsid w:val="00D36E65"/>
    <w:rsid w:val="00D3789B"/>
    <w:rsid w:val="00D379D2"/>
    <w:rsid w:val="00D40BE4"/>
    <w:rsid w:val="00D40DBB"/>
    <w:rsid w:val="00D41660"/>
    <w:rsid w:val="00D41870"/>
    <w:rsid w:val="00D42551"/>
    <w:rsid w:val="00D42C17"/>
    <w:rsid w:val="00D42F86"/>
    <w:rsid w:val="00D435D2"/>
    <w:rsid w:val="00D43AAB"/>
    <w:rsid w:val="00D43BE8"/>
    <w:rsid w:val="00D43E4B"/>
    <w:rsid w:val="00D44B57"/>
    <w:rsid w:val="00D44C38"/>
    <w:rsid w:val="00D45E17"/>
    <w:rsid w:val="00D45E7B"/>
    <w:rsid w:val="00D45E99"/>
    <w:rsid w:val="00D472CD"/>
    <w:rsid w:val="00D50349"/>
    <w:rsid w:val="00D50B94"/>
    <w:rsid w:val="00D510F1"/>
    <w:rsid w:val="00D51DB5"/>
    <w:rsid w:val="00D52B79"/>
    <w:rsid w:val="00D5336C"/>
    <w:rsid w:val="00D53AE3"/>
    <w:rsid w:val="00D54EC9"/>
    <w:rsid w:val="00D5546E"/>
    <w:rsid w:val="00D554A6"/>
    <w:rsid w:val="00D57F58"/>
    <w:rsid w:val="00D606B6"/>
    <w:rsid w:val="00D60C5D"/>
    <w:rsid w:val="00D60E2A"/>
    <w:rsid w:val="00D61499"/>
    <w:rsid w:val="00D62C0A"/>
    <w:rsid w:val="00D62F3F"/>
    <w:rsid w:val="00D63B7F"/>
    <w:rsid w:val="00D65E5A"/>
    <w:rsid w:val="00D6695A"/>
    <w:rsid w:val="00D715EE"/>
    <w:rsid w:val="00D72177"/>
    <w:rsid w:val="00D72D1F"/>
    <w:rsid w:val="00D741C7"/>
    <w:rsid w:val="00D75053"/>
    <w:rsid w:val="00D75AFB"/>
    <w:rsid w:val="00D76378"/>
    <w:rsid w:val="00D76D70"/>
    <w:rsid w:val="00D77ECE"/>
    <w:rsid w:val="00D80521"/>
    <w:rsid w:val="00D80626"/>
    <w:rsid w:val="00D82943"/>
    <w:rsid w:val="00D840FA"/>
    <w:rsid w:val="00D8435D"/>
    <w:rsid w:val="00D843DF"/>
    <w:rsid w:val="00D84725"/>
    <w:rsid w:val="00D8657F"/>
    <w:rsid w:val="00D86665"/>
    <w:rsid w:val="00D86682"/>
    <w:rsid w:val="00D869DC"/>
    <w:rsid w:val="00D87DFD"/>
    <w:rsid w:val="00D905B6"/>
    <w:rsid w:val="00D910ED"/>
    <w:rsid w:val="00D9126A"/>
    <w:rsid w:val="00D91DB5"/>
    <w:rsid w:val="00D9207E"/>
    <w:rsid w:val="00D92381"/>
    <w:rsid w:val="00D92774"/>
    <w:rsid w:val="00D949E1"/>
    <w:rsid w:val="00D95385"/>
    <w:rsid w:val="00D968F7"/>
    <w:rsid w:val="00D97031"/>
    <w:rsid w:val="00D97063"/>
    <w:rsid w:val="00D973BA"/>
    <w:rsid w:val="00DA021C"/>
    <w:rsid w:val="00DA0ADA"/>
    <w:rsid w:val="00DA1766"/>
    <w:rsid w:val="00DA2B35"/>
    <w:rsid w:val="00DA42CD"/>
    <w:rsid w:val="00DA5118"/>
    <w:rsid w:val="00DA5440"/>
    <w:rsid w:val="00DA634A"/>
    <w:rsid w:val="00DB1CB4"/>
    <w:rsid w:val="00DB2DED"/>
    <w:rsid w:val="00DB4150"/>
    <w:rsid w:val="00DB5F94"/>
    <w:rsid w:val="00DB5FC5"/>
    <w:rsid w:val="00DB6617"/>
    <w:rsid w:val="00DB68B2"/>
    <w:rsid w:val="00DB74C3"/>
    <w:rsid w:val="00DC13EB"/>
    <w:rsid w:val="00DC274D"/>
    <w:rsid w:val="00DC2864"/>
    <w:rsid w:val="00DC3541"/>
    <w:rsid w:val="00DC3D4C"/>
    <w:rsid w:val="00DC50F6"/>
    <w:rsid w:val="00DC532B"/>
    <w:rsid w:val="00DC54E6"/>
    <w:rsid w:val="00DC57EB"/>
    <w:rsid w:val="00DC66FE"/>
    <w:rsid w:val="00DC71F2"/>
    <w:rsid w:val="00DD116F"/>
    <w:rsid w:val="00DD11F5"/>
    <w:rsid w:val="00DD13BD"/>
    <w:rsid w:val="00DD1881"/>
    <w:rsid w:val="00DD28F2"/>
    <w:rsid w:val="00DD3BF3"/>
    <w:rsid w:val="00DE1673"/>
    <w:rsid w:val="00DE3713"/>
    <w:rsid w:val="00DE616F"/>
    <w:rsid w:val="00DE7D30"/>
    <w:rsid w:val="00DF20DA"/>
    <w:rsid w:val="00DF39D7"/>
    <w:rsid w:val="00DF4E29"/>
    <w:rsid w:val="00DF5512"/>
    <w:rsid w:val="00DF5DFE"/>
    <w:rsid w:val="00DF61CF"/>
    <w:rsid w:val="00DF742B"/>
    <w:rsid w:val="00E00E4C"/>
    <w:rsid w:val="00E013F4"/>
    <w:rsid w:val="00E04E5F"/>
    <w:rsid w:val="00E04EFA"/>
    <w:rsid w:val="00E06A5A"/>
    <w:rsid w:val="00E06C50"/>
    <w:rsid w:val="00E06C84"/>
    <w:rsid w:val="00E10CE8"/>
    <w:rsid w:val="00E11284"/>
    <w:rsid w:val="00E121BE"/>
    <w:rsid w:val="00E1365E"/>
    <w:rsid w:val="00E1365F"/>
    <w:rsid w:val="00E13FEF"/>
    <w:rsid w:val="00E14346"/>
    <w:rsid w:val="00E15185"/>
    <w:rsid w:val="00E15430"/>
    <w:rsid w:val="00E1548E"/>
    <w:rsid w:val="00E15ACC"/>
    <w:rsid w:val="00E16512"/>
    <w:rsid w:val="00E17546"/>
    <w:rsid w:val="00E17662"/>
    <w:rsid w:val="00E21456"/>
    <w:rsid w:val="00E25387"/>
    <w:rsid w:val="00E25A61"/>
    <w:rsid w:val="00E26BAB"/>
    <w:rsid w:val="00E26CE3"/>
    <w:rsid w:val="00E303BD"/>
    <w:rsid w:val="00E3105C"/>
    <w:rsid w:val="00E31CDB"/>
    <w:rsid w:val="00E32828"/>
    <w:rsid w:val="00E32C55"/>
    <w:rsid w:val="00E32D13"/>
    <w:rsid w:val="00E34238"/>
    <w:rsid w:val="00E3480F"/>
    <w:rsid w:val="00E34CE6"/>
    <w:rsid w:val="00E35770"/>
    <w:rsid w:val="00E358C9"/>
    <w:rsid w:val="00E369B1"/>
    <w:rsid w:val="00E40A6C"/>
    <w:rsid w:val="00E43765"/>
    <w:rsid w:val="00E441AE"/>
    <w:rsid w:val="00E449C8"/>
    <w:rsid w:val="00E47103"/>
    <w:rsid w:val="00E479A4"/>
    <w:rsid w:val="00E500EF"/>
    <w:rsid w:val="00E50B03"/>
    <w:rsid w:val="00E50CC8"/>
    <w:rsid w:val="00E51005"/>
    <w:rsid w:val="00E52430"/>
    <w:rsid w:val="00E524B4"/>
    <w:rsid w:val="00E539C7"/>
    <w:rsid w:val="00E53C6A"/>
    <w:rsid w:val="00E54123"/>
    <w:rsid w:val="00E562E8"/>
    <w:rsid w:val="00E5664A"/>
    <w:rsid w:val="00E602E7"/>
    <w:rsid w:val="00E60357"/>
    <w:rsid w:val="00E61ADE"/>
    <w:rsid w:val="00E61C27"/>
    <w:rsid w:val="00E622D7"/>
    <w:rsid w:val="00E623D8"/>
    <w:rsid w:val="00E627C7"/>
    <w:rsid w:val="00E6341F"/>
    <w:rsid w:val="00E63940"/>
    <w:rsid w:val="00E647DC"/>
    <w:rsid w:val="00E65DD1"/>
    <w:rsid w:val="00E660FE"/>
    <w:rsid w:val="00E671A5"/>
    <w:rsid w:val="00E702E9"/>
    <w:rsid w:val="00E7044C"/>
    <w:rsid w:val="00E7149D"/>
    <w:rsid w:val="00E723D6"/>
    <w:rsid w:val="00E728A8"/>
    <w:rsid w:val="00E72B8C"/>
    <w:rsid w:val="00E72E2F"/>
    <w:rsid w:val="00E74313"/>
    <w:rsid w:val="00E748B6"/>
    <w:rsid w:val="00E74A86"/>
    <w:rsid w:val="00E7557F"/>
    <w:rsid w:val="00E760B5"/>
    <w:rsid w:val="00E77E24"/>
    <w:rsid w:val="00E80119"/>
    <w:rsid w:val="00E801D8"/>
    <w:rsid w:val="00E80B74"/>
    <w:rsid w:val="00E80EE0"/>
    <w:rsid w:val="00E83BEC"/>
    <w:rsid w:val="00E85231"/>
    <w:rsid w:val="00E85C68"/>
    <w:rsid w:val="00E90637"/>
    <w:rsid w:val="00E909B3"/>
    <w:rsid w:val="00E91664"/>
    <w:rsid w:val="00E916A0"/>
    <w:rsid w:val="00E918DB"/>
    <w:rsid w:val="00E91DAD"/>
    <w:rsid w:val="00E9200F"/>
    <w:rsid w:val="00E92615"/>
    <w:rsid w:val="00E93096"/>
    <w:rsid w:val="00E9357F"/>
    <w:rsid w:val="00E935E5"/>
    <w:rsid w:val="00E94ADE"/>
    <w:rsid w:val="00E94AF6"/>
    <w:rsid w:val="00E94C69"/>
    <w:rsid w:val="00E94F76"/>
    <w:rsid w:val="00E9507A"/>
    <w:rsid w:val="00E9552E"/>
    <w:rsid w:val="00E961D5"/>
    <w:rsid w:val="00E96610"/>
    <w:rsid w:val="00E96711"/>
    <w:rsid w:val="00E96955"/>
    <w:rsid w:val="00E970DC"/>
    <w:rsid w:val="00E97239"/>
    <w:rsid w:val="00EA08DF"/>
    <w:rsid w:val="00EA184E"/>
    <w:rsid w:val="00EA1A74"/>
    <w:rsid w:val="00EA1B04"/>
    <w:rsid w:val="00EA27FB"/>
    <w:rsid w:val="00EA2D70"/>
    <w:rsid w:val="00EA3149"/>
    <w:rsid w:val="00EA333E"/>
    <w:rsid w:val="00EA383D"/>
    <w:rsid w:val="00EA3869"/>
    <w:rsid w:val="00EA3C45"/>
    <w:rsid w:val="00EA3EE6"/>
    <w:rsid w:val="00EA63B6"/>
    <w:rsid w:val="00EA6607"/>
    <w:rsid w:val="00EA677C"/>
    <w:rsid w:val="00EA6A9B"/>
    <w:rsid w:val="00EA6AF8"/>
    <w:rsid w:val="00EA79AD"/>
    <w:rsid w:val="00EB022C"/>
    <w:rsid w:val="00EB0A1D"/>
    <w:rsid w:val="00EB1EAF"/>
    <w:rsid w:val="00EB3AC3"/>
    <w:rsid w:val="00EB3E8E"/>
    <w:rsid w:val="00EB491A"/>
    <w:rsid w:val="00EB4B43"/>
    <w:rsid w:val="00EB4D36"/>
    <w:rsid w:val="00EB5228"/>
    <w:rsid w:val="00EB5F34"/>
    <w:rsid w:val="00EB63B6"/>
    <w:rsid w:val="00EB6CD8"/>
    <w:rsid w:val="00EB78E7"/>
    <w:rsid w:val="00EC09E8"/>
    <w:rsid w:val="00EC2D0B"/>
    <w:rsid w:val="00EC428A"/>
    <w:rsid w:val="00EC5035"/>
    <w:rsid w:val="00EC55FE"/>
    <w:rsid w:val="00EC5615"/>
    <w:rsid w:val="00EC6AF8"/>
    <w:rsid w:val="00EC7E44"/>
    <w:rsid w:val="00EC7E67"/>
    <w:rsid w:val="00ED049F"/>
    <w:rsid w:val="00ED0A99"/>
    <w:rsid w:val="00ED1C97"/>
    <w:rsid w:val="00ED4321"/>
    <w:rsid w:val="00ED4365"/>
    <w:rsid w:val="00ED52F5"/>
    <w:rsid w:val="00ED558C"/>
    <w:rsid w:val="00ED5C3E"/>
    <w:rsid w:val="00ED63CF"/>
    <w:rsid w:val="00ED66B7"/>
    <w:rsid w:val="00EE0118"/>
    <w:rsid w:val="00EE070E"/>
    <w:rsid w:val="00EE2460"/>
    <w:rsid w:val="00EE3373"/>
    <w:rsid w:val="00EE338C"/>
    <w:rsid w:val="00EE38C9"/>
    <w:rsid w:val="00EE59F9"/>
    <w:rsid w:val="00EE64DD"/>
    <w:rsid w:val="00EE798B"/>
    <w:rsid w:val="00EF11CD"/>
    <w:rsid w:val="00EF1C33"/>
    <w:rsid w:val="00EF2116"/>
    <w:rsid w:val="00EF31B3"/>
    <w:rsid w:val="00EF4036"/>
    <w:rsid w:val="00EF569F"/>
    <w:rsid w:val="00EF6442"/>
    <w:rsid w:val="00EF69F2"/>
    <w:rsid w:val="00EF6E75"/>
    <w:rsid w:val="00EF6FF5"/>
    <w:rsid w:val="00F02245"/>
    <w:rsid w:val="00F03239"/>
    <w:rsid w:val="00F03902"/>
    <w:rsid w:val="00F03EBC"/>
    <w:rsid w:val="00F03F11"/>
    <w:rsid w:val="00F04933"/>
    <w:rsid w:val="00F04E69"/>
    <w:rsid w:val="00F068DE"/>
    <w:rsid w:val="00F071F2"/>
    <w:rsid w:val="00F07FE0"/>
    <w:rsid w:val="00F100DF"/>
    <w:rsid w:val="00F10FAE"/>
    <w:rsid w:val="00F1494D"/>
    <w:rsid w:val="00F152CB"/>
    <w:rsid w:val="00F16C45"/>
    <w:rsid w:val="00F171A7"/>
    <w:rsid w:val="00F21243"/>
    <w:rsid w:val="00F21A19"/>
    <w:rsid w:val="00F234B5"/>
    <w:rsid w:val="00F2354D"/>
    <w:rsid w:val="00F2444A"/>
    <w:rsid w:val="00F24CA6"/>
    <w:rsid w:val="00F25179"/>
    <w:rsid w:val="00F252BE"/>
    <w:rsid w:val="00F25CDF"/>
    <w:rsid w:val="00F25F50"/>
    <w:rsid w:val="00F26590"/>
    <w:rsid w:val="00F30FB6"/>
    <w:rsid w:val="00F318D5"/>
    <w:rsid w:val="00F3246A"/>
    <w:rsid w:val="00F33C9E"/>
    <w:rsid w:val="00F34650"/>
    <w:rsid w:val="00F34937"/>
    <w:rsid w:val="00F36055"/>
    <w:rsid w:val="00F363CB"/>
    <w:rsid w:val="00F36A70"/>
    <w:rsid w:val="00F36B32"/>
    <w:rsid w:val="00F37282"/>
    <w:rsid w:val="00F37878"/>
    <w:rsid w:val="00F37C5A"/>
    <w:rsid w:val="00F40A84"/>
    <w:rsid w:val="00F41502"/>
    <w:rsid w:val="00F41B3F"/>
    <w:rsid w:val="00F432BE"/>
    <w:rsid w:val="00F437C7"/>
    <w:rsid w:val="00F43D3D"/>
    <w:rsid w:val="00F44AB6"/>
    <w:rsid w:val="00F45D28"/>
    <w:rsid w:val="00F4776C"/>
    <w:rsid w:val="00F50007"/>
    <w:rsid w:val="00F50625"/>
    <w:rsid w:val="00F50A5C"/>
    <w:rsid w:val="00F53158"/>
    <w:rsid w:val="00F532A3"/>
    <w:rsid w:val="00F53C96"/>
    <w:rsid w:val="00F545A6"/>
    <w:rsid w:val="00F54A27"/>
    <w:rsid w:val="00F54AD0"/>
    <w:rsid w:val="00F5592E"/>
    <w:rsid w:val="00F56206"/>
    <w:rsid w:val="00F56AC1"/>
    <w:rsid w:val="00F57320"/>
    <w:rsid w:val="00F60232"/>
    <w:rsid w:val="00F602C9"/>
    <w:rsid w:val="00F604DD"/>
    <w:rsid w:val="00F60BA2"/>
    <w:rsid w:val="00F61534"/>
    <w:rsid w:val="00F62401"/>
    <w:rsid w:val="00F62AB7"/>
    <w:rsid w:val="00F63D03"/>
    <w:rsid w:val="00F649CE"/>
    <w:rsid w:val="00F64D9D"/>
    <w:rsid w:val="00F650EA"/>
    <w:rsid w:val="00F654A5"/>
    <w:rsid w:val="00F65AA5"/>
    <w:rsid w:val="00F6655C"/>
    <w:rsid w:val="00F66FB2"/>
    <w:rsid w:val="00F672E6"/>
    <w:rsid w:val="00F67AE3"/>
    <w:rsid w:val="00F67E8B"/>
    <w:rsid w:val="00F67F7B"/>
    <w:rsid w:val="00F71239"/>
    <w:rsid w:val="00F72152"/>
    <w:rsid w:val="00F72453"/>
    <w:rsid w:val="00F7358E"/>
    <w:rsid w:val="00F752C4"/>
    <w:rsid w:val="00F7625C"/>
    <w:rsid w:val="00F8103D"/>
    <w:rsid w:val="00F81578"/>
    <w:rsid w:val="00F81628"/>
    <w:rsid w:val="00F81FAA"/>
    <w:rsid w:val="00F82F80"/>
    <w:rsid w:val="00F843E4"/>
    <w:rsid w:val="00F8703C"/>
    <w:rsid w:val="00F92739"/>
    <w:rsid w:val="00F93435"/>
    <w:rsid w:val="00F94926"/>
    <w:rsid w:val="00F95B98"/>
    <w:rsid w:val="00F961FE"/>
    <w:rsid w:val="00F96214"/>
    <w:rsid w:val="00F963ED"/>
    <w:rsid w:val="00F97C76"/>
    <w:rsid w:val="00FA24C0"/>
    <w:rsid w:val="00FA2AC5"/>
    <w:rsid w:val="00FA2BB8"/>
    <w:rsid w:val="00FA2C22"/>
    <w:rsid w:val="00FA371F"/>
    <w:rsid w:val="00FA54A1"/>
    <w:rsid w:val="00FA6261"/>
    <w:rsid w:val="00FA6328"/>
    <w:rsid w:val="00FA7642"/>
    <w:rsid w:val="00FB00B6"/>
    <w:rsid w:val="00FB067E"/>
    <w:rsid w:val="00FB1740"/>
    <w:rsid w:val="00FB19FD"/>
    <w:rsid w:val="00FB60BE"/>
    <w:rsid w:val="00FB61A7"/>
    <w:rsid w:val="00FB6246"/>
    <w:rsid w:val="00FB6968"/>
    <w:rsid w:val="00FB718A"/>
    <w:rsid w:val="00FB726E"/>
    <w:rsid w:val="00FC0925"/>
    <w:rsid w:val="00FC1872"/>
    <w:rsid w:val="00FC1F9D"/>
    <w:rsid w:val="00FC2E02"/>
    <w:rsid w:val="00FC325E"/>
    <w:rsid w:val="00FC33FA"/>
    <w:rsid w:val="00FC51E9"/>
    <w:rsid w:val="00FC5306"/>
    <w:rsid w:val="00FC6384"/>
    <w:rsid w:val="00FC6D8A"/>
    <w:rsid w:val="00FD0846"/>
    <w:rsid w:val="00FD1208"/>
    <w:rsid w:val="00FD21B9"/>
    <w:rsid w:val="00FD220E"/>
    <w:rsid w:val="00FD23BD"/>
    <w:rsid w:val="00FD2FA8"/>
    <w:rsid w:val="00FD35B2"/>
    <w:rsid w:val="00FD3A0F"/>
    <w:rsid w:val="00FD4262"/>
    <w:rsid w:val="00FD456F"/>
    <w:rsid w:val="00FD4F37"/>
    <w:rsid w:val="00FD5BF0"/>
    <w:rsid w:val="00FD5EB6"/>
    <w:rsid w:val="00FD6D12"/>
    <w:rsid w:val="00FE02EC"/>
    <w:rsid w:val="00FE0713"/>
    <w:rsid w:val="00FE0FEF"/>
    <w:rsid w:val="00FE1C10"/>
    <w:rsid w:val="00FE230C"/>
    <w:rsid w:val="00FE2B4C"/>
    <w:rsid w:val="00FE2E2A"/>
    <w:rsid w:val="00FE317A"/>
    <w:rsid w:val="00FE341B"/>
    <w:rsid w:val="00FE356C"/>
    <w:rsid w:val="00FE35EF"/>
    <w:rsid w:val="00FE3DDC"/>
    <w:rsid w:val="00FE4729"/>
    <w:rsid w:val="00FE4EE5"/>
    <w:rsid w:val="00FE7885"/>
    <w:rsid w:val="00FF0552"/>
    <w:rsid w:val="00FF23D5"/>
    <w:rsid w:val="00FF26E7"/>
    <w:rsid w:val="00FF2A99"/>
    <w:rsid w:val="00FF2CF8"/>
    <w:rsid w:val="00FF2D94"/>
    <w:rsid w:val="00FF3C03"/>
    <w:rsid w:val="00FF490E"/>
    <w:rsid w:val="00FF525C"/>
    <w:rsid w:val="00FF717E"/>
    <w:rsid w:val="01EA2717"/>
    <w:rsid w:val="0A6D277B"/>
    <w:rsid w:val="0D2CC43E"/>
    <w:rsid w:val="0DB0F8F8"/>
    <w:rsid w:val="0E00EE5D"/>
    <w:rsid w:val="0E08BF8D"/>
    <w:rsid w:val="0E557928"/>
    <w:rsid w:val="0F0263D1"/>
    <w:rsid w:val="10336A2E"/>
    <w:rsid w:val="1230CC4E"/>
    <w:rsid w:val="1333EF90"/>
    <w:rsid w:val="16AFC9FC"/>
    <w:rsid w:val="17A767DC"/>
    <w:rsid w:val="17AB3ABC"/>
    <w:rsid w:val="181A8F5D"/>
    <w:rsid w:val="18BAFE1D"/>
    <w:rsid w:val="1B4723E0"/>
    <w:rsid w:val="1B5812EB"/>
    <w:rsid w:val="1D72D81C"/>
    <w:rsid w:val="1E8759C2"/>
    <w:rsid w:val="26496DCD"/>
    <w:rsid w:val="28988F03"/>
    <w:rsid w:val="28D53D56"/>
    <w:rsid w:val="2A5EF84C"/>
    <w:rsid w:val="2B0C1CFE"/>
    <w:rsid w:val="2C7181CB"/>
    <w:rsid w:val="31ED724C"/>
    <w:rsid w:val="322FE20A"/>
    <w:rsid w:val="345D9DB0"/>
    <w:rsid w:val="3652F9FE"/>
    <w:rsid w:val="39A64923"/>
    <w:rsid w:val="3A384BD1"/>
    <w:rsid w:val="3A805C89"/>
    <w:rsid w:val="3AD3A279"/>
    <w:rsid w:val="3CC15C5D"/>
    <w:rsid w:val="3DF27182"/>
    <w:rsid w:val="3EB736DC"/>
    <w:rsid w:val="3F8F5B1B"/>
    <w:rsid w:val="421D7F5F"/>
    <w:rsid w:val="42729869"/>
    <w:rsid w:val="42F490D7"/>
    <w:rsid w:val="4445A9AA"/>
    <w:rsid w:val="4468B822"/>
    <w:rsid w:val="4475A0A9"/>
    <w:rsid w:val="47A03345"/>
    <w:rsid w:val="4F94361D"/>
    <w:rsid w:val="51C6D001"/>
    <w:rsid w:val="524838F1"/>
    <w:rsid w:val="5296EF0A"/>
    <w:rsid w:val="53B3C006"/>
    <w:rsid w:val="541B189A"/>
    <w:rsid w:val="59BF5349"/>
    <w:rsid w:val="5B205D7C"/>
    <w:rsid w:val="5C0A1BD0"/>
    <w:rsid w:val="5CDBC042"/>
    <w:rsid w:val="5DDEC4E6"/>
    <w:rsid w:val="5F040C44"/>
    <w:rsid w:val="602C5B3A"/>
    <w:rsid w:val="604C50D0"/>
    <w:rsid w:val="62B4CF71"/>
    <w:rsid w:val="62C02AB8"/>
    <w:rsid w:val="63E8AD2C"/>
    <w:rsid w:val="641BDD36"/>
    <w:rsid w:val="6C0AA131"/>
    <w:rsid w:val="6C59B45E"/>
    <w:rsid w:val="6D1707F2"/>
    <w:rsid w:val="6F927CB1"/>
    <w:rsid w:val="70CCE057"/>
    <w:rsid w:val="71B2491F"/>
    <w:rsid w:val="723CCAF3"/>
    <w:rsid w:val="7574E0F3"/>
    <w:rsid w:val="76DFE57F"/>
    <w:rsid w:val="77F54259"/>
    <w:rsid w:val="78489C87"/>
    <w:rsid w:val="793C8F08"/>
    <w:rsid w:val="79686ED1"/>
    <w:rsid w:val="79C37EE9"/>
    <w:rsid w:val="7B297319"/>
    <w:rsid w:val="7B738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8479"/>
  <w15:docId w15:val="{6F7FBCCD-272D-4DA6-B915-256B20A2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440"/>
    <w:rPr>
      <w:rFonts w:ascii="Times New Roman" w:hAnsi="Times New Roman" w:cs="Times New Roman"/>
      <w:sz w:val="24"/>
      <w:szCs w:val="24"/>
      <w:lang w:val="en-US"/>
    </w:rPr>
  </w:style>
  <w:style w:type="paragraph" w:styleId="Heading1">
    <w:name w:val="heading 1"/>
    <w:basedOn w:val="Normal"/>
    <w:next w:val="Normal"/>
    <w:link w:val="Heading1Char"/>
    <w:uiPriority w:val="9"/>
    <w:rsid w:val="00F265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rsid w:val="00F265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2659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2659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2659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2659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552"/>
    <w:pPr>
      <w:tabs>
        <w:tab w:val="center" w:pos="4536"/>
        <w:tab w:val="right" w:pos="9072"/>
      </w:tabs>
      <w:spacing w:line="240" w:lineRule="auto"/>
    </w:pPr>
  </w:style>
  <w:style w:type="character" w:customStyle="1" w:styleId="HeaderChar">
    <w:name w:val="Header Char"/>
    <w:basedOn w:val="DefaultParagraphFont"/>
    <w:link w:val="Header"/>
    <w:uiPriority w:val="99"/>
    <w:rsid w:val="00FF0552"/>
  </w:style>
  <w:style w:type="paragraph" w:styleId="Footer">
    <w:name w:val="footer"/>
    <w:basedOn w:val="Normal"/>
    <w:link w:val="FooterChar"/>
    <w:uiPriority w:val="99"/>
    <w:unhideWhenUsed/>
    <w:rsid w:val="00FF0552"/>
    <w:pPr>
      <w:tabs>
        <w:tab w:val="center" w:pos="4536"/>
        <w:tab w:val="right" w:pos="9072"/>
      </w:tabs>
      <w:spacing w:line="240" w:lineRule="auto"/>
    </w:pPr>
  </w:style>
  <w:style w:type="character" w:customStyle="1" w:styleId="FooterChar">
    <w:name w:val="Footer Char"/>
    <w:basedOn w:val="DefaultParagraphFont"/>
    <w:link w:val="Footer"/>
    <w:uiPriority w:val="99"/>
    <w:rsid w:val="00FF0552"/>
  </w:style>
  <w:style w:type="character" w:styleId="Hyperlink">
    <w:name w:val="Hyperlink"/>
    <w:basedOn w:val="DefaultParagraphFont"/>
    <w:uiPriority w:val="99"/>
    <w:unhideWhenUsed/>
    <w:rsid w:val="00494591"/>
    <w:rPr>
      <w:color w:val="0563C1"/>
      <w:u w:val="single"/>
    </w:rPr>
  </w:style>
  <w:style w:type="character" w:styleId="PlaceholderText">
    <w:name w:val="Placeholder Text"/>
    <w:basedOn w:val="DefaultParagraphFont"/>
    <w:uiPriority w:val="99"/>
    <w:semiHidden/>
    <w:rsid w:val="00A002D6"/>
    <w:rPr>
      <w:color w:val="808080"/>
    </w:rPr>
  </w:style>
  <w:style w:type="paragraph" w:styleId="BalloonText">
    <w:name w:val="Balloon Text"/>
    <w:basedOn w:val="Normal"/>
    <w:link w:val="BalloonTextChar"/>
    <w:uiPriority w:val="99"/>
    <w:semiHidden/>
    <w:unhideWhenUsed/>
    <w:rsid w:val="00A002D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2D6"/>
    <w:rPr>
      <w:rFonts w:ascii="Tahoma" w:hAnsi="Tahoma" w:cs="Tahoma"/>
      <w:sz w:val="16"/>
      <w:szCs w:val="16"/>
    </w:rPr>
  </w:style>
  <w:style w:type="paragraph" w:styleId="NormalWeb">
    <w:name w:val="Normal (Web)"/>
    <w:basedOn w:val="Normal"/>
    <w:uiPriority w:val="99"/>
    <w:unhideWhenUsed/>
    <w:rsid w:val="00A002D6"/>
    <w:pPr>
      <w:spacing w:before="100" w:beforeAutospacing="1" w:after="100" w:afterAutospacing="1" w:line="240" w:lineRule="auto"/>
    </w:pPr>
    <w:rPr>
      <w:rFonts w:eastAsiaTheme="minorEastAsia"/>
      <w:lang w:eastAsia="de-DE"/>
    </w:rPr>
  </w:style>
  <w:style w:type="paragraph" w:customStyle="1" w:styleId="Text">
    <w:name w:val="Text"/>
    <w:basedOn w:val="Normal"/>
    <w:link w:val="TextZchn"/>
    <w:qFormat/>
    <w:rsid w:val="008748F3"/>
    <w:pPr>
      <w:spacing w:line="240" w:lineRule="auto"/>
    </w:pPr>
    <w:rPr>
      <w:sz w:val="22"/>
      <w:szCs w:val="22"/>
    </w:rPr>
  </w:style>
  <w:style w:type="paragraph" w:customStyle="1" w:styleId="Figure">
    <w:name w:val="Figure"/>
    <w:basedOn w:val="Text"/>
    <w:link w:val="FigureZchn"/>
    <w:qFormat/>
    <w:rsid w:val="00F26590"/>
    <w:pPr>
      <w:numPr>
        <w:ilvl w:val="6"/>
        <w:numId w:val="9"/>
      </w:numPr>
      <w:outlineLvl w:val="5"/>
    </w:pPr>
  </w:style>
  <w:style w:type="paragraph" w:customStyle="1" w:styleId="Level2">
    <w:name w:val="Level 2"/>
    <w:basedOn w:val="Normal"/>
    <w:next w:val="Text"/>
    <w:link w:val="Level2Zchn"/>
    <w:qFormat/>
    <w:rsid w:val="002B0A9F"/>
    <w:pPr>
      <w:numPr>
        <w:ilvl w:val="2"/>
        <w:numId w:val="14"/>
      </w:numPr>
      <w:outlineLvl w:val="1"/>
    </w:pPr>
    <w:rPr>
      <w:b/>
    </w:rPr>
  </w:style>
  <w:style w:type="paragraph" w:customStyle="1" w:styleId="Table">
    <w:name w:val="Table"/>
    <w:basedOn w:val="Text"/>
    <w:link w:val="TableZchn"/>
    <w:qFormat/>
    <w:rsid w:val="00F26590"/>
    <w:pPr>
      <w:numPr>
        <w:ilvl w:val="7"/>
        <w:numId w:val="8"/>
      </w:numPr>
      <w:outlineLvl w:val="5"/>
    </w:pPr>
  </w:style>
  <w:style w:type="table" w:styleId="TableGrid">
    <w:name w:val="Table Grid"/>
    <w:basedOn w:val="TableNormal"/>
    <w:uiPriority w:val="39"/>
    <w:rsid w:val="00A27C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iguresandTables">
    <w:name w:val="Title (Figures and Tables)"/>
    <w:basedOn w:val="Normal"/>
    <w:next w:val="Normal"/>
    <w:link w:val="TitleFiguresandTablesZchn"/>
    <w:qFormat/>
    <w:rsid w:val="00645DA2"/>
    <w:pPr>
      <w:numPr>
        <w:ilvl w:val="8"/>
        <w:numId w:val="14"/>
      </w:numPr>
      <w:outlineLvl w:val="5"/>
    </w:pPr>
    <w:rPr>
      <w:i/>
    </w:rPr>
  </w:style>
  <w:style w:type="paragraph" w:customStyle="1" w:styleId="Note">
    <w:name w:val="Note"/>
    <w:basedOn w:val="Normal"/>
    <w:next w:val="Text"/>
    <w:link w:val="NoteZchn"/>
    <w:qFormat/>
    <w:rsid w:val="00786F75"/>
    <w:pPr>
      <w:numPr>
        <w:numId w:val="16"/>
      </w:numPr>
      <w:spacing w:after="360" w:line="240" w:lineRule="auto"/>
    </w:pPr>
    <w:rPr>
      <w:sz w:val="22"/>
    </w:rPr>
  </w:style>
  <w:style w:type="paragraph" w:styleId="FootnoteText">
    <w:name w:val="footnote text"/>
    <w:basedOn w:val="Normal"/>
    <w:link w:val="FootnoteTextChar"/>
    <w:uiPriority w:val="99"/>
    <w:semiHidden/>
    <w:unhideWhenUsed/>
    <w:rsid w:val="000472EE"/>
    <w:pPr>
      <w:spacing w:line="240" w:lineRule="auto"/>
    </w:pPr>
    <w:rPr>
      <w:sz w:val="20"/>
      <w:szCs w:val="20"/>
    </w:rPr>
  </w:style>
  <w:style w:type="character" w:customStyle="1" w:styleId="FootnoteTextChar">
    <w:name w:val="Footnote Text Char"/>
    <w:basedOn w:val="DefaultParagraphFont"/>
    <w:link w:val="FootnoteText"/>
    <w:uiPriority w:val="99"/>
    <w:semiHidden/>
    <w:rsid w:val="000472EE"/>
    <w:rPr>
      <w:sz w:val="20"/>
      <w:szCs w:val="20"/>
    </w:rPr>
  </w:style>
  <w:style w:type="character" w:styleId="FootnoteReference">
    <w:name w:val="footnote reference"/>
    <w:basedOn w:val="DefaultParagraphFont"/>
    <w:uiPriority w:val="99"/>
    <w:semiHidden/>
    <w:unhideWhenUsed/>
    <w:rsid w:val="000472EE"/>
    <w:rPr>
      <w:vertAlign w:val="superscript"/>
    </w:rPr>
  </w:style>
  <w:style w:type="character" w:customStyle="1" w:styleId="TextZchn">
    <w:name w:val="Text Zchn"/>
    <w:basedOn w:val="DefaultParagraphFont"/>
    <w:link w:val="Text"/>
    <w:rsid w:val="008748F3"/>
    <w:rPr>
      <w:rFonts w:ascii="Times New Roman" w:hAnsi="Times New Roman" w:cs="Times New Roman"/>
      <w:lang w:val="en-US"/>
    </w:rPr>
  </w:style>
  <w:style w:type="character" w:customStyle="1" w:styleId="FigureZchn">
    <w:name w:val="Figure Zchn"/>
    <w:basedOn w:val="TextZchn"/>
    <w:link w:val="Figure"/>
    <w:rsid w:val="00F26590"/>
    <w:rPr>
      <w:rFonts w:ascii="Times New Roman" w:hAnsi="Times New Roman" w:cs="Times New Roman"/>
      <w:sz w:val="24"/>
      <w:szCs w:val="24"/>
      <w:lang w:val="en-US"/>
    </w:rPr>
  </w:style>
  <w:style w:type="character" w:customStyle="1" w:styleId="Level2Zchn">
    <w:name w:val="Level 2 Zchn"/>
    <w:basedOn w:val="TextZchn"/>
    <w:link w:val="Level2"/>
    <w:rsid w:val="00587329"/>
    <w:rPr>
      <w:rFonts w:ascii="Times New Roman" w:hAnsi="Times New Roman" w:cs="Times New Roman"/>
      <w:b/>
      <w:sz w:val="24"/>
      <w:szCs w:val="24"/>
      <w:lang w:val="en-US"/>
    </w:rPr>
  </w:style>
  <w:style w:type="paragraph" w:customStyle="1" w:styleId="Level3">
    <w:name w:val="Level 3"/>
    <w:basedOn w:val="Normal"/>
    <w:next w:val="Text"/>
    <w:link w:val="Level3Zchn"/>
    <w:qFormat/>
    <w:rsid w:val="00B5172A"/>
    <w:pPr>
      <w:numPr>
        <w:ilvl w:val="3"/>
        <w:numId w:val="14"/>
      </w:numPr>
      <w:outlineLvl w:val="2"/>
    </w:pPr>
    <w:rPr>
      <w:b/>
    </w:rPr>
  </w:style>
  <w:style w:type="paragraph" w:customStyle="1" w:styleId="Level4">
    <w:name w:val="Level 4"/>
    <w:basedOn w:val="Text"/>
    <w:next w:val="Text"/>
    <w:link w:val="Level4Zchn"/>
    <w:qFormat/>
    <w:rsid w:val="00B4754A"/>
    <w:pPr>
      <w:numPr>
        <w:ilvl w:val="4"/>
        <w:numId w:val="14"/>
      </w:numPr>
      <w:outlineLvl w:val="3"/>
    </w:pPr>
    <w:rPr>
      <w:b/>
    </w:rPr>
  </w:style>
  <w:style w:type="character" w:customStyle="1" w:styleId="Level3Zchn">
    <w:name w:val="Level 3 Zchn"/>
    <w:basedOn w:val="TextZchn"/>
    <w:link w:val="Level3"/>
    <w:rsid w:val="00B5172A"/>
    <w:rPr>
      <w:rFonts w:ascii="Times New Roman" w:hAnsi="Times New Roman" w:cs="Times New Roman"/>
      <w:b/>
      <w:sz w:val="24"/>
      <w:szCs w:val="24"/>
      <w:lang w:val="en-US"/>
    </w:rPr>
  </w:style>
  <w:style w:type="paragraph" w:customStyle="1" w:styleId="Level5">
    <w:name w:val="Level 5"/>
    <w:basedOn w:val="Text"/>
    <w:next w:val="Text"/>
    <w:link w:val="Level5Zchn"/>
    <w:qFormat/>
    <w:rsid w:val="00B4754A"/>
    <w:pPr>
      <w:numPr>
        <w:ilvl w:val="5"/>
        <w:numId w:val="14"/>
      </w:numPr>
      <w:outlineLvl w:val="4"/>
    </w:pPr>
    <w:rPr>
      <w:b/>
      <w:i/>
    </w:rPr>
  </w:style>
  <w:style w:type="character" w:customStyle="1" w:styleId="Level4Zchn">
    <w:name w:val="Level 4 Zchn"/>
    <w:basedOn w:val="TextZchn"/>
    <w:link w:val="Level4"/>
    <w:rsid w:val="00986543"/>
    <w:rPr>
      <w:rFonts w:ascii="Times New Roman" w:hAnsi="Times New Roman" w:cs="Times New Roman"/>
      <w:b/>
      <w:sz w:val="24"/>
      <w:szCs w:val="24"/>
      <w:lang w:val="en-US"/>
    </w:rPr>
  </w:style>
  <w:style w:type="character" w:customStyle="1" w:styleId="Level5Zchn">
    <w:name w:val="Level 5 Zchn"/>
    <w:basedOn w:val="TextZchn"/>
    <w:link w:val="Level5"/>
    <w:rsid w:val="00B4754A"/>
    <w:rPr>
      <w:rFonts w:ascii="Times New Roman" w:hAnsi="Times New Roman" w:cs="Times New Roman"/>
      <w:b/>
      <w:i/>
      <w:sz w:val="24"/>
      <w:szCs w:val="24"/>
      <w:lang w:val="en-US"/>
    </w:rPr>
  </w:style>
  <w:style w:type="character" w:styleId="CommentReference">
    <w:name w:val="annotation reference"/>
    <w:basedOn w:val="DefaultParagraphFont"/>
    <w:uiPriority w:val="99"/>
    <w:semiHidden/>
    <w:unhideWhenUsed/>
    <w:rsid w:val="006C6EC0"/>
    <w:rPr>
      <w:sz w:val="16"/>
      <w:szCs w:val="16"/>
    </w:rPr>
  </w:style>
  <w:style w:type="paragraph" w:styleId="CommentText">
    <w:name w:val="annotation text"/>
    <w:basedOn w:val="Normal"/>
    <w:link w:val="CommentTextChar"/>
    <w:uiPriority w:val="99"/>
    <w:unhideWhenUsed/>
    <w:rsid w:val="006C6EC0"/>
    <w:pPr>
      <w:spacing w:line="240" w:lineRule="auto"/>
    </w:pPr>
    <w:rPr>
      <w:sz w:val="20"/>
      <w:szCs w:val="20"/>
    </w:rPr>
  </w:style>
  <w:style w:type="character" w:customStyle="1" w:styleId="CommentTextChar">
    <w:name w:val="Comment Text Char"/>
    <w:basedOn w:val="DefaultParagraphFont"/>
    <w:link w:val="CommentText"/>
    <w:uiPriority w:val="99"/>
    <w:rsid w:val="006C6EC0"/>
    <w:rPr>
      <w:sz w:val="20"/>
      <w:szCs w:val="20"/>
    </w:rPr>
  </w:style>
  <w:style w:type="paragraph" w:styleId="CommentSubject">
    <w:name w:val="annotation subject"/>
    <w:basedOn w:val="CommentText"/>
    <w:next w:val="CommentText"/>
    <w:link w:val="CommentSubjectChar"/>
    <w:uiPriority w:val="99"/>
    <w:semiHidden/>
    <w:unhideWhenUsed/>
    <w:rsid w:val="006C6EC0"/>
    <w:rPr>
      <w:b/>
      <w:bCs/>
    </w:rPr>
  </w:style>
  <w:style w:type="character" w:customStyle="1" w:styleId="CommentSubjectChar">
    <w:name w:val="Comment Subject Char"/>
    <w:basedOn w:val="CommentTextChar"/>
    <w:link w:val="CommentSubject"/>
    <w:uiPriority w:val="99"/>
    <w:semiHidden/>
    <w:rsid w:val="006C6EC0"/>
    <w:rPr>
      <w:b/>
      <w:bCs/>
      <w:sz w:val="20"/>
      <w:szCs w:val="20"/>
    </w:rPr>
  </w:style>
  <w:style w:type="paragraph" w:styleId="Revision">
    <w:name w:val="Revision"/>
    <w:hidden/>
    <w:uiPriority w:val="99"/>
    <w:semiHidden/>
    <w:rsid w:val="00AD4CAC"/>
    <w:pPr>
      <w:spacing w:line="240" w:lineRule="auto"/>
    </w:pPr>
  </w:style>
  <w:style w:type="paragraph" w:customStyle="1" w:styleId="Level1">
    <w:name w:val="Level 1"/>
    <w:basedOn w:val="Normal"/>
    <w:next w:val="Text"/>
    <w:link w:val="Level1Zchn"/>
    <w:qFormat/>
    <w:rsid w:val="00A16620"/>
    <w:pPr>
      <w:numPr>
        <w:ilvl w:val="1"/>
        <w:numId w:val="14"/>
      </w:numPr>
      <w:jc w:val="center"/>
      <w:outlineLvl w:val="0"/>
    </w:pPr>
    <w:rPr>
      <w:b/>
    </w:rPr>
  </w:style>
  <w:style w:type="character" w:customStyle="1" w:styleId="TableZchn">
    <w:name w:val="Table Zchn"/>
    <w:basedOn w:val="TextZchn"/>
    <w:link w:val="Table"/>
    <w:rsid w:val="00F26590"/>
    <w:rPr>
      <w:rFonts w:ascii="Times New Roman" w:hAnsi="Times New Roman" w:cs="Times New Roman"/>
      <w:sz w:val="24"/>
      <w:szCs w:val="24"/>
      <w:lang w:val="en-US"/>
    </w:rPr>
  </w:style>
  <w:style w:type="character" w:customStyle="1" w:styleId="TitleFiguresandTablesZchn">
    <w:name w:val="Title (Figures and Tables) Zchn"/>
    <w:basedOn w:val="DefaultParagraphFont"/>
    <w:link w:val="TitleFiguresandTables"/>
    <w:rsid w:val="00645DA2"/>
    <w:rPr>
      <w:rFonts w:ascii="Times New Roman" w:hAnsi="Times New Roman" w:cs="Times New Roman"/>
      <w:i/>
      <w:sz w:val="24"/>
      <w:szCs w:val="24"/>
      <w:lang w:val="en-US"/>
    </w:rPr>
  </w:style>
  <w:style w:type="character" w:customStyle="1" w:styleId="Level1Zchn">
    <w:name w:val="Level 1 Zchn"/>
    <w:basedOn w:val="DefaultParagraphFont"/>
    <w:link w:val="Level1"/>
    <w:rsid w:val="00A16620"/>
    <w:rPr>
      <w:rFonts w:ascii="Times New Roman" w:hAnsi="Times New Roman" w:cs="Times New Roman"/>
      <w:b/>
      <w:sz w:val="24"/>
      <w:szCs w:val="24"/>
      <w:lang w:val="en-US"/>
    </w:rPr>
  </w:style>
  <w:style w:type="character" w:customStyle="1" w:styleId="NoteZchn">
    <w:name w:val="Note Zchn"/>
    <w:basedOn w:val="DefaultParagraphFont"/>
    <w:link w:val="Note"/>
    <w:rsid w:val="00D04626"/>
    <w:rPr>
      <w:rFonts w:ascii="Times New Roman" w:hAnsi="Times New Roman" w:cs="Times New Roman"/>
      <w:szCs w:val="24"/>
      <w:lang w:val="en-US"/>
    </w:rPr>
  </w:style>
  <w:style w:type="paragraph" w:styleId="Title">
    <w:name w:val="Title"/>
    <w:aliases w:val="Title (Article)"/>
    <w:basedOn w:val="Normal"/>
    <w:next w:val="Normal"/>
    <w:link w:val="TitleChar"/>
    <w:uiPriority w:val="10"/>
    <w:qFormat/>
    <w:rsid w:val="002B5247"/>
    <w:pPr>
      <w:numPr>
        <w:numId w:val="14"/>
      </w:numPr>
      <w:jc w:val="center"/>
      <w:outlineLvl w:val="0"/>
    </w:pPr>
    <w:rPr>
      <w:b/>
    </w:rPr>
  </w:style>
  <w:style w:type="character" w:customStyle="1" w:styleId="TitleChar">
    <w:name w:val="Title Char"/>
    <w:aliases w:val="Title (Article) Char"/>
    <w:basedOn w:val="DefaultParagraphFont"/>
    <w:link w:val="Title"/>
    <w:uiPriority w:val="10"/>
    <w:rsid w:val="002B5247"/>
    <w:rPr>
      <w:rFonts w:ascii="Times New Roman" w:hAnsi="Times New Roman" w:cs="Times New Roman"/>
      <w:b/>
      <w:sz w:val="24"/>
      <w:szCs w:val="24"/>
      <w:lang w:val="en-US"/>
    </w:rPr>
  </w:style>
  <w:style w:type="paragraph" w:styleId="TOC1">
    <w:name w:val="toc 1"/>
    <w:basedOn w:val="Normal"/>
    <w:next w:val="Normal"/>
    <w:autoRedefine/>
    <w:uiPriority w:val="39"/>
    <w:unhideWhenUsed/>
    <w:rsid w:val="00A93453"/>
    <w:pPr>
      <w:tabs>
        <w:tab w:val="right" w:leader="dot" w:pos="9016"/>
      </w:tabs>
      <w:spacing w:after="100"/>
    </w:pPr>
    <w:rPr>
      <w:b/>
    </w:rPr>
  </w:style>
  <w:style w:type="paragraph" w:styleId="TOC2">
    <w:name w:val="toc 2"/>
    <w:basedOn w:val="Normal"/>
    <w:next w:val="Normal"/>
    <w:autoRedefine/>
    <w:uiPriority w:val="39"/>
    <w:unhideWhenUsed/>
    <w:rsid w:val="00F26590"/>
    <w:pPr>
      <w:spacing w:after="100"/>
      <w:ind w:left="240"/>
    </w:pPr>
  </w:style>
  <w:style w:type="paragraph" w:styleId="TOC3">
    <w:name w:val="toc 3"/>
    <w:basedOn w:val="Normal"/>
    <w:next w:val="Normal"/>
    <w:autoRedefine/>
    <w:uiPriority w:val="39"/>
    <w:unhideWhenUsed/>
    <w:rsid w:val="00F26590"/>
    <w:pPr>
      <w:spacing w:after="100"/>
      <w:ind w:left="480"/>
    </w:pPr>
  </w:style>
  <w:style w:type="paragraph" w:styleId="TOC6">
    <w:name w:val="toc 6"/>
    <w:basedOn w:val="Normal"/>
    <w:next w:val="Normal"/>
    <w:autoRedefine/>
    <w:uiPriority w:val="39"/>
    <w:unhideWhenUsed/>
    <w:rsid w:val="00F26590"/>
    <w:pPr>
      <w:spacing w:after="100"/>
      <w:ind w:left="1200"/>
    </w:pPr>
  </w:style>
  <w:style w:type="character" w:customStyle="1" w:styleId="Heading1Char">
    <w:name w:val="Heading 1 Char"/>
    <w:basedOn w:val="DefaultParagraphFont"/>
    <w:link w:val="Heading1"/>
    <w:uiPriority w:val="9"/>
    <w:rsid w:val="00F26590"/>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F26590"/>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F26590"/>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F26590"/>
    <w:rPr>
      <w:rFonts w:asciiTheme="majorHAnsi" w:eastAsiaTheme="majorEastAsia" w:hAnsiTheme="majorHAnsi" w:cstheme="majorBidi"/>
      <w:i/>
      <w:iCs/>
      <w:color w:val="365F91" w:themeColor="accent1" w:themeShade="BF"/>
      <w:sz w:val="24"/>
      <w:szCs w:val="24"/>
      <w:lang w:val="en-US"/>
    </w:rPr>
  </w:style>
  <w:style w:type="character" w:customStyle="1" w:styleId="Heading5Char">
    <w:name w:val="Heading 5 Char"/>
    <w:basedOn w:val="DefaultParagraphFont"/>
    <w:link w:val="Heading5"/>
    <w:uiPriority w:val="9"/>
    <w:semiHidden/>
    <w:rsid w:val="00F26590"/>
    <w:rPr>
      <w:rFonts w:asciiTheme="majorHAnsi" w:eastAsiaTheme="majorEastAsia" w:hAnsiTheme="majorHAnsi" w:cstheme="majorBidi"/>
      <w:color w:val="365F91" w:themeColor="accent1" w:themeShade="BF"/>
      <w:sz w:val="24"/>
      <w:szCs w:val="24"/>
      <w:lang w:val="en-US"/>
    </w:rPr>
  </w:style>
  <w:style w:type="character" w:customStyle="1" w:styleId="Heading6Char">
    <w:name w:val="Heading 6 Char"/>
    <w:basedOn w:val="DefaultParagraphFont"/>
    <w:link w:val="Heading6"/>
    <w:uiPriority w:val="9"/>
    <w:semiHidden/>
    <w:rsid w:val="00F26590"/>
    <w:rPr>
      <w:rFonts w:asciiTheme="majorHAnsi" w:eastAsiaTheme="majorEastAsia" w:hAnsiTheme="majorHAnsi" w:cstheme="majorBidi"/>
      <w:color w:val="243F60" w:themeColor="accent1" w:themeShade="7F"/>
      <w:sz w:val="24"/>
      <w:szCs w:val="24"/>
      <w:lang w:val="en-US"/>
    </w:rPr>
  </w:style>
  <w:style w:type="numbering" w:customStyle="1" w:styleId="Notes">
    <w:name w:val="Notes"/>
    <w:uiPriority w:val="99"/>
    <w:rsid w:val="00786F75"/>
    <w:pPr>
      <w:numPr>
        <w:numId w:val="12"/>
      </w:numPr>
    </w:pPr>
  </w:style>
  <w:style w:type="numbering" w:customStyle="1" w:styleId="Headings">
    <w:name w:val="Headings"/>
    <w:uiPriority w:val="99"/>
    <w:rsid w:val="0030523C"/>
    <w:pPr>
      <w:numPr>
        <w:numId w:val="14"/>
      </w:numPr>
    </w:pPr>
  </w:style>
  <w:style w:type="table" w:customStyle="1" w:styleId="Tabellenraster1">
    <w:name w:val="Tabellenraster1"/>
    <w:basedOn w:val="TableNormal"/>
    <w:next w:val="TableGrid"/>
    <w:uiPriority w:val="39"/>
    <w:rsid w:val="009704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DD28F2"/>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DD28F2"/>
    <w:pPr>
      <w:widowControl w:val="0"/>
      <w:autoSpaceDE w:val="0"/>
      <w:autoSpaceDN w:val="0"/>
      <w:spacing w:line="240" w:lineRule="auto"/>
    </w:pPr>
    <w:rPr>
      <w:rFonts w:eastAsia="Times New Roman"/>
    </w:rPr>
  </w:style>
  <w:style w:type="character" w:customStyle="1" w:styleId="BodyTextChar">
    <w:name w:val="Body Text Char"/>
    <w:basedOn w:val="DefaultParagraphFont"/>
    <w:link w:val="BodyText"/>
    <w:uiPriority w:val="1"/>
    <w:rsid w:val="00DD28F2"/>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DD28F2"/>
    <w:pPr>
      <w:widowControl w:val="0"/>
      <w:autoSpaceDE w:val="0"/>
      <w:autoSpaceDN w:val="0"/>
      <w:spacing w:line="240" w:lineRule="auto"/>
      <w:ind w:left="846"/>
    </w:pPr>
    <w:rPr>
      <w:rFonts w:eastAsia="Times New Roman"/>
      <w:sz w:val="22"/>
      <w:szCs w:val="22"/>
    </w:rPr>
  </w:style>
  <w:style w:type="paragraph" w:customStyle="1" w:styleId="TableParagraph">
    <w:name w:val="Table Paragraph"/>
    <w:basedOn w:val="Normal"/>
    <w:uiPriority w:val="1"/>
    <w:qFormat/>
    <w:rsid w:val="00DD28F2"/>
    <w:pPr>
      <w:widowControl w:val="0"/>
      <w:autoSpaceDE w:val="0"/>
      <w:autoSpaceDN w:val="0"/>
      <w:spacing w:line="240" w:lineRule="auto"/>
      <w:ind w:left="168"/>
    </w:pPr>
    <w:rPr>
      <w:rFonts w:eastAsia="Times New Roman"/>
      <w:sz w:val="22"/>
      <w:szCs w:val="22"/>
    </w:rPr>
  </w:style>
  <w:style w:type="paragraph" w:styleId="Caption">
    <w:name w:val="caption"/>
    <w:basedOn w:val="Normal"/>
    <w:next w:val="Normal"/>
    <w:uiPriority w:val="35"/>
    <w:unhideWhenUsed/>
    <w:qFormat/>
    <w:rsid w:val="00427F47"/>
    <w:pPr>
      <w:spacing w:after="200" w:line="240" w:lineRule="auto"/>
    </w:pPr>
    <w:rPr>
      <w:rFonts w:asciiTheme="minorHAnsi" w:hAnsiTheme="minorHAnsi" w:cstheme="minorBidi"/>
      <w:i/>
      <w:iCs/>
      <w:color w:val="1F497D" w:themeColor="text2"/>
      <w:sz w:val="18"/>
      <w:szCs w:val="18"/>
      <w:lang w:val="de-DE"/>
    </w:rPr>
  </w:style>
  <w:style w:type="character" w:styleId="Strong">
    <w:name w:val="Strong"/>
    <w:basedOn w:val="DefaultParagraphFont"/>
    <w:uiPriority w:val="22"/>
    <w:qFormat/>
    <w:rsid w:val="00A74144"/>
    <w:rPr>
      <w:b/>
      <w:bCs/>
    </w:rPr>
  </w:style>
  <w:style w:type="character" w:customStyle="1" w:styleId="eop">
    <w:name w:val="eop"/>
    <w:basedOn w:val="DefaultParagraphFont"/>
    <w:rsid w:val="0044704A"/>
  </w:style>
  <w:style w:type="paragraph" w:styleId="TOCHeading">
    <w:name w:val="TOC Heading"/>
    <w:basedOn w:val="Heading1"/>
    <w:next w:val="Normal"/>
    <w:uiPriority w:val="39"/>
    <w:unhideWhenUsed/>
    <w:qFormat/>
    <w:rsid w:val="00DF742B"/>
    <w:pPr>
      <w:spacing w:line="259" w:lineRule="auto"/>
      <w:outlineLvl w:val="9"/>
    </w:pPr>
  </w:style>
  <w:style w:type="character" w:styleId="UnresolvedMention">
    <w:name w:val="Unresolved Mention"/>
    <w:basedOn w:val="DefaultParagraphFont"/>
    <w:uiPriority w:val="99"/>
    <w:semiHidden/>
    <w:unhideWhenUsed/>
    <w:rsid w:val="00C776C4"/>
    <w:rPr>
      <w:color w:val="605E5C"/>
      <w:shd w:val="clear" w:color="auto" w:fill="E1DFDD"/>
    </w:rPr>
  </w:style>
  <w:style w:type="character" w:customStyle="1" w:styleId="apple-tab-span">
    <w:name w:val="apple-tab-span"/>
    <w:basedOn w:val="DefaultParagraphFont"/>
    <w:rsid w:val="00FB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4336">
      <w:bodyDiv w:val="1"/>
      <w:marLeft w:val="0"/>
      <w:marRight w:val="0"/>
      <w:marTop w:val="0"/>
      <w:marBottom w:val="0"/>
      <w:divBdr>
        <w:top w:val="none" w:sz="0" w:space="0" w:color="auto"/>
        <w:left w:val="none" w:sz="0" w:space="0" w:color="auto"/>
        <w:bottom w:val="none" w:sz="0" w:space="0" w:color="auto"/>
        <w:right w:val="none" w:sz="0" w:space="0" w:color="auto"/>
      </w:divBdr>
    </w:div>
    <w:div w:id="54620442">
      <w:bodyDiv w:val="1"/>
      <w:marLeft w:val="0"/>
      <w:marRight w:val="0"/>
      <w:marTop w:val="0"/>
      <w:marBottom w:val="0"/>
      <w:divBdr>
        <w:top w:val="none" w:sz="0" w:space="0" w:color="auto"/>
        <w:left w:val="none" w:sz="0" w:space="0" w:color="auto"/>
        <w:bottom w:val="none" w:sz="0" w:space="0" w:color="auto"/>
        <w:right w:val="none" w:sz="0" w:space="0" w:color="auto"/>
      </w:divBdr>
    </w:div>
    <w:div w:id="71582858">
      <w:bodyDiv w:val="1"/>
      <w:marLeft w:val="0"/>
      <w:marRight w:val="0"/>
      <w:marTop w:val="0"/>
      <w:marBottom w:val="0"/>
      <w:divBdr>
        <w:top w:val="none" w:sz="0" w:space="0" w:color="auto"/>
        <w:left w:val="none" w:sz="0" w:space="0" w:color="auto"/>
        <w:bottom w:val="none" w:sz="0" w:space="0" w:color="auto"/>
        <w:right w:val="none" w:sz="0" w:space="0" w:color="auto"/>
      </w:divBdr>
    </w:div>
    <w:div w:id="72047939">
      <w:bodyDiv w:val="1"/>
      <w:marLeft w:val="0"/>
      <w:marRight w:val="0"/>
      <w:marTop w:val="0"/>
      <w:marBottom w:val="0"/>
      <w:divBdr>
        <w:top w:val="none" w:sz="0" w:space="0" w:color="auto"/>
        <w:left w:val="none" w:sz="0" w:space="0" w:color="auto"/>
        <w:bottom w:val="none" w:sz="0" w:space="0" w:color="auto"/>
        <w:right w:val="none" w:sz="0" w:space="0" w:color="auto"/>
      </w:divBdr>
    </w:div>
    <w:div w:id="75133063">
      <w:bodyDiv w:val="1"/>
      <w:marLeft w:val="0"/>
      <w:marRight w:val="0"/>
      <w:marTop w:val="0"/>
      <w:marBottom w:val="0"/>
      <w:divBdr>
        <w:top w:val="none" w:sz="0" w:space="0" w:color="auto"/>
        <w:left w:val="none" w:sz="0" w:space="0" w:color="auto"/>
        <w:bottom w:val="none" w:sz="0" w:space="0" w:color="auto"/>
        <w:right w:val="none" w:sz="0" w:space="0" w:color="auto"/>
      </w:divBdr>
    </w:div>
    <w:div w:id="84424249">
      <w:bodyDiv w:val="1"/>
      <w:marLeft w:val="0"/>
      <w:marRight w:val="0"/>
      <w:marTop w:val="0"/>
      <w:marBottom w:val="0"/>
      <w:divBdr>
        <w:top w:val="none" w:sz="0" w:space="0" w:color="auto"/>
        <w:left w:val="none" w:sz="0" w:space="0" w:color="auto"/>
        <w:bottom w:val="none" w:sz="0" w:space="0" w:color="auto"/>
        <w:right w:val="none" w:sz="0" w:space="0" w:color="auto"/>
      </w:divBdr>
    </w:div>
    <w:div w:id="87310427">
      <w:bodyDiv w:val="1"/>
      <w:marLeft w:val="0"/>
      <w:marRight w:val="0"/>
      <w:marTop w:val="0"/>
      <w:marBottom w:val="0"/>
      <w:divBdr>
        <w:top w:val="none" w:sz="0" w:space="0" w:color="auto"/>
        <w:left w:val="none" w:sz="0" w:space="0" w:color="auto"/>
        <w:bottom w:val="none" w:sz="0" w:space="0" w:color="auto"/>
        <w:right w:val="none" w:sz="0" w:space="0" w:color="auto"/>
      </w:divBdr>
    </w:div>
    <w:div w:id="89326560">
      <w:bodyDiv w:val="1"/>
      <w:marLeft w:val="0"/>
      <w:marRight w:val="0"/>
      <w:marTop w:val="0"/>
      <w:marBottom w:val="0"/>
      <w:divBdr>
        <w:top w:val="none" w:sz="0" w:space="0" w:color="auto"/>
        <w:left w:val="none" w:sz="0" w:space="0" w:color="auto"/>
        <w:bottom w:val="none" w:sz="0" w:space="0" w:color="auto"/>
        <w:right w:val="none" w:sz="0" w:space="0" w:color="auto"/>
      </w:divBdr>
    </w:div>
    <w:div w:id="113797569">
      <w:bodyDiv w:val="1"/>
      <w:marLeft w:val="0"/>
      <w:marRight w:val="0"/>
      <w:marTop w:val="0"/>
      <w:marBottom w:val="0"/>
      <w:divBdr>
        <w:top w:val="none" w:sz="0" w:space="0" w:color="auto"/>
        <w:left w:val="none" w:sz="0" w:space="0" w:color="auto"/>
        <w:bottom w:val="none" w:sz="0" w:space="0" w:color="auto"/>
        <w:right w:val="none" w:sz="0" w:space="0" w:color="auto"/>
      </w:divBdr>
      <w:divsChild>
        <w:div w:id="493033268">
          <w:marLeft w:val="0"/>
          <w:marRight w:val="0"/>
          <w:marTop w:val="0"/>
          <w:marBottom w:val="0"/>
          <w:divBdr>
            <w:top w:val="none" w:sz="0" w:space="0" w:color="auto"/>
            <w:left w:val="none" w:sz="0" w:space="0" w:color="auto"/>
            <w:bottom w:val="none" w:sz="0" w:space="0" w:color="auto"/>
            <w:right w:val="none" w:sz="0" w:space="0" w:color="auto"/>
          </w:divBdr>
        </w:div>
        <w:div w:id="825584113">
          <w:marLeft w:val="0"/>
          <w:marRight w:val="0"/>
          <w:marTop w:val="0"/>
          <w:marBottom w:val="0"/>
          <w:divBdr>
            <w:top w:val="none" w:sz="0" w:space="0" w:color="auto"/>
            <w:left w:val="none" w:sz="0" w:space="0" w:color="auto"/>
            <w:bottom w:val="none" w:sz="0" w:space="0" w:color="auto"/>
            <w:right w:val="none" w:sz="0" w:space="0" w:color="auto"/>
          </w:divBdr>
        </w:div>
        <w:div w:id="1923292793">
          <w:marLeft w:val="0"/>
          <w:marRight w:val="0"/>
          <w:marTop w:val="0"/>
          <w:marBottom w:val="0"/>
          <w:divBdr>
            <w:top w:val="none" w:sz="0" w:space="0" w:color="auto"/>
            <w:left w:val="none" w:sz="0" w:space="0" w:color="auto"/>
            <w:bottom w:val="none" w:sz="0" w:space="0" w:color="auto"/>
            <w:right w:val="none" w:sz="0" w:space="0" w:color="auto"/>
          </w:divBdr>
        </w:div>
      </w:divsChild>
    </w:div>
    <w:div w:id="117455715">
      <w:bodyDiv w:val="1"/>
      <w:marLeft w:val="0"/>
      <w:marRight w:val="0"/>
      <w:marTop w:val="0"/>
      <w:marBottom w:val="0"/>
      <w:divBdr>
        <w:top w:val="none" w:sz="0" w:space="0" w:color="auto"/>
        <w:left w:val="none" w:sz="0" w:space="0" w:color="auto"/>
        <w:bottom w:val="none" w:sz="0" w:space="0" w:color="auto"/>
        <w:right w:val="none" w:sz="0" w:space="0" w:color="auto"/>
      </w:divBdr>
    </w:div>
    <w:div w:id="125703550">
      <w:bodyDiv w:val="1"/>
      <w:marLeft w:val="0"/>
      <w:marRight w:val="0"/>
      <w:marTop w:val="0"/>
      <w:marBottom w:val="0"/>
      <w:divBdr>
        <w:top w:val="none" w:sz="0" w:space="0" w:color="auto"/>
        <w:left w:val="none" w:sz="0" w:space="0" w:color="auto"/>
        <w:bottom w:val="none" w:sz="0" w:space="0" w:color="auto"/>
        <w:right w:val="none" w:sz="0" w:space="0" w:color="auto"/>
      </w:divBdr>
    </w:div>
    <w:div w:id="143014806">
      <w:bodyDiv w:val="1"/>
      <w:marLeft w:val="0"/>
      <w:marRight w:val="0"/>
      <w:marTop w:val="0"/>
      <w:marBottom w:val="0"/>
      <w:divBdr>
        <w:top w:val="none" w:sz="0" w:space="0" w:color="auto"/>
        <w:left w:val="none" w:sz="0" w:space="0" w:color="auto"/>
        <w:bottom w:val="none" w:sz="0" w:space="0" w:color="auto"/>
        <w:right w:val="none" w:sz="0" w:space="0" w:color="auto"/>
      </w:divBdr>
    </w:div>
    <w:div w:id="203635693">
      <w:bodyDiv w:val="1"/>
      <w:marLeft w:val="0"/>
      <w:marRight w:val="0"/>
      <w:marTop w:val="0"/>
      <w:marBottom w:val="0"/>
      <w:divBdr>
        <w:top w:val="none" w:sz="0" w:space="0" w:color="auto"/>
        <w:left w:val="none" w:sz="0" w:space="0" w:color="auto"/>
        <w:bottom w:val="none" w:sz="0" w:space="0" w:color="auto"/>
        <w:right w:val="none" w:sz="0" w:space="0" w:color="auto"/>
      </w:divBdr>
      <w:divsChild>
        <w:div w:id="900673744">
          <w:marLeft w:val="0"/>
          <w:marRight w:val="0"/>
          <w:marTop w:val="0"/>
          <w:marBottom w:val="0"/>
          <w:divBdr>
            <w:top w:val="none" w:sz="0" w:space="0" w:color="auto"/>
            <w:left w:val="none" w:sz="0" w:space="0" w:color="auto"/>
            <w:bottom w:val="none" w:sz="0" w:space="0" w:color="auto"/>
            <w:right w:val="none" w:sz="0" w:space="0" w:color="auto"/>
          </w:divBdr>
        </w:div>
        <w:div w:id="664431778">
          <w:marLeft w:val="0"/>
          <w:marRight w:val="0"/>
          <w:marTop w:val="0"/>
          <w:marBottom w:val="0"/>
          <w:divBdr>
            <w:top w:val="none" w:sz="0" w:space="0" w:color="auto"/>
            <w:left w:val="none" w:sz="0" w:space="0" w:color="auto"/>
            <w:bottom w:val="none" w:sz="0" w:space="0" w:color="auto"/>
            <w:right w:val="none" w:sz="0" w:space="0" w:color="auto"/>
          </w:divBdr>
        </w:div>
        <w:div w:id="1457290270">
          <w:marLeft w:val="0"/>
          <w:marRight w:val="0"/>
          <w:marTop w:val="0"/>
          <w:marBottom w:val="0"/>
          <w:divBdr>
            <w:top w:val="none" w:sz="0" w:space="0" w:color="auto"/>
            <w:left w:val="none" w:sz="0" w:space="0" w:color="auto"/>
            <w:bottom w:val="none" w:sz="0" w:space="0" w:color="auto"/>
            <w:right w:val="none" w:sz="0" w:space="0" w:color="auto"/>
          </w:divBdr>
          <w:divsChild>
            <w:div w:id="1006513811">
              <w:marLeft w:val="-75"/>
              <w:marRight w:val="0"/>
              <w:marTop w:val="30"/>
              <w:marBottom w:val="30"/>
              <w:divBdr>
                <w:top w:val="none" w:sz="0" w:space="0" w:color="auto"/>
                <w:left w:val="none" w:sz="0" w:space="0" w:color="auto"/>
                <w:bottom w:val="none" w:sz="0" w:space="0" w:color="auto"/>
                <w:right w:val="none" w:sz="0" w:space="0" w:color="auto"/>
              </w:divBdr>
              <w:divsChild>
                <w:div w:id="1402219888">
                  <w:marLeft w:val="0"/>
                  <w:marRight w:val="0"/>
                  <w:marTop w:val="0"/>
                  <w:marBottom w:val="0"/>
                  <w:divBdr>
                    <w:top w:val="none" w:sz="0" w:space="0" w:color="auto"/>
                    <w:left w:val="none" w:sz="0" w:space="0" w:color="auto"/>
                    <w:bottom w:val="none" w:sz="0" w:space="0" w:color="auto"/>
                    <w:right w:val="none" w:sz="0" w:space="0" w:color="auto"/>
                  </w:divBdr>
                  <w:divsChild>
                    <w:div w:id="517353087">
                      <w:marLeft w:val="0"/>
                      <w:marRight w:val="0"/>
                      <w:marTop w:val="0"/>
                      <w:marBottom w:val="0"/>
                      <w:divBdr>
                        <w:top w:val="none" w:sz="0" w:space="0" w:color="auto"/>
                        <w:left w:val="none" w:sz="0" w:space="0" w:color="auto"/>
                        <w:bottom w:val="none" w:sz="0" w:space="0" w:color="auto"/>
                        <w:right w:val="none" w:sz="0" w:space="0" w:color="auto"/>
                      </w:divBdr>
                    </w:div>
                  </w:divsChild>
                </w:div>
                <w:div w:id="927346505">
                  <w:marLeft w:val="0"/>
                  <w:marRight w:val="0"/>
                  <w:marTop w:val="0"/>
                  <w:marBottom w:val="0"/>
                  <w:divBdr>
                    <w:top w:val="none" w:sz="0" w:space="0" w:color="auto"/>
                    <w:left w:val="none" w:sz="0" w:space="0" w:color="auto"/>
                    <w:bottom w:val="none" w:sz="0" w:space="0" w:color="auto"/>
                    <w:right w:val="none" w:sz="0" w:space="0" w:color="auto"/>
                  </w:divBdr>
                  <w:divsChild>
                    <w:div w:id="693849999">
                      <w:marLeft w:val="0"/>
                      <w:marRight w:val="0"/>
                      <w:marTop w:val="0"/>
                      <w:marBottom w:val="0"/>
                      <w:divBdr>
                        <w:top w:val="none" w:sz="0" w:space="0" w:color="auto"/>
                        <w:left w:val="none" w:sz="0" w:space="0" w:color="auto"/>
                        <w:bottom w:val="none" w:sz="0" w:space="0" w:color="auto"/>
                        <w:right w:val="none" w:sz="0" w:space="0" w:color="auto"/>
                      </w:divBdr>
                    </w:div>
                  </w:divsChild>
                </w:div>
                <w:div w:id="1932472650">
                  <w:marLeft w:val="0"/>
                  <w:marRight w:val="0"/>
                  <w:marTop w:val="0"/>
                  <w:marBottom w:val="0"/>
                  <w:divBdr>
                    <w:top w:val="none" w:sz="0" w:space="0" w:color="auto"/>
                    <w:left w:val="none" w:sz="0" w:space="0" w:color="auto"/>
                    <w:bottom w:val="none" w:sz="0" w:space="0" w:color="auto"/>
                    <w:right w:val="none" w:sz="0" w:space="0" w:color="auto"/>
                  </w:divBdr>
                  <w:divsChild>
                    <w:div w:id="153303380">
                      <w:marLeft w:val="0"/>
                      <w:marRight w:val="0"/>
                      <w:marTop w:val="0"/>
                      <w:marBottom w:val="0"/>
                      <w:divBdr>
                        <w:top w:val="none" w:sz="0" w:space="0" w:color="auto"/>
                        <w:left w:val="none" w:sz="0" w:space="0" w:color="auto"/>
                        <w:bottom w:val="none" w:sz="0" w:space="0" w:color="auto"/>
                        <w:right w:val="none" w:sz="0" w:space="0" w:color="auto"/>
                      </w:divBdr>
                    </w:div>
                  </w:divsChild>
                </w:div>
                <w:div w:id="686253859">
                  <w:marLeft w:val="0"/>
                  <w:marRight w:val="0"/>
                  <w:marTop w:val="0"/>
                  <w:marBottom w:val="0"/>
                  <w:divBdr>
                    <w:top w:val="none" w:sz="0" w:space="0" w:color="auto"/>
                    <w:left w:val="none" w:sz="0" w:space="0" w:color="auto"/>
                    <w:bottom w:val="none" w:sz="0" w:space="0" w:color="auto"/>
                    <w:right w:val="none" w:sz="0" w:space="0" w:color="auto"/>
                  </w:divBdr>
                  <w:divsChild>
                    <w:div w:id="1940486310">
                      <w:marLeft w:val="0"/>
                      <w:marRight w:val="0"/>
                      <w:marTop w:val="0"/>
                      <w:marBottom w:val="0"/>
                      <w:divBdr>
                        <w:top w:val="none" w:sz="0" w:space="0" w:color="auto"/>
                        <w:left w:val="none" w:sz="0" w:space="0" w:color="auto"/>
                        <w:bottom w:val="none" w:sz="0" w:space="0" w:color="auto"/>
                        <w:right w:val="none" w:sz="0" w:space="0" w:color="auto"/>
                      </w:divBdr>
                    </w:div>
                  </w:divsChild>
                </w:div>
                <w:div w:id="1931041721">
                  <w:marLeft w:val="0"/>
                  <w:marRight w:val="0"/>
                  <w:marTop w:val="0"/>
                  <w:marBottom w:val="0"/>
                  <w:divBdr>
                    <w:top w:val="none" w:sz="0" w:space="0" w:color="auto"/>
                    <w:left w:val="none" w:sz="0" w:space="0" w:color="auto"/>
                    <w:bottom w:val="none" w:sz="0" w:space="0" w:color="auto"/>
                    <w:right w:val="none" w:sz="0" w:space="0" w:color="auto"/>
                  </w:divBdr>
                  <w:divsChild>
                    <w:div w:id="1028681979">
                      <w:marLeft w:val="0"/>
                      <w:marRight w:val="0"/>
                      <w:marTop w:val="0"/>
                      <w:marBottom w:val="0"/>
                      <w:divBdr>
                        <w:top w:val="none" w:sz="0" w:space="0" w:color="auto"/>
                        <w:left w:val="none" w:sz="0" w:space="0" w:color="auto"/>
                        <w:bottom w:val="none" w:sz="0" w:space="0" w:color="auto"/>
                        <w:right w:val="none" w:sz="0" w:space="0" w:color="auto"/>
                      </w:divBdr>
                    </w:div>
                  </w:divsChild>
                </w:div>
                <w:div w:id="1847864155">
                  <w:marLeft w:val="0"/>
                  <w:marRight w:val="0"/>
                  <w:marTop w:val="0"/>
                  <w:marBottom w:val="0"/>
                  <w:divBdr>
                    <w:top w:val="none" w:sz="0" w:space="0" w:color="auto"/>
                    <w:left w:val="none" w:sz="0" w:space="0" w:color="auto"/>
                    <w:bottom w:val="none" w:sz="0" w:space="0" w:color="auto"/>
                    <w:right w:val="none" w:sz="0" w:space="0" w:color="auto"/>
                  </w:divBdr>
                  <w:divsChild>
                    <w:div w:id="1896159580">
                      <w:marLeft w:val="0"/>
                      <w:marRight w:val="0"/>
                      <w:marTop w:val="0"/>
                      <w:marBottom w:val="0"/>
                      <w:divBdr>
                        <w:top w:val="none" w:sz="0" w:space="0" w:color="auto"/>
                        <w:left w:val="none" w:sz="0" w:space="0" w:color="auto"/>
                        <w:bottom w:val="none" w:sz="0" w:space="0" w:color="auto"/>
                        <w:right w:val="none" w:sz="0" w:space="0" w:color="auto"/>
                      </w:divBdr>
                    </w:div>
                  </w:divsChild>
                </w:div>
                <w:div w:id="21133796">
                  <w:marLeft w:val="0"/>
                  <w:marRight w:val="0"/>
                  <w:marTop w:val="0"/>
                  <w:marBottom w:val="0"/>
                  <w:divBdr>
                    <w:top w:val="none" w:sz="0" w:space="0" w:color="auto"/>
                    <w:left w:val="none" w:sz="0" w:space="0" w:color="auto"/>
                    <w:bottom w:val="none" w:sz="0" w:space="0" w:color="auto"/>
                    <w:right w:val="none" w:sz="0" w:space="0" w:color="auto"/>
                  </w:divBdr>
                  <w:divsChild>
                    <w:div w:id="1453019508">
                      <w:marLeft w:val="0"/>
                      <w:marRight w:val="0"/>
                      <w:marTop w:val="0"/>
                      <w:marBottom w:val="0"/>
                      <w:divBdr>
                        <w:top w:val="none" w:sz="0" w:space="0" w:color="auto"/>
                        <w:left w:val="none" w:sz="0" w:space="0" w:color="auto"/>
                        <w:bottom w:val="none" w:sz="0" w:space="0" w:color="auto"/>
                        <w:right w:val="none" w:sz="0" w:space="0" w:color="auto"/>
                      </w:divBdr>
                    </w:div>
                  </w:divsChild>
                </w:div>
                <w:div w:id="1748452773">
                  <w:marLeft w:val="0"/>
                  <w:marRight w:val="0"/>
                  <w:marTop w:val="0"/>
                  <w:marBottom w:val="0"/>
                  <w:divBdr>
                    <w:top w:val="none" w:sz="0" w:space="0" w:color="auto"/>
                    <w:left w:val="none" w:sz="0" w:space="0" w:color="auto"/>
                    <w:bottom w:val="none" w:sz="0" w:space="0" w:color="auto"/>
                    <w:right w:val="none" w:sz="0" w:space="0" w:color="auto"/>
                  </w:divBdr>
                  <w:divsChild>
                    <w:div w:id="998727906">
                      <w:marLeft w:val="0"/>
                      <w:marRight w:val="0"/>
                      <w:marTop w:val="0"/>
                      <w:marBottom w:val="0"/>
                      <w:divBdr>
                        <w:top w:val="none" w:sz="0" w:space="0" w:color="auto"/>
                        <w:left w:val="none" w:sz="0" w:space="0" w:color="auto"/>
                        <w:bottom w:val="none" w:sz="0" w:space="0" w:color="auto"/>
                        <w:right w:val="none" w:sz="0" w:space="0" w:color="auto"/>
                      </w:divBdr>
                    </w:div>
                  </w:divsChild>
                </w:div>
                <w:div w:id="1832912047">
                  <w:marLeft w:val="0"/>
                  <w:marRight w:val="0"/>
                  <w:marTop w:val="0"/>
                  <w:marBottom w:val="0"/>
                  <w:divBdr>
                    <w:top w:val="none" w:sz="0" w:space="0" w:color="auto"/>
                    <w:left w:val="none" w:sz="0" w:space="0" w:color="auto"/>
                    <w:bottom w:val="none" w:sz="0" w:space="0" w:color="auto"/>
                    <w:right w:val="none" w:sz="0" w:space="0" w:color="auto"/>
                  </w:divBdr>
                  <w:divsChild>
                    <w:div w:id="1648438588">
                      <w:marLeft w:val="0"/>
                      <w:marRight w:val="0"/>
                      <w:marTop w:val="0"/>
                      <w:marBottom w:val="0"/>
                      <w:divBdr>
                        <w:top w:val="none" w:sz="0" w:space="0" w:color="auto"/>
                        <w:left w:val="none" w:sz="0" w:space="0" w:color="auto"/>
                        <w:bottom w:val="none" w:sz="0" w:space="0" w:color="auto"/>
                        <w:right w:val="none" w:sz="0" w:space="0" w:color="auto"/>
                      </w:divBdr>
                    </w:div>
                  </w:divsChild>
                </w:div>
                <w:div w:id="395125963">
                  <w:marLeft w:val="0"/>
                  <w:marRight w:val="0"/>
                  <w:marTop w:val="0"/>
                  <w:marBottom w:val="0"/>
                  <w:divBdr>
                    <w:top w:val="none" w:sz="0" w:space="0" w:color="auto"/>
                    <w:left w:val="none" w:sz="0" w:space="0" w:color="auto"/>
                    <w:bottom w:val="none" w:sz="0" w:space="0" w:color="auto"/>
                    <w:right w:val="none" w:sz="0" w:space="0" w:color="auto"/>
                  </w:divBdr>
                  <w:divsChild>
                    <w:div w:id="834030544">
                      <w:marLeft w:val="0"/>
                      <w:marRight w:val="0"/>
                      <w:marTop w:val="0"/>
                      <w:marBottom w:val="0"/>
                      <w:divBdr>
                        <w:top w:val="none" w:sz="0" w:space="0" w:color="auto"/>
                        <w:left w:val="none" w:sz="0" w:space="0" w:color="auto"/>
                        <w:bottom w:val="none" w:sz="0" w:space="0" w:color="auto"/>
                        <w:right w:val="none" w:sz="0" w:space="0" w:color="auto"/>
                      </w:divBdr>
                    </w:div>
                  </w:divsChild>
                </w:div>
                <w:div w:id="1227566477">
                  <w:marLeft w:val="0"/>
                  <w:marRight w:val="0"/>
                  <w:marTop w:val="0"/>
                  <w:marBottom w:val="0"/>
                  <w:divBdr>
                    <w:top w:val="none" w:sz="0" w:space="0" w:color="auto"/>
                    <w:left w:val="none" w:sz="0" w:space="0" w:color="auto"/>
                    <w:bottom w:val="none" w:sz="0" w:space="0" w:color="auto"/>
                    <w:right w:val="none" w:sz="0" w:space="0" w:color="auto"/>
                  </w:divBdr>
                  <w:divsChild>
                    <w:div w:id="117575156">
                      <w:marLeft w:val="0"/>
                      <w:marRight w:val="0"/>
                      <w:marTop w:val="0"/>
                      <w:marBottom w:val="0"/>
                      <w:divBdr>
                        <w:top w:val="none" w:sz="0" w:space="0" w:color="auto"/>
                        <w:left w:val="none" w:sz="0" w:space="0" w:color="auto"/>
                        <w:bottom w:val="none" w:sz="0" w:space="0" w:color="auto"/>
                        <w:right w:val="none" w:sz="0" w:space="0" w:color="auto"/>
                      </w:divBdr>
                    </w:div>
                  </w:divsChild>
                </w:div>
                <w:div w:id="1497064150">
                  <w:marLeft w:val="0"/>
                  <w:marRight w:val="0"/>
                  <w:marTop w:val="0"/>
                  <w:marBottom w:val="0"/>
                  <w:divBdr>
                    <w:top w:val="none" w:sz="0" w:space="0" w:color="auto"/>
                    <w:left w:val="none" w:sz="0" w:space="0" w:color="auto"/>
                    <w:bottom w:val="none" w:sz="0" w:space="0" w:color="auto"/>
                    <w:right w:val="none" w:sz="0" w:space="0" w:color="auto"/>
                  </w:divBdr>
                  <w:divsChild>
                    <w:div w:id="16855166">
                      <w:marLeft w:val="0"/>
                      <w:marRight w:val="0"/>
                      <w:marTop w:val="0"/>
                      <w:marBottom w:val="0"/>
                      <w:divBdr>
                        <w:top w:val="none" w:sz="0" w:space="0" w:color="auto"/>
                        <w:left w:val="none" w:sz="0" w:space="0" w:color="auto"/>
                        <w:bottom w:val="none" w:sz="0" w:space="0" w:color="auto"/>
                        <w:right w:val="none" w:sz="0" w:space="0" w:color="auto"/>
                      </w:divBdr>
                    </w:div>
                  </w:divsChild>
                </w:div>
                <w:div w:id="1292370595">
                  <w:marLeft w:val="0"/>
                  <w:marRight w:val="0"/>
                  <w:marTop w:val="0"/>
                  <w:marBottom w:val="0"/>
                  <w:divBdr>
                    <w:top w:val="none" w:sz="0" w:space="0" w:color="auto"/>
                    <w:left w:val="none" w:sz="0" w:space="0" w:color="auto"/>
                    <w:bottom w:val="none" w:sz="0" w:space="0" w:color="auto"/>
                    <w:right w:val="none" w:sz="0" w:space="0" w:color="auto"/>
                  </w:divBdr>
                  <w:divsChild>
                    <w:div w:id="1361275363">
                      <w:marLeft w:val="0"/>
                      <w:marRight w:val="0"/>
                      <w:marTop w:val="0"/>
                      <w:marBottom w:val="0"/>
                      <w:divBdr>
                        <w:top w:val="none" w:sz="0" w:space="0" w:color="auto"/>
                        <w:left w:val="none" w:sz="0" w:space="0" w:color="auto"/>
                        <w:bottom w:val="none" w:sz="0" w:space="0" w:color="auto"/>
                        <w:right w:val="none" w:sz="0" w:space="0" w:color="auto"/>
                      </w:divBdr>
                    </w:div>
                  </w:divsChild>
                </w:div>
                <w:div w:id="1325666860">
                  <w:marLeft w:val="0"/>
                  <w:marRight w:val="0"/>
                  <w:marTop w:val="0"/>
                  <w:marBottom w:val="0"/>
                  <w:divBdr>
                    <w:top w:val="none" w:sz="0" w:space="0" w:color="auto"/>
                    <w:left w:val="none" w:sz="0" w:space="0" w:color="auto"/>
                    <w:bottom w:val="none" w:sz="0" w:space="0" w:color="auto"/>
                    <w:right w:val="none" w:sz="0" w:space="0" w:color="auto"/>
                  </w:divBdr>
                  <w:divsChild>
                    <w:div w:id="875583092">
                      <w:marLeft w:val="0"/>
                      <w:marRight w:val="0"/>
                      <w:marTop w:val="0"/>
                      <w:marBottom w:val="0"/>
                      <w:divBdr>
                        <w:top w:val="none" w:sz="0" w:space="0" w:color="auto"/>
                        <w:left w:val="none" w:sz="0" w:space="0" w:color="auto"/>
                        <w:bottom w:val="none" w:sz="0" w:space="0" w:color="auto"/>
                        <w:right w:val="none" w:sz="0" w:space="0" w:color="auto"/>
                      </w:divBdr>
                    </w:div>
                  </w:divsChild>
                </w:div>
                <w:div w:id="1331064324">
                  <w:marLeft w:val="0"/>
                  <w:marRight w:val="0"/>
                  <w:marTop w:val="0"/>
                  <w:marBottom w:val="0"/>
                  <w:divBdr>
                    <w:top w:val="none" w:sz="0" w:space="0" w:color="auto"/>
                    <w:left w:val="none" w:sz="0" w:space="0" w:color="auto"/>
                    <w:bottom w:val="none" w:sz="0" w:space="0" w:color="auto"/>
                    <w:right w:val="none" w:sz="0" w:space="0" w:color="auto"/>
                  </w:divBdr>
                  <w:divsChild>
                    <w:div w:id="874004917">
                      <w:marLeft w:val="0"/>
                      <w:marRight w:val="0"/>
                      <w:marTop w:val="0"/>
                      <w:marBottom w:val="0"/>
                      <w:divBdr>
                        <w:top w:val="none" w:sz="0" w:space="0" w:color="auto"/>
                        <w:left w:val="none" w:sz="0" w:space="0" w:color="auto"/>
                        <w:bottom w:val="none" w:sz="0" w:space="0" w:color="auto"/>
                        <w:right w:val="none" w:sz="0" w:space="0" w:color="auto"/>
                      </w:divBdr>
                    </w:div>
                  </w:divsChild>
                </w:div>
                <w:div w:id="450319350">
                  <w:marLeft w:val="0"/>
                  <w:marRight w:val="0"/>
                  <w:marTop w:val="0"/>
                  <w:marBottom w:val="0"/>
                  <w:divBdr>
                    <w:top w:val="none" w:sz="0" w:space="0" w:color="auto"/>
                    <w:left w:val="none" w:sz="0" w:space="0" w:color="auto"/>
                    <w:bottom w:val="none" w:sz="0" w:space="0" w:color="auto"/>
                    <w:right w:val="none" w:sz="0" w:space="0" w:color="auto"/>
                  </w:divBdr>
                  <w:divsChild>
                    <w:div w:id="1252815183">
                      <w:marLeft w:val="0"/>
                      <w:marRight w:val="0"/>
                      <w:marTop w:val="0"/>
                      <w:marBottom w:val="0"/>
                      <w:divBdr>
                        <w:top w:val="none" w:sz="0" w:space="0" w:color="auto"/>
                        <w:left w:val="none" w:sz="0" w:space="0" w:color="auto"/>
                        <w:bottom w:val="none" w:sz="0" w:space="0" w:color="auto"/>
                        <w:right w:val="none" w:sz="0" w:space="0" w:color="auto"/>
                      </w:divBdr>
                    </w:div>
                  </w:divsChild>
                </w:div>
                <w:div w:id="1262181714">
                  <w:marLeft w:val="0"/>
                  <w:marRight w:val="0"/>
                  <w:marTop w:val="0"/>
                  <w:marBottom w:val="0"/>
                  <w:divBdr>
                    <w:top w:val="none" w:sz="0" w:space="0" w:color="auto"/>
                    <w:left w:val="none" w:sz="0" w:space="0" w:color="auto"/>
                    <w:bottom w:val="none" w:sz="0" w:space="0" w:color="auto"/>
                    <w:right w:val="none" w:sz="0" w:space="0" w:color="auto"/>
                  </w:divBdr>
                  <w:divsChild>
                    <w:div w:id="649019372">
                      <w:marLeft w:val="0"/>
                      <w:marRight w:val="0"/>
                      <w:marTop w:val="0"/>
                      <w:marBottom w:val="0"/>
                      <w:divBdr>
                        <w:top w:val="none" w:sz="0" w:space="0" w:color="auto"/>
                        <w:left w:val="none" w:sz="0" w:space="0" w:color="auto"/>
                        <w:bottom w:val="none" w:sz="0" w:space="0" w:color="auto"/>
                        <w:right w:val="none" w:sz="0" w:space="0" w:color="auto"/>
                      </w:divBdr>
                    </w:div>
                  </w:divsChild>
                </w:div>
                <w:div w:id="406609250">
                  <w:marLeft w:val="0"/>
                  <w:marRight w:val="0"/>
                  <w:marTop w:val="0"/>
                  <w:marBottom w:val="0"/>
                  <w:divBdr>
                    <w:top w:val="none" w:sz="0" w:space="0" w:color="auto"/>
                    <w:left w:val="none" w:sz="0" w:space="0" w:color="auto"/>
                    <w:bottom w:val="none" w:sz="0" w:space="0" w:color="auto"/>
                    <w:right w:val="none" w:sz="0" w:space="0" w:color="auto"/>
                  </w:divBdr>
                  <w:divsChild>
                    <w:div w:id="629937401">
                      <w:marLeft w:val="0"/>
                      <w:marRight w:val="0"/>
                      <w:marTop w:val="0"/>
                      <w:marBottom w:val="0"/>
                      <w:divBdr>
                        <w:top w:val="none" w:sz="0" w:space="0" w:color="auto"/>
                        <w:left w:val="none" w:sz="0" w:space="0" w:color="auto"/>
                        <w:bottom w:val="none" w:sz="0" w:space="0" w:color="auto"/>
                        <w:right w:val="none" w:sz="0" w:space="0" w:color="auto"/>
                      </w:divBdr>
                    </w:div>
                  </w:divsChild>
                </w:div>
                <w:div w:id="78336982">
                  <w:marLeft w:val="0"/>
                  <w:marRight w:val="0"/>
                  <w:marTop w:val="0"/>
                  <w:marBottom w:val="0"/>
                  <w:divBdr>
                    <w:top w:val="none" w:sz="0" w:space="0" w:color="auto"/>
                    <w:left w:val="none" w:sz="0" w:space="0" w:color="auto"/>
                    <w:bottom w:val="none" w:sz="0" w:space="0" w:color="auto"/>
                    <w:right w:val="none" w:sz="0" w:space="0" w:color="auto"/>
                  </w:divBdr>
                  <w:divsChild>
                    <w:div w:id="589630311">
                      <w:marLeft w:val="0"/>
                      <w:marRight w:val="0"/>
                      <w:marTop w:val="0"/>
                      <w:marBottom w:val="0"/>
                      <w:divBdr>
                        <w:top w:val="none" w:sz="0" w:space="0" w:color="auto"/>
                        <w:left w:val="none" w:sz="0" w:space="0" w:color="auto"/>
                        <w:bottom w:val="none" w:sz="0" w:space="0" w:color="auto"/>
                        <w:right w:val="none" w:sz="0" w:space="0" w:color="auto"/>
                      </w:divBdr>
                    </w:div>
                  </w:divsChild>
                </w:div>
                <w:div w:id="615254455">
                  <w:marLeft w:val="0"/>
                  <w:marRight w:val="0"/>
                  <w:marTop w:val="0"/>
                  <w:marBottom w:val="0"/>
                  <w:divBdr>
                    <w:top w:val="none" w:sz="0" w:space="0" w:color="auto"/>
                    <w:left w:val="none" w:sz="0" w:space="0" w:color="auto"/>
                    <w:bottom w:val="none" w:sz="0" w:space="0" w:color="auto"/>
                    <w:right w:val="none" w:sz="0" w:space="0" w:color="auto"/>
                  </w:divBdr>
                  <w:divsChild>
                    <w:div w:id="1783256778">
                      <w:marLeft w:val="0"/>
                      <w:marRight w:val="0"/>
                      <w:marTop w:val="0"/>
                      <w:marBottom w:val="0"/>
                      <w:divBdr>
                        <w:top w:val="none" w:sz="0" w:space="0" w:color="auto"/>
                        <w:left w:val="none" w:sz="0" w:space="0" w:color="auto"/>
                        <w:bottom w:val="none" w:sz="0" w:space="0" w:color="auto"/>
                        <w:right w:val="none" w:sz="0" w:space="0" w:color="auto"/>
                      </w:divBdr>
                    </w:div>
                  </w:divsChild>
                </w:div>
                <w:div w:id="2096507793">
                  <w:marLeft w:val="0"/>
                  <w:marRight w:val="0"/>
                  <w:marTop w:val="0"/>
                  <w:marBottom w:val="0"/>
                  <w:divBdr>
                    <w:top w:val="none" w:sz="0" w:space="0" w:color="auto"/>
                    <w:left w:val="none" w:sz="0" w:space="0" w:color="auto"/>
                    <w:bottom w:val="none" w:sz="0" w:space="0" w:color="auto"/>
                    <w:right w:val="none" w:sz="0" w:space="0" w:color="auto"/>
                  </w:divBdr>
                  <w:divsChild>
                    <w:div w:id="746920678">
                      <w:marLeft w:val="0"/>
                      <w:marRight w:val="0"/>
                      <w:marTop w:val="0"/>
                      <w:marBottom w:val="0"/>
                      <w:divBdr>
                        <w:top w:val="none" w:sz="0" w:space="0" w:color="auto"/>
                        <w:left w:val="none" w:sz="0" w:space="0" w:color="auto"/>
                        <w:bottom w:val="none" w:sz="0" w:space="0" w:color="auto"/>
                        <w:right w:val="none" w:sz="0" w:space="0" w:color="auto"/>
                      </w:divBdr>
                    </w:div>
                  </w:divsChild>
                </w:div>
                <w:div w:id="1130052045">
                  <w:marLeft w:val="0"/>
                  <w:marRight w:val="0"/>
                  <w:marTop w:val="0"/>
                  <w:marBottom w:val="0"/>
                  <w:divBdr>
                    <w:top w:val="none" w:sz="0" w:space="0" w:color="auto"/>
                    <w:left w:val="none" w:sz="0" w:space="0" w:color="auto"/>
                    <w:bottom w:val="none" w:sz="0" w:space="0" w:color="auto"/>
                    <w:right w:val="none" w:sz="0" w:space="0" w:color="auto"/>
                  </w:divBdr>
                  <w:divsChild>
                    <w:div w:id="1957904307">
                      <w:marLeft w:val="0"/>
                      <w:marRight w:val="0"/>
                      <w:marTop w:val="0"/>
                      <w:marBottom w:val="0"/>
                      <w:divBdr>
                        <w:top w:val="none" w:sz="0" w:space="0" w:color="auto"/>
                        <w:left w:val="none" w:sz="0" w:space="0" w:color="auto"/>
                        <w:bottom w:val="none" w:sz="0" w:space="0" w:color="auto"/>
                        <w:right w:val="none" w:sz="0" w:space="0" w:color="auto"/>
                      </w:divBdr>
                    </w:div>
                  </w:divsChild>
                </w:div>
                <w:div w:id="1358193210">
                  <w:marLeft w:val="0"/>
                  <w:marRight w:val="0"/>
                  <w:marTop w:val="0"/>
                  <w:marBottom w:val="0"/>
                  <w:divBdr>
                    <w:top w:val="none" w:sz="0" w:space="0" w:color="auto"/>
                    <w:left w:val="none" w:sz="0" w:space="0" w:color="auto"/>
                    <w:bottom w:val="none" w:sz="0" w:space="0" w:color="auto"/>
                    <w:right w:val="none" w:sz="0" w:space="0" w:color="auto"/>
                  </w:divBdr>
                  <w:divsChild>
                    <w:div w:id="68118527">
                      <w:marLeft w:val="0"/>
                      <w:marRight w:val="0"/>
                      <w:marTop w:val="0"/>
                      <w:marBottom w:val="0"/>
                      <w:divBdr>
                        <w:top w:val="none" w:sz="0" w:space="0" w:color="auto"/>
                        <w:left w:val="none" w:sz="0" w:space="0" w:color="auto"/>
                        <w:bottom w:val="none" w:sz="0" w:space="0" w:color="auto"/>
                        <w:right w:val="none" w:sz="0" w:space="0" w:color="auto"/>
                      </w:divBdr>
                    </w:div>
                  </w:divsChild>
                </w:div>
                <w:div w:id="1209028326">
                  <w:marLeft w:val="0"/>
                  <w:marRight w:val="0"/>
                  <w:marTop w:val="0"/>
                  <w:marBottom w:val="0"/>
                  <w:divBdr>
                    <w:top w:val="none" w:sz="0" w:space="0" w:color="auto"/>
                    <w:left w:val="none" w:sz="0" w:space="0" w:color="auto"/>
                    <w:bottom w:val="none" w:sz="0" w:space="0" w:color="auto"/>
                    <w:right w:val="none" w:sz="0" w:space="0" w:color="auto"/>
                  </w:divBdr>
                  <w:divsChild>
                    <w:div w:id="1980573767">
                      <w:marLeft w:val="0"/>
                      <w:marRight w:val="0"/>
                      <w:marTop w:val="0"/>
                      <w:marBottom w:val="0"/>
                      <w:divBdr>
                        <w:top w:val="none" w:sz="0" w:space="0" w:color="auto"/>
                        <w:left w:val="none" w:sz="0" w:space="0" w:color="auto"/>
                        <w:bottom w:val="none" w:sz="0" w:space="0" w:color="auto"/>
                        <w:right w:val="none" w:sz="0" w:space="0" w:color="auto"/>
                      </w:divBdr>
                    </w:div>
                  </w:divsChild>
                </w:div>
                <w:div w:id="301541700">
                  <w:marLeft w:val="0"/>
                  <w:marRight w:val="0"/>
                  <w:marTop w:val="0"/>
                  <w:marBottom w:val="0"/>
                  <w:divBdr>
                    <w:top w:val="none" w:sz="0" w:space="0" w:color="auto"/>
                    <w:left w:val="none" w:sz="0" w:space="0" w:color="auto"/>
                    <w:bottom w:val="none" w:sz="0" w:space="0" w:color="auto"/>
                    <w:right w:val="none" w:sz="0" w:space="0" w:color="auto"/>
                  </w:divBdr>
                  <w:divsChild>
                    <w:div w:id="1684891529">
                      <w:marLeft w:val="0"/>
                      <w:marRight w:val="0"/>
                      <w:marTop w:val="0"/>
                      <w:marBottom w:val="0"/>
                      <w:divBdr>
                        <w:top w:val="none" w:sz="0" w:space="0" w:color="auto"/>
                        <w:left w:val="none" w:sz="0" w:space="0" w:color="auto"/>
                        <w:bottom w:val="none" w:sz="0" w:space="0" w:color="auto"/>
                        <w:right w:val="none" w:sz="0" w:space="0" w:color="auto"/>
                      </w:divBdr>
                    </w:div>
                  </w:divsChild>
                </w:div>
                <w:div w:id="1316642532">
                  <w:marLeft w:val="0"/>
                  <w:marRight w:val="0"/>
                  <w:marTop w:val="0"/>
                  <w:marBottom w:val="0"/>
                  <w:divBdr>
                    <w:top w:val="none" w:sz="0" w:space="0" w:color="auto"/>
                    <w:left w:val="none" w:sz="0" w:space="0" w:color="auto"/>
                    <w:bottom w:val="none" w:sz="0" w:space="0" w:color="auto"/>
                    <w:right w:val="none" w:sz="0" w:space="0" w:color="auto"/>
                  </w:divBdr>
                  <w:divsChild>
                    <w:div w:id="898974563">
                      <w:marLeft w:val="0"/>
                      <w:marRight w:val="0"/>
                      <w:marTop w:val="0"/>
                      <w:marBottom w:val="0"/>
                      <w:divBdr>
                        <w:top w:val="none" w:sz="0" w:space="0" w:color="auto"/>
                        <w:left w:val="none" w:sz="0" w:space="0" w:color="auto"/>
                        <w:bottom w:val="none" w:sz="0" w:space="0" w:color="auto"/>
                        <w:right w:val="none" w:sz="0" w:space="0" w:color="auto"/>
                      </w:divBdr>
                    </w:div>
                  </w:divsChild>
                </w:div>
                <w:div w:id="864827545">
                  <w:marLeft w:val="0"/>
                  <w:marRight w:val="0"/>
                  <w:marTop w:val="0"/>
                  <w:marBottom w:val="0"/>
                  <w:divBdr>
                    <w:top w:val="none" w:sz="0" w:space="0" w:color="auto"/>
                    <w:left w:val="none" w:sz="0" w:space="0" w:color="auto"/>
                    <w:bottom w:val="none" w:sz="0" w:space="0" w:color="auto"/>
                    <w:right w:val="none" w:sz="0" w:space="0" w:color="auto"/>
                  </w:divBdr>
                  <w:divsChild>
                    <w:div w:id="66924011">
                      <w:marLeft w:val="0"/>
                      <w:marRight w:val="0"/>
                      <w:marTop w:val="0"/>
                      <w:marBottom w:val="0"/>
                      <w:divBdr>
                        <w:top w:val="none" w:sz="0" w:space="0" w:color="auto"/>
                        <w:left w:val="none" w:sz="0" w:space="0" w:color="auto"/>
                        <w:bottom w:val="none" w:sz="0" w:space="0" w:color="auto"/>
                        <w:right w:val="none" w:sz="0" w:space="0" w:color="auto"/>
                      </w:divBdr>
                    </w:div>
                  </w:divsChild>
                </w:div>
                <w:div w:id="975600252">
                  <w:marLeft w:val="0"/>
                  <w:marRight w:val="0"/>
                  <w:marTop w:val="0"/>
                  <w:marBottom w:val="0"/>
                  <w:divBdr>
                    <w:top w:val="none" w:sz="0" w:space="0" w:color="auto"/>
                    <w:left w:val="none" w:sz="0" w:space="0" w:color="auto"/>
                    <w:bottom w:val="none" w:sz="0" w:space="0" w:color="auto"/>
                    <w:right w:val="none" w:sz="0" w:space="0" w:color="auto"/>
                  </w:divBdr>
                  <w:divsChild>
                    <w:div w:id="1812281413">
                      <w:marLeft w:val="0"/>
                      <w:marRight w:val="0"/>
                      <w:marTop w:val="0"/>
                      <w:marBottom w:val="0"/>
                      <w:divBdr>
                        <w:top w:val="none" w:sz="0" w:space="0" w:color="auto"/>
                        <w:left w:val="none" w:sz="0" w:space="0" w:color="auto"/>
                        <w:bottom w:val="none" w:sz="0" w:space="0" w:color="auto"/>
                        <w:right w:val="none" w:sz="0" w:space="0" w:color="auto"/>
                      </w:divBdr>
                    </w:div>
                  </w:divsChild>
                </w:div>
                <w:div w:id="1148404320">
                  <w:marLeft w:val="0"/>
                  <w:marRight w:val="0"/>
                  <w:marTop w:val="0"/>
                  <w:marBottom w:val="0"/>
                  <w:divBdr>
                    <w:top w:val="none" w:sz="0" w:space="0" w:color="auto"/>
                    <w:left w:val="none" w:sz="0" w:space="0" w:color="auto"/>
                    <w:bottom w:val="none" w:sz="0" w:space="0" w:color="auto"/>
                    <w:right w:val="none" w:sz="0" w:space="0" w:color="auto"/>
                  </w:divBdr>
                  <w:divsChild>
                    <w:div w:id="510529569">
                      <w:marLeft w:val="0"/>
                      <w:marRight w:val="0"/>
                      <w:marTop w:val="0"/>
                      <w:marBottom w:val="0"/>
                      <w:divBdr>
                        <w:top w:val="none" w:sz="0" w:space="0" w:color="auto"/>
                        <w:left w:val="none" w:sz="0" w:space="0" w:color="auto"/>
                        <w:bottom w:val="none" w:sz="0" w:space="0" w:color="auto"/>
                        <w:right w:val="none" w:sz="0" w:space="0" w:color="auto"/>
                      </w:divBdr>
                    </w:div>
                  </w:divsChild>
                </w:div>
                <w:div w:id="2046711463">
                  <w:marLeft w:val="0"/>
                  <w:marRight w:val="0"/>
                  <w:marTop w:val="0"/>
                  <w:marBottom w:val="0"/>
                  <w:divBdr>
                    <w:top w:val="none" w:sz="0" w:space="0" w:color="auto"/>
                    <w:left w:val="none" w:sz="0" w:space="0" w:color="auto"/>
                    <w:bottom w:val="none" w:sz="0" w:space="0" w:color="auto"/>
                    <w:right w:val="none" w:sz="0" w:space="0" w:color="auto"/>
                  </w:divBdr>
                  <w:divsChild>
                    <w:div w:id="1773429660">
                      <w:marLeft w:val="0"/>
                      <w:marRight w:val="0"/>
                      <w:marTop w:val="0"/>
                      <w:marBottom w:val="0"/>
                      <w:divBdr>
                        <w:top w:val="none" w:sz="0" w:space="0" w:color="auto"/>
                        <w:left w:val="none" w:sz="0" w:space="0" w:color="auto"/>
                        <w:bottom w:val="none" w:sz="0" w:space="0" w:color="auto"/>
                        <w:right w:val="none" w:sz="0" w:space="0" w:color="auto"/>
                      </w:divBdr>
                    </w:div>
                  </w:divsChild>
                </w:div>
                <w:div w:id="667827922">
                  <w:marLeft w:val="0"/>
                  <w:marRight w:val="0"/>
                  <w:marTop w:val="0"/>
                  <w:marBottom w:val="0"/>
                  <w:divBdr>
                    <w:top w:val="none" w:sz="0" w:space="0" w:color="auto"/>
                    <w:left w:val="none" w:sz="0" w:space="0" w:color="auto"/>
                    <w:bottom w:val="none" w:sz="0" w:space="0" w:color="auto"/>
                    <w:right w:val="none" w:sz="0" w:space="0" w:color="auto"/>
                  </w:divBdr>
                  <w:divsChild>
                    <w:div w:id="1584147180">
                      <w:marLeft w:val="0"/>
                      <w:marRight w:val="0"/>
                      <w:marTop w:val="0"/>
                      <w:marBottom w:val="0"/>
                      <w:divBdr>
                        <w:top w:val="none" w:sz="0" w:space="0" w:color="auto"/>
                        <w:left w:val="none" w:sz="0" w:space="0" w:color="auto"/>
                        <w:bottom w:val="none" w:sz="0" w:space="0" w:color="auto"/>
                        <w:right w:val="none" w:sz="0" w:space="0" w:color="auto"/>
                      </w:divBdr>
                    </w:div>
                  </w:divsChild>
                </w:div>
                <w:div w:id="589049124">
                  <w:marLeft w:val="0"/>
                  <w:marRight w:val="0"/>
                  <w:marTop w:val="0"/>
                  <w:marBottom w:val="0"/>
                  <w:divBdr>
                    <w:top w:val="none" w:sz="0" w:space="0" w:color="auto"/>
                    <w:left w:val="none" w:sz="0" w:space="0" w:color="auto"/>
                    <w:bottom w:val="none" w:sz="0" w:space="0" w:color="auto"/>
                    <w:right w:val="none" w:sz="0" w:space="0" w:color="auto"/>
                  </w:divBdr>
                  <w:divsChild>
                    <w:div w:id="622854375">
                      <w:marLeft w:val="0"/>
                      <w:marRight w:val="0"/>
                      <w:marTop w:val="0"/>
                      <w:marBottom w:val="0"/>
                      <w:divBdr>
                        <w:top w:val="none" w:sz="0" w:space="0" w:color="auto"/>
                        <w:left w:val="none" w:sz="0" w:space="0" w:color="auto"/>
                        <w:bottom w:val="none" w:sz="0" w:space="0" w:color="auto"/>
                        <w:right w:val="none" w:sz="0" w:space="0" w:color="auto"/>
                      </w:divBdr>
                    </w:div>
                  </w:divsChild>
                </w:div>
                <w:div w:id="1873106924">
                  <w:marLeft w:val="0"/>
                  <w:marRight w:val="0"/>
                  <w:marTop w:val="0"/>
                  <w:marBottom w:val="0"/>
                  <w:divBdr>
                    <w:top w:val="none" w:sz="0" w:space="0" w:color="auto"/>
                    <w:left w:val="none" w:sz="0" w:space="0" w:color="auto"/>
                    <w:bottom w:val="none" w:sz="0" w:space="0" w:color="auto"/>
                    <w:right w:val="none" w:sz="0" w:space="0" w:color="auto"/>
                  </w:divBdr>
                  <w:divsChild>
                    <w:div w:id="1618676813">
                      <w:marLeft w:val="0"/>
                      <w:marRight w:val="0"/>
                      <w:marTop w:val="0"/>
                      <w:marBottom w:val="0"/>
                      <w:divBdr>
                        <w:top w:val="none" w:sz="0" w:space="0" w:color="auto"/>
                        <w:left w:val="none" w:sz="0" w:space="0" w:color="auto"/>
                        <w:bottom w:val="none" w:sz="0" w:space="0" w:color="auto"/>
                        <w:right w:val="none" w:sz="0" w:space="0" w:color="auto"/>
                      </w:divBdr>
                    </w:div>
                  </w:divsChild>
                </w:div>
                <w:div w:id="2083259697">
                  <w:marLeft w:val="0"/>
                  <w:marRight w:val="0"/>
                  <w:marTop w:val="0"/>
                  <w:marBottom w:val="0"/>
                  <w:divBdr>
                    <w:top w:val="none" w:sz="0" w:space="0" w:color="auto"/>
                    <w:left w:val="none" w:sz="0" w:space="0" w:color="auto"/>
                    <w:bottom w:val="none" w:sz="0" w:space="0" w:color="auto"/>
                    <w:right w:val="none" w:sz="0" w:space="0" w:color="auto"/>
                  </w:divBdr>
                  <w:divsChild>
                    <w:div w:id="354230698">
                      <w:marLeft w:val="0"/>
                      <w:marRight w:val="0"/>
                      <w:marTop w:val="0"/>
                      <w:marBottom w:val="0"/>
                      <w:divBdr>
                        <w:top w:val="none" w:sz="0" w:space="0" w:color="auto"/>
                        <w:left w:val="none" w:sz="0" w:space="0" w:color="auto"/>
                        <w:bottom w:val="none" w:sz="0" w:space="0" w:color="auto"/>
                        <w:right w:val="none" w:sz="0" w:space="0" w:color="auto"/>
                      </w:divBdr>
                    </w:div>
                  </w:divsChild>
                </w:div>
                <w:div w:id="1909221485">
                  <w:marLeft w:val="0"/>
                  <w:marRight w:val="0"/>
                  <w:marTop w:val="0"/>
                  <w:marBottom w:val="0"/>
                  <w:divBdr>
                    <w:top w:val="none" w:sz="0" w:space="0" w:color="auto"/>
                    <w:left w:val="none" w:sz="0" w:space="0" w:color="auto"/>
                    <w:bottom w:val="none" w:sz="0" w:space="0" w:color="auto"/>
                    <w:right w:val="none" w:sz="0" w:space="0" w:color="auto"/>
                  </w:divBdr>
                  <w:divsChild>
                    <w:div w:id="973946520">
                      <w:marLeft w:val="0"/>
                      <w:marRight w:val="0"/>
                      <w:marTop w:val="0"/>
                      <w:marBottom w:val="0"/>
                      <w:divBdr>
                        <w:top w:val="none" w:sz="0" w:space="0" w:color="auto"/>
                        <w:left w:val="none" w:sz="0" w:space="0" w:color="auto"/>
                        <w:bottom w:val="none" w:sz="0" w:space="0" w:color="auto"/>
                        <w:right w:val="none" w:sz="0" w:space="0" w:color="auto"/>
                      </w:divBdr>
                    </w:div>
                  </w:divsChild>
                </w:div>
                <w:div w:id="1347246027">
                  <w:marLeft w:val="0"/>
                  <w:marRight w:val="0"/>
                  <w:marTop w:val="0"/>
                  <w:marBottom w:val="0"/>
                  <w:divBdr>
                    <w:top w:val="none" w:sz="0" w:space="0" w:color="auto"/>
                    <w:left w:val="none" w:sz="0" w:space="0" w:color="auto"/>
                    <w:bottom w:val="none" w:sz="0" w:space="0" w:color="auto"/>
                    <w:right w:val="none" w:sz="0" w:space="0" w:color="auto"/>
                  </w:divBdr>
                  <w:divsChild>
                    <w:div w:id="1001079711">
                      <w:marLeft w:val="0"/>
                      <w:marRight w:val="0"/>
                      <w:marTop w:val="0"/>
                      <w:marBottom w:val="0"/>
                      <w:divBdr>
                        <w:top w:val="none" w:sz="0" w:space="0" w:color="auto"/>
                        <w:left w:val="none" w:sz="0" w:space="0" w:color="auto"/>
                        <w:bottom w:val="none" w:sz="0" w:space="0" w:color="auto"/>
                        <w:right w:val="none" w:sz="0" w:space="0" w:color="auto"/>
                      </w:divBdr>
                    </w:div>
                  </w:divsChild>
                </w:div>
                <w:div w:id="821626583">
                  <w:marLeft w:val="0"/>
                  <w:marRight w:val="0"/>
                  <w:marTop w:val="0"/>
                  <w:marBottom w:val="0"/>
                  <w:divBdr>
                    <w:top w:val="none" w:sz="0" w:space="0" w:color="auto"/>
                    <w:left w:val="none" w:sz="0" w:space="0" w:color="auto"/>
                    <w:bottom w:val="none" w:sz="0" w:space="0" w:color="auto"/>
                    <w:right w:val="none" w:sz="0" w:space="0" w:color="auto"/>
                  </w:divBdr>
                  <w:divsChild>
                    <w:div w:id="889462107">
                      <w:marLeft w:val="0"/>
                      <w:marRight w:val="0"/>
                      <w:marTop w:val="0"/>
                      <w:marBottom w:val="0"/>
                      <w:divBdr>
                        <w:top w:val="none" w:sz="0" w:space="0" w:color="auto"/>
                        <w:left w:val="none" w:sz="0" w:space="0" w:color="auto"/>
                        <w:bottom w:val="none" w:sz="0" w:space="0" w:color="auto"/>
                        <w:right w:val="none" w:sz="0" w:space="0" w:color="auto"/>
                      </w:divBdr>
                    </w:div>
                  </w:divsChild>
                </w:div>
                <w:div w:id="500700841">
                  <w:marLeft w:val="0"/>
                  <w:marRight w:val="0"/>
                  <w:marTop w:val="0"/>
                  <w:marBottom w:val="0"/>
                  <w:divBdr>
                    <w:top w:val="none" w:sz="0" w:space="0" w:color="auto"/>
                    <w:left w:val="none" w:sz="0" w:space="0" w:color="auto"/>
                    <w:bottom w:val="none" w:sz="0" w:space="0" w:color="auto"/>
                    <w:right w:val="none" w:sz="0" w:space="0" w:color="auto"/>
                  </w:divBdr>
                  <w:divsChild>
                    <w:div w:id="1606157533">
                      <w:marLeft w:val="0"/>
                      <w:marRight w:val="0"/>
                      <w:marTop w:val="0"/>
                      <w:marBottom w:val="0"/>
                      <w:divBdr>
                        <w:top w:val="none" w:sz="0" w:space="0" w:color="auto"/>
                        <w:left w:val="none" w:sz="0" w:space="0" w:color="auto"/>
                        <w:bottom w:val="none" w:sz="0" w:space="0" w:color="auto"/>
                        <w:right w:val="none" w:sz="0" w:space="0" w:color="auto"/>
                      </w:divBdr>
                    </w:div>
                  </w:divsChild>
                </w:div>
                <w:div w:id="1535384770">
                  <w:marLeft w:val="0"/>
                  <w:marRight w:val="0"/>
                  <w:marTop w:val="0"/>
                  <w:marBottom w:val="0"/>
                  <w:divBdr>
                    <w:top w:val="none" w:sz="0" w:space="0" w:color="auto"/>
                    <w:left w:val="none" w:sz="0" w:space="0" w:color="auto"/>
                    <w:bottom w:val="none" w:sz="0" w:space="0" w:color="auto"/>
                    <w:right w:val="none" w:sz="0" w:space="0" w:color="auto"/>
                  </w:divBdr>
                  <w:divsChild>
                    <w:div w:id="1661153899">
                      <w:marLeft w:val="0"/>
                      <w:marRight w:val="0"/>
                      <w:marTop w:val="0"/>
                      <w:marBottom w:val="0"/>
                      <w:divBdr>
                        <w:top w:val="none" w:sz="0" w:space="0" w:color="auto"/>
                        <w:left w:val="none" w:sz="0" w:space="0" w:color="auto"/>
                        <w:bottom w:val="none" w:sz="0" w:space="0" w:color="auto"/>
                        <w:right w:val="none" w:sz="0" w:space="0" w:color="auto"/>
                      </w:divBdr>
                    </w:div>
                  </w:divsChild>
                </w:div>
                <w:div w:id="265577603">
                  <w:marLeft w:val="0"/>
                  <w:marRight w:val="0"/>
                  <w:marTop w:val="0"/>
                  <w:marBottom w:val="0"/>
                  <w:divBdr>
                    <w:top w:val="none" w:sz="0" w:space="0" w:color="auto"/>
                    <w:left w:val="none" w:sz="0" w:space="0" w:color="auto"/>
                    <w:bottom w:val="none" w:sz="0" w:space="0" w:color="auto"/>
                    <w:right w:val="none" w:sz="0" w:space="0" w:color="auto"/>
                  </w:divBdr>
                  <w:divsChild>
                    <w:div w:id="1164516584">
                      <w:marLeft w:val="0"/>
                      <w:marRight w:val="0"/>
                      <w:marTop w:val="0"/>
                      <w:marBottom w:val="0"/>
                      <w:divBdr>
                        <w:top w:val="none" w:sz="0" w:space="0" w:color="auto"/>
                        <w:left w:val="none" w:sz="0" w:space="0" w:color="auto"/>
                        <w:bottom w:val="none" w:sz="0" w:space="0" w:color="auto"/>
                        <w:right w:val="none" w:sz="0" w:space="0" w:color="auto"/>
                      </w:divBdr>
                    </w:div>
                  </w:divsChild>
                </w:div>
                <w:div w:id="854463259">
                  <w:marLeft w:val="0"/>
                  <w:marRight w:val="0"/>
                  <w:marTop w:val="0"/>
                  <w:marBottom w:val="0"/>
                  <w:divBdr>
                    <w:top w:val="none" w:sz="0" w:space="0" w:color="auto"/>
                    <w:left w:val="none" w:sz="0" w:space="0" w:color="auto"/>
                    <w:bottom w:val="none" w:sz="0" w:space="0" w:color="auto"/>
                    <w:right w:val="none" w:sz="0" w:space="0" w:color="auto"/>
                  </w:divBdr>
                  <w:divsChild>
                    <w:div w:id="251744720">
                      <w:marLeft w:val="0"/>
                      <w:marRight w:val="0"/>
                      <w:marTop w:val="0"/>
                      <w:marBottom w:val="0"/>
                      <w:divBdr>
                        <w:top w:val="none" w:sz="0" w:space="0" w:color="auto"/>
                        <w:left w:val="none" w:sz="0" w:space="0" w:color="auto"/>
                        <w:bottom w:val="none" w:sz="0" w:space="0" w:color="auto"/>
                        <w:right w:val="none" w:sz="0" w:space="0" w:color="auto"/>
                      </w:divBdr>
                    </w:div>
                  </w:divsChild>
                </w:div>
                <w:div w:id="559756320">
                  <w:marLeft w:val="0"/>
                  <w:marRight w:val="0"/>
                  <w:marTop w:val="0"/>
                  <w:marBottom w:val="0"/>
                  <w:divBdr>
                    <w:top w:val="none" w:sz="0" w:space="0" w:color="auto"/>
                    <w:left w:val="none" w:sz="0" w:space="0" w:color="auto"/>
                    <w:bottom w:val="none" w:sz="0" w:space="0" w:color="auto"/>
                    <w:right w:val="none" w:sz="0" w:space="0" w:color="auto"/>
                  </w:divBdr>
                  <w:divsChild>
                    <w:div w:id="1936358036">
                      <w:marLeft w:val="0"/>
                      <w:marRight w:val="0"/>
                      <w:marTop w:val="0"/>
                      <w:marBottom w:val="0"/>
                      <w:divBdr>
                        <w:top w:val="none" w:sz="0" w:space="0" w:color="auto"/>
                        <w:left w:val="none" w:sz="0" w:space="0" w:color="auto"/>
                        <w:bottom w:val="none" w:sz="0" w:space="0" w:color="auto"/>
                        <w:right w:val="none" w:sz="0" w:space="0" w:color="auto"/>
                      </w:divBdr>
                    </w:div>
                  </w:divsChild>
                </w:div>
                <w:div w:id="255094061">
                  <w:marLeft w:val="0"/>
                  <w:marRight w:val="0"/>
                  <w:marTop w:val="0"/>
                  <w:marBottom w:val="0"/>
                  <w:divBdr>
                    <w:top w:val="none" w:sz="0" w:space="0" w:color="auto"/>
                    <w:left w:val="none" w:sz="0" w:space="0" w:color="auto"/>
                    <w:bottom w:val="none" w:sz="0" w:space="0" w:color="auto"/>
                    <w:right w:val="none" w:sz="0" w:space="0" w:color="auto"/>
                  </w:divBdr>
                  <w:divsChild>
                    <w:div w:id="1479541901">
                      <w:marLeft w:val="0"/>
                      <w:marRight w:val="0"/>
                      <w:marTop w:val="0"/>
                      <w:marBottom w:val="0"/>
                      <w:divBdr>
                        <w:top w:val="none" w:sz="0" w:space="0" w:color="auto"/>
                        <w:left w:val="none" w:sz="0" w:space="0" w:color="auto"/>
                        <w:bottom w:val="none" w:sz="0" w:space="0" w:color="auto"/>
                        <w:right w:val="none" w:sz="0" w:space="0" w:color="auto"/>
                      </w:divBdr>
                    </w:div>
                  </w:divsChild>
                </w:div>
                <w:div w:id="922032913">
                  <w:marLeft w:val="0"/>
                  <w:marRight w:val="0"/>
                  <w:marTop w:val="0"/>
                  <w:marBottom w:val="0"/>
                  <w:divBdr>
                    <w:top w:val="none" w:sz="0" w:space="0" w:color="auto"/>
                    <w:left w:val="none" w:sz="0" w:space="0" w:color="auto"/>
                    <w:bottom w:val="none" w:sz="0" w:space="0" w:color="auto"/>
                    <w:right w:val="none" w:sz="0" w:space="0" w:color="auto"/>
                  </w:divBdr>
                  <w:divsChild>
                    <w:div w:id="2146896031">
                      <w:marLeft w:val="0"/>
                      <w:marRight w:val="0"/>
                      <w:marTop w:val="0"/>
                      <w:marBottom w:val="0"/>
                      <w:divBdr>
                        <w:top w:val="none" w:sz="0" w:space="0" w:color="auto"/>
                        <w:left w:val="none" w:sz="0" w:space="0" w:color="auto"/>
                        <w:bottom w:val="none" w:sz="0" w:space="0" w:color="auto"/>
                        <w:right w:val="none" w:sz="0" w:space="0" w:color="auto"/>
                      </w:divBdr>
                    </w:div>
                  </w:divsChild>
                </w:div>
                <w:div w:id="1367484440">
                  <w:marLeft w:val="0"/>
                  <w:marRight w:val="0"/>
                  <w:marTop w:val="0"/>
                  <w:marBottom w:val="0"/>
                  <w:divBdr>
                    <w:top w:val="none" w:sz="0" w:space="0" w:color="auto"/>
                    <w:left w:val="none" w:sz="0" w:space="0" w:color="auto"/>
                    <w:bottom w:val="none" w:sz="0" w:space="0" w:color="auto"/>
                    <w:right w:val="none" w:sz="0" w:space="0" w:color="auto"/>
                  </w:divBdr>
                  <w:divsChild>
                    <w:div w:id="1770811292">
                      <w:marLeft w:val="0"/>
                      <w:marRight w:val="0"/>
                      <w:marTop w:val="0"/>
                      <w:marBottom w:val="0"/>
                      <w:divBdr>
                        <w:top w:val="none" w:sz="0" w:space="0" w:color="auto"/>
                        <w:left w:val="none" w:sz="0" w:space="0" w:color="auto"/>
                        <w:bottom w:val="none" w:sz="0" w:space="0" w:color="auto"/>
                        <w:right w:val="none" w:sz="0" w:space="0" w:color="auto"/>
                      </w:divBdr>
                    </w:div>
                  </w:divsChild>
                </w:div>
                <w:div w:id="1652178034">
                  <w:marLeft w:val="0"/>
                  <w:marRight w:val="0"/>
                  <w:marTop w:val="0"/>
                  <w:marBottom w:val="0"/>
                  <w:divBdr>
                    <w:top w:val="none" w:sz="0" w:space="0" w:color="auto"/>
                    <w:left w:val="none" w:sz="0" w:space="0" w:color="auto"/>
                    <w:bottom w:val="none" w:sz="0" w:space="0" w:color="auto"/>
                    <w:right w:val="none" w:sz="0" w:space="0" w:color="auto"/>
                  </w:divBdr>
                  <w:divsChild>
                    <w:div w:id="566498575">
                      <w:marLeft w:val="0"/>
                      <w:marRight w:val="0"/>
                      <w:marTop w:val="0"/>
                      <w:marBottom w:val="0"/>
                      <w:divBdr>
                        <w:top w:val="none" w:sz="0" w:space="0" w:color="auto"/>
                        <w:left w:val="none" w:sz="0" w:space="0" w:color="auto"/>
                        <w:bottom w:val="none" w:sz="0" w:space="0" w:color="auto"/>
                        <w:right w:val="none" w:sz="0" w:space="0" w:color="auto"/>
                      </w:divBdr>
                    </w:div>
                  </w:divsChild>
                </w:div>
                <w:div w:id="1857886752">
                  <w:marLeft w:val="0"/>
                  <w:marRight w:val="0"/>
                  <w:marTop w:val="0"/>
                  <w:marBottom w:val="0"/>
                  <w:divBdr>
                    <w:top w:val="none" w:sz="0" w:space="0" w:color="auto"/>
                    <w:left w:val="none" w:sz="0" w:space="0" w:color="auto"/>
                    <w:bottom w:val="none" w:sz="0" w:space="0" w:color="auto"/>
                    <w:right w:val="none" w:sz="0" w:space="0" w:color="auto"/>
                  </w:divBdr>
                  <w:divsChild>
                    <w:div w:id="182744078">
                      <w:marLeft w:val="0"/>
                      <w:marRight w:val="0"/>
                      <w:marTop w:val="0"/>
                      <w:marBottom w:val="0"/>
                      <w:divBdr>
                        <w:top w:val="none" w:sz="0" w:space="0" w:color="auto"/>
                        <w:left w:val="none" w:sz="0" w:space="0" w:color="auto"/>
                        <w:bottom w:val="none" w:sz="0" w:space="0" w:color="auto"/>
                        <w:right w:val="none" w:sz="0" w:space="0" w:color="auto"/>
                      </w:divBdr>
                    </w:div>
                  </w:divsChild>
                </w:div>
                <w:div w:id="524557507">
                  <w:marLeft w:val="0"/>
                  <w:marRight w:val="0"/>
                  <w:marTop w:val="0"/>
                  <w:marBottom w:val="0"/>
                  <w:divBdr>
                    <w:top w:val="none" w:sz="0" w:space="0" w:color="auto"/>
                    <w:left w:val="none" w:sz="0" w:space="0" w:color="auto"/>
                    <w:bottom w:val="none" w:sz="0" w:space="0" w:color="auto"/>
                    <w:right w:val="none" w:sz="0" w:space="0" w:color="auto"/>
                  </w:divBdr>
                  <w:divsChild>
                    <w:div w:id="1443185599">
                      <w:marLeft w:val="0"/>
                      <w:marRight w:val="0"/>
                      <w:marTop w:val="0"/>
                      <w:marBottom w:val="0"/>
                      <w:divBdr>
                        <w:top w:val="none" w:sz="0" w:space="0" w:color="auto"/>
                        <w:left w:val="none" w:sz="0" w:space="0" w:color="auto"/>
                        <w:bottom w:val="none" w:sz="0" w:space="0" w:color="auto"/>
                        <w:right w:val="none" w:sz="0" w:space="0" w:color="auto"/>
                      </w:divBdr>
                    </w:div>
                  </w:divsChild>
                </w:div>
                <w:div w:id="911890048">
                  <w:marLeft w:val="0"/>
                  <w:marRight w:val="0"/>
                  <w:marTop w:val="0"/>
                  <w:marBottom w:val="0"/>
                  <w:divBdr>
                    <w:top w:val="none" w:sz="0" w:space="0" w:color="auto"/>
                    <w:left w:val="none" w:sz="0" w:space="0" w:color="auto"/>
                    <w:bottom w:val="none" w:sz="0" w:space="0" w:color="auto"/>
                    <w:right w:val="none" w:sz="0" w:space="0" w:color="auto"/>
                  </w:divBdr>
                  <w:divsChild>
                    <w:div w:id="1958483050">
                      <w:marLeft w:val="0"/>
                      <w:marRight w:val="0"/>
                      <w:marTop w:val="0"/>
                      <w:marBottom w:val="0"/>
                      <w:divBdr>
                        <w:top w:val="none" w:sz="0" w:space="0" w:color="auto"/>
                        <w:left w:val="none" w:sz="0" w:space="0" w:color="auto"/>
                        <w:bottom w:val="none" w:sz="0" w:space="0" w:color="auto"/>
                        <w:right w:val="none" w:sz="0" w:space="0" w:color="auto"/>
                      </w:divBdr>
                    </w:div>
                  </w:divsChild>
                </w:div>
                <w:div w:id="1786263715">
                  <w:marLeft w:val="0"/>
                  <w:marRight w:val="0"/>
                  <w:marTop w:val="0"/>
                  <w:marBottom w:val="0"/>
                  <w:divBdr>
                    <w:top w:val="none" w:sz="0" w:space="0" w:color="auto"/>
                    <w:left w:val="none" w:sz="0" w:space="0" w:color="auto"/>
                    <w:bottom w:val="none" w:sz="0" w:space="0" w:color="auto"/>
                    <w:right w:val="none" w:sz="0" w:space="0" w:color="auto"/>
                  </w:divBdr>
                  <w:divsChild>
                    <w:div w:id="139425246">
                      <w:marLeft w:val="0"/>
                      <w:marRight w:val="0"/>
                      <w:marTop w:val="0"/>
                      <w:marBottom w:val="0"/>
                      <w:divBdr>
                        <w:top w:val="none" w:sz="0" w:space="0" w:color="auto"/>
                        <w:left w:val="none" w:sz="0" w:space="0" w:color="auto"/>
                        <w:bottom w:val="none" w:sz="0" w:space="0" w:color="auto"/>
                        <w:right w:val="none" w:sz="0" w:space="0" w:color="auto"/>
                      </w:divBdr>
                    </w:div>
                  </w:divsChild>
                </w:div>
                <w:div w:id="505094509">
                  <w:marLeft w:val="0"/>
                  <w:marRight w:val="0"/>
                  <w:marTop w:val="0"/>
                  <w:marBottom w:val="0"/>
                  <w:divBdr>
                    <w:top w:val="none" w:sz="0" w:space="0" w:color="auto"/>
                    <w:left w:val="none" w:sz="0" w:space="0" w:color="auto"/>
                    <w:bottom w:val="none" w:sz="0" w:space="0" w:color="auto"/>
                    <w:right w:val="none" w:sz="0" w:space="0" w:color="auto"/>
                  </w:divBdr>
                  <w:divsChild>
                    <w:div w:id="1588995362">
                      <w:marLeft w:val="0"/>
                      <w:marRight w:val="0"/>
                      <w:marTop w:val="0"/>
                      <w:marBottom w:val="0"/>
                      <w:divBdr>
                        <w:top w:val="none" w:sz="0" w:space="0" w:color="auto"/>
                        <w:left w:val="none" w:sz="0" w:space="0" w:color="auto"/>
                        <w:bottom w:val="none" w:sz="0" w:space="0" w:color="auto"/>
                        <w:right w:val="none" w:sz="0" w:space="0" w:color="auto"/>
                      </w:divBdr>
                    </w:div>
                  </w:divsChild>
                </w:div>
                <w:div w:id="1355687335">
                  <w:marLeft w:val="0"/>
                  <w:marRight w:val="0"/>
                  <w:marTop w:val="0"/>
                  <w:marBottom w:val="0"/>
                  <w:divBdr>
                    <w:top w:val="none" w:sz="0" w:space="0" w:color="auto"/>
                    <w:left w:val="none" w:sz="0" w:space="0" w:color="auto"/>
                    <w:bottom w:val="none" w:sz="0" w:space="0" w:color="auto"/>
                    <w:right w:val="none" w:sz="0" w:space="0" w:color="auto"/>
                  </w:divBdr>
                  <w:divsChild>
                    <w:div w:id="1432236651">
                      <w:marLeft w:val="0"/>
                      <w:marRight w:val="0"/>
                      <w:marTop w:val="0"/>
                      <w:marBottom w:val="0"/>
                      <w:divBdr>
                        <w:top w:val="none" w:sz="0" w:space="0" w:color="auto"/>
                        <w:left w:val="none" w:sz="0" w:space="0" w:color="auto"/>
                        <w:bottom w:val="none" w:sz="0" w:space="0" w:color="auto"/>
                        <w:right w:val="none" w:sz="0" w:space="0" w:color="auto"/>
                      </w:divBdr>
                    </w:div>
                  </w:divsChild>
                </w:div>
                <w:div w:id="1769814482">
                  <w:marLeft w:val="0"/>
                  <w:marRight w:val="0"/>
                  <w:marTop w:val="0"/>
                  <w:marBottom w:val="0"/>
                  <w:divBdr>
                    <w:top w:val="none" w:sz="0" w:space="0" w:color="auto"/>
                    <w:left w:val="none" w:sz="0" w:space="0" w:color="auto"/>
                    <w:bottom w:val="none" w:sz="0" w:space="0" w:color="auto"/>
                    <w:right w:val="none" w:sz="0" w:space="0" w:color="auto"/>
                  </w:divBdr>
                  <w:divsChild>
                    <w:div w:id="2110194591">
                      <w:marLeft w:val="0"/>
                      <w:marRight w:val="0"/>
                      <w:marTop w:val="0"/>
                      <w:marBottom w:val="0"/>
                      <w:divBdr>
                        <w:top w:val="none" w:sz="0" w:space="0" w:color="auto"/>
                        <w:left w:val="none" w:sz="0" w:space="0" w:color="auto"/>
                        <w:bottom w:val="none" w:sz="0" w:space="0" w:color="auto"/>
                        <w:right w:val="none" w:sz="0" w:space="0" w:color="auto"/>
                      </w:divBdr>
                    </w:div>
                  </w:divsChild>
                </w:div>
                <w:div w:id="946541928">
                  <w:marLeft w:val="0"/>
                  <w:marRight w:val="0"/>
                  <w:marTop w:val="0"/>
                  <w:marBottom w:val="0"/>
                  <w:divBdr>
                    <w:top w:val="none" w:sz="0" w:space="0" w:color="auto"/>
                    <w:left w:val="none" w:sz="0" w:space="0" w:color="auto"/>
                    <w:bottom w:val="none" w:sz="0" w:space="0" w:color="auto"/>
                    <w:right w:val="none" w:sz="0" w:space="0" w:color="auto"/>
                  </w:divBdr>
                  <w:divsChild>
                    <w:div w:id="1374040132">
                      <w:marLeft w:val="0"/>
                      <w:marRight w:val="0"/>
                      <w:marTop w:val="0"/>
                      <w:marBottom w:val="0"/>
                      <w:divBdr>
                        <w:top w:val="none" w:sz="0" w:space="0" w:color="auto"/>
                        <w:left w:val="none" w:sz="0" w:space="0" w:color="auto"/>
                        <w:bottom w:val="none" w:sz="0" w:space="0" w:color="auto"/>
                        <w:right w:val="none" w:sz="0" w:space="0" w:color="auto"/>
                      </w:divBdr>
                    </w:div>
                  </w:divsChild>
                </w:div>
                <w:div w:id="1838301577">
                  <w:marLeft w:val="0"/>
                  <w:marRight w:val="0"/>
                  <w:marTop w:val="0"/>
                  <w:marBottom w:val="0"/>
                  <w:divBdr>
                    <w:top w:val="none" w:sz="0" w:space="0" w:color="auto"/>
                    <w:left w:val="none" w:sz="0" w:space="0" w:color="auto"/>
                    <w:bottom w:val="none" w:sz="0" w:space="0" w:color="auto"/>
                    <w:right w:val="none" w:sz="0" w:space="0" w:color="auto"/>
                  </w:divBdr>
                  <w:divsChild>
                    <w:div w:id="868568049">
                      <w:marLeft w:val="0"/>
                      <w:marRight w:val="0"/>
                      <w:marTop w:val="0"/>
                      <w:marBottom w:val="0"/>
                      <w:divBdr>
                        <w:top w:val="none" w:sz="0" w:space="0" w:color="auto"/>
                        <w:left w:val="none" w:sz="0" w:space="0" w:color="auto"/>
                        <w:bottom w:val="none" w:sz="0" w:space="0" w:color="auto"/>
                        <w:right w:val="none" w:sz="0" w:space="0" w:color="auto"/>
                      </w:divBdr>
                    </w:div>
                  </w:divsChild>
                </w:div>
                <w:div w:id="1748309629">
                  <w:marLeft w:val="0"/>
                  <w:marRight w:val="0"/>
                  <w:marTop w:val="0"/>
                  <w:marBottom w:val="0"/>
                  <w:divBdr>
                    <w:top w:val="none" w:sz="0" w:space="0" w:color="auto"/>
                    <w:left w:val="none" w:sz="0" w:space="0" w:color="auto"/>
                    <w:bottom w:val="none" w:sz="0" w:space="0" w:color="auto"/>
                    <w:right w:val="none" w:sz="0" w:space="0" w:color="auto"/>
                  </w:divBdr>
                  <w:divsChild>
                    <w:div w:id="1211764816">
                      <w:marLeft w:val="0"/>
                      <w:marRight w:val="0"/>
                      <w:marTop w:val="0"/>
                      <w:marBottom w:val="0"/>
                      <w:divBdr>
                        <w:top w:val="none" w:sz="0" w:space="0" w:color="auto"/>
                        <w:left w:val="none" w:sz="0" w:space="0" w:color="auto"/>
                        <w:bottom w:val="none" w:sz="0" w:space="0" w:color="auto"/>
                        <w:right w:val="none" w:sz="0" w:space="0" w:color="auto"/>
                      </w:divBdr>
                    </w:div>
                  </w:divsChild>
                </w:div>
                <w:div w:id="1806309402">
                  <w:marLeft w:val="0"/>
                  <w:marRight w:val="0"/>
                  <w:marTop w:val="0"/>
                  <w:marBottom w:val="0"/>
                  <w:divBdr>
                    <w:top w:val="none" w:sz="0" w:space="0" w:color="auto"/>
                    <w:left w:val="none" w:sz="0" w:space="0" w:color="auto"/>
                    <w:bottom w:val="none" w:sz="0" w:space="0" w:color="auto"/>
                    <w:right w:val="none" w:sz="0" w:space="0" w:color="auto"/>
                  </w:divBdr>
                  <w:divsChild>
                    <w:div w:id="1392078762">
                      <w:marLeft w:val="0"/>
                      <w:marRight w:val="0"/>
                      <w:marTop w:val="0"/>
                      <w:marBottom w:val="0"/>
                      <w:divBdr>
                        <w:top w:val="none" w:sz="0" w:space="0" w:color="auto"/>
                        <w:left w:val="none" w:sz="0" w:space="0" w:color="auto"/>
                        <w:bottom w:val="none" w:sz="0" w:space="0" w:color="auto"/>
                        <w:right w:val="none" w:sz="0" w:space="0" w:color="auto"/>
                      </w:divBdr>
                    </w:div>
                  </w:divsChild>
                </w:div>
                <w:div w:id="1975484142">
                  <w:marLeft w:val="0"/>
                  <w:marRight w:val="0"/>
                  <w:marTop w:val="0"/>
                  <w:marBottom w:val="0"/>
                  <w:divBdr>
                    <w:top w:val="none" w:sz="0" w:space="0" w:color="auto"/>
                    <w:left w:val="none" w:sz="0" w:space="0" w:color="auto"/>
                    <w:bottom w:val="none" w:sz="0" w:space="0" w:color="auto"/>
                    <w:right w:val="none" w:sz="0" w:space="0" w:color="auto"/>
                  </w:divBdr>
                  <w:divsChild>
                    <w:div w:id="737361761">
                      <w:marLeft w:val="0"/>
                      <w:marRight w:val="0"/>
                      <w:marTop w:val="0"/>
                      <w:marBottom w:val="0"/>
                      <w:divBdr>
                        <w:top w:val="none" w:sz="0" w:space="0" w:color="auto"/>
                        <w:left w:val="none" w:sz="0" w:space="0" w:color="auto"/>
                        <w:bottom w:val="none" w:sz="0" w:space="0" w:color="auto"/>
                        <w:right w:val="none" w:sz="0" w:space="0" w:color="auto"/>
                      </w:divBdr>
                    </w:div>
                  </w:divsChild>
                </w:div>
                <w:div w:id="457337469">
                  <w:marLeft w:val="0"/>
                  <w:marRight w:val="0"/>
                  <w:marTop w:val="0"/>
                  <w:marBottom w:val="0"/>
                  <w:divBdr>
                    <w:top w:val="none" w:sz="0" w:space="0" w:color="auto"/>
                    <w:left w:val="none" w:sz="0" w:space="0" w:color="auto"/>
                    <w:bottom w:val="none" w:sz="0" w:space="0" w:color="auto"/>
                    <w:right w:val="none" w:sz="0" w:space="0" w:color="auto"/>
                  </w:divBdr>
                  <w:divsChild>
                    <w:div w:id="206839554">
                      <w:marLeft w:val="0"/>
                      <w:marRight w:val="0"/>
                      <w:marTop w:val="0"/>
                      <w:marBottom w:val="0"/>
                      <w:divBdr>
                        <w:top w:val="none" w:sz="0" w:space="0" w:color="auto"/>
                        <w:left w:val="none" w:sz="0" w:space="0" w:color="auto"/>
                        <w:bottom w:val="none" w:sz="0" w:space="0" w:color="auto"/>
                        <w:right w:val="none" w:sz="0" w:space="0" w:color="auto"/>
                      </w:divBdr>
                    </w:div>
                  </w:divsChild>
                </w:div>
                <w:div w:id="826022124">
                  <w:marLeft w:val="0"/>
                  <w:marRight w:val="0"/>
                  <w:marTop w:val="0"/>
                  <w:marBottom w:val="0"/>
                  <w:divBdr>
                    <w:top w:val="none" w:sz="0" w:space="0" w:color="auto"/>
                    <w:left w:val="none" w:sz="0" w:space="0" w:color="auto"/>
                    <w:bottom w:val="none" w:sz="0" w:space="0" w:color="auto"/>
                    <w:right w:val="none" w:sz="0" w:space="0" w:color="auto"/>
                  </w:divBdr>
                  <w:divsChild>
                    <w:div w:id="1700813872">
                      <w:marLeft w:val="0"/>
                      <w:marRight w:val="0"/>
                      <w:marTop w:val="0"/>
                      <w:marBottom w:val="0"/>
                      <w:divBdr>
                        <w:top w:val="none" w:sz="0" w:space="0" w:color="auto"/>
                        <w:left w:val="none" w:sz="0" w:space="0" w:color="auto"/>
                        <w:bottom w:val="none" w:sz="0" w:space="0" w:color="auto"/>
                        <w:right w:val="none" w:sz="0" w:space="0" w:color="auto"/>
                      </w:divBdr>
                    </w:div>
                  </w:divsChild>
                </w:div>
                <w:div w:id="1243418085">
                  <w:marLeft w:val="0"/>
                  <w:marRight w:val="0"/>
                  <w:marTop w:val="0"/>
                  <w:marBottom w:val="0"/>
                  <w:divBdr>
                    <w:top w:val="none" w:sz="0" w:space="0" w:color="auto"/>
                    <w:left w:val="none" w:sz="0" w:space="0" w:color="auto"/>
                    <w:bottom w:val="none" w:sz="0" w:space="0" w:color="auto"/>
                    <w:right w:val="none" w:sz="0" w:space="0" w:color="auto"/>
                  </w:divBdr>
                  <w:divsChild>
                    <w:div w:id="569585182">
                      <w:marLeft w:val="0"/>
                      <w:marRight w:val="0"/>
                      <w:marTop w:val="0"/>
                      <w:marBottom w:val="0"/>
                      <w:divBdr>
                        <w:top w:val="none" w:sz="0" w:space="0" w:color="auto"/>
                        <w:left w:val="none" w:sz="0" w:space="0" w:color="auto"/>
                        <w:bottom w:val="none" w:sz="0" w:space="0" w:color="auto"/>
                        <w:right w:val="none" w:sz="0" w:space="0" w:color="auto"/>
                      </w:divBdr>
                    </w:div>
                  </w:divsChild>
                </w:div>
                <w:div w:id="422839038">
                  <w:marLeft w:val="0"/>
                  <w:marRight w:val="0"/>
                  <w:marTop w:val="0"/>
                  <w:marBottom w:val="0"/>
                  <w:divBdr>
                    <w:top w:val="none" w:sz="0" w:space="0" w:color="auto"/>
                    <w:left w:val="none" w:sz="0" w:space="0" w:color="auto"/>
                    <w:bottom w:val="none" w:sz="0" w:space="0" w:color="auto"/>
                    <w:right w:val="none" w:sz="0" w:space="0" w:color="auto"/>
                  </w:divBdr>
                  <w:divsChild>
                    <w:div w:id="201091126">
                      <w:marLeft w:val="0"/>
                      <w:marRight w:val="0"/>
                      <w:marTop w:val="0"/>
                      <w:marBottom w:val="0"/>
                      <w:divBdr>
                        <w:top w:val="none" w:sz="0" w:space="0" w:color="auto"/>
                        <w:left w:val="none" w:sz="0" w:space="0" w:color="auto"/>
                        <w:bottom w:val="none" w:sz="0" w:space="0" w:color="auto"/>
                        <w:right w:val="none" w:sz="0" w:space="0" w:color="auto"/>
                      </w:divBdr>
                    </w:div>
                  </w:divsChild>
                </w:div>
                <w:div w:id="2055275343">
                  <w:marLeft w:val="0"/>
                  <w:marRight w:val="0"/>
                  <w:marTop w:val="0"/>
                  <w:marBottom w:val="0"/>
                  <w:divBdr>
                    <w:top w:val="none" w:sz="0" w:space="0" w:color="auto"/>
                    <w:left w:val="none" w:sz="0" w:space="0" w:color="auto"/>
                    <w:bottom w:val="none" w:sz="0" w:space="0" w:color="auto"/>
                    <w:right w:val="none" w:sz="0" w:space="0" w:color="auto"/>
                  </w:divBdr>
                  <w:divsChild>
                    <w:div w:id="1230339424">
                      <w:marLeft w:val="0"/>
                      <w:marRight w:val="0"/>
                      <w:marTop w:val="0"/>
                      <w:marBottom w:val="0"/>
                      <w:divBdr>
                        <w:top w:val="none" w:sz="0" w:space="0" w:color="auto"/>
                        <w:left w:val="none" w:sz="0" w:space="0" w:color="auto"/>
                        <w:bottom w:val="none" w:sz="0" w:space="0" w:color="auto"/>
                        <w:right w:val="none" w:sz="0" w:space="0" w:color="auto"/>
                      </w:divBdr>
                    </w:div>
                  </w:divsChild>
                </w:div>
                <w:div w:id="1760633633">
                  <w:marLeft w:val="0"/>
                  <w:marRight w:val="0"/>
                  <w:marTop w:val="0"/>
                  <w:marBottom w:val="0"/>
                  <w:divBdr>
                    <w:top w:val="none" w:sz="0" w:space="0" w:color="auto"/>
                    <w:left w:val="none" w:sz="0" w:space="0" w:color="auto"/>
                    <w:bottom w:val="none" w:sz="0" w:space="0" w:color="auto"/>
                    <w:right w:val="none" w:sz="0" w:space="0" w:color="auto"/>
                  </w:divBdr>
                  <w:divsChild>
                    <w:div w:id="1800302449">
                      <w:marLeft w:val="0"/>
                      <w:marRight w:val="0"/>
                      <w:marTop w:val="0"/>
                      <w:marBottom w:val="0"/>
                      <w:divBdr>
                        <w:top w:val="none" w:sz="0" w:space="0" w:color="auto"/>
                        <w:left w:val="none" w:sz="0" w:space="0" w:color="auto"/>
                        <w:bottom w:val="none" w:sz="0" w:space="0" w:color="auto"/>
                        <w:right w:val="none" w:sz="0" w:space="0" w:color="auto"/>
                      </w:divBdr>
                    </w:div>
                  </w:divsChild>
                </w:div>
                <w:div w:id="817190284">
                  <w:marLeft w:val="0"/>
                  <w:marRight w:val="0"/>
                  <w:marTop w:val="0"/>
                  <w:marBottom w:val="0"/>
                  <w:divBdr>
                    <w:top w:val="none" w:sz="0" w:space="0" w:color="auto"/>
                    <w:left w:val="none" w:sz="0" w:space="0" w:color="auto"/>
                    <w:bottom w:val="none" w:sz="0" w:space="0" w:color="auto"/>
                    <w:right w:val="none" w:sz="0" w:space="0" w:color="auto"/>
                  </w:divBdr>
                  <w:divsChild>
                    <w:div w:id="1185174328">
                      <w:marLeft w:val="0"/>
                      <w:marRight w:val="0"/>
                      <w:marTop w:val="0"/>
                      <w:marBottom w:val="0"/>
                      <w:divBdr>
                        <w:top w:val="none" w:sz="0" w:space="0" w:color="auto"/>
                        <w:left w:val="none" w:sz="0" w:space="0" w:color="auto"/>
                        <w:bottom w:val="none" w:sz="0" w:space="0" w:color="auto"/>
                        <w:right w:val="none" w:sz="0" w:space="0" w:color="auto"/>
                      </w:divBdr>
                    </w:div>
                  </w:divsChild>
                </w:div>
                <w:div w:id="412313820">
                  <w:marLeft w:val="0"/>
                  <w:marRight w:val="0"/>
                  <w:marTop w:val="0"/>
                  <w:marBottom w:val="0"/>
                  <w:divBdr>
                    <w:top w:val="none" w:sz="0" w:space="0" w:color="auto"/>
                    <w:left w:val="none" w:sz="0" w:space="0" w:color="auto"/>
                    <w:bottom w:val="none" w:sz="0" w:space="0" w:color="auto"/>
                    <w:right w:val="none" w:sz="0" w:space="0" w:color="auto"/>
                  </w:divBdr>
                  <w:divsChild>
                    <w:div w:id="128863518">
                      <w:marLeft w:val="0"/>
                      <w:marRight w:val="0"/>
                      <w:marTop w:val="0"/>
                      <w:marBottom w:val="0"/>
                      <w:divBdr>
                        <w:top w:val="none" w:sz="0" w:space="0" w:color="auto"/>
                        <w:left w:val="none" w:sz="0" w:space="0" w:color="auto"/>
                        <w:bottom w:val="none" w:sz="0" w:space="0" w:color="auto"/>
                        <w:right w:val="none" w:sz="0" w:space="0" w:color="auto"/>
                      </w:divBdr>
                    </w:div>
                  </w:divsChild>
                </w:div>
                <w:div w:id="1833135247">
                  <w:marLeft w:val="0"/>
                  <w:marRight w:val="0"/>
                  <w:marTop w:val="0"/>
                  <w:marBottom w:val="0"/>
                  <w:divBdr>
                    <w:top w:val="none" w:sz="0" w:space="0" w:color="auto"/>
                    <w:left w:val="none" w:sz="0" w:space="0" w:color="auto"/>
                    <w:bottom w:val="none" w:sz="0" w:space="0" w:color="auto"/>
                    <w:right w:val="none" w:sz="0" w:space="0" w:color="auto"/>
                  </w:divBdr>
                  <w:divsChild>
                    <w:div w:id="1787773509">
                      <w:marLeft w:val="0"/>
                      <w:marRight w:val="0"/>
                      <w:marTop w:val="0"/>
                      <w:marBottom w:val="0"/>
                      <w:divBdr>
                        <w:top w:val="none" w:sz="0" w:space="0" w:color="auto"/>
                        <w:left w:val="none" w:sz="0" w:space="0" w:color="auto"/>
                        <w:bottom w:val="none" w:sz="0" w:space="0" w:color="auto"/>
                        <w:right w:val="none" w:sz="0" w:space="0" w:color="auto"/>
                      </w:divBdr>
                    </w:div>
                  </w:divsChild>
                </w:div>
                <w:div w:id="336929539">
                  <w:marLeft w:val="0"/>
                  <w:marRight w:val="0"/>
                  <w:marTop w:val="0"/>
                  <w:marBottom w:val="0"/>
                  <w:divBdr>
                    <w:top w:val="none" w:sz="0" w:space="0" w:color="auto"/>
                    <w:left w:val="none" w:sz="0" w:space="0" w:color="auto"/>
                    <w:bottom w:val="none" w:sz="0" w:space="0" w:color="auto"/>
                    <w:right w:val="none" w:sz="0" w:space="0" w:color="auto"/>
                  </w:divBdr>
                  <w:divsChild>
                    <w:div w:id="1282495911">
                      <w:marLeft w:val="0"/>
                      <w:marRight w:val="0"/>
                      <w:marTop w:val="0"/>
                      <w:marBottom w:val="0"/>
                      <w:divBdr>
                        <w:top w:val="none" w:sz="0" w:space="0" w:color="auto"/>
                        <w:left w:val="none" w:sz="0" w:space="0" w:color="auto"/>
                        <w:bottom w:val="none" w:sz="0" w:space="0" w:color="auto"/>
                        <w:right w:val="none" w:sz="0" w:space="0" w:color="auto"/>
                      </w:divBdr>
                    </w:div>
                  </w:divsChild>
                </w:div>
                <w:div w:id="759300491">
                  <w:marLeft w:val="0"/>
                  <w:marRight w:val="0"/>
                  <w:marTop w:val="0"/>
                  <w:marBottom w:val="0"/>
                  <w:divBdr>
                    <w:top w:val="none" w:sz="0" w:space="0" w:color="auto"/>
                    <w:left w:val="none" w:sz="0" w:space="0" w:color="auto"/>
                    <w:bottom w:val="none" w:sz="0" w:space="0" w:color="auto"/>
                    <w:right w:val="none" w:sz="0" w:space="0" w:color="auto"/>
                  </w:divBdr>
                  <w:divsChild>
                    <w:div w:id="724986775">
                      <w:marLeft w:val="0"/>
                      <w:marRight w:val="0"/>
                      <w:marTop w:val="0"/>
                      <w:marBottom w:val="0"/>
                      <w:divBdr>
                        <w:top w:val="none" w:sz="0" w:space="0" w:color="auto"/>
                        <w:left w:val="none" w:sz="0" w:space="0" w:color="auto"/>
                        <w:bottom w:val="none" w:sz="0" w:space="0" w:color="auto"/>
                        <w:right w:val="none" w:sz="0" w:space="0" w:color="auto"/>
                      </w:divBdr>
                    </w:div>
                  </w:divsChild>
                </w:div>
                <w:div w:id="1601646250">
                  <w:marLeft w:val="0"/>
                  <w:marRight w:val="0"/>
                  <w:marTop w:val="0"/>
                  <w:marBottom w:val="0"/>
                  <w:divBdr>
                    <w:top w:val="none" w:sz="0" w:space="0" w:color="auto"/>
                    <w:left w:val="none" w:sz="0" w:space="0" w:color="auto"/>
                    <w:bottom w:val="none" w:sz="0" w:space="0" w:color="auto"/>
                    <w:right w:val="none" w:sz="0" w:space="0" w:color="auto"/>
                  </w:divBdr>
                  <w:divsChild>
                    <w:div w:id="1055543958">
                      <w:marLeft w:val="0"/>
                      <w:marRight w:val="0"/>
                      <w:marTop w:val="0"/>
                      <w:marBottom w:val="0"/>
                      <w:divBdr>
                        <w:top w:val="none" w:sz="0" w:space="0" w:color="auto"/>
                        <w:left w:val="none" w:sz="0" w:space="0" w:color="auto"/>
                        <w:bottom w:val="none" w:sz="0" w:space="0" w:color="auto"/>
                        <w:right w:val="none" w:sz="0" w:space="0" w:color="auto"/>
                      </w:divBdr>
                    </w:div>
                  </w:divsChild>
                </w:div>
                <w:div w:id="796142664">
                  <w:marLeft w:val="0"/>
                  <w:marRight w:val="0"/>
                  <w:marTop w:val="0"/>
                  <w:marBottom w:val="0"/>
                  <w:divBdr>
                    <w:top w:val="none" w:sz="0" w:space="0" w:color="auto"/>
                    <w:left w:val="none" w:sz="0" w:space="0" w:color="auto"/>
                    <w:bottom w:val="none" w:sz="0" w:space="0" w:color="auto"/>
                    <w:right w:val="none" w:sz="0" w:space="0" w:color="auto"/>
                  </w:divBdr>
                  <w:divsChild>
                    <w:div w:id="1390881529">
                      <w:marLeft w:val="0"/>
                      <w:marRight w:val="0"/>
                      <w:marTop w:val="0"/>
                      <w:marBottom w:val="0"/>
                      <w:divBdr>
                        <w:top w:val="none" w:sz="0" w:space="0" w:color="auto"/>
                        <w:left w:val="none" w:sz="0" w:space="0" w:color="auto"/>
                        <w:bottom w:val="none" w:sz="0" w:space="0" w:color="auto"/>
                        <w:right w:val="none" w:sz="0" w:space="0" w:color="auto"/>
                      </w:divBdr>
                    </w:div>
                  </w:divsChild>
                </w:div>
                <w:div w:id="1014764994">
                  <w:marLeft w:val="0"/>
                  <w:marRight w:val="0"/>
                  <w:marTop w:val="0"/>
                  <w:marBottom w:val="0"/>
                  <w:divBdr>
                    <w:top w:val="none" w:sz="0" w:space="0" w:color="auto"/>
                    <w:left w:val="none" w:sz="0" w:space="0" w:color="auto"/>
                    <w:bottom w:val="none" w:sz="0" w:space="0" w:color="auto"/>
                    <w:right w:val="none" w:sz="0" w:space="0" w:color="auto"/>
                  </w:divBdr>
                  <w:divsChild>
                    <w:div w:id="1665166579">
                      <w:marLeft w:val="0"/>
                      <w:marRight w:val="0"/>
                      <w:marTop w:val="0"/>
                      <w:marBottom w:val="0"/>
                      <w:divBdr>
                        <w:top w:val="none" w:sz="0" w:space="0" w:color="auto"/>
                        <w:left w:val="none" w:sz="0" w:space="0" w:color="auto"/>
                        <w:bottom w:val="none" w:sz="0" w:space="0" w:color="auto"/>
                        <w:right w:val="none" w:sz="0" w:space="0" w:color="auto"/>
                      </w:divBdr>
                    </w:div>
                  </w:divsChild>
                </w:div>
                <w:div w:id="1341739698">
                  <w:marLeft w:val="0"/>
                  <w:marRight w:val="0"/>
                  <w:marTop w:val="0"/>
                  <w:marBottom w:val="0"/>
                  <w:divBdr>
                    <w:top w:val="none" w:sz="0" w:space="0" w:color="auto"/>
                    <w:left w:val="none" w:sz="0" w:space="0" w:color="auto"/>
                    <w:bottom w:val="none" w:sz="0" w:space="0" w:color="auto"/>
                    <w:right w:val="none" w:sz="0" w:space="0" w:color="auto"/>
                  </w:divBdr>
                  <w:divsChild>
                    <w:div w:id="958950343">
                      <w:marLeft w:val="0"/>
                      <w:marRight w:val="0"/>
                      <w:marTop w:val="0"/>
                      <w:marBottom w:val="0"/>
                      <w:divBdr>
                        <w:top w:val="none" w:sz="0" w:space="0" w:color="auto"/>
                        <w:left w:val="none" w:sz="0" w:space="0" w:color="auto"/>
                        <w:bottom w:val="none" w:sz="0" w:space="0" w:color="auto"/>
                        <w:right w:val="none" w:sz="0" w:space="0" w:color="auto"/>
                      </w:divBdr>
                    </w:div>
                  </w:divsChild>
                </w:div>
                <w:div w:id="506403033">
                  <w:marLeft w:val="0"/>
                  <w:marRight w:val="0"/>
                  <w:marTop w:val="0"/>
                  <w:marBottom w:val="0"/>
                  <w:divBdr>
                    <w:top w:val="none" w:sz="0" w:space="0" w:color="auto"/>
                    <w:left w:val="none" w:sz="0" w:space="0" w:color="auto"/>
                    <w:bottom w:val="none" w:sz="0" w:space="0" w:color="auto"/>
                    <w:right w:val="none" w:sz="0" w:space="0" w:color="auto"/>
                  </w:divBdr>
                  <w:divsChild>
                    <w:div w:id="580874565">
                      <w:marLeft w:val="0"/>
                      <w:marRight w:val="0"/>
                      <w:marTop w:val="0"/>
                      <w:marBottom w:val="0"/>
                      <w:divBdr>
                        <w:top w:val="none" w:sz="0" w:space="0" w:color="auto"/>
                        <w:left w:val="none" w:sz="0" w:space="0" w:color="auto"/>
                        <w:bottom w:val="none" w:sz="0" w:space="0" w:color="auto"/>
                        <w:right w:val="none" w:sz="0" w:space="0" w:color="auto"/>
                      </w:divBdr>
                    </w:div>
                  </w:divsChild>
                </w:div>
                <w:div w:id="1962955787">
                  <w:marLeft w:val="0"/>
                  <w:marRight w:val="0"/>
                  <w:marTop w:val="0"/>
                  <w:marBottom w:val="0"/>
                  <w:divBdr>
                    <w:top w:val="none" w:sz="0" w:space="0" w:color="auto"/>
                    <w:left w:val="none" w:sz="0" w:space="0" w:color="auto"/>
                    <w:bottom w:val="none" w:sz="0" w:space="0" w:color="auto"/>
                    <w:right w:val="none" w:sz="0" w:space="0" w:color="auto"/>
                  </w:divBdr>
                  <w:divsChild>
                    <w:div w:id="1522470816">
                      <w:marLeft w:val="0"/>
                      <w:marRight w:val="0"/>
                      <w:marTop w:val="0"/>
                      <w:marBottom w:val="0"/>
                      <w:divBdr>
                        <w:top w:val="none" w:sz="0" w:space="0" w:color="auto"/>
                        <w:left w:val="none" w:sz="0" w:space="0" w:color="auto"/>
                        <w:bottom w:val="none" w:sz="0" w:space="0" w:color="auto"/>
                        <w:right w:val="none" w:sz="0" w:space="0" w:color="auto"/>
                      </w:divBdr>
                    </w:div>
                  </w:divsChild>
                </w:div>
                <w:div w:id="902716387">
                  <w:marLeft w:val="0"/>
                  <w:marRight w:val="0"/>
                  <w:marTop w:val="0"/>
                  <w:marBottom w:val="0"/>
                  <w:divBdr>
                    <w:top w:val="none" w:sz="0" w:space="0" w:color="auto"/>
                    <w:left w:val="none" w:sz="0" w:space="0" w:color="auto"/>
                    <w:bottom w:val="none" w:sz="0" w:space="0" w:color="auto"/>
                    <w:right w:val="none" w:sz="0" w:space="0" w:color="auto"/>
                  </w:divBdr>
                  <w:divsChild>
                    <w:div w:id="1402751656">
                      <w:marLeft w:val="0"/>
                      <w:marRight w:val="0"/>
                      <w:marTop w:val="0"/>
                      <w:marBottom w:val="0"/>
                      <w:divBdr>
                        <w:top w:val="none" w:sz="0" w:space="0" w:color="auto"/>
                        <w:left w:val="none" w:sz="0" w:space="0" w:color="auto"/>
                        <w:bottom w:val="none" w:sz="0" w:space="0" w:color="auto"/>
                        <w:right w:val="none" w:sz="0" w:space="0" w:color="auto"/>
                      </w:divBdr>
                    </w:div>
                  </w:divsChild>
                </w:div>
                <w:div w:id="600600902">
                  <w:marLeft w:val="0"/>
                  <w:marRight w:val="0"/>
                  <w:marTop w:val="0"/>
                  <w:marBottom w:val="0"/>
                  <w:divBdr>
                    <w:top w:val="none" w:sz="0" w:space="0" w:color="auto"/>
                    <w:left w:val="none" w:sz="0" w:space="0" w:color="auto"/>
                    <w:bottom w:val="none" w:sz="0" w:space="0" w:color="auto"/>
                    <w:right w:val="none" w:sz="0" w:space="0" w:color="auto"/>
                  </w:divBdr>
                  <w:divsChild>
                    <w:div w:id="887372998">
                      <w:marLeft w:val="0"/>
                      <w:marRight w:val="0"/>
                      <w:marTop w:val="0"/>
                      <w:marBottom w:val="0"/>
                      <w:divBdr>
                        <w:top w:val="none" w:sz="0" w:space="0" w:color="auto"/>
                        <w:left w:val="none" w:sz="0" w:space="0" w:color="auto"/>
                        <w:bottom w:val="none" w:sz="0" w:space="0" w:color="auto"/>
                        <w:right w:val="none" w:sz="0" w:space="0" w:color="auto"/>
                      </w:divBdr>
                    </w:div>
                  </w:divsChild>
                </w:div>
                <w:div w:id="325592814">
                  <w:marLeft w:val="0"/>
                  <w:marRight w:val="0"/>
                  <w:marTop w:val="0"/>
                  <w:marBottom w:val="0"/>
                  <w:divBdr>
                    <w:top w:val="none" w:sz="0" w:space="0" w:color="auto"/>
                    <w:left w:val="none" w:sz="0" w:space="0" w:color="auto"/>
                    <w:bottom w:val="none" w:sz="0" w:space="0" w:color="auto"/>
                    <w:right w:val="none" w:sz="0" w:space="0" w:color="auto"/>
                  </w:divBdr>
                  <w:divsChild>
                    <w:div w:id="1184202011">
                      <w:marLeft w:val="0"/>
                      <w:marRight w:val="0"/>
                      <w:marTop w:val="0"/>
                      <w:marBottom w:val="0"/>
                      <w:divBdr>
                        <w:top w:val="none" w:sz="0" w:space="0" w:color="auto"/>
                        <w:left w:val="none" w:sz="0" w:space="0" w:color="auto"/>
                        <w:bottom w:val="none" w:sz="0" w:space="0" w:color="auto"/>
                        <w:right w:val="none" w:sz="0" w:space="0" w:color="auto"/>
                      </w:divBdr>
                    </w:div>
                  </w:divsChild>
                </w:div>
                <w:div w:id="516820454">
                  <w:marLeft w:val="0"/>
                  <w:marRight w:val="0"/>
                  <w:marTop w:val="0"/>
                  <w:marBottom w:val="0"/>
                  <w:divBdr>
                    <w:top w:val="none" w:sz="0" w:space="0" w:color="auto"/>
                    <w:left w:val="none" w:sz="0" w:space="0" w:color="auto"/>
                    <w:bottom w:val="none" w:sz="0" w:space="0" w:color="auto"/>
                    <w:right w:val="none" w:sz="0" w:space="0" w:color="auto"/>
                  </w:divBdr>
                  <w:divsChild>
                    <w:div w:id="234322416">
                      <w:marLeft w:val="0"/>
                      <w:marRight w:val="0"/>
                      <w:marTop w:val="0"/>
                      <w:marBottom w:val="0"/>
                      <w:divBdr>
                        <w:top w:val="none" w:sz="0" w:space="0" w:color="auto"/>
                        <w:left w:val="none" w:sz="0" w:space="0" w:color="auto"/>
                        <w:bottom w:val="none" w:sz="0" w:space="0" w:color="auto"/>
                        <w:right w:val="none" w:sz="0" w:space="0" w:color="auto"/>
                      </w:divBdr>
                    </w:div>
                  </w:divsChild>
                </w:div>
                <w:div w:id="1208643761">
                  <w:marLeft w:val="0"/>
                  <w:marRight w:val="0"/>
                  <w:marTop w:val="0"/>
                  <w:marBottom w:val="0"/>
                  <w:divBdr>
                    <w:top w:val="none" w:sz="0" w:space="0" w:color="auto"/>
                    <w:left w:val="none" w:sz="0" w:space="0" w:color="auto"/>
                    <w:bottom w:val="none" w:sz="0" w:space="0" w:color="auto"/>
                    <w:right w:val="none" w:sz="0" w:space="0" w:color="auto"/>
                  </w:divBdr>
                  <w:divsChild>
                    <w:div w:id="1260748247">
                      <w:marLeft w:val="0"/>
                      <w:marRight w:val="0"/>
                      <w:marTop w:val="0"/>
                      <w:marBottom w:val="0"/>
                      <w:divBdr>
                        <w:top w:val="none" w:sz="0" w:space="0" w:color="auto"/>
                        <w:left w:val="none" w:sz="0" w:space="0" w:color="auto"/>
                        <w:bottom w:val="none" w:sz="0" w:space="0" w:color="auto"/>
                        <w:right w:val="none" w:sz="0" w:space="0" w:color="auto"/>
                      </w:divBdr>
                    </w:div>
                  </w:divsChild>
                </w:div>
                <w:div w:id="1994020998">
                  <w:marLeft w:val="0"/>
                  <w:marRight w:val="0"/>
                  <w:marTop w:val="0"/>
                  <w:marBottom w:val="0"/>
                  <w:divBdr>
                    <w:top w:val="none" w:sz="0" w:space="0" w:color="auto"/>
                    <w:left w:val="none" w:sz="0" w:space="0" w:color="auto"/>
                    <w:bottom w:val="none" w:sz="0" w:space="0" w:color="auto"/>
                    <w:right w:val="none" w:sz="0" w:space="0" w:color="auto"/>
                  </w:divBdr>
                  <w:divsChild>
                    <w:div w:id="1326320467">
                      <w:marLeft w:val="0"/>
                      <w:marRight w:val="0"/>
                      <w:marTop w:val="0"/>
                      <w:marBottom w:val="0"/>
                      <w:divBdr>
                        <w:top w:val="none" w:sz="0" w:space="0" w:color="auto"/>
                        <w:left w:val="none" w:sz="0" w:space="0" w:color="auto"/>
                        <w:bottom w:val="none" w:sz="0" w:space="0" w:color="auto"/>
                        <w:right w:val="none" w:sz="0" w:space="0" w:color="auto"/>
                      </w:divBdr>
                    </w:div>
                  </w:divsChild>
                </w:div>
                <w:div w:id="1433207966">
                  <w:marLeft w:val="0"/>
                  <w:marRight w:val="0"/>
                  <w:marTop w:val="0"/>
                  <w:marBottom w:val="0"/>
                  <w:divBdr>
                    <w:top w:val="none" w:sz="0" w:space="0" w:color="auto"/>
                    <w:left w:val="none" w:sz="0" w:space="0" w:color="auto"/>
                    <w:bottom w:val="none" w:sz="0" w:space="0" w:color="auto"/>
                    <w:right w:val="none" w:sz="0" w:space="0" w:color="auto"/>
                  </w:divBdr>
                  <w:divsChild>
                    <w:div w:id="645089364">
                      <w:marLeft w:val="0"/>
                      <w:marRight w:val="0"/>
                      <w:marTop w:val="0"/>
                      <w:marBottom w:val="0"/>
                      <w:divBdr>
                        <w:top w:val="none" w:sz="0" w:space="0" w:color="auto"/>
                        <w:left w:val="none" w:sz="0" w:space="0" w:color="auto"/>
                        <w:bottom w:val="none" w:sz="0" w:space="0" w:color="auto"/>
                        <w:right w:val="none" w:sz="0" w:space="0" w:color="auto"/>
                      </w:divBdr>
                    </w:div>
                  </w:divsChild>
                </w:div>
                <w:div w:id="438795020">
                  <w:marLeft w:val="0"/>
                  <w:marRight w:val="0"/>
                  <w:marTop w:val="0"/>
                  <w:marBottom w:val="0"/>
                  <w:divBdr>
                    <w:top w:val="none" w:sz="0" w:space="0" w:color="auto"/>
                    <w:left w:val="none" w:sz="0" w:space="0" w:color="auto"/>
                    <w:bottom w:val="none" w:sz="0" w:space="0" w:color="auto"/>
                    <w:right w:val="none" w:sz="0" w:space="0" w:color="auto"/>
                  </w:divBdr>
                  <w:divsChild>
                    <w:div w:id="611789771">
                      <w:marLeft w:val="0"/>
                      <w:marRight w:val="0"/>
                      <w:marTop w:val="0"/>
                      <w:marBottom w:val="0"/>
                      <w:divBdr>
                        <w:top w:val="none" w:sz="0" w:space="0" w:color="auto"/>
                        <w:left w:val="none" w:sz="0" w:space="0" w:color="auto"/>
                        <w:bottom w:val="none" w:sz="0" w:space="0" w:color="auto"/>
                        <w:right w:val="none" w:sz="0" w:space="0" w:color="auto"/>
                      </w:divBdr>
                    </w:div>
                  </w:divsChild>
                </w:div>
                <w:div w:id="1687167579">
                  <w:marLeft w:val="0"/>
                  <w:marRight w:val="0"/>
                  <w:marTop w:val="0"/>
                  <w:marBottom w:val="0"/>
                  <w:divBdr>
                    <w:top w:val="none" w:sz="0" w:space="0" w:color="auto"/>
                    <w:left w:val="none" w:sz="0" w:space="0" w:color="auto"/>
                    <w:bottom w:val="none" w:sz="0" w:space="0" w:color="auto"/>
                    <w:right w:val="none" w:sz="0" w:space="0" w:color="auto"/>
                  </w:divBdr>
                  <w:divsChild>
                    <w:div w:id="905456339">
                      <w:marLeft w:val="0"/>
                      <w:marRight w:val="0"/>
                      <w:marTop w:val="0"/>
                      <w:marBottom w:val="0"/>
                      <w:divBdr>
                        <w:top w:val="none" w:sz="0" w:space="0" w:color="auto"/>
                        <w:left w:val="none" w:sz="0" w:space="0" w:color="auto"/>
                        <w:bottom w:val="none" w:sz="0" w:space="0" w:color="auto"/>
                        <w:right w:val="none" w:sz="0" w:space="0" w:color="auto"/>
                      </w:divBdr>
                    </w:div>
                  </w:divsChild>
                </w:div>
                <w:div w:id="413362566">
                  <w:marLeft w:val="0"/>
                  <w:marRight w:val="0"/>
                  <w:marTop w:val="0"/>
                  <w:marBottom w:val="0"/>
                  <w:divBdr>
                    <w:top w:val="none" w:sz="0" w:space="0" w:color="auto"/>
                    <w:left w:val="none" w:sz="0" w:space="0" w:color="auto"/>
                    <w:bottom w:val="none" w:sz="0" w:space="0" w:color="auto"/>
                    <w:right w:val="none" w:sz="0" w:space="0" w:color="auto"/>
                  </w:divBdr>
                  <w:divsChild>
                    <w:div w:id="333534925">
                      <w:marLeft w:val="0"/>
                      <w:marRight w:val="0"/>
                      <w:marTop w:val="0"/>
                      <w:marBottom w:val="0"/>
                      <w:divBdr>
                        <w:top w:val="none" w:sz="0" w:space="0" w:color="auto"/>
                        <w:left w:val="none" w:sz="0" w:space="0" w:color="auto"/>
                        <w:bottom w:val="none" w:sz="0" w:space="0" w:color="auto"/>
                        <w:right w:val="none" w:sz="0" w:space="0" w:color="auto"/>
                      </w:divBdr>
                    </w:div>
                  </w:divsChild>
                </w:div>
                <w:div w:id="1047796417">
                  <w:marLeft w:val="0"/>
                  <w:marRight w:val="0"/>
                  <w:marTop w:val="0"/>
                  <w:marBottom w:val="0"/>
                  <w:divBdr>
                    <w:top w:val="none" w:sz="0" w:space="0" w:color="auto"/>
                    <w:left w:val="none" w:sz="0" w:space="0" w:color="auto"/>
                    <w:bottom w:val="none" w:sz="0" w:space="0" w:color="auto"/>
                    <w:right w:val="none" w:sz="0" w:space="0" w:color="auto"/>
                  </w:divBdr>
                  <w:divsChild>
                    <w:div w:id="1482113677">
                      <w:marLeft w:val="0"/>
                      <w:marRight w:val="0"/>
                      <w:marTop w:val="0"/>
                      <w:marBottom w:val="0"/>
                      <w:divBdr>
                        <w:top w:val="none" w:sz="0" w:space="0" w:color="auto"/>
                        <w:left w:val="none" w:sz="0" w:space="0" w:color="auto"/>
                        <w:bottom w:val="none" w:sz="0" w:space="0" w:color="auto"/>
                        <w:right w:val="none" w:sz="0" w:space="0" w:color="auto"/>
                      </w:divBdr>
                    </w:div>
                  </w:divsChild>
                </w:div>
                <w:div w:id="1069233818">
                  <w:marLeft w:val="0"/>
                  <w:marRight w:val="0"/>
                  <w:marTop w:val="0"/>
                  <w:marBottom w:val="0"/>
                  <w:divBdr>
                    <w:top w:val="none" w:sz="0" w:space="0" w:color="auto"/>
                    <w:left w:val="none" w:sz="0" w:space="0" w:color="auto"/>
                    <w:bottom w:val="none" w:sz="0" w:space="0" w:color="auto"/>
                    <w:right w:val="none" w:sz="0" w:space="0" w:color="auto"/>
                  </w:divBdr>
                  <w:divsChild>
                    <w:div w:id="9912009">
                      <w:marLeft w:val="0"/>
                      <w:marRight w:val="0"/>
                      <w:marTop w:val="0"/>
                      <w:marBottom w:val="0"/>
                      <w:divBdr>
                        <w:top w:val="none" w:sz="0" w:space="0" w:color="auto"/>
                        <w:left w:val="none" w:sz="0" w:space="0" w:color="auto"/>
                        <w:bottom w:val="none" w:sz="0" w:space="0" w:color="auto"/>
                        <w:right w:val="none" w:sz="0" w:space="0" w:color="auto"/>
                      </w:divBdr>
                    </w:div>
                  </w:divsChild>
                </w:div>
                <w:div w:id="542249623">
                  <w:marLeft w:val="0"/>
                  <w:marRight w:val="0"/>
                  <w:marTop w:val="0"/>
                  <w:marBottom w:val="0"/>
                  <w:divBdr>
                    <w:top w:val="none" w:sz="0" w:space="0" w:color="auto"/>
                    <w:left w:val="none" w:sz="0" w:space="0" w:color="auto"/>
                    <w:bottom w:val="none" w:sz="0" w:space="0" w:color="auto"/>
                    <w:right w:val="none" w:sz="0" w:space="0" w:color="auto"/>
                  </w:divBdr>
                  <w:divsChild>
                    <w:div w:id="1238318972">
                      <w:marLeft w:val="0"/>
                      <w:marRight w:val="0"/>
                      <w:marTop w:val="0"/>
                      <w:marBottom w:val="0"/>
                      <w:divBdr>
                        <w:top w:val="none" w:sz="0" w:space="0" w:color="auto"/>
                        <w:left w:val="none" w:sz="0" w:space="0" w:color="auto"/>
                        <w:bottom w:val="none" w:sz="0" w:space="0" w:color="auto"/>
                        <w:right w:val="none" w:sz="0" w:space="0" w:color="auto"/>
                      </w:divBdr>
                    </w:div>
                  </w:divsChild>
                </w:div>
                <w:div w:id="1718434908">
                  <w:marLeft w:val="0"/>
                  <w:marRight w:val="0"/>
                  <w:marTop w:val="0"/>
                  <w:marBottom w:val="0"/>
                  <w:divBdr>
                    <w:top w:val="none" w:sz="0" w:space="0" w:color="auto"/>
                    <w:left w:val="none" w:sz="0" w:space="0" w:color="auto"/>
                    <w:bottom w:val="none" w:sz="0" w:space="0" w:color="auto"/>
                    <w:right w:val="none" w:sz="0" w:space="0" w:color="auto"/>
                  </w:divBdr>
                  <w:divsChild>
                    <w:div w:id="1011957960">
                      <w:marLeft w:val="0"/>
                      <w:marRight w:val="0"/>
                      <w:marTop w:val="0"/>
                      <w:marBottom w:val="0"/>
                      <w:divBdr>
                        <w:top w:val="none" w:sz="0" w:space="0" w:color="auto"/>
                        <w:left w:val="none" w:sz="0" w:space="0" w:color="auto"/>
                        <w:bottom w:val="none" w:sz="0" w:space="0" w:color="auto"/>
                        <w:right w:val="none" w:sz="0" w:space="0" w:color="auto"/>
                      </w:divBdr>
                    </w:div>
                  </w:divsChild>
                </w:div>
                <w:div w:id="737241642">
                  <w:marLeft w:val="0"/>
                  <w:marRight w:val="0"/>
                  <w:marTop w:val="0"/>
                  <w:marBottom w:val="0"/>
                  <w:divBdr>
                    <w:top w:val="none" w:sz="0" w:space="0" w:color="auto"/>
                    <w:left w:val="none" w:sz="0" w:space="0" w:color="auto"/>
                    <w:bottom w:val="none" w:sz="0" w:space="0" w:color="auto"/>
                    <w:right w:val="none" w:sz="0" w:space="0" w:color="auto"/>
                  </w:divBdr>
                  <w:divsChild>
                    <w:div w:id="566720698">
                      <w:marLeft w:val="0"/>
                      <w:marRight w:val="0"/>
                      <w:marTop w:val="0"/>
                      <w:marBottom w:val="0"/>
                      <w:divBdr>
                        <w:top w:val="none" w:sz="0" w:space="0" w:color="auto"/>
                        <w:left w:val="none" w:sz="0" w:space="0" w:color="auto"/>
                        <w:bottom w:val="none" w:sz="0" w:space="0" w:color="auto"/>
                        <w:right w:val="none" w:sz="0" w:space="0" w:color="auto"/>
                      </w:divBdr>
                    </w:div>
                  </w:divsChild>
                </w:div>
                <w:div w:id="188835623">
                  <w:marLeft w:val="0"/>
                  <w:marRight w:val="0"/>
                  <w:marTop w:val="0"/>
                  <w:marBottom w:val="0"/>
                  <w:divBdr>
                    <w:top w:val="none" w:sz="0" w:space="0" w:color="auto"/>
                    <w:left w:val="none" w:sz="0" w:space="0" w:color="auto"/>
                    <w:bottom w:val="none" w:sz="0" w:space="0" w:color="auto"/>
                    <w:right w:val="none" w:sz="0" w:space="0" w:color="auto"/>
                  </w:divBdr>
                  <w:divsChild>
                    <w:div w:id="1831287509">
                      <w:marLeft w:val="0"/>
                      <w:marRight w:val="0"/>
                      <w:marTop w:val="0"/>
                      <w:marBottom w:val="0"/>
                      <w:divBdr>
                        <w:top w:val="none" w:sz="0" w:space="0" w:color="auto"/>
                        <w:left w:val="none" w:sz="0" w:space="0" w:color="auto"/>
                        <w:bottom w:val="none" w:sz="0" w:space="0" w:color="auto"/>
                        <w:right w:val="none" w:sz="0" w:space="0" w:color="auto"/>
                      </w:divBdr>
                    </w:div>
                  </w:divsChild>
                </w:div>
                <w:div w:id="161551595">
                  <w:marLeft w:val="0"/>
                  <w:marRight w:val="0"/>
                  <w:marTop w:val="0"/>
                  <w:marBottom w:val="0"/>
                  <w:divBdr>
                    <w:top w:val="none" w:sz="0" w:space="0" w:color="auto"/>
                    <w:left w:val="none" w:sz="0" w:space="0" w:color="auto"/>
                    <w:bottom w:val="none" w:sz="0" w:space="0" w:color="auto"/>
                    <w:right w:val="none" w:sz="0" w:space="0" w:color="auto"/>
                  </w:divBdr>
                  <w:divsChild>
                    <w:div w:id="2029986241">
                      <w:marLeft w:val="0"/>
                      <w:marRight w:val="0"/>
                      <w:marTop w:val="0"/>
                      <w:marBottom w:val="0"/>
                      <w:divBdr>
                        <w:top w:val="none" w:sz="0" w:space="0" w:color="auto"/>
                        <w:left w:val="none" w:sz="0" w:space="0" w:color="auto"/>
                        <w:bottom w:val="none" w:sz="0" w:space="0" w:color="auto"/>
                        <w:right w:val="none" w:sz="0" w:space="0" w:color="auto"/>
                      </w:divBdr>
                    </w:div>
                  </w:divsChild>
                </w:div>
                <w:div w:id="1366440053">
                  <w:marLeft w:val="0"/>
                  <w:marRight w:val="0"/>
                  <w:marTop w:val="0"/>
                  <w:marBottom w:val="0"/>
                  <w:divBdr>
                    <w:top w:val="none" w:sz="0" w:space="0" w:color="auto"/>
                    <w:left w:val="none" w:sz="0" w:space="0" w:color="auto"/>
                    <w:bottom w:val="none" w:sz="0" w:space="0" w:color="auto"/>
                    <w:right w:val="none" w:sz="0" w:space="0" w:color="auto"/>
                  </w:divBdr>
                  <w:divsChild>
                    <w:div w:id="72751605">
                      <w:marLeft w:val="0"/>
                      <w:marRight w:val="0"/>
                      <w:marTop w:val="0"/>
                      <w:marBottom w:val="0"/>
                      <w:divBdr>
                        <w:top w:val="none" w:sz="0" w:space="0" w:color="auto"/>
                        <w:left w:val="none" w:sz="0" w:space="0" w:color="auto"/>
                        <w:bottom w:val="none" w:sz="0" w:space="0" w:color="auto"/>
                        <w:right w:val="none" w:sz="0" w:space="0" w:color="auto"/>
                      </w:divBdr>
                    </w:div>
                  </w:divsChild>
                </w:div>
                <w:div w:id="967123734">
                  <w:marLeft w:val="0"/>
                  <w:marRight w:val="0"/>
                  <w:marTop w:val="0"/>
                  <w:marBottom w:val="0"/>
                  <w:divBdr>
                    <w:top w:val="none" w:sz="0" w:space="0" w:color="auto"/>
                    <w:left w:val="none" w:sz="0" w:space="0" w:color="auto"/>
                    <w:bottom w:val="none" w:sz="0" w:space="0" w:color="auto"/>
                    <w:right w:val="none" w:sz="0" w:space="0" w:color="auto"/>
                  </w:divBdr>
                  <w:divsChild>
                    <w:div w:id="1818376254">
                      <w:marLeft w:val="0"/>
                      <w:marRight w:val="0"/>
                      <w:marTop w:val="0"/>
                      <w:marBottom w:val="0"/>
                      <w:divBdr>
                        <w:top w:val="none" w:sz="0" w:space="0" w:color="auto"/>
                        <w:left w:val="none" w:sz="0" w:space="0" w:color="auto"/>
                        <w:bottom w:val="none" w:sz="0" w:space="0" w:color="auto"/>
                        <w:right w:val="none" w:sz="0" w:space="0" w:color="auto"/>
                      </w:divBdr>
                    </w:div>
                  </w:divsChild>
                </w:div>
                <w:div w:id="1384403719">
                  <w:marLeft w:val="0"/>
                  <w:marRight w:val="0"/>
                  <w:marTop w:val="0"/>
                  <w:marBottom w:val="0"/>
                  <w:divBdr>
                    <w:top w:val="none" w:sz="0" w:space="0" w:color="auto"/>
                    <w:left w:val="none" w:sz="0" w:space="0" w:color="auto"/>
                    <w:bottom w:val="none" w:sz="0" w:space="0" w:color="auto"/>
                    <w:right w:val="none" w:sz="0" w:space="0" w:color="auto"/>
                  </w:divBdr>
                  <w:divsChild>
                    <w:div w:id="76244748">
                      <w:marLeft w:val="0"/>
                      <w:marRight w:val="0"/>
                      <w:marTop w:val="0"/>
                      <w:marBottom w:val="0"/>
                      <w:divBdr>
                        <w:top w:val="none" w:sz="0" w:space="0" w:color="auto"/>
                        <w:left w:val="none" w:sz="0" w:space="0" w:color="auto"/>
                        <w:bottom w:val="none" w:sz="0" w:space="0" w:color="auto"/>
                        <w:right w:val="none" w:sz="0" w:space="0" w:color="auto"/>
                      </w:divBdr>
                    </w:div>
                  </w:divsChild>
                </w:div>
                <w:div w:id="1005016337">
                  <w:marLeft w:val="0"/>
                  <w:marRight w:val="0"/>
                  <w:marTop w:val="0"/>
                  <w:marBottom w:val="0"/>
                  <w:divBdr>
                    <w:top w:val="none" w:sz="0" w:space="0" w:color="auto"/>
                    <w:left w:val="none" w:sz="0" w:space="0" w:color="auto"/>
                    <w:bottom w:val="none" w:sz="0" w:space="0" w:color="auto"/>
                    <w:right w:val="none" w:sz="0" w:space="0" w:color="auto"/>
                  </w:divBdr>
                  <w:divsChild>
                    <w:div w:id="1511792904">
                      <w:marLeft w:val="0"/>
                      <w:marRight w:val="0"/>
                      <w:marTop w:val="0"/>
                      <w:marBottom w:val="0"/>
                      <w:divBdr>
                        <w:top w:val="none" w:sz="0" w:space="0" w:color="auto"/>
                        <w:left w:val="none" w:sz="0" w:space="0" w:color="auto"/>
                        <w:bottom w:val="none" w:sz="0" w:space="0" w:color="auto"/>
                        <w:right w:val="none" w:sz="0" w:space="0" w:color="auto"/>
                      </w:divBdr>
                    </w:div>
                  </w:divsChild>
                </w:div>
                <w:div w:id="1197960526">
                  <w:marLeft w:val="0"/>
                  <w:marRight w:val="0"/>
                  <w:marTop w:val="0"/>
                  <w:marBottom w:val="0"/>
                  <w:divBdr>
                    <w:top w:val="none" w:sz="0" w:space="0" w:color="auto"/>
                    <w:left w:val="none" w:sz="0" w:space="0" w:color="auto"/>
                    <w:bottom w:val="none" w:sz="0" w:space="0" w:color="auto"/>
                    <w:right w:val="none" w:sz="0" w:space="0" w:color="auto"/>
                  </w:divBdr>
                  <w:divsChild>
                    <w:div w:id="182911331">
                      <w:marLeft w:val="0"/>
                      <w:marRight w:val="0"/>
                      <w:marTop w:val="0"/>
                      <w:marBottom w:val="0"/>
                      <w:divBdr>
                        <w:top w:val="none" w:sz="0" w:space="0" w:color="auto"/>
                        <w:left w:val="none" w:sz="0" w:space="0" w:color="auto"/>
                        <w:bottom w:val="none" w:sz="0" w:space="0" w:color="auto"/>
                        <w:right w:val="none" w:sz="0" w:space="0" w:color="auto"/>
                      </w:divBdr>
                    </w:div>
                  </w:divsChild>
                </w:div>
                <w:div w:id="58066354">
                  <w:marLeft w:val="0"/>
                  <w:marRight w:val="0"/>
                  <w:marTop w:val="0"/>
                  <w:marBottom w:val="0"/>
                  <w:divBdr>
                    <w:top w:val="none" w:sz="0" w:space="0" w:color="auto"/>
                    <w:left w:val="none" w:sz="0" w:space="0" w:color="auto"/>
                    <w:bottom w:val="none" w:sz="0" w:space="0" w:color="auto"/>
                    <w:right w:val="none" w:sz="0" w:space="0" w:color="auto"/>
                  </w:divBdr>
                  <w:divsChild>
                    <w:div w:id="2102792934">
                      <w:marLeft w:val="0"/>
                      <w:marRight w:val="0"/>
                      <w:marTop w:val="0"/>
                      <w:marBottom w:val="0"/>
                      <w:divBdr>
                        <w:top w:val="none" w:sz="0" w:space="0" w:color="auto"/>
                        <w:left w:val="none" w:sz="0" w:space="0" w:color="auto"/>
                        <w:bottom w:val="none" w:sz="0" w:space="0" w:color="auto"/>
                        <w:right w:val="none" w:sz="0" w:space="0" w:color="auto"/>
                      </w:divBdr>
                    </w:div>
                  </w:divsChild>
                </w:div>
                <w:div w:id="1550147571">
                  <w:marLeft w:val="0"/>
                  <w:marRight w:val="0"/>
                  <w:marTop w:val="0"/>
                  <w:marBottom w:val="0"/>
                  <w:divBdr>
                    <w:top w:val="none" w:sz="0" w:space="0" w:color="auto"/>
                    <w:left w:val="none" w:sz="0" w:space="0" w:color="auto"/>
                    <w:bottom w:val="none" w:sz="0" w:space="0" w:color="auto"/>
                    <w:right w:val="none" w:sz="0" w:space="0" w:color="auto"/>
                  </w:divBdr>
                  <w:divsChild>
                    <w:div w:id="2040889165">
                      <w:marLeft w:val="0"/>
                      <w:marRight w:val="0"/>
                      <w:marTop w:val="0"/>
                      <w:marBottom w:val="0"/>
                      <w:divBdr>
                        <w:top w:val="none" w:sz="0" w:space="0" w:color="auto"/>
                        <w:left w:val="none" w:sz="0" w:space="0" w:color="auto"/>
                        <w:bottom w:val="none" w:sz="0" w:space="0" w:color="auto"/>
                        <w:right w:val="none" w:sz="0" w:space="0" w:color="auto"/>
                      </w:divBdr>
                    </w:div>
                  </w:divsChild>
                </w:div>
                <w:div w:id="1104182022">
                  <w:marLeft w:val="0"/>
                  <w:marRight w:val="0"/>
                  <w:marTop w:val="0"/>
                  <w:marBottom w:val="0"/>
                  <w:divBdr>
                    <w:top w:val="none" w:sz="0" w:space="0" w:color="auto"/>
                    <w:left w:val="none" w:sz="0" w:space="0" w:color="auto"/>
                    <w:bottom w:val="none" w:sz="0" w:space="0" w:color="auto"/>
                    <w:right w:val="none" w:sz="0" w:space="0" w:color="auto"/>
                  </w:divBdr>
                  <w:divsChild>
                    <w:div w:id="531459685">
                      <w:marLeft w:val="0"/>
                      <w:marRight w:val="0"/>
                      <w:marTop w:val="0"/>
                      <w:marBottom w:val="0"/>
                      <w:divBdr>
                        <w:top w:val="none" w:sz="0" w:space="0" w:color="auto"/>
                        <w:left w:val="none" w:sz="0" w:space="0" w:color="auto"/>
                        <w:bottom w:val="none" w:sz="0" w:space="0" w:color="auto"/>
                        <w:right w:val="none" w:sz="0" w:space="0" w:color="auto"/>
                      </w:divBdr>
                    </w:div>
                  </w:divsChild>
                </w:div>
                <w:div w:id="1808739548">
                  <w:marLeft w:val="0"/>
                  <w:marRight w:val="0"/>
                  <w:marTop w:val="0"/>
                  <w:marBottom w:val="0"/>
                  <w:divBdr>
                    <w:top w:val="none" w:sz="0" w:space="0" w:color="auto"/>
                    <w:left w:val="none" w:sz="0" w:space="0" w:color="auto"/>
                    <w:bottom w:val="none" w:sz="0" w:space="0" w:color="auto"/>
                    <w:right w:val="none" w:sz="0" w:space="0" w:color="auto"/>
                  </w:divBdr>
                  <w:divsChild>
                    <w:div w:id="1387988151">
                      <w:marLeft w:val="0"/>
                      <w:marRight w:val="0"/>
                      <w:marTop w:val="0"/>
                      <w:marBottom w:val="0"/>
                      <w:divBdr>
                        <w:top w:val="none" w:sz="0" w:space="0" w:color="auto"/>
                        <w:left w:val="none" w:sz="0" w:space="0" w:color="auto"/>
                        <w:bottom w:val="none" w:sz="0" w:space="0" w:color="auto"/>
                        <w:right w:val="none" w:sz="0" w:space="0" w:color="auto"/>
                      </w:divBdr>
                    </w:div>
                  </w:divsChild>
                </w:div>
                <w:div w:id="1010762724">
                  <w:marLeft w:val="0"/>
                  <w:marRight w:val="0"/>
                  <w:marTop w:val="0"/>
                  <w:marBottom w:val="0"/>
                  <w:divBdr>
                    <w:top w:val="none" w:sz="0" w:space="0" w:color="auto"/>
                    <w:left w:val="none" w:sz="0" w:space="0" w:color="auto"/>
                    <w:bottom w:val="none" w:sz="0" w:space="0" w:color="auto"/>
                    <w:right w:val="none" w:sz="0" w:space="0" w:color="auto"/>
                  </w:divBdr>
                  <w:divsChild>
                    <w:div w:id="455149066">
                      <w:marLeft w:val="0"/>
                      <w:marRight w:val="0"/>
                      <w:marTop w:val="0"/>
                      <w:marBottom w:val="0"/>
                      <w:divBdr>
                        <w:top w:val="none" w:sz="0" w:space="0" w:color="auto"/>
                        <w:left w:val="none" w:sz="0" w:space="0" w:color="auto"/>
                        <w:bottom w:val="none" w:sz="0" w:space="0" w:color="auto"/>
                        <w:right w:val="none" w:sz="0" w:space="0" w:color="auto"/>
                      </w:divBdr>
                    </w:div>
                  </w:divsChild>
                </w:div>
                <w:div w:id="2048330444">
                  <w:marLeft w:val="0"/>
                  <w:marRight w:val="0"/>
                  <w:marTop w:val="0"/>
                  <w:marBottom w:val="0"/>
                  <w:divBdr>
                    <w:top w:val="none" w:sz="0" w:space="0" w:color="auto"/>
                    <w:left w:val="none" w:sz="0" w:space="0" w:color="auto"/>
                    <w:bottom w:val="none" w:sz="0" w:space="0" w:color="auto"/>
                    <w:right w:val="none" w:sz="0" w:space="0" w:color="auto"/>
                  </w:divBdr>
                  <w:divsChild>
                    <w:div w:id="1046293537">
                      <w:marLeft w:val="0"/>
                      <w:marRight w:val="0"/>
                      <w:marTop w:val="0"/>
                      <w:marBottom w:val="0"/>
                      <w:divBdr>
                        <w:top w:val="none" w:sz="0" w:space="0" w:color="auto"/>
                        <w:left w:val="none" w:sz="0" w:space="0" w:color="auto"/>
                        <w:bottom w:val="none" w:sz="0" w:space="0" w:color="auto"/>
                        <w:right w:val="none" w:sz="0" w:space="0" w:color="auto"/>
                      </w:divBdr>
                    </w:div>
                  </w:divsChild>
                </w:div>
                <w:div w:id="1287589342">
                  <w:marLeft w:val="0"/>
                  <w:marRight w:val="0"/>
                  <w:marTop w:val="0"/>
                  <w:marBottom w:val="0"/>
                  <w:divBdr>
                    <w:top w:val="none" w:sz="0" w:space="0" w:color="auto"/>
                    <w:left w:val="none" w:sz="0" w:space="0" w:color="auto"/>
                    <w:bottom w:val="none" w:sz="0" w:space="0" w:color="auto"/>
                    <w:right w:val="none" w:sz="0" w:space="0" w:color="auto"/>
                  </w:divBdr>
                  <w:divsChild>
                    <w:div w:id="1035083143">
                      <w:marLeft w:val="0"/>
                      <w:marRight w:val="0"/>
                      <w:marTop w:val="0"/>
                      <w:marBottom w:val="0"/>
                      <w:divBdr>
                        <w:top w:val="none" w:sz="0" w:space="0" w:color="auto"/>
                        <w:left w:val="none" w:sz="0" w:space="0" w:color="auto"/>
                        <w:bottom w:val="none" w:sz="0" w:space="0" w:color="auto"/>
                        <w:right w:val="none" w:sz="0" w:space="0" w:color="auto"/>
                      </w:divBdr>
                    </w:div>
                  </w:divsChild>
                </w:div>
                <w:div w:id="1621569406">
                  <w:marLeft w:val="0"/>
                  <w:marRight w:val="0"/>
                  <w:marTop w:val="0"/>
                  <w:marBottom w:val="0"/>
                  <w:divBdr>
                    <w:top w:val="none" w:sz="0" w:space="0" w:color="auto"/>
                    <w:left w:val="none" w:sz="0" w:space="0" w:color="auto"/>
                    <w:bottom w:val="none" w:sz="0" w:space="0" w:color="auto"/>
                    <w:right w:val="none" w:sz="0" w:space="0" w:color="auto"/>
                  </w:divBdr>
                  <w:divsChild>
                    <w:div w:id="330136564">
                      <w:marLeft w:val="0"/>
                      <w:marRight w:val="0"/>
                      <w:marTop w:val="0"/>
                      <w:marBottom w:val="0"/>
                      <w:divBdr>
                        <w:top w:val="none" w:sz="0" w:space="0" w:color="auto"/>
                        <w:left w:val="none" w:sz="0" w:space="0" w:color="auto"/>
                        <w:bottom w:val="none" w:sz="0" w:space="0" w:color="auto"/>
                        <w:right w:val="none" w:sz="0" w:space="0" w:color="auto"/>
                      </w:divBdr>
                    </w:div>
                  </w:divsChild>
                </w:div>
                <w:div w:id="2106877399">
                  <w:marLeft w:val="0"/>
                  <w:marRight w:val="0"/>
                  <w:marTop w:val="0"/>
                  <w:marBottom w:val="0"/>
                  <w:divBdr>
                    <w:top w:val="none" w:sz="0" w:space="0" w:color="auto"/>
                    <w:left w:val="none" w:sz="0" w:space="0" w:color="auto"/>
                    <w:bottom w:val="none" w:sz="0" w:space="0" w:color="auto"/>
                    <w:right w:val="none" w:sz="0" w:space="0" w:color="auto"/>
                  </w:divBdr>
                  <w:divsChild>
                    <w:div w:id="223638686">
                      <w:marLeft w:val="0"/>
                      <w:marRight w:val="0"/>
                      <w:marTop w:val="0"/>
                      <w:marBottom w:val="0"/>
                      <w:divBdr>
                        <w:top w:val="none" w:sz="0" w:space="0" w:color="auto"/>
                        <w:left w:val="none" w:sz="0" w:space="0" w:color="auto"/>
                        <w:bottom w:val="none" w:sz="0" w:space="0" w:color="auto"/>
                        <w:right w:val="none" w:sz="0" w:space="0" w:color="auto"/>
                      </w:divBdr>
                    </w:div>
                  </w:divsChild>
                </w:div>
                <w:div w:id="41561240">
                  <w:marLeft w:val="0"/>
                  <w:marRight w:val="0"/>
                  <w:marTop w:val="0"/>
                  <w:marBottom w:val="0"/>
                  <w:divBdr>
                    <w:top w:val="none" w:sz="0" w:space="0" w:color="auto"/>
                    <w:left w:val="none" w:sz="0" w:space="0" w:color="auto"/>
                    <w:bottom w:val="none" w:sz="0" w:space="0" w:color="auto"/>
                    <w:right w:val="none" w:sz="0" w:space="0" w:color="auto"/>
                  </w:divBdr>
                  <w:divsChild>
                    <w:div w:id="10769324">
                      <w:marLeft w:val="0"/>
                      <w:marRight w:val="0"/>
                      <w:marTop w:val="0"/>
                      <w:marBottom w:val="0"/>
                      <w:divBdr>
                        <w:top w:val="none" w:sz="0" w:space="0" w:color="auto"/>
                        <w:left w:val="none" w:sz="0" w:space="0" w:color="auto"/>
                        <w:bottom w:val="none" w:sz="0" w:space="0" w:color="auto"/>
                        <w:right w:val="none" w:sz="0" w:space="0" w:color="auto"/>
                      </w:divBdr>
                    </w:div>
                  </w:divsChild>
                </w:div>
                <w:div w:id="345326561">
                  <w:marLeft w:val="0"/>
                  <w:marRight w:val="0"/>
                  <w:marTop w:val="0"/>
                  <w:marBottom w:val="0"/>
                  <w:divBdr>
                    <w:top w:val="none" w:sz="0" w:space="0" w:color="auto"/>
                    <w:left w:val="none" w:sz="0" w:space="0" w:color="auto"/>
                    <w:bottom w:val="none" w:sz="0" w:space="0" w:color="auto"/>
                    <w:right w:val="none" w:sz="0" w:space="0" w:color="auto"/>
                  </w:divBdr>
                  <w:divsChild>
                    <w:div w:id="1736901616">
                      <w:marLeft w:val="0"/>
                      <w:marRight w:val="0"/>
                      <w:marTop w:val="0"/>
                      <w:marBottom w:val="0"/>
                      <w:divBdr>
                        <w:top w:val="none" w:sz="0" w:space="0" w:color="auto"/>
                        <w:left w:val="none" w:sz="0" w:space="0" w:color="auto"/>
                        <w:bottom w:val="none" w:sz="0" w:space="0" w:color="auto"/>
                        <w:right w:val="none" w:sz="0" w:space="0" w:color="auto"/>
                      </w:divBdr>
                    </w:div>
                  </w:divsChild>
                </w:div>
                <w:div w:id="442187570">
                  <w:marLeft w:val="0"/>
                  <w:marRight w:val="0"/>
                  <w:marTop w:val="0"/>
                  <w:marBottom w:val="0"/>
                  <w:divBdr>
                    <w:top w:val="none" w:sz="0" w:space="0" w:color="auto"/>
                    <w:left w:val="none" w:sz="0" w:space="0" w:color="auto"/>
                    <w:bottom w:val="none" w:sz="0" w:space="0" w:color="auto"/>
                    <w:right w:val="none" w:sz="0" w:space="0" w:color="auto"/>
                  </w:divBdr>
                  <w:divsChild>
                    <w:div w:id="813564458">
                      <w:marLeft w:val="0"/>
                      <w:marRight w:val="0"/>
                      <w:marTop w:val="0"/>
                      <w:marBottom w:val="0"/>
                      <w:divBdr>
                        <w:top w:val="none" w:sz="0" w:space="0" w:color="auto"/>
                        <w:left w:val="none" w:sz="0" w:space="0" w:color="auto"/>
                        <w:bottom w:val="none" w:sz="0" w:space="0" w:color="auto"/>
                        <w:right w:val="none" w:sz="0" w:space="0" w:color="auto"/>
                      </w:divBdr>
                    </w:div>
                  </w:divsChild>
                </w:div>
                <w:div w:id="272251540">
                  <w:marLeft w:val="0"/>
                  <w:marRight w:val="0"/>
                  <w:marTop w:val="0"/>
                  <w:marBottom w:val="0"/>
                  <w:divBdr>
                    <w:top w:val="none" w:sz="0" w:space="0" w:color="auto"/>
                    <w:left w:val="none" w:sz="0" w:space="0" w:color="auto"/>
                    <w:bottom w:val="none" w:sz="0" w:space="0" w:color="auto"/>
                    <w:right w:val="none" w:sz="0" w:space="0" w:color="auto"/>
                  </w:divBdr>
                  <w:divsChild>
                    <w:div w:id="1511836">
                      <w:marLeft w:val="0"/>
                      <w:marRight w:val="0"/>
                      <w:marTop w:val="0"/>
                      <w:marBottom w:val="0"/>
                      <w:divBdr>
                        <w:top w:val="none" w:sz="0" w:space="0" w:color="auto"/>
                        <w:left w:val="none" w:sz="0" w:space="0" w:color="auto"/>
                        <w:bottom w:val="none" w:sz="0" w:space="0" w:color="auto"/>
                        <w:right w:val="none" w:sz="0" w:space="0" w:color="auto"/>
                      </w:divBdr>
                    </w:div>
                  </w:divsChild>
                </w:div>
                <w:div w:id="1620139648">
                  <w:marLeft w:val="0"/>
                  <w:marRight w:val="0"/>
                  <w:marTop w:val="0"/>
                  <w:marBottom w:val="0"/>
                  <w:divBdr>
                    <w:top w:val="none" w:sz="0" w:space="0" w:color="auto"/>
                    <w:left w:val="none" w:sz="0" w:space="0" w:color="auto"/>
                    <w:bottom w:val="none" w:sz="0" w:space="0" w:color="auto"/>
                    <w:right w:val="none" w:sz="0" w:space="0" w:color="auto"/>
                  </w:divBdr>
                  <w:divsChild>
                    <w:div w:id="1451242806">
                      <w:marLeft w:val="0"/>
                      <w:marRight w:val="0"/>
                      <w:marTop w:val="0"/>
                      <w:marBottom w:val="0"/>
                      <w:divBdr>
                        <w:top w:val="none" w:sz="0" w:space="0" w:color="auto"/>
                        <w:left w:val="none" w:sz="0" w:space="0" w:color="auto"/>
                        <w:bottom w:val="none" w:sz="0" w:space="0" w:color="auto"/>
                        <w:right w:val="none" w:sz="0" w:space="0" w:color="auto"/>
                      </w:divBdr>
                    </w:div>
                  </w:divsChild>
                </w:div>
                <w:div w:id="1766150611">
                  <w:marLeft w:val="0"/>
                  <w:marRight w:val="0"/>
                  <w:marTop w:val="0"/>
                  <w:marBottom w:val="0"/>
                  <w:divBdr>
                    <w:top w:val="none" w:sz="0" w:space="0" w:color="auto"/>
                    <w:left w:val="none" w:sz="0" w:space="0" w:color="auto"/>
                    <w:bottom w:val="none" w:sz="0" w:space="0" w:color="auto"/>
                    <w:right w:val="none" w:sz="0" w:space="0" w:color="auto"/>
                  </w:divBdr>
                  <w:divsChild>
                    <w:div w:id="2045521732">
                      <w:marLeft w:val="0"/>
                      <w:marRight w:val="0"/>
                      <w:marTop w:val="0"/>
                      <w:marBottom w:val="0"/>
                      <w:divBdr>
                        <w:top w:val="none" w:sz="0" w:space="0" w:color="auto"/>
                        <w:left w:val="none" w:sz="0" w:space="0" w:color="auto"/>
                        <w:bottom w:val="none" w:sz="0" w:space="0" w:color="auto"/>
                        <w:right w:val="none" w:sz="0" w:space="0" w:color="auto"/>
                      </w:divBdr>
                    </w:div>
                  </w:divsChild>
                </w:div>
                <w:div w:id="1918123787">
                  <w:marLeft w:val="0"/>
                  <w:marRight w:val="0"/>
                  <w:marTop w:val="0"/>
                  <w:marBottom w:val="0"/>
                  <w:divBdr>
                    <w:top w:val="none" w:sz="0" w:space="0" w:color="auto"/>
                    <w:left w:val="none" w:sz="0" w:space="0" w:color="auto"/>
                    <w:bottom w:val="none" w:sz="0" w:space="0" w:color="auto"/>
                    <w:right w:val="none" w:sz="0" w:space="0" w:color="auto"/>
                  </w:divBdr>
                  <w:divsChild>
                    <w:div w:id="869562096">
                      <w:marLeft w:val="0"/>
                      <w:marRight w:val="0"/>
                      <w:marTop w:val="0"/>
                      <w:marBottom w:val="0"/>
                      <w:divBdr>
                        <w:top w:val="none" w:sz="0" w:space="0" w:color="auto"/>
                        <w:left w:val="none" w:sz="0" w:space="0" w:color="auto"/>
                        <w:bottom w:val="none" w:sz="0" w:space="0" w:color="auto"/>
                        <w:right w:val="none" w:sz="0" w:space="0" w:color="auto"/>
                      </w:divBdr>
                    </w:div>
                  </w:divsChild>
                </w:div>
                <w:div w:id="55706313">
                  <w:marLeft w:val="0"/>
                  <w:marRight w:val="0"/>
                  <w:marTop w:val="0"/>
                  <w:marBottom w:val="0"/>
                  <w:divBdr>
                    <w:top w:val="none" w:sz="0" w:space="0" w:color="auto"/>
                    <w:left w:val="none" w:sz="0" w:space="0" w:color="auto"/>
                    <w:bottom w:val="none" w:sz="0" w:space="0" w:color="auto"/>
                    <w:right w:val="none" w:sz="0" w:space="0" w:color="auto"/>
                  </w:divBdr>
                  <w:divsChild>
                    <w:div w:id="514349286">
                      <w:marLeft w:val="0"/>
                      <w:marRight w:val="0"/>
                      <w:marTop w:val="0"/>
                      <w:marBottom w:val="0"/>
                      <w:divBdr>
                        <w:top w:val="none" w:sz="0" w:space="0" w:color="auto"/>
                        <w:left w:val="none" w:sz="0" w:space="0" w:color="auto"/>
                        <w:bottom w:val="none" w:sz="0" w:space="0" w:color="auto"/>
                        <w:right w:val="none" w:sz="0" w:space="0" w:color="auto"/>
                      </w:divBdr>
                    </w:div>
                  </w:divsChild>
                </w:div>
                <w:div w:id="1978684146">
                  <w:marLeft w:val="0"/>
                  <w:marRight w:val="0"/>
                  <w:marTop w:val="0"/>
                  <w:marBottom w:val="0"/>
                  <w:divBdr>
                    <w:top w:val="none" w:sz="0" w:space="0" w:color="auto"/>
                    <w:left w:val="none" w:sz="0" w:space="0" w:color="auto"/>
                    <w:bottom w:val="none" w:sz="0" w:space="0" w:color="auto"/>
                    <w:right w:val="none" w:sz="0" w:space="0" w:color="auto"/>
                  </w:divBdr>
                  <w:divsChild>
                    <w:div w:id="1485009981">
                      <w:marLeft w:val="0"/>
                      <w:marRight w:val="0"/>
                      <w:marTop w:val="0"/>
                      <w:marBottom w:val="0"/>
                      <w:divBdr>
                        <w:top w:val="none" w:sz="0" w:space="0" w:color="auto"/>
                        <w:left w:val="none" w:sz="0" w:space="0" w:color="auto"/>
                        <w:bottom w:val="none" w:sz="0" w:space="0" w:color="auto"/>
                        <w:right w:val="none" w:sz="0" w:space="0" w:color="auto"/>
                      </w:divBdr>
                    </w:div>
                  </w:divsChild>
                </w:div>
                <w:div w:id="812797054">
                  <w:marLeft w:val="0"/>
                  <w:marRight w:val="0"/>
                  <w:marTop w:val="0"/>
                  <w:marBottom w:val="0"/>
                  <w:divBdr>
                    <w:top w:val="none" w:sz="0" w:space="0" w:color="auto"/>
                    <w:left w:val="none" w:sz="0" w:space="0" w:color="auto"/>
                    <w:bottom w:val="none" w:sz="0" w:space="0" w:color="auto"/>
                    <w:right w:val="none" w:sz="0" w:space="0" w:color="auto"/>
                  </w:divBdr>
                  <w:divsChild>
                    <w:div w:id="494297403">
                      <w:marLeft w:val="0"/>
                      <w:marRight w:val="0"/>
                      <w:marTop w:val="0"/>
                      <w:marBottom w:val="0"/>
                      <w:divBdr>
                        <w:top w:val="none" w:sz="0" w:space="0" w:color="auto"/>
                        <w:left w:val="none" w:sz="0" w:space="0" w:color="auto"/>
                        <w:bottom w:val="none" w:sz="0" w:space="0" w:color="auto"/>
                        <w:right w:val="none" w:sz="0" w:space="0" w:color="auto"/>
                      </w:divBdr>
                    </w:div>
                  </w:divsChild>
                </w:div>
                <w:div w:id="1397973537">
                  <w:marLeft w:val="0"/>
                  <w:marRight w:val="0"/>
                  <w:marTop w:val="0"/>
                  <w:marBottom w:val="0"/>
                  <w:divBdr>
                    <w:top w:val="none" w:sz="0" w:space="0" w:color="auto"/>
                    <w:left w:val="none" w:sz="0" w:space="0" w:color="auto"/>
                    <w:bottom w:val="none" w:sz="0" w:space="0" w:color="auto"/>
                    <w:right w:val="none" w:sz="0" w:space="0" w:color="auto"/>
                  </w:divBdr>
                  <w:divsChild>
                    <w:div w:id="279533526">
                      <w:marLeft w:val="0"/>
                      <w:marRight w:val="0"/>
                      <w:marTop w:val="0"/>
                      <w:marBottom w:val="0"/>
                      <w:divBdr>
                        <w:top w:val="none" w:sz="0" w:space="0" w:color="auto"/>
                        <w:left w:val="none" w:sz="0" w:space="0" w:color="auto"/>
                        <w:bottom w:val="none" w:sz="0" w:space="0" w:color="auto"/>
                        <w:right w:val="none" w:sz="0" w:space="0" w:color="auto"/>
                      </w:divBdr>
                    </w:div>
                  </w:divsChild>
                </w:div>
                <w:div w:id="1796559646">
                  <w:marLeft w:val="0"/>
                  <w:marRight w:val="0"/>
                  <w:marTop w:val="0"/>
                  <w:marBottom w:val="0"/>
                  <w:divBdr>
                    <w:top w:val="none" w:sz="0" w:space="0" w:color="auto"/>
                    <w:left w:val="none" w:sz="0" w:space="0" w:color="auto"/>
                    <w:bottom w:val="none" w:sz="0" w:space="0" w:color="auto"/>
                    <w:right w:val="none" w:sz="0" w:space="0" w:color="auto"/>
                  </w:divBdr>
                  <w:divsChild>
                    <w:div w:id="1020743652">
                      <w:marLeft w:val="0"/>
                      <w:marRight w:val="0"/>
                      <w:marTop w:val="0"/>
                      <w:marBottom w:val="0"/>
                      <w:divBdr>
                        <w:top w:val="none" w:sz="0" w:space="0" w:color="auto"/>
                        <w:left w:val="none" w:sz="0" w:space="0" w:color="auto"/>
                        <w:bottom w:val="none" w:sz="0" w:space="0" w:color="auto"/>
                        <w:right w:val="none" w:sz="0" w:space="0" w:color="auto"/>
                      </w:divBdr>
                    </w:div>
                  </w:divsChild>
                </w:div>
                <w:div w:id="101611688">
                  <w:marLeft w:val="0"/>
                  <w:marRight w:val="0"/>
                  <w:marTop w:val="0"/>
                  <w:marBottom w:val="0"/>
                  <w:divBdr>
                    <w:top w:val="none" w:sz="0" w:space="0" w:color="auto"/>
                    <w:left w:val="none" w:sz="0" w:space="0" w:color="auto"/>
                    <w:bottom w:val="none" w:sz="0" w:space="0" w:color="auto"/>
                    <w:right w:val="none" w:sz="0" w:space="0" w:color="auto"/>
                  </w:divBdr>
                  <w:divsChild>
                    <w:div w:id="1259630930">
                      <w:marLeft w:val="0"/>
                      <w:marRight w:val="0"/>
                      <w:marTop w:val="0"/>
                      <w:marBottom w:val="0"/>
                      <w:divBdr>
                        <w:top w:val="none" w:sz="0" w:space="0" w:color="auto"/>
                        <w:left w:val="none" w:sz="0" w:space="0" w:color="auto"/>
                        <w:bottom w:val="none" w:sz="0" w:space="0" w:color="auto"/>
                        <w:right w:val="none" w:sz="0" w:space="0" w:color="auto"/>
                      </w:divBdr>
                    </w:div>
                  </w:divsChild>
                </w:div>
                <w:div w:id="1934431916">
                  <w:marLeft w:val="0"/>
                  <w:marRight w:val="0"/>
                  <w:marTop w:val="0"/>
                  <w:marBottom w:val="0"/>
                  <w:divBdr>
                    <w:top w:val="none" w:sz="0" w:space="0" w:color="auto"/>
                    <w:left w:val="none" w:sz="0" w:space="0" w:color="auto"/>
                    <w:bottom w:val="none" w:sz="0" w:space="0" w:color="auto"/>
                    <w:right w:val="none" w:sz="0" w:space="0" w:color="auto"/>
                  </w:divBdr>
                  <w:divsChild>
                    <w:div w:id="2142306527">
                      <w:marLeft w:val="0"/>
                      <w:marRight w:val="0"/>
                      <w:marTop w:val="0"/>
                      <w:marBottom w:val="0"/>
                      <w:divBdr>
                        <w:top w:val="none" w:sz="0" w:space="0" w:color="auto"/>
                        <w:left w:val="none" w:sz="0" w:space="0" w:color="auto"/>
                        <w:bottom w:val="none" w:sz="0" w:space="0" w:color="auto"/>
                        <w:right w:val="none" w:sz="0" w:space="0" w:color="auto"/>
                      </w:divBdr>
                    </w:div>
                  </w:divsChild>
                </w:div>
                <w:div w:id="1683319949">
                  <w:marLeft w:val="0"/>
                  <w:marRight w:val="0"/>
                  <w:marTop w:val="0"/>
                  <w:marBottom w:val="0"/>
                  <w:divBdr>
                    <w:top w:val="none" w:sz="0" w:space="0" w:color="auto"/>
                    <w:left w:val="none" w:sz="0" w:space="0" w:color="auto"/>
                    <w:bottom w:val="none" w:sz="0" w:space="0" w:color="auto"/>
                    <w:right w:val="none" w:sz="0" w:space="0" w:color="auto"/>
                  </w:divBdr>
                  <w:divsChild>
                    <w:div w:id="1377243093">
                      <w:marLeft w:val="0"/>
                      <w:marRight w:val="0"/>
                      <w:marTop w:val="0"/>
                      <w:marBottom w:val="0"/>
                      <w:divBdr>
                        <w:top w:val="none" w:sz="0" w:space="0" w:color="auto"/>
                        <w:left w:val="none" w:sz="0" w:space="0" w:color="auto"/>
                        <w:bottom w:val="none" w:sz="0" w:space="0" w:color="auto"/>
                        <w:right w:val="none" w:sz="0" w:space="0" w:color="auto"/>
                      </w:divBdr>
                    </w:div>
                  </w:divsChild>
                </w:div>
                <w:div w:id="480584302">
                  <w:marLeft w:val="0"/>
                  <w:marRight w:val="0"/>
                  <w:marTop w:val="0"/>
                  <w:marBottom w:val="0"/>
                  <w:divBdr>
                    <w:top w:val="none" w:sz="0" w:space="0" w:color="auto"/>
                    <w:left w:val="none" w:sz="0" w:space="0" w:color="auto"/>
                    <w:bottom w:val="none" w:sz="0" w:space="0" w:color="auto"/>
                    <w:right w:val="none" w:sz="0" w:space="0" w:color="auto"/>
                  </w:divBdr>
                  <w:divsChild>
                    <w:div w:id="2053993117">
                      <w:marLeft w:val="0"/>
                      <w:marRight w:val="0"/>
                      <w:marTop w:val="0"/>
                      <w:marBottom w:val="0"/>
                      <w:divBdr>
                        <w:top w:val="none" w:sz="0" w:space="0" w:color="auto"/>
                        <w:left w:val="none" w:sz="0" w:space="0" w:color="auto"/>
                        <w:bottom w:val="none" w:sz="0" w:space="0" w:color="auto"/>
                        <w:right w:val="none" w:sz="0" w:space="0" w:color="auto"/>
                      </w:divBdr>
                    </w:div>
                  </w:divsChild>
                </w:div>
                <w:div w:id="870610950">
                  <w:marLeft w:val="0"/>
                  <w:marRight w:val="0"/>
                  <w:marTop w:val="0"/>
                  <w:marBottom w:val="0"/>
                  <w:divBdr>
                    <w:top w:val="none" w:sz="0" w:space="0" w:color="auto"/>
                    <w:left w:val="none" w:sz="0" w:space="0" w:color="auto"/>
                    <w:bottom w:val="none" w:sz="0" w:space="0" w:color="auto"/>
                    <w:right w:val="none" w:sz="0" w:space="0" w:color="auto"/>
                  </w:divBdr>
                  <w:divsChild>
                    <w:div w:id="1647973986">
                      <w:marLeft w:val="0"/>
                      <w:marRight w:val="0"/>
                      <w:marTop w:val="0"/>
                      <w:marBottom w:val="0"/>
                      <w:divBdr>
                        <w:top w:val="none" w:sz="0" w:space="0" w:color="auto"/>
                        <w:left w:val="none" w:sz="0" w:space="0" w:color="auto"/>
                        <w:bottom w:val="none" w:sz="0" w:space="0" w:color="auto"/>
                        <w:right w:val="none" w:sz="0" w:space="0" w:color="auto"/>
                      </w:divBdr>
                    </w:div>
                  </w:divsChild>
                </w:div>
                <w:div w:id="1767922781">
                  <w:marLeft w:val="0"/>
                  <w:marRight w:val="0"/>
                  <w:marTop w:val="0"/>
                  <w:marBottom w:val="0"/>
                  <w:divBdr>
                    <w:top w:val="none" w:sz="0" w:space="0" w:color="auto"/>
                    <w:left w:val="none" w:sz="0" w:space="0" w:color="auto"/>
                    <w:bottom w:val="none" w:sz="0" w:space="0" w:color="auto"/>
                    <w:right w:val="none" w:sz="0" w:space="0" w:color="auto"/>
                  </w:divBdr>
                  <w:divsChild>
                    <w:div w:id="559633213">
                      <w:marLeft w:val="0"/>
                      <w:marRight w:val="0"/>
                      <w:marTop w:val="0"/>
                      <w:marBottom w:val="0"/>
                      <w:divBdr>
                        <w:top w:val="none" w:sz="0" w:space="0" w:color="auto"/>
                        <w:left w:val="none" w:sz="0" w:space="0" w:color="auto"/>
                        <w:bottom w:val="none" w:sz="0" w:space="0" w:color="auto"/>
                        <w:right w:val="none" w:sz="0" w:space="0" w:color="auto"/>
                      </w:divBdr>
                    </w:div>
                  </w:divsChild>
                </w:div>
                <w:div w:id="801076958">
                  <w:marLeft w:val="0"/>
                  <w:marRight w:val="0"/>
                  <w:marTop w:val="0"/>
                  <w:marBottom w:val="0"/>
                  <w:divBdr>
                    <w:top w:val="none" w:sz="0" w:space="0" w:color="auto"/>
                    <w:left w:val="none" w:sz="0" w:space="0" w:color="auto"/>
                    <w:bottom w:val="none" w:sz="0" w:space="0" w:color="auto"/>
                    <w:right w:val="none" w:sz="0" w:space="0" w:color="auto"/>
                  </w:divBdr>
                  <w:divsChild>
                    <w:div w:id="2056392129">
                      <w:marLeft w:val="0"/>
                      <w:marRight w:val="0"/>
                      <w:marTop w:val="0"/>
                      <w:marBottom w:val="0"/>
                      <w:divBdr>
                        <w:top w:val="none" w:sz="0" w:space="0" w:color="auto"/>
                        <w:left w:val="none" w:sz="0" w:space="0" w:color="auto"/>
                        <w:bottom w:val="none" w:sz="0" w:space="0" w:color="auto"/>
                        <w:right w:val="none" w:sz="0" w:space="0" w:color="auto"/>
                      </w:divBdr>
                    </w:div>
                  </w:divsChild>
                </w:div>
                <w:div w:id="823472029">
                  <w:marLeft w:val="0"/>
                  <w:marRight w:val="0"/>
                  <w:marTop w:val="0"/>
                  <w:marBottom w:val="0"/>
                  <w:divBdr>
                    <w:top w:val="none" w:sz="0" w:space="0" w:color="auto"/>
                    <w:left w:val="none" w:sz="0" w:space="0" w:color="auto"/>
                    <w:bottom w:val="none" w:sz="0" w:space="0" w:color="auto"/>
                    <w:right w:val="none" w:sz="0" w:space="0" w:color="auto"/>
                  </w:divBdr>
                  <w:divsChild>
                    <w:div w:id="1425876742">
                      <w:marLeft w:val="0"/>
                      <w:marRight w:val="0"/>
                      <w:marTop w:val="0"/>
                      <w:marBottom w:val="0"/>
                      <w:divBdr>
                        <w:top w:val="none" w:sz="0" w:space="0" w:color="auto"/>
                        <w:left w:val="none" w:sz="0" w:space="0" w:color="auto"/>
                        <w:bottom w:val="none" w:sz="0" w:space="0" w:color="auto"/>
                        <w:right w:val="none" w:sz="0" w:space="0" w:color="auto"/>
                      </w:divBdr>
                    </w:div>
                  </w:divsChild>
                </w:div>
                <w:div w:id="572814963">
                  <w:marLeft w:val="0"/>
                  <w:marRight w:val="0"/>
                  <w:marTop w:val="0"/>
                  <w:marBottom w:val="0"/>
                  <w:divBdr>
                    <w:top w:val="none" w:sz="0" w:space="0" w:color="auto"/>
                    <w:left w:val="none" w:sz="0" w:space="0" w:color="auto"/>
                    <w:bottom w:val="none" w:sz="0" w:space="0" w:color="auto"/>
                    <w:right w:val="none" w:sz="0" w:space="0" w:color="auto"/>
                  </w:divBdr>
                  <w:divsChild>
                    <w:div w:id="745805596">
                      <w:marLeft w:val="0"/>
                      <w:marRight w:val="0"/>
                      <w:marTop w:val="0"/>
                      <w:marBottom w:val="0"/>
                      <w:divBdr>
                        <w:top w:val="none" w:sz="0" w:space="0" w:color="auto"/>
                        <w:left w:val="none" w:sz="0" w:space="0" w:color="auto"/>
                        <w:bottom w:val="none" w:sz="0" w:space="0" w:color="auto"/>
                        <w:right w:val="none" w:sz="0" w:space="0" w:color="auto"/>
                      </w:divBdr>
                    </w:div>
                  </w:divsChild>
                </w:div>
                <w:div w:id="915631889">
                  <w:marLeft w:val="0"/>
                  <w:marRight w:val="0"/>
                  <w:marTop w:val="0"/>
                  <w:marBottom w:val="0"/>
                  <w:divBdr>
                    <w:top w:val="none" w:sz="0" w:space="0" w:color="auto"/>
                    <w:left w:val="none" w:sz="0" w:space="0" w:color="auto"/>
                    <w:bottom w:val="none" w:sz="0" w:space="0" w:color="auto"/>
                    <w:right w:val="none" w:sz="0" w:space="0" w:color="auto"/>
                  </w:divBdr>
                  <w:divsChild>
                    <w:div w:id="1264920613">
                      <w:marLeft w:val="0"/>
                      <w:marRight w:val="0"/>
                      <w:marTop w:val="0"/>
                      <w:marBottom w:val="0"/>
                      <w:divBdr>
                        <w:top w:val="none" w:sz="0" w:space="0" w:color="auto"/>
                        <w:left w:val="none" w:sz="0" w:space="0" w:color="auto"/>
                        <w:bottom w:val="none" w:sz="0" w:space="0" w:color="auto"/>
                        <w:right w:val="none" w:sz="0" w:space="0" w:color="auto"/>
                      </w:divBdr>
                    </w:div>
                  </w:divsChild>
                </w:div>
                <w:div w:id="172064458">
                  <w:marLeft w:val="0"/>
                  <w:marRight w:val="0"/>
                  <w:marTop w:val="0"/>
                  <w:marBottom w:val="0"/>
                  <w:divBdr>
                    <w:top w:val="none" w:sz="0" w:space="0" w:color="auto"/>
                    <w:left w:val="none" w:sz="0" w:space="0" w:color="auto"/>
                    <w:bottom w:val="none" w:sz="0" w:space="0" w:color="auto"/>
                    <w:right w:val="none" w:sz="0" w:space="0" w:color="auto"/>
                  </w:divBdr>
                  <w:divsChild>
                    <w:div w:id="261185476">
                      <w:marLeft w:val="0"/>
                      <w:marRight w:val="0"/>
                      <w:marTop w:val="0"/>
                      <w:marBottom w:val="0"/>
                      <w:divBdr>
                        <w:top w:val="none" w:sz="0" w:space="0" w:color="auto"/>
                        <w:left w:val="none" w:sz="0" w:space="0" w:color="auto"/>
                        <w:bottom w:val="none" w:sz="0" w:space="0" w:color="auto"/>
                        <w:right w:val="none" w:sz="0" w:space="0" w:color="auto"/>
                      </w:divBdr>
                    </w:div>
                  </w:divsChild>
                </w:div>
                <w:div w:id="677925920">
                  <w:marLeft w:val="0"/>
                  <w:marRight w:val="0"/>
                  <w:marTop w:val="0"/>
                  <w:marBottom w:val="0"/>
                  <w:divBdr>
                    <w:top w:val="none" w:sz="0" w:space="0" w:color="auto"/>
                    <w:left w:val="none" w:sz="0" w:space="0" w:color="auto"/>
                    <w:bottom w:val="none" w:sz="0" w:space="0" w:color="auto"/>
                    <w:right w:val="none" w:sz="0" w:space="0" w:color="auto"/>
                  </w:divBdr>
                  <w:divsChild>
                    <w:div w:id="1249580428">
                      <w:marLeft w:val="0"/>
                      <w:marRight w:val="0"/>
                      <w:marTop w:val="0"/>
                      <w:marBottom w:val="0"/>
                      <w:divBdr>
                        <w:top w:val="none" w:sz="0" w:space="0" w:color="auto"/>
                        <w:left w:val="none" w:sz="0" w:space="0" w:color="auto"/>
                        <w:bottom w:val="none" w:sz="0" w:space="0" w:color="auto"/>
                        <w:right w:val="none" w:sz="0" w:space="0" w:color="auto"/>
                      </w:divBdr>
                    </w:div>
                  </w:divsChild>
                </w:div>
                <w:div w:id="577134633">
                  <w:marLeft w:val="0"/>
                  <w:marRight w:val="0"/>
                  <w:marTop w:val="0"/>
                  <w:marBottom w:val="0"/>
                  <w:divBdr>
                    <w:top w:val="none" w:sz="0" w:space="0" w:color="auto"/>
                    <w:left w:val="none" w:sz="0" w:space="0" w:color="auto"/>
                    <w:bottom w:val="none" w:sz="0" w:space="0" w:color="auto"/>
                    <w:right w:val="none" w:sz="0" w:space="0" w:color="auto"/>
                  </w:divBdr>
                  <w:divsChild>
                    <w:div w:id="1873685448">
                      <w:marLeft w:val="0"/>
                      <w:marRight w:val="0"/>
                      <w:marTop w:val="0"/>
                      <w:marBottom w:val="0"/>
                      <w:divBdr>
                        <w:top w:val="none" w:sz="0" w:space="0" w:color="auto"/>
                        <w:left w:val="none" w:sz="0" w:space="0" w:color="auto"/>
                        <w:bottom w:val="none" w:sz="0" w:space="0" w:color="auto"/>
                        <w:right w:val="none" w:sz="0" w:space="0" w:color="auto"/>
                      </w:divBdr>
                    </w:div>
                  </w:divsChild>
                </w:div>
                <w:div w:id="231088068">
                  <w:marLeft w:val="0"/>
                  <w:marRight w:val="0"/>
                  <w:marTop w:val="0"/>
                  <w:marBottom w:val="0"/>
                  <w:divBdr>
                    <w:top w:val="none" w:sz="0" w:space="0" w:color="auto"/>
                    <w:left w:val="none" w:sz="0" w:space="0" w:color="auto"/>
                    <w:bottom w:val="none" w:sz="0" w:space="0" w:color="auto"/>
                    <w:right w:val="none" w:sz="0" w:space="0" w:color="auto"/>
                  </w:divBdr>
                  <w:divsChild>
                    <w:div w:id="929267074">
                      <w:marLeft w:val="0"/>
                      <w:marRight w:val="0"/>
                      <w:marTop w:val="0"/>
                      <w:marBottom w:val="0"/>
                      <w:divBdr>
                        <w:top w:val="none" w:sz="0" w:space="0" w:color="auto"/>
                        <w:left w:val="none" w:sz="0" w:space="0" w:color="auto"/>
                        <w:bottom w:val="none" w:sz="0" w:space="0" w:color="auto"/>
                        <w:right w:val="none" w:sz="0" w:space="0" w:color="auto"/>
                      </w:divBdr>
                    </w:div>
                  </w:divsChild>
                </w:div>
                <w:div w:id="1528331436">
                  <w:marLeft w:val="0"/>
                  <w:marRight w:val="0"/>
                  <w:marTop w:val="0"/>
                  <w:marBottom w:val="0"/>
                  <w:divBdr>
                    <w:top w:val="none" w:sz="0" w:space="0" w:color="auto"/>
                    <w:left w:val="none" w:sz="0" w:space="0" w:color="auto"/>
                    <w:bottom w:val="none" w:sz="0" w:space="0" w:color="auto"/>
                    <w:right w:val="none" w:sz="0" w:space="0" w:color="auto"/>
                  </w:divBdr>
                  <w:divsChild>
                    <w:div w:id="10370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2012">
          <w:marLeft w:val="0"/>
          <w:marRight w:val="0"/>
          <w:marTop w:val="0"/>
          <w:marBottom w:val="0"/>
          <w:divBdr>
            <w:top w:val="none" w:sz="0" w:space="0" w:color="auto"/>
            <w:left w:val="none" w:sz="0" w:space="0" w:color="auto"/>
            <w:bottom w:val="none" w:sz="0" w:space="0" w:color="auto"/>
            <w:right w:val="none" w:sz="0" w:space="0" w:color="auto"/>
          </w:divBdr>
        </w:div>
      </w:divsChild>
    </w:div>
    <w:div w:id="213199884">
      <w:bodyDiv w:val="1"/>
      <w:marLeft w:val="0"/>
      <w:marRight w:val="0"/>
      <w:marTop w:val="0"/>
      <w:marBottom w:val="0"/>
      <w:divBdr>
        <w:top w:val="none" w:sz="0" w:space="0" w:color="auto"/>
        <w:left w:val="none" w:sz="0" w:space="0" w:color="auto"/>
        <w:bottom w:val="none" w:sz="0" w:space="0" w:color="auto"/>
        <w:right w:val="none" w:sz="0" w:space="0" w:color="auto"/>
      </w:divBdr>
    </w:div>
    <w:div w:id="243229365">
      <w:bodyDiv w:val="1"/>
      <w:marLeft w:val="0"/>
      <w:marRight w:val="0"/>
      <w:marTop w:val="0"/>
      <w:marBottom w:val="0"/>
      <w:divBdr>
        <w:top w:val="none" w:sz="0" w:space="0" w:color="auto"/>
        <w:left w:val="none" w:sz="0" w:space="0" w:color="auto"/>
        <w:bottom w:val="none" w:sz="0" w:space="0" w:color="auto"/>
        <w:right w:val="none" w:sz="0" w:space="0" w:color="auto"/>
      </w:divBdr>
    </w:div>
    <w:div w:id="251014999">
      <w:bodyDiv w:val="1"/>
      <w:marLeft w:val="0"/>
      <w:marRight w:val="0"/>
      <w:marTop w:val="0"/>
      <w:marBottom w:val="0"/>
      <w:divBdr>
        <w:top w:val="none" w:sz="0" w:space="0" w:color="auto"/>
        <w:left w:val="none" w:sz="0" w:space="0" w:color="auto"/>
        <w:bottom w:val="none" w:sz="0" w:space="0" w:color="auto"/>
        <w:right w:val="none" w:sz="0" w:space="0" w:color="auto"/>
      </w:divBdr>
    </w:div>
    <w:div w:id="276372516">
      <w:bodyDiv w:val="1"/>
      <w:marLeft w:val="0"/>
      <w:marRight w:val="0"/>
      <w:marTop w:val="0"/>
      <w:marBottom w:val="0"/>
      <w:divBdr>
        <w:top w:val="none" w:sz="0" w:space="0" w:color="auto"/>
        <w:left w:val="none" w:sz="0" w:space="0" w:color="auto"/>
        <w:bottom w:val="none" w:sz="0" w:space="0" w:color="auto"/>
        <w:right w:val="none" w:sz="0" w:space="0" w:color="auto"/>
      </w:divBdr>
    </w:div>
    <w:div w:id="277302773">
      <w:bodyDiv w:val="1"/>
      <w:marLeft w:val="0"/>
      <w:marRight w:val="0"/>
      <w:marTop w:val="0"/>
      <w:marBottom w:val="0"/>
      <w:divBdr>
        <w:top w:val="none" w:sz="0" w:space="0" w:color="auto"/>
        <w:left w:val="none" w:sz="0" w:space="0" w:color="auto"/>
        <w:bottom w:val="none" w:sz="0" w:space="0" w:color="auto"/>
        <w:right w:val="none" w:sz="0" w:space="0" w:color="auto"/>
      </w:divBdr>
    </w:div>
    <w:div w:id="298726408">
      <w:bodyDiv w:val="1"/>
      <w:marLeft w:val="0"/>
      <w:marRight w:val="0"/>
      <w:marTop w:val="0"/>
      <w:marBottom w:val="0"/>
      <w:divBdr>
        <w:top w:val="none" w:sz="0" w:space="0" w:color="auto"/>
        <w:left w:val="none" w:sz="0" w:space="0" w:color="auto"/>
        <w:bottom w:val="none" w:sz="0" w:space="0" w:color="auto"/>
        <w:right w:val="none" w:sz="0" w:space="0" w:color="auto"/>
      </w:divBdr>
    </w:div>
    <w:div w:id="308361656">
      <w:bodyDiv w:val="1"/>
      <w:marLeft w:val="0"/>
      <w:marRight w:val="0"/>
      <w:marTop w:val="0"/>
      <w:marBottom w:val="0"/>
      <w:divBdr>
        <w:top w:val="none" w:sz="0" w:space="0" w:color="auto"/>
        <w:left w:val="none" w:sz="0" w:space="0" w:color="auto"/>
        <w:bottom w:val="none" w:sz="0" w:space="0" w:color="auto"/>
        <w:right w:val="none" w:sz="0" w:space="0" w:color="auto"/>
      </w:divBdr>
    </w:div>
    <w:div w:id="317535892">
      <w:bodyDiv w:val="1"/>
      <w:marLeft w:val="0"/>
      <w:marRight w:val="0"/>
      <w:marTop w:val="0"/>
      <w:marBottom w:val="0"/>
      <w:divBdr>
        <w:top w:val="none" w:sz="0" w:space="0" w:color="auto"/>
        <w:left w:val="none" w:sz="0" w:space="0" w:color="auto"/>
        <w:bottom w:val="none" w:sz="0" w:space="0" w:color="auto"/>
        <w:right w:val="none" w:sz="0" w:space="0" w:color="auto"/>
      </w:divBdr>
    </w:div>
    <w:div w:id="344793047">
      <w:bodyDiv w:val="1"/>
      <w:marLeft w:val="0"/>
      <w:marRight w:val="0"/>
      <w:marTop w:val="0"/>
      <w:marBottom w:val="0"/>
      <w:divBdr>
        <w:top w:val="none" w:sz="0" w:space="0" w:color="auto"/>
        <w:left w:val="none" w:sz="0" w:space="0" w:color="auto"/>
        <w:bottom w:val="none" w:sz="0" w:space="0" w:color="auto"/>
        <w:right w:val="none" w:sz="0" w:space="0" w:color="auto"/>
      </w:divBdr>
    </w:div>
    <w:div w:id="378018882">
      <w:bodyDiv w:val="1"/>
      <w:marLeft w:val="0"/>
      <w:marRight w:val="0"/>
      <w:marTop w:val="0"/>
      <w:marBottom w:val="0"/>
      <w:divBdr>
        <w:top w:val="none" w:sz="0" w:space="0" w:color="auto"/>
        <w:left w:val="none" w:sz="0" w:space="0" w:color="auto"/>
        <w:bottom w:val="none" w:sz="0" w:space="0" w:color="auto"/>
        <w:right w:val="none" w:sz="0" w:space="0" w:color="auto"/>
      </w:divBdr>
    </w:div>
    <w:div w:id="380593772">
      <w:bodyDiv w:val="1"/>
      <w:marLeft w:val="0"/>
      <w:marRight w:val="0"/>
      <w:marTop w:val="0"/>
      <w:marBottom w:val="0"/>
      <w:divBdr>
        <w:top w:val="none" w:sz="0" w:space="0" w:color="auto"/>
        <w:left w:val="none" w:sz="0" w:space="0" w:color="auto"/>
        <w:bottom w:val="none" w:sz="0" w:space="0" w:color="auto"/>
        <w:right w:val="none" w:sz="0" w:space="0" w:color="auto"/>
      </w:divBdr>
    </w:div>
    <w:div w:id="410005091">
      <w:bodyDiv w:val="1"/>
      <w:marLeft w:val="0"/>
      <w:marRight w:val="0"/>
      <w:marTop w:val="0"/>
      <w:marBottom w:val="0"/>
      <w:divBdr>
        <w:top w:val="none" w:sz="0" w:space="0" w:color="auto"/>
        <w:left w:val="none" w:sz="0" w:space="0" w:color="auto"/>
        <w:bottom w:val="none" w:sz="0" w:space="0" w:color="auto"/>
        <w:right w:val="none" w:sz="0" w:space="0" w:color="auto"/>
      </w:divBdr>
    </w:div>
    <w:div w:id="420639189">
      <w:bodyDiv w:val="1"/>
      <w:marLeft w:val="0"/>
      <w:marRight w:val="0"/>
      <w:marTop w:val="0"/>
      <w:marBottom w:val="0"/>
      <w:divBdr>
        <w:top w:val="none" w:sz="0" w:space="0" w:color="auto"/>
        <w:left w:val="none" w:sz="0" w:space="0" w:color="auto"/>
        <w:bottom w:val="none" w:sz="0" w:space="0" w:color="auto"/>
        <w:right w:val="none" w:sz="0" w:space="0" w:color="auto"/>
      </w:divBdr>
    </w:div>
    <w:div w:id="470026226">
      <w:bodyDiv w:val="1"/>
      <w:marLeft w:val="0"/>
      <w:marRight w:val="0"/>
      <w:marTop w:val="0"/>
      <w:marBottom w:val="0"/>
      <w:divBdr>
        <w:top w:val="none" w:sz="0" w:space="0" w:color="auto"/>
        <w:left w:val="none" w:sz="0" w:space="0" w:color="auto"/>
        <w:bottom w:val="none" w:sz="0" w:space="0" w:color="auto"/>
        <w:right w:val="none" w:sz="0" w:space="0" w:color="auto"/>
      </w:divBdr>
    </w:div>
    <w:div w:id="478544634">
      <w:bodyDiv w:val="1"/>
      <w:marLeft w:val="0"/>
      <w:marRight w:val="0"/>
      <w:marTop w:val="0"/>
      <w:marBottom w:val="0"/>
      <w:divBdr>
        <w:top w:val="none" w:sz="0" w:space="0" w:color="auto"/>
        <w:left w:val="none" w:sz="0" w:space="0" w:color="auto"/>
        <w:bottom w:val="none" w:sz="0" w:space="0" w:color="auto"/>
        <w:right w:val="none" w:sz="0" w:space="0" w:color="auto"/>
      </w:divBdr>
    </w:div>
    <w:div w:id="493035495">
      <w:bodyDiv w:val="1"/>
      <w:marLeft w:val="0"/>
      <w:marRight w:val="0"/>
      <w:marTop w:val="0"/>
      <w:marBottom w:val="0"/>
      <w:divBdr>
        <w:top w:val="none" w:sz="0" w:space="0" w:color="auto"/>
        <w:left w:val="none" w:sz="0" w:space="0" w:color="auto"/>
        <w:bottom w:val="none" w:sz="0" w:space="0" w:color="auto"/>
        <w:right w:val="none" w:sz="0" w:space="0" w:color="auto"/>
      </w:divBdr>
    </w:div>
    <w:div w:id="509876948">
      <w:bodyDiv w:val="1"/>
      <w:marLeft w:val="0"/>
      <w:marRight w:val="0"/>
      <w:marTop w:val="0"/>
      <w:marBottom w:val="0"/>
      <w:divBdr>
        <w:top w:val="none" w:sz="0" w:space="0" w:color="auto"/>
        <w:left w:val="none" w:sz="0" w:space="0" w:color="auto"/>
        <w:bottom w:val="none" w:sz="0" w:space="0" w:color="auto"/>
        <w:right w:val="none" w:sz="0" w:space="0" w:color="auto"/>
      </w:divBdr>
    </w:div>
    <w:div w:id="517155849">
      <w:bodyDiv w:val="1"/>
      <w:marLeft w:val="0"/>
      <w:marRight w:val="0"/>
      <w:marTop w:val="0"/>
      <w:marBottom w:val="0"/>
      <w:divBdr>
        <w:top w:val="none" w:sz="0" w:space="0" w:color="auto"/>
        <w:left w:val="none" w:sz="0" w:space="0" w:color="auto"/>
        <w:bottom w:val="none" w:sz="0" w:space="0" w:color="auto"/>
        <w:right w:val="none" w:sz="0" w:space="0" w:color="auto"/>
      </w:divBdr>
    </w:div>
    <w:div w:id="528571808">
      <w:bodyDiv w:val="1"/>
      <w:marLeft w:val="0"/>
      <w:marRight w:val="0"/>
      <w:marTop w:val="0"/>
      <w:marBottom w:val="0"/>
      <w:divBdr>
        <w:top w:val="none" w:sz="0" w:space="0" w:color="auto"/>
        <w:left w:val="none" w:sz="0" w:space="0" w:color="auto"/>
        <w:bottom w:val="none" w:sz="0" w:space="0" w:color="auto"/>
        <w:right w:val="none" w:sz="0" w:space="0" w:color="auto"/>
      </w:divBdr>
    </w:div>
    <w:div w:id="557128877">
      <w:bodyDiv w:val="1"/>
      <w:marLeft w:val="0"/>
      <w:marRight w:val="0"/>
      <w:marTop w:val="0"/>
      <w:marBottom w:val="0"/>
      <w:divBdr>
        <w:top w:val="none" w:sz="0" w:space="0" w:color="auto"/>
        <w:left w:val="none" w:sz="0" w:space="0" w:color="auto"/>
        <w:bottom w:val="none" w:sz="0" w:space="0" w:color="auto"/>
        <w:right w:val="none" w:sz="0" w:space="0" w:color="auto"/>
      </w:divBdr>
    </w:div>
    <w:div w:id="568225441">
      <w:bodyDiv w:val="1"/>
      <w:marLeft w:val="0"/>
      <w:marRight w:val="0"/>
      <w:marTop w:val="0"/>
      <w:marBottom w:val="0"/>
      <w:divBdr>
        <w:top w:val="none" w:sz="0" w:space="0" w:color="auto"/>
        <w:left w:val="none" w:sz="0" w:space="0" w:color="auto"/>
        <w:bottom w:val="none" w:sz="0" w:space="0" w:color="auto"/>
        <w:right w:val="none" w:sz="0" w:space="0" w:color="auto"/>
      </w:divBdr>
    </w:div>
    <w:div w:id="571429040">
      <w:bodyDiv w:val="1"/>
      <w:marLeft w:val="0"/>
      <w:marRight w:val="0"/>
      <w:marTop w:val="0"/>
      <w:marBottom w:val="0"/>
      <w:divBdr>
        <w:top w:val="none" w:sz="0" w:space="0" w:color="auto"/>
        <w:left w:val="none" w:sz="0" w:space="0" w:color="auto"/>
        <w:bottom w:val="none" w:sz="0" w:space="0" w:color="auto"/>
        <w:right w:val="none" w:sz="0" w:space="0" w:color="auto"/>
      </w:divBdr>
    </w:div>
    <w:div w:id="584538702">
      <w:bodyDiv w:val="1"/>
      <w:marLeft w:val="0"/>
      <w:marRight w:val="0"/>
      <w:marTop w:val="0"/>
      <w:marBottom w:val="0"/>
      <w:divBdr>
        <w:top w:val="none" w:sz="0" w:space="0" w:color="auto"/>
        <w:left w:val="none" w:sz="0" w:space="0" w:color="auto"/>
        <w:bottom w:val="none" w:sz="0" w:space="0" w:color="auto"/>
        <w:right w:val="none" w:sz="0" w:space="0" w:color="auto"/>
      </w:divBdr>
    </w:div>
    <w:div w:id="601499155">
      <w:bodyDiv w:val="1"/>
      <w:marLeft w:val="0"/>
      <w:marRight w:val="0"/>
      <w:marTop w:val="0"/>
      <w:marBottom w:val="0"/>
      <w:divBdr>
        <w:top w:val="none" w:sz="0" w:space="0" w:color="auto"/>
        <w:left w:val="none" w:sz="0" w:space="0" w:color="auto"/>
        <w:bottom w:val="none" w:sz="0" w:space="0" w:color="auto"/>
        <w:right w:val="none" w:sz="0" w:space="0" w:color="auto"/>
      </w:divBdr>
    </w:div>
    <w:div w:id="609819460">
      <w:bodyDiv w:val="1"/>
      <w:marLeft w:val="0"/>
      <w:marRight w:val="0"/>
      <w:marTop w:val="0"/>
      <w:marBottom w:val="0"/>
      <w:divBdr>
        <w:top w:val="none" w:sz="0" w:space="0" w:color="auto"/>
        <w:left w:val="none" w:sz="0" w:space="0" w:color="auto"/>
        <w:bottom w:val="none" w:sz="0" w:space="0" w:color="auto"/>
        <w:right w:val="none" w:sz="0" w:space="0" w:color="auto"/>
      </w:divBdr>
    </w:div>
    <w:div w:id="616376035">
      <w:bodyDiv w:val="1"/>
      <w:marLeft w:val="0"/>
      <w:marRight w:val="0"/>
      <w:marTop w:val="0"/>
      <w:marBottom w:val="0"/>
      <w:divBdr>
        <w:top w:val="none" w:sz="0" w:space="0" w:color="auto"/>
        <w:left w:val="none" w:sz="0" w:space="0" w:color="auto"/>
        <w:bottom w:val="none" w:sz="0" w:space="0" w:color="auto"/>
        <w:right w:val="none" w:sz="0" w:space="0" w:color="auto"/>
      </w:divBdr>
    </w:div>
    <w:div w:id="622728777">
      <w:bodyDiv w:val="1"/>
      <w:marLeft w:val="0"/>
      <w:marRight w:val="0"/>
      <w:marTop w:val="0"/>
      <w:marBottom w:val="0"/>
      <w:divBdr>
        <w:top w:val="none" w:sz="0" w:space="0" w:color="auto"/>
        <w:left w:val="none" w:sz="0" w:space="0" w:color="auto"/>
        <w:bottom w:val="none" w:sz="0" w:space="0" w:color="auto"/>
        <w:right w:val="none" w:sz="0" w:space="0" w:color="auto"/>
      </w:divBdr>
    </w:div>
    <w:div w:id="628246988">
      <w:bodyDiv w:val="1"/>
      <w:marLeft w:val="0"/>
      <w:marRight w:val="0"/>
      <w:marTop w:val="0"/>
      <w:marBottom w:val="0"/>
      <w:divBdr>
        <w:top w:val="none" w:sz="0" w:space="0" w:color="auto"/>
        <w:left w:val="none" w:sz="0" w:space="0" w:color="auto"/>
        <w:bottom w:val="none" w:sz="0" w:space="0" w:color="auto"/>
        <w:right w:val="none" w:sz="0" w:space="0" w:color="auto"/>
      </w:divBdr>
    </w:div>
    <w:div w:id="644356644">
      <w:bodyDiv w:val="1"/>
      <w:marLeft w:val="0"/>
      <w:marRight w:val="0"/>
      <w:marTop w:val="0"/>
      <w:marBottom w:val="0"/>
      <w:divBdr>
        <w:top w:val="none" w:sz="0" w:space="0" w:color="auto"/>
        <w:left w:val="none" w:sz="0" w:space="0" w:color="auto"/>
        <w:bottom w:val="none" w:sz="0" w:space="0" w:color="auto"/>
        <w:right w:val="none" w:sz="0" w:space="0" w:color="auto"/>
      </w:divBdr>
    </w:div>
    <w:div w:id="676733293">
      <w:bodyDiv w:val="1"/>
      <w:marLeft w:val="0"/>
      <w:marRight w:val="0"/>
      <w:marTop w:val="0"/>
      <w:marBottom w:val="0"/>
      <w:divBdr>
        <w:top w:val="none" w:sz="0" w:space="0" w:color="auto"/>
        <w:left w:val="none" w:sz="0" w:space="0" w:color="auto"/>
        <w:bottom w:val="none" w:sz="0" w:space="0" w:color="auto"/>
        <w:right w:val="none" w:sz="0" w:space="0" w:color="auto"/>
      </w:divBdr>
    </w:div>
    <w:div w:id="699284992">
      <w:bodyDiv w:val="1"/>
      <w:marLeft w:val="0"/>
      <w:marRight w:val="0"/>
      <w:marTop w:val="0"/>
      <w:marBottom w:val="0"/>
      <w:divBdr>
        <w:top w:val="none" w:sz="0" w:space="0" w:color="auto"/>
        <w:left w:val="none" w:sz="0" w:space="0" w:color="auto"/>
        <w:bottom w:val="none" w:sz="0" w:space="0" w:color="auto"/>
        <w:right w:val="none" w:sz="0" w:space="0" w:color="auto"/>
      </w:divBdr>
    </w:div>
    <w:div w:id="704868415">
      <w:bodyDiv w:val="1"/>
      <w:marLeft w:val="0"/>
      <w:marRight w:val="0"/>
      <w:marTop w:val="0"/>
      <w:marBottom w:val="0"/>
      <w:divBdr>
        <w:top w:val="none" w:sz="0" w:space="0" w:color="auto"/>
        <w:left w:val="none" w:sz="0" w:space="0" w:color="auto"/>
        <w:bottom w:val="none" w:sz="0" w:space="0" w:color="auto"/>
        <w:right w:val="none" w:sz="0" w:space="0" w:color="auto"/>
      </w:divBdr>
    </w:div>
    <w:div w:id="714038859">
      <w:bodyDiv w:val="1"/>
      <w:marLeft w:val="0"/>
      <w:marRight w:val="0"/>
      <w:marTop w:val="0"/>
      <w:marBottom w:val="0"/>
      <w:divBdr>
        <w:top w:val="none" w:sz="0" w:space="0" w:color="auto"/>
        <w:left w:val="none" w:sz="0" w:space="0" w:color="auto"/>
        <w:bottom w:val="none" w:sz="0" w:space="0" w:color="auto"/>
        <w:right w:val="none" w:sz="0" w:space="0" w:color="auto"/>
      </w:divBdr>
    </w:div>
    <w:div w:id="718287648">
      <w:bodyDiv w:val="1"/>
      <w:marLeft w:val="0"/>
      <w:marRight w:val="0"/>
      <w:marTop w:val="0"/>
      <w:marBottom w:val="0"/>
      <w:divBdr>
        <w:top w:val="none" w:sz="0" w:space="0" w:color="auto"/>
        <w:left w:val="none" w:sz="0" w:space="0" w:color="auto"/>
        <w:bottom w:val="none" w:sz="0" w:space="0" w:color="auto"/>
        <w:right w:val="none" w:sz="0" w:space="0" w:color="auto"/>
      </w:divBdr>
      <w:divsChild>
        <w:div w:id="749231865">
          <w:marLeft w:val="0"/>
          <w:marRight w:val="0"/>
          <w:marTop w:val="0"/>
          <w:marBottom w:val="0"/>
          <w:divBdr>
            <w:top w:val="none" w:sz="0" w:space="0" w:color="auto"/>
            <w:left w:val="none" w:sz="0" w:space="0" w:color="auto"/>
            <w:bottom w:val="none" w:sz="0" w:space="0" w:color="auto"/>
            <w:right w:val="none" w:sz="0" w:space="0" w:color="auto"/>
          </w:divBdr>
        </w:div>
        <w:div w:id="188185173">
          <w:marLeft w:val="0"/>
          <w:marRight w:val="0"/>
          <w:marTop w:val="0"/>
          <w:marBottom w:val="0"/>
          <w:divBdr>
            <w:top w:val="none" w:sz="0" w:space="0" w:color="auto"/>
            <w:left w:val="none" w:sz="0" w:space="0" w:color="auto"/>
            <w:bottom w:val="none" w:sz="0" w:space="0" w:color="auto"/>
            <w:right w:val="none" w:sz="0" w:space="0" w:color="auto"/>
          </w:divBdr>
        </w:div>
      </w:divsChild>
    </w:div>
    <w:div w:id="725952619">
      <w:bodyDiv w:val="1"/>
      <w:marLeft w:val="0"/>
      <w:marRight w:val="0"/>
      <w:marTop w:val="0"/>
      <w:marBottom w:val="0"/>
      <w:divBdr>
        <w:top w:val="none" w:sz="0" w:space="0" w:color="auto"/>
        <w:left w:val="none" w:sz="0" w:space="0" w:color="auto"/>
        <w:bottom w:val="none" w:sz="0" w:space="0" w:color="auto"/>
        <w:right w:val="none" w:sz="0" w:space="0" w:color="auto"/>
      </w:divBdr>
    </w:div>
    <w:div w:id="747574022">
      <w:bodyDiv w:val="1"/>
      <w:marLeft w:val="0"/>
      <w:marRight w:val="0"/>
      <w:marTop w:val="0"/>
      <w:marBottom w:val="0"/>
      <w:divBdr>
        <w:top w:val="none" w:sz="0" w:space="0" w:color="auto"/>
        <w:left w:val="none" w:sz="0" w:space="0" w:color="auto"/>
        <w:bottom w:val="none" w:sz="0" w:space="0" w:color="auto"/>
        <w:right w:val="none" w:sz="0" w:space="0" w:color="auto"/>
      </w:divBdr>
    </w:div>
    <w:div w:id="754517118">
      <w:bodyDiv w:val="1"/>
      <w:marLeft w:val="0"/>
      <w:marRight w:val="0"/>
      <w:marTop w:val="0"/>
      <w:marBottom w:val="0"/>
      <w:divBdr>
        <w:top w:val="none" w:sz="0" w:space="0" w:color="auto"/>
        <w:left w:val="none" w:sz="0" w:space="0" w:color="auto"/>
        <w:bottom w:val="none" w:sz="0" w:space="0" w:color="auto"/>
        <w:right w:val="none" w:sz="0" w:space="0" w:color="auto"/>
      </w:divBdr>
    </w:div>
    <w:div w:id="766845619">
      <w:bodyDiv w:val="1"/>
      <w:marLeft w:val="0"/>
      <w:marRight w:val="0"/>
      <w:marTop w:val="0"/>
      <w:marBottom w:val="0"/>
      <w:divBdr>
        <w:top w:val="none" w:sz="0" w:space="0" w:color="auto"/>
        <w:left w:val="none" w:sz="0" w:space="0" w:color="auto"/>
        <w:bottom w:val="none" w:sz="0" w:space="0" w:color="auto"/>
        <w:right w:val="none" w:sz="0" w:space="0" w:color="auto"/>
      </w:divBdr>
    </w:div>
    <w:div w:id="795948278">
      <w:bodyDiv w:val="1"/>
      <w:marLeft w:val="0"/>
      <w:marRight w:val="0"/>
      <w:marTop w:val="0"/>
      <w:marBottom w:val="0"/>
      <w:divBdr>
        <w:top w:val="none" w:sz="0" w:space="0" w:color="auto"/>
        <w:left w:val="none" w:sz="0" w:space="0" w:color="auto"/>
        <w:bottom w:val="none" w:sz="0" w:space="0" w:color="auto"/>
        <w:right w:val="none" w:sz="0" w:space="0" w:color="auto"/>
      </w:divBdr>
    </w:div>
    <w:div w:id="858541474">
      <w:bodyDiv w:val="1"/>
      <w:marLeft w:val="0"/>
      <w:marRight w:val="0"/>
      <w:marTop w:val="0"/>
      <w:marBottom w:val="0"/>
      <w:divBdr>
        <w:top w:val="none" w:sz="0" w:space="0" w:color="auto"/>
        <w:left w:val="none" w:sz="0" w:space="0" w:color="auto"/>
        <w:bottom w:val="none" w:sz="0" w:space="0" w:color="auto"/>
        <w:right w:val="none" w:sz="0" w:space="0" w:color="auto"/>
      </w:divBdr>
    </w:div>
    <w:div w:id="863783142">
      <w:bodyDiv w:val="1"/>
      <w:marLeft w:val="0"/>
      <w:marRight w:val="0"/>
      <w:marTop w:val="0"/>
      <w:marBottom w:val="0"/>
      <w:divBdr>
        <w:top w:val="none" w:sz="0" w:space="0" w:color="auto"/>
        <w:left w:val="none" w:sz="0" w:space="0" w:color="auto"/>
        <w:bottom w:val="none" w:sz="0" w:space="0" w:color="auto"/>
        <w:right w:val="none" w:sz="0" w:space="0" w:color="auto"/>
      </w:divBdr>
    </w:div>
    <w:div w:id="881525259">
      <w:bodyDiv w:val="1"/>
      <w:marLeft w:val="0"/>
      <w:marRight w:val="0"/>
      <w:marTop w:val="0"/>
      <w:marBottom w:val="0"/>
      <w:divBdr>
        <w:top w:val="none" w:sz="0" w:space="0" w:color="auto"/>
        <w:left w:val="none" w:sz="0" w:space="0" w:color="auto"/>
        <w:bottom w:val="none" w:sz="0" w:space="0" w:color="auto"/>
        <w:right w:val="none" w:sz="0" w:space="0" w:color="auto"/>
      </w:divBdr>
    </w:div>
    <w:div w:id="883908165">
      <w:bodyDiv w:val="1"/>
      <w:marLeft w:val="0"/>
      <w:marRight w:val="0"/>
      <w:marTop w:val="0"/>
      <w:marBottom w:val="0"/>
      <w:divBdr>
        <w:top w:val="none" w:sz="0" w:space="0" w:color="auto"/>
        <w:left w:val="none" w:sz="0" w:space="0" w:color="auto"/>
        <w:bottom w:val="none" w:sz="0" w:space="0" w:color="auto"/>
        <w:right w:val="none" w:sz="0" w:space="0" w:color="auto"/>
      </w:divBdr>
    </w:div>
    <w:div w:id="885413354">
      <w:bodyDiv w:val="1"/>
      <w:marLeft w:val="0"/>
      <w:marRight w:val="0"/>
      <w:marTop w:val="0"/>
      <w:marBottom w:val="0"/>
      <w:divBdr>
        <w:top w:val="none" w:sz="0" w:space="0" w:color="auto"/>
        <w:left w:val="none" w:sz="0" w:space="0" w:color="auto"/>
        <w:bottom w:val="none" w:sz="0" w:space="0" w:color="auto"/>
        <w:right w:val="none" w:sz="0" w:space="0" w:color="auto"/>
      </w:divBdr>
    </w:div>
    <w:div w:id="898129400">
      <w:bodyDiv w:val="1"/>
      <w:marLeft w:val="0"/>
      <w:marRight w:val="0"/>
      <w:marTop w:val="0"/>
      <w:marBottom w:val="0"/>
      <w:divBdr>
        <w:top w:val="none" w:sz="0" w:space="0" w:color="auto"/>
        <w:left w:val="none" w:sz="0" w:space="0" w:color="auto"/>
        <w:bottom w:val="none" w:sz="0" w:space="0" w:color="auto"/>
        <w:right w:val="none" w:sz="0" w:space="0" w:color="auto"/>
      </w:divBdr>
    </w:div>
    <w:div w:id="945961502">
      <w:bodyDiv w:val="1"/>
      <w:marLeft w:val="0"/>
      <w:marRight w:val="0"/>
      <w:marTop w:val="0"/>
      <w:marBottom w:val="0"/>
      <w:divBdr>
        <w:top w:val="none" w:sz="0" w:space="0" w:color="auto"/>
        <w:left w:val="none" w:sz="0" w:space="0" w:color="auto"/>
        <w:bottom w:val="none" w:sz="0" w:space="0" w:color="auto"/>
        <w:right w:val="none" w:sz="0" w:space="0" w:color="auto"/>
      </w:divBdr>
    </w:div>
    <w:div w:id="962810097">
      <w:bodyDiv w:val="1"/>
      <w:marLeft w:val="0"/>
      <w:marRight w:val="0"/>
      <w:marTop w:val="0"/>
      <w:marBottom w:val="0"/>
      <w:divBdr>
        <w:top w:val="none" w:sz="0" w:space="0" w:color="auto"/>
        <w:left w:val="none" w:sz="0" w:space="0" w:color="auto"/>
        <w:bottom w:val="none" w:sz="0" w:space="0" w:color="auto"/>
        <w:right w:val="none" w:sz="0" w:space="0" w:color="auto"/>
      </w:divBdr>
    </w:div>
    <w:div w:id="972440558">
      <w:bodyDiv w:val="1"/>
      <w:marLeft w:val="0"/>
      <w:marRight w:val="0"/>
      <w:marTop w:val="0"/>
      <w:marBottom w:val="0"/>
      <w:divBdr>
        <w:top w:val="none" w:sz="0" w:space="0" w:color="auto"/>
        <w:left w:val="none" w:sz="0" w:space="0" w:color="auto"/>
        <w:bottom w:val="none" w:sz="0" w:space="0" w:color="auto"/>
        <w:right w:val="none" w:sz="0" w:space="0" w:color="auto"/>
      </w:divBdr>
    </w:div>
    <w:div w:id="976060054">
      <w:bodyDiv w:val="1"/>
      <w:marLeft w:val="0"/>
      <w:marRight w:val="0"/>
      <w:marTop w:val="0"/>
      <w:marBottom w:val="0"/>
      <w:divBdr>
        <w:top w:val="none" w:sz="0" w:space="0" w:color="auto"/>
        <w:left w:val="none" w:sz="0" w:space="0" w:color="auto"/>
        <w:bottom w:val="none" w:sz="0" w:space="0" w:color="auto"/>
        <w:right w:val="none" w:sz="0" w:space="0" w:color="auto"/>
      </w:divBdr>
    </w:div>
    <w:div w:id="1002396626">
      <w:bodyDiv w:val="1"/>
      <w:marLeft w:val="0"/>
      <w:marRight w:val="0"/>
      <w:marTop w:val="0"/>
      <w:marBottom w:val="0"/>
      <w:divBdr>
        <w:top w:val="none" w:sz="0" w:space="0" w:color="auto"/>
        <w:left w:val="none" w:sz="0" w:space="0" w:color="auto"/>
        <w:bottom w:val="none" w:sz="0" w:space="0" w:color="auto"/>
        <w:right w:val="none" w:sz="0" w:space="0" w:color="auto"/>
      </w:divBdr>
    </w:div>
    <w:div w:id="1006593152">
      <w:bodyDiv w:val="1"/>
      <w:marLeft w:val="0"/>
      <w:marRight w:val="0"/>
      <w:marTop w:val="0"/>
      <w:marBottom w:val="0"/>
      <w:divBdr>
        <w:top w:val="none" w:sz="0" w:space="0" w:color="auto"/>
        <w:left w:val="none" w:sz="0" w:space="0" w:color="auto"/>
        <w:bottom w:val="none" w:sz="0" w:space="0" w:color="auto"/>
        <w:right w:val="none" w:sz="0" w:space="0" w:color="auto"/>
      </w:divBdr>
    </w:div>
    <w:div w:id="1030494978">
      <w:bodyDiv w:val="1"/>
      <w:marLeft w:val="0"/>
      <w:marRight w:val="0"/>
      <w:marTop w:val="0"/>
      <w:marBottom w:val="0"/>
      <w:divBdr>
        <w:top w:val="none" w:sz="0" w:space="0" w:color="auto"/>
        <w:left w:val="none" w:sz="0" w:space="0" w:color="auto"/>
        <w:bottom w:val="none" w:sz="0" w:space="0" w:color="auto"/>
        <w:right w:val="none" w:sz="0" w:space="0" w:color="auto"/>
      </w:divBdr>
    </w:div>
    <w:div w:id="1034498180">
      <w:bodyDiv w:val="1"/>
      <w:marLeft w:val="0"/>
      <w:marRight w:val="0"/>
      <w:marTop w:val="0"/>
      <w:marBottom w:val="0"/>
      <w:divBdr>
        <w:top w:val="none" w:sz="0" w:space="0" w:color="auto"/>
        <w:left w:val="none" w:sz="0" w:space="0" w:color="auto"/>
        <w:bottom w:val="none" w:sz="0" w:space="0" w:color="auto"/>
        <w:right w:val="none" w:sz="0" w:space="0" w:color="auto"/>
      </w:divBdr>
    </w:div>
    <w:div w:id="1037003546">
      <w:bodyDiv w:val="1"/>
      <w:marLeft w:val="0"/>
      <w:marRight w:val="0"/>
      <w:marTop w:val="0"/>
      <w:marBottom w:val="0"/>
      <w:divBdr>
        <w:top w:val="none" w:sz="0" w:space="0" w:color="auto"/>
        <w:left w:val="none" w:sz="0" w:space="0" w:color="auto"/>
        <w:bottom w:val="none" w:sz="0" w:space="0" w:color="auto"/>
        <w:right w:val="none" w:sz="0" w:space="0" w:color="auto"/>
      </w:divBdr>
    </w:div>
    <w:div w:id="1052651014">
      <w:bodyDiv w:val="1"/>
      <w:marLeft w:val="0"/>
      <w:marRight w:val="0"/>
      <w:marTop w:val="0"/>
      <w:marBottom w:val="0"/>
      <w:divBdr>
        <w:top w:val="none" w:sz="0" w:space="0" w:color="auto"/>
        <w:left w:val="none" w:sz="0" w:space="0" w:color="auto"/>
        <w:bottom w:val="none" w:sz="0" w:space="0" w:color="auto"/>
        <w:right w:val="none" w:sz="0" w:space="0" w:color="auto"/>
      </w:divBdr>
    </w:div>
    <w:div w:id="1059019027">
      <w:bodyDiv w:val="1"/>
      <w:marLeft w:val="0"/>
      <w:marRight w:val="0"/>
      <w:marTop w:val="0"/>
      <w:marBottom w:val="0"/>
      <w:divBdr>
        <w:top w:val="none" w:sz="0" w:space="0" w:color="auto"/>
        <w:left w:val="none" w:sz="0" w:space="0" w:color="auto"/>
        <w:bottom w:val="none" w:sz="0" w:space="0" w:color="auto"/>
        <w:right w:val="none" w:sz="0" w:space="0" w:color="auto"/>
      </w:divBdr>
      <w:divsChild>
        <w:div w:id="1947618171">
          <w:marLeft w:val="0"/>
          <w:marRight w:val="0"/>
          <w:marTop w:val="0"/>
          <w:marBottom w:val="0"/>
          <w:divBdr>
            <w:top w:val="none" w:sz="0" w:space="0" w:color="auto"/>
            <w:left w:val="none" w:sz="0" w:space="0" w:color="auto"/>
            <w:bottom w:val="none" w:sz="0" w:space="0" w:color="auto"/>
            <w:right w:val="none" w:sz="0" w:space="0" w:color="auto"/>
          </w:divBdr>
          <w:divsChild>
            <w:div w:id="182205594">
              <w:marLeft w:val="0"/>
              <w:marRight w:val="0"/>
              <w:marTop w:val="0"/>
              <w:marBottom w:val="0"/>
              <w:divBdr>
                <w:top w:val="none" w:sz="0" w:space="0" w:color="auto"/>
                <w:left w:val="none" w:sz="0" w:space="0" w:color="auto"/>
                <w:bottom w:val="none" w:sz="0" w:space="0" w:color="auto"/>
                <w:right w:val="none" w:sz="0" w:space="0" w:color="auto"/>
              </w:divBdr>
              <w:divsChild>
                <w:div w:id="19076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136629">
      <w:bodyDiv w:val="1"/>
      <w:marLeft w:val="0"/>
      <w:marRight w:val="0"/>
      <w:marTop w:val="0"/>
      <w:marBottom w:val="0"/>
      <w:divBdr>
        <w:top w:val="none" w:sz="0" w:space="0" w:color="auto"/>
        <w:left w:val="none" w:sz="0" w:space="0" w:color="auto"/>
        <w:bottom w:val="none" w:sz="0" w:space="0" w:color="auto"/>
        <w:right w:val="none" w:sz="0" w:space="0" w:color="auto"/>
      </w:divBdr>
    </w:div>
    <w:div w:id="1071580928">
      <w:bodyDiv w:val="1"/>
      <w:marLeft w:val="0"/>
      <w:marRight w:val="0"/>
      <w:marTop w:val="0"/>
      <w:marBottom w:val="0"/>
      <w:divBdr>
        <w:top w:val="none" w:sz="0" w:space="0" w:color="auto"/>
        <w:left w:val="none" w:sz="0" w:space="0" w:color="auto"/>
        <w:bottom w:val="none" w:sz="0" w:space="0" w:color="auto"/>
        <w:right w:val="none" w:sz="0" w:space="0" w:color="auto"/>
      </w:divBdr>
    </w:div>
    <w:div w:id="1071653619">
      <w:bodyDiv w:val="1"/>
      <w:marLeft w:val="0"/>
      <w:marRight w:val="0"/>
      <w:marTop w:val="0"/>
      <w:marBottom w:val="0"/>
      <w:divBdr>
        <w:top w:val="none" w:sz="0" w:space="0" w:color="auto"/>
        <w:left w:val="none" w:sz="0" w:space="0" w:color="auto"/>
        <w:bottom w:val="none" w:sz="0" w:space="0" w:color="auto"/>
        <w:right w:val="none" w:sz="0" w:space="0" w:color="auto"/>
      </w:divBdr>
    </w:div>
    <w:div w:id="1094327126">
      <w:bodyDiv w:val="1"/>
      <w:marLeft w:val="0"/>
      <w:marRight w:val="0"/>
      <w:marTop w:val="0"/>
      <w:marBottom w:val="0"/>
      <w:divBdr>
        <w:top w:val="none" w:sz="0" w:space="0" w:color="auto"/>
        <w:left w:val="none" w:sz="0" w:space="0" w:color="auto"/>
        <w:bottom w:val="none" w:sz="0" w:space="0" w:color="auto"/>
        <w:right w:val="none" w:sz="0" w:space="0" w:color="auto"/>
      </w:divBdr>
    </w:div>
    <w:div w:id="1143549017">
      <w:bodyDiv w:val="1"/>
      <w:marLeft w:val="0"/>
      <w:marRight w:val="0"/>
      <w:marTop w:val="0"/>
      <w:marBottom w:val="0"/>
      <w:divBdr>
        <w:top w:val="none" w:sz="0" w:space="0" w:color="auto"/>
        <w:left w:val="none" w:sz="0" w:space="0" w:color="auto"/>
        <w:bottom w:val="none" w:sz="0" w:space="0" w:color="auto"/>
        <w:right w:val="none" w:sz="0" w:space="0" w:color="auto"/>
      </w:divBdr>
    </w:div>
    <w:div w:id="1145244629">
      <w:bodyDiv w:val="1"/>
      <w:marLeft w:val="0"/>
      <w:marRight w:val="0"/>
      <w:marTop w:val="0"/>
      <w:marBottom w:val="0"/>
      <w:divBdr>
        <w:top w:val="none" w:sz="0" w:space="0" w:color="auto"/>
        <w:left w:val="none" w:sz="0" w:space="0" w:color="auto"/>
        <w:bottom w:val="none" w:sz="0" w:space="0" w:color="auto"/>
        <w:right w:val="none" w:sz="0" w:space="0" w:color="auto"/>
      </w:divBdr>
    </w:div>
    <w:div w:id="1161502240">
      <w:bodyDiv w:val="1"/>
      <w:marLeft w:val="0"/>
      <w:marRight w:val="0"/>
      <w:marTop w:val="0"/>
      <w:marBottom w:val="0"/>
      <w:divBdr>
        <w:top w:val="none" w:sz="0" w:space="0" w:color="auto"/>
        <w:left w:val="none" w:sz="0" w:space="0" w:color="auto"/>
        <w:bottom w:val="none" w:sz="0" w:space="0" w:color="auto"/>
        <w:right w:val="none" w:sz="0" w:space="0" w:color="auto"/>
      </w:divBdr>
    </w:div>
    <w:div w:id="1163230845">
      <w:bodyDiv w:val="1"/>
      <w:marLeft w:val="0"/>
      <w:marRight w:val="0"/>
      <w:marTop w:val="0"/>
      <w:marBottom w:val="0"/>
      <w:divBdr>
        <w:top w:val="none" w:sz="0" w:space="0" w:color="auto"/>
        <w:left w:val="none" w:sz="0" w:space="0" w:color="auto"/>
        <w:bottom w:val="none" w:sz="0" w:space="0" w:color="auto"/>
        <w:right w:val="none" w:sz="0" w:space="0" w:color="auto"/>
      </w:divBdr>
    </w:div>
    <w:div w:id="1182012327">
      <w:bodyDiv w:val="1"/>
      <w:marLeft w:val="0"/>
      <w:marRight w:val="0"/>
      <w:marTop w:val="0"/>
      <w:marBottom w:val="0"/>
      <w:divBdr>
        <w:top w:val="none" w:sz="0" w:space="0" w:color="auto"/>
        <w:left w:val="none" w:sz="0" w:space="0" w:color="auto"/>
        <w:bottom w:val="none" w:sz="0" w:space="0" w:color="auto"/>
        <w:right w:val="none" w:sz="0" w:space="0" w:color="auto"/>
      </w:divBdr>
    </w:div>
    <w:div w:id="1184592421">
      <w:bodyDiv w:val="1"/>
      <w:marLeft w:val="0"/>
      <w:marRight w:val="0"/>
      <w:marTop w:val="0"/>
      <w:marBottom w:val="0"/>
      <w:divBdr>
        <w:top w:val="none" w:sz="0" w:space="0" w:color="auto"/>
        <w:left w:val="none" w:sz="0" w:space="0" w:color="auto"/>
        <w:bottom w:val="none" w:sz="0" w:space="0" w:color="auto"/>
        <w:right w:val="none" w:sz="0" w:space="0" w:color="auto"/>
      </w:divBdr>
    </w:div>
    <w:div w:id="1194728253">
      <w:bodyDiv w:val="1"/>
      <w:marLeft w:val="0"/>
      <w:marRight w:val="0"/>
      <w:marTop w:val="0"/>
      <w:marBottom w:val="0"/>
      <w:divBdr>
        <w:top w:val="none" w:sz="0" w:space="0" w:color="auto"/>
        <w:left w:val="none" w:sz="0" w:space="0" w:color="auto"/>
        <w:bottom w:val="none" w:sz="0" w:space="0" w:color="auto"/>
        <w:right w:val="none" w:sz="0" w:space="0" w:color="auto"/>
      </w:divBdr>
    </w:div>
    <w:div w:id="1204711539">
      <w:bodyDiv w:val="1"/>
      <w:marLeft w:val="0"/>
      <w:marRight w:val="0"/>
      <w:marTop w:val="0"/>
      <w:marBottom w:val="0"/>
      <w:divBdr>
        <w:top w:val="none" w:sz="0" w:space="0" w:color="auto"/>
        <w:left w:val="none" w:sz="0" w:space="0" w:color="auto"/>
        <w:bottom w:val="none" w:sz="0" w:space="0" w:color="auto"/>
        <w:right w:val="none" w:sz="0" w:space="0" w:color="auto"/>
      </w:divBdr>
    </w:div>
    <w:div w:id="1213927252">
      <w:bodyDiv w:val="1"/>
      <w:marLeft w:val="0"/>
      <w:marRight w:val="0"/>
      <w:marTop w:val="0"/>
      <w:marBottom w:val="0"/>
      <w:divBdr>
        <w:top w:val="none" w:sz="0" w:space="0" w:color="auto"/>
        <w:left w:val="none" w:sz="0" w:space="0" w:color="auto"/>
        <w:bottom w:val="none" w:sz="0" w:space="0" w:color="auto"/>
        <w:right w:val="none" w:sz="0" w:space="0" w:color="auto"/>
      </w:divBdr>
    </w:div>
    <w:div w:id="1219632607">
      <w:bodyDiv w:val="1"/>
      <w:marLeft w:val="0"/>
      <w:marRight w:val="0"/>
      <w:marTop w:val="0"/>
      <w:marBottom w:val="0"/>
      <w:divBdr>
        <w:top w:val="none" w:sz="0" w:space="0" w:color="auto"/>
        <w:left w:val="none" w:sz="0" w:space="0" w:color="auto"/>
        <w:bottom w:val="none" w:sz="0" w:space="0" w:color="auto"/>
        <w:right w:val="none" w:sz="0" w:space="0" w:color="auto"/>
      </w:divBdr>
    </w:div>
    <w:div w:id="1265072974">
      <w:bodyDiv w:val="1"/>
      <w:marLeft w:val="0"/>
      <w:marRight w:val="0"/>
      <w:marTop w:val="0"/>
      <w:marBottom w:val="0"/>
      <w:divBdr>
        <w:top w:val="none" w:sz="0" w:space="0" w:color="auto"/>
        <w:left w:val="none" w:sz="0" w:space="0" w:color="auto"/>
        <w:bottom w:val="none" w:sz="0" w:space="0" w:color="auto"/>
        <w:right w:val="none" w:sz="0" w:space="0" w:color="auto"/>
      </w:divBdr>
    </w:div>
    <w:div w:id="1275870365">
      <w:bodyDiv w:val="1"/>
      <w:marLeft w:val="0"/>
      <w:marRight w:val="0"/>
      <w:marTop w:val="0"/>
      <w:marBottom w:val="0"/>
      <w:divBdr>
        <w:top w:val="none" w:sz="0" w:space="0" w:color="auto"/>
        <w:left w:val="none" w:sz="0" w:space="0" w:color="auto"/>
        <w:bottom w:val="none" w:sz="0" w:space="0" w:color="auto"/>
        <w:right w:val="none" w:sz="0" w:space="0" w:color="auto"/>
      </w:divBdr>
    </w:div>
    <w:div w:id="1277104867">
      <w:bodyDiv w:val="1"/>
      <w:marLeft w:val="0"/>
      <w:marRight w:val="0"/>
      <w:marTop w:val="0"/>
      <w:marBottom w:val="0"/>
      <w:divBdr>
        <w:top w:val="none" w:sz="0" w:space="0" w:color="auto"/>
        <w:left w:val="none" w:sz="0" w:space="0" w:color="auto"/>
        <w:bottom w:val="none" w:sz="0" w:space="0" w:color="auto"/>
        <w:right w:val="none" w:sz="0" w:space="0" w:color="auto"/>
      </w:divBdr>
    </w:div>
    <w:div w:id="1279338618">
      <w:bodyDiv w:val="1"/>
      <w:marLeft w:val="0"/>
      <w:marRight w:val="0"/>
      <w:marTop w:val="0"/>
      <w:marBottom w:val="0"/>
      <w:divBdr>
        <w:top w:val="none" w:sz="0" w:space="0" w:color="auto"/>
        <w:left w:val="none" w:sz="0" w:space="0" w:color="auto"/>
        <w:bottom w:val="none" w:sz="0" w:space="0" w:color="auto"/>
        <w:right w:val="none" w:sz="0" w:space="0" w:color="auto"/>
      </w:divBdr>
      <w:divsChild>
        <w:div w:id="633561403">
          <w:marLeft w:val="0"/>
          <w:marRight w:val="0"/>
          <w:marTop w:val="0"/>
          <w:marBottom w:val="0"/>
          <w:divBdr>
            <w:top w:val="none" w:sz="0" w:space="0" w:color="auto"/>
            <w:left w:val="none" w:sz="0" w:space="0" w:color="auto"/>
            <w:bottom w:val="none" w:sz="0" w:space="0" w:color="auto"/>
            <w:right w:val="none" w:sz="0" w:space="0" w:color="auto"/>
          </w:divBdr>
          <w:divsChild>
            <w:div w:id="1758358572">
              <w:marLeft w:val="0"/>
              <w:marRight w:val="0"/>
              <w:marTop w:val="0"/>
              <w:marBottom w:val="0"/>
              <w:divBdr>
                <w:top w:val="none" w:sz="0" w:space="0" w:color="auto"/>
                <w:left w:val="none" w:sz="0" w:space="0" w:color="auto"/>
                <w:bottom w:val="none" w:sz="0" w:space="0" w:color="auto"/>
                <w:right w:val="none" w:sz="0" w:space="0" w:color="auto"/>
              </w:divBdr>
              <w:divsChild>
                <w:div w:id="1397701221">
                  <w:marLeft w:val="0"/>
                  <w:marRight w:val="0"/>
                  <w:marTop w:val="0"/>
                  <w:marBottom w:val="0"/>
                  <w:divBdr>
                    <w:top w:val="none" w:sz="0" w:space="0" w:color="auto"/>
                    <w:left w:val="none" w:sz="0" w:space="0" w:color="auto"/>
                    <w:bottom w:val="none" w:sz="0" w:space="0" w:color="auto"/>
                    <w:right w:val="none" w:sz="0" w:space="0" w:color="auto"/>
                  </w:divBdr>
                  <w:divsChild>
                    <w:div w:id="1235508893">
                      <w:marLeft w:val="0"/>
                      <w:marRight w:val="0"/>
                      <w:marTop w:val="0"/>
                      <w:marBottom w:val="0"/>
                      <w:divBdr>
                        <w:top w:val="none" w:sz="0" w:space="0" w:color="auto"/>
                        <w:left w:val="none" w:sz="0" w:space="0" w:color="auto"/>
                        <w:bottom w:val="none" w:sz="0" w:space="0" w:color="auto"/>
                        <w:right w:val="none" w:sz="0" w:space="0" w:color="auto"/>
                      </w:divBdr>
                      <w:divsChild>
                        <w:div w:id="885799086">
                          <w:marLeft w:val="0"/>
                          <w:marRight w:val="0"/>
                          <w:marTop w:val="0"/>
                          <w:marBottom w:val="0"/>
                          <w:divBdr>
                            <w:top w:val="none" w:sz="0" w:space="0" w:color="auto"/>
                            <w:left w:val="none" w:sz="0" w:space="0" w:color="auto"/>
                            <w:bottom w:val="none" w:sz="0" w:space="0" w:color="auto"/>
                            <w:right w:val="none" w:sz="0" w:space="0" w:color="auto"/>
                          </w:divBdr>
                          <w:divsChild>
                            <w:div w:id="2024744234">
                              <w:marLeft w:val="0"/>
                              <w:marRight w:val="0"/>
                              <w:marTop w:val="0"/>
                              <w:marBottom w:val="0"/>
                              <w:divBdr>
                                <w:top w:val="none" w:sz="0" w:space="0" w:color="auto"/>
                                <w:left w:val="none" w:sz="0" w:space="0" w:color="auto"/>
                                <w:bottom w:val="none" w:sz="0" w:space="0" w:color="auto"/>
                                <w:right w:val="none" w:sz="0" w:space="0" w:color="auto"/>
                              </w:divBdr>
                              <w:divsChild>
                                <w:div w:id="1921327554">
                                  <w:marLeft w:val="0"/>
                                  <w:marRight w:val="0"/>
                                  <w:marTop w:val="0"/>
                                  <w:marBottom w:val="0"/>
                                  <w:divBdr>
                                    <w:top w:val="none" w:sz="0" w:space="0" w:color="auto"/>
                                    <w:left w:val="none" w:sz="0" w:space="0" w:color="auto"/>
                                    <w:bottom w:val="none" w:sz="0" w:space="0" w:color="auto"/>
                                    <w:right w:val="none" w:sz="0" w:space="0" w:color="auto"/>
                                  </w:divBdr>
                                  <w:divsChild>
                                    <w:div w:id="1507675998">
                                      <w:marLeft w:val="0"/>
                                      <w:marRight w:val="0"/>
                                      <w:marTop w:val="0"/>
                                      <w:marBottom w:val="0"/>
                                      <w:divBdr>
                                        <w:top w:val="none" w:sz="0" w:space="0" w:color="auto"/>
                                        <w:left w:val="none" w:sz="0" w:space="0" w:color="auto"/>
                                        <w:bottom w:val="none" w:sz="0" w:space="0" w:color="auto"/>
                                        <w:right w:val="none" w:sz="0" w:space="0" w:color="auto"/>
                                      </w:divBdr>
                                      <w:divsChild>
                                        <w:div w:id="1265915005">
                                          <w:marLeft w:val="0"/>
                                          <w:marRight w:val="0"/>
                                          <w:marTop w:val="0"/>
                                          <w:marBottom w:val="0"/>
                                          <w:divBdr>
                                            <w:top w:val="none" w:sz="0" w:space="0" w:color="auto"/>
                                            <w:left w:val="none" w:sz="0" w:space="0" w:color="auto"/>
                                            <w:bottom w:val="none" w:sz="0" w:space="0" w:color="auto"/>
                                            <w:right w:val="none" w:sz="0" w:space="0" w:color="auto"/>
                                          </w:divBdr>
                                          <w:divsChild>
                                            <w:div w:id="666785655">
                                              <w:marLeft w:val="0"/>
                                              <w:marRight w:val="0"/>
                                              <w:marTop w:val="0"/>
                                              <w:marBottom w:val="0"/>
                                              <w:divBdr>
                                                <w:top w:val="none" w:sz="0" w:space="0" w:color="auto"/>
                                                <w:left w:val="none" w:sz="0" w:space="0" w:color="auto"/>
                                                <w:bottom w:val="none" w:sz="0" w:space="0" w:color="auto"/>
                                                <w:right w:val="none" w:sz="0" w:space="0" w:color="auto"/>
                                              </w:divBdr>
                                              <w:divsChild>
                                                <w:div w:id="1624338530">
                                                  <w:marLeft w:val="0"/>
                                                  <w:marRight w:val="0"/>
                                                  <w:marTop w:val="0"/>
                                                  <w:marBottom w:val="0"/>
                                                  <w:divBdr>
                                                    <w:top w:val="none" w:sz="0" w:space="0" w:color="auto"/>
                                                    <w:left w:val="none" w:sz="0" w:space="0" w:color="auto"/>
                                                    <w:bottom w:val="none" w:sz="0" w:space="0" w:color="auto"/>
                                                    <w:right w:val="none" w:sz="0" w:space="0" w:color="auto"/>
                                                  </w:divBdr>
                                                  <w:divsChild>
                                                    <w:div w:id="1080637590">
                                                      <w:marLeft w:val="0"/>
                                                      <w:marRight w:val="0"/>
                                                      <w:marTop w:val="0"/>
                                                      <w:marBottom w:val="0"/>
                                                      <w:divBdr>
                                                        <w:top w:val="none" w:sz="0" w:space="0" w:color="auto"/>
                                                        <w:left w:val="none" w:sz="0" w:space="0" w:color="auto"/>
                                                        <w:bottom w:val="none" w:sz="0" w:space="0" w:color="auto"/>
                                                        <w:right w:val="none" w:sz="0" w:space="0" w:color="auto"/>
                                                      </w:divBdr>
                                                      <w:divsChild>
                                                        <w:div w:id="1782450116">
                                                          <w:marLeft w:val="0"/>
                                                          <w:marRight w:val="0"/>
                                                          <w:marTop w:val="0"/>
                                                          <w:marBottom w:val="0"/>
                                                          <w:divBdr>
                                                            <w:top w:val="none" w:sz="0" w:space="0" w:color="auto"/>
                                                            <w:left w:val="none" w:sz="0" w:space="0" w:color="auto"/>
                                                            <w:bottom w:val="none" w:sz="0" w:space="0" w:color="auto"/>
                                                            <w:right w:val="none" w:sz="0" w:space="0" w:color="auto"/>
                                                          </w:divBdr>
                                                          <w:divsChild>
                                                            <w:div w:id="1117529525">
                                                              <w:marLeft w:val="0"/>
                                                              <w:marRight w:val="0"/>
                                                              <w:marTop w:val="0"/>
                                                              <w:marBottom w:val="0"/>
                                                              <w:divBdr>
                                                                <w:top w:val="none" w:sz="0" w:space="0" w:color="auto"/>
                                                                <w:left w:val="none" w:sz="0" w:space="0" w:color="auto"/>
                                                                <w:bottom w:val="none" w:sz="0" w:space="0" w:color="auto"/>
                                                                <w:right w:val="none" w:sz="0" w:space="0" w:color="auto"/>
                                                              </w:divBdr>
                                                              <w:divsChild>
                                                                <w:div w:id="722562954">
                                                                  <w:marLeft w:val="0"/>
                                                                  <w:marRight w:val="0"/>
                                                                  <w:marTop w:val="0"/>
                                                                  <w:marBottom w:val="0"/>
                                                                  <w:divBdr>
                                                                    <w:top w:val="none" w:sz="0" w:space="0" w:color="auto"/>
                                                                    <w:left w:val="none" w:sz="0" w:space="0" w:color="auto"/>
                                                                    <w:bottom w:val="none" w:sz="0" w:space="0" w:color="auto"/>
                                                                    <w:right w:val="none" w:sz="0" w:space="0" w:color="auto"/>
                                                                  </w:divBdr>
                                                                  <w:divsChild>
                                                                    <w:div w:id="1814788648">
                                                                      <w:marLeft w:val="0"/>
                                                                      <w:marRight w:val="0"/>
                                                                      <w:marTop w:val="0"/>
                                                                      <w:marBottom w:val="0"/>
                                                                      <w:divBdr>
                                                                        <w:top w:val="none" w:sz="0" w:space="0" w:color="auto"/>
                                                                        <w:left w:val="none" w:sz="0" w:space="0" w:color="auto"/>
                                                                        <w:bottom w:val="none" w:sz="0" w:space="0" w:color="auto"/>
                                                                        <w:right w:val="none" w:sz="0" w:space="0" w:color="auto"/>
                                                                      </w:divBdr>
                                                                      <w:divsChild>
                                                                        <w:div w:id="1688287411">
                                                                          <w:marLeft w:val="0"/>
                                                                          <w:marRight w:val="0"/>
                                                                          <w:marTop w:val="0"/>
                                                                          <w:marBottom w:val="0"/>
                                                                          <w:divBdr>
                                                                            <w:top w:val="none" w:sz="0" w:space="0" w:color="auto"/>
                                                                            <w:left w:val="none" w:sz="0" w:space="0" w:color="auto"/>
                                                                            <w:bottom w:val="none" w:sz="0" w:space="0" w:color="auto"/>
                                                                            <w:right w:val="none" w:sz="0" w:space="0" w:color="auto"/>
                                                                          </w:divBdr>
                                                                          <w:divsChild>
                                                                            <w:div w:id="368068617">
                                                                              <w:marLeft w:val="0"/>
                                                                              <w:marRight w:val="0"/>
                                                                              <w:marTop w:val="0"/>
                                                                              <w:marBottom w:val="0"/>
                                                                              <w:divBdr>
                                                                                <w:top w:val="none" w:sz="0" w:space="0" w:color="auto"/>
                                                                                <w:left w:val="none" w:sz="0" w:space="0" w:color="auto"/>
                                                                                <w:bottom w:val="none" w:sz="0" w:space="0" w:color="auto"/>
                                                                                <w:right w:val="none" w:sz="0" w:space="0" w:color="auto"/>
                                                                              </w:divBdr>
                                                                              <w:divsChild>
                                                                                <w:div w:id="376667274">
                                                                                  <w:marLeft w:val="0"/>
                                                                                  <w:marRight w:val="0"/>
                                                                                  <w:marTop w:val="0"/>
                                                                                  <w:marBottom w:val="0"/>
                                                                                  <w:divBdr>
                                                                                    <w:top w:val="none" w:sz="0" w:space="0" w:color="auto"/>
                                                                                    <w:left w:val="none" w:sz="0" w:space="0" w:color="auto"/>
                                                                                    <w:bottom w:val="none" w:sz="0" w:space="0" w:color="auto"/>
                                                                                    <w:right w:val="none" w:sz="0" w:space="0" w:color="auto"/>
                                                                                  </w:divBdr>
                                                                                </w:div>
                                                                              </w:divsChild>
                                                                            </w:div>
                                                                            <w:div w:id="1967391864">
                                                                              <w:marLeft w:val="0"/>
                                                                              <w:marRight w:val="0"/>
                                                                              <w:marTop w:val="0"/>
                                                                              <w:marBottom w:val="0"/>
                                                                              <w:divBdr>
                                                                                <w:top w:val="none" w:sz="0" w:space="0" w:color="auto"/>
                                                                                <w:left w:val="none" w:sz="0" w:space="0" w:color="auto"/>
                                                                                <w:bottom w:val="none" w:sz="0" w:space="0" w:color="auto"/>
                                                                                <w:right w:val="none" w:sz="0" w:space="0" w:color="auto"/>
                                                                              </w:divBdr>
                                                                              <w:divsChild>
                                                                                <w:div w:id="135489891">
                                                                                  <w:marLeft w:val="0"/>
                                                                                  <w:marRight w:val="0"/>
                                                                                  <w:marTop w:val="0"/>
                                                                                  <w:marBottom w:val="0"/>
                                                                                  <w:divBdr>
                                                                                    <w:top w:val="none" w:sz="0" w:space="0" w:color="auto"/>
                                                                                    <w:left w:val="none" w:sz="0" w:space="0" w:color="auto"/>
                                                                                    <w:bottom w:val="none" w:sz="0" w:space="0" w:color="auto"/>
                                                                                    <w:right w:val="none" w:sz="0" w:space="0" w:color="auto"/>
                                                                                  </w:divBdr>
                                                                                  <w:divsChild>
                                                                                    <w:div w:id="912355360">
                                                                                      <w:marLeft w:val="0"/>
                                                                                      <w:marRight w:val="0"/>
                                                                                      <w:marTop w:val="0"/>
                                                                                      <w:marBottom w:val="0"/>
                                                                                      <w:divBdr>
                                                                                        <w:top w:val="none" w:sz="0" w:space="0" w:color="auto"/>
                                                                                        <w:left w:val="none" w:sz="0" w:space="0" w:color="auto"/>
                                                                                        <w:bottom w:val="none" w:sz="0" w:space="0" w:color="auto"/>
                                                                                        <w:right w:val="none" w:sz="0" w:space="0" w:color="auto"/>
                                                                                      </w:divBdr>
                                                                                      <w:divsChild>
                                                                                        <w:div w:id="333578586">
                                                                                          <w:marLeft w:val="0"/>
                                                                                          <w:marRight w:val="0"/>
                                                                                          <w:marTop w:val="0"/>
                                                                                          <w:marBottom w:val="0"/>
                                                                                          <w:divBdr>
                                                                                            <w:top w:val="none" w:sz="0" w:space="0" w:color="auto"/>
                                                                                            <w:left w:val="none" w:sz="0" w:space="0" w:color="auto"/>
                                                                                            <w:bottom w:val="none" w:sz="0" w:space="0" w:color="auto"/>
                                                                                            <w:right w:val="none" w:sz="0" w:space="0" w:color="auto"/>
                                                                                          </w:divBdr>
                                                                                          <w:divsChild>
                                                                                            <w:div w:id="2145124965">
                                                                                              <w:marLeft w:val="0"/>
                                                                                              <w:marRight w:val="0"/>
                                                                                              <w:marTop w:val="0"/>
                                                                                              <w:marBottom w:val="0"/>
                                                                                              <w:divBdr>
                                                                                                <w:top w:val="none" w:sz="0" w:space="0" w:color="auto"/>
                                                                                                <w:left w:val="none" w:sz="0" w:space="0" w:color="auto"/>
                                                                                                <w:bottom w:val="none" w:sz="0" w:space="0" w:color="auto"/>
                                                                                                <w:right w:val="none" w:sz="0" w:space="0" w:color="auto"/>
                                                                                              </w:divBdr>
                                                                                              <w:divsChild>
                                                                                                <w:div w:id="613756737">
                                                                                                  <w:marLeft w:val="0"/>
                                                                                                  <w:marRight w:val="0"/>
                                                                                                  <w:marTop w:val="0"/>
                                                                                                  <w:marBottom w:val="0"/>
                                                                                                  <w:divBdr>
                                                                                                    <w:top w:val="none" w:sz="0" w:space="0" w:color="auto"/>
                                                                                                    <w:left w:val="none" w:sz="0" w:space="0" w:color="auto"/>
                                                                                                    <w:bottom w:val="none" w:sz="0" w:space="0" w:color="auto"/>
                                                                                                    <w:right w:val="none" w:sz="0" w:space="0" w:color="auto"/>
                                                                                                  </w:divBdr>
                                                                                                  <w:divsChild>
                                                                                                    <w:div w:id="395594725">
                                                                                                      <w:marLeft w:val="0"/>
                                                                                                      <w:marRight w:val="0"/>
                                                                                                      <w:marTop w:val="0"/>
                                                                                                      <w:marBottom w:val="0"/>
                                                                                                      <w:divBdr>
                                                                                                        <w:top w:val="none" w:sz="0" w:space="0" w:color="auto"/>
                                                                                                        <w:left w:val="none" w:sz="0" w:space="0" w:color="auto"/>
                                                                                                        <w:bottom w:val="none" w:sz="0" w:space="0" w:color="auto"/>
                                                                                                        <w:right w:val="none" w:sz="0" w:space="0" w:color="auto"/>
                                                                                                      </w:divBdr>
                                                                                                      <w:divsChild>
                                                                                                        <w:div w:id="1384524748">
                                                                                                          <w:marLeft w:val="0"/>
                                                                                                          <w:marRight w:val="0"/>
                                                                                                          <w:marTop w:val="0"/>
                                                                                                          <w:marBottom w:val="0"/>
                                                                                                          <w:divBdr>
                                                                                                            <w:top w:val="none" w:sz="0" w:space="0" w:color="auto"/>
                                                                                                            <w:left w:val="none" w:sz="0" w:space="0" w:color="auto"/>
                                                                                                            <w:bottom w:val="none" w:sz="0" w:space="0" w:color="auto"/>
                                                                                                            <w:right w:val="none" w:sz="0" w:space="0" w:color="auto"/>
                                                                                                          </w:divBdr>
                                                                                                          <w:divsChild>
                                                                                                            <w:div w:id="1921593673">
                                                                                                              <w:marLeft w:val="0"/>
                                                                                                              <w:marRight w:val="0"/>
                                                                                                              <w:marTop w:val="0"/>
                                                                                                              <w:marBottom w:val="0"/>
                                                                                                              <w:divBdr>
                                                                                                                <w:top w:val="none" w:sz="0" w:space="0" w:color="auto"/>
                                                                                                                <w:left w:val="none" w:sz="0" w:space="0" w:color="auto"/>
                                                                                                                <w:bottom w:val="none" w:sz="0" w:space="0" w:color="auto"/>
                                                                                                                <w:right w:val="none" w:sz="0" w:space="0" w:color="auto"/>
                                                                                                              </w:divBdr>
                                                                                                              <w:divsChild>
                                                                                                                <w:div w:id="1332172655">
                                                                                                                  <w:marLeft w:val="0"/>
                                                                                                                  <w:marRight w:val="0"/>
                                                                                                                  <w:marTop w:val="0"/>
                                                                                                                  <w:marBottom w:val="0"/>
                                                                                                                  <w:divBdr>
                                                                                                                    <w:top w:val="none" w:sz="0" w:space="0" w:color="auto"/>
                                                                                                                    <w:left w:val="none" w:sz="0" w:space="0" w:color="auto"/>
                                                                                                                    <w:bottom w:val="none" w:sz="0" w:space="0" w:color="auto"/>
                                                                                                                    <w:right w:val="none" w:sz="0" w:space="0" w:color="auto"/>
                                                                                                                  </w:divBdr>
                                                                                                                  <w:divsChild>
                                                                                                                    <w:div w:id="2026783632">
                                                                                                                      <w:marLeft w:val="0"/>
                                                                                                                      <w:marRight w:val="0"/>
                                                                                                                      <w:marTop w:val="0"/>
                                                                                                                      <w:marBottom w:val="0"/>
                                                                                                                      <w:divBdr>
                                                                                                                        <w:top w:val="none" w:sz="0" w:space="0" w:color="auto"/>
                                                                                                                        <w:left w:val="none" w:sz="0" w:space="0" w:color="auto"/>
                                                                                                                        <w:bottom w:val="none" w:sz="0" w:space="0" w:color="auto"/>
                                                                                                                        <w:right w:val="none" w:sz="0" w:space="0" w:color="auto"/>
                                                                                                                      </w:divBdr>
                                                                                                                      <w:divsChild>
                                                                                                                        <w:div w:id="1685939679">
                                                                                                                          <w:marLeft w:val="0"/>
                                                                                                                          <w:marRight w:val="0"/>
                                                                                                                          <w:marTop w:val="0"/>
                                                                                                                          <w:marBottom w:val="0"/>
                                                                                                                          <w:divBdr>
                                                                                                                            <w:top w:val="none" w:sz="0" w:space="0" w:color="auto"/>
                                                                                                                            <w:left w:val="none" w:sz="0" w:space="0" w:color="auto"/>
                                                                                                                            <w:bottom w:val="none" w:sz="0" w:space="0" w:color="auto"/>
                                                                                                                            <w:right w:val="none" w:sz="0" w:space="0" w:color="auto"/>
                                                                                                                          </w:divBdr>
                                                                                                                          <w:divsChild>
                                                                                                                            <w:div w:id="1083256158">
                                                                                                                              <w:marLeft w:val="0"/>
                                                                                                                              <w:marRight w:val="0"/>
                                                                                                                              <w:marTop w:val="0"/>
                                                                                                                              <w:marBottom w:val="0"/>
                                                                                                                              <w:divBdr>
                                                                                                                                <w:top w:val="none" w:sz="0" w:space="0" w:color="auto"/>
                                                                                                                                <w:left w:val="none" w:sz="0" w:space="0" w:color="auto"/>
                                                                                                                                <w:bottom w:val="none" w:sz="0" w:space="0" w:color="auto"/>
                                                                                                                                <w:right w:val="none" w:sz="0" w:space="0" w:color="auto"/>
                                                                                                                              </w:divBdr>
                                                                                                                              <w:divsChild>
                                                                                                                                <w:div w:id="1843473873">
                                                                                                                                  <w:marLeft w:val="0"/>
                                                                                                                                  <w:marRight w:val="0"/>
                                                                                                                                  <w:marTop w:val="0"/>
                                                                                                                                  <w:marBottom w:val="0"/>
                                                                                                                                  <w:divBdr>
                                                                                                                                    <w:top w:val="none" w:sz="0" w:space="0" w:color="auto"/>
                                                                                                                                    <w:left w:val="none" w:sz="0" w:space="0" w:color="auto"/>
                                                                                                                                    <w:bottom w:val="none" w:sz="0" w:space="0" w:color="auto"/>
                                                                                                                                    <w:right w:val="none" w:sz="0" w:space="0" w:color="auto"/>
                                                                                                                                  </w:divBdr>
                                                                                                                                  <w:divsChild>
                                                                                                                                    <w:div w:id="702940270">
                                                                                                                                      <w:marLeft w:val="0"/>
                                                                                                                                      <w:marRight w:val="0"/>
                                                                                                                                      <w:marTop w:val="0"/>
                                                                                                                                      <w:marBottom w:val="0"/>
                                                                                                                                      <w:divBdr>
                                                                                                                                        <w:top w:val="none" w:sz="0" w:space="0" w:color="auto"/>
                                                                                                                                        <w:left w:val="none" w:sz="0" w:space="0" w:color="auto"/>
                                                                                                                                        <w:bottom w:val="none" w:sz="0" w:space="0" w:color="auto"/>
                                                                                                                                        <w:right w:val="none" w:sz="0" w:space="0" w:color="auto"/>
                                                                                                                                      </w:divBdr>
                                                                                                                                      <w:divsChild>
                                                                                                                                        <w:div w:id="504365685">
                                                                                                                                          <w:marLeft w:val="0"/>
                                                                                                                                          <w:marRight w:val="0"/>
                                                                                                                                          <w:marTop w:val="0"/>
                                                                                                                                          <w:marBottom w:val="0"/>
                                                                                                                                          <w:divBdr>
                                                                                                                                            <w:top w:val="none" w:sz="0" w:space="0" w:color="auto"/>
                                                                                                                                            <w:left w:val="none" w:sz="0" w:space="0" w:color="auto"/>
                                                                                                                                            <w:bottom w:val="none" w:sz="0" w:space="0" w:color="auto"/>
                                                                                                                                            <w:right w:val="none" w:sz="0" w:space="0" w:color="auto"/>
                                                                                                                                          </w:divBdr>
                                                                                                                                          <w:divsChild>
                                                                                                                                            <w:div w:id="1210532353">
                                                                                                                                              <w:marLeft w:val="0"/>
                                                                                                                                              <w:marRight w:val="0"/>
                                                                                                                                              <w:marTop w:val="0"/>
                                                                                                                                              <w:marBottom w:val="0"/>
                                                                                                                                              <w:divBdr>
                                                                                                                                                <w:top w:val="none" w:sz="0" w:space="0" w:color="auto"/>
                                                                                                                                                <w:left w:val="none" w:sz="0" w:space="0" w:color="auto"/>
                                                                                                                                                <w:bottom w:val="none" w:sz="0" w:space="0" w:color="auto"/>
                                                                                                                                                <w:right w:val="none" w:sz="0" w:space="0" w:color="auto"/>
                                                                                                                                              </w:divBdr>
                                                                                                                                              <w:divsChild>
                                                                                                                                                <w:div w:id="739788813">
                                                                                                                                                  <w:marLeft w:val="0"/>
                                                                                                                                                  <w:marRight w:val="0"/>
                                                                                                                                                  <w:marTop w:val="0"/>
                                                                                                                                                  <w:marBottom w:val="0"/>
                                                                                                                                                  <w:divBdr>
                                                                                                                                                    <w:top w:val="none" w:sz="0" w:space="0" w:color="auto"/>
                                                                                                                                                    <w:left w:val="none" w:sz="0" w:space="0" w:color="auto"/>
                                                                                                                                                    <w:bottom w:val="none" w:sz="0" w:space="0" w:color="auto"/>
                                                                                                                                                    <w:right w:val="none" w:sz="0" w:space="0" w:color="auto"/>
                                                                                                                                                  </w:divBdr>
                                                                                                                                                  <w:divsChild>
                                                                                                                                                    <w:div w:id="1351174994">
                                                                                                                                                      <w:marLeft w:val="0"/>
                                                                                                                                                      <w:marRight w:val="0"/>
                                                                                                                                                      <w:marTop w:val="0"/>
                                                                                                                                                      <w:marBottom w:val="0"/>
                                                                                                                                                      <w:divBdr>
                                                                                                                                                        <w:top w:val="none" w:sz="0" w:space="0" w:color="auto"/>
                                                                                                                                                        <w:left w:val="none" w:sz="0" w:space="0" w:color="auto"/>
                                                                                                                                                        <w:bottom w:val="none" w:sz="0" w:space="0" w:color="auto"/>
                                                                                                                                                        <w:right w:val="none" w:sz="0" w:space="0" w:color="auto"/>
                                                                                                                                                      </w:divBdr>
                                                                                                                                                      <w:divsChild>
                                                                                                                                                        <w:div w:id="571620261">
                                                                                                                                                          <w:marLeft w:val="0"/>
                                                                                                                                                          <w:marRight w:val="0"/>
                                                                                                                                                          <w:marTop w:val="0"/>
                                                                                                                                                          <w:marBottom w:val="0"/>
                                                                                                                                                          <w:divBdr>
                                                                                                                                                            <w:top w:val="none" w:sz="0" w:space="0" w:color="auto"/>
                                                                                                                                                            <w:left w:val="none" w:sz="0" w:space="0" w:color="auto"/>
                                                                                                                                                            <w:bottom w:val="none" w:sz="0" w:space="0" w:color="auto"/>
                                                                                                                                                            <w:right w:val="none" w:sz="0" w:space="0" w:color="auto"/>
                                                                                                                                                          </w:divBdr>
                                                                                                                                                          <w:divsChild>
                                                                                                                                                            <w:div w:id="1292857978">
                                                                                                                                                              <w:marLeft w:val="0"/>
                                                                                                                                                              <w:marRight w:val="0"/>
                                                                                                                                                              <w:marTop w:val="0"/>
                                                                                                                                                              <w:marBottom w:val="0"/>
                                                                                                                                                              <w:divBdr>
                                                                                                                                                                <w:top w:val="none" w:sz="0" w:space="0" w:color="auto"/>
                                                                                                                                                                <w:left w:val="none" w:sz="0" w:space="0" w:color="auto"/>
                                                                                                                                                                <w:bottom w:val="none" w:sz="0" w:space="0" w:color="auto"/>
                                                                                                                                                                <w:right w:val="none" w:sz="0" w:space="0" w:color="auto"/>
                                                                                                                                                              </w:divBdr>
                                                                                                                                                              <w:divsChild>
                                                                                                                                                                <w:div w:id="2063211637">
                                                                                                                                                                  <w:marLeft w:val="0"/>
                                                                                                                                                                  <w:marRight w:val="0"/>
                                                                                                                                                                  <w:marTop w:val="0"/>
                                                                                                                                                                  <w:marBottom w:val="0"/>
                                                                                                                                                                  <w:divBdr>
                                                                                                                                                                    <w:top w:val="none" w:sz="0" w:space="0" w:color="auto"/>
                                                                                                                                                                    <w:left w:val="none" w:sz="0" w:space="0" w:color="auto"/>
                                                                                                                                                                    <w:bottom w:val="none" w:sz="0" w:space="0" w:color="auto"/>
                                                                                                                                                                    <w:right w:val="none" w:sz="0" w:space="0" w:color="auto"/>
                                                                                                                                                                  </w:divBdr>
                                                                                                                                                                  <w:divsChild>
                                                                                                                                                                    <w:div w:id="967128928">
                                                                                                                                                                      <w:marLeft w:val="0"/>
                                                                                                                                                                      <w:marRight w:val="0"/>
                                                                                                                                                                      <w:marTop w:val="0"/>
                                                                                                                                                                      <w:marBottom w:val="0"/>
                                                                                                                                                                      <w:divBdr>
                                                                                                                                                                        <w:top w:val="none" w:sz="0" w:space="0" w:color="auto"/>
                                                                                                                                                                        <w:left w:val="none" w:sz="0" w:space="0" w:color="auto"/>
                                                                                                                                                                        <w:bottom w:val="none" w:sz="0" w:space="0" w:color="auto"/>
                                                                                                                                                                        <w:right w:val="none" w:sz="0" w:space="0" w:color="auto"/>
                                                                                                                                                                      </w:divBdr>
                                                                                                                                                                      <w:divsChild>
                                                                                                                                                                        <w:div w:id="1034579539">
                                                                                                                                                                          <w:marLeft w:val="0"/>
                                                                                                                                                                          <w:marRight w:val="0"/>
                                                                                                                                                                          <w:marTop w:val="0"/>
                                                                                                                                                                          <w:marBottom w:val="0"/>
                                                                                                                                                                          <w:divBdr>
                                                                                                                                                                            <w:top w:val="none" w:sz="0" w:space="0" w:color="auto"/>
                                                                                                                                                                            <w:left w:val="none" w:sz="0" w:space="0" w:color="auto"/>
                                                                                                                                                                            <w:bottom w:val="none" w:sz="0" w:space="0" w:color="auto"/>
                                                                                                                                                                            <w:right w:val="none" w:sz="0" w:space="0" w:color="auto"/>
                                                                                                                                                                          </w:divBdr>
                                                                                                                                                                          <w:divsChild>
                                                                                                                                                                            <w:div w:id="200167993">
                                                                                                                                                                              <w:marLeft w:val="0"/>
                                                                                                                                                                              <w:marRight w:val="0"/>
                                                                                                                                                                              <w:marTop w:val="0"/>
                                                                                                                                                                              <w:marBottom w:val="0"/>
                                                                                                                                                                              <w:divBdr>
                                                                                                                                                                                <w:top w:val="none" w:sz="0" w:space="0" w:color="auto"/>
                                                                                                                                                                                <w:left w:val="none" w:sz="0" w:space="0" w:color="auto"/>
                                                                                                                                                                                <w:bottom w:val="none" w:sz="0" w:space="0" w:color="auto"/>
                                                                                                                                                                                <w:right w:val="none" w:sz="0" w:space="0" w:color="auto"/>
                                                                                                                                                                              </w:divBdr>
                                                                                                                                                                            </w:div>
                                                                                                                                                                            <w:div w:id="326330635">
                                                                                                                                                                              <w:marLeft w:val="0"/>
                                                                                                                                                                              <w:marRight w:val="0"/>
                                                                                                                                                                              <w:marTop w:val="0"/>
                                                                                                                                                                              <w:marBottom w:val="0"/>
                                                                                                                                                                              <w:divBdr>
                                                                                                                                                                                <w:top w:val="none" w:sz="0" w:space="0" w:color="auto"/>
                                                                                                                                                                                <w:left w:val="none" w:sz="0" w:space="0" w:color="auto"/>
                                                                                                                                                                                <w:bottom w:val="none" w:sz="0" w:space="0" w:color="auto"/>
                                                                                                                                                                                <w:right w:val="none" w:sz="0" w:space="0" w:color="auto"/>
                                                                                                                                                                              </w:divBdr>
                                                                                                                                                                              <w:divsChild>
                                                                                                                                                                                <w:div w:id="1377002168">
                                                                                                                                                                                  <w:marLeft w:val="0"/>
                                                                                                                                                                                  <w:marRight w:val="0"/>
                                                                                                                                                                                  <w:marTop w:val="0"/>
                                                                                                                                                                                  <w:marBottom w:val="0"/>
                                                                                                                                                                                  <w:divBdr>
                                                                                                                                                                                    <w:top w:val="none" w:sz="0" w:space="0" w:color="auto"/>
                                                                                                                                                                                    <w:left w:val="none" w:sz="0" w:space="0" w:color="auto"/>
                                                                                                                                                                                    <w:bottom w:val="none" w:sz="0" w:space="0" w:color="auto"/>
                                                                                                                                                                                    <w:right w:val="none" w:sz="0" w:space="0" w:color="auto"/>
                                                                                                                                                                                  </w:divBdr>
                                                                                                                                                                                  <w:divsChild>
                                                                                                                                                                                    <w:div w:id="974675607">
                                                                                                                                                                                      <w:marLeft w:val="0"/>
                                                                                                                                                                                      <w:marRight w:val="0"/>
                                                                                                                                                                                      <w:marTop w:val="0"/>
                                                                                                                                                                                      <w:marBottom w:val="0"/>
                                                                                                                                                                                      <w:divBdr>
                                                                                                                                                                                        <w:top w:val="none" w:sz="0" w:space="0" w:color="auto"/>
                                                                                                                                                                                        <w:left w:val="none" w:sz="0" w:space="0" w:color="auto"/>
                                                                                                                                                                                        <w:bottom w:val="none" w:sz="0" w:space="0" w:color="auto"/>
                                                                                                                                                                                        <w:right w:val="none" w:sz="0" w:space="0" w:color="auto"/>
                                                                                                                                                                                      </w:divBdr>
                                                                                                                                                                                      <w:divsChild>
                                                                                                                                                                                        <w:div w:id="1005740347">
                                                                                                                                                                                          <w:marLeft w:val="0"/>
                                                                                                                                                                                          <w:marRight w:val="0"/>
                                                                                                                                                                                          <w:marTop w:val="0"/>
                                                                                                                                                                                          <w:marBottom w:val="0"/>
                                                                                                                                                                                          <w:divBdr>
                                                                                                                                                                                            <w:top w:val="none" w:sz="0" w:space="0" w:color="auto"/>
                                                                                                                                                                                            <w:left w:val="none" w:sz="0" w:space="0" w:color="auto"/>
                                                                                                                                                                                            <w:bottom w:val="none" w:sz="0" w:space="0" w:color="auto"/>
                                                                                                                                                                                            <w:right w:val="none" w:sz="0" w:space="0" w:color="auto"/>
                                                                                                                                                                                          </w:divBdr>
                                                                                                                                                                                          <w:divsChild>
                                                                                                                                                                                            <w:div w:id="804079107">
                                                                                                                                                                                              <w:marLeft w:val="0"/>
                                                                                                                                                                                              <w:marRight w:val="0"/>
                                                                                                                                                                                              <w:marTop w:val="0"/>
                                                                                                                                                                                              <w:marBottom w:val="0"/>
                                                                                                                                                                                              <w:divBdr>
                                                                                                                                                                                                <w:top w:val="none" w:sz="0" w:space="0" w:color="auto"/>
                                                                                                                                                                                                <w:left w:val="none" w:sz="0" w:space="0" w:color="auto"/>
                                                                                                                                                                                                <w:bottom w:val="none" w:sz="0" w:space="0" w:color="auto"/>
                                                                                                                                                                                                <w:right w:val="none" w:sz="0" w:space="0" w:color="auto"/>
                                                                                                                                                                                              </w:divBdr>
                                                                                                                                                                                              <w:divsChild>
                                                                                                                                                                                                <w:div w:id="225335640">
                                                                                                                                                                                                  <w:marLeft w:val="0"/>
                                                                                                                                                                                                  <w:marRight w:val="0"/>
                                                                                                                                                                                                  <w:marTop w:val="0"/>
                                                                                                                                                                                                  <w:marBottom w:val="0"/>
                                                                                                                                                                                                  <w:divBdr>
                                                                                                                                                                                                    <w:top w:val="none" w:sz="0" w:space="0" w:color="auto"/>
                                                                                                                                                                                                    <w:left w:val="none" w:sz="0" w:space="0" w:color="auto"/>
                                                                                                                                                                                                    <w:bottom w:val="none" w:sz="0" w:space="0" w:color="auto"/>
                                                                                                                                                                                                    <w:right w:val="none" w:sz="0" w:space="0" w:color="auto"/>
                                                                                                                                                                                                  </w:divBdr>
                                                                                                                                                                                                  <w:divsChild>
                                                                                                                                                                                                    <w:div w:id="646134027">
                                                                                                                                                                                                      <w:marLeft w:val="0"/>
                                                                                                                                                                                                      <w:marRight w:val="0"/>
                                                                                                                                                                                                      <w:marTop w:val="0"/>
                                                                                                                                                                                                      <w:marBottom w:val="0"/>
                                                                                                                                                                                                      <w:divBdr>
                                                                                                                                                                                                        <w:top w:val="none" w:sz="0" w:space="0" w:color="auto"/>
                                                                                                                                                                                                        <w:left w:val="none" w:sz="0" w:space="0" w:color="auto"/>
                                                                                                                                                                                                        <w:bottom w:val="none" w:sz="0" w:space="0" w:color="auto"/>
                                                                                                                                                                                                        <w:right w:val="none" w:sz="0" w:space="0" w:color="auto"/>
                                                                                                                                                                                                      </w:divBdr>
                                                                                                                                                                                                      <w:divsChild>
                                                                                                                                                                                                        <w:div w:id="64304510">
                                                                                                                                                                                                          <w:marLeft w:val="0"/>
                                                                                                                                                                                                          <w:marRight w:val="0"/>
                                                                                                                                                                                                          <w:marTop w:val="0"/>
                                                                                                                                                                                                          <w:marBottom w:val="0"/>
                                                                                                                                                                                                          <w:divBdr>
                                                                                                                                                                                                            <w:top w:val="none" w:sz="0" w:space="0" w:color="auto"/>
                                                                                                                                                                                                            <w:left w:val="none" w:sz="0" w:space="0" w:color="auto"/>
                                                                                                                                                                                                            <w:bottom w:val="none" w:sz="0" w:space="0" w:color="auto"/>
                                                                                                                                                                                                            <w:right w:val="none" w:sz="0" w:space="0" w:color="auto"/>
                                                                                                                                                                                                          </w:divBdr>
                                                                                                                                                                                                          <w:divsChild>
                                                                                                                                                                                                            <w:div w:id="122506358">
                                                                                                                                                                                                              <w:marLeft w:val="0"/>
                                                                                                                                                                                                              <w:marRight w:val="0"/>
                                                                                                                                                                                                              <w:marTop w:val="0"/>
                                                                                                                                                                                                              <w:marBottom w:val="0"/>
                                                                                                                                                                                                              <w:divBdr>
                                                                                                                                                                                                                <w:top w:val="none" w:sz="0" w:space="0" w:color="auto"/>
                                                                                                                                                                                                                <w:left w:val="none" w:sz="0" w:space="0" w:color="auto"/>
                                                                                                                                                                                                                <w:bottom w:val="none" w:sz="0" w:space="0" w:color="auto"/>
                                                                                                                                                                                                                <w:right w:val="none" w:sz="0" w:space="0" w:color="auto"/>
                                                                                                                                                                                                              </w:divBdr>
                                                                                                                                                                                                              <w:divsChild>
                                                                                                                                                                                                                <w:div w:id="317151005">
                                                                                                                                                                                                                  <w:marLeft w:val="0"/>
                                                                                                                                                                                                                  <w:marRight w:val="0"/>
                                                                                                                                                                                                                  <w:marTop w:val="0"/>
                                                                                                                                                                                                                  <w:marBottom w:val="0"/>
                                                                                                                                                                                                                  <w:divBdr>
                                                                                                                                                                                                                    <w:top w:val="none" w:sz="0" w:space="0" w:color="auto"/>
                                                                                                                                                                                                                    <w:left w:val="none" w:sz="0" w:space="0" w:color="auto"/>
                                                                                                                                                                                                                    <w:bottom w:val="none" w:sz="0" w:space="0" w:color="auto"/>
                                                                                                                                                                                                                    <w:right w:val="none" w:sz="0" w:space="0" w:color="auto"/>
                                                                                                                                                                                                                  </w:divBdr>
                                                                                                                                                                                                                  <w:divsChild>
                                                                                                                                                                                                                    <w:div w:id="1711998783">
                                                                                                                                                                                                                      <w:marLeft w:val="0"/>
                                                                                                                                                                                                                      <w:marRight w:val="0"/>
                                                                                                                                                                                                                      <w:marTop w:val="0"/>
                                                                                                                                                                                                                      <w:marBottom w:val="0"/>
                                                                                                                                                                                                                      <w:divBdr>
                                                                                                                                                                                                                        <w:top w:val="none" w:sz="0" w:space="0" w:color="auto"/>
                                                                                                                                                                                                                        <w:left w:val="none" w:sz="0" w:space="0" w:color="auto"/>
                                                                                                                                                                                                                        <w:bottom w:val="none" w:sz="0" w:space="0" w:color="auto"/>
                                                                                                                                                                                                                        <w:right w:val="none" w:sz="0" w:space="0" w:color="auto"/>
                                                                                                                                                                                                                      </w:divBdr>
                                                                                                                                                                                                                      <w:divsChild>
                                                                                                                                                                                                                        <w:div w:id="275333166">
                                                                                                                                                                                                                          <w:marLeft w:val="0"/>
                                                                                                                                                                                                                          <w:marRight w:val="0"/>
                                                                                                                                                                                                                          <w:marTop w:val="0"/>
                                                                                                                                                                                                                          <w:marBottom w:val="0"/>
                                                                                                                                                                                                                          <w:divBdr>
                                                                                                                                                                                                                            <w:top w:val="none" w:sz="0" w:space="0" w:color="auto"/>
                                                                                                                                                                                                                            <w:left w:val="none" w:sz="0" w:space="0" w:color="auto"/>
                                                                                                                                                                                                                            <w:bottom w:val="none" w:sz="0" w:space="0" w:color="auto"/>
                                                                                                                                                                                                                            <w:right w:val="none" w:sz="0" w:space="0" w:color="auto"/>
                                                                                                                                                                                                                          </w:divBdr>
                                                                                                                                                                                                                          <w:divsChild>
                                                                                                                                                                                                                            <w:div w:id="275866640">
                                                                                                                                                                                                                              <w:marLeft w:val="0"/>
                                                                                                                                                                                                                              <w:marRight w:val="0"/>
                                                                                                                                                                                                                              <w:marTop w:val="0"/>
                                                                                                                                                                                                                              <w:marBottom w:val="0"/>
                                                                                                                                                                                                                              <w:divBdr>
                                                                                                                                                                                                                                <w:top w:val="none" w:sz="0" w:space="0" w:color="auto"/>
                                                                                                                                                                                                                                <w:left w:val="none" w:sz="0" w:space="0" w:color="auto"/>
                                                                                                                                                                                                                                <w:bottom w:val="none" w:sz="0" w:space="0" w:color="auto"/>
                                                                                                                                                                                                                                <w:right w:val="none" w:sz="0" w:space="0" w:color="auto"/>
                                                                                                                                                                                                                              </w:divBdr>
                                                                                                                                                                                                                              <w:divsChild>
                                                                                                                                                                                                                                <w:div w:id="1987316403">
                                                                                                                                                                                                                                  <w:marLeft w:val="0"/>
                                                                                                                                                                                                                                  <w:marRight w:val="0"/>
                                                                                                                                                                                                                                  <w:marTop w:val="0"/>
                                                                                                                                                                                                                                  <w:marBottom w:val="0"/>
                                                                                                                                                                                                                                  <w:divBdr>
                                                                                                                                                                                                                                    <w:top w:val="none" w:sz="0" w:space="0" w:color="auto"/>
                                                                                                                                                                                                                                    <w:left w:val="none" w:sz="0" w:space="0" w:color="auto"/>
                                                                                                                                                                                                                                    <w:bottom w:val="none" w:sz="0" w:space="0" w:color="auto"/>
                                                                                                                                                                                                                                    <w:right w:val="none" w:sz="0" w:space="0" w:color="auto"/>
                                                                                                                                                                                                                                  </w:divBdr>
                                                                                                                                                                                                                                  <w:divsChild>
                                                                                                                                                                                                                                    <w:div w:id="1946382564">
                                                                                                                                                                                                                                      <w:marLeft w:val="0"/>
                                                                                                                                                                                                                                      <w:marRight w:val="0"/>
                                                                                                                                                                                                                                      <w:marTop w:val="0"/>
                                                                                                                                                                                                                                      <w:marBottom w:val="0"/>
                                                                                                                                                                                                                                      <w:divBdr>
                                                                                                                                                                                                                                        <w:top w:val="none" w:sz="0" w:space="0" w:color="auto"/>
                                                                                                                                                                                                                                        <w:left w:val="none" w:sz="0" w:space="0" w:color="auto"/>
                                                                                                                                                                                                                                        <w:bottom w:val="none" w:sz="0" w:space="0" w:color="auto"/>
                                                                                                                                                                                                                                        <w:right w:val="none" w:sz="0" w:space="0" w:color="auto"/>
                                                                                                                                                                                                                                      </w:divBdr>
                                                                                                                                                                                                                                      <w:divsChild>
                                                                                                                                                                                                                                        <w:div w:id="1699814148">
                                                                                                                                                                                                                                          <w:marLeft w:val="0"/>
                                                                                                                                                                                                                                          <w:marRight w:val="0"/>
                                                                                                                                                                                                                                          <w:marTop w:val="0"/>
                                                                                                                                                                                                                                          <w:marBottom w:val="0"/>
                                                                                                                                                                                                                                          <w:divBdr>
                                                                                                                                                                                                                                            <w:top w:val="none" w:sz="0" w:space="0" w:color="auto"/>
                                                                                                                                                                                                                                            <w:left w:val="none" w:sz="0" w:space="0" w:color="auto"/>
                                                                                                                                                                                                                                            <w:bottom w:val="none" w:sz="0" w:space="0" w:color="auto"/>
                                                                                                                                                                                                                                            <w:right w:val="none" w:sz="0" w:space="0" w:color="auto"/>
                                                                                                                                                                                                                                          </w:divBdr>
                                                                                                                                                                                                                                          <w:divsChild>
                                                                                                                                                                                                                                            <w:div w:id="1197112247">
                                                                                                                                                                                                                                              <w:marLeft w:val="0"/>
                                                                                                                                                                                                                                              <w:marRight w:val="0"/>
                                                                                                                                                                                                                                              <w:marTop w:val="0"/>
                                                                                                                                                                                                                                              <w:marBottom w:val="0"/>
                                                                                                                                                                                                                                              <w:divBdr>
                                                                                                                                                                                                                                                <w:top w:val="none" w:sz="0" w:space="0" w:color="auto"/>
                                                                                                                                                                                                                                                <w:left w:val="none" w:sz="0" w:space="0" w:color="auto"/>
                                                                                                                                                                                                                                                <w:bottom w:val="none" w:sz="0" w:space="0" w:color="auto"/>
                                                                                                                                                                                                                                                <w:right w:val="none" w:sz="0" w:space="0" w:color="auto"/>
                                                                                                                                                                                                                                              </w:divBdr>
                                                                                                                                                                                                                                              <w:divsChild>
                                                                                                                                                                                                                                                <w:div w:id="1736976599">
                                                                                                                                                                                                                                                  <w:marLeft w:val="0"/>
                                                                                                                                                                                                                                                  <w:marRight w:val="0"/>
                                                                                                                                                                                                                                                  <w:marTop w:val="0"/>
                                                                                                                                                                                                                                                  <w:marBottom w:val="0"/>
                                                                                                                                                                                                                                                  <w:divBdr>
                                                                                                                                                                                                                                                    <w:top w:val="none" w:sz="0" w:space="0" w:color="auto"/>
                                                                                                                                                                                                                                                    <w:left w:val="none" w:sz="0" w:space="0" w:color="auto"/>
                                                                                                                                                                                                                                                    <w:bottom w:val="none" w:sz="0" w:space="0" w:color="auto"/>
                                                                                                                                                                                                                                                    <w:right w:val="none" w:sz="0" w:space="0" w:color="auto"/>
                                                                                                                                                                                                                                                  </w:divBdr>
                                                                                                                                                                                                                                                  <w:divsChild>
                                                                                                                                                                                                                                                    <w:div w:id="657807372">
                                                                                                                                                                                                                                                      <w:marLeft w:val="0"/>
                                                                                                                                                                                                                                                      <w:marRight w:val="0"/>
                                                                                                                                                                                                                                                      <w:marTop w:val="0"/>
                                                                                                                                                                                                                                                      <w:marBottom w:val="0"/>
                                                                                                                                                                                                                                                      <w:divBdr>
                                                                                                                                                                                                                                                        <w:top w:val="none" w:sz="0" w:space="0" w:color="auto"/>
                                                                                                                                                                                                                                                        <w:left w:val="none" w:sz="0" w:space="0" w:color="auto"/>
                                                                                                                                                                                                                                                        <w:bottom w:val="none" w:sz="0" w:space="0" w:color="auto"/>
                                                                                                                                                                                                                                                        <w:right w:val="none" w:sz="0" w:space="0" w:color="auto"/>
                                                                                                                                                                                                                                                      </w:divBdr>
                                                                                                                                                                                                                                                      <w:divsChild>
                                                                                                                                                                                                                                                        <w:div w:id="1570730176">
                                                                                                                                                                                                                                                          <w:marLeft w:val="0"/>
                                                                                                                                                                                                                                                          <w:marRight w:val="0"/>
                                                                                                                                                                                                                                                          <w:marTop w:val="0"/>
                                                                                                                                                                                                                                                          <w:marBottom w:val="0"/>
                                                                                                                                                                                                                                                          <w:divBdr>
                                                                                                                                                                                                                                                            <w:top w:val="none" w:sz="0" w:space="0" w:color="auto"/>
                                                                                                                                                                                                                                                            <w:left w:val="none" w:sz="0" w:space="0" w:color="auto"/>
                                                                                                                                                                                                                                                            <w:bottom w:val="none" w:sz="0" w:space="0" w:color="auto"/>
                                                                                                                                                                                                                                                            <w:right w:val="none" w:sz="0" w:space="0" w:color="auto"/>
                                                                                                                                                                                                                                                          </w:divBdr>
                                                                                                                                                                                                                                                          <w:divsChild>
                                                                                                                                                                                                                                                            <w:div w:id="1004623977">
                                                                                                                                                                                                                                                              <w:marLeft w:val="0"/>
                                                                                                                                                                                                                                                              <w:marRight w:val="0"/>
                                                                                                                                                                                                                                                              <w:marTop w:val="0"/>
                                                                                                                                                                                                                                                              <w:marBottom w:val="0"/>
                                                                                                                                                                                                                                                              <w:divBdr>
                                                                                                                                                                                                                                                                <w:top w:val="none" w:sz="0" w:space="0" w:color="auto"/>
                                                                                                                                                                                                                                                                <w:left w:val="none" w:sz="0" w:space="0" w:color="auto"/>
                                                                                                                                                                                                                                                                <w:bottom w:val="none" w:sz="0" w:space="0" w:color="auto"/>
                                                                                                                                                                                                                                                                <w:right w:val="none" w:sz="0" w:space="0" w:color="auto"/>
                                                                                                                                                                                                                                                              </w:divBdr>
                                                                                                                                                                                                                                                              <w:divsChild>
                                                                                                                                                                                                                                                                <w:div w:id="1533227749">
                                                                                                                                                                                                                                                                  <w:marLeft w:val="0"/>
                                                                                                                                                                                                                                                                  <w:marRight w:val="0"/>
                                                                                                                                                                                                                                                                  <w:marTop w:val="0"/>
                                                                                                                                                                                                                                                                  <w:marBottom w:val="0"/>
                                                                                                                                                                                                                                                                  <w:divBdr>
                                                                                                                                                                                                                                                                    <w:top w:val="none" w:sz="0" w:space="0" w:color="auto"/>
                                                                                                                                                                                                                                                                    <w:left w:val="none" w:sz="0" w:space="0" w:color="auto"/>
                                                                                                                                                                                                                                                                    <w:bottom w:val="none" w:sz="0" w:space="0" w:color="auto"/>
                                                                                                                                                                                                                                                                    <w:right w:val="none" w:sz="0" w:space="0" w:color="auto"/>
                                                                                                                                                                                                                                                                  </w:divBdr>
                                                                                                                                                                                                                                                                  <w:divsChild>
                                                                                                                                                                                                                                                                    <w:div w:id="175779494">
                                                                                                                                                                                                                                                                      <w:marLeft w:val="0"/>
                                                                                                                                                                                                                                                                      <w:marRight w:val="0"/>
                                                                                                                                                                                                                                                                      <w:marTop w:val="0"/>
                                                                                                                                                                                                                                                                      <w:marBottom w:val="0"/>
                                                                                                                                                                                                                                                                      <w:divBdr>
                                                                                                                                                                                                                                                                        <w:top w:val="none" w:sz="0" w:space="0" w:color="auto"/>
                                                                                                                                                                                                                                                                        <w:left w:val="none" w:sz="0" w:space="0" w:color="auto"/>
                                                                                                                                                                                                                                                                        <w:bottom w:val="none" w:sz="0" w:space="0" w:color="auto"/>
                                                                                                                                                                                                                                                                        <w:right w:val="none" w:sz="0" w:space="0" w:color="auto"/>
                                                                                                                                                                                                                                                                      </w:divBdr>
                                                                                                                                                                                                                                                                      <w:divsChild>
                                                                                                                                                                                                                                                                        <w:div w:id="1946495042">
                                                                                                                                                                                                                                                                          <w:marLeft w:val="0"/>
                                                                                                                                                                                                                                                                          <w:marRight w:val="0"/>
                                                                                                                                                                                                                                                                          <w:marTop w:val="0"/>
                                                                                                                                                                                                                                                                          <w:marBottom w:val="0"/>
                                                                                                                                                                                                                                                                          <w:divBdr>
                                                                                                                                                                                                                                                                            <w:top w:val="none" w:sz="0" w:space="0" w:color="auto"/>
                                                                                                                                                                                                                                                                            <w:left w:val="none" w:sz="0" w:space="0" w:color="auto"/>
                                                                                                                                                                                                                                                                            <w:bottom w:val="none" w:sz="0" w:space="0" w:color="auto"/>
                                                                                                                                                                                                                                                                            <w:right w:val="none" w:sz="0" w:space="0" w:color="auto"/>
                                                                                                                                                                                                                                                                          </w:divBdr>
                                                                                                                                                                                                                                                                          <w:divsChild>
                                                                                                                                                                                                                                                                            <w:div w:id="1617104244">
                                                                                                                                                                                                                                                                              <w:marLeft w:val="0"/>
                                                                                                                                                                                                                                                                              <w:marRight w:val="0"/>
                                                                                                                                                                                                                                                                              <w:marTop w:val="0"/>
                                                                                                                                                                                                                                                                              <w:marBottom w:val="0"/>
                                                                                                                                                                                                                                                                              <w:divBdr>
                                                                                                                                                                                                                                                                                <w:top w:val="none" w:sz="0" w:space="0" w:color="auto"/>
                                                                                                                                                                                                                                                                                <w:left w:val="none" w:sz="0" w:space="0" w:color="auto"/>
                                                                                                                                                                                                                                                                                <w:bottom w:val="none" w:sz="0" w:space="0" w:color="auto"/>
                                                                                                                                                                                                                                                                                <w:right w:val="none" w:sz="0" w:space="0" w:color="auto"/>
                                                                                                                                                                                                                                                                              </w:divBdr>
                                                                                                                                                                                                                                                                              <w:divsChild>
                                                                                                                                                                                                                                                                                <w:div w:id="847712393">
                                                                                                                                                                                                                                                                                  <w:marLeft w:val="0"/>
                                                                                                                                                                                                                                                                                  <w:marRight w:val="0"/>
                                                                                                                                                                                                                                                                                  <w:marTop w:val="0"/>
                                                                                                                                                                                                                                                                                  <w:marBottom w:val="0"/>
                                                                                                                                                                                                                                                                                  <w:divBdr>
                                                                                                                                                                                                                                                                                    <w:top w:val="none" w:sz="0" w:space="0" w:color="auto"/>
                                                                                                                                                                                                                                                                                    <w:left w:val="none" w:sz="0" w:space="0" w:color="auto"/>
                                                                                                                                                                                                                                                                                    <w:bottom w:val="none" w:sz="0" w:space="0" w:color="auto"/>
                                                                                                                                                                                                                                                                                    <w:right w:val="none" w:sz="0" w:space="0" w:color="auto"/>
                                                                                                                                                                                                                                                                                  </w:divBdr>
                                                                                                                                                                                                                                                                                  <w:divsChild>
                                                                                                                                                                                                                                                                                    <w:div w:id="801464830">
                                                                                                                                                                                                                                                                                      <w:marLeft w:val="0"/>
                                                                                                                                                                                                                                                                                      <w:marRight w:val="0"/>
                                                                                                                                                                                                                                                                                      <w:marTop w:val="0"/>
                                                                                                                                                                                                                                                                                      <w:marBottom w:val="0"/>
                                                                                                                                                                                                                                                                                      <w:divBdr>
                                                                                                                                                                                                                                                                                        <w:top w:val="none" w:sz="0" w:space="0" w:color="auto"/>
                                                                                                                                                                                                                                                                                        <w:left w:val="none" w:sz="0" w:space="0" w:color="auto"/>
                                                                                                                                                                                                                                                                                        <w:bottom w:val="none" w:sz="0" w:space="0" w:color="auto"/>
                                                                                                                                                                                                                                                                                        <w:right w:val="none" w:sz="0" w:space="0" w:color="auto"/>
                                                                                                                                                                                                                                                                                      </w:divBdr>
                                                                                                                                                                                                                                                                                      <w:divsChild>
                                                                                                                                                                                                                                                                                        <w:div w:id="299455252">
                                                                                                                                                                                                                                                                                          <w:marLeft w:val="0"/>
                                                                                                                                                                                                                                                                                          <w:marRight w:val="0"/>
                                                                                                                                                                                                                                                                                          <w:marTop w:val="0"/>
                                                                                                                                                                                                                                                                                          <w:marBottom w:val="0"/>
                                                                                                                                                                                                                                                                                          <w:divBdr>
                                                                                                                                                                                                                                                                                            <w:top w:val="none" w:sz="0" w:space="0" w:color="auto"/>
                                                                                                                                                                                                                                                                                            <w:left w:val="none" w:sz="0" w:space="0" w:color="auto"/>
                                                                                                                                                                                                                                                                                            <w:bottom w:val="none" w:sz="0" w:space="0" w:color="auto"/>
                                                                                                                                                                                                                                                                                            <w:right w:val="none" w:sz="0" w:space="0" w:color="auto"/>
                                                                                                                                                                                                                                                                                          </w:divBdr>
                                                                                                                                                                                                                                                                                          <w:divsChild>
                                                                                                                                                                                                                                                                                            <w:div w:id="1531800566">
                                                                                                                                                                                                                                                                                              <w:marLeft w:val="0"/>
                                                                                                                                                                                                                                                                                              <w:marRight w:val="0"/>
                                                                                                                                                                                                                                                                                              <w:marTop w:val="0"/>
                                                                                                                                                                                                                                                                                              <w:marBottom w:val="0"/>
                                                                                                                                                                                                                                                                                              <w:divBdr>
                                                                                                                                                                                                                                                                                                <w:top w:val="none" w:sz="0" w:space="0" w:color="auto"/>
                                                                                                                                                                                                                                                                                                <w:left w:val="none" w:sz="0" w:space="0" w:color="auto"/>
                                                                                                                                                                                                                                                                                                <w:bottom w:val="none" w:sz="0" w:space="0" w:color="auto"/>
                                                                                                                                                                                                                                                                                                <w:right w:val="none" w:sz="0" w:space="0" w:color="auto"/>
                                                                                                                                                                                                                                                                                              </w:divBdr>
                                                                                                                                                                                                                                                                                              <w:divsChild>
                                                                                                                                                                                                                                                                                                <w:div w:id="803893495">
                                                                                                                                                                                                                                                                                                  <w:marLeft w:val="0"/>
                                                                                                                                                                                                                                                                                                  <w:marRight w:val="0"/>
                                                                                                                                                                                                                                                                                                  <w:marTop w:val="0"/>
                                                                                                                                                                                                                                                                                                  <w:marBottom w:val="0"/>
                                                                                                                                                                                                                                                                                                  <w:divBdr>
                                                                                                                                                                                                                                                                                                    <w:top w:val="none" w:sz="0" w:space="0" w:color="auto"/>
                                                                                                                                                                                                                                                                                                    <w:left w:val="none" w:sz="0" w:space="0" w:color="auto"/>
                                                                                                                                                                                                                                                                                                    <w:bottom w:val="none" w:sz="0" w:space="0" w:color="auto"/>
                                                                                                                                                                                                                                                                                                    <w:right w:val="none" w:sz="0" w:space="0" w:color="auto"/>
                                                                                                                                                                                                                                                                                                  </w:divBdr>
                                                                                                                                                                                                                                                                                                  <w:divsChild>
                                                                                                                                                                                                                                                                                                    <w:div w:id="729696532">
                                                                                                                                                                                                                                                                                                      <w:marLeft w:val="0"/>
                                                                                                                                                                                                                                                                                                      <w:marRight w:val="0"/>
                                                                                                                                                                                                                                                                                                      <w:marTop w:val="0"/>
                                                                                                                                                                                                                                                                                                      <w:marBottom w:val="0"/>
                                                                                                                                                                                                                                                                                                      <w:divBdr>
                                                                                                                                                                                                                                                                                                        <w:top w:val="none" w:sz="0" w:space="0" w:color="auto"/>
                                                                                                                                                                                                                                                                                                        <w:left w:val="none" w:sz="0" w:space="0" w:color="auto"/>
                                                                                                                                                                                                                                                                                                        <w:bottom w:val="none" w:sz="0" w:space="0" w:color="auto"/>
                                                                                                                                                                                                                                                                                                        <w:right w:val="none" w:sz="0" w:space="0" w:color="auto"/>
                                                                                                                                                                                                                                                                                                      </w:divBdr>
                                                                                                                                                                                                                                                                                                      <w:divsChild>
                                                                                                                                                                                                                                                                                                        <w:div w:id="957881507">
                                                                                                                                                                                                                                                                                                          <w:marLeft w:val="0"/>
                                                                                                                                                                                                                                                                                                          <w:marRight w:val="0"/>
                                                                                                                                                                                                                                                                                                          <w:marTop w:val="0"/>
                                                                                                                                                                                                                                                                                                          <w:marBottom w:val="0"/>
                                                                                                                                                                                                                                                                                                          <w:divBdr>
                                                                                                                                                                                                                                                                                                            <w:top w:val="none" w:sz="0" w:space="0" w:color="auto"/>
                                                                                                                                                                                                                                                                                                            <w:left w:val="none" w:sz="0" w:space="0" w:color="auto"/>
                                                                                                                                                                                                                                                                                                            <w:bottom w:val="none" w:sz="0" w:space="0" w:color="auto"/>
                                                                                                                                                                                                                                                                                                            <w:right w:val="none" w:sz="0" w:space="0" w:color="auto"/>
                                                                                                                                                                                                                                                                                                          </w:divBdr>
                                                                                                                                                                                                                                                                                                          <w:divsChild>
                                                                                                                                                                                                                                                                                                            <w:div w:id="1591155217">
                                                                                                                                                                                                                                                                                                              <w:marLeft w:val="0"/>
                                                                                                                                                                                                                                                                                                              <w:marRight w:val="0"/>
                                                                                                                                                                                                                                                                                                              <w:marTop w:val="0"/>
                                                                                                                                                                                                                                                                                                              <w:marBottom w:val="0"/>
                                                                                                                                                                                                                                                                                                              <w:divBdr>
                                                                                                                                                                                                                                                                                                                <w:top w:val="none" w:sz="0" w:space="0" w:color="auto"/>
                                                                                                                                                                                                                                                                                                                <w:left w:val="none" w:sz="0" w:space="0" w:color="auto"/>
                                                                                                                                                                                                                                                                                                                <w:bottom w:val="none" w:sz="0" w:space="0" w:color="auto"/>
                                                                                                                                                                                                                                                                                                                <w:right w:val="none" w:sz="0" w:space="0" w:color="auto"/>
                                                                                                                                                                                                                                                                                                              </w:divBdr>
                                                                                                                                                                                                                                                                                                              <w:divsChild>
                                                                                                                                                                                                                                                                                                                <w:div w:id="1993832931">
                                                                                                                                                                                                                                                                                                                  <w:marLeft w:val="0"/>
                                                                                                                                                                                                                                                                                                                  <w:marRight w:val="0"/>
                                                                                                                                                                                                                                                                                                                  <w:marTop w:val="0"/>
                                                                                                                                                                                                                                                                                                                  <w:marBottom w:val="0"/>
                                                                                                                                                                                                                                                                                                                  <w:divBdr>
                                                                                                                                                                                                                                                                                                                    <w:top w:val="none" w:sz="0" w:space="0" w:color="auto"/>
                                                                                                                                                                                                                                                                                                                    <w:left w:val="none" w:sz="0" w:space="0" w:color="auto"/>
                                                                                                                                                                                                                                                                                                                    <w:bottom w:val="none" w:sz="0" w:space="0" w:color="auto"/>
                                                                                                                                                                                                                                                                                                                    <w:right w:val="none" w:sz="0" w:space="0" w:color="auto"/>
                                                                                                                                                                                                                                                                                                                  </w:divBdr>
                                                                                                                                                                                                                                                                                                                  <w:divsChild>
                                                                                                                                                                                                                                                                                                                    <w:div w:id="202520368">
                                                                                                                                                                                                                                                                                                                      <w:marLeft w:val="0"/>
                                                                                                                                                                                                                                                                                                                      <w:marRight w:val="0"/>
                                                                                                                                                                                                                                                                                                                      <w:marTop w:val="0"/>
                                                                                                                                                                                                                                                                                                                      <w:marBottom w:val="0"/>
                                                                                                                                                                                                                                                                                                                      <w:divBdr>
                                                                                                                                                                                                                                                                                                                        <w:top w:val="none" w:sz="0" w:space="0" w:color="auto"/>
                                                                                                                                                                                                                                                                                                                        <w:left w:val="none" w:sz="0" w:space="0" w:color="auto"/>
                                                                                                                                                                                                                                                                                                                        <w:bottom w:val="none" w:sz="0" w:space="0" w:color="auto"/>
                                                                                                                                                                                                                                                                                                                        <w:right w:val="none" w:sz="0" w:space="0" w:color="auto"/>
                                                                                                                                                                                                                                                                                                                      </w:divBdr>
                                                                                                                                                                                                                                                                                                                      <w:divsChild>
                                                                                                                                                                                                                                                                                                                        <w:div w:id="1154108419">
                                                                                                                                                                                                                                                                                                                          <w:marLeft w:val="0"/>
                                                                                                                                                                                                                                                                                                                          <w:marRight w:val="0"/>
                                                                                                                                                                                                                                                                                                                          <w:marTop w:val="0"/>
                                                                                                                                                                                                                                                                                                                          <w:marBottom w:val="0"/>
                                                                                                                                                                                                                                                                                                                          <w:divBdr>
                                                                                                                                                                                                                                                                                                                            <w:top w:val="none" w:sz="0" w:space="0" w:color="auto"/>
                                                                                                                                                                                                                                                                                                                            <w:left w:val="none" w:sz="0" w:space="0" w:color="auto"/>
                                                                                                                                                                                                                                                                                                                            <w:bottom w:val="none" w:sz="0" w:space="0" w:color="auto"/>
                                                                                                                                                                                                                                                                                                                            <w:right w:val="none" w:sz="0" w:space="0" w:color="auto"/>
                                                                                                                                                                                                                                                                                                                          </w:divBdr>
                                                                                                                                                                                                                                                                                                                          <w:divsChild>
                                                                                                                                                                                                                                                                                                                            <w:div w:id="1604877290">
                                                                                                                                                                                                                                                                                                                              <w:marLeft w:val="0"/>
                                                                                                                                                                                                                                                                                                                              <w:marRight w:val="0"/>
                                                                                                                                                                                                                                                                                                                              <w:marTop w:val="0"/>
                                                                                                                                                                                                                                                                                                                              <w:marBottom w:val="0"/>
                                                                                                                                                                                                                                                                                                                              <w:divBdr>
                                                                                                                                                                                                                                                                                                                                <w:top w:val="none" w:sz="0" w:space="0" w:color="auto"/>
                                                                                                                                                                                                                                                                                                                                <w:left w:val="none" w:sz="0" w:space="0" w:color="auto"/>
                                                                                                                                                                                                                                                                                                                                <w:bottom w:val="none" w:sz="0" w:space="0" w:color="auto"/>
                                                                                                                                                                                                                                                                                                                                <w:right w:val="none" w:sz="0" w:space="0" w:color="auto"/>
                                                                                                                                                                                                                                                                                                                              </w:divBdr>
                                                                                                                                                                                                                                                                                                                              <w:divsChild>
                                                                                                                                                                                                                                                                                                                                <w:div w:id="747121688">
                                                                                                                                                                                                                                                                                                                                  <w:marLeft w:val="0"/>
                                                                                                                                                                                                                                                                                                                                  <w:marRight w:val="0"/>
                                                                                                                                                                                                                                                                                                                                  <w:marTop w:val="0"/>
                                                                                                                                                                                                                                                                                                                                  <w:marBottom w:val="0"/>
                                                                                                                                                                                                                                                                                                                                  <w:divBdr>
                                                                                                                                                                                                                                                                                                                                    <w:top w:val="none" w:sz="0" w:space="0" w:color="auto"/>
                                                                                                                                                                                                                                                                                                                                    <w:left w:val="none" w:sz="0" w:space="0" w:color="auto"/>
                                                                                                                                                                                                                                                                                                                                    <w:bottom w:val="none" w:sz="0" w:space="0" w:color="auto"/>
                                                                                                                                                                                                                                                                                                                                    <w:right w:val="none" w:sz="0" w:space="0" w:color="auto"/>
                                                                                                                                                                                                                                                                                                                                  </w:divBdr>
                                                                                                                                                                                                                                                                                                                                  <w:divsChild>
                                                                                                                                                                                                                                                                                                                                    <w:div w:id="1018849271">
                                                                                                                                                                                                                                                                                                                                      <w:marLeft w:val="0"/>
                                                                                                                                                                                                                                                                                                                                      <w:marRight w:val="0"/>
                                                                                                                                                                                                                                                                                                                                      <w:marTop w:val="0"/>
                                                                                                                                                                                                                                                                                                                                      <w:marBottom w:val="0"/>
                                                                                                                                                                                                                                                                                                                                      <w:divBdr>
                                                                                                                                                                                                                                                                                                                                        <w:top w:val="none" w:sz="0" w:space="0" w:color="auto"/>
                                                                                                                                                                                                                                                                                                                                        <w:left w:val="none" w:sz="0" w:space="0" w:color="auto"/>
                                                                                                                                                                                                                                                                                                                                        <w:bottom w:val="none" w:sz="0" w:space="0" w:color="auto"/>
                                                                                                                                                                                                                                                                                                                                        <w:right w:val="none" w:sz="0" w:space="0" w:color="auto"/>
                                                                                                                                                                                                                                                                                                                                      </w:divBdr>
                                                                                                                                                                                                                                                                                                                                      <w:divsChild>
                                                                                                                                                                                                                                                                                                                                        <w:div w:id="1169641658">
                                                                                                                                                                                                                                                                                                                                          <w:marLeft w:val="0"/>
                                                                                                                                                                                                                                                                                                                                          <w:marRight w:val="0"/>
                                                                                                                                                                                                                                                                                                                                          <w:marTop w:val="0"/>
                                                                                                                                                                                                                                                                                                                                          <w:marBottom w:val="0"/>
                                                                                                                                                                                                                                                                                                                                          <w:divBdr>
                                                                                                                                                                                                                                                                                                                                            <w:top w:val="none" w:sz="0" w:space="0" w:color="auto"/>
                                                                                                                                                                                                                                                                                                                                            <w:left w:val="none" w:sz="0" w:space="0" w:color="auto"/>
                                                                                                                                                                                                                                                                                                                                            <w:bottom w:val="none" w:sz="0" w:space="0" w:color="auto"/>
                                                                                                                                                                                                                                                                                                                                            <w:right w:val="none" w:sz="0" w:space="0" w:color="auto"/>
                                                                                                                                                                                                                                                                                                                                          </w:divBdr>
                                                                                                                                                                                                                                                                                                                                          <w:divsChild>
                                                                                                                                                                                                                                                                                                                                            <w:div w:id="157503501">
                                                                                                                                                                                                                                                                                                                                              <w:marLeft w:val="0"/>
                                                                                                                                                                                                                                                                                                                                              <w:marRight w:val="0"/>
                                                                                                                                                                                                                                                                                                                                              <w:marTop w:val="0"/>
                                                                                                                                                                                                                                                                                                                                              <w:marBottom w:val="0"/>
                                                                                                                                                                                                                                                                                                                                              <w:divBdr>
                                                                                                                                                                                                                                                                                                                                                <w:top w:val="none" w:sz="0" w:space="0" w:color="auto"/>
                                                                                                                                                                                                                                                                                                                                                <w:left w:val="none" w:sz="0" w:space="0" w:color="auto"/>
                                                                                                                                                                                                                                                                                                                                                <w:bottom w:val="none" w:sz="0" w:space="0" w:color="auto"/>
                                                                                                                                                                                                                                                                                                                                                <w:right w:val="none" w:sz="0" w:space="0" w:color="auto"/>
                                                                                                                                                                                                                                                                                                                                              </w:divBdr>
                                                                                                                                                                                                                                                                                                                                              <w:divsChild>
                                                                                                                                                                                                                                                                                                                                                <w:div w:id="1641764113">
                                                                                                                                                                                                                                                                                                                                                  <w:marLeft w:val="0"/>
                                                                                                                                                                                                                                                                                                                                                  <w:marRight w:val="0"/>
                                                                                                                                                                                                                                                                                                                                                  <w:marTop w:val="0"/>
                                                                                                                                                                                                                                                                                                                                                  <w:marBottom w:val="0"/>
                                                                                                                                                                                                                                                                                                                                                  <w:divBdr>
                                                                                                                                                                                                                                                                                                                                                    <w:top w:val="none" w:sz="0" w:space="0" w:color="auto"/>
                                                                                                                                                                                                                                                                                                                                                    <w:left w:val="none" w:sz="0" w:space="0" w:color="auto"/>
                                                                                                                                                                                                                                                                                                                                                    <w:bottom w:val="none" w:sz="0" w:space="0" w:color="auto"/>
                                                                                                                                                                                                                                                                                                                                                    <w:right w:val="none" w:sz="0" w:space="0" w:color="auto"/>
                                                                                                                                                                                                                                                                                                                                                  </w:divBdr>
                                                                                                                                                                                                                                                                                                                                                  <w:divsChild>
                                                                                                                                                                                                                                                                                                                                                    <w:div w:id="1415859856">
                                                                                                                                                                                                                                                                                                                                                      <w:marLeft w:val="0"/>
                                                                                                                                                                                                                                                                                                                                                      <w:marRight w:val="0"/>
                                                                                                                                                                                                                                                                                                                                                      <w:marTop w:val="0"/>
                                                                                                                                                                                                                                                                                                                                                      <w:marBottom w:val="0"/>
                                                                                                                                                                                                                                                                                                                                                      <w:divBdr>
                                                                                                                                                                                                                                                                                                                                                        <w:top w:val="none" w:sz="0" w:space="0" w:color="auto"/>
                                                                                                                                                                                                                                                                                                                                                        <w:left w:val="none" w:sz="0" w:space="0" w:color="auto"/>
                                                                                                                                                                                                                                                                                                                                                        <w:bottom w:val="none" w:sz="0" w:space="0" w:color="auto"/>
                                                                                                                                                                                                                                                                                                                                                        <w:right w:val="none" w:sz="0" w:space="0" w:color="auto"/>
                                                                                                                                                                                                                                                                                                                                                      </w:divBdr>
                                                                                                                                                                                                                                                                                                                                                      <w:divsChild>
                                                                                                                                                                                                                                                                                                                                                        <w:div w:id="1631013906">
                                                                                                                                                                                                                                                                                                                                                          <w:marLeft w:val="0"/>
                                                                                                                                                                                                                                                                                                                                                          <w:marRight w:val="0"/>
                                                                                                                                                                                                                                                                                                                                                          <w:marTop w:val="0"/>
                                                                                                                                                                                                                                                                                                                                                          <w:marBottom w:val="0"/>
                                                                                                                                                                                                                                                                                                                                                          <w:divBdr>
                                                                                                                                                                                                                                                                                                                                                            <w:top w:val="none" w:sz="0" w:space="0" w:color="auto"/>
                                                                                                                                                                                                                                                                                                                                                            <w:left w:val="none" w:sz="0" w:space="0" w:color="auto"/>
                                                                                                                                                                                                                                                                                                                                                            <w:bottom w:val="none" w:sz="0" w:space="0" w:color="auto"/>
                                                                                                                                                                                                                                                                                                                                                            <w:right w:val="none" w:sz="0" w:space="0" w:color="auto"/>
                                                                                                                                                                                                                                                                                                                                                          </w:divBdr>
                                                                                                                                                                                                                                                                                                                                                          <w:divsChild>
                                                                                                                                                                                                                                                                                                                                                            <w:div w:id="1338921898">
                                                                                                                                                                                                                                                                                                                                                              <w:marLeft w:val="0"/>
                                                                                                                                                                                                                                                                                                                                                              <w:marRight w:val="0"/>
                                                                                                                                                                                                                                                                                                                                                              <w:marTop w:val="0"/>
                                                                                                                                                                                                                                                                                                                                                              <w:marBottom w:val="0"/>
                                                                                                                                                                                                                                                                                                                                                              <w:divBdr>
                                                                                                                                                                                                                                                                                                                                                                <w:top w:val="none" w:sz="0" w:space="0" w:color="auto"/>
                                                                                                                                                                                                                                                                                                                                                                <w:left w:val="none" w:sz="0" w:space="0" w:color="auto"/>
                                                                                                                                                                                                                                                                                                                                                                <w:bottom w:val="none" w:sz="0" w:space="0" w:color="auto"/>
                                                                                                                                                                                                                                                                                                                                                                <w:right w:val="none" w:sz="0" w:space="0" w:color="auto"/>
                                                                                                                                                                                                                                                                                                                                                              </w:divBdr>
                                                                                                                                                                                                                                                                                                                                                              <w:divsChild>
                                                                                                                                                                                                                                                                                                                                                                <w:div w:id="79568048">
                                                                                                                                                                                                                                                                                                                                                                  <w:marLeft w:val="0"/>
                                                                                                                                                                                                                                                                                                                                                                  <w:marRight w:val="0"/>
                                                                                                                                                                                                                                                                                                                                                                  <w:marTop w:val="0"/>
                                                                                                                                                                                                                                                                                                                                                                  <w:marBottom w:val="0"/>
                                                                                                                                                                                                                                                                                                                                                                  <w:divBdr>
                                                                                                                                                                                                                                                                                                                                                                    <w:top w:val="none" w:sz="0" w:space="0" w:color="auto"/>
                                                                                                                                                                                                                                                                                                                                                                    <w:left w:val="none" w:sz="0" w:space="0" w:color="auto"/>
                                                                                                                                                                                                                                                                                                                                                                    <w:bottom w:val="none" w:sz="0" w:space="0" w:color="auto"/>
                                                                                                                                                                                                                                                                                                                                                                    <w:right w:val="none" w:sz="0" w:space="0" w:color="auto"/>
                                                                                                                                                                                                                                                                                                                                                                  </w:divBdr>
                                                                                                                                                                                                                                                                                                                                                                  <w:divsChild>
                                                                                                                                                                                                                                                                                                                                                                    <w:div w:id="1743025512">
                                                                                                                                                                                                                                                                                                                                                                      <w:marLeft w:val="0"/>
                                                                                                                                                                                                                                                                                                                                                                      <w:marRight w:val="0"/>
                                                                                                                                                                                                                                                                                                                                                                      <w:marTop w:val="0"/>
                                                                                                                                                                                                                                                                                                                                                                      <w:marBottom w:val="0"/>
                                                                                                                                                                                                                                                                                                                                                                      <w:divBdr>
                                                                                                                                                                                                                                                                                                                                                                        <w:top w:val="none" w:sz="0" w:space="0" w:color="auto"/>
                                                                                                                                                                                                                                                                                                                                                                        <w:left w:val="none" w:sz="0" w:space="0" w:color="auto"/>
                                                                                                                                                                                                                                                                                                                                                                        <w:bottom w:val="none" w:sz="0" w:space="0" w:color="auto"/>
                                                                                                                                                                                                                                                                                                                                                                        <w:right w:val="none" w:sz="0" w:space="0" w:color="auto"/>
                                                                                                                                                                                                                                                                                                                                                                      </w:divBdr>
                                                                                                                                                                                                                                                                                                                                                                      <w:divsChild>
                                                                                                                                                                                                                                                                                                                                                                        <w:div w:id="367028596">
                                                                                                                                                                                                                                                                                                                                                                          <w:marLeft w:val="0"/>
                                                                                                                                                                                                                                                                                                                                                                          <w:marRight w:val="0"/>
                                                                                                                                                                                                                                                                                                                                                                          <w:marTop w:val="0"/>
                                                                                                                                                                                                                                                                                                                                                                          <w:marBottom w:val="0"/>
                                                                                                                                                                                                                                                                                                                                                                          <w:divBdr>
                                                                                                                                                                                                                                                                                                                                                                            <w:top w:val="none" w:sz="0" w:space="0" w:color="auto"/>
                                                                                                                                                                                                                                                                                                                                                                            <w:left w:val="none" w:sz="0" w:space="0" w:color="auto"/>
                                                                                                                                                                                                                                                                                                                                                                            <w:bottom w:val="none" w:sz="0" w:space="0" w:color="auto"/>
                                                                                                                                                                                                                                                                                                                                                                            <w:right w:val="none" w:sz="0" w:space="0" w:color="auto"/>
                                                                                                                                                                                                                                                                                                                                                                          </w:divBdr>
                                                                                                                                                                                                                                                                                                                                                                          <w:divsChild>
                                                                                                                                                                                                                                                                                                                                                                            <w:div w:id="1734498006">
                                                                                                                                                                                                                                                                                                                                                                              <w:marLeft w:val="0"/>
                                                                                                                                                                                                                                                                                                                                                                              <w:marRight w:val="0"/>
                                                                                                                                                                                                                                                                                                                                                                              <w:marTop w:val="0"/>
                                                                                                                                                                                                                                                                                                                                                                              <w:marBottom w:val="0"/>
                                                                                                                                                                                                                                                                                                                                                                              <w:divBdr>
                                                                                                                                                                                                                                                                                                                                                                                <w:top w:val="none" w:sz="0" w:space="0" w:color="auto"/>
                                                                                                                                                                                                                                                                                                                                                                                <w:left w:val="none" w:sz="0" w:space="0" w:color="auto"/>
                                                                                                                                                                                                                                                                                                                                                                                <w:bottom w:val="none" w:sz="0" w:space="0" w:color="auto"/>
                                                                                                                                                                                                                                                                                                                                                                                <w:right w:val="none" w:sz="0" w:space="0" w:color="auto"/>
                                                                                                                                                                                                                                                                                                                                                                              </w:divBdr>
                                                                                                                                                                                                                                                                                                                                                                              <w:divsChild>
                                                                                                                                                                                                                                                                                                                                                                                <w:div w:id="534659982">
                                                                                                                                                                                                                                                                                                                                                                                  <w:marLeft w:val="0"/>
                                                                                                                                                                                                                                                                                                                                                                                  <w:marRight w:val="0"/>
                                                                                                                                                                                                                                                                                                                                                                                  <w:marTop w:val="0"/>
                                                                                                                                                                                                                                                                                                                                                                                  <w:marBottom w:val="0"/>
                                                                                                                                                                                                                                                                                                                                                                                  <w:divBdr>
                                                                                                                                                                                                                                                                                                                                                                                    <w:top w:val="none" w:sz="0" w:space="0" w:color="auto"/>
                                                                                                                                                                                                                                                                                                                                                                                    <w:left w:val="none" w:sz="0" w:space="0" w:color="auto"/>
                                                                                                                                                                                                                                                                                                                                                                                    <w:bottom w:val="none" w:sz="0" w:space="0" w:color="auto"/>
                                                                                                                                                                                                                                                                                                                                                                                    <w:right w:val="none" w:sz="0" w:space="0" w:color="auto"/>
                                                                                                                                                                                                                                                                                                                                                                                  </w:divBdr>
                                                                                                                                                                                                                                                                                                                                                                                  <w:divsChild>
                                                                                                                                                                                                                                                                                                                                                                                    <w:div w:id="1552694957">
                                                                                                                                                                                                                                                                                                                                                                                      <w:marLeft w:val="0"/>
                                                                                                                                                                                                                                                                                                                                                                                      <w:marRight w:val="0"/>
                                                                                                                                                                                                                                                                                                                                                                                      <w:marTop w:val="0"/>
                                                                                                                                                                                                                                                                                                                                                                                      <w:marBottom w:val="0"/>
                                                                                                                                                                                                                                                                                                                                                                                      <w:divBdr>
                                                                                                                                                                                                                                                                                                                                                                                        <w:top w:val="none" w:sz="0" w:space="0" w:color="auto"/>
                                                                                                                                                                                                                                                                                                                                                                                        <w:left w:val="none" w:sz="0" w:space="0" w:color="auto"/>
                                                                                                                                                                                                                                                                                                                                                                                        <w:bottom w:val="none" w:sz="0" w:space="0" w:color="auto"/>
                                                                                                                                                                                                                                                                                                                                                                                        <w:right w:val="none" w:sz="0" w:space="0" w:color="auto"/>
                                                                                                                                                                                                                                                                                                                                                                                      </w:divBdr>
                                                                                                                                                                                                                                                                                                                                                                                      <w:divsChild>
                                                                                                                                                                                                                                                                                                                                                                                        <w:div w:id="1620255111">
                                                                                                                                                                                                                                                                                                                                                                                          <w:marLeft w:val="0"/>
                                                                                                                                                                                                                                                                                                                                                                                          <w:marRight w:val="0"/>
                                                                                                                                                                                                                                                                                                                                                                                          <w:marTop w:val="0"/>
                                                                                                                                                                                                                                                                                                                                                                                          <w:marBottom w:val="0"/>
                                                                                                                                                                                                                                                                                                                                                                                          <w:divBdr>
                                                                                                                                                                                                                                                                                                                                                                                            <w:top w:val="none" w:sz="0" w:space="0" w:color="auto"/>
                                                                                                                                                                                                                                                                                                                                                                                            <w:left w:val="none" w:sz="0" w:space="0" w:color="auto"/>
                                                                                                                                                                                                                                                                                                                                                                                            <w:bottom w:val="none" w:sz="0" w:space="0" w:color="auto"/>
                                                                                                                                                                                                                                                                                                                                                                                            <w:right w:val="none" w:sz="0" w:space="0" w:color="auto"/>
                                                                                                                                                                                                                                                                                                                                                                                          </w:divBdr>
                                                                                                                                                                                                                                                                                                                                                                                          <w:divsChild>
                                                                                                                                                                                                                                                                                                                                                                                            <w:div w:id="360058410">
                                                                                                                                                                                                                                                                                                                                                                                              <w:marLeft w:val="0"/>
                                                                                                                                                                                                                                                                                                                                                                                              <w:marRight w:val="0"/>
                                                                                                                                                                                                                                                                                                                                                                                              <w:marTop w:val="0"/>
                                                                                                                                                                                                                                                                                                                                                                                              <w:marBottom w:val="0"/>
                                                                                                                                                                                                                                                                                                                                                                                              <w:divBdr>
                                                                                                                                                                                                                                                                                                                                                                                                <w:top w:val="none" w:sz="0" w:space="0" w:color="auto"/>
                                                                                                                                                                                                                                                                                                                                                                                                <w:left w:val="none" w:sz="0" w:space="0" w:color="auto"/>
                                                                                                                                                                                                                                                                                                                                                                                                <w:bottom w:val="none" w:sz="0" w:space="0" w:color="auto"/>
                                                                                                                                                                                                                                                                                                                                                                                                <w:right w:val="none" w:sz="0" w:space="0" w:color="auto"/>
                                                                                                                                                                                                                                                                                                                                                                                              </w:divBdr>
                                                                                                                                                                                                                                                                                                                                                                                              <w:divsChild>
                                                                                                                                                                                                                                                                                                                                                                                                <w:div w:id="2076076942">
                                                                                                                                                                                                                                                                                                                                                                                                  <w:marLeft w:val="0"/>
                                                                                                                                                                                                                                                                                                                                                                                                  <w:marRight w:val="0"/>
                                                                                                                                                                                                                                                                                                                                                                                                  <w:marTop w:val="0"/>
                                                                                                                                                                                                                                                                                                                                                                                                  <w:marBottom w:val="0"/>
                                                                                                                                                                                                                                                                                                                                                                                                  <w:divBdr>
                                                                                                                                                                                                                                                                                                                                                                                                    <w:top w:val="none" w:sz="0" w:space="0" w:color="auto"/>
                                                                                                                                                                                                                                                                                                                                                                                                    <w:left w:val="none" w:sz="0" w:space="0" w:color="auto"/>
                                                                                                                                                                                                                                                                                                                                                                                                    <w:bottom w:val="none" w:sz="0" w:space="0" w:color="auto"/>
                                                                                                                                                                                                                                                                                                                                                                                                    <w:right w:val="none" w:sz="0" w:space="0" w:color="auto"/>
                                                                                                                                                                                                                                                                                                                                                                                                  </w:divBdr>
                                                                                                                                                                                                                                                                                                                                                                                                  <w:divsChild>
                                                                                                                                                                                                                                                                                                                                                                                                    <w:div w:id="1634217114">
                                                                                                                                                                                                                                                                                                                                                                                                      <w:marLeft w:val="0"/>
                                                                                                                                                                                                                                                                                                                                                                                                      <w:marRight w:val="0"/>
                                                                                                                                                                                                                                                                                                                                                                                                      <w:marTop w:val="0"/>
                                                                                                                                                                                                                                                                                                                                                                                                      <w:marBottom w:val="0"/>
                                                                                                                                                                                                                                                                                                                                                                                                      <w:divBdr>
                                                                                                                                                                                                                                                                                                                                                                                                        <w:top w:val="none" w:sz="0" w:space="0" w:color="auto"/>
                                                                                                                                                                                                                                                                                                                                                                                                        <w:left w:val="none" w:sz="0" w:space="0" w:color="auto"/>
                                                                                                                                                                                                                                                                                                                                                                                                        <w:bottom w:val="none" w:sz="0" w:space="0" w:color="auto"/>
                                                                                                                                                                                                                                                                                                                                                                                                        <w:right w:val="none" w:sz="0" w:space="0" w:color="auto"/>
                                                                                                                                                                                                                                                                                                                                                                                                      </w:divBdr>
                                                                                                                                                                                                                                                                                                                                                                                                      <w:divsChild>
                                                                                                                                                                                                                                                                                                                                                                                                        <w:div w:id="1453547651">
                                                                                                                                                                                                                                                                                                                                                                                                          <w:marLeft w:val="0"/>
                                                                                                                                                                                                                                                                                                                                                                                                          <w:marRight w:val="0"/>
                                                                                                                                                                                                                                                                                                                                                                                                          <w:marTop w:val="0"/>
                                                                                                                                                                                                                                                                                                                                                                                                          <w:marBottom w:val="0"/>
                                                                                                                                                                                                                                                                                                                                                                                                          <w:divBdr>
                                                                                                                                                                                                                                                                                                                                                                                                            <w:top w:val="none" w:sz="0" w:space="0" w:color="auto"/>
                                                                                                                                                                                                                                                                                                                                                                                                            <w:left w:val="none" w:sz="0" w:space="0" w:color="auto"/>
                                                                                                                                                                                                                                                                                                                                                                                                            <w:bottom w:val="none" w:sz="0" w:space="0" w:color="auto"/>
                                                                                                                                                                                                                                                                                                                                                                                                            <w:right w:val="none" w:sz="0" w:space="0" w:color="auto"/>
                                                                                                                                                                                                                                                                                                                                                                                                          </w:divBdr>
                                                                                                                                                                                                                                                                                                                                                                                                          <w:divsChild>
                                                                                                                                                                                                                                                                                                                                                                                                            <w:div w:id="1615093695">
                                                                                                                                                                                                                                                                                                                                                                                                              <w:marLeft w:val="0"/>
                                                                                                                                                                                                                                                                                                                                                                                                              <w:marRight w:val="0"/>
                                                                                                                                                                                                                                                                                                                                                                                                              <w:marTop w:val="0"/>
                                                                                                                                                                                                                                                                                                                                                                                                              <w:marBottom w:val="0"/>
                                                                                                                                                                                                                                                                                                                                                                                                              <w:divBdr>
                                                                                                                                                                                                                                                                                                                                                                                                                <w:top w:val="none" w:sz="0" w:space="0" w:color="auto"/>
                                                                                                                                                                                                                                                                                                                                                                                                                <w:left w:val="none" w:sz="0" w:space="0" w:color="auto"/>
                                                                                                                                                                                                                                                                                                                                                                                                                <w:bottom w:val="none" w:sz="0" w:space="0" w:color="auto"/>
                                                                                                                                                                                                                                                                                                                                                                                                                <w:right w:val="none" w:sz="0" w:space="0" w:color="auto"/>
                                                                                                                                                                                                                                                                                                                                                                                                              </w:divBdr>
                                                                                                                                                                                                                                                                                                                                                                                                              <w:divsChild>
                                                                                                                                                                                                                                                                                                                                                                                                                <w:div w:id="1098526434">
                                                                                                                                                                                                                                                                                                                                                                                                                  <w:marLeft w:val="0"/>
                                                                                                                                                                                                                                                                                                                                                                                                                  <w:marRight w:val="0"/>
                                                                                                                                                                                                                                                                                                                                                                                                                  <w:marTop w:val="0"/>
                                                                                                                                                                                                                                                                                                                                                                                                                  <w:marBottom w:val="0"/>
                                                                                                                                                                                                                                                                                                                                                                                                                  <w:divBdr>
                                                                                                                                                                                                                                                                                                                                                                                                                    <w:top w:val="none" w:sz="0" w:space="0" w:color="auto"/>
                                                                                                                                                                                                                                                                                                                                                                                                                    <w:left w:val="none" w:sz="0" w:space="0" w:color="auto"/>
                                                                                                                                                                                                                                                                                                                                                                                                                    <w:bottom w:val="none" w:sz="0" w:space="0" w:color="auto"/>
                                                                                                                                                                                                                                                                                                                                                                                                                    <w:right w:val="none" w:sz="0" w:space="0" w:color="auto"/>
                                                                                                                                                                                                                                                                                                                                                                                                                  </w:divBdr>
                                                                                                                                                                                                                                                                                                                                                                                                                  <w:divsChild>
                                                                                                                                                                                                                                                                                                                                                                                                                    <w:div w:id="2068257645">
                                                                                                                                                                                                                                                                                                                                                                                                                      <w:marLeft w:val="0"/>
                                                                                                                                                                                                                                                                                                                                                                                                                      <w:marRight w:val="0"/>
                                                                                                                                                                                                                                                                                                                                                                                                                      <w:marTop w:val="0"/>
                                                                                                                                                                                                                                                                                                                                                                                                                      <w:marBottom w:val="0"/>
                                                                                                                                                                                                                                                                                                                                                                                                                      <w:divBdr>
                                                                                                                                                                                                                                                                                                                                                                                                                        <w:top w:val="none" w:sz="0" w:space="0" w:color="auto"/>
                                                                                                                                                                                                                                                                                                                                                                                                                        <w:left w:val="none" w:sz="0" w:space="0" w:color="auto"/>
                                                                                                                                                                                                                                                                                                                                                                                                                        <w:bottom w:val="none" w:sz="0" w:space="0" w:color="auto"/>
                                                                                                                                                                                                                                                                                                                                                                                                                        <w:right w:val="none" w:sz="0" w:space="0" w:color="auto"/>
                                                                                                                                                                                                                                                                                                                                                                                                                      </w:divBdr>
                                                                                                                                                                                                                                                                                                                                                                                                                      <w:divsChild>
                                                                                                                                                                                                                                                                                                                                                                                                                        <w:div w:id="454831035">
                                                                                                                                                                                                                                                                                                                                                                                                                          <w:marLeft w:val="0"/>
                                                                                                                                                                                                                                                                                                                                                                                                                          <w:marRight w:val="0"/>
                                                                                                                                                                                                                                                                                                                                                                                                                          <w:marTop w:val="0"/>
                                                                                                                                                                                                                                                                                                                                                                                                                          <w:marBottom w:val="0"/>
                                                                                                                                                                                                                                                                                                                                                                                                                          <w:divBdr>
                                                                                                                                                                                                                                                                                                                                                                                                                            <w:top w:val="none" w:sz="0" w:space="0" w:color="auto"/>
                                                                                                                                                                                                                                                                                                                                                                                                                            <w:left w:val="none" w:sz="0" w:space="0" w:color="auto"/>
                                                                                                                                                                                                                                                                                                                                                                                                                            <w:bottom w:val="none" w:sz="0" w:space="0" w:color="auto"/>
                                                                                                                                                                                                                                                                                                                                                                                                                            <w:right w:val="none" w:sz="0" w:space="0" w:color="auto"/>
                                                                                                                                                                                                                                                                                                                                                                                                                          </w:divBdr>
                                                                                                                                                                                                                                                                                                                                                                                                                          <w:divsChild>
                                                                                                                                                                                                                                                                                                                                                                                                                            <w:div w:id="791561902">
                                                                                                                                                                                                                                                                                                                                                                                                                              <w:marLeft w:val="0"/>
                                                                                                                                                                                                                                                                                                                                                                                                                              <w:marRight w:val="0"/>
                                                                                                                                                                                                                                                                                                                                                                                                                              <w:marTop w:val="0"/>
                                                                                                                                                                                                                                                                                                                                                                                                                              <w:marBottom w:val="0"/>
                                                                                                                                                                                                                                                                                                                                                                                                                              <w:divBdr>
                                                                                                                                                                                                                                                                                                                                                                                                                                <w:top w:val="none" w:sz="0" w:space="0" w:color="auto"/>
                                                                                                                                                                                                                                                                                                                                                                                                                                <w:left w:val="none" w:sz="0" w:space="0" w:color="auto"/>
                                                                                                                                                                                                                                                                                                                                                                                                                                <w:bottom w:val="none" w:sz="0" w:space="0" w:color="auto"/>
                                                                                                                                                                                                                                                                                                                                                                                                                                <w:right w:val="none" w:sz="0" w:space="0" w:color="auto"/>
                                                                                                                                                                                                                                                                                                                                                                                                                              </w:divBdr>
                                                                                                                                                                                                                                                                                                                                                                                                                              <w:divsChild>
                                                                                                                                                                                                                                                                                                                                                                                                                                <w:div w:id="820970566">
                                                                                                                                                                                                                                                                                                                                                                                                                                  <w:marLeft w:val="0"/>
                                                                                                                                                                                                                                                                                                                                                                                                                                  <w:marRight w:val="0"/>
                                                                                                                                                                                                                                                                                                                                                                                                                                  <w:marTop w:val="0"/>
                                                                                                                                                                                                                                                                                                                                                                                                                                  <w:marBottom w:val="0"/>
                                                                                                                                                                                                                                                                                                                                                                                                                                  <w:divBdr>
                                                                                                                                                                                                                                                                                                                                                                                                                                    <w:top w:val="none" w:sz="0" w:space="0" w:color="auto"/>
                                                                                                                                                                                                                                                                                                                                                                                                                                    <w:left w:val="none" w:sz="0" w:space="0" w:color="auto"/>
                                                                                                                                                                                                                                                                                                                                                                                                                                    <w:bottom w:val="none" w:sz="0" w:space="0" w:color="auto"/>
                                                                                                                                                                                                                                                                                                                                                                                                                                    <w:right w:val="none" w:sz="0" w:space="0" w:color="auto"/>
                                                                                                                                                                                                                                                                                                                                                                                                                                  </w:divBdr>
                                                                                                                                                                                                                                                                                                                                                                                                                                  <w:divsChild>
                                                                                                                                                                                                                                                                                                                                                                                                                                    <w:div w:id="51316661">
                                                                                                                                                                                                                                                                                                                                                                                                                                      <w:marLeft w:val="0"/>
                                                                                                                                                                                                                                                                                                                                                                                                                                      <w:marRight w:val="0"/>
                                                                                                                                                                                                                                                                                                                                                                                                                                      <w:marTop w:val="0"/>
                                                                                                                                                                                                                                                                                                                                                                                                                                      <w:marBottom w:val="0"/>
                                                                                                                                                                                                                                                                                                                                                                                                                                      <w:divBdr>
                                                                                                                                                                                                                                                                                                                                                                                                                                        <w:top w:val="none" w:sz="0" w:space="0" w:color="auto"/>
                                                                                                                                                                                                                                                                                                                                                                                                                                        <w:left w:val="none" w:sz="0" w:space="0" w:color="auto"/>
                                                                                                                                                                                                                                                                                                                                                                                                                                        <w:bottom w:val="none" w:sz="0" w:space="0" w:color="auto"/>
                                                                                                                                                                                                                                                                                                                                                                                                                                        <w:right w:val="none" w:sz="0" w:space="0" w:color="auto"/>
                                                                                                                                                                                                                                                                                                                                                                                                                                      </w:divBdr>
                                                                                                                                                                                                                                                                                                                                                                                                                                      <w:divsChild>
                                                                                                                                                                                                                                                                                                                                                                                                                                        <w:div w:id="821240918">
                                                                                                                                                                                                                                                                                                                                                                                                                                          <w:marLeft w:val="0"/>
                                                                                                                                                                                                                                                                                                                                                                                                                                          <w:marRight w:val="0"/>
                                                                                                                                                                                                                                                                                                                                                                                                                                          <w:marTop w:val="0"/>
                                                                                                                                                                                                                                                                                                                                                                                                                                          <w:marBottom w:val="0"/>
                                                                                                                                                                                                                                                                                                                                                                                                                                          <w:divBdr>
                                                                                                                                                                                                                                                                                                                                                                                                                                            <w:top w:val="none" w:sz="0" w:space="0" w:color="auto"/>
                                                                                                                                                                                                                                                                                                                                                                                                                                            <w:left w:val="none" w:sz="0" w:space="0" w:color="auto"/>
                                                                                                                                                                                                                                                                                                                                                                                                                                            <w:bottom w:val="none" w:sz="0" w:space="0" w:color="auto"/>
                                                                                                                                                                                                                                                                                                                                                                                                                                            <w:right w:val="none" w:sz="0" w:space="0" w:color="auto"/>
                                                                                                                                                                                                                                                                                                                                                                                                                                          </w:divBdr>
                                                                                                                                                                                                                                                                                                                                                                                                                                          <w:divsChild>
                                                                                                                                                                                                                                                                                                                                                                                                                                            <w:div w:id="142160942">
                                                                                                                                                                                                                                                                                                                                                                                                                                              <w:marLeft w:val="0"/>
                                                                                                                                                                                                                                                                                                                                                                                                                                              <w:marRight w:val="0"/>
                                                                                                                                                                                                                                                                                                                                                                                                                                              <w:marTop w:val="0"/>
                                                                                                                                                                                                                                                                                                                                                                                                                                              <w:marBottom w:val="0"/>
                                                                                                                                                                                                                                                                                                                                                                                                                                              <w:divBdr>
                                                                                                                                                                                                                                                                                                                                                                                                                                                <w:top w:val="none" w:sz="0" w:space="0" w:color="auto"/>
                                                                                                                                                                                                                                                                                                                                                                                                                                                <w:left w:val="none" w:sz="0" w:space="0" w:color="auto"/>
                                                                                                                                                                                                                                                                                                                                                                                                                                                <w:bottom w:val="none" w:sz="0" w:space="0" w:color="auto"/>
                                                                                                                                                                                                                                                                                                                                                                                                                                                <w:right w:val="none" w:sz="0" w:space="0" w:color="auto"/>
                                                                                                                                                                                                                                                                                                                                                                                                                                              </w:divBdr>
                                                                                                                                                                                                                                                                                                                                                                                                                                              <w:divsChild>
                                                                                                                                                                                                                                                                                                                                                                                                                                                <w:div w:id="228462748">
                                                                                                                                                                                                                                                                                                                                                                                                                                                  <w:marLeft w:val="0"/>
                                                                                                                                                                                                                                                                                                                                                                                                                                                  <w:marRight w:val="0"/>
                                                                                                                                                                                                                                                                                                                                                                                                                                                  <w:marTop w:val="0"/>
                                                                                                                                                                                                                                                                                                                                                                                                                                                  <w:marBottom w:val="0"/>
                                                                                                                                                                                                                                                                                                                                                                                                                                                  <w:divBdr>
                                                                                                                                                                                                                                                                                                                                                                                                                                                    <w:top w:val="none" w:sz="0" w:space="0" w:color="auto"/>
                                                                                                                                                                                                                                                                                                                                                                                                                                                    <w:left w:val="none" w:sz="0" w:space="0" w:color="auto"/>
                                                                                                                                                                                                                                                                                                                                                                                                                                                    <w:bottom w:val="none" w:sz="0" w:space="0" w:color="auto"/>
                                                                                                                                                                                                                                                                                                                                                                                                                                                    <w:right w:val="none" w:sz="0" w:space="0" w:color="auto"/>
                                                                                                                                                                                                                                                                                                                                                                                                                                                  </w:divBdr>
                                                                                                                                                                                                                                                                                                                                                                                                                                                  <w:divsChild>
                                                                                                                                                                                                                                                                                                                                                                                                                                                    <w:div w:id="216013727">
                                                                                                                                                                                                                                                                                                                                                                                                                                                      <w:marLeft w:val="0"/>
                                                                                                                                                                                                                                                                                                                                                                                                                                                      <w:marRight w:val="0"/>
                                                                                                                                                                                                                                                                                                                                                                                                                                                      <w:marTop w:val="0"/>
                                                                                                                                                                                                                                                                                                                                                                                                                                                      <w:marBottom w:val="0"/>
                                                                                                                                                                                                                                                                                                                                                                                                                                                      <w:divBdr>
                                                                                                                                                                                                                                                                                                                                                                                                                                                        <w:top w:val="none" w:sz="0" w:space="0" w:color="auto"/>
                                                                                                                                                                                                                                                                                                                                                                                                                                                        <w:left w:val="none" w:sz="0" w:space="0" w:color="auto"/>
                                                                                                                                                                                                                                                                                                                                                                                                                                                        <w:bottom w:val="none" w:sz="0" w:space="0" w:color="auto"/>
                                                                                                                                                                                                                                                                                                                                                                                                                                                        <w:right w:val="none" w:sz="0" w:space="0" w:color="auto"/>
                                                                                                                                                                                                                                                                                                                                                                                                                                                      </w:divBdr>
                                                                                                                                                                                                                                                                                                                                                                                                                                                      <w:divsChild>
                                                                                                                                                                                                                                                                                                                                                                                                                                                        <w:div w:id="433330934">
                                                                                                                                                                                                                                                                                                                                                                                                                                                          <w:marLeft w:val="0"/>
                                                                                                                                                                                                                                                                                                                                                                                                                                                          <w:marRight w:val="0"/>
                                                                                                                                                                                                                                                                                                                                                                                                                                                          <w:marTop w:val="0"/>
                                                                                                                                                                                                                                                                                                                                                                                                                                                          <w:marBottom w:val="0"/>
                                                                                                                                                                                                                                                                                                                                                                                                                                                          <w:divBdr>
                                                                                                                                                                                                                                                                                                                                                                                                                                                            <w:top w:val="none" w:sz="0" w:space="0" w:color="auto"/>
                                                                                                                                                                                                                                                                                                                                                                                                                                                            <w:left w:val="none" w:sz="0" w:space="0" w:color="auto"/>
                                                                                                                                                                                                                                                                                                                                                                                                                                                            <w:bottom w:val="none" w:sz="0" w:space="0" w:color="auto"/>
                                                                                                                                                                                                                                                                                                                                                                                                                                                            <w:right w:val="none" w:sz="0" w:space="0" w:color="auto"/>
                                                                                                                                                                                                                                                                                                                                                                                                                                                          </w:divBdr>
                                                                                                                                                                                                                                                                                                                                                                                                                                                          <w:divsChild>
                                                                                                                                                                                                                                                                                                                                                                                                                                                            <w:div w:id="90900292">
                                                                                                                                                                                                                                                                                                                                                                                                                                                              <w:marLeft w:val="0"/>
                                                                                                                                                                                                                                                                                                                                                                                                                                                              <w:marRight w:val="0"/>
                                                                                                                                                                                                                                                                                                                                                                                                                                                              <w:marTop w:val="0"/>
                                                                                                                                                                                                                                                                                                                                                                                                                                                              <w:marBottom w:val="0"/>
                                                                                                                                                                                                                                                                                                                                                                                                                                                              <w:divBdr>
                                                                                                                                                                                                                                                                                                                                                                                                                                                                <w:top w:val="none" w:sz="0" w:space="0" w:color="auto"/>
                                                                                                                                                                                                                                                                                                                                                                                                                                                                <w:left w:val="none" w:sz="0" w:space="0" w:color="auto"/>
                                                                                                                                                                                                                                                                                                                                                                                                                                                                <w:bottom w:val="none" w:sz="0" w:space="0" w:color="auto"/>
                                                                                                                                                                                                                                                                                                                                                                                                                                                                <w:right w:val="none" w:sz="0" w:space="0" w:color="auto"/>
                                                                                                                                                                                                                                                                                                                                                                                                                                                              </w:divBdr>
                                                                                                                                                                                                                                                                                                                                                                                                                                                              <w:divsChild>
                                                                                                                                                                                                                                                                                                                                                                                                                                                                <w:div w:id="744061660">
                                                                                                                                                                                                                                                                                                                                                                                                                                                                  <w:marLeft w:val="0"/>
                                                                                                                                                                                                                                                                                                                                                                                                                                                                  <w:marRight w:val="0"/>
                                                                                                                                                                                                                                                                                                                                                                                                                                                                  <w:marTop w:val="0"/>
                                                                                                                                                                                                                                                                                                                                                                                                                                                                  <w:marBottom w:val="0"/>
                                                                                                                                                                                                                                                                                                                                                                                                                                                                  <w:divBdr>
                                                                                                                                                                                                                                                                                                                                                                                                                                                                    <w:top w:val="none" w:sz="0" w:space="0" w:color="auto"/>
                                                                                                                                                                                                                                                                                                                                                                                                                                                                    <w:left w:val="none" w:sz="0" w:space="0" w:color="auto"/>
                                                                                                                                                                                                                                                                                                                                                                                                                                                                    <w:bottom w:val="none" w:sz="0" w:space="0" w:color="auto"/>
                                                                                                                                                                                                                                                                                                                                                                                                                                                                    <w:right w:val="none" w:sz="0" w:space="0" w:color="auto"/>
                                                                                                                                                                                                                                                                                                                                                                                                                                                                  </w:divBdr>
                                                                                                                                                                                                                                                                                                                                                                                                                                                                  <w:divsChild>
                                                                                                                                                                                                                                                                                                                                                                                                                                                                    <w:div w:id="283925022">
                                                                                                                                                                                                                                                                                                                                                                                                                                                                      <w:marLeft w:val="0"/>
                                                                                                                                                                                                                                                                                                                                                                                                                                                                      <w:marRight w:val="0"/>
                                                                                                                                                                                                                                                                                                                                                                                                                                                                      <w:marTop w:val="0"/>
                                                                                                                                                                                                                                                                                                                                                                                                                                                                      <w:marBottom w:val="0"/>
                                                                                                                                                                                                                                                                                                                                                                                                                                                                      <w:divBdr>
                                                                                                                                                                                                                                                                                                                                                                                                                                                                        <w:top w:val="none" w:sz="0" w:space="0" w:color="auto"/>
                                                                                                                                                                                                                                                                                                                                                                                                                                                                        <w:left w:val="none" w:sz="0" w:space="0" w:color="auto"/>
                                                                                                                                                                                                                                                                                                                                                                                                                                                                        <w:bottom w:val="none" w:sz="0" w:space="0" w:color="auto"/>
                                                                                                                                                                                                                                                                                                                                                                                                                                                                        <w:right w:val="none" w:sz="0" w:space="0" w:color="auto"/>
                                                                                                                                                                                                                                                                                                                                                                                                                                                                      </w:divBdr>
                                                                                                                                                                                                                                                                                                                                                                                                                                                                      <w:divsChild>
                                                                                                                                                                                                                                                                                                                                                                                                                                                                        <w:div w:id="567426303">
                                                                                                                                                                                                                                                                                                                                                                                                                                                                          <w:marLeft w:val="0"/>
                                                                                                                                                                                                                                                                                                                                                                                                                                                                          <w:marRight w:val="0"/>
                                                                                                                                                                                                                                                                                                                                                                                                                                                                          <w:marTop w:val="0"/>
                                                                                                                                                                                                                                                                                                                                                                                                                                                                          <w:marBottom w:val="0"/>
                                                                                                                                                                                                                                                                                                                                                                                                                                                                          <w:divBdr>
                                                                                                                                                                                                                                                                                                                                                                                                                                                                            <w:top w:val="none" w:sz="0" w:space="0" w:color="auto"/>
                                                                                                                                                                                                                                                                                                                                                                                                                                                                            <w:left w:val="none" w:sz="0" w:space="0" w:color="auto"/>
                                                                                                                                                                                                                                                                                                                                                                                                                                                                            <w:bottom w:val="none" w:sz="0" w:space="0" w:color="auto"/>
                                                                                                                                                                                                                                                                                                                                                                                                                                                                            <w:right w:val="none" w:sz="0" w:space="0" w:color="auto"/>
                                                                                                                                                                                                                                                                                                                                                                                                                                                                          </w:divBdr>
                                                                                                                                                                                                                                                                                                                                                                                                                                                                          <w:divsChild>
                                                                                                                                                                                                                                                                                                                                                                                                                                                                            <w:div w:id="436297589">
                                                                                                                                                                                                                                                                                                                                                                                                                                                                              <w:marLeft w:val="0"/>
                                                                                                                                                                                                                                                                                                                                                                                                                                                                              <w:marRight w:val="0"/>
                                                                                                                                                                                                                                                                                                                                                                                                                                                                              <w:marTop w:val="0"/>
                                                                                                                                                                                                                                                                                                                                                                                                                                                                              <w:marBottom w:val="0"/>
                                                                                                                                                                                                                                                                                                                                                                                                                                                                              <w:divBdr>
                                                                                                                                                                                                                                                                                                                                                                                                                                                                                <w:top w:val="none" w:sz="0" w:space="0" w:color="auto"/>
                                                                                                                                                                                                                                                                                                                                                                                                                                                                                <w:left w:val="none" w:sz="0" w:space="0" w:color="auto"/>
                                                                                                                                                                                                                                                                                                                                                                                                                                                                                <w:bottom w:val="none" w:sz="0" w:space="0" w:color="auto"/>
                                                                                                                                                                                                                                                                                                                                                                                                                                                                                <w:right w:val="none" w:sz="0" w:space="0" w:color="auto"/>
                                                                                                                                                                                                                                                                                                                                                                                                                                                                              </w:divBdr>
                                                                                                                                                                                                                                                                                                                                                                                                                                                                              <w:divsChild>
                                                                                                                                                                                                                                                                                                                                                                                                                                                                                <w:div w:id="904295515">
                                                                                                                                                                                                                                                                                                                                                                                                                                                                                  <w:marLeft w:val="0"/>
                                                                                                                                                                                                                                                                                                                                                                                                                                                                                  <w:marRight w:val="0"/>
                                                                                                                                                                                                                                                                                                                                                                                                                                                                                  <w:marTop w:val="0"/>
                                                                                                                                                                                                                                                                                                                                                                                                                                                                                  <w:marBottom w:val="0"/>
                                                                                                                                                                                                                                                                                                                                                                                                                                                                                  <w:divBdr>
                                                                                                                                                                                                                                                                                                                                                                                                                                                                                    <w:top w:val="none" w:sz="0" w:space="0" w:color="auto"/>
                                                                                                                                                                                                                                                                                                                                                                                                                                                                                    <w:left w:val="none" w:sz="0" w:space="0" w:color="auto"/>
                                                                                                                                                                                                                                                                                                                                                                                                                                                                                    <w:bottom w:val="none" w:sz="0" w:space="0" w:color="auto"/>
                                                                                                                                                                                                                                                                                                                                                                                                                                                                                    <w:right w:val="none" w:sz="0" w:space="0" w:color="auto"/>
                                                                                                                                                                                                                                                                                                                                                                                                                                                                                  </w:divBdr>
                                                                                                                                                                                                                                                                                                                                                                                                                                                                                  <w:divsChild>
                                                                                                                                                                                                                                                                                                                                                                                                                                                                                    <w:div w:id="1971593549">
                                                                                                                                                                                                                                                                                                                                                                                                                                                                                      <w:marLeft w:val="0"/>
                                                                                                                                                                                                                                                                                                                                                                                                                                                                                      <w:marRight w:val="0"/>
                                                                                                                                                                                                                                                                                                                                                                                                                                                                                      <w:marTop w:val="0"/>
                                                                                                                                                                                                                                                                                                                                                                                                                                                                                      <w:marBottom w:val="0"/>
                                                                                                                                                                                                                                                                                                                                                                                                                                                                                      <w:divBdr>
                                                                                                                                                                                                                                                                                                                                                                                                                                                                                        <w:top w:val="none" w:sz="0" w:space="0" w:color="auto"/>
                                                                                                                                                                                                                                                                                                                                                                                                                                                                                        <w:left w:val="none" w:sz="0" w:space="0" w:color="auto"/>
                                                                                                                                                                                                                                                                                                                                                                                                                                                                                        <w:bottom w:val="none" w:sz="0" w:space="0" w:color="auto"/>
                                                                                                                                                                                                                                                                                                                                                                                                                                                                                        <w:right w:val="none" w:sz="0" w:space="0" w:color="auto"/>
                                                                                                                                                                                                                                                                                                                                                                                                                                                                                      </w:divBdr>
                                                                                                                                                                                                                                                                                                                                                                                                                                                                                      <w:divsChild>
                                                                                                                                                                                                                                                                                                                                                                                                                                                                                        <w:div w:id="1697734724">
                                                                                                                                                                                                                                                                                                                                                                                                                                                                                          <w:marLeft w:val="0"/>
                                                                                                                                                                                                                                                                                                                                                                                                                                                                                          <w:marRight w:val="0"/>
                                                                                                                                                                                                                                                                                                                                                                                                                                                                                          <w:marTop w:val="0"/>
                                                                                                                                                                                                                                                                                                                                                                                                                                                                                          <w:marBottom w:val="0"/>
                                                                                                                                                                                                                                                                                                                                                                                                                                                                                          <w:divBdr>
                                                                                                                                                                                                                                                                                                                                                                                                                                                                                            <w:top w:val="none" w:sz="0" w:space="0" w:color="auto"/>
                                                                                                                                                                                                                                                                                                                                                                                                                                                                                            <w:left w:val="none" w:sz="0" w:space="0" w:color="auto"/>
                                                                                                                                                                                                                                                                                                                                                                                                                                                                                            <w:bottom w:val="none" w:sz="0" w:space="0" w:color="auto"/>
                                                                                                                                                                                                                                                                                                                                                                                                                                                                                            <w:right w:val="none" w:sz="0" w:space="0" w:color="auto"/>
                                                                                                                                                                                                                                                                                                                                                                                                                                                                                          </w:divBdr>
                                                                                                                                                                                                                                                                                                                                                                                                                                                                                          <w:divsChild>
                                                                                                                                                                                                                                                                                                                                                                                                                                                                                            <w:div w:id="1716154246">
                                                                                                                                                                                                                                                                                                                                                                                                                                                                                              <w:marLeft w:val="0"/>
                                                                                                                                                                                                                                                                                                                                                                                                                                                                                              <w:marRight w:val="0"/>
                                                                                                                                                                                                                                                                                                                                                                                                                                                                                              <w:marTop w:val="0"/>
                                                                                                                                                                                                                                                                                                                                                                                                                                                                                              <w:marBottom w:val="0"/>
                                                                                                                                                                                                                                                                                                                                                                                                                                                                                              <w:divBdr>
                                                                                                                                                                                                                                                                                                                                                                                                                                                                                                <w:top w:val="none" w:sz="0" w:space="0" w:color="auto"/>
                                                                                                                                                                                                                                                                                                                                                                                                                                                                                                <w:left w:val="none" w:sz="0" w:space="0" w:color="auto"/>
                                                                                                                                                                                                                                                                                                                                                                                                                                                                                                <w:bottom w:val="none" w:sz="0" w:space="0" w:color="auto"/>
                                                                                                                                                                                                                                                                                                                                                                                                                                                                                                <w:right w:val="none" w:sz="0" w:space="0" w:color="auto"/>
                                                                                                                                                                                                                                                                                                                                                                                                                                                                                              </w:divBdr>
                                                                                                                                                                                                                                                                                                                                                                                                                                                                                              <w:divsChild>
                                                                                                                                                                                                                                                                                                                                                                                                                                                                                                <w:div w:id="1904872975">
                                                                                                                                                                                                                                                                                                                                                                                                                                                                                                  <w:marLeft w:val="0"/>
                                                                                                                                                                                                                                                                                                                                                                                                                                                                                                  <w:marRight w:val="0"/>
                                                                                                                                                                                                                                                                                                                                                                                                                                                                                                  <w:marTop w:val="0"/>
                                                                                                                                                                                                                                                                                                                                                                                                                                                                                                  <w:marBottom w:val="0"/>
                                                                                                                                                                                                                                                                                                                                                                                                                                                                                                  <w:divBdr>
                                                                                                                                                                                                                                                                                                                                                                                                                                                                                                    <w:top w:val="none" w:sz="0" w:space="0" w:color="auto"/>
                                                                                                                                                                                                                                                                                                                                                                                                                                                                                                    <w:left w:val="none" w:sz="0" w:space="0" w:color="auto"/>
                                                                                                                                                                                                                                                                                                                                                                                                                                                                                                    <w:bottom w:val="none" w:sz="0" w:space="0" w:color="auto"/>
                                                                                                                                                                                                                                                                                                                                                                                                                                                                                                    <w:right w:val="none" w:sz="0" w:space="0" w:color="auto"/>
                                                                                                                                                                                                                                                                                                                                                                                                                                                                                                  </w:divBdr>
                                                                                                                                                                                                                                                                                                                                                                                                                                                                                                  <w:divsChild>
                                                                                                                                                                                                                                                                                                                                                                                                                                                                                                    <w:div w:id="459223075">
                                                                                                                                                                                                                                                                                                                                                                                                                                                                                                      <w:marLeft w:val="0"/>
                                                                                                                                                                                                                                                                                                                                                                                                                                                                                                      <w:marRight w:val="0"/>
                                                                                                                                                                                                                                                                                                                                                                                                                                                                                                      <w:marTop w:val="0"/>
                                                                                                                                                                                                                                                                                                                                                                                                                                                                                                      <w:marBottom w:val="0"/>
                                                                                                                                                                                                                                                                                                                                                                                                                                                                                                      <w:divBdr>
                                                                                                                                                                                                                                                                                                                                                                                                                                                                                                        <w:top w:val="none" w:sz="0" w:space="0" w:color="auto"/>
                                                                                                                                                                                                                                                                                                                                                                                                                                                                                                        <w:left w:val="none" w:sz="0" w:space="0" w:color="auto"/>
                                                                                                                                                                                                                                                                                                                                                                                                                                                                                                        <w:bottom w:val="none" w:sz="0" w:space="0" w:color="auto"/>
                                                                                                                                                                                                                                                                                                                                                                                                                                                                                                        <w:right w:val="none" w:sz="0" w:space="0" w:color="auto"/>
                                                                                                                                                                                                                                                                                                                                                                                                                                                                                                      </w:divBdr>
                                                                                                                                                                                                                                                                                                                                                                                                                                                                                                      <w:divsChild>
                                                                                                                                                                                                                                                                                                                                                                                                                                                                                                        <w:div w:id="13309449">
                                                                                                                                                                                                                                                                                                                                                                                                                                                                                                          <w:marLeft w:val="0"/>
                                                                                                                                                                                                                                                                                                                                                                                                                                                                                                          <w:marRight w:val="0"/>
                                                                                                                                                                                                                                                                                                                                                                                                                                                                                                          <w:marTop w:val="0"/>
                                                                                                                                                                                                                                                                                                                                                                                                                                                                                                          <w:marBottom w:val="0"/>
                                                                                                                                                                                                                                                                                                                                                                                                                                                                                                          <w:divBdr>
                                                                                                                                                                                                                                                                                                                                                                                                                                                                                                            <w:top w:val="none" w:sz="0" w:space="0" w:color="auto"/>
                                                                                                                                                                                                                                                                                                                                                                                                                                                                                                            <w:left w:val="none" w:sz="0" w:space="0" w:color="auto"/>
                                                                                                                                                                                                                                                                                                                                                                                                                                                                                                            <w:bottom w:val="none" w:sz="0" w:space="0" w:color="auto"/>
                                                                                                                                                                                                                                                                                                                                                                                                                                                                                                            <w:right w:val="none" w:sz="0" w:space="0" w:color="auto"/>
                                                                                                                                                                                                                                                                                                                                                                                                                                                                                                          </w:divBdr>
                                                                                                                                                                                                                                                                                                                                                                                                                                                                                                          <w:divsChild>
                                                                                                                                                                                                                                                                                                                                                                                                                                                                                                            <w:div w:id="177161948">
                                                                                                                                                                                                                                                                                                                                                                                                                                                                                                              <w:marLeft w:val="0"/>
                                                                                                                                                                                                                                                                                                                                                                                                                                                                                                              <w:marRight w:val="0"/>
                                                                                                                                                                                                                                                                                                                                                                                                                                                                                                              <w:marTop w:val="0"/>
                                                                                                                                                                                                                                                                                                                                                                                                                                                                                                              <w:marBottom w:val="0"/>
                                                                                                                                                                                                                                                                                                                                                                                                                                                                                                              <w:divBdr>
                                                                                                                                                                                                                                                                                                                                                                                                                                                                                                                <w:top w:val="none" w:sz="0" w:space="0" w:color="auto"/>
                                                                                                                                                                                                                                                                                                                                                                                                                                                                                                                <w:left w:val="none" w:sz="0" w:space="0" w:color="auto"/>
                                                                                                                                                                                                                                                                                                                                                                                                                                                                                                                <w:bottom w:val="none" w:sz="0" w:space="0" w:color="auto"/>
                                                                                                                                                                                                                                                                                                                                                                                                                                                                                                                <w:right w:val="none" w:sz="0" w:space="0" w:color="auto"/>
                                                                                                                                                                                                                                                                                                                                                                                                                                                                                                              </w:divBdr>
                                                                                                                                                                                                                                                                                                                                                                                                                                                                                                              <w:divsChild>
                                                                                                                                                                                                                                                                                                                                                                                                                                                                                                                <w:div w:id="1790584718">
                                                                                                                                                                                                                                                                                                                                                                                                                                                                                                                  <w:marLeft w:val="0"/>
                                                                                                                                                                                                                                                                                                                                                                                                                                                                                                                  <w:marRight w:val="0"/>
                                                                                                                                                                                                                                                                                                                                                                                                                                                                                                                  <w:marTop w:val="0"/>
                                                                                                                                                                                                                                                                                                                                                                                                                                                                                                                  <w:marBottom w:val="0"/>
                                                                                                                                                                                                                                                                                                                                                                                                                                                                                                                  <w:divBdr>
                                                                                                                                                                                                                                                                                                                                                                                                                                                                                                                    <w:top w:val="none" w:sz="0" w:space="0" w:color="auto"/>
                                                                                                                                                                                                                                                                                                                                                                                                                                                                                                                    <w:left w:val="none" w:sz="0" w:space="0" w:color="auto"/>
                                                                                                                                                                                                                                                                                                                                                                                                                                                                                                                    <w:bottom w:val="none" w:sz="0" w:space="0" w:color="auto"/>
                                                                                                                                                                                                                                                                                                                                                                                                                                                                                                                    <w:right w:val="none" w:sz="0" w:space="0" w:color="auto"/>
                                                                                                                                                                                                                                                                                                                                                                                                                                                                                                                  </w:divBdr>
                                                                                                                                                                                                                                                                                                                                                                                                                                                                                                                  <w:divsChild>
                                                                                                                                                                                                                                                                                                                                                                                                                                                                                                                    <w:div w:id="2002345266">
                                                                                                                                                                                                                                                                                                                                                                                                                                                                                                                      <w:marLeft w:val="0"/>
                                                                                                                                                                                                                                                                                                                                                                                                                                                                                                                      <w:marRight w:val="0"/>
                                                                                                                                                                                                                                                                                                                                                                                                                                                                                                                      <w:marTop w:val="0"/>
                                                                                                                                                                                                                                                                                                                                                                                                                                                                                                                      <w:marBottom w:val="0"/>
                                                                                                                                                                                                                                                                                                                                                                                                                                                                                                                      <w:divBdr>
                                                                                                                                                                                                                                                                                                                                                                                                                                                                                                                        <w:top w:val="none" w:sz="0" w:space="0" w:color="auto"/>
                                                                                                                                                                                                                                                                                                                                                                                                                                                                                                                        <w:left w:val="none" w:sz="0" w:space="0" w:color="auto"/>
                                                                                                                                                                                                                                                                                                                                                                                                                                                                                                                        <w:bottom w:val="none" w:sz="0" w:space="0" w:color="auto"/>
                                                                                                                                                                                                                                                                                                                                                                                                                                                                                                                        <w:right w:val="none" w:sz="0" w:space="0" w:color="auto"/>
                                                                                                                                                                                                                                                                                                                                                                                                                                                                                                                      </w:divBdr>
                                                                                                                                                                                                                                                                                                                                                                                                                                                                                                                      <w:divsChild>
                                                                                                                                                                                                                                                                                                                                                                                                                                                                                                                        <w:div w:id="1108961493">
                                                                                                                                                                                                                                                                                                                                                                                                                                                                                                                          <w:marLeft w:val="0"/>
                                                                                                                                                                                                                                                                                                                                                                                                                                                                                                                          <w:marRight w:val="0"/>
                                                                                                                                                                                                                                                                                                                                                                                                                                                                                                                          <w:marTop w:val="0"/>
                                                                                                                                                                                                                                                                                                                                                                                                                                                                                                                          <w:marBottom w:val="0"/>
                                                                                                                                                                                                                                                                                                                                                                                                                                                                                                                          <w:divBdr>
                                                                                                                                                                                                                                                                                                                                                                                                                                                                                                                            <w:top w:val="none" w:sz="0" w:space="0" w:color="auto"/>
                                                                                                                                                                                                                                                                                                                                                                                                                                                                                                                            <w:left w:val="none" w:sz="0" w:space="0" w:color="auto"/>
                                                                                                                                                                                                                                                                                                                                                                                                                                                                                                                            <w:bottom w:val="none" w:sz="0" w:space="0" w:color="auto"/>
                                                                                                                                                                                                                                                                                                                                                                                                                                                                                                                            <w:right w:val="none" w:sz="0" w:space="0" w:color="auto"/>
                                                                                                                                                                                                                                                                                                                                                                                                                                                                                                                          </w:divBdr>
                                                                                                                                                                                                                                                                                                                                                                                                                                                                                                                          <w:divsChild>
                                                                                                                                                                                                                                                                                                                                                                                                                                                                                                                            <w:div w:id="11088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467950">
      <w:bodyDiv w:val="1"/>
      <w:marLeft w:val="0"/>
      <w:marRight w:val="0"/>
      <w:marTop w:val="0"/>
      <w:marBottom w:val="0"/>
      <w:divBdr>
        <w:top w:val="none" w:sz="0" w:space="0" w:color="auto"/>
        <w:left w:val="none" w:sz="0" w:space="0" w:color="auto"/>
        <w:bottom w:val="none" w:sz="0" w:space="0" w:color="auto"/>
        <w:right w:val="none" w:sz="0" w:space="0" w:color="auto"/>
      </w:divBdr>
    </w:div>
    <w:div w:id="1378120606">
      <w:bodyDiv w:val="1"/>
      <w:marLeft w:val="0"/>
      <w:marRight w:val="0"/>
      <w:marTop w:val="0"/>
      <w:marBottom w:val="0"/>
      <w:divBdr>
        <w:top w:val="none" w:sz="0" w:space="0" w:color="auto"/>
        <w:left w:val="none" w:sz="0" w:space="0" w:color="auto"/>
        <w:bottom w:val="none" w:sz="0" w:space="0" w:color="auto"/>
        <w:right w:val="none" w:sz="0" w:space="0" w:color="auto"/>
      </w:divBdr>
    </w:div>
    <w:div w:id="1537738473">
      <w:bodyDiv w:val="1"/>
      <w:marLeft w:val="0"/>
      <w:marRight w:val="0"/>
      <w:marTop w:val="0"/>
      <w:marBottom w:val="0"/>
      <w:divBdr>
        <w:top w:val="none" w:sz="0" w:space="0" w:color="auto"/>
        <w:left w:val="none" w:sz="0" w:space="0" w:color="auto"/>
        <w:bottom w:val="none" w:sz="0" w:space="0" w:color="auto"/>
        <w:right w:val="none" w:sz="0" w:space="0" w:color="auto"/>
      </w:divBdr>
    </w:div>
    <w:div w:id="1597711210">
      <w:bodyDiv w:val="1"/>
      <w:marLeft w:val="0"/>
      <w:marRight w:val="0"/>
      <w:marTop w:val="0"/>
      <w:marBottom w:val="0"/>
      <w:divBdr>
        <w:top w:val="none" w:sz="0" w:space="0" w:color="auto"/>
        <w:left w:val="none" w:sz="0" w:space="0" w:color="auto"/>
        <w:bottom w:val="none" w:sz="0" w:space="0" w:color="auto"/>
        <w:right w:val="none" w:sz="0" w:space="0" w:color="auto"/>
      </w:divBdr>
    </w:div>
    <w:div w:id="1656490157">
      <w:bodyDiv w:val="1"/>
      <w:marLeft w:val="0"/>
      <w:marRight w:val="0"/>
      <w:marTop w:val="0"/>
      <w:marBottom w:val="0"/>
      <w:divBdr>
        <w:top w:val="none" w:sz="0" w:space="0" w:color="auto"/>
        <w:left w:val="none" w:sz="0" w:space="0" w:color="auto"/>
        <w:bottom w:val="none" w:sz="0" w:space="0" w:color="auto"/>
        <w:right w:val="none" w:sz="0" w:space="0" w:color="auto"/>
      </w:divBdr>
    </w:div>
    <w:div w:id="1678848614">
      <w:bodyDiv w:val="1"/>
      <w:marLeft w:val="0"/>
      <w:marRight w:val="0"/>
      <w:marTop w:val="0"/>
      <w:marBottom w:val="0"/>
      <w:divBdr>
        <w:top w:val="none" w:sz="0" w:space="0" w:color="auto"/>
        <w:left w:val="none" w:sz="0" w:space="0" w:color="auto"/>
        <w:bottom w:val="none" w:sz="0" w:space="0" w:color="auto"/>
        <w:right w:val="none" w:sz="0" w:space="0" w:color="auto"/>
      </w:divBdr>
    </w:div>
    <w:div w:id="1681348236">
      <w:bodyDiv w:val="1"/>
      <w:marLeft w:val="0"/>
      <w:marRight w:val="0"/>
      <w:marTop w:val="0"/>
      <w:marBottom w:val="0"/>
      <w:divBdr>
        <w:top w:val="none" w:sz="0" w:space="0" w:color="auto"/>
        <w:left w:val="none" w:sz="0" w:space="0" w:color="auto"/>
        <w:bottom w:val="none" w:sz="0" w:space="0" w:color="auto"/>
        <w:right w:val="none" w:sz="0" w:space="0" w:color="auto"/>
      </w:divBdr>
    </w:div>
    <w:div w:id="1755781534">
      <w:bodyDiv w:val="1"/>
      <w:marLeft w:val="0"/>
      <w:marRight w:val="0"/>
      <w:marTop w:val="0"/>
      <w:marBottom w:val="0"/>
      <w:divBdr>
        <w:top w:val="none" w:sz="0" w:space="0" w:color="auto"/>
        <w:left w:val="none" w:sz="0" w:space="0" w:color="auto"/>
        <w:bottom w:val="none" w:sz="0" w:space="0" w:color="auto"/>
        <w:right w:val="none" w:sz="0" w:space="0" w:color="auto"/>
      </w:divBdr>
    </w:div>
    <w:div w:id="1783569503">
      <w:bodyDiv w:val="1"/>
      <w:marLeft w:val="0"/>
      <w:marRight w:val="0"/>
      <w:marTop w:val="0"/>
      <w:marBottom w:val="0"/>
      <w:divBdr>
        <w:top w:val="none" w:sz="0" w:space="0" w:color="auto"/>
        <w:left w:val="none" w:sz="0" w:space="0" w:color="auto"/>
        <w:bottom w:val="none" w:sz="0" w:space="0" w:color="auto"/>
        <w:right w:val="none" w:sz="0" w:space="0" w:color="auto"/>
      </w:divBdr>
    </w:div>
    <w:div w:id="1825780489">
      <w:bodyDiv w:val="1"/>
      <w:marLeft w:val="0"/>
      <w:marRight w:val="0"/>
      <w:marTop w:val="0"/>
      <w:marBottom w:val="0"/>
      <w:divBdr>
        <w:top w:val="none" w:sz="0" w:space="0" w:color="auto"/>
        <w:left w:val="none" w:sz="0" w:space="0" w:color="auto"/>
        <w:bottom w:val="none" w:sz="0" w:space="0" w:color="auto"/>
        <w:right w:val="none" w:sz="0" w:space="0" w:color="auto"/>
      </w:divBdr>
    </w:div>
    <w:div w:id="1915238896">
      <w:bodyDiv w:val="1"/>
      <w:marLeft w:val="0"/>
      <w:marRight w:val="0"/>
      <w:marTop w:val="0"/>
      <w:marBottom w:val="0"/>
      <w:divBdr>
        <w:top w:val="none" w:sz="0" w:space="0" w:color="auto"/>
        <w:left w:val="none" w:sz="0" w:space="0" w:color="auto"/>
        <w:bottom w:val="none" w:sz="0" w:space="0" w:color="auto"/>
        <w:right w:val="none" w:sz="0" w:space="0" w:color="auto"/>
      </w:divBdr>
    </w:div>
    <w:div w:id="1961372554">
      <w:bodyDiv w:val="1"/>
      <w:marLeft w:val="0"/>
      <w:marRight w:val="0"/>
      <w:marTop w:val="0"/>
      <w:marBottom w:val="0"/>
      <w:divBdr>
        <w:top w:val="none" w:sz="0" w:space="0" w:color="auto"/>
        <w:left w:val="none" w:sz="0" w:space="0" w:color="auto"/>
        <w:bottom w:val="none" w:sz="0" w:space="0" w:color="auto"/>
        <w:right w:val="none" w:sz="0" w:space="0" w:color="auto"/>
      </w:divBdr>
    </w:div>
    <w:div w:id="1982927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osf.io/cnr6t/?view_only=1aed1a8bacb849ddab45af84bfd14daa"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kument" ma:contentTypeID="0x010100313E9F970B4FD24DB1A98D543C4EBED9" ma:contentTypeVersion="11" ma:contentTypeDescription="Ein neues Dokument erstellen." ma:contentTypeScope="" ma:versionID="6beccd52d05d55b7821f8f8901031595">
  <xsd:schema xmlns:xsd="http://www.w3.org/2001/XMLSchema" xmlns:xs="http://www.w3.org/2001/XMLSchema" xmlns:p="http://schemas.microsoft.com/office/2006/metadata/properties" xmlns:ns3="e56baad5-a48c-4bc1-9e9c-704892870467" xmlns:ns4="9afe1724-85cb-45a5-bba7-9e4bf4477354" targetNamespace="http://schemas.microsoft.com/office/2006/metadata/properties" ma:root="true" ma:fieldsID="0c8d347af8973159963a7ec0a7f11660" ns3:_="" ns4:_="">
    <xsd:import namespace="e56baad5-a48c-4bc1-9e9c-704892870467"/>
    <xsd:import namespace="9afe1724-85cb-45a5-bba7-9e4bf44773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baad5-a48c-4bc1-9e9c-70489287046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e1724-85cb-45a5-bba7-9e4bf44773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52C4D-E0BD-4F26-81ED-33932C3E06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A55369-E634-4FD9-85E7-1401220C002D}">
  <ds:schemaRefs>
    <ds:schemaRef ds:uri="http://schemas.openxmlformats.org/officeDocument/2006/bibliography"/>
  </ds:schemaRefs>
</ds:datastoreItem>
</file>

<file path=customXml/itemProps3.xml><?xml version="1.0" encoding="utf-8"?>
<ds:datastoreItem xmlns:ds="http://schemas.openxmlformats.org/officeDocument/2006/customXml" ds:itemID="{01BE8BD1-4E17-4659-BB85-D3D7832C4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baad5-a48c-4bc1-9e9c-704892870467"/>
    <ds:schemaRef ds:uri="9afe1724-85cb-45a5-bba7-9e4bf4477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BBC6D1-913B-4B2D-B6B3-3E92E1B5DA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8566</Words>
  <Characters>48830</Characters>
  <Application>Microsoft Office Word</Application>
  <DocSecurity>0</DocSecurity>
  <Lines>406</Lines>
  <Paragraphs>114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 to Does Facial Redness Really Affect Emotion Perception?</vt:lpstr>
      <vt:lpstr>SUP to Does Facial Redness Really Affect Emotion Perception?</vt:lpstr>
    </vt:vector>
  </TitlesOfParts>
  <Company>Uni-Bamberg</Company>
  <LinksUpToDate>false</LinksUpToDate>
  <CharactersWithSpaces>57282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 to Does Facial Redness Really Affect Emotion Perception?</dc:title>
  <dc:creator>Daniel Wolf</dc:creator>
  <cp:lastModifiedBy>Bevington, Cara</cp:lastModifiedBy>
  <cp:revision>2</cp:revision>
  <cp:lastPrinted>2023-09-04T13:31:00Z</cp:lastPrinted>
  <dcterms:created xsi:type="dcterms:W3CDTF">2024-05-29T20:32:00Z</dcterms:created>
  <dcterms:modified xsi:type="dcterms:W3CDTF">2024-05-29T20:32:00Z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http://csl.mendeley.com/styles/467027481/apa-3</vt:lpwstr>
  </property>
  <property fmtid="{D5CDD505-2E9C-101B-9397-08002B2CF9AE}" pid="11" name="Mendeley Recent Style Name 3_1">
    <vt:lpwstr>American Psychological Association 7th edition - Johannes Leder_2nd - Johannes Leder</vt:lpwstr>
  </property>
  <property fmtid="{D5CDD505-2E9C-101B-9397-08002B2CF9AE}" pid="12" name="Mendeley Recent Style Id 4_1">
    <vt:lpwstr>http://www.zotero.org/styles/american-sociological-association</vt:lpwstr>
  </property>
  <property fmtid="{D5CDD505-2E9C-101B-9397-08002B2CF9AE}" pid="13" name="Mendeley Recent Style Name 4_1">
    <vt:lpwstr>American Sociological Association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17th edition (author-date)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http://www.zotero.org/styles/deutsche-gesellschaft-fur-psychologie</vt:lpwstr>
  </property>
  <property fmtid="{D5CDD505-2E9C-101B-9397-08002B2CF9AE}" pid="19" name="Mendeley Recent Style Name 7_1">
    <vt:lpwstr>Deutsche Gesellschaft für Psychologie (German)</vt:lpwstr>
  </property>
  <property fmtid="{D5CDD505-2E9C-101B-9397-08002B2CF9AE}" pid="20" name="Mendeley Recent Style Id 8_1">
    <vt:lpwstr>http://www.zotero.org/styles/ieee</vt:lpwstr>
  </property>
  <property fmtid="{D5CDD505-2E9C-101B-9397-08002B2CF9AE}" pid="21" name="Mendeley Recent Style Name 8_1">
    <vt:lpwstr>IEEE</vt:lpwstr>
  </property>
  <property fmtid="{D5CDD505-2E9C-101B-9397-08002B2CF9AE}" pid="22" name="Mendeley Recent Style Id 9_1">
    <vt:lpwstr>http://www.zotero.org/styles/modern-humanities-research-association</vt:lpwstr>
  </property>
  <property fmtid="{D5CDD505-2E9C-101B-9397-08002B2CF9AE}" pid="23" name="Mendeley Recent Style Name 9_1">
    <vt:lpwstr>Modern Humanities Research Association 3rd edition (note with bibliography)</vt:lpwstr>
  </property>
  <property fmtid="{D5CDD505-2E9C-101B-9397-08002B2CF9AE}" pid="24" name="Mendeley Unique User Id_1">
    <vt:lpwstr>7855f862-8790-3562-83c6-f49776ef7a62</vt:lpwstr>
  </property>
  <property fmtid="{D5CDD505-2E9C-101B-9397-08002B2CF9AE}" pid="25" name="ContentTypeId">
    <vt:lpwstr>0x010100313E9F970B4FD24DB1A98D543C4EBED9</vt:lpwstr>
  </property>
</Properties>
</file>