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BA4C7" w14:textId="58B0FBEA" w:rsidR="008E2A4F" w:rsidRPr="00EF50AE" w:rsidRDefault="00EF50AE" w:rsidP="00EF50AE">
      <w:pPr>
        <w:jc w:val="center"/>
        <w:rPr>
          <w:rFonts w:ascii="Times New Roman" w:hAnsi="Times New Roman" w:cs="Times New Roman"/>
          <w:b/>
          <w:bCs/>
          <w:sz w:val="24"/>
          <w:szCs w:val="24"/>
        </w:rPr>
      </w:pPr>
      <w:r w:rsidRPr="00EF50AE">
        <w:rPr>
          <w:rFonts w:ascii="Times New Roman" w:hAnsi="Times New Roman" w:cs="Times New Roman"/>
          <w:b/>
          <w:bCs/>
          <w:sz w:val="24"/>
          <w:szCs w:val="24"/>
        </w:rPr>
        <w:t>Supplementary Material</w:t>
      </w:r>
    </w:p>
    <w:p w14:paraId="18BD1415" w14:textId="07241F1B" w:rsidR="00EF50AE" w:rsidRDefault="00EF50AE">
      <w:pPr>
        <w:rPr>
          <w:rFonts w:ascii="Times New Roman" w:hAnsi="Times New Roman" w:cs="Times New Roman"/>
          <w:sz w:val="24"/>
          <w:szCs w:val="24"/>
        </w:rPr>
      </w:pPr>
    </w:p>
    <w:p w14:paraId="18863549" w14:textId="2A869D55" w:rsidR="00EF50AE" w:rsidRPr="00F54B54" w:rsidRDefault="00EF50AE"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sz w:val="24"/>
          <w:szCs w:val="24"/>
        </w:rPr>
        <w:t xml:space="preserve">The results of the systematic review </w:t>
      </w:r>
      <w:r w:rsidR="00C06B01">
        <w:rPr>
          <w:rFonts w:ascii="Times New Roman" w:hAnsi="Times New Roman" w:cs="Times New Roman"/>
          <w:sz w:val="24"/>
          <w:szCs w:val="24"/>
        </w:rPr>
        <w:t xml:space="preserve">for the </w:t>
      </w:r>
      <w:r w:rsidR="00C43597">
        <w:rPr>
          <w:rFonts w:ascii="Times New Roman" w:hAnsi="Times New Roman" w:cs="Times New Roman"/>
          <w:sz w:val="24"/>
          <w:szCs w:val="24"/>
        </w:rPr>
        <w:t xml:space="preserve">papers that used the </w:t>
      </w:r>
      <w:r w:rsidR="00C06B01">
        <w:rPr>
          <w:rFonts w:ascii="Times New Roman" w:hAnsi="Times New Roman" w:cs="Times New Roman"/>
          <w:sz w:val="24"/>
          <w:szCs w:val="24"/>
        </w:rPr>
        <w:t xml:space="preserve">emotional conflict task </w:t>
      </w:r>
      <w:r w:rsidR="00C43597">
        <w:rPr>
          <w:rFonts w:ascii="Times New Roman" w:hAnsi="Times New Roman" w:cs="Times New Roman"/>
          <w:sz w:val="24"/>
          <w:szCs w:val="24"/>
        </w:rPr>
        <w:t xml:space="preserve">but </w:t>
      </w:r>
      <w:r w:rsidR="00C06B01">
        <w:rPr>
          <w:rFonts w:ascii="Times New Roman" w:hAnsi="Times New Roman" w:cs="Times New Roman"/>
          <w:sz w:val="24"/>
          <w:szCs w:val="24"/>
        </w:rPr>
        <w:t xml:space="preserve">did not assess conflict resolution </w:t>
      </w:r>
      <w:r>
        <w:rPr>
          <w:rFonts w:ascii="Times New Roman" w:hAnsi="Times New Roman" w:cs="Times New Roman"/>
          <w:sz w:val="24"/>
          <w:szCs w:val="24"/>
        </w:rPr>
        <w:t xml:space="preserve">are outlined in the following sections. </w:t>
      </w:r>
    </w:p>
    <w:p w14:paraId="6FB6FCD2" w14:textId="77777777" w:rsidR="00EF50AE" w:rsidRPr="00326745" w:rsidRDefault="00EF50AE" w:rsidP="00EF50AE">
      <w:pPr>
        <w:spacing w:after="0" w:line="480" w:lineRule="auto"/>
        <w:ind w:firstLine="397"/>
        <w:contextualSpacing/>
        <w:rPr>
          <w:rFonts w:ascii="Times New Roman" w:hAnsi="Times New Roman" w:cs="Times New Roman"/>
          <w:sz w:val="24"/>
          <w:szCs w:val="24"/>
        </w:rPr>
      </w:pPr>
      <w:r w:rsidRPr="00041103">
        <w:rPr>
          <w:rFonts w:ascii="Times New Roman" w:hAnsi="Times New Roman" w:cs="Times New Roman"/>
          <w:b/>
          <w:bCs/>
          <w:sz w:val="24"/>
          <w:szCs w:val="24"/>
        </w:rPr>
        <w:t xml:space="preserve">Adapted versions of the emotional conflict task. </w:t>
      </w:r>
      <w:r w:rsidRPr="00041103">
        <w:rPr>
          <w:rFonts w:ascii="Times New Roman" w:hAnsi="Times New Roman" w:cs="Times New Roman"/>
          <w:sz w:val="24"/>
          <w:szCs w:val="24"/>
        </w:rPr>
        <w:t xml:space="preserve">The emotional conflict task has been adapted multiple times in different ways. </w:t>
      </w:r>
      <w:r w:rsidRPr="00F54B54">
        <w:rPr>
          <w:rFonts w:ascii="Times New Roman" w:hAnsi="Times New Roman" w:cs="Times New Roman"/>
          <w:sz w:val="24"/>
          <w:szCs w:val="24"/>
        </w:rPr>
        <w:t xml:space="preserve">An adapted version of the emotional conflict task used a variety of </w:t>
      </w:r>
      <w:r>
        <w:rPr>
          <w:rFonts w:ascii="Times New Roman" w:hAnsi="Times New Roman" w:cs="Times New Roman"/>
          <w:sz w:val="24"/>
          <w:szCs w:val="24"/>
        </w:rPr>
        <w:t xml:space="preserve">word </w:t>
      </w:r>
      <w:r w:rsidRPr="00F54B54">
        <w:rPr>
          <w:rFonts w:ascii="Times New Roman" w:hAnsi="Times New Roman" w:cs="Times New Roman"/>
          <w:sz w:val="24"/>
          <w:szCs w:val="24"/>
        </w:rPr>
        <w:t xml:space="preserve">stimuli varying in their relevance to the faces in the task. This study found that distractor and </w:t>
      </w:r>
      <w:r>
        <w:rPr>
          <w:rFonts w:ascii="Times New Roman" w:hAnsi="Times New Roman" w:cs="Times New Roman"/>
          <w:sz w:val="24"/>
          <w:szCs w:val="24"/>
        </w:rPr>
        <w:t>stimulus</w:t>
      </w:r>
      <w:r w:rsidRPr="00F54B54">
        <w:rPr>
          <w:rFonts w:ascii="Times New Roman" w:hAnsi="Times New Roman" w:cs="Times New Roman"/>
          <w:sz w:val="24"/>
          <w:szCs w:val="24"/>
        </w:rPr>
        <w:t xml:space="preserve"> relevance are important predictors of processing times during the conflict task</w:t>
      </w:r>
      <w:r>
        <w:rPr>
          <w:rFonts w:ascii="Times New Roman" w:hAnsi="Times New Roman" w:cs="Times New Roman"/>
          <w:sz w:val="24"/>
          <w:szCs w:val="24"/>
        </w:rPr>
        <w:t xml:space="preserve">, which was shown by </w:t>
      </w:r>
      <w:r w:rsidRPr="00AC39A5">
        <w:rPr>
          <w:rFonts w:ascii="Times New Roman" w:hAnsi="Times New Roman" w:cs="Times New Roman"/>
          <w:sz w:val="24"/>
          <w:szCs w:val="24"/>
        </w:rPr>
        <w:t xml:space="preserve">task-irrelevant emotional distracters </w:t>
      </w:r>
      <w:r>
        <w:rPr>
          <w:rFonts w:ascii="Times New Roman" w:hAnsi="Times New Roman" w:cs="Times New Roman"/>
          <w:sz w:val="24"/>
          <w:szCs w:val="24"/>
        </w:rPr>
        <w:t xml:space="preserve">causing a reduction in reaction speed to the same magnitude </w:t>
      </w:r>
      <w:r w:rsidRPr="00AC39A5">
        <w:rPr>
          <w:rFonts w:ascii="Times New Roman" w:hAnsi="Times New Roman" w:cs="Times New Roman"/>
          <w:sz w:val="24"/>
          <w:szCs w:val="24"/>
        </w:rPr>
        <w:t xml:space="preserve">as task-relevant non-emotional distracters, </w:t>
      </w:r>
      <w:r>
        <w:rPr>
          <w:rFonts w:ascii="Times New Roman" w:hAnsi="Times New Roman" w:cs="Times New Roman"/>
          <w:sz w:val="24"/>
          <w:szCs w:val="24"/>
        </w:rPr>
        <w:t>but</w:t>
      </w:r>
      <w:r w:rsidRPr="00AC39A5">
        <w:rPr>
          <w:rFonts w:ascii="Times New Roman" w:hAnsi="Times New Roman" w:cs="Times New Roman"/>
          <w:sz w:val="24"/>
          <w:szCs w:val="24"/>
        </w:rPr>
        <w:t xml:space="preserve"> task-irrelevant non-emotional distracters did not </w:t>
      </w:r>
      <w:r>
        <w:rPr>
          <w:rFonts w:ascii="Times New Roman" w:hAnsi="Times New Roman" w:cs="Times New Roman"/>
          <w:sz w:val="24"/>
          <w:szCs w:val="24"/>
        </w:rPr>
        <w:t>result in reduced speed and accuracy in the task when compared to</w:t>
      </w:r>
      <w:r w:rsidRPr="00AC39A5">
        <w:rPr>
          <w:rFonts w:ascii="Times New Roman" w:hAnsi="Times New Roman" w:cs="Times New Roman"/>
          <w:sz w:val="24"/>
          <w:szCs w:val="24"/>
        </w:rPr>
        <w:t xml:space="preserve"> task-relevant emotional distracters</w:t>
      </w:r>
      <w:r>
        <w:rPr>
          <w:rFonts w:ascii="Times New Roman" w:hAnsi="Times New Roman" w:cs="Times New Roman"/>
          <w:sz w:val="24"/>
          <w:szCs w:val="24"/>
        </w:rPr>
        <w:t xml:space="preserve"> </w:t>
      </w:r>
      <w:r w:rsidRPr="00AD60F5">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&lt;EndNote&gt;&lt;Cite&gt;&lt;Author&gt;Reeck&lt;/Author&gt;&lt;Year&gt;2011&lt;/Year&gt;&lt;RecNum&gt;4228&lt;/RecNum&gt;&lt;DisplayText&gt;(Reeck &amp;amp; Egner, 2011)&lt;/DisplayText&gt;&lt;record&gt;&lt;rec-number&gt;4228&lt;/rec-number&gt;&lt;foreign-keys&gt;&lt;key app="EN" db-id="r9tez25fpvxasnese0a5v0pvpsesptpzazzx" timestamp="1678323667"&gt;4228&lt;/key&gt;&lt;/foreign-keys&gt;&lt;ref-type name="Journal Article"&gt;17&lt;/ref-type&gt;&lt;contributors&gt;&lt;authors&gt;&lt;author&gt;Reeck,Crystal&lt;/author&gt;&lt;author&gt;Egner,Tobias&lt;/author&gt;&lt;/authors&gt;&lt;/contributors&gt;&lt;auth-address&gt;Dr Tobias Egner,Duke University,Department of Psychology &amp;amp; Neuroscience,LSRC, Box 90999,Durham, NC,27708,United States,tobias.egner@duke.edu&amp;#xD;Dr Tobias Egner,Duke University,Center for Cognitive Neuroscience,LSRC,Box 90999,Durham,27708,NC,United States,tobias.egner@duke.edu&lt;/auth-address&gt;&lt;titles&gt;&lt;title&gt;Affective Privilege: Asymmetric Interference by Emotional Distracters&lt;/title&gt;&lt;secondary-title&gt;Frontiers in Psychology&lt;/secondary-title&gt;&lt;short-title&gt;Asymmetric interference by emotional distracters&lt;/short-title&gt;&lt;/titles&gt;&lt;periodical&gt;&lt;full-title&gt;Frontiers in Psychology&lt;/full-title&gt;&lt;/periodical&gt;&lt;volume&gt;2&lt;/volume&gt;&lt;keywords&gt;&lt;keyword&gt;Affect,Attention,cognitive control,Emotional Conflict,Emotion-Cognition Interaction,Executive Function,interference resolution,Stroop task&lt;/keyword&gt;&lt;/keywords&gt;&lt;dates&gt;&lt;year&gt;2011&lt;/year&gt;&lt;pub-dates&gt;&lt;date&gt;2011-September-16&lt;/date&gt;&lt;/pub-dates&gt;&lt;/dates&gt;&lt;isbn&gt;1664-1078&lt;/isbn&gt;&lt;work-type&gt;Original Research&lt;/work-type&gt;&lt;urls&gt;&lt;related-urls&gt;&lt;url&gt;https://www.frontiersin.org/articles/10.3389/fpsyg.2011.00232&lt;/url&gt;&lt;/related-urls&gt;&lt;/urls&gt;&lt;electronic-resource-num&gt;10.3389/fpsyg.2011.00232&lt;/electronic-resource-num&gt;&lt;language&gt;English&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(Reeck &amp; Egner, 2011)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 AuthorYear="1"&gt;&lt;Author&gt;Ovaysikia&lt;/Author&gt;&lt;Year&gt;2011&lt;/Year&gt;&lt;RecNum&gt;4230&lt;/RecNum&gt;&lt;DisplayText&gt;Ovaysikia et al. (2011)&lt;/DisplayText&gt;&lt;record&gt;&lt;rec-number&gt;4230&lt;/rec-number&gt;&lt;foreign-keys&gt;&lt;key app="EN" db-id="r9tez25fpvxasnese0a5v0pvpsesptpzazzx" timestamp="1678325976"&gt;4230&lt;/key&gt;&lt;/foreign-keys&gt;&lt;ref-type name="Journal Article"&gt;17&lt;/ref-type&gt;&lt;contributors&gt;&lt;authors&gt;&lt;author&gt;Ovaysikia, S.&lt;/author&gt;&lt;author&gt;Tahir, K. A.&lt;/author&gt;&lt;author&gt;Chan, J. L.&lt;/author&gt;&lt;author&gt;DeSouza, J. F.&lt;/author&gt;&lt;/authors&gt;&lt;/contributors&gt;&lt;auth-address&gt;Department of Psychology, Centre for Vision Research, York University Toronto, ON, Canada. desouza@yorku.ca&lt;/auth-address&gt;&lt;titles&gt;&lt;title&gt;Word wins over face: emotional Stroop effect activates the frontal cortical network&lt;/title&gt;&lt;secondary-title&gt;Front Hum Neurosci&lt;/secondary-title&gt;&lt;/titles&gt;&lt;periodical&gt;&lt;full-title&gt;Front Hum Neurosci&lt;/full-title&gt;&lt;/periodical&gt;&lt;pages&gt;234&lt;/pages&gt;&lt;volume&gt;4&lt;/volume&gt;&lt;edition&gt;2011/01/25&lt;/edition&gt;&lt;keywords&gt;&lt;keyword&gt;anti-saccade&lt;/keyword&gt;&lt;keyword&gt;emotion&lt;/keyword&gt;&lt;keyword&gt;fMRI&lt;/keyword&gt;&lt;keyword&gt;face expression&lt;/keyword&gt;&lt;keyword&gt;inferior frontal gyrus&lt;/keyword&gt;&lt;keyword&gt;inhibition&lt;/keyword&gt;&lt;keyword&gt;medial prefrontal cortex&lt;/keyword&gt;&lt;/keywords&gt;&lt;dates&gt;&lt;year&gt;2011&lt;/year&gt;&lt;/dates&gt;&lt;isbn&gt;1662-5161&lt;/isbn&gt;&lt;accession-num&gt;21258644&lt;/accession-num&gt;&lt;urls&gt;&lt;/urls&gt;&lt;custom2&gt;PMC3020489&lt;/custom2&gt;&lt;electronic-resource-num&gt;10.3389/fnhum.2010.00234&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Ovaysikia et al. (2011)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also used an adapted version of the task, where participants were required to respon</w:t>
      </w:r>
      <w:r>
        <w:rPr>
          <w:rFonts w:ascii="Times New Roman" w:hAnsi="Times New Roman" w:cs="Times New Roman"/>
          <w:sz w:val="24"/>
          <w:szCs w:val="24"/>
        </w:rPr>
        <w:t>d</w:t>
      </w:r>
      <w:r w:rsidRPr="005442E6">
        <w:rPr>
          <w:rFonts w:ascii="Times New Roman" w:hAnsi="Times New Roman" w:cs="Times New Roman"/>
          <w:sz w:val="24"/>
          <w:szCs w:val="24"/>
        </w:rPr>
        <w:t xml:space="preserve"> to words rather than facial expressions</w:t>
      </w:r>
      <w:r w:rsidRPr="00326745">
        <w:rPr>
          <w:rFonts w:ascii="Times New Roman" w:hAnsi="Times New Roman" w:cs="Times New Roman"/>
          <w:sz w:val="24"/>
          <w:szCs w:val="24"/>
        </w:rPr>
        <w:t xml:space="preserve">. The findings of this study indicated that responses to words recruited different regions of the prefrontal cortex compared to responses to faces, and that responses were generally faster when participants were required to respond to words when compared to faces </w:t>
      </w:r>
      <w:r w:rsidRPr="00326745">
        <w:rPr>
          <w:rFonts w:ascii="Times New Roman" w:hAnsi="Times New Roman" w:cs="Times New Roman"/>
          <w:sz w:val="24"/>
          <w:szCs w:val="24"/>
        </w:rPr>
        <w:fldChar w:fldCharType="begin">
          <w:fldData xml:space="preserve">PEVuZE5vdGU+PENpdGU+PEF1dGhvcj5PdmF5c2lraWE8L0F1dGhvcj48WWVhcj4yMDExPC9ZZWFy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==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PEVuZE5vdGU+PENpdGU+PEF1dGhvcj5PdmF5c2lraWE8L0F1dGhvcj48WWVhcj4yMDExPC9ZZWFy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==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(Bayer et al., 2018; Ma et al., 2016; Ovaysikia et al., 2011)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 AuthorYear="1"&gt;&lt;Author&gt;Zhu&lt;/Author&gt;&lt;Year&gt;2010&lt;/Year&gt;&lt;RecNum&gt;4201&lt;/RecNum&gt;&lt;DisplayText&gt;Zhu et al. (2010)&lt;/DisplayText&gt;&lt;record&gt;&lt;rec-number&gt;4201&lt;/rec-number&gt;&lt;foreign-keys&gt;&lt;key app="EN" db-id="r9tez25fpvxasnese0a5v0pvpsesptpzazzx" timestamp="1678315038"&gt;4201&lt;/key&gt;&lt;/foreign-keys&gt;&lt;ref-type name="Journal Article"&gt;17&lt;/ref-type&gt;&lt;contributors&gt;&lt;authors&gt;&lt;author&gt;Zhu, X. R.&lt;/author&gt;&lt;author&gt;Zhang, H. J.&lt;/author&gt;&lt;author&gt;Wu, T. T.&lt;/author&gt;&lt;author&gt;Luo, W. B.&lt;/author&gt;&lt;author&gt;Luo, Y. J.&lt;/author&gt;&lt;/authors&gt;&lt;/contributors&gt;&lt;auth-address&gt;State Key Laboratory of Cognitive Neuroscience and Learning, Beijing Normal University, Beijing, China. sbws6@yahoo.com.cn&lt;/auth-address&gt;&lt;titles&gt;&lt;title&gt;Emotional conflict occurs at an early stage: evidence from the emotional face-word Stroop task&lt;/title&gt;&lt;secondary-title&gt;Neurosci Lett&lt;/secondary-title&gt;&lt;/titles&gt;&lt;periodical&gt;&lt;full-title&gt;Neurosci Lett&lt;/full-title&gt;&lt;/periodical&gt;&lt;pages&gt;1-4&lt;/pages&gt;&lt;volume&gt;478&lt;/volume&gt;&lt;number&gt;1&lt;/number&gt;&lt;edition&gt;2010/04/27&lt;/edition&gt;&lt;keywords&gt;&lt;keyword&gt;Adolescent&lt;/keyword&gt;&lt;keyword&gt;Adult&lt;/keyword&gt;&lt;keyword&gt;*Conflict, Psychological&lt;/keyword&gt;&lt;keyword&gt;Electroencephalography&lt;/keyword&gt;&lt;keyword&gt;Electrooculography&lt;/keyword&gt;&lt;keyword&gt;*Emotions&lt;/keyword&gt;&lt;keyword&gt;Evoked Potentials, Visual&lt;/keyword&gt;&lt;keyword&gt;Eye Movements&lt;/keyword&gt;&lt;keyword&gt;*Facial Expression&lt;/keyword&gt;&lt;keyword&gt;Female&lt;/keyword&gt;&lt;keyword&gt;Functional Laterality&lt;/keyword&gt;&lt;keyword&gt;Humans&lt;/keyword&gt;&lt;keyword&gt;Male&lt;/keyword&gt;&lt;keyword&gt;Stroop Test&lt;/keyword&gt;&lt;keyword&gt;Young Adult&lt;/keyword&gt;&lt;/keywords&gt;&lt;dates&gt;&lt;year&gt;2010&lt;/year&gt;&lt;pub-dates&gt;&lt;date&gt;Jun 30&lt;/date&gt;&lt;/pub-dates&gt;&lt;/dates&gt;&lt;isbn&gt;0304-3940&lt;/isbn&gt;&lt;accession-num&gt;20417689&lt;/accession-num&gt;&lt;urls&gt;&lt;/urls&gt;&lt;electronic-resource-num&gt;10.1016/j.neulet.2010.04.036&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Zhu et al. (2010)</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found evidence using </w:t>
      </w:r>
      <w:r>
        <w:rPr>
          <w:rFonts w:ascii="Times New Roman" w:hAnsi="Times New Roman" w:cs="Times New Roman"/>
          <w:sz w:val="24"/>
          <w:szCs w:val="24"/>
        </w:rPr>
        <w:t>event-related potentials (ERPs)</w:t>
      </w:r>
      <w:r w:rsidRPr="005442E6">
        <w:rPr>
          <w:rFonts w:ascii="Times New Roman" w:hAnsi="Times New Roman" w:cs="Times New Roman"/>
          <w:sz w:val="24"/>
          <w:szCs w:val="24"/>
        </w:rPr>
        <w:t xml:space="preserve"> that N170 responses during incongruent trials were differentially affected by whether participants were required to identify the word emotion (</w:t>
      </w:r>
      <w:r>
        <w:rPr>
          <w:rFonts w:ascii="Times New Roman" w:hAnsi="Times New Roman" w:cs="Times New Roman"/>
          <w:sz w:val="24"/>
          <w:szCs w:val="24"/>
        </w:rPr>
        <w:t>lower</w:t>
      </w:r>
      <w:r w:rsidRPr="005442E6">
        <w:rPr>
          <w:rFonts w:ascii="Times New Roman" w:hAnsi="Times New Roman" w:cs="Times New Roman"/>
          <w:sz w:val="24"/>
          <w:szCs w:val="24"/>
        </w:rPr>
        <w:t xml:space="preserve"> N170 compared to congruent trials) or the face emotion (</w:t>
      </w:r>
      <w:r>
        <w:rPr>
          <w:rFonts w:ascii="Times New Roman" w:hAnsi="Times New Roman" w:cs="Times New Roman"/>
          <w:sz w:val="24"/>
          <w:szCs w:val="24"/>
        </w:rPr>
        <w:t>larger</w:t>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N170 activation compared to congruent trials). </w:t>
      </w:r>
      <w:r>
        <w:rPr>
          <w:rFonts w:ascii="Times New Roman" w:hAnsi="Times New Roman" w:cs="Times New Roman"/>
          <w:sz w:val="24"/>
          <w:szCs w:val="24"/>
        </w:rPr>
        <w:t>Other adaptations based on clinical characteristics of participants are outlined in the following sections.</w:t>
      </w:r>
    </w:p>
    <w:p w14:paraId="5A0DFEAF" w14:textId="3566E334" w:rsidR="00EF50AE" w:rsidRDefault="00EF50AE" w:rsidP="00EF50AE">
      <w:pPr>
        <w:spacing w:after="0" w:line="480" w:lineRule="auto"/>
        <w:ind w:firstLine="397"/>
        <w:contextualSpacing/>
        <w:rPr>
          <w:rFonts w:ascii="Times New Roman" w:hAnsi="Times New Roman" w:cs="Times New Roman"/>
          <w:sz w:val="24"/>
          <w:szCs w:val="24"/>
        </w:rPr>
      </w:pPr>
      <w:r w:rsidRPr="00041103">
        <w:rPr>
          <w:rFonts w:ascii="Times New Roman" w:hAnsi="Times New Roman" w:cs="Times New Roman"/>
          <w:b/>
          <w:bCs/>
          <w:sz w:val="24"/>
          <w:szCs w:val="24"/>
        </w:rPr>
        <w:t>Individual characteristics</w:t>
      </w:r>
      <w:r>
        <w:rPr>
          <w:rFonts w:ascii="Times New Roman" w:hAnsi="Times New Roman" w:cs="Times New Roman"/>
          <w:b/>
          <w:bCs/>
          <w:sz w:val="24"/>
          <w:szCs w:val="24"/>
        </w:rPr>
        <w:t>.</w:t>
      </w:r>
      <w:r>
        <w:rPr>
          <w:rFonts w:ascii="Times New Roman" w:hAnsi="Times New Roman" w:cs="Times New Roman"/>
          <w:sz w:val="24"/>
          <w:szCs w:val="24"/>
        </w:rPr>
        <w:t xml:space="preserve"> </w:t>
      </w:r>
      <w:r w:rsidRPr="00F54B54">
        <w:rPr>
          <w:rFonts w:ascii="Times New Roman" w:hAnsi="Times New Roman" w:cs="Times New Roman"/>
          <w:sz w:val="24"/>
          <w:szCs w:val="24"/>
        </w:rPr>
        <w:t xml:space="preserve">It has been reported that men perform better than women </w:t>
      </w:r>
      <w:r w:rsidR="000C1472">
        <w:rPr>
          <w:rFonts w:ascii="Times New Roman" w:hAnsi="Times New Roman" w:cs="Times New Roman"/>
          <w:sz w:val="24"/>
          <w:szCs w:val="24"/>
        </w:rPr>
        <w:t>on</w:t>
      </w:r>
      <w:r w:rsidR="000C1472" w:rsidRPr="00F54B54">
        <w:rPr>
          <w:rFonts w:ascii="Times New Roman" w:hAnsi="Times New Roman" w:cs="Times New Roman"/>
          <w:sz w:val="24"/>
          <w:szCs w:val="24"/>
        </w:rPr>
        <w:t xml:space="preserve"> </w:t>
      </w:r>
      <w:r w:rsidRPr="00F54B54">
        <w:rPr>
          <w:rFonts w:ascii="Times New Roman" w:hAnsi="Times New Roman" w:cs="Times New Roman"/>
          <w:sz w:val="24"/>
          <w:szCs w:val="24"/>
        </w:rPr>
        <w:t xml:space="preserve">the emotional conflict task, although women appear to recall </w:t>
      </w:r>
      <w:r w:rsidRPr="006856C0">
        <w:rPr>
          <w:rFonts w:ascii="Times New Roman" w:hAnsi="Times New Roman" w:cs="Times New Roman"/>
          <w:sz w:val="24"/>
          <w:szCs w:val="24"/>
        </w:rPr>
        <w:t xml:space="preserve">faces from the task to a greater extent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&lt;EndNote&gt;&lt;Cite&gt;&lt;Author&gt;Wang&lt;/Author&gt;&lt;Year&gt;2017&lt;/Year&gt;&lt;RecNum&gt;4215&lt;/RecNum&gt;&lt;DisplayText&gt;(Wang et al., 2017)&lt;/DisplayText&gt;&lt;record&gt;&lt;rec-number&gt;4215&lt;/rec-number&gt;&lt;foreign-keys&gt;&lt;key app="EN" db-id="r9tez25fpvxasnese0a5v0pvpsesptpzazzx" timestamp="1678318393"&gt;4215&lt;/key&gt;&lt;/foreign-keys&gt;&lt;ref-type name="Journal Article"&gt;17&lt;/ref-type&gt;&lt;contributors&gt;&lt;authors&gt;&lt;author&gt;Wang, K.&lt;/author&gt;&lt;author&gt;Wu, W.&lt;/author&gt;&lt;author&gt;Zhong, H.&lt;/author&gt;&lt;author&gt;Cheng, J.&lt;/author&gt;&lt;/authors&gt;&lt;/contributors&gt;&lt;auth-address&gt;Department of Rehabilitation Medicine, Zhujiang Hospital, Southern Medical University, Guangzhou, China. Electronic address: wkangling@126.com.&amp;#xD;Department of Rehabilitation Medicine, Zhujiang Hospital, Southern Medical University, Guangzhou, China.&lt;/auth-address&gt;&lt;titles&gt;&lt;title&gt;Gender differences in performance for young adults in cognitive tasks under emotional conflict&lt;/title&gt;&lt;secondary-title&gt;Neurosci Lett&lt;/secondary-title&gt;&lt;/titles&gt;&lt;periodical&gt;&lt;full-title&gt;Neurosci Lett&lt;/full-title&gt;&lt;/periodical&gt;&lt;pages&gt;77-83&lt;/pages&gt;&lt;volume&gt;661&lt;/volume&gt;&lt;edition&gt;2017/10/04&lt;/edition&gt;&lt;keywords&gt;&lt;keyword&gt;Adult&lt;/keyword&gt;&lt;keyword&gt;Cognition/*physiology&lt;/keyword&gt;&lt;keyword&gt;*Conflict, Psychological&lt;/keyword&gt;&lt;keyword&gt;Emotions/*physiology&lt;/keyword&gt;&lt;keyword&gt;Face&lt;/keyword&gt;&lt;keyword&gt;*Facial Expression&lt;/keyword&gt;&lt;keyword&gt;Female&lt;/keyword&gt;&lt;keyword&gt;Humans&lt;/keyword&gt;&lt;keyword&gt;Male&lt;/keyword&gt;&lt;keyword&gt;Memory/physiology&lt;/keyword&gt;&lt;keyword&gt;Reaction Time&lt;/keyword&gt;&lt;keyword&gt;*Sex Factors&lt;/keyword&gt;&lt;keyword&gt;Stroop Test&lt;/keyword&gt;&lt;keyword&gt;Young Adult&lt;/keyword&gt;&lt;keyword&gt;Cognitive tasks&lt;/keyword&gt;&lt;keyword&gt;Emotional conflict&lt;/keyword&gt;&lt;keyword&gt;Gender&lt;/keyword&gt;&lt;keyword&gt;Memory&lt;/keyword&gt;&lt;/keywords&gt;&lt;dates&gt;&lt;year&gt;2017&lt;/year&gt;&lt;pub-dates&gt;&lt;date&gt;Nov 20&lt;/date&gt;&lt;/pub-dates&gt;&lt;/dates&gt;&lt;isbn&gt;0304-3940&lt;/isbn&gt;&lt;accession-num&gt;28970128&lt;/accession-num&gt;&lt;urls&gt;&lt;/urls&gt;&lt;electronic-resource-num&gt;10.1016/j.neulet.2017.09.061&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(Wang et al., 2017)</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Women in the follicular phase of the menstrual cycle (compared </w:t>
      </w:r>
      <w:r w:rsidRPr="00326745">
        <w:rPr>
          <w:rFonts w:ascii="Times New Roman" w:hAnsi="Times New Roman" w:cs="Times New Roman"/>
          <w:sz w:val="24"/>
          <w:szCs w:val="24"/>
        </w:rPr>
        <w:lastRenderedPageBreak/>
        <w:t xml:space="preserve">to luteal phase) had significantly slower reaction times to incongruent trials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&lt;EndNote&gt;&lt;Cite&gt;&lt;Author&gt;Hoyer&lt;/Author&gt;&lt;Year&gt;2013&lt;/Year&gt;&lt;RecNum&gt;4260&lt;/RecNum&gt;&lt;DisplayText&gt;(Hoyer et al., 2013)&lt;/DisplayText&gt;&lt;record&gt;&lt;rec-number&gt;4260&lt;/rec-number&gt;&lt;foreign-keys&gt;&lt;key app="EN" db-id="r9tez25fpvxasnese0a5v0pvpsesptpzazzx" timestamp="1678401452"&gt;4260&lt;/key&gt;&lt;/foreign-keys&gt;&lt;ref-type name="Journal Article"&gt;17&lt;/ref-type&gt;&lt;contributors&gt;&lt;authors&gt;&lt;author&gt;Hoyer, J.&lt;/author&gt;&lt;author&gt;Burmann, I.&lt;/author&gt;&lt;author&gt;Kieseler, M. L.&lt;/author&gt;&lt;author&gt;Vollrath, F.&lt;/author&gt;&lt;author&gt;Hellrung, L.&lt;/author&gt;&lt;author&gt;Arelin, K.&lt;/author&gt;&lt;author&gt;Roggenhofer, E.&lt;/author&gt;&lt;author&gt;Villringer, A.&lt;/author&gt;&lt;author&gt;Sacher, J.&lt;/author&gt;&lt;/authors&gt;&lt;/contributors&gt;&lt;auth-address&gt;Department of Cognitive Neurology, Max Planck Institute for Human Cognitive and Brain Sciences, Leipzig, Germany.&lt;/auth-address&gt;&lt;titles&gt;&lt;title&gt;Menstrual cycle phase modulates emotional conflict processing in women with and without premenstrual syndrome (PMS)--a pilot study&lt;/title&gt;&lt;secondary-title&gt;PLoS One&lt;/secondary-title&gt;&lt;/titles&gt;&lt;periodical&gt;&lt;full-title&gt;PLoS One&lt;/full-title&gt;&lt;/periodical&gt;&lt;pages&gt;e59780&lt;/pages&gt;&lt;volume&gt;8&lt;/volume&gt;&lt;number&gt;4&lt;/number&gt;&lt;edition&gt;2013/05/03&lt;/edition&gt;&lt;keywords&gt;&lt;keyword&gt;Adult&lt;/keyword&gt;&lt;keyword&gt;Affective Symptoms&lt;/keyword&gt;&lt;keyword&gt;*Conflict, Psychological&lt;/keyword&gt;&lt;keyword&gt;*Emotions&lt;/keyword&gt;&lt;keyword&gt;Female&lt;/keyword&gt;&lt;keyword&gt;Follicular Phase/physiology&lt;/keyword&gt;&lt;keyword&gt;Humans&lt;/keyword&gt;&lt;keyword&gt;Luteal Phase/physiology&lt;/keyword&gt;&lt;keyword&gt;Menstrual Cycle/*physiology/*psychology&lt;/keyword&gt;&lt;keyword&gt;Premenstrual Syndrome/*complications/physiopathology&lt;/keyword&gt;&lt;keyword&gt;Psychomotor Performance&lt;/keyword&gt;&lt;keyword&gt;Stress, Physiological&lt;/keyword&gt;&lt;keyword&gt;Young Adult&lt;/keyword&gt;&lt;/keywords&gt;&lt;dates&gt;&lt;year&gt;2013&lt;/year&gt;&lt;/dates&gt;&lt;isbn&gt;1932-6203&lt;/isbn&gt;&lt;accession-num&gt;23637739&lt;/accession-num&gt;&lt;urls&gt;&lt;/urls&gt;&lt;custom2&gt;PMC3634788&lt;/custom2&gt;&lt;electronic-resource-num&gt;10.1371/journal.pone.0059780&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(Hoyer et al., 2013)</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Adults perform better than children – measured by faster reaction time</w:t>
      </w:r>
      <w:r>
        <w:rPr>
          <w:rFonts w:ascii="Times New Roman" w:hAnsi="Times New Roman" w:cs="Times New Roman"/>
          <w:sz w:val="24"/>
          <w:szCs w:val="24"/>
        </w:rPr>
        <w:t>s</w:t>
      </w:r>
      <w:r w:rsidRPr="00326745">
        <w:rPr>
          <w:rFonts w:ascii="Times New Roman" w:hAnsi="Times New Roman" w:cs="Times New Roman"/>
          <w:sz w:val="24"/>
          <w:szCs w:val="24"/>
        </w:rPr>
        <w:t xml:space="preserve"> and accuracy overall – and children perform particularly poorly during the emotionally incongruent trials </w:t>
      </w:r>
      <w:r w:rsidRPr="00326745">
        <w:rPr>
          <w:rFonts w:ascii="Times New Roman" w:hAnsi="Times New Roman" w:cs="Times New Roman"/>
          <w:sz w:val="24"/>
          <w:szCs w:val="24"/>
        </w:rPr>
        <w:fldChar w:fldCharType="begin">
          <w:fldData xml:space="preserve">PEVuZE5vdGU+PENpdGU+PEF1dGhvcj5MaXU8L0F1dGhvcj48WWVhcj4yMDE5PC9ZZWFyPjxSZWNO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PEVuZE5vdGU+PENpdGU+PEF1dGhvcj5MaXU8L0F1dGhvcj48WWVhcj4yMDE5PC9ZZWFyPjxSZWNO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(Liu et al., 2019)</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These age differences are possibly </w:t>
      </w:r>
      <w:r w:rsidRPr="00F54B54">
        <w:rPr>
          <w:rFonts w:ascii="Times New Roman" w:hAnsi="Times New Roman" w:cs="Times New Roman"/>
          <w:sz w:val="24"/>
          <w:szCs w:val="24"/>
        </w:rPr>
        <w:t>due to higher proactive control exhibited by older adul</w:t>
      </w:r>
      <w:r w:rsidRPr="006856C0">
        <w:rPr>
          <w:rFonts w:ascii="Times New Roman" w:hAnsi="Times New Roman" w:cs="Times New Roman"/>
          <w:sz w:val="24"/>
          <w:szCs w:val="24"/>
        </w:rPr>
        <w:t xml:space="preserve">ts during the task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&lt;EndNote&gt;&lt;Cite&gt;&lt;Author&gt;Berger&lt;/Author&gt;&lt;Year&gt;2019&lt;/Year&gt;&lt;RecNum&gt;4290&lt;/RecNum&gt;&lt;DisplayText&gt;(Berger et al., 2019)&lt;/DisplayText&gt;&lt;record&gt;&lt;rec-number&gt;4290&lt;/rec-number&gt;&lt;foreign-keys&gt;&lt;key app="EN" db-id="r9tez25fpvxasnese0a5v0pvpsesptpzazzx" timestamp="1678753768"&gt;4290&lt;/key&gt;&lt;/foreign-keys&gt;&lt;ref-type name="Journal Article"&gt;17&lt;/ref-type&gt;&lt;contributors&gt;&lt;authors&gt;&lt;author&gt;Berger,Natalie&lt;/author&gt;&lt;author&gt;Richards,Anne&lt;/author&gt;&lt;author&gt;Davelaar,Eddy J.&lt;/author&gt;&lt;/authors&gt;&lt;/contributors&gt;&lt;titles&gt;&lt;title&gt;Preserved Proactive Control in Ageing: A Stroop Study With Emotional Faces vs. Words&lt;/title&gt;&lt;secondary-title&gt;Frontiers in Psychology&lt;/secondary-title&gt;&lt;short-title&gt;Emotional Stroop in ageing&lt;/short-title&gt;&lt;/titles&gt;&lt;periodical&gt;&lt;full-title&gt;Frontiers in Psychology&lt;/full-title&gt;&lt;/periodical&gt;&lt;volume&gt;10&lt;/volume&gt;&lt;keywords&gt;&lt;keyword&gt;proactive control,cognitive control,Ageing,task-relevant emotion,Stroop task&lt;/keyword&gt;&lt;/keywords&gt;&lt;dates&gt;&lt;year&gt;2019&lt;/year&gt;&lt;pub-dates&gt;&lt;date&gt;2019-September-03&lt;/date&gt;&lt;/pub-dates&gt;&lt;/dates&gt;&lt;isbn&gt;1664-1078&lt;/isbn&gt;&lt;work-type&gt;Original Research&lt;/work-type&gt;&lt;urls&gt;&lt;related-urls&gt;&lt;url&gt;https://www.frontiersin.org/articles/10.3389/fpsyg.2019.01906&lt;/url&gt;&lt;/related-urls&gt;&lt;/urls&gt;&lt;electronic-resource-num&gt;10.3389/fpsyg.2019.01906&lt;/electronic-resource-num&gt;&lt;language&gt;English&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(Berger et al., 2019)</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though elderly adult</w:t>
      </w:r>
      <w:r>
        <w:rPr>
          <w:rFonts w:ascii="Times New Roman" w:hAnsi="Times New Roman" w:cs="Times New Roman"/>
          <w:sz w:val="24"/>
          <w:szCs w:val="24"/>
        </w:rPr>
        <w:t>s</w:t>
      </w:r>
      <w:r w:rsidRPr="005442E6">
        <w:rPr>
          <w:rFonts w:ascii="Times New Roman" w:hAnsi="Times New Roman" w:cs="Times New Roman"/>
          <w:sz w:val="24"/>
          <w:szCs w:val="24"/>
        </w:rPr>
        <w:t xml:space="preserve"> perform slower than younger adults</w:t>
      </w:r>
      <w:r w:rsidRPr="00326745">
        <w:rPr>
          <w:rFonts w:ascii="Times New Roman" w:hAnsi="Times New Roman" w:cs="Times New Roman"/>
          <w:sz w:val="24"/>
          <w:szCs w:val="24"/>
        </w:rPr>
        <w:t xml:space="preserve"> </w:t>
      </w:r>
      <w:r>
        <w:rPr>
          <w:rFonts w:ascii="Times New Roman" w:hAnsi="Times New Roman" w:cs="Times New Roman"/>
          <w:sz w:val="24"/>
          <w:szCs w:val="24"/>
        </w:rPr>
        <w:t>and this difference i</w:t>
      </w:r>
      <w:r w:rsidRPr="00326745">
        <w:rPr>
          <w:rFonts w:ascii="Times New Roman" w:hAnsi="Times New Roman" w:cs="Times New Roman"/>
          <w:sz w:val="24"/>
          <w:szCs w:val="24"/>
        </w:rPr>
        <w:t xml:space="preserve">s associated </w:t>
      </w:r>
      <w:r w:rsidRPr="00F54B54">
        <w:rPr>
          <w:rFonts w:ascii="Times New Roman" w:hAnsi="Times New Roman" w:cs="Times New Roman"/>
          <w:sz w:val="24"/>
          <w:szCs w:val="24"/>
        </w:rPr>
        <w:t xml:space="preserve">with </w:t>
      </w:r>
      <w:r w:rsidRPr="006856C0">
        <w:rPr>
          <w:rFonts w:ascii="Times New Roman" w:hAnsi="Times New Roman" w:cs="Times New Roman"/>
          <w:sz w:val="24"/>
          <w:szCs w:val="24"/>
        </w:rPr>
        <w:t>stronger activation in frontoparietal and salience networks</w:t>
      </w:r>
      <w:r>
        <w:rPr>
          <w:rFonts w:ascii="Times New Roman" w:hAnsi="Times New Roman" w:cs="Times New Roman"/>
          <w:sz w:val="24"/>
          <w:szCs w:val="24"/>
        </w:rPr>
        <w:t xml:space="preserve"> in younger participants</w:t>
      </w:r>
      <w:r w:rsidRPr="00F54B54">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fldData xml:space="preserve">PEVuZE5vdGU+PENpdGU+PEF1dGhvcj5BbG1kYWhsPC9BdXRob3I+PFllYXI+MjAyMTwvWWVhcj48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PEVuZE5vdGU+PENpdGU+PEF1dGhvcj5BbG1kYWhsPC9BdXRob3I+PFllYXI+MjAyMTwvWWVhcj48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(Almdahl et al., 2021)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w:t>
      </w:r>
    </w:p>
    <w:p w14:paraId="65F06181" w14:textId="4140338A" w:rsidR="00EF50AE" w:rsidRDefault="00EF50AE" w:rsidP="00EF50AE">
      <w:pPr>
        <w:spacing w:after="0" w:line="480" w:lineRule="auto"/>
        <w:ind w:firstLine="397"/>
        <w:contextualSpacing/>
        <w:rPr>
          <w:rFonts w:ascii="Times New Roman" w:hAnsi="Times New Roman" w:cs="Times New Roman"/>
          <w:sz w:val="24"/>
          <w:szCs w:val="24"/>
        </w:rPr>
      </w:pP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 AuthorYear="1"&gt;&lt;Author&gt;Thompson&lt;/Author&gt;&lt;Year&gt;2022&lt;/Year&gt;&lt;RecNum&gt;4216&lt;/RecNum&gt;&lt;DisplayText&gt;Thompson et al. (2022)&lt;/DisplayText&gt;&lt;record&gt;&lt;rec-number&gt;4216&lt;/rec-number&gt;&lt;foreign-keys&gt;&lt;key app="EN" db-id="r9tez25fpvxasnese0a5v0pvpsesptpzazzx" timestamp="1678318517"&gt;4216&lt;/key&gt;&lt;/foreign-keys&gt;&lt;ref-type name="Journal Article"&gt;17&lt;/ref-type&gt;&lt;contributors&gt;&lt;authors&gt;&lt;author&gt;Thompson, Nicholas M.&lt;/author&gt;&lt;author&gt;van Reekum, Carien M.&lt;/author&gt;&lt;author&gt;Chakrabarti, Bhismadev&lt;/author&gt;&lt;/authors&gt;&lt;/contributors&gt;&lt;titles&gt;&lt;title&gt;Cognitive and Affective Empathy Relate Differentially to Emotion Regulation&lt;/title&gt;&lt;secondary-title&gt;Affective Science&lt;/secondary-title&gt;&lt;/titles&gt;&lt;periodical&gt;&lt;full-title&gt;Affective Science&lt;/full-title&gt;&lt;/periodical&gt;&lt;pages&gt;118-134&lt;/pages&gt;&lt;volume&gt;3&lt;/volume&gt;&lt;number&gt;1&lt;/number&gt;&lt;dates&gt;&lt;year&gt;2022&lt;/year&gt;&lt;pub-dates&gt;&lt;date&gt;2022/03/01&lt;/date&gt;&lt;/pub-dates&gt;&lt;/dates&gt;&lt;isbn&gt;2662-205X&lt;/isbn&gt;&lt;urls&gt;&lt;related-urls&gt;&lt;url&gt;https://doi.org/10.1007/s42761-021-00062-w&lt;/url&gt;&lt;/related-urls&gt;&lt;/urls&gt;&lt;electronic-resource-num&gt;10.1007/s42761-021-00062-w&lt;/electronic-resource-num&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Thompson et al. (2022)</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found that increased trait levels of empathy were correlated with faster response times </w:t>
      </w:r>
      <w:r>
        <w:rPr>
          <w:rFonts w:ascii="Times New Roman" w:hAnsi="Times New Roman" w:cs="Times New Roman"/>
          <w:sz w:val="24"/>
          <w:szCs w:val="24"/>
        </w:rPr>
        <w:t>on</w:t>
      </w:r>
      <w:r w:rsidRPr="005442E6">
        <w:rPr>
          <w:rFonts w:ascii="Times New Roman" w:hAnsi="Times New Roman" w:cs="Times New Roman"/>
          <w:sz w:val="24"/>
          <w:szCs w:val="24"/>
        </w:rPr>
        <w:t xml:space="preserve"> incongruent trials in the emotional conflict task, suggesting that</w:t>
      </w:r>
      <w:r w:rsidRPr="00326745">
        <w:rPr>
          <w:rFonts w:ascii="Times New Roman" w:hAnsi="Times New Roman" w:cs="Times New Roman"/>
          <w:sz w:val="24"/>
          <w:szCs w:val="24"/>
        </w:rPr>
        <w:t xml:space="preserve"> emotional empathy assists in identifying facial expressions more easily. </w:t>
      </w:r>
      <w:r>
        <w:rPr>
          <w:rFonts w:ascii="Times New Roman" w:hAnsi="Times New Roman" w:cs="Times New Roman"/>
          <w:sz w:val="24"/>
          <w:szCs w:val="24"/>
        </w:rPr>
        <w:t>Similarly, h</w:t>
      </w:r>
      <w:r w:rsidRPr="00326745">
        <w:rPr>
          <w:rFonts w:ascii="Times New Roman" w:hAnsi="Times New Roman" w:cs="Times New Roman"/>
          <w:sz w:val="24"/>
          <w:szCs w:val="24"/>
        </w:rPr>
        <w:t>igh social</w:t>
      </w:r>
      <w:r w:rsidR="000C1472">
        <w:rPr>
          <w:rFonts w:ascii="Times New Roman" w:hAnsi="Times New Roman" w:cs="Times New Roman"/>
          <w:sz w:val="24"/>
          <w:szCs w:val="24"/>
        </w:rPr>
        <w:t>ly</w:t>
      </w:r>
      <w:r w:rsidRPr="00326745">
        <w:rPr>
          <w:rFonts w:ascii="Times New Roman" w:hAnsi="Times New Roman" w:cs="Times New Roman"/>
          <w:sz w:val="24"/>
          <w:szCs w:val="24"/>
        </w:rPr>
        <w:t xml:space="preserve"> adjust</w:t>
      </w:r>
      <w:r w:rsidR="000C1472">
        <w:rPr>
          <w:rFonts w:ascii="Times New Roman" w:hAnsi="Times New Roman" w:cs="Times New Roman"/>
          <w:sz w:val="24"/>
          <w:szCs w:val="24"/>
        </w:rPr>
        <w:t>ed</w:t>
      </w:r>
      <w:r w:rsidRPr="00326745">
        <w:rPr>
          <w:rFonts w:ascii="Times New Roman" w:hAnsi="Times New Roman" w:cs="Times New Roman"/>
          <w:sz w:val="24"/>
          <w:szCs w:val="24"/>
        </w:rPr>
        <w:t xml:space="preserve"> </w:t>
      </w:r>
      <w:r>
        <w:rPr>
          <w:rFonts w:ascii="Times New Roman" w:hAnsi="Times New Roman" w:cs="Times New Roman"/>
          <w:sz w:val="24"/>
          <w:szCs w:val="24"/>
        </w:rPr>
        <w:t xml:space="preserve">individuals </w:t>
      </w:r>
      <w:r w:rsidRPr="00326745">
        <w:rPr>
          <w:rFonts w:ascii="Times New Roman" w:hAnsi="Times New Roman" w:cs="Times New Roman"/>
          <w:sz w:val="24"/>
          <w:szCs w:val="24"/>
        </w:rPr>
        <w:t xml:space="preserve">had better behavioural performance in the emotional conflict task and this was associated with less negative </w:t>
      </w:r>
      <w:r>
        <w:rPr>
          <w:rFonts w:ascii="Times New Roman" w:hAnsi="Times New Roman" w:cs="Times New Roman"/>
          <w:sz w:val="24"/>
          <w:szCs w:val="24"/>
        </w:rPr>
        <w:t xml:space="preserve">event-related </w:t>
      </w:r>
      <w:r w:rsidRPr="00326745">
        <w:rPr>
          <w:rFonts w:ascii="Times New Roman" w:hAnsi="Times New Roman" w:cs="Times New Roman"/>
          <w:sz w:val="24"/>
          <w:szCs w:val="24"/>
        </w:rPr>
        <w:t>N200 amplitudes compared to low social</w:t>
      </w:r>
      <w:r w:rsidR="000C1472">
        <w:rPr>
          <w:rFonts w:ascii="Times New Roman" w:hAnsi="Times New Roman" w:cs="Times New Roman"/>
          <w:sz w:val="24"/>
          <w:szCs w:val="24"/>
        </w:rPr>
        <w:t>ly</w:t>
      </w:r>
      <w:r w:rsidRPr="00326745">
        <w:rPr>
          <w:rFonts w:ascii="Times New Roman" w:hAnsi="Times New Roman" w:cs="Times New Roman"/>
          <w:sz w:val="24"/>
          <w:szCs w:val="24"/>
        </w:rPr>
        <w:t xml:space="preserve"> adjust</w:t>
      </w:r>
      <w:r w:rsidR="000C1472">
        <w:rPr>
          <w:rFonts w:ascii="Times New Roman" w:hAnsi="Times New Roman" w:cs="Times New Roman"/>
          <w:sz w:val="24"/>
          <w:szCs w:val="24"/>
        </w:rPr>
        <w:t>ed</w:t>
      </w:r>
      <w:r w:rsidRPr="00326745">
        <w:rPr>
          <w:rFonts w:ascii="Times New Roman" w:hAnsi="Times New Roman" w:cs="Times New Roman"/>
          <w:sz w:val="24"/>
          <w:szCs w:val="24"/>
        </w:rPr>
        <w:t xml:space="preserve"> individuals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&lt;EndNote&gt;&lt;Cite&gt;&lt;Author&gt;Hu&lt;/Author&gt;&lt;Year&gt;2019&lt;/Year&gt;&lt;RecNum&gt;4259&lt;/RecNum&gt;&lt;DisplayText&gt;(Hu et al., 2019)&lt;/DisplayText&gt;&lt;record&gt;&lt;rec-number&gt;4259&lt;/rec-number&gt;&lt;foreign-keys&gt;&lt;key app="EN" db-id="r9tez25fpvxasnese0a5v0pvpsesptpzazzx" timestamp="1678401313"&gt;4259&lt;/key&gt;&lt;/foreign-keys&gt;&lt;ref-type name="Journal Article"&gt;17&lt;/ref-type&gt;&lt;contributors&gt;&lt;authors&gt;&lt;author&gt;Hu, Y. Y.&lt;/author&gt;&lt;author&gt;Zhu, J. C.&lt;/author&gt;&lt;author&gt;Ge, Y.&lt;/author&gt;&lt;author&gt;Luo, W. B.&lt;/author&gt;&lt;author&gt;Liu, T. T.&lt;/author&gt;&lt;author&gt;Pu, X.&lt;/author&gt;&lt;/authors&gt;&lt;/contributors&gt;&lt;auth-address&gt;Laboratory of Emotion and Mental Health, Chongqing University of Arts and Sciences, Chongqing, China.&amp;#xD;Center for Mental Health Education, Southwest University, Chongqing, China.&amp;#xD;School of Psychology, Jiangxi Normal University, Nanchang, China.&amp;#xD;School of Education, Shanghai Normal University, Shanghai, China.&lt;/auth-address&gt;&lt;titles&gt;&lt;title&gt;Differences in the emotional conflict task between individuals with high and low social adjustment: An ERP study&lt;/title&gt;&lt;secondary-title&gt;PLoS One&lt;/secondary-title&gt;&lt;/titles&gt;&lt;periodical&gt;&lt;full-title&gt;PLoS One&lt;/full-title&gt;&lt;/periodical&gt;&lt;pages&gt;e0217962&lt;/pages&gt;&lt;volume&gt;14&lt;/volume&gt;&lt;number&gt;6&lt;/number&gt;&lt;edition&gt;2019/06/13&lt;/edition&gt;&lt;keywords&gt;&lt;keyword&gt;Asian People&lt;/keyword&gt;&lt;keyword&gt;*Conflict, Psychological&lt;/keyword&gt;&lt;keyword&gt;Disgust&lt;/keyword&gt;&lt;keyword&gt;Electroencephalography&lt;/keyword&gt;&lt;keyword&gt;Evoked Potentials/*physiology&lt;/keyword&gt;&lt;keyword&gt;Facial Expression&lt;/keyword&gt;&lt;keyword&gt;Female&lt;/keyword&gt;&lt;keyword&gt;Happiness&lt;/keyword&gt;&lt;keyword&gt;Humans&lt;/keyword&gt;&lt;keyword&gt;Male&lt;/keyword&gt;&lt;keyword&gt;Reaction Time/*physiology&lt;/keyword&gt;&lt;keyword&gt;*Social Adjustment&lt;/keyword&gt;&lt;keyword&gt;Stroop Test&lt;/keyword&gt;&lt;keyword&gt;Young Adult&lt;/keyword&gt;&lt;/keywords&gt;&lt;dates&gt;&lt;year&gt;2019&lt;/year&gt;&lt;/dates&gt;&lt;isbn&gt;1932-6203&lt;/isbn&gt;&lt;accession-num&gt;31188850&lt;/accession-num&gt;&lt;urls&gt;&lt;/urls&gt;&lt;custom2&gt;PMC6561563&lt;/custom2&gt;&lt;electronic-resource-num&gt;10.1371/journal.pone.0217962&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(Hu et al., 2019)</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Pr>
          <w:rFonts w:ascii="Times New Roman" w:hAnsi="Times New Roman" w:cs="Times New Roman"/>
          <w:sz w:val="24"/>
          <w:szCs w:val="24"/>
        </w:rPr>
        <w:t xml:space="preserve"> </w:t>
      </w:r>
      <w:r w:rsidRPr="00326745">
        <w:rPr>
          <w:rFonts w:ascii="Times New Roman" w:hAnsi="Times New Roman" w:cs="Times New Roman"/>
          <w:sz w:val="24"/>
          <w:szCs w:val="24"/>
        </w:rPr>
        <w:t xml:space="preserve">However, trait levels of impulsivity did not predict performance on the emotional conflict task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&lt;EndNote&gt;&lt;Cite&gt;&lt;Author&gt;Lai&lt;/Author&gt;&lt;Year&gt;2011&lt;/Year&gt;&lt;RecNum&gt;4242&lt;/RecNum&gt;&lt;DisplayText&gt;(Lai et al., 2011)&lt;/DisplayText&gt;&lt;record&gt;&lt;rec-number&gt;4242&lt;/rec-number&gt;&lt;foreign-keys&gt;&lt;key app="EN" db-id="r9tez25fpvxasnese0a5v0pvpsesptpzazzx" timestamp="1678328792"&gt;4242&lt;/key&gt;&lt;/foreign-keys&gt;&lt;ref-type name="Journal Article"&gt;17&lt;/ref-type&gt;&lt;contributors&gt;&lt;authors&gt;&lt;author&gt;Lai, F. D.&lt;/author&gt;&lt;author&gt;Ip, A. K.&lt;/author&gt;&lt;author&gt;Lee, T. M.&lt;/author&gt;&lt;/authors&gt;&lt;/contributors&gt;&lt;auth-address&gt;Laboratory of Neuropsychology, The University of Hong Kong, Pokfulam Road, Hong Kong, China. tmclee@hku.hk.&lt;/auth-address&gt;&lt;titles&gt;&lt;title&gt;Impulsivity and pathological gambling: Is it a state or a trait problem?&lt;/title&gt;&lt;secondary-title&gt;BMC Res Notes&lt;/secondary-title&gt;&lt;/titles&gt;&lt;periodical&gt;&lt;full-title&gt;BMC Res Notes&lt;/full-title&gt;&lt;/periodical&gt;&lt;pages&gt;492&lt;/pages&gt;&lt;volume&gt;4&lt;/volume&gt;&lt;edition&gt;2011/11/15&lt;/edition&gt;&lt;dates&gt;&lt;year&gt;2011&lt;/year&gt;&lt;pub-dates&gt;&lt;date&gt;Nov 13&lt;/date&gt;&lt;/pub-dates&gt;&lt;/dates&gt;&lt;isbn&gt;1756-0500&lt;/isbn&gt;&lt;accession-num&gt;22078160&lt;/accession-num&gt;&lt;urls&gt;&lt;/urls&gt;&lt;custom2&gt;PMC3262804&lt;/custom2&gt;&lt;electronic-resource-num&gt;10.1186/1756-0500-4-492&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(Lai et al., 2011)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One study primed </w:t>
      </w:r>
      <w:r>
        <w:rPr>
          <w:rFonts w:ascii="Times New Roman" w:hAnsi="Times New Roman" w:cs="Times New Roman"/>
          <w:sz w:val="24"/>
          <w:szCs w:val="24"/>
        </w:rPr>
        <w:t xml:space="preserve">participants </w:t>
      </w:r>
      <w:r w:rsidRPr="00326745">
        <w:rPr>
          <w:rFonts w:ascii="Times New Roman" w:hAnsi="Times New Roman" w:cs="Times New Roman"/>
          <w:sz w:val="24"/>
          <w:szCs w:val="24"/>
        </w:rPr>
        <w:t xml:space="preserve">by </w:t>
      </w:r>
      <w:r>
        <w:rPr>
          <w:rFonts w:ascii="Times New Roman" w:hAnsi="Times New Roman" w:cs="Times New Roman"/>
          <w:sz w:val="24"/>
          <w:szCs w:val="24"/>
        </w:rPr>
        <w:t xml:space="preserve">instructing them to </w:t>
      </w:r>
      <w:r w:rsidRPr="00326745">
        <w:rPr>
          <w:rFonts w:ascii="Times New Roman" w:hAnsi="Times New Roman" w:cs="Times New Roman"/>
          <w:sz w:val="24"/>
          <w:szCs w:val="24"/>
        </w:rPr>
        <w:t>recall past situations where they were in positions of power (high</w:t>
      </w:r>
      <w:r w:rsidRPr="00F54B54">
        <w:rPr>
          <w:rFonts w:ascii="Times New Roman" w:hAnsi="Times New Roman" w:cs="Times New Roman"/>
          <w:sz w:val="24"/>
          <w:szCs w:val="24"/>
        </w:rPr>
        <w:t xml:space="preserve"> </w:t>
      </w:r>
      <w:r w:rsidRPr="006856C0">
        <w:rPr>
          <w:rFonts w:ascii="Times New Roman" w:hAnsi="Times New Roman" w:cs="Times New Roman"/>
          <w:sz w:val="24"/>
          <w:szCs w:val="24"/>
        </w:rPr>
        <w:t>power) or where they were in low power positions (low power). This study found that priming resulted in differential event-related component</w:t>
      </w:r>
      <w:r>
        <w:rPr>
          <w:rFonts w:ascii="Times New Roman" w:hAnsi="Times New Roman" w:cs="Times New Roman"/>
          <w:sz w:val="24"/>
          <w:szCs w:val="24"/>
        </w:rPr>
        <w:t>s</w:t>
      </w:r>
      <w:r w:rsidRPr="00F54B54">
        <w:rPr>
          <w:rFonts w:ascii="Times New Roman" w:hAnsi="Times New Roman" w:cs="Times New Roman"/>
          <w:sz w:val="24"/>
          <w:szCs w:val="24"/>
        </w:rPr>
        <w:t xml:space="preserve"> and response time effects, such that early visual processing (P100) was </w:t>
      </w:r>
      <w:r w:rsidRPr="006856C0">
        <w:rPr>
          <w:rFonts w:ascii="Times New Roman" w:hAnsi="Times New Roman" w:cs="Times New Roman"/>
          <w:sz w:val="24"/>
          <w:szCs w:val="24"/>
        </w:rPr>
        <w:t>higher in high-power individuals, whereas low-power individuals had higher N170 amplitudes overall and slower response times to happy faces, but faster reaction time</w:t>
      </w:r>
      <w:r>
        <w:rPr>
          <w:rFonts w:ascii="Times New Roman" w:hAnsi="Times New Roman" w:cs="Times New Roman"/>
          <w:sz w:val="24"/>
          <w:szCs w:val="24"/>
        </w:rPr>
        <w:t>s</w:t>
      </w:r>
      <w:r w:rsidRPr="006856C0">
        <w:rPr>
          <w:rFonts w:ascii="Times New Roman" w:hAnsi="Times New Roman" w:cs="Times New Roman"/>
          <w:sz w:val="24"/>
          <w:szCs w:val="24"/>
        </w:rPr>
        <w:t xml:space="preserve"> for fearful faces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&lt;EndNote&gt;&lt;Cite&gt;&lt;Author&gt;Ma&lt;/Author&gt;&lt;Year&gt;2021&lt;/Year&gt;&lt;RecNum&gt;4236&lt;/RecNum&gt;&lt;DisplayText&gt;(Ma &amp;amp; Zhang, 2021)&lt;/DisplayText&gt;&lt;record&gt;&lt;rec-number&gt;4236&lt;/rec-number&gt;&lt;foreign-keys&gt;&lt;key app="EN" db-id="r9tez25fpvxasnese0a5v0pvpsesptpzazzx" timestamp="1678327430"&gt;4236&lt;/key&gt;&lt;/foreign-keys&gt;&lt;ref-type name="Journal Article"&gt;17&lt;/ref-type&gt;&lt;contributors&gt;&lt;authors&gt;&lt;author&gt;Ma, X.&lt;/author&gt;&lt;author&gt;Zhang, E.&lt;/author&gt;&lt;/authors&gt;&lt;/contributors&gt;&lt;auth-address&gt;College of Psychology Liaoning Normal University, Dalian, China.&amp;#xD;Henan University, Institute of Cognition, Brain and Health, Kaifeng, China.&amp;#xD;Henan University, Institute of Psychology and Behavior, Kaifeng, China.&lt;/auth-address&gt;&lt;titles&gt;&lt;title&gt;The influence of social power on neural responses to emotional conflict&lt;/title&gt;&lt;secondary-title&gt;PeerJ&lt;/secondary-title&gt;&lt;/titles&gt;&lt;periodical&gt;&lt;full-title&gt;PeerJ&lt;/full-title&gt;&lt;abbr-1&gt;PeerJ&lt;/abbr-1&gt;&lt;/periodical&gt;&lt;pages&gt;e11267&lt;/pages&gt;&lt;volume&gt;9&lt;/volume&gt;&lt;edition&gt;2021/05/07&lt;/edition&gt;&lt;keywords&gt;&lt;keyword&gt;Emotional conflict&lt;/keyword&gt;&lt;keyword&gt;Event-related potential&lt;/keyword&gt;&lt;keyword&gt;P1&lt;/keyword&gt;&lt;keyword&gt;Social power&lt;/keyword&gt;&lt;/keywords&gt;&lt;dates&gt;&lt;year&gt;2021&lt;/year&gt;&lt;/dates&gt;&lt;isbn&gt;2167-8359 (Print)&amp;#xD;2167-8359&lt;/isbn&gt;&lt;accession-num&gt;33954058&lt;/accession-num&gt;&lt;urls&gt;&lt;/urls&gt;&lt;custom2&gt;PMC8048403&lt;/custom2&gt;&lt;electronic-resource-num&gt;10.7717/peerj.11267&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(Ma &amp; Zhang, 2021)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Sleep deprivation and emotional instability also lead to </w:t>
      </w:r>
      <w:r w:rsidRPr="00F54B54">
        <w:rPr>
          <w:rFonts w:ascii="Times New Roman" w:hAnsi="Times New Roman" w:cs="Times New Roman"/>
          <w:sz w:val="24"/>
          <w:szCs w:val="24"/>
        </w:rPr>
        <w:t xml:space="preserve">slower processing of incongruent trials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&lt;EndNote&gt;&lt;Cite&gt;&lt;Author&gt;Floros&lt;/Author&gt;&lt;Year&gt;2021&lt;/Year&gt;&lt;RecNum&gt;4271&lt;/RecNum&gt;&lt;DisplayText&gt;(Floros et al., 2021)&lt;/DisplayText&gt;&lt;record&gt;&lt;rec-number&gt;4271&lt;/rec-number&gt;&lt;foreign-keys&gt;&lt;key app="EN" db-id="r9tez25fpvxasnese0a5v0pvpsesptpzazzx" timestamp="1678406083"&gt;4271&lt;/key&gt;&lt;/foreign-keys&gt;&lt;ref-type name="Journal Article"&gt;17&lt;/ref-type&gt;&lt;contributors&gt;&lt;authors&gt;&lt;author&gt;Floros, Orestis&lt;/author&gt;&lt;author&gt;Axelsson, John&lt;/author&gt;&lt;author&gt;Almeida, Rita&lt;/author&gt;&lt;author&gt;Tigerström, Lars&lt;/author&gt;&lt;author&gt;Lekander, Mats&lt;/author&gt;&lt;author&gt;Sundelin, Tina&lt;/author&gt;&lt;author&gt;Petrovic, Predrag&lt;/author&gt;&lt;/authors&gt;&lt;/contributors&gt;&lt;titles&gt;&lt;title&gt;Vulnerability in Executive Functions to Sleep Deprivation Is Predicted by Subclinical Attention-Deficit/Hyperactivity Disorder Symptoms&lt;/title&gt;&lt;secondary-title&gt;Biological Psychiatry: Cognitive Neuroscience and Neuroimaging&lt;/secondary-title&gt;&lt;/titles&gt;&lt;periodical&gt;&lt;full-title&gt;Biological Psychiatry: Cognitive Neuroscience and Neuroimaging&lt;/full-title&gt;&lt;/periodical&gt;&lt;pages&gt;290-298&lt;/pages&gt;&lt;volume&gt;6&lt;/volume&gt;&lt;number&gt;3&lt;/number&gt;&lt;keywords&gt;&lt;keyword&gt;ADHD&lt;/keyword&gt;&lt;keyword&gt;Emotional instability&lt;/keyword&gt;&lt;keyword&gt;Executive functions&lt;/keyword&gt;&lt;keyword&gt;Sleep deprivation&lt;/keyword&gt;&lt;keyword&gt;Stroop task&lt;/keyword&gt;&lt;keyword&gt;Traits&lt;/keyword&gt;&lt;/keywords&gt;&lt;dates&gt;&lt;year&gt;2021&lt;/year&gt;&lt;pub-dates&gt;&lt;date&gt;2021/03/01/&lt;/date&gt;&lt;/pub-dates&gt;&lt;/dates&gt;&lt;isbn&gt;2451-9022&lt;/isbn&gt;&lt;urls&gt;&lt;related-urls&gt;&lt;url&gt;https://www.sciencedirect.com/science/article/pii/S2451902220303086&lt;/url&gt;&lt;/related-urls&gt;&lt;/urls&gt;&lt;electronic-resource-num&gt;https://doi.org/10.1016/j.bpsc.2020.09.019&lt;/electronic-resource-num&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(Floros et al., 2021)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p>
    <w:p w14:paraId="51D97B36" w14:textId="094E9861" w:rsidR="00EF50AE" w:rsidRDefault="00EF50AE" w:rsidP="00EF50AE">
      <w:pPr>
        <w:spacing w:after="0" w:line="480" w:lineRule="auto"/>
        <w:ind w:firstLine="397"/>
        <w:contextualSpacing/>
        <w:rPr>
          <w:rFonts w:ascii="Times New Roman" w:hAnsi="Times New Roman" w:cs="Times New Roman"/>
          <w:sz w:val="24"/>
          <w:szCs w:val="24"/>
        </w:rPr>
      </w:pPr>
      <w:r w:rsidRPr="00855478">
        <w:rPr>
          <w:rFonts w:ascii="Times New Roman" w:hAnsi="Times New Roman" w:cs="Times New Roman"/>
          <w:b/>
          <w:bCs/>
          <w:sz w:val="24"/>
          <w:szCs w:val="24"/>
        </w:rPr>
        <w:t>Mechanisms underlying performance in the emotional conflict task.</w:t>
      </w:r>
      <w:r>
        <w:rPr>
          <w:rFonts w:ascii="Times New Roman" w:hAnsi="Times New Roman" w:cs="Times New Roman"/>
          <w:sz w:val="24"/>
          <w:szCs w:val="24"/>
        </w:rPr>
        <w:t xml:space="preserve"> Many studies have been dedicated to uncovering the mechanisms underlying congruency effects in the emotional conflict task. An emerging theory is that processing of emotionally incongruent </w:t>
      </w:r>
      <w:r>
        <w:rPr>
          <w:rFonts w:ascii="Times New Roman" w:hAnsi="Times New Roman" w:cs="Times New Roman"/>
          <w:sz w:val="24"/>
          <w:szCs w:val="24"/>
        </w:rPr>
        <w:lastRenderedPageBreak/>
        <w:t xml:space="preserve">information occurs at a reasonably late stage of cognitive processing. </w:t>
      </w:r>
      <w:r w:rsidRPr="00855478">
        <w:rPr>
          <w:rFonts w:ascii="Times New Roman" w:hAnsi="Times New Roman" w:cs="Times New Roman"/>
          <w:sz w:val="24"/>
          <w:szCs w:val="24"/>
        </w:rPr>
        <w:t xml:space="preserve">By combining an inhibition of return paradigm with the emotional conflict task, </w:t>
      </w:r>
      <w:r w:rsidRPr="00326745">
        <w:rPr>
          <w:rFonts w:ascii="Times New Roman" w:hAnsi="Times New Roman" w:cs="Times New Roman"/>
          <w:sz w:val="24"/>
          <w:szCs w:val="24"/>
        </w:rPr>
        <w:fldChar w:fldCharType="begin">
          <w:fldData xml:space="preserve">PEVuZE5vdGU+PENpdGUgQXV0aG9yWWVhcj0iMSI+PEF1dGhvcj5aaGFvPC9BdXRob3I+PFllYXI+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</w:fldData>
        </w:fldChar>
      </w:r>
      <w:r w:rsidRPr="003621AB">
        <w:rPr>
          <w:rFonts w:ascii="Times New Roman" w:hAnsi="Times New Roman" w:cs="Times New Roman"/>
          <w:sz w:val="24"/>
          <w:szCs w:val="24"/>
        </w:rPr>
        <w:instrText xml:space="preserve"> ADDIN EN.CITE </w:instrText>
      </w:r>
      <w:r w:rsidRPr="003621AB">
        <w:rPr>
          <w:rFonts w:ascii="Times New Roman" w:hAnsi="Times New Roman" w:cs="Times New Roman"/>
          <w:sz w:val="24"/>
          <w:szCs w:val="24"/>
        </w:rPr>
        <w:fldChar w:fldCharType="begin">
          <w:fldData xml:space="preserve">PEVuZE5vdGU+PENpdGUgQXV0aG9yWWVhcj0iMSI+PEF1dGhvcj5aaGFvPC9BdXRob3I+PFllYXI+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</w:fldData>
        </w:fldChar>
      </w:r>
      <w:r w:rsidRPr="003621AB">
        <w:rPr>
          <w:rFonts w:ascii="Times New Roman" w:hAnsi="Times New Roman" w:cs="Times New Roman"/>
          <w:sz w:val="24"/>
          <w:szCs w:val="24"/>
        </w:rPr>
        <w:instrText xml:space="preserve"> ADDIN EN.CITE.DATA </w:instrText>
      </w:r>
      <w:r w:rsidRPr="003621AB">
        <w:rPr>
          <w:rFonts w:ascii="Times New Roman" w:hAnsi="Times New Roman" w:cs="Times New Roman"/>
          <w:sz w:val="24"/>
          <w:szCs w:val="24"/>
        </w:rPr>
      </w:r>
      <w:r w:rsidRPr="003621A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Zhao et al. (2017)</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found evidence suggesting that </w:t>
      </w:r>
      <w:r w:rsidRPr="00326745">
        <w:rPr>
          <w:rFonts w:ascii="Times New Roman" w:hAnsi="Times New Roman" w:cs="Times New Roman"/>
          <w:sz w:val="24"/>
          <w:szCs w:val="24"/>
        </w:rPr>
        <w:t>conflict processing arises from impaired late-stage stimulus-response processing rather than e</w:t>
      </w:r>
      <w:r w:rsidRPr="00855478">
        <w:rPr>
          <w:rFonts w:ascii="Times New Roman" w:hAnsi="Times New Roman" w:cs="Times New Roman"/>
          <w:sz w:val="24"/>
          <w:szCs w:val="24"/>
        </w:rPr>
        <w:t xml:space="preserve">arly stage of perceptual processing. Similarly,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 AuthorYear="1"&gt;&lt;Author&gt;Wang&lt;/Author&gt;&lt;Year&gt;2021&lt;/Year&gt;&lt;RecNum&gt;4214&lt;/RecNum&gt;&lt;DisplayText&gt;Wang et al. (2021)&lt;/DisplayText&gt;&lt;record&gt;&lt;rec-number&gt;4214&lt;/rec-number&gt;&lt;foreign-keys&gt;&lt;key app="EN" db-id="r9tez25fpvxasnese0a5v0pvpsesptpzazzx" timestamp="1678318199"&gt;4214&lt;/key&gt;&lt;/foreign-keys&gt;&lt;ref-type name="Journal Article"&gt;17&lt;/ref-type&gt;&lt;contributors&gt;&lt;authors&gt;&lt;author&gt;Wang, Xianglong&lt;/author&gt;&lt;author&gt;Liu, Sishi&lt;/author&gt;&lt;author&gt;Ma, Junqin&lt;/author&gt;&lt;author&gt;Wang, Kangling&lt;/author&gt;&lt;author&gt;Wang, Zhengtao&lt;/author&gt;&lt;author&gt;Li, Jie&lt;/author&gt;&lt;author&gt;Chen, Jiali&lt;/author&gt;&lt;author&gt;Zhan, Hongrui&lt;/author&gt;&lt;author&gt;Wu, Wen&lt;/author&gt;&lt;/authors&gt;&lt;/contributors&gt;&lt;titles&gt;&lt;title&gt;The Inhibitory Effect of Emotional Conflict Control on Memory Retrieval&lt;/title&gt;&lt;secondary-title&gt;Neuroscience&lt;/secondary-title&gt;&lt;/titles&gt;&lt;periodical&gt;&lt;full-title&gt;Neuroscience&lt;/full-title&gt;&lt;/periodical&gt;&lt;pages&gt;29-42&lt;/pages&gt;&lt;volume&gt;468&lt;/volume&gt;&lt;keywords&gt;&lt;keyword&gt;recognition memory&lt;/keyword&gt;&lt;keyword&gt;emotional conflict&lt;/keyword&gt;&lt;keyword&gt;FN400&lt;/keyword&gt;&lt;keyword&gt;LPN&lt;/keyword&gt;&lt;keyword&gt;event-related potentials&lt;/keyword&gt;&lt;/keywords&gt;&lt;dates&gt;&lt;year&gt;2021&lt;/year&gt;&lt;pub-dates&gt;&lt;date&gt;2021/08/01/&lt;/date&gt;&lt;/pub-dates&gt;&lt;/dates&gt;&lt;isbn&gt;0306-4522&lt;/isbn&gt;&lt;urls&gt;&lt;related-urls&gt;&lt;url&gt;https://www.sciencedirect.com/science/article/pii/S0306452221002797&lt;/url&gt;&lt;/related-urls&gt;&lt;/urls&gt;&lt;electronic-resource-num&gt;https://doi.org/10.1016/j.neuroscience.2021.05.032&lt;/electronic-resource-num&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Wang et al. (2021)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reported that the N400 (frontal region) response was not, whereas the N700 was, associated with incongruent trial performance. </w:t>
      </w:r>
      <w:r w:rsidRPr="00326745">
        <w:rPr>
          <w:rFonts w:ascii="Times New Roman" w:hAnsi="Times New Roman" w:cs="Times New Roman"/>
          <w:sz w:val="24"/>
          <w:szCs w:val="24"/>
        </w:rPr>
        <w:t xml:space="preserve">This finding contrasted slightly to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 AuthorYear="1"&gt;&lt;Author&gt;Shen&lt;/Author&gt;&lt;Year&gt;2013&lt;/Year&gt;&lt;RecNum&gt;4220&lt;/RecNum&gt;&lt;DisplayText&gt;Shen et al. (2013)&lt;/DisplayText&gt;&lt;record&gt;&lt;rec-number&gt;4220&lt;/rec-number&gt;&lt;foreign-keys&gt;&lt;key app="EN" db-id="r9tez25fpvxasnese0a5v0pvpsesptpzazzx" timestamp="1678320014"&gt;4220&lt;/key&gt;&lt;/foreign-keys&gt;&lt;ref-type name="Journal Article"&gt;17&lt;/ref-type&gt;&lt;contributors&gt;&lt;authors&gt;&lt;author&gt;Shen, Y.&lt;/author&gt;&lt;author&gt;Xue, S.&lt;/author&gt;&lt;author&gt;Wang, K.&lt;/author&gt;&lt;author&gt;Qiu, J.&lt;/author&gt;&lt;/authors&gt;&lt;/contributors&gt;&lt;auth-address&gt;Key Laboratory of Cognition and Personality (SWU), Ministry of Education, Chongqing, China.&lt;/auth-address&gt;&lt;titles&gt;&lt;title&gt;Neural time course of emotional conflict control: an ERP study&lt;/title&gt;&lt;secondary-title&gt;Neurosci Lett&lt;/secondary-title&gt;&lt;/titles&gt;&lt;periodical&gt;&lt;full-title&gt;Neurosci Lett&lt;/full-title&gt;&lt;/periodical&gt;&lt;pages&gt;34-8&lt;/pages&gt;&lt;volume&gt;541&lt;/volume&gt;&lt;edition&gt;2013/03/05&lt;/edition&gt;&lt;keywords&gt;&lt;keyword&gt;Adolescent&lt;/keyword&gt;&lt;keyword&gt;Brain/*physiology&lt;/keyword&gt;&lt;keyword&gt;Cognition&lt;/keyword&gt;&lt;keyword&gt;*Conflict, Psychological&lt;/keyword&gt;&lt;keyword&gt;*Emotions&lt;/keyword&gt;&lt;keyword&gt;*Evoked Potentials&lt;/keyword&gt;&lt;keyword&gt;Facial Expression&lt;/keyword&gt;&lt;keyword&gt;Female&lt;/keyword&gt;&lt;keyword&gt;Humans&lt;/keyword&gt;&lt;keyword&gt;Male&lt;/keyword&gt;&lt;keyword&gt;Reaction Time&lt;/keyword&gt;&lt;keyword&gt;Stroop Test&lt;/keyword&gt;&lt;keyword&gt;Young Adult&lt;/keyword&gt;&lt;/keywords&gt;&lt;dates&gt;&lt;year&gt;2013&lt;/year&gt;&lt;pub-dates&gt;&lt;date&gt;Apr 29&lt;/date&gt;&lt;/pub-dates&gt;&lt;/dates&gt;&lt;isbn&gt;0304-3940&lt;/isbn&gt;&lt;accession-num&gt;23454616&lt;/accession-num&gt;&lt;urls&gt;&lt;/urls&gt;&lt;electronic-resource-num&gt;10.1016/j.neulet.2013.02.032&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Shen et al. (2013)</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and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 AuthorYear="1"&gt;&lt;Author&gt;Fan&lt;/Author&gt;&lt;Year&gt;2016&lt;/Year&gt;&lt;RecNum&gt;4274&lt;/RecNum&gt;&lt;DisplayText&gt;Fan et al. (2016)&lt;/DisplayText&gt;&lt;record&gt;&lt;rec-number&gt;4274&lt;/rec-number&gt;&lt;foreign-keys&gt;&lt;key app="EN" db-id="r9tez25fpvxasnese0a5v0pvpsesptpzazzx" timestamp="1678406960"&gt;4274&lt;/key&gt;&lt;/foreign-keys&gt;&lt;ref-type name="Journal Article"&gt;17&lt;/ref-type&gt;&lt;contributors&gt;&lt;authors&gt;&lt;author&gt;Fan,Lin&lt;/author&gt;&lt;author&gt;Xu,Qiang&lt;/author&gt;&lt;author&gt;Wang,Xiaoxi&lt;/author&gt;&lt;author&gt;Zhang,Feng&lt;/author&gt;&lt;author&gt;Yang,Yaping&lt;/author&gt;&lt;author&gt;Liu,Xiaoping&lt;/author&gt;&lt;/authors&gt;&lt;/contributors&gt;&lt;auth-address&gt;Lin Fan,National Research Centre for Foreign Language Education, Beijing Foreign Studies University,Beijing, China,fanlin@bfsu.edu.cn&amp;#xD;Qiang Xu,Department of Psychology, Ningbo University,Ningbo, China,fanlin@bfsu.edu.cn&lt;/auth-address&gt;&lt;titles&gt;&lt;title&gt;Neural Correlates of Task-Irrelevant First and Second Language Emotion Words – Evidence from the Emotional Face–Word Stroop Task&lt;/title&gt;&lt;secondary-title&gt;Frontiers in Psychology&lt;/secondary-title&gt;&lt;short-title&gt;Neural Correlates of Emotion Words&lt;/short-title&gt;&lt;/titles&gt;&lt;periodical&gt;&lt;full-title&gt;Frontiers in Psychology&lt;/full-title&gt;&lt;/periodical&gt;&lt;volume&gt;7&lt;/volume&gt;&lt;keywords&gt;&lt;keyword&gt;Emotion word,emotionality,emotional conflict control,bilingualism,Emotional Stroop,emotional face-word Stroop&lt;/keyword&gt;&lt;/keywords&gt;&lt;dates&gt;&lt;year&gt;2016&lt;/year&gt;&lt;pub-dates&gt;&lt;date&gt;2016-November-01&lt;/date&gt;&lt;/pub-dates&gt;&lt;/dates&gt;&lt;isbn&gt;1664-1078&lt;/isbn&gt;&lt;work-type&gt;Original Research&lt;/work-type&gt;&lt;urls&gt;&lt;related-urls&gt;&lt;url&gt;https://www.frontiersin.org/articles/10.3389/fpsyg.2016.01672&lt;/url&gt;&lt;/related-urls&gt;&lt;/urls&gt;&lt;electronic-resource-num&gt;10.3389/fpsyg.2016.01672&lt;/electronic-resource-num&gt;&lt;language&gt;English&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Fan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who found that </w:t>
      </w:r>
      <w:r>
        <w:rPr>
          <w:rFonts w:ascii="Times New Roman" w:hAnsi="Times New Roman" w:cs="Times New Roman"/>
          <w:sz w:val="24"/>
          <w:szCs w:val="24"/>
        </w:rPr>
        <w:t xml:space="preserve">both </w:t>
      </w:r>
      <w:r w:rsidRPr="005442E6">
        <w:rPr>
          <w:rFonts w:ascii="Times New Roman" w:hAnsi="Times New Roman" w:cs="Times New Roman"/>
          <w:sz w:val="24"/>
          <w:szCs w:val="24"/>
        </w:rPr>
        <w:t xml:space="preserve">the N350-550 and P700 were associated with responding to incongruent trials. </w:t>
      </w:r>
      <w:r>
        <w:rPr>
          <w:rFonts w:ascii="Times New Roman" w:hAnsi="Times New Roman" w:cs="Times New Roman"/>
          <w:sz w:val="24"/>
          <w:szCs w:val="24"/>
        </w:rPr>
        <w:t xml:space="preserve">However, all of these studies reported </w:t>
      </w:r>
      <w:r w:rsidR="00D021E6">
        <w:rPr>
          <w:rFonts w:ascii="Times New Roman" w:hAnsi="Times New Roman" w:cs="Times New Roman"/>
          <w:sz w:val="24"/>
          <w:szCs w:val="24"/>
        </w:rPr>
        <w:t xml:space="preserve">a </w:t>
      </w:r>
      <w:r>
        <w:rPr>
          <w:rFonts w:ascii="Times New Roman" w:hAnsi="Times New Roman" w:cs="Times New Roman"/>
          <w:sz w:val="24"/>
          <w:szCs w:val="24"/>
        </w:rPr>
        <w:t xml:space="preserve">lack of any difference between congruent and incongruent trials in ERPs prior to 300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fldData xml:space="preserve">PEVuZE5vdGU+PENpdGUgQXV0aG9yWWVhcj0iMSI+PEF1dGhvcj5YdWU8L0F1dGhvcj48WWVhcj4y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==
</w:fldData>
        </w:fldChar>
      </w:r>
      <w:r w:rsidRPr="007D1AF6">
        <w:rPr>
          <w:rFonts w:ascii="Times New Roman" w:hAnsi="Times New Roman" w:cs="Times New Roman"/>
          <w:sz w:val="24"/>
          <w:szCs w:val="24"/>
        </w:rPr>
        <w:instrText xml:space="preserve"> ADDIN EN.CITE </w:instrText>
      </w:r>
      <w:r w:rsidRPr="007D1AF6">
        <w:rPr>
          <w:rFonts w:ascii="Times New Roman" w:hAnsi="Times New Roman" w:cs="Times New Roman"/>
          <w:sz w:val="24"/>
          <w:szCs w:val="24"/>
        </w:rPr>
        <w:fldChar w:fldCharType="begin">
          <w:fldData xml:space="preserve">PEVuZE5vdGU+PENpdGUgQXV0aG9yWWVhcj0iMSI+PEF1dGhvcj5YdWU8L0F1dGhvcj48WWVhcj4y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==
</w:fldData>
        </w:fldChar>
      </w:r>
      <w:r w:rsidRPr="007D1AF6">
        <w:rPr>
          <w:rFonts w:ascii="Times New Roman" w:hAnsi="Times New Roman" w:cs="Times New Roman"/>
          <w:sz w:val="24"/>
          <w:szCs w:val="24"/>
        </w:rPr>
        <w:instrText xml:space="preserve"> ADDIN EN.CITE.DATA </w:instrText>
      </w:r>
      <w:r w:rsidRPr="007D1AF6">
        <w:rPr>
          <w:rFonts w:ascii="Times New Roman" w:hAnsi="Times New Roman" w:cs="Times New Roman"/>
          <w:sz w:val="24"/>
          <w:szCs w:val="24"/>
        </w:rPr>
      </w:r>
      <w:r w:rsidRPr="007D1AF6">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Xue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Pr>
          <w:rFonts w:ascii="Times New Roman" w:hAnsi="Times New Roman" w:cs="Times New Roman"/>
          <w:sz w:val="24"/>
          <w:szCs w:val="24"/>
        </w:rPr>
        <w:t xml:space="preserve">compared </w:t>
      </w:r>
      <w:r w:rsidR="00D021E6">
        <w:rPr>
          <w:rFonts w:ascii="Times New Roman" w:hAnsi="Times New Roman" w:cs="Times New Roman"/>
          <w:sz w:val="24"/>
          <w:szCs w:val="24"/>
        </w:rPr>
        <w:t xml:space="preserve">a </w:t>
      </w:r>
      <w:r>
        <w:rPr>
          <w:rFonts w:ascii="Times New Roman" w:hAnsi="Times New Roman" w:cs="Times New Roman"/>
          <w:sz w:val="24"/>
          <w:szCs w:val="24"/>
        </w:rPr>
        <w:t xml:space="preserve">cognitive conflict effect </w:t>
      </w:r>
      <w:r w:rsidRPr="00326745">
        <w:rPr>
          <w:rFonts w:ascii="Times New Roman" w:hAnsi="Times New Roman" w:cs="Times New Roman"/>
          <w:sz w:val="24"/>
          <w:szCs w:val="24"/>
        </w:rPr>
        <w:t>(response time</w:t>
      </w:r>
      <w:r>
        <w:rPr>
          <w:rFonts w:ascii="Times New Roman" w:hAnsi="Times New Roman" w:cs="Times New Roman"/>
          <w:sz w:val="24"/>
          <w:szCs w:val="24"/>
        </w:rPr>
        <w:t>s</w:t>
      </w:r>
      <w:r w:rsidRPr="00326745">
        <w:rPr>
          <w:rFonts w:ascii="Times New Roman" w:hAnsi="Times New Roman" w:cs="Times New Roman"/>
          <w:sz w:val="24"/>
          <w:szCs w:val="24"/>
        </w:rPr>
        <w:t xml:space="preserve"> of judging the gender of the faces) </w:t>
      </w:r>
      <w:r>
        <w:rPr>
          <w:rFonts w:ascii="Times New Roman" w:hAnsi="Times New Roman" w:cs="Times New Roman"/>
          <w:sz w:val="24"/>
          <w:szCs w:val="24"/>
        </w:rPr>
        <w:t xml:space="preserve">to emotional conflict and </w:t>
      </w:r>
      <w:r w:rsidRPr="005442E6">
        <w:rPr>
          <w:rFonts w:ascii="Times New Roman" w:hAnsi="Times New Roman" w:cs="Times New Roman"/>
          <w:sz w:val="24"/>
          <w:szCs w:val="24"/>
        </w:rPr>
        <w:t xml:space="preserve">found that </w:t>
      </w:r>
      <w:r w:rsidRPr="00326745">
        <w:rPr>
          <w:rFonts w:ascii="Times New Roman" w:hAnsi="Times New Roman" w:cs="Times New Roman"/>
          <w:sz w:val="24"/>
          <w:szCs w:val="24"/>
        </w:rPr>
        <w:t>cognitive conflict was larger than the emotional conflict effect, which was supported by response time, N200, and N450 data.</w:t>
      </w:r>
      <w:r>
        <w:rPr>
          <w:rFonts w:ascii="Times New Roman" w:hAnsi="Times New Roman" w:cs="Times New Roman"/>
          <w:sz w:val="24"/>
          <w:szCs w:val="24"/>
        </w:rPr>
        <w:t xml:space="preserve"> </w:t>
      </w:r>
    </w:p>
    <w:p w14:paraId="1F58AF4B" w14:textId="77777777" w:rsidR="00EF50AE" w:rsidRPr="00326745" w:rsidRDefault="00EF50AE" w:rsidP="00EF50AE">
      <w:pPr>
        <w:spacing w:after="0" w:line="480" w:lineRule="auto"/>
        <w:ind w:firstLine="397"/>
        <w:contextualSpacing/>
        <w:rPr>
          <w:rFonts w:ascii="Times New Roman" w:hAnsi="Times New Roman" w:cs="Times New Roman"/>
          <w:sz w:val="24"/>
          <w:szCs w:val="24"/>
        </w:rPr>
      </w:pPr>
      <w:r w:rsidRPr="00326745">
        <w:rPr>
          <w:rFonts w:ascii="Times New Roman" w:hAnsi="Times New Roman" w:cs="Times New Roman"/>
          <w:sz w:val="24"/>
          <w:szCs w:val="24"/>
        </w:rPr>
        <w:t xml:space="preserve">Recently detoxified participants with alcohol use disorder showed better performance on the emotional conflict task, as indexed by overall response times, </w:t>
      </w:r>
      <w:r w:rsidRPr="00855478">
        <w:rPr>
          <w:rFonts w:ascii="Times New Roman" w:hAnsi="Times New Roman" w:cs="Times New Roman"/>
          <w:sz w:val="24"/>
          <w:szCs w:val="24"/>
        </w:rPr>
        <w:t xml:space="preserve">after undergoing emotional training compared to neutral training, or treatment as usual </w:t>
      </w:r>
      <w:r w:rsidRPr="00326745">
        <w:rPr>
          <w:rFonts w:ascii="Times New Roman" w:hAnsi="Times New Roman" w:cs="Times New Roman"/>
          <w:sz w:val="24"/>
          <w:szCs w:val="24"/>
        </w:rPr>
        <w:fldChar w:fldCharType="begin">
          <w:fldData xml:space="preserve">PEVuZE5vdGU+PENpdGU+PEF1dGhvcj5MZXdpczwvQXV0aG9yPjxZZWFyPjIwMjI8L1llYXI+PFJl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</w:fldData>
        </w:fldChar>
      </w:r>
      <w:r w:rsidRPr="007D1AF6">
        <w:rPr>
          <w:rFonts w:ascii="Times New Roman" w:hAnsi="Times New Roman" w:cs="Times New Roman"/>
          <w:sz w:val="24"/>
          <w:szCs w:val="24"/>
        </w:rPr>
        <w:instrText xml:space="preserve"> ADDIN EN.CITE </w:instrText>
      </w:r>
      <w:r w:rsidRPr="007D1AF6">
        <w:rPr>
          <w:rFonts w:ascii="Times New Roman" w:hAnsi="Times New Roman" w:cs="Times New Roman"/>
          <w:sz w:val="24"/>
          <w:szCs w:val="24"/>
        </w:rPr>
        <w:fldChar w:fldCharType="begin">
          <w:fldData xml:space="preserve">PEVuZE5vdGU+PENpdGU+PEF1dGhvcj5MZXdpczwvQXV0aG9yPjxZZWFyPjIwMjI8L1llYXI+PFJl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</w:fldData>
        </w:fldChar>
      </w:r>
      <w:r w:rsidRPr="007D1AF6">
        <w:rPr>
          <w:rFonts w:ascii="Times New Roman" w:hAnsi="Times New Roman" w:cs="Times New Roman"/>
          <w:sz w:val="24"/>
          <w:szCs w:val="24"/>
        </w:rPr>
        <w:instrText xml:space="preserve"> ADDIN EN.CITE.DATA </w:instrText>
      </w:r>
      <w:r w:rsidRPr="007D1AF6">
        <w:rPr>
          <w:rFonts w:ascii="Times New Roman" w:hAnsi="Times New Roman" w:cs="Times New Roman"/>
          <w:sz w:val="24"/>
          <w:szCs w:val="24"/>
        </w:rPr>
      </w:r>
      <w:r w:rsidRPr="007D1AF6">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(Lewis et al., 2022)</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This finding further supports the hypothesi</w:t>
      </w:r>
      <w:r w:rsidRPr="00326745">
        <w:rPr>
          <w:rFonts w:ascii="Times New Roman" w:hAnsi="Times New Roman" w:cs="Times New Roman"/>
          <w:sz w:val="24"/>
          <w:szCs w:val="24"/>
        </w:rPr>
        <w:t xml:space="preserve">s that the emotional conflict effect is driven by emotional </w:t>
      </w:r>
      <w:r>
        <w:rPr>
          <w:rFonts w:ascii="Times New Roman" w:hAnsi="Times New Roman" w:cs="Times New Roman"/>
          <w:sz w:val="24"/>
          <w:szCs w:val="24"/>
        </w:rPr>
        <w:t>processes (rather than cognitive processes), which may activate brain networks later in the cognitive processing pipeline</w:t>
      </w:r>
      <w:r w:rsidRPr="00326745">
        <w:rPr>
          <w:rFonts w:ascii="Times New Roman" w:hAnsi="Times New Roman" w:cs="Times New Roman"/>
          <w:sz w:val="24"/>
          <w:szCs w:val="24"/>
        </w:rPr>
        <w:t xml:space="preserve">. </w:t>
      </w:r>
      <w:r>
        <w:rPr>
          <w:rFonts w:ascii="Times New Roman" w:hAnsi="Times New Roman" w:cs="Times New Roman"/>
          <w:sz w:val="24"/>
          <w:szCs w:val="24"/>
        </w:rPr>
        <w:t xml:space="preserve">In contrast, however,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 AuthorYear="1"&gt;&lt;Author&gt;Chen&lt;/Author&gt;&lt;Year&gt;2016&lt;/Year&gt;&lt;RecNum&gt;4285&lt;/RecNum&gt;&lt;DisplayText&gt;Chen et al. (2016)&lt;/DisplayText&gt;&lt;record&gt;&lt;rec-number&gt;4285&lt;/rec-number&gt;&lt;foreign-keys&gt;&lt;key app="EN" db-id="r9tez25fpvxasnese0a5v0pvpsesptpzazzx" timestamp="1678752432"&gt;4285&lt;/key&gt;&lt;/foreign-keys&gt;&lt;ref-type name="Journal Article"&gt;17&lt;/ref-type&gt;&lt;contributors&gt;&lt;authors&gt;&lt;author&gt;Chen, Taolin&lt;/author&gt;&lt;author&gt;Kendrick, Keith M.&lt;/author&gt;&lt;author&gt;Feng, Chunliang&lt;/author&gt;&lt;author&gt;Sun, Shiyue&lt;/author&gt;&lt;author&gt;Yang, Xun&lt;/author&gt;&lt;author&gt;Wang, Xiaogang&lt;/author&gt;&lt;author&gt;Luo, Wenbo&lt;/author&gt;&lt;author&gt;Yang, Suyong&lt;/author&gt;&lt;author&gt;Huang, Xiaoqi&lt;/author&gt;&lt;author&gt;Valdés-Sosa, Pedro A.&lt;/author&gt;&lt;author&gt;Gong, Qiyong&lt;/author&gt;&lt;author&gt;Fan, Jin&lt;/author&gt;&lt;author&gt;Luo, Yue-Jia&lt;/author&gt;&lt;/authors&gt;&lt;/contributors&gt;&lt;titles&gt;&lt;title&gt;Dissociable early attentional control mechanisms underlying cognitive and affective conflicts&lt;/title&gt;&lt;secondary-title&gt;Scientific Reports&lt;/secondary-title&gt;&lt;/titles&gt;&lt;periodical&gt;&lt;full-title&gt;Scientific Reports&lt;/full-title&gt;&lt;/periodical&gt;&lt;pages&gt;37633&lt;/pages&gt;&lt;volume&gt;6&lt;/volume&gt;&lt;number&gt;1&lt;/number&gt;&lt;dates&gt;&lt;year&gt;2016&lt;/year&gt;&lt;pub-dates&gt;&lt;date&gt;2016/11/28&lt;/date&gt;&lt;/pub-dates&gt;&lt;/dates&gt;&lt;isbn&gt;2045-2322&lt;/isbn&gt;&lt;urls&gt;&lt;related-urls&gt;&lt;url&gt;https://doi.org/10.1038/srep37633&lt;/url&gt;&lt;/related-urls&gt;&lt;/urls&gt;&lt;electronic-resource-num&gt;10.1038/srep37633&lt;/electronic-resource-num&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Chen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found </w:t>
      </w:r>
      <w:r w:rsidRPr="00326745">
        <w:rPr>
          <w:rFonts w:ascii="Times New Roman" w:hAnsi="Times New Roman" w:cs="Times New Roman"/>
          <w:sz w:val="24"/>
          <w:szCs w:val="24"/>
        </w:rPr>
        <w:t xml:space="preserve">differences in the N200 components between cognitive and affective </w:t>
      </w:r>
      <w:r w:rsidRPr="00855478">
        <w:rPr>
          <w:rFonts w:ascii="Times New Roman" w:hAnsi="Times New Roman" w:cs="Times New Roman"/>
          <w:sz w:val="24"/>
          <w:szCs w:val="24"/>
        </w:rPr>
        <w:t>Stroop tasks, though similar responses to conflict between the two task types at later latencies.</w:t>
      </w:r>
      <w:r>
        <w:rPr>
          <w:rFonts w:ascii="Times New Roman" w:hAnsi="Times New Roman" w:cs="Times New Roman"/>
          <w:sz w:val="24"/>
          <w:szCs w:val="24"/>
        </w:rPr>
        <w:t xml:space="preserve"> This study suggests that further work is needed to elucidate the exact mechanisms involved in emotional conflict processing.</w:t>
      </w:r>
    </w:p>
    <w:p w14:paraId="2849A092" w14:textId="570604A1" w:rsidR="00EF50AE" w:rsidRPr="00855478" w:rsidRDefault="00EF50AE"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sz w:val="24"/>
          <w:szCs w:val="24"/>
        </w:rPr>
        <w:t xml:space="preserve">Various studies have also reported that emotional </w:t>
      </w:r>
      <w:r w:rsidR="00D021E6">
        <w:rPr>
          <w:rFonts w:ascii="Times New Roman" w:hAnsi="Times New Roman" w:cs="Times New Roman"/>
          <w:sz w:val="24"/>
          <w:szCs w:val="24"/>
        </w:rPr>
        <w:t>conflict</w:t>
      </w:r>
      <w:r>
        <w:rPr>
          <w:rFonts w:ascii="Times New Roman" w:hAnsi="Times New Roman" w:cs="Times New Roman"/>
          <w:sz w:val="24"/>
          <w:szCs w:val="24"/>
        </w:rPr>
        <w:t xml:space="preserve"> is moderated by hormonal status. </w:t>
      </w:r>
      <w:r w:rsidRPr="00326745">
        <w:rPr>
          <w:rFonts w:ascii="Times New Roman" w:hAnsi="Times New Roman" w:cs="Times New Roman"/>
          <w:sz w:val="24"/>
          <w:szCs w:val="24"/>
        </w:rPr>
        <w:fldChar w:fldCharType="begin">
          <w:fldData xml:space="preserve">PEVuZE5vdGU+PENpdGUgQXV0aG9yWWVhcj0iMSI+PEF1dGhvcj5Zb3VuZyBLdWNoZW5iZWNrZXI8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</w:fldData>
        </w:fldChar>
      </w:r>
      <w:r w:rsidRPr="003D17D1">
        <w:rPr>
          <w:rFonts w:ascii="Times New Roman" w:hAnsi="Times New Roman" w:cs="Times New Roman"/>
          <w:sz w:val="24"/>
          <w:szCs w:val="24"/>
        </w:rPr>
        <w:instrText xml:space="preserve"> ADDIN EN.CITE </w:instrText>
      </w:r>
      <w:r w:rsidRPr="003D17D1">
        <w:rPr>
          <w:rFonts w:ascii="Times New Roman" w:hAnsi="Times New Roman" w:cs="Times New Roman"/>
          <w:sz w:val="24"/>
          <w:szCs w:val="24"/>
        </w:rPr>
        <w:fldChar w:fldCharType="begin">
          <w:fldData xml:space="preserve">PEVuZE5vdGU+PENpdGUgQXV0aG9yWWVhcj0iMSI+PEF1dGhvcj5Zb3VuZyBLdWNoZW5iZWNrZXI8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</w:fldData>
        </w:fldChar>
      </w:r>
      <w:r w:rsidRPr="003D17D1">
        <w:rPr>
          <w:rFonts w:ascii="Times New Roman" w:hAnsi="Times New Roman" w:cs="Times New Roman"/>
          <w:sz w:val="24"/>
          <w:szCs w:val="24"/>
        </w:rPr>
        <w:instrText xml:space="preserve"> ADDIN EN.CITE.DATA </w:instrText>
      </w:r>
      <w:r w:rsidRPr="003D17D1">
        <w:rPr>
          <w:rFonts w:ascii="Times New Roman" w:hAnsi="Times New Roman" w:cs="Times New Roman"/>
          <w:sz w:val="24"/>
          <w:szCs w:val="24"/>
        </w:rPr>
      </w:r>
      <w:r w:rsidRPr="003D17D1">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Young Kuchenbecker et al. (2021)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found that participants who wa</w:t>
      </w:r>
      <w:r w:rsidRPr="00326745">
        <w:rPr>
          <w:rFonts w:ascii="Times New Roman" w:hAnsi="Times New Roman" w:cs="Times New Roman"/>
          <w:sz w:val="24"/>
          <w:szCs w:val="24"/>
        </w:rPr>
        <w:t>tched an emotionally stressful video had faster response times during the emotional conflict task</w:t>
      </w:r>
      <w:r w:rsidRPr="00855478">
        <w:rPr>
          <w:rFonts w:ascii="Times New Roman" w:hAnsi="Times New Roman" w:cs="Times New Roman"/>
          <w:sz w:val="24"/>
          <w:szCs w:val="24"/>
        </w:rPr>
        <w:t xml:space="preserve"> compared to a control condition, but these effects were moderated by oxytocin and cortisol </w:t>
      </w:r>
      <w:r w:rsidRPr="00855478">
        <w:rPr>
          <w:rFonts w:ascii="Times New Roman" w:hAnsi="Times New Roman" w:cs="Times New Roman"/>
          <w:sz w:val="24"/>
          <w:szCs w:val="24"/>
        </w:rPr>
        <w:lastRenderedPageBreak/>
        <w:t xml:space="preserve">levels. In contrast, </w:t>
      </w:r>
      <w:r w:rsidRPr="00326745">
        <w:rPr>
          <w:rFonts w:ascii="Times New Roman" w:hAnsi="Times New Roman" w:cs="Times New Roman"/>
          <w:sz w:val="24"/>
          <w:szCs w:val="24"/>
        </w:rPr>
        <w:fldChar w:fldCharType="begin">
          <w:fldData xml:space="preserve">PEVuZE5vdGU+PENpdGUgQXV0aG9yWWVhcj0iMSI+PEF1dGhvcj5TdGlja2VsPC9BdXRob3I+PFll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</w:fldData>
        </w:fldChar>
      </w:r>
      <w:r w:rsidRPr="00855478">
        <w:rPr>
          <w:rFonts w:ascii="Times New Roman" w:hAnsi="Times New Roman" w:cs="Times New Roman"/>
          <w:sz w:val="24"/>
          <w:szCs w:val="24"/>
        </w:rPr>
        <w:instrText xml:space="preserve"> ADDIN EN.CITE </w:instrText>
      </w:r>
      <w:r w:rsidRPr="00855478">
        <w:rPr>
          <w:rFonts w:ascii="Times New Roman" w:hAnsi="Times New Roman" w:cs="Times New Roman"/>
          <w:sz w:val="24"/>
          <w:szCs w:val="24"/>
        </w:rPr>
        <w:fldChar w:fldCharType="begin">
          <w:fldData xml:space="preserve">PEVuZE5vdGU+PENpdGUgQXV0aG9yWWVhcj0iMSI+PEF1dGhvcj5TdGlja2VsPC9BdXRob3I+PFll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</w:fldData>
        </w:fldChar>
      </w:r>
      <w:r w:rsidRPr="00855478">
        <w:rPr>
          <w:rFonts w:ascii="Times New Roman" w:hAnsi="Times New Roman" w:cs="Times New Roman"/>
          <w:sz w:val="24"/>
          <w:szCs w:val="24"/>
        </w:rPr>
        <w:instrText xml:space="preserve"> ADDIN EN.CITE.DATA </w:instrText>
      </w:r>
      <w:r w:rsidRPr="00855478">
        <w:rPr>
          <w:rFonts w:ascii="Times New Roman" w:hAnsi="Times New Roman" w:cs="Times New Roman"/>
          <w:sz w:val="24"/>
          <w:szCs w:val="24"/>
        </w:rPr>
      </w:r>
      <w:r w:rsidRPr="00855478">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Stickel et al. (2019)</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reported that women in the third trimester of pregnancy with lower hair cortisol levels showed h</w:t>
      </w:r>
      <w:r w:rsidRPr="00326745">
        <w:rPr>
          <w:rFonts w:ascii="Times New Roman" w:hAnsi="Times New Roman" w:cs="Times New Roman"/>
          <w:sz w:val="24"/>
          <w:szCs w:val="24"/>
        </w:rPr>
        <w:t xml:space="preserve">igher activation of brain areas that govern emotional cognitive control, whereas Young Kuchenbecker et al. </w:t>
      </w:r>
      <w:r w:rsidRPr="00855478">
        <w:rPr>
          <w:rFonts w:ascii="Times New Roman" w:hAnsi="Times New Roman" w:cs="Times New Roman"/>
          <w:sz w:val="24"/>
          <w:szCs w:val="24"/>
        </w:rPr>
        <w:t xml:space="preserve">did not report a direct cortisol effect on emotional recognition. In support of this, </w:t>
      </w:r>
      <w:r w:rsidRPr="00326745">
        <w:rPr>
          <w:rFonts w:ascii="Times New Roman" w:hAnsi="Times New Roman" w:cs="Times New Roman"/>
          <w:sz w:val="24"/>
          <w:szCs w:val="24"/>
        </w:rPr>
        <w:fldChar w:fldCharType="begin">
          <w:fldData xml:space="preserve">PEVuZE5vdGU+PENpdGUgQXV0aG9yWWVhcj0iMSI+PEF1dGhvcj5TaGllbGRzPC9BdXRob3I+PFll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</w:fldData>
        </w:fldChar>
      </w:r>
      <w:r w:rsidRPr="003D17D1">
        <w:rPr>
          <w:rFonts w:ascii="Times New Roman" w:hAnsi="Times New Roman" w:cs="Times New Roman"/>
          <w:sz w:val="24"/>
          <w:szCs w:val="24"/>
        </w:rPr>
        <w:instrText xml:space="preserve"> ADDIN EN.CITE </w:instrText>
      </w:r>
      <w:r w:rsidRPr="003D17D1">
        <w:rPr>
          <w:rFonts w:ascii="Times New Roman" w:hAnsi="Times New Roman" w:cs="Times New Roman"/>
          <w:sz w:val="24"/>
          <w:szCs w:val="24"/>
        </w:rPr>
        <w:fldChar w:fldCharType="begin">
          <w:fldData xml:space="preserve">PEVuZE5vdGU+PENpdGUgQXV0aG9yWWVhcj0iMSI+PEF1dGhvcj5TaGllbGRzPC9BdXRob3I+PFll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</w:fldData>
        </w:fldChar>
      </w:r>
      <w:r w:rsidRPr="003D17D1">
        <w:rPr>
          <w:rFonts w:ascii="Times New Roman" w:hAnsi="Times New Roman" w:cs="Times New Roman"/>
          <w:sz w:val="24"/>
          <w:szCs w:val="24"/>
        </w:rPr>
        <w:instrText xml:space="preserve"> ADDIN EN.CITE.DATA </w:instrText>
      </w:r>
      <w:r w:rsidRPr="003D17D1">
        <w:rPr>
          <w:rFonts w:ascii="Times New Roman" w:hAnsi="Times New Roman" w:cs="Times New Roman"/>
          <w:sz w:val="24"/>
          <w:szCs w:val="24"/>
        </w:rPr>
      </w:r>
      <w:r w:rsidRPr="003D17D1">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Shields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found that salivary cytokines, but not cortisol, were significantly associated with a smaller difference between congruent and incongruent trials. </w:t>
      </w:r>
      <w:r w:rsidRPr="00326745">
        <w:rPr>
          <w:rFonts w:ascii="Times New Roman" w:hAnsi="Times New Roman" w:cs="Times New Roman"/>
          <w:sz w:val="24"/>
          <w:szCs w:val="24"/>
        </w:rPr>
        <w:t>Similarly, higher androstadiene</w:t>
      </w:r>
      <w:r w:rsidRPr="00855478">
        <w:rPr>
          <w:rFonts w:ascii="Times New Roman" w:hAnsi="Times New Roman" w:cs="Times New Roman"/>
          <w:sz w:val="24"/>
          <w:szCs w:val="24"/>
        </w:rPr>
        <w:t xml:space="preserve"> levels were associated with slower reaction times </w:t>
      </w:r>
      <w:r w:rsidR="006723E5">
        <w:rPr>
          <w:rFonts w:ascii="Times New Roman" w:hAnsi="Times New Roman" w:cs="Times New Roman"/>
          <w:sz w:val="24"/>
          <w:szCs w:val="24"/>
        </w:rPr>
        <w:t>on</w:t>
      </w:r>
      <w:r w:rsidR="006723E5" w:rsidRPr="00855478">
        <w:rPr>
          <w:rFonts w:ascii="Times New Roman" w:hAnsi="Times New Roman" w:cs="Times New Roman"/>
          <w:sz w:val="24"/>
          <w:szCs w:val="24"/>
        </w:rPr>
        <w:t xml:space="preserve"> </w:t>
      </w:r>
      <w:r w:rsidRPr="00855478">
        <w:rPr>
          <w:rFonts w:ascii="Times New Roman" w:hAnsi="Times New Roman" w:cs="Times New Roman"/>
          <w:sz w:val="24"/>
          <w:szCs w:val="24"/>
        </w:rPr>
        <w:t xml:space="preserve">incongruent trials as well as higher activation of the right fusiform gyrus, inferior frontal gyrus and dorsomedial cortex </w:t>
      </w:r>
      <w:r w:rsidRPr="00326745">
        <w:rPr>
          <w:rFonts w:ascii="Times New Roman" w:hAnsi="Times New Roman" w:cs="Times New Roman"/>
          <w:sz w:val="24"/>
          <w:szCs w:val="24"/>
        </w:rPr>
        <w:fldChar w:fldCharType="begin">
          <w:fldData xml:space="preserve">PEVuZE5vdGU+PENpdGU+PEF1dGhvcj5Ib3JudW5nPC9BdXRob3I+PFllYXI+MjAxODwvWWVhcj48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</w:fldData>
        </w:fldChar>
      </w:r>
      <w:r w:rsidRPr="00855478">
        <w:rPr>
          <w:rFonts w:ascii="Times New Roman" w:hAnsi="Times New Roman" w:cs="Times New Roman"/>
          <w:sz w:val="24"/>
          <w:szCs w:val="24"/>
        </w:rPr>
        <w:instrText xml:space="preserve"> ADDIN EN.CITE </w:instrText>
      </w:r>
      <w:r w:rsidRPr="00855478">
        <w:rPr>
          <w:rFonts w:ascii="Times New Roman" w:hAnsi="Times New Roman" w:cs="Times New Roman"/>
          <w:sz w:val="24"/>
          <w:szCs w:val="24"/>
        </w:rPr>
        <w:fldChar w:fldCharType="begin">
          <w:fldData xml:space="preserve">PEVuZE5vdGU+PENpdGU+PEF1dGhvcj5Ib3JudW5nPC9BdXRob3I+PFllYXI+MjAxODwvWWVhcj48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</w:fldData>
        </w:fldChar>
      </w:r>
      <w:r w:rsidRPr="00855478">
        <w:rPr>
          <w:rFonts w:ascii="Times New Roman" w:hAnsi="Times New Roman" w:cs="Times New Roman"/>
          <w:sz w:val="24"/>
          <w:szCs w:val="24"/>
        </w:rPr>
        <w:instrText xml:space="preserve"> ADDIN EN.CITE.DATA </w:instrText>
      </w:r>
      <w:r w:rsidRPr="00855478">
        <w:rPr>
          <w:rFonts w:ascii="Times New Roman" w:hAnsi="Times New Roman" w:cs="Times New Roman"/>
          <w:sz w:val="24"/>
          <w:szCs w:val="24"/>
        </w:rPr>
      </w:r>
      <w:r w:rsidRPr="00855478">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(Hornung et al., 2018)</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Pr>
          <w:rFonts w:ascii="Times New Roman" w:hAnsi="Times New Roman" w:cs="Times New Roman"/>
          <w:sz w:val="24"/>
          <w:szCs w:val="24"/>
        </w:rPr>
        <w:t>One study reported that</w:t>
      </w:r>
      <w:r w:rsidRPr="00316837">
        <w:rPr>
          <w:rFonts w:ascii="Times New Roman" w:hAnsi="Times New Roman" w:cs="Times New Roman"/>
          <w:sz w:val="24"/>
          <w:szCs w:val="24"/>
        </w:rPr>
        <w:t xml:space="preserve"> </w:t>
      </w:r>
      <w:r>
        <w:rPr>
          <w:rFonts w:ascii="Times New Roman" w:hAnsi="Times New Roman" w:cs="Times New Roman"/>
          <w:sz w:val="24"/>
          <w:szCs w:val="24"/>
        </w:rPr>
        <w:t>short allele</w:t>
      </w:r>
      <w:r w:rsidRPr="00316837">
        <w:rPr>
          <w:rFonts w:ascii="Times New Roman" w:hAnsi="Times New Roman" w:cs="Times New Roman"/>
          <w:sz w:val="24"/>
          <w:szCs w:val="24"/>
        </w:rPr>
        <w:t>-carriers of the 5-HTTLPR</w:t>
      </w:r>
      <w:r>
        <w:rPr>
          <w:rFonts w:ascii="Times New Roman" w:hAnsi="Times New Roman" w:cs="Times New Roman"/>
          <w:sz w:val="24"/>
          <w:szCs w:val="24"/>
        </w:rPr>
        <w:t xml:space="preserve"> genotype</w:t>
      </w:r>
      <w:r w:rsidRPr="00316837">
        <w:rPr>
          <w:rFonts w:ascii="Times New Roman" w:hAnsi="Times New Roman" w:cs="Times New Roman"/>
          <w:sz w:val="24"/>
          <w:szCs w:val="24"/>
        </w:rPr>
        <w:t xml:space="preserve"> </w:t>
      </w:r>
      <w:r>
        <w:rPr>
          <w:rFonts w:ascii="Times New Roman" w:hAnsi="Times New Roman" w:cs="Times New Roman"/>
          <w:sz w:val="24"/>
          <w:szCs w:val="24"/>
        </w:rPr>
        <w:t>displayed</w:t>
      </w:r>
      <w:r w:rsidRPr="00316837">
        <w:rPr>
          <w:rFonts w:ascii="Times New Roman" w:hAnsi="Times New Roman" w:cs="Times New Roman"/>
          <w:sz w:val="24"/>
          <w:szCs w:val="24"/>
        </w:rPr>
        <w:t xml:space="preserve"> </w:t>
      </w:r>
      <w:r>
        <w:rPr>
          <w:rFonts w:ascii="Times New Roman" w:hAnsi="Times New Roman" w:cs="Times New Roman"/>
          <w:sz w:val="24"/>
          <w:szCs w:val="24"/>
        </w:rPr>
        <w:t>decreased</w:t>
      </w:r>
      <w:r w:rsidRPr="00316837">
        <w:rPr>
          <w:rFonts w:ascii="Times New Roman" w:hAnsi="Times New Roman" w:cs="Times New Roman"/>
          <w:sz w:val="24"/>
          <w:szCs w:val="24"/>
        </w:rPr>
        <w:t xml:space="preserve"> inhibitory control </w:t>
      </w:r>
      <w:r>
        <w:rPr>
          <w:rFonts w:ascii="Times New Roman" w:hAnsi="Times New Roman" w:cs="Times New Roman"/>
          <w:sz w:val="24"/>
          <w:szCs w:val="24"/>
        </w:rPr>
        <w:t>of</w:t>
      </w:r>
      <w:r w:rsidRPr="00316837">
        <w:rPr>
          <w:rFonts w:ascii="Times New Roman" w:hAnsi="Times New Roman" w:cs="Times New Roman"/>
          <w:sz w:val="24"/>
          <w:szCs w:val="24"/>
        </w:rPr>
        <w:t xml:space="preserve"> negative word processing, </w:t>
      </w:r>
      <w:r>
        <w:rPr>
          <w:rFonts w:ascii="Times New Roman" w:hAnsi="Times New Roman" w:cs="Times New Roman"/>
          <w:sz w:val="24"/>
          <w:szCs w:val="24"/>
        </w:rPr>
        <w:t>whereas</w:t>
      </w:r>
      <w:r w:rsidRPr="00316837">
        <w:rPr>
          <w:rFonts w:ascii="Times New Roman" w:hAnsi="Times New Roman" w:cs="Times New Roman"/>
          <w:sz w:val="24"/>
          <w:szCs w:val="24"/>
        </w:rPr>
        <w:t xml:space="preserve"> </w:t>
      </w:r>
      <w:r>
        <w:rPr>
          <w:rFonts w:ascii="Times New Roman" w:hAnsi="Times New Roman" w:cs="Times New Roman"/>
          <w:sz w:val="24"/>
          <w:szCs w:val="24"/>
        </w:rPr>
        <w:t>long allele</w:t>
      </w:r>
      <w:r w:rsidRPr="00316837">
        <w:rPr>
          <w:rFonts w:ascii="Times New Roman" w:hAnsi="Times New Roman" w:cs="Times New Roman"/>
          <w:sz w:val="24"/>
          <w:szCs w:val="24"/>
        </w:rPr>
        <w:t xml:space="preserve">-carriers </w:t>
      </w:r>
      <w:r>
        <w:rPr>
          <w:rFonts w:ascii="Times New Roman" w:hAnsi="Times New Roman" w:cs="Times New Roman"/>
          <w:sz w:val="24"/>
          <w:szCs w:val="24"/>
        </w:rPr>
        <w:t>displayed</w:t>
      </w:r>
      <w:r w:rsidRPr="00316837">
        <w:rPr>
          <w:rFonts w:ascii="Times New Roman" w:hAnsi="Times New Roman" w:cs="Times New Roman"/>
          <w:sz w:val="24"/>
          <w:szCs w:val="24"/>
        </w:rPr>
        <w:t xml:space="preserve"> </w:t>
      </w:r>
      <w:r>
        <w:rPr>
          <w:rFonts w:ascii="Times New Roman" w:hAnsi="Times New Roman" w:cs="Times New Roman"/>
          <w:sz w:val="24"/>
          <w:szCs w:val="24"/>
        </w:rPr>
        <w:t>decreased</w:t>
      </w:r>
      <w:r w:rsidRPr="00316837">
        <w:rPr>
          <w:rFonts w:ascii="Times New Roman" w:hAnsi="Times New Roman" w:cs="Times New Roman"/>
          <w:sz w:val="24"/>
          <w:szCs w:val="24"/>
        </w:rPr>
        <w:t xml:space="preserve"> inhibitory control over positive word processing</w:t>
      </w:r>
      <w:r>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&lt;EndNote&gt;&lt;Cite&gt;&lt;Author&gt;Koizumi&lt;/Author&gt;&lt;Year&gt;2010&lt;/Year&gt;&lt;RecNum&gt;4246&lt;/RecNum&gt;&lt;DisplayText&gt;(Koizumi et al., 2010)&lt;/DisplayText&gt;&lt;record&gt;&lt;rec-number&gt;4246&lt;/rec-number&gt;&lt;foreign-keys&gt;&lt;key app="EN" db-id="r9tez25fpvxasnese0a5v0pvpsesptpzazzx" timestamp="1678399253"&gt;4246&lt;/key&gt;&lt;/foreign-keys&gt;&lt;ref-type name="Journal Article"&gt;17&lt;/ref-type&gt;&lt;contributors&gt;&lt;authors&gt;&lt;author&gt;Koizumi, A.&lt;/author&gt;&lt;author&gt;Kitagawa, N.&lt;/author&gt;&lt;author&gt;Kitamura, M. S.&lt;/author&gt;&lt;author&gt;Kondo, H. M.&lt;/author&gt;&lt;author&gt;Sato, T.&lt;/author&gt;&lt;author&gt;Kashino, M.&lt;/author&gt;&lt;/authors&gt;&lt;/contributors&gt;&lt;auth-address&gt;Department of Psychology, The University of Tokyo, Tokyo, Japan. ll087023@mail.ecc.u-tokyo.ac.jp&lt;/auth-address&gt;&lt;titles&gt;&lt;title&gt;Serotonin transporter gene and inhibition of conflicting emotional information&lt;/title&gt;&lt;secondary-title&gt;Neuroreport&lt;/secondary-title&gt;&lt;/titles&gt;&lt;periodical&gt;&lt;full-title&gt;Neuroreport&lt;/full-title&gt;&lt;abbr-1&gt;Neuroreport&lt;/abbr-1&gt;&lt;/periodical&gt;&lt;pages&gt;422-6&lt;/pages&gt;&lt;volume&gt;21&lt;/volume&gt;&lt;number&gt;6&lt;/number&gt;&lt;edition&gt;2010/03/11&lt;/edition&gt;&lt;keywords&gt;&lt;keyword&gt;Adult&lt;/keyword&gt;&lt;keyword&gt;Brain Chemistry/*genetics&lt;/keyword&gt;&lt;keyword&gt;*Conflict, Psychological&lt;/keyword&gt;&lt;keyword&gt;Cues&lt;/keyword&gt;&lt;keyword&gt;Depressive Disorder/*genetics/metabolism/physiopathology&lt;/keyword&gt;&lt;keyword&gt;Emotions/*physiology&lt;/keyword&gt;&lt;keyword&gt;Female&lt;/keyword&gt;&lt;keyword&gt;Humans&lt;/keyword&gt;&lt;keyword&gt;Male&lt;/keyword&gt;&lt;keyword&gt;Neural Inhibition/*genetics&lt;/keyword&gt;&lt;keyword&gt;Serotonin/physiology&lt;/keyword&gt;&lt;keyword&gt;Serotonin Plasma Membrane Transport Proteins/*genetics/physiology&lt;/keyword&gt;&lt;keyword&gt;Young Adult&lt;/keyword&gt;&lt;/keywords&gt;&lt;dates&gt;&lt;year&gt;2010&lt;/year&gt;&lt;pub-dates&gt;&lt;date&gt;Apr 21&lt;/date&gt;&lt;/pub-dates&gt;&lt;/dates&gt;&lt;isbn&gt;0959-4965&lt;/isbn&gt;&lt;accession-num&gt;20216333&lt;/accession-num&gt;&lt;urls&gt;&lt;/urls&gt;&lt;electronic-resource-num&gt;10.1097/WNR.0b013e32833833f0&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(Koizumi et al., 2010)</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p>
    <w:p w14:paraId="2BA1D017" w14:textId="72EF6652" w:rsidR="00EF50AE" w:rsidRPr="00326745" w:rsidRDefault="00EF50AE" w:rsidP="00EF50AE">
      <w:pPr>
        <w:spacing w:after="0" w:line="480" w:lineRule="auto"/>
        <w:ind w:firstLine="397"/>
        <w:contextualSpacing/>
        <w:rPr>
          <w:rFonts w:ascii="Times New Roman" w:hAnsi="Times New Roman" w:cs="Times New Roman"/>
          <w:sz w:val="24"/>
          <w:szCs w:val="24"/>
        </w:rPr>
      </w:pPr>
      <w:proofErr w:type="spellStart"/>
      <w:r w:rsidRPr="00855478">
        <w:rPr>
          <w:rFonts w:ascii="Times New Roman" w:hAnsi="Times New Roman" w:cs="Times New Roman"/>
          <w:sz w:val="24"/>
          <w:szCs w:val="24"/>
        </w:rPr>
        <w:t>P</w:t>
      </w:r>
      <w:r>
        <w:rPr>
          <w:rFonts w:ascii="Times New Roman" w:hAnsi="Times New Roman" w:cs="Times New Roman"/>
          <w:sz w:val="24"/>
          <w:szCs w:val="24"/>
        </w:rPr>
        <w:t>re</w:t>
      </w:r>
      <w:r w:rsidRPr="00855478">
        <w:rPr>
          <w:rFonts w:ascii="Times New Roman" w:hAnsi="Times New Roman" w:cs="Times New Roman"/>
          <w:sz w:val="24"/>
          <w:szCs w:val="24"/>
        </w:rPr>
        <w:t>occipital</w:t>
      </w:r>
      <w:proofErr w:type="spellEnd"/>
      <w:r w:rsidRPr="00855478">
        <w:rPr>
          <w:rFonts w:ascii="Times New Roman" w:hAnsi="Times New Roman" w:cs="Times New Roman"/>
          <w:sz w:val="24"/>
          <w:szCs w:val="24"/>
        </w:rPr>
        <w:t xml:space="preserve">, parietal, and temporal regions of the brain, including the dorsal, rostral and caudal anterior cingulate cortices, locus coeruleus and striatum, are activated during the emotional conflict task </w:t>
      </w:r>
      <w:r w:rsidRPr="00326745">
        <w:rPr>
          <w:rFonts w:ascii="Times New Roman" w:hAnsi="Times New Roman" w:cs="Times New Roman"/>
          <w:sz w:val="24"/>
          <w:szCs w:val="24"/>
        </w:rPr>
        <w:fldChar w:fldCharType="begin">
          <w:fldData xml:space="preserve">PEVuZE5vdGU+PENpdGU+PEF1dGhvcj5IYXNzZWw8L0F1dGhvcj48WWVhcj4yMDIwPC9ZZWFyPjxS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</w:fldData>
        </w:fldChar>
      </w:r>
      <w:r w:rsidRPr="003D17D1">
        <w:rPr>
          <w:rFonts w:ascii="Times New Roman" w:hAnsi="Times New Roman" w:cs="Times New Roman"/>
          <w:sz w:val="24"/>
          <w:szCs w:val="24"/>
        </w:rPr>
        <w:instrText xml:space="preserve"> ADDIN EN.CITE </w:instrText>
      </w:r>
      <w:r w:rsidRPr="003D17D1">
        <w:rPr>
          <w:rFonts w:ascii="Times New Roman" w:hAnsi="Times New Roman" w:cs="Times New Roman"/>
          <w:sz w:val="24"/>
          <w:szCs w:val="24"/>
        </w:rPr>
        <w:fldChar w:fldCharType="begin">
          <w:fldData xml:space="preserve">PEVuZE5vdGU+PENpdGU+PEF1dGhvcj5IYXNzZWw8L0F1dGhvcj48WWVhcj4yMDIwPC9ZZWFyPjxS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</w:fldData>
        </w:fldChar>
      </w:r>
      <w:r w:rsidRPr="003D17D1">
        <w:rPr>
          <w:rFonts w:ascii="Times New Roman" w:hAnsi="Times New Roman" w:cs="Times New Roman"/>
          <w:sz w:val="24"/>
          <w:szCs w:val="24"/>
        </w:rPr>
        <w:instrText xml:space="preserve"> ADDIN EN.CITE.DATA </w:instrText>
      </w:r>
      <w:r w:rsidRPr="003D17D1">
        <w:rPr>
          <w:rFonts w:ascii="Times New Roman" w:hAnsi="Times New Roman" w:cs="Times New Roman"/>
          <w:sz w:val="24"/>
          <w:szCs w:val="24"/>
        </w:rPr>
      </w:r>
      <w:r w:rsidRPr="003D17D1">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(Grueschow et al., 2022; Haas et al., 2006; Hassel et al., 2020)</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 AuthorYear="1"&gt;&lt;Author&gt;Chechko&lt;/Author&gt;&lt;Year&gt;2012&lt;/Year&gt;&lt;RecNum&gt;4286&lt;/RecNum&gt;&lt;DisplayText&gt;Chechko et al. (2012)&lt;/DisplayText&gt;&lt;record&gt;&lt;rec-number&gt;4286&lt;/rec-number&gt;&lt;foreign-keys&gt;&lt;key app="EN" db-id="r9tez25fpvxasnese0a5v0pvpsesptpzazzx" timestamp="1678752725"&gt;4286&lt;/key&gt;&lt;/foreign-keys&gt;&lt;ref-type name="Journal Article"&gt;17&lt;/ref-type&gt;&lt;contributors&gt;&lt;authors&gt;&lt;author&gt;Chechko, N.&lt;/author&gt;&lt;author&gt;Kellermann, T.&lt;/author&gt;&lt;author&gt;Zvyagintsev, M.&lt;/author&gt;&lt;author&gt;Augustin, M.&lt;/author&gt;&lt;author&gt;Schneider, F.&lt;/author&gt;&lt;author&gt;Habel, U.&lt;/author&gt;&lt;/authors&gt;&lt;/contributors&gt;&lt;auth-address&gt;Department of Psychiatry, Psychotherapy and Psychosomatics, Medical School, RWTH Aachen University, Aachen, Germany. nchechko@ukaachen.de&lt;/auth-address&gt;&lt;titles&gt;&lt;title&gt;Brain circuitries involved in semantic interference by demands of emotional and non-emotional distractors&lt;/title&gt;&lt;secondary-title&gt;PLoS One&lt;/secondary-title&gt;&lt;/titles&gt;&lt;periodical&gt;&lt;full-title&gt;PLoS One&lt;/full-title&gt;&lt;/periodical&gt;&lt;pages&gt;e38155&lt;/pages&gt;&lt;volume&gt;7&lt;/volume&gt;&lt;number&gt;5&lt;/number&gt;&lt;edition&gt;2012/06/06&lt;/edition&gt;&lt;keywords&gt;&lt;keyword&gt;Adult&lt;/keyword&gt;&lt;keyword&gt;Behavior/physiology&lt;/keyword&gt;&lt;keyword&gt;Brain/*physiology&lt;/keyword&gt;&lt;keyword&gt;Emotions/*physiology&lt;/keyword&gt;&lt;keyword&gt;Humans&lt;/keyword&gt;&lt;keyword&gt;Magnetic Resonance Imaging&lt;/keyword&gt;&lt;keyword&gt;Male&lt;/keyword&gt;&lt;keyword&gt;Nerve Net/*physiology&lt;/keyword&gt;&lt;keyword&gt;Neuronal Plasticity/physiology&lt;/keyword&gt;&lt;keyword&gt;*Semantics&lt;/keyword&gt;&lt;/keywords&gt;&lt;dates&gt;&lt;year&gt;2012&lt;/year&gt;&lt;/dates&gt;&lt;isbn&gt;1932-6203&lt;/isbn&gt;&lt;accession-num&gt;22666470&lt;/accession-num&gt;&lt;urls&gt;&lt;/urls&gt;&lt;custom2&gt;PMC3362560&lt;/custom2&gt;&lt;electronic-resource-num&gt;10.1371/journal.pone.0038155&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Chechko et al. (2012)</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additionally found that the </w:t>
      </w:r>
      <w:proofErr w:type="spellStart"/>
      <w:r w:rsidRPr="00326745">
        <w:rPr>
          <w:rFonts w:ascii="Times New Roman" w:hAnsi="Times New Roman" w:cs="Times New Roman"/>
          <w:sz w:val="24"/>
          <w:szCs w:val="24"/>
        </w:rPr>
        <w:t>extrastriate</w:t>
      </w:r>
      <w:proofErr w:type="spellEnd"/>
      <w:r w:rsidRPr="00326745">
        <w:rPr>
          <w:rFonts w:ascii="Times New Roman" w:hAnsi="Times New Roman" w:cs="Times New Roman"/>
          <w:sz w:val="24"/>
          <w:szCs w:val="24"/>
        </w:rPr>
        <w:t xml:space="preserve"> visual</w:t>
      </w:r>
      <w:r w:rsidRPr="00855478">
        <w:rPr>
          <w:rFonts w:ascii="Times New Roman" w:hAnsi="Times New Roman" w:cs="Times New Roman"/>
          <w:sz w:val="24"/>
          <w:szCs w:val="24"/>
        </w:rPr>
        <w:t xml:space="preserve"> and </w:t>
      </w:r>
      <w:proofErr w:type="spellStart"/>
      <w:r w:rsidRPr="00855478">
        <w:rPr>
          <w:rFonts w:ascii="Times New Roman" w:hAnsi="Times New Roman" w:cs="Times New Roman"/>
          <w:sz w:val="24"/>
          <w:szCs w:val="24"/>
        </w:rPr>
        <w:t>posterodorsal</w:t>
      </w:r>
      <w:proofErr w:type="spellEnd"/>
      <w:r w:rsidRPr="00855478">
        <w:rPr>
          <w:rFonts w:ascii="Times New Roman" w:hAnsi="Times New Roman" w:cs="Times New Roman"/>
          <w:sz w:val="24"/>
          <w:szCs w:val="24"/>
        </w:rPr>
        <w:t xml:space="preserve"> medial frontal cortices, as well as the supplemental motor area, the anterior insula and the inferior prefrontal cortex</w:t>
      </w:r>
      <w:r>
        <w:rPr>
          <w:rFonts w:ascii="Times New Roman" w:hAnsi="Times New Roman" w:cs="Times New Roman"/>
          <w:sz w:val="24"/>
          <w:szCs w:val="24"/>
        </w:rPr>
        <w:t xml:space="preserve"> were activated during the task</w:t>
      </w:r>
      <w:r w:rsidRPr="00855478">
        <w:rPr>
          <w:rFonts w:ascii="Times New Roman" w:hAnsi="Times New Roman" w:cs="Times New Roman"/>
          <w:sz w:val="24"/>
          <w:szCs w:val="24"/>
        </w:rPr>
        <w:t xml:space="preserve">. Critically, these brain regions were </w:t>
      </w:r>
      <w:r>
        <w:rPr>
          <w:rFonts w:ascii="Times New Roman" w:hAnsi="Times New Roman" w:cs="Times New Roman"/>
          <w:sz w:val="24"/>
          <w:szCs w:val="24"/>
        </w:rPr>
        <w:t>activated</w:t>
      </w:r>
      <w:r w:rsidRPr="00855478">
        <w:rPr>
          <w:rFonts w:ascii="Times New Roman" w:hAnsi="Times New Roman" w:cs="Times New Roman"/>
          <w:sz w:val="24"/>
          <w:szCs w:val="24"/>
        </w:rPr>
        <w:t xml:space="preserve"> </w:t>
      </w:r>
      <w:r>
        <w:rPr>
          <w:rFonts w:ascii="Times New Roman" w:hAnsi="Times New Roman" w:cs="Times New Roman"/>
          <w:sz w:val="24"/>
          <w:szCs w:val="24"/>
        </w:rPr>
        <w:t>during</w:t>
      </w:r>
      <w:r w:rsidRPr="00855478">
        <w:rPr>
          <w:rFonts w:ascii="Times New Roman" w:hAnsi="Times New Roman" w:cs="Times New Roman"/>
          <w:sz w:val="24"/>
          <w:szCs w:val="24"/>
        </w:rPr>
        <w:t xml:space="preserve"> emotional and cognitive conflict versions of the task, suggesting a commonality in the mechanisms underlying these processes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&lt;EndNote&gt;&lt;Cite&gt;&lt;Author&gt;Chechko&lt;/Author&gt;&lt;Year&gt;2012&lt;/Year&gt;&lt;RecNum&gt;4286&lt;/RecNum&gt;&lt;DisplayText&gt;(Chechko et al., 2012)&lt;/DisplayText&gt;&lt;record&gt;&lt;rec-number&gt;4286&lt;/rec-number&gt;&lt;foreign-keys&gt;&lt;key app="EN" db-id="r9tez25fpvxasnese0a5v0pvpsesptpzazzx" timestamp="1678752725"&gt;4286&lt;/key&gt;&lt;/foreign-keys&gt;&lt;ref-type name="Journal Article"&gt;17&lt;/ref-type&gt;&lt;contributors&gt;&lt;authors&gt;&lt;author&gt;Chechko, N.&lt;/author&gt;&lt;author&gt;Kellermann, T.&lt;/author&gt;&lt;author&gt;Zvyagintsev, M.&lt;/author&gt;&lt;author&gt;Augustin, M.&lt;/author&gt;&lt;author&gt;Schneider, F.&lt;/author&gt;&lt;author&gt;Habel, U.&lt;/author&gt;&lt;/authors&gt;&lt;/contributors&gt;&lt;auth-address&gt;Department of Psychiatry, Psychotherapy and Psychosomatics, Medical School, RWTH Aachen University, Aachen, Germany. nchechko@ukaachen.de&lt;/auth-address&gt;&lt;titles&gt;&lt;title&gt;Brain circuitries involved in semantic interference by demands of emotional and non-emotional distractors&lt;/title&gt;&lt;secondary-title&gt;PLoS One&lt;/secondary-title&gt;&lt;/titles&gt;&lt;periodical&gt;&lt;full-title&gt;PLoS One&lt;/full-title&gt;&lt;/periodical&gt;&lt;pages&gt;e38155&lt;/pages&gt;&lt;volume&gt;7&lt;/volume&gt;&lt;number&gt;5&lt;/number&gt;&lt;edition&gt;2012/06/06&lt;/edition&gt;&lt;keywords&gt;&lt;keyword&gt;Adult&lt;/keyword&gt;&lt;keyword&gt;Behavior/physiology&lt;/keyword&gt;&lt;keyword&gt;Brain/*physiology&lt;/keyword&gt;&lt;keyword&gt;Emotions/*physiology&lt;/keyword&gt;&lt;keyword&gt;Humans&lt;/keyword&gt;&lt;keyword&gt;Magnetic Resonance Imaging&lt;/keyword&gt;&lt;keyword&gt;Male&lt;/keyword&gt;&lt;keyword&gt;Nerve Net/*physiology&lt;/keyword&gt;&lt;keyword&gt;Neuronal Plasticity/physiology&lt;/keyword&gt;&lt;keyword&gt;*Semantics&lt;/keyword&gt;&lt;/keywords&gt;&lt;dates&gt;&lt;year&gt;2012&lt;/year&gt;&lt;/dates&gt;&lt;isbn&gt;1932-6203&lt;/isbn&gt;&lt;accession-num&gt;22666470&lt;/accession-num&gt;&lt;urls&gt;&lt;/urls&gt;&lt;custom2&gt;PMC3362560&lt;/custom2&gt;&lt;electronic-resource-num&gt;10.1371/journal.pone.0038155&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(Chechko et al., 2012)</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Pr>
          <w:rFonts w:ascii="Times New Roman" w:hAnsi="Times New Roman" w:cs="Times New Roman"/>
          <w:sz w:val="24"/>
          <w:szCs w:val="24"/>
        </w:rPr>
        <w:t xml:space="preserve"> However, this evidence does not entirely agree with the ERP evidence reviewed above. </w:t>
      </w:r>
      <w:r w:rsidRPr="005D2FDA">
        <w:rPr>
          <w:rFonts w:ascii="Times New Roman" w:hAnsi="Times New Roman" w:cs="Times New Roman"/>
          <w:sz w:val="24"/>
          <w:szCs w:val="24"/>
        </w:rPr>
        <w:t xml:space="preserve">fMRI evidence </w:t>
      </w:r>
      <w:r>
        <w:rPr>
          <w:rFonts w:ascii="Times New Roman" w:hAnsi="Times New Roman" w:cs="Times New Roman"/>
          <w:sz w:val="24"/>
          <w:szCs w:val="24"/>
        </w:rPr>
        <w:t xml:space="preserve">further </w:t>
      </w:r>
      <w:r w:rsidRPr="005D2FDA">
        <w:rPr>
          <w:rFonts w:ascii="Times New Roman" w:hAnsi="Times New Roman" w:cs="Times New Roman"/>
          <w:sz w:val="24"/>
          <w:szCs w:val="24"/>
        </w:rPr>
        <w:t>suggests</w:t>
      </w:r>
      <w:r w:rsidRPr="005442E6">
        <w:rPr>
          <w:rFonts w:ascii="Times New Roman" w:hAnsi="Times New Roman" w:cs="Times New Roman"/>
          <w:sz w:val="24"/>
          <w:szCs w:val="24"/>
        </w:rPr>
        <w:t xml:space="preserve"> that c</w:t>
      </w:r>
      <w:r w:rsidRPr="00326745">
        <w:rPr>
          <w:rFonts w:ascii="Times New Roman" w:hAnsi="Times New Roman" w:cs="Times New Roman"/>
          <w:sz w:val="24"/>
          <w:szCs w:val="24"/>
        </w:rPr>
        <w:t xml:space="preserve">oupling of the default mode network with the dorsolateral prefrontal cortex is associated with slower response times to positive incongruent faces, but not negative incongruent faces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&lt;EndNote&gt;&lt;Cite&gt;&lt;Author&gt;Yang&lt;/Author&gt;&lt;Year&gt;2016&lt;/Year&gt;&lt;RecNum&gt;4205&lt;/RecNum&gt;&lt;DisplayText&gt;(Yang et al., 2016)&lt;/DisplayText&gt;&lt;record&gt;&lt;rec-number&gt;4205&lt;/rec-number&gt;&lt;foreign-keys&gt;&lt;key app="EN" db-id="r9tez25fpvxasnese0a5v0pvpsesptpzazzx" timestamp="1678316628"&gt;4205&lt;/key&gt;&lt;/foreign-keys&gt;&lt;ref-type name="Journal Article"&gt;17&lt;/ref-type&gt;&lt;contributors&gt;&lt;authors&gt;&lt;author&gt;Yang, Qian&lt;/author&gt;&lt;author&gt;Wang, Xiangpeng&lt;/author&gt;&lt;author&gt;Yin, Shouhang&lt;/author&gt;&lt;author&gt;Zhao, Xiaoyue&lt;/author&gt;&lt;author&gt;Tan, Jinfeng&lt;/author&gt;&lt;author&gt;Chen, Antao&lt;/author&gt;&lt;/authors&gt;&lt;/contributors&gt;&lt;titles&gt;&lt;title&gt;Improved emotional conflict control triggered by the processing priority of negative emotion&lt;/title&gt;&lt;secondary-title&gt;Scientific Reports&lt;/secondary-title&gt;&lt;/titles&gt;&lt;periodical&gt;&lt;full-title&gt;Scientific Reports&lt;/full-title&gt;&lt;/periodical&gt;&lt;pages&gt;24302&lt;/pages&gt;&lt;volume&gt;6&lt;/volume&gt;&lt;number&gt;1&lt;/number&gt;&lt;dates&gt;&lt;year&gt;2016&lt;/year&gt;&lt;pub-dates&gt;&lt;date&gt;2016/04/18&lt;/date&gt;&lt;/pub-dates&gt;&lt;/dates&gt;&lt;isbn&gt;2045-2322&lt;/isbn&gt;&lt;urls&gt;&lt;related-urls&gt;&lt;url&gt;https://doi.org/10.1038/srep24302&lt;/url&gt;&lt;/related-urls&gt;&lt;/urls&gt;&lt;electronic-resource-num&gt;10.1038/srep24302&lt;/electronic-resource-num&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(Yang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w:t>
      </w:r>
      <w:r w:rsidR="00B81406">
        <w:rPr>
          <w:rFonts w:ascii="Times New Roman" w:hAnsi="Times New Roman" w:cs="Times New Roman"/>
          <w:sz w:val="24"/>
          <w:szCs w:val="24"/>
        </w:rPr>
        <w:t>Performance on i</w:t>
      </w:r>
      <w:r w:rsidRPr="00326745">
        <w:rPr>
          <w:rFonts w:ascii="Times New Roman" w:hAnsi="Times New Roman" w:cs="Times New Roman"/>
          <w:sz w:val="24"/>
          <w:szCs w:val="24"/>
        </w:rPr>
        <w:t xml:space="preserve">ncongruent trials </w:t>
      </w:r>
      <w:r w:rsidRPr="00855478">
        <w:rPr>
          <w:rFonts w:ascii="Times New Roman" w:hAnsi="Times New Roman" w:cs="Times New Roman"/>
          <w:sz w:val="24"/>
          <w:szCs w:val="24"/>
        </w:rPr>
        <w:t>also predict</w:t>
      </w:r>
      <w:r w:rsidR="00B81406">
        <w:rPr>
          <w:rFonts w:ascii="Times New Roman" w:hAnsi="Times New Roman" w:cs="Times New Roman"/>
          <w:sz w:val="24"/>
          <w:szCs w:val="24"/>
        </w:rPr>
        <w:t>s</w:t>
      </w:r>
      <w:r w:rsidRPr="00855478">
        <w:rPr>
          <w:rFonts w:ascii="Times New Roman" w:hAnsi="Times New Roman" w:cs="Times New Roman"/>
          <w:sz w:val="24"/>
          <w:szCs w:val="24"/>
        </w:rPr>
        <w:t xml:space="preserve"> increased activation in the left frontal cortex compared to congruent trials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&lt;EndNote&gt;&lt;Cite&gt;&lt;Author&gt;DeSouza&lt;/Author&gt;&lt;Year&gt;2012&lt;/Year&gt;&lt;RecNum&gt;4282&lt;/RecNum&gt;&lt;DisplayText&gt;(DeSouza et al., 2012)&lt;/DisplayText&gt;&lt;record&gt;&lt;rec-number&gt;4282&lt;/rec-number&gt;&lt;foreign-keys&gt;&lt;key app="EN" db-id="r9tez25fpvxasnese0a5v0pvpsesptpzazzx" timestamp="1678751528"&gt;4282&lt;/key&gt;&lt;/foreign-keys&gt;&lt;ref-type name="Journal Article"&gt;17&lt;/ref-type&gt;&lt;contributors&gt;&lt;authors&gt;&lt;author&gt;DeSouza, J. F.&lt;/author&gt;&lt;author&gt;Ovaysikia, S.&lt;/author&gt;&lt;author&gt;Pynn, L.&lt;/author&gt;&lt;/authors&gt;&lt;/contributors&gt;&lt;auth-address&gt;Department of Psychology, Centre for Vision Research, York University. desouza@yorku.ca&lt;/auth-address&gt;&lt;titles&gt;&lt;title&gt;Correlating behavioral responses to FMRI signals from human prefrontal cortex: examining cognitive processes using task analysis&lt;/title&gt;&lt;secondary-title&gt;J Vis Exp&lt;/secondary-title&gt;&lt;/titles&gt;&lt;periodical&gt;&lt;full-title&gt;J Vis Exp&lt;/full-title&gt;&lt;/periodical&gt;&lt;number&gt;64&lt;/number&gt;&lt;edition&gt;2012/07/05&lt;/edition&gt;&lt;keywords&gt;&lt;keyword&gt;Cognition/*physiology&lt;/keyword&gt;&lt;keyword&gt;Emotions&lt;/keyword&gt;&lt;keyword&gt;Facial Expression&lt;/keyword&gt;&lt;keyword&gt;Humans&lt;/keyword&gt;&lt;keyword&gt;Magnetic Resonance Imaging/*methods&lt;/keyword&gt;&lt;keyword&gt;Prefrontal Cortex/*physiology&lt;/keyword&gt;&lt;keyword&gt;*Task Performance and Analysis&lt;/keyword&gt;&lt;/keywords&gt;&lt;dates&gt;&lt;year&gt;2012&lt;/year&gt;&lt;pub-dates&gt;&lt;date&gt;Jun 20&lt;/date&gt;&lt;/pub-dates&gt;&lt;/dates&gt;&lt;isbn&gt;1940-087x&lt;/isbn&gt;&lt;accession-num&gt;22759999&lt;/accession-num&gt;&lt;urls&gt;&lt;/urls&gt;&lt;custom2&gt;PMC3476386&lt;/custom2&gt;&lt;electronic-resource-num&gt;10.3791/3237&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(DeSouza et al., 2012)</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and </w:t>
      </w:r>
      <w:r w:rsidRPr="00326745">
        <w:rPr>
          <w:rFonts w:ascii="Times New Roman" w:hAnsi="Times New Roman" w:cs="Times New Roman"/>
          <w:sz w:val="24"/>
          <w:szCs w:val="24"/>
        </w:rPr>
        <w:t xml:space="preserve">increased </w:t>
      </w:r>
      <w:r w:rsidRPr="00326745">
        <w:rPr>
          <w:rFonts w:ascii="Times New Roman" w:hAnsi="Times New Roman" w:cs="Times New Roman"/>
          <w:sz w:val="24"/>
          <w:szCs w:val="24"/>
        </w:rPr>
        <w:lastRenderedPageBreak/>
        <w:t>regional grey matter density in multip</w:t>
      </w:r>
      <w:r w:rsidRPr="00855478">
        <w:rPr>
          <w:rFonts w:ascii="Times New Roman" w:hAnsi="Times New Roman" w:cs="Times New Roman"/>
          <w:sz w:val="24"/>
          <w:szCs w:val="24"/>
        </w:rPr>
        <w:t xml:space="preserve">le brain regions including ventral medial prefrontal cortex and dorsal anterior cingulate cortex </w:t>
      </w:r>
      <w:r w:rsidRPr="00326745">
        <w:rPr>
          <w:rFonts w:ascii="Times New Roman" w:hAnsi="Times New Roman" w:cs="Times New Roman"/>
          <w:sz w:val="24"/>
          <w:szCs w:val="24"/>
        </w:rPr>
        <w:fldChar w:fldCharType="begin">
          <w:fldData xml:space="preserve">PEVuZE5vdGU+PENpdGU+PEF1dGhvcj5EZW5nPC9BdXRob3I+PFllYXI+MjAxNDwvWWVhcj48UmVj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</w:fldData>
        </w:fldChar>
      </w:r>
      <w:r w:rsidRPr="00855478">
        <w:rPr>
          <w:rFonts w:ascii="Times New Roman" w:hAnsi="Times New Roman" w:cs="Times New Roman"/>
          <w:sz w:val="24"/>
          <w:szCs w:val="24"/>
        </w:rPr>
        <w:instrText xml:space="preserve"> ADDIN EN.CITE </w:instrText>
      </w:r>
      <w:r w:rsidRPr="00855478">
        <w:rPr>
          <w:rFonts w:ascii="Times New Roman" w:hAnsi="Times New Roman" w:cs="Times New Roman"/>
          <w:sz w:val="24"/>
          <w:szCs w:val="24"/>
        </w:rPr>
        <w:fldChar w:fldCharType="begin">
          <w:fldData xml:space="preserve">PEVuZE5vdGU+PENpdGU+PEF1dGhvcj5EZW5nPC9BdXRob3I+PFllYXI+MjAxNDwvWWVhcj48UmVj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</w:fldData>
        </w:fldChar>
      </w:r>
      <w:r w:rsidRPr="00855478">
        <w:rPr>
          <w:rFonts w:ascii="Times New Roman" w:hAnsi="Times New Roman" w:cs="Times New Roman"/>
          <w:sz w:val="24"/>
          <w:szCs w:val="24"/>
        </w:rPr>
        <w:instrText xml:space="preserve"> ADDIN EN.CITE.DATA </w:instrText>
      </w:r>
      <w:r w:rsidRPr="00855478">
        <w:rPr>
          <w:rFonts w:ascii="Times New Roman" w:hAnsi="Times New Roman" w:cs="Times New Roman"/>
          <w:sz w:val="24"/>
          <w:szCs w:val="24"/>
        </w:rPr>
      </w:r>
      <w:r w:rsidRPr="00855478">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(Deng et al., 2014)</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p>
    <w:p w14:paraId="79B8CE08" w14:textId="7FC94EB3" w:rsidR="00EF50AE" w:rsidRPr="00326745" w:rsidRDefault="00EF50AE"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b/>
          <w:bCs/>
          <w:sz w:val="24"/>
          <w:szCs w:val="24"/>
        </w:rPr>
        <w:t>Interventional studies in healthy participants</w:t>
      </w:r>
      <w:r w:rsidRPr="00041103">
        <w:rPr>
          <w:rFonts w:ascii="Times New Roman" w:hAnsi="Times New Roman" w:cs="Times New Roman"/>
          <w:b/>
          <w:bCs/>
          <w:sz w:val="24"/>
          <w:szCs w:val="24"/>
        </w:rPr>
        <w:t xml:space="preserve">. </w:t>
      </w:r>
      <w:r>
        <w:rPr>
          <w:rFonts w:ascii="Times New Roman" w:hAnsi="Times New Roman" w:cs="Times New Roman"/>
          <w:sz w:val="24"/>
          <w:szCs w:val="24"/>
        </w:rPr>
        <w:t xml:space="preserve">Four studies have tested the effect of various interventions on emotional conflict </w:t>
      </w:r>
      <w:r w:rsidR="001A50B8">
        <w:rPr>
          <w:rFonts w:ascii="Times New Roman" w:hAnsi="Times New Roman" w:cs="Times New Roman"/>
          <w:sz w:val="24"/>
          <w:szCs w:val="24"/>
        </w:rPr>
        <w:t xml:space="preserve">task </w:t>
      </w:r>
      <w:r>
        <w:rPr>
          <w:rFonts w:ascii="Times New Roman" w:hAnsi="Times New Roman" w:cs="Times New Roman"/>
          <w:sz w:val="24"/>
          <w:szCs w:val="24"/>
        </w:rPr>
        <w:t xml:space="preserve">performance in healthy participants. </w:t>
      </w:r>
      <w:r>
        <w:rPr>
          <w:rFonts w:ascii="Times New Roman" w:hAnsi="Times New Roman" w:cs="Times New Roman"/>
          <w:b/>
          <w:bCs/>
          <w:sz w:val="24"/>
          <w:szCs w:val="24"/>
        </w:rPr>
        <w:t xml:space="preserve"> </w:t>
      </w:r>
      <w:r w:rsidRPr="00326745">
        <w:rPr>
          <w:rFonts w:ascii="Times New Roman" w:hAnsi="Times New Roman" w:cs="Times New Roman"/>
          <w:sz w:val="24"/>
          <w:szCs w:val="24"/>
        </w:rPr>
        <w:t xml:space="preserve">Transcranial direct current stimulation applied to the dorsolateral prefrontal cortex slowed response times to incongruent but not congruent trials, and this effect was associated with reductions </w:t>
      </w:r>
      <w:r>
        <w:rPr>
          <w:rFonts w:ascii="Times New Roman" w:hAnsi="Times New Roman" w:cs="Times New Roman"/>
          <w:sz w:val="24"/>
          <w:szCs w:val="24"/>
        </w:rPr>
        <w:t>of</w:t>
      </w:r>
      <w:r w:rsidRPr="00326745">
        <w:rPr>
          <w:rFonts w:ascii="Times New Roman" w:hAnsi="Times New Roman" w:cs="Times New Roman"/>
          <w:sz w:val="24"/>
          <w:szCs w:val="24"/>
        </w:rPr>
        <w:t xml:space="preserve"> N170 ampli</w:t>
      </w:r>
      <w:r w:rsidRPr="00F54B54">
        <w:rPr>
          <w:rFonts w:ascii="Times New Roman" w:hAnsi="Times New Roman" w:cs="Times New Roman"/>
          <w:sz w:val="24"/>
          <w:szCs w:val="24"/>
        </w:rPr>
        <w:t>tude</w:t>
      </w:r>
      <w:r>
        <w:rPr>
          <w:rFonts w:ascii="Times New Roman" w:hAnsi="Times New Roman" w:cs="Times New Roman"/>
          <w:sz w:val="24"/>
          <w:szCs w:val="24"/>
        </w:rPr>
        <w:t xml:space="preserve"> but no changes were reported to behavioural outcomes</w:t>
      </w:r>
      <w:r w:rsidRPr="00F54B54">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&lt;EndNote&gt;&lt;Cite&gt;&lt;Author&gt;Kuehne&lt;/Author&gt;&lt;Year&gt;2019&lt;/Year&gt;&lt;RecNum&gt;4243&lt;/RecNum&gt;&lt;DisplayText&gt;(Kuehne et al., 2019)&lt;/DisplayText&gt;&lt;record&gt;&lt;rec-number&gt;4243&lt;/rec-number&gt;&lt;foreign-keys&gt;&lt;key app="EN" db-id="r9tez25fpvxasnese0a5v0pvpsesptpzazzx" timestamp="1678328843"&gt;4243&lt;/key&gt;&lt;/foreign-keys&gt;&lt;ref-type name="Journal Article"&gt;17&lt;/ref-type&gt;&lt;contributors&gt;&lt;authors&gt;&lt;author&gt;Kuehne,Maria&lt;/author&gt;&lt;author&gt;Schmidt,Katarina&lt;/author&gt;&lt;author&gt;Heinze,Hans-Jochen&lt;/author&gt;&lt;author&gt;Zaehle,Tino&lt;/author&gt;&lt;/authors&gt;&lt;/contributors&gt;&lt;titles&gt;&lt;title&gt;Modulation of Emotional Conflict Processing by High-Definition Transcranial Direct Current Stimulation (HD-TDCS)&lt;/title&gt;&lt;secondary-title&gt;Frontiers in Behavioral Neuroscience&lt;/secondary-title&gt;&lt;short-title&gt;HD-tDCS on emotional STROOP&lt;/short-title&gt;&lt;/titles&gt;&lt;periodical&gt;&lt;full-title&gt;Frontiers in Behavioral Neuroscience&lt;/full-title&gt;&lt;/periodical&gt;&lt;volume&gt;13&lt;/volume&gt;&lt;keywords&gt;&lt;keyword&gt;emotional control,tDCS — transcranial direct current stimulation,HD-tDCS,DLPFC (dorsolateral prefrontal cortex),N170 amplitude&lt;/keyword&gt;&lt;/keywords&gt;&lt;dates&gt;&lt;year&gt;2019&lt;/year&gt;&lt;pub-dates&gt;&lt;date&gt;2019-September-24&lt;/date&gt;&lt;/pub-dates&gt;&lt;/dates&gt;&lt;isbn&gt;1662-5153&lt;/isbn&gt;&lt;work-type&gt;Original Research&lt;/work-type&gt;&lt;urls&gt;&lt;related-urls&gt;&lt;url&gt;https://www.frontiersin.org/articles/10.3389/fnbeh.2019.00224&lt;/url&gt;&lt;/related-urls&gt;&lt;/urls&gt;&lt;electronic-resource-num&gt;10.3389/fnbeh.2019.00224&lt;/electronic-resource-num&gt;&lt;language&gt;English&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(Kuehne et al., 2019)</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fldData xml:space="preserve">PEVuZE5vdGU+PENpdGUgQXV0aG9yWWVhcj0iMSI+PEF1dGhvcj5ZYW48L0F1dGhvcj48WWVhcj4y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</w:fldData>
        </w:fldChar>
      </w:r>
      <w:r w:rsidRPr="00A914BA">
        <w:rPr>
          <w:rFonts w:ascii="Times New Roman" w:hAnsi="Times New Roman" w:cs="Times New Roman"/>
          <w:sz w:val="24"/>
          <w:szCs w:val="24"/>
        </w:rPr>
        <w:instrText xml:space="preserve"> ADDIN EN.CITE </w:instrText>
      </w:r>
      <w:r w:rsidRPr="00A914BA">
        <w:rPr>
          <w:rFonts w:ascii="Times New Roman" w:hAnsi="Times New Roman" w:cs="Times New Roman"/>
          <w:sz w:val="24"/>
          <w:szCs w:val="24"/>
        </w:rPr>
        <w:fldChar w:fldCharType="begin">
          <w:fldData xml:space="preserve">PEVuZE5vdGU+PENpdGUgQXV0aG9yWWVhcj0iMSI+PEF1dGhvcj5ZYW48L0F1dGhvcj48WWVhcj4y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</w:fldData>
        </w:fldChar>
      </w:r>
      <w:r w:rsidRPr="00A914BA">
        <w:rPr>
          <w:rFonts w:ascii="Times New Roman" w:hAnsi="Times New Roman" w:cs="Times New Roman"/>
          <w:sz w:val="24"/>
          <w:szCs w:val="24"/>
        </w:rPr>
        <w:instrText xml:space="preserve"> ADDIN EN.CITE.DATA </w:instrText>
      </w:r>
      <w:r w:rsidRPr="00A914BA">
        <w:rPr>
          <w:rFonts w:ascii="Times New Roman" w:hAnsi="Times New Roman" w:cs="Times New Roman"/>
          <w:sz w:val="24"/>
          <w:szCs w:val="24"/>
        </w:rPr>
      </w:r>
      <w:r w:rsidRPr="00A914BA">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Yan et al. (2021)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reported that acute and long-term consumption of actio</w:t>
      </w:r>
      <w:r w:rsidRPr="00326745">
        <w:rPr>
          <w:rFonts w:ascii="Times New Roman" w:hAnsi="Times New Roman" w:cs="Times New Roman"/>
          <w:sz w:val="24"/>
          <w:szCs w:val="24"/>
        </w:rPr>
        <w:t>n video games resulted in greater changes in N170 and N400 event-related potentials during the emotional conflict task, which suggests that emotional processing may decrease with increased consumption of this type of media.</w:t>
      </w:r>
      <w:r w:rsidRPr="0070726F">
        <w:rPr>
          <w:rFonts w:ascii="Times New Roman" w:hAnsi="Times New Roman" w:cs="Times New Roman"/>
          <w:sz w:val="24"/>
          <w:szCs w:val="24"/>
        </w:rPr>
        <w:t xml:space="preserve"> </w:t>
      </w:r>
      <w:r w:rsidRPr="00326745">
        <w:rPr>
          <w:rFonts w:ascii="Times New Roman" w:hAnsi="Times New Roman" w:cs="Times New Roman"/>
          <w:sz w:val="24"/>
          <w:szCs w:val="24"/>
        </w:rPr>
        <w:t>Inter</w:t>
      </w:r>
      <w:r w:rsidRPr="00855478">
        <w:rPr>
          <w:rFonts w:ascii="Times New Roman" w:hAnsi="Times New Roman" w:cs="Times New Roman"/>
          <w:sz w:val="24"/>
          <w:szCs w:val="24"/>
        </w:rPr>
        <w:t xml:space="preserve">estingly, modafinil – a cognitive enhancer – improved performance on a cognitive conflict task, but not the emotional conflict task in healthy participants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&lt;EndNote&gt;&lt;Cite&gt;&lt;Author&gt;Li&lt;/Author&gt;&lt;Year&gt;2020&lt;/Year&gt;&lt;RecNum&gt;4240&lt;/RecNum&gt;&lt;DisplayText&gt;(Li et al., 2020)&lt;/DisplayText&gt;&lt;record&gt;&lt;rec-number&gt;4240&lt;/rec-number&gt;&lt;foreign-keys&gt;&lt;key app="EN" db-id="r9tez25fpvxasnese0a5v0pvpsesptpzazzx" timestamp="1678328230"&gt;4240&lt;/key&gt;&lt;/foreign-keys&gt;&lt;ref-type name="Journal Article"&gt;17&lt;/ref-type&gt;&lt;contributors&gt;&lt;authors&gt;&lt;author&gt;Li, Jialin&lt;/author&gt;&lt;author&gt;Yang, Xi&lt;/author&gt;&lt;author&gt;Zhou, Feng&lt;/author&gt;&lt;author&gt;Liu, Congcong&lt;/author&gt;&lt;author&gt;Wei, Zhenyu&lt;/author&gt;&lt;author&gt;Xin, Fei&lt;/author&gt;&lt;author&gt;Daumann, Bianca&lt;/author&gt;&lt;author&gt;Daumann, Jörg&lt;/author&gt;&lt;author&gt;Kendrick, Keith M.&lt;/author&gt;&lt;author&gt;Becker, Benjamin&lt;/author&gt;&lt;/authors&gt;&lt;/contributors&gt;&lt;titles&gt;&lt;title&gt;Modafinil enhances cognitive, but not emotional conflict processing via enhanced inferior frontal gyrus activation and its communication with the dorsomedial prefrontal cortex&lt;/title&gt;&lt;secondary-title&gt;Neuropsychopharmacology&lt;/secondary-title&gt;&lt;/titles&gt;&lt;periodical&gt;&lt;full-title&gt;Neuropsychopharmacology&lt;/full-title&gt;&lt;/periodical&gt;&lt;pages&gt;1026-1033&lt;/pages&gt;&lt;volume&gt;45&lt;/volume&gt;&lt;number&gt;6&lt;/number&gt;&lt;dates&gt;&lt;year&gt;2020&lt;/year&gt;&lt;pub-dates&gt;&lt;date&gt;2020/05/01&lt;/date&gt;&lt;/pub-dates&gt;&lt;/dates&gt;&lt;isbn&gt;1740-634X&lt;/isbn&gt;&lt;urls&gt;&lt;related-urls&gt;&lt;url&gt;https://doi.org/10.1038/s41386-020-0625-z&lt;/url&gt;&lt;/related-urls&gt;&lt;/urls&gt;&lt;electronic-resource-num&gt;10.1038/s41386-020-0625-z&lt;/electronic-resource-num&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(Li et al., 2020)</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Performance of an emotional Go/No go task prior to the emotional conflict task reduced the difference between incongruent and congruent response times </w:t>
      </w:r>
      <w:r w:rsidRPr="00326745">
        <w:rPr>
          <w:rFonts w:ascii="Times New Roman" w:hAnsi="Times New Roman" w:cs="Times New Roman"/>
          <w:sz w:val="24"/>
          <w:szCs w:val="24"/>
        </w:rPr>
        <w:fldChar w:fldCharType="begin"/>
      </w:r>
      <w:r w:rsidRPr="00855478">
        <w:rPr>
          <w:rFonts w:ascii="Times New Roman" w:hAnsi="Times New Roman" w:cs="Times New Roman"/>
          <w:sz w:val="24"/>
          <w:szCs w:val="24"/>
        </w:rPr>
        <w:instrText xml:space="preserve"> ADDIN EN.CITE &lt;EndNote&gt;&lt;Cite&gt;&lt;Author&gt;Soutschek&lt;/Author&gt;&lt;Year&gt;2013&lt;/Year&gt;&lt;RecNum&gt;4219&lt;/RecNum&gt;&lt;DisplayText&gt;(Soutschek &amp;amp; Schubert, 2013)&lt;/DisplayText&gt;&lt;record&gt;&lt;rec-number&gt;4219&lt;/rec-number&gt;&lt;foreign-keys&gt;&lt;key app="EN" db-id="r9tez25fpvxasnese0a5v0pvpsesptpzazzx" timestamp="1678319159"&gt;4219&lt;/key&gt;&lt;/foreign-keys&gt;&lt;ref-type name="Journal Article"&gt;17&lt;/ref-type&gt;&lt;contributors&gt;&lt;authors&gt;&lt;author&gt;Soutschek, A.&lt;/author&gt;&lt;author&gt;Schubert, T.&lt;/author&gt;&lt;/authors&gt;&lt;/contributors&gt;&lt;auth-address&gt;Department of Psychology, Ludwig-Maximilians-Universität München, Munich, Germany. Alexander.Soutschek@psy.lmu.de&lt;/auth-address&gt;&lt;titles&gt;&lt;title&gt;Domain-specific control mechanisms for emotional and nonemotional conflict processing&lt;/title&gt;&lt;secondary-title&gt;Cognition&lt;/secondary-title&gt;&lt;/titles&gt;&lt;periodical&gt;&lt;full-title&gt;Cognition&lt;/full-title&gt;&lt;/periodical&gt;&lt;pages&gt;234-45&lt;/pages&gt;&lt;volume&gt;126&lt;/volume&gt;&lt;number&gt;2&lt;/number&gt;&lt;edition&gt;2012/11/06&lt;/edition&gt;&lt;keywords&gt;&lt;keyword&gt;Adult&lt;/keyword&gt;&lt;keyword&gt;Attention/*physiology&lt;/keyword&gt;&lt;keyword&gt;*Conflict, Psychological&lt;/keyword&gt;&lt;keyword&gt;Emotions/*physiology&lt;/keyword&gt;&lt;keyword&gt;Executive Function/physiology&lt;/keyword&gt;&lt;keyword&gt;Female&lt;/keyword&gt;&lt;keyword&gt;Humans&lt;/keyword&gt;&lt;keyword&gt;Male&lt;/keyword&gt;&lt;keyword&gt;Memory, Short-Term/*physiology&lt;/keyword&gt;&lt;keyword&gt;Neuropsychological Tests&lt;/keyword&gt;&lt;keyword&gt;Photic Stimulation&lt;/keyword&gt;&lt;keyword&gt;Reaction Time/*physiology&lt;/keyword&gt;&lt;/keywords&gt;&lt;dates&gt;&lt;year&gt;2013&lt;/year&gt;&lt;pub-dates&gt;&lt;date&gt;Feb&lt;/date&gt;&lt;/pub-dates&gt;&lt;/dates&gt;&lt;isbn&gt;0010-0277&lt;/isbn&gt;&lt;accession-num&gt;23122634&lt;/accession-num&gt;&lt;urls&gt;&lt;/urls&gt;&lt;electronic-resource-num&gt;10.1016/j.cognition.2012.10.004&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(Soutschek &amp; Schubert, 2013)</w:t>
      </w:r>
      <w:r w:rsidRPr="00326745">
        <w:rPr>
          <w:rFonts w:ascii="Times New Roman" w:hAnsi="Times New Roman" w:cs="Times New Roman"/>
          <w:sz w:val="24"/>
          <w:szCs w:val="24"/>
        </w:rPr>
        <w:fldChar w:fldCharType="end"/>
      </w:r>
      <w:r>
        <w:rPr>
          <w:rFonts w:ascii="Times New Roman" w:hAnsi="Times New Roman" w:cs="Times New Roman"/>
          <w:sz w:val="24"/>
          <w:szCs w:val="24"/>
        </w:rPr>
        <w:t>, suggesting that priming participants with an emotional inhibitory response task increases task performance</w:t>
      </w:r>
      <w:r w:rsidRPr="005442E6">
        <w:rPr>
          <w:rFonts w:ascii="Times New Roman" w:hAnsi="Times New Roman" w:cs="Times New Roman"/>
          <w:sz w:val="24"/>
          <w:szCs w:val="24"/>
        </w:rPr>
        <w:t xml:space="preserve">. </w:t>
      </w:r>
      <w:r>
        <w:rPr>
          <w:rFonts w:ascii="Times New Roman" w:hAnsi="Times New Roman" w:cs="Times New Roman"/>
          <w:sz w:val="24"/>
          <w:szCs w:val="24"/>
        </w:rPr>
        <w:t>These studies show that emotional conflict processing can be affected by transcranial direct current stimulation, action video game playing, inhibitory priming, but not modafinil.</w:t>
      </w:r>
    </w:p>
    <w:p w14:paraId="41C4F447" w14:textId="77777777" w:rsidR="00EF50AE" w:rsidRPr="00326745" w:rsidRDefault="00EF50AE" w:rsidP="00EF50AE">
      <w:pPr>
        <w:spacing w:after="0" w:line="480" w:lineRule="auto"/>
        <w:ind w:firstLine="397"/>
        <w:contextualSpacing/>
        <w:rPr>
          <w:rFonts w:ascii="Times New Roman" w:hAnsi="Times New Roman" w:cs="Times New Roman"/>
          <w:sz w:val="24"/>
          <w:szCs w:val="24"/>
        </w:rPr>
      </w:pPr>
      <w:r w:rsidRPr="00041103">
        <w:rPr>
          <w:rFonts w:ascii="Times New Roman" w:hAnsi="Times New Roman" w:cs="Times New Roman"/>
          <w:b/>
          <w:bCs/>
          <w:sz w:val="24"/>
          <w:szCs w:val="24"/>
        </w:rPr>
        <w:t xml:space="preserve">Task performance in </w:t>
      </w:r>
      <w:r>
        <w:rPr>
          <w:rFonts w:ascii="Times New Roman" w:hAnsi="Times New Roman" w:cs="Times New Roman"/>
          <w:b/>
          <w:bCs/>
          <w:sz w:val="24"/>
          <w:szCs w:val="24"/>
        </w:rPr>
        <w:t>clinical populations</w:t>
      </w:r>
      <w:r w:rsidRPr="00041103">
        <w:rPr>
          <w:rFonts w:ascii="Times New Roman" w:hAnsi="Times New Roman" w:cs="Times New Roman"/>
          <w:b/>
          <w:bCs/>
          <w:sz w:val="24"/>
          <w:szCs w:val="24"/>
        </w:rPr>
        <w:t>.</w:t>
      </w:r>
      <w:r>
        <w:rPr>
          <w:rFonts w:ascii="Times New Roman" w:hAnsi="Times New Roman" w:cs="Times New Roman"/>
          <w:sz w:val="24"/>
          <w:szCs w:val="24"/>
        </w:rPr>
        <w:t xml:space="preserve"> Multiple studies have used the emotional conflict task to understand emotional processing differences between clinical and healthy populations.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 AuthorYear="1"&gt;&lt;Author&gt;Zhu&lt;/Author&gt;&lt;Year&gt;2018&lt;/Year&gt;&lt;RecNum&gt;4202&lt;/RecNum&gt;&lt;DisplayText&gt;Zhu et al. (2018)&lt;/DisplayText&gt;&lt;record&gt;&lt;rec-number&gt;4202&lt;/rec-number&gt;&lt;foreign-keys&gt;&lt;key app="EN" db-id="r9tez25fpvxasnese0a5v0pvpsesptpzazzx" timestamp="1678315308"&gt;4202&lt;/key&gt;&lt;/foreign-keys&gt;&lt;ref-type name="Journal Article"&gt;17&lt;/ref-type&gt;&lt;contributors&gt;&lt;authors&gt;&lt;author&gt;Zhu, J.&lt;/author&gt;&lt;author&gt;Li, J.&lt;/author&gt;&lt;author&gt;Li, X.&lt;/author&gt;&lt;author&gt;Rao, J.&lt;/author&gt;&lt;author&gt;Hao, Y.&lt;/author&gt;&lt;author&gt;Ding, Z.&lt;/author&gt;&lt;author&gt;Wang, G.&lt;/author&gt;&lt;/authors&gt;&lt;/contributors&gt;&lt;auth-address&gt;Gansu Provincial Key Laboratory of Wearable Computing, School of Information Science and Engineering, Lanzhou University, Lanzhou, China.&amp;#xD;The Third People&amp;apos;s Hospital of Tianshui City, Tianshui, China.&lt;/auth-address&gt;&lt;titles&gt;&lt;title&gt;Neural Basis of the Emotional Conflict Processing in Major Depression: ERPs and Source Localization Analysis on the N450 and P300 Components&lt;/title&gt;&lt;secondary-title&gt;Front Hum Neurosci&lt;/secondary-title&gt;&lt;/titles&gt;&lt;periodical&gt;&lt;full-title&gt;Front Hum Neurosci&lt;/full-title&gt;&lt;/periodical&gt;&lt;pages&gt;214&lt;/pages&gt;&lt;volume&gt;12&lt;/volume&gt;&lt;edition&gt;2018/06/14&lt;/edition&gt;&lt;keywords&gt;&lt;keyword&gt;N450&lt;/keyword&gt;&lt;keyword&gt;P300&lt;/keyword&gt;&lt;keyword&gt;emotional conflict&lt;/keyword&gt;&lt;keyword&gt;event-related potentials&lt;/keyword&gt;&lt;keyword&gt;major depressive disorder&lt;/keyword&gt;&lt;keyword&gt;source localization&lt;/keyword&gt;&lt;keyword&gt;standardized low-resolution brain electromagnetic tomography&lt;/keyword&gt;&lt;/keywords&gt;&lt;dates&gt;&lt;year&gt;2018&lt;/year&gt;&lt;/dates&gt;&lt;isbn&gt;1662-5161 (Print)&amp;#xD;1662-5161&lt;/isbn&gt;&lt;accession-num&gt;29896094&lt;/accession-num&gt;&lt;urls&gt;&lt;/urls&gt;&lt;custom2&gt;PMC5986884&lt;/custom2&gt;&lt;electronic-resource-num&gt;10.3389/fnhum.2018.00214&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Zhu et al. (2018)</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reported that, compared with healthy controls, participants with major depression showed different response times, P300 activation, and N450 activation in response to happy or sad congruent and incongruent faces during the emotional conflict task.</w:t>
      </w:r>
      <w:r w:rsidRPr="00326745">
        <w:rPr>
          <w:rFonts w:ascii="Times New Roman" w:hAnsi="Times New Roman" w:cs="Times New Roman"/>
          <w:sz w:val="24"/>
          <w:szCs w:val="24"/>
        </w:rPr>
        <w:t xml:space="preserve"> </w:t>
      </w:r>
      <w:r>
        <w:rPr>
          <w:rFonts w:ascii="Times New Roman" w:hAnsi="Times New Roman" w:cs="Times New Roman"/>
          <w:sz w:val="24"/>
          <w:szCs w:val="24"/>
        </w:rPr>
        <w:t>Similarly, p</w:t>
      </w:r>
      <w:r w:rsidRPr="00326745">
        <w:rPr>
          <w:rFonts w:ascii="Times New Roman" w:hAnsi="Times New Roman" w:cs="Times New Roman"/>
          <w:sz w:val="24"/>
          <w:szCs w:val="24"/>
        </w:rPr>
        <w:t xml:space="preserve">articipants with treatment-resistant depression had slower and less accurate responses to congruent and incongruent stimuli, but also displayed higher N200 amplitudes </w:t>
      </w:r>
      <w:r w:rsidRPr="00326745">
        <w:rPr>
          <w:rFonts w:ascii="Times New Roman" w:hAnsi="Times New Roman" w:cs="Times New Roman"/>
          <w:sz w:val="24"/>
          <w:szCs w:val="24"/>
        </w:rPr>
        <w:lastRenderedPageBreak/>
        <w:t xml:space="preserve">throughout the experiment, as well as larger P300 amplitudes to incongruent stimuli </w:t>
      </w:r>
      <w:r w:rsidRPr="00326745">
        <w:rPr>
          <w:rFonts w:ascii="Times New Roman" w:hAnsi="Times New Roman" w:cs="Times New Roman"/>
          <w:sz w:val="24"/>
          <w:szCs w:val="24"/>
        </w:rPr>
        <w:fldChar w:fldCharType="begin">
          <w:fldData xml:space="preserve">PEVuZE5vdGU+PENpdGU+PEF1dGhvcj5YdWU8L0F1dGhvcj48WWVhcj4yMDE3PC9ZZWFyPjxSZWNO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PEVuZE5vdGU+PENpdGU+PEF1dGhvcj5YdWU8L0F1dGhvcj48WWVhcj4yMDE3PC9ZZWFyPjxSZWNO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(Xue et al., 2017)</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Pr>
          <w:rFonts w:ascii="Times New Roman" w:hAnsi="Times New Roman" w:cs="Times New Roman"/>
          <w:sz w:val="24"/>
          <w:szCs w:val="24"/>
        </w:rPr>
        <w:t>This finding is qualified by a</w:t>
      </w:r>
      <w:r w:rsidRPr="00326745">
        <w:rPr>
          <w:rFonts w:ascii="Times New Roman" w:hAnsi="Times New Roman" w:cs="Times New Roman"/>
          <w:sz w:val="24"/>
          <w:szCs w:val="24"/>
        </w:rPr>
        <w:t xml:space="preserve">n </w:t>
      </w:r>
      <w:r>
        <w:rPr>
          <w:rFonts w:ascii="Times New Roman" w:hAnsi="Times New Roman" w:cs="Times New Roman"/>
          <w:sz w:val="24"/>
          <w:szCs w:val="24"/>
        </w:rPr>
        <w:t>intriguing</w:t>
      </w:r>
      <w:r w:rsidRPr="00326745">
        <w:rPr>
          <w:rFonts w:ascii="Times New Roman" w:hAnsi="Times New Roman" w:cs="Times New Roman"/>
          <w:sz w:val="24"/>
          <w:szCs w:val="24"/>
        </w:rPr>
        <w:t xml:space="preserve"> study </w:t>
      </w:r>
      <w:r>
        <w:rPr>
          <w:rFonts w:ascii="Times New Roman" w:hAnsi="Times New Roman" w:cs="Times New Roman"/>
          <w:sz w:val="24"/>
          <w:szCs w:val="24"/>
        </w:rPr>
        <w:t>where</w:t>
      </w:r>
      <w:r w:rsidRPr="00326745">
        <w:rPr>
          <w:rFonts w:ascii="Times New Roman" w:hAnsi="Times New Roman" w:cs="Times New Roman"/>
          <w:sz w:val="24"/>
          <w:szCs w:val="24"/>
        </w:rPr>
        <w:t xml:space="preserve"> bipolar disorder patients during hypomanic, depressive, and euthymic states showed that distinct components of the default mode network were differentially activated during emotional processing depending on the emotional state of the patient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&lt;EndNote&gt;&lt;Cite&gt;&lt;Author&gt;Rey&lt;/Author&gt;&lt;Year&gt;2014&lt;/Year&gt;&lt;RecNum&gt;4227&lt;/RecNum&gt;&lt;DisplayText&gt;(Rey et al., 2014)&lt;/DisplayText&gt;&lt;record&gt;&lt;rec-number&gt;4227&lt;/rec-number&gt;&lt;foreign-keys&gt;&lt;key app="EN" db-id="r9tez25fpvxasnese0a5v0pvpsesptpzazzx" timestamp="1678323521"&gt;4227&lt;/key&gt;&lt;/foreign-keys&gt;&lt;ref-type name="Journal Article"&gt;17&lt;/ref-type&gt;&lt;contributors&gt;&lt;authors&gt;&lt;author&gt;Rey, Gwladys&lt;/author&gt;&lt;author&gt;Desseilles, Martin&lt;/author&gt;&lt;author&gt;Favre, Sophie&lt;/author&gt;&lt;author&gt;Dayer, Alexandre&lt;/author&gt;&lt;author&gt;Piguet, Camille&lt;/author&gt;&lt;author&gt;Aubry, Jean-Michel&lt;/author&gt;&lt;author&gt;Vuilleumier, Patrik&lt;/author&gt;&lt;/authors&gt;&lt;/contributors&gt;&lt;titles&gt;&lt;title&gt;Modulation of brain response to emotional conflict as a function of current mood in bipolar disorder: Preliminary findings from a follow-up state-based fMRI study&lt;/title&gt;&lt;secondary-title&gt;Psychiatry Research: Neuroimaging&lt;/secondary-title&gt;&lt;/titles&gt;&lt;periodical&gt;&lt;full-title&gt;Psychiatry Research: Neuroimaging&lt;/full-title&gt;&lt;/periodical&gt;&lt;pages&gt;84-93&lt;/pages&gt;&lt;volume&gt;223&lt;/volume&gt;&lt;number&gt;2&lt;/number&gt;&lt;keywords&gt;&lt;keyword&gt;Follow-up&lt;/keyword&gt;&lt;keyword&gt;Functional magnetic resonance imaging (fMRI)&lt;/keyword&gt;&lt;keyword&gt;Interference&lt;/keyword&gt;&lt;keyword&gt;Euthymia&lt;/keyword&gt;&lt;keyword&gt;Hypomania&lt;/keyword&gt;&lt;keyword&gt;Depression&lt;/keyword&gt;&lt;/keywords&gt;&lt;dates&gt;&lt;year&gt;2014&lt;/year&gt;&lt;pub-dates&gt;&lt;date&gt;2014/08/30/&lt;/date&gt;&lt;/pub-dates&gt;&lt;/dates&gt;&lt;isbn&gt;0925-4927&lt;/isbn&gt;&lt;urls&gt;&lt;related-urls&gt;&lt;url&gt;https://www.sciencedirect.com/science/article/pii/S0925492714001176&lt;/url&gt;&lt;/related-urls&gt;&lt;/urls&gt;&lt;electronic-resource-num&gt;https://doi.org/10.1016/j.pscychresns.2014.04.016&lt;/electronic-resource-num&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(Rey et al., 2014)</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Similarly, participants who underwent negative mood induction had slower reaction times and accuracy during the conflict task, and higher N200, N300, and </w:t>
      </w:r>
      <w:r>
        <w:rPr>
          <w:rFonts w:ascii="Times New Roman" w:hAnsi="Times New Roman" w:cs="Times New Roman"/>
          <w:sz w:val="24"/>
          <w:szCs w:val="24"/>
        </w:rPr>
        <w:t>late positive component</w:t>
      </w:r>
      <w:r w:rsidRPr="00326745">
        <w:rPr>
          <w:rFonts w:ascii="Times New Roman" w:hAnsi="Times New Roman" w:cs="Times New Roman"/>
          <w:sz w:val="24"/>
          <w:szCs w:val="24"/>
        </w:rPr>
        <w:t xml:space="preserve"> event-related potential amplitudes compared to participants who received neutral or positive mood induction </w:t>
      </w:r>
      <w:r w:rsidRPr="00326745">
        <w:rPr>
          <w:rFonts w:ascii="Times New Roman" w:hAnsi="Times New Roman" w:cs="Times New Roman"/>
          <w:sz w:val="24"/>
          <w:szCs w:val="24"/>
        </w:rPr>
        <w:fldChar w:fldCharType="begin">
          <w:fldData xml:space="preserve">PEVuZE5vdGU+PENpdGU+PEF1dGhvcj5MaXU8L0F1dGhvcj48WWVhcj4yMDIxPC9ZZWFyPjxSZWNO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PEVuZE5vdGU+PENpdGU+PEF1dGhvcj5MaXU8L0F1dGhvcj48WWVhcj4yMDIxPC9ZZWFyPjxSZWNO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(Liu et al., 2021)</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Higher levels of neuroticism are also associated with higher activation of amygdala and </w:t>
      </w:r>
      <w:proofErr w:type="spellStart"/>
      <w:r w:rsidRPr="00326745">
        <w:rPr>
          <w:rFonts w:ascii="Times New Roman" w:hAnsi="Times New Roman" w:cs="Times New Roman"/>
          <w:sz w:val="24"/>
          <w:szCs w:val="24"/>
        </w:rPr>
        <w:t>subge</w:t>
      </w:r>
      <w:r w:rsidRPr="00F54B54">
        <w:rPr>
          <w:rFonts w:ascii="Times New Roman" w:hAnsi="Times New Roman" w:cs="Times New Roman"/>
          <w:sz w:val="24"/>
          <w:szCs w:val="24"/>
        </w:rPr>
        <w:t>nual</w:t>
      </w:r>
      <w:proofErr w:type="spellEnd"/>
      <w:r w:rsidRPr="006856C0">
        <w:rPr>
          <w:rFonts w:ascii="Times New Roman" w:hAnsi="Times New Roman" w:cs="Times New Roman"/>
          <w:sz w:val="24"/>
          <w:szCs w:val="24"/>
        </w:rPr>
        <w:t xml:space="preserve"> anterior cingulate cortex during incongruent trials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&lt;EndNote&gt;&lt;Cite&gt;&lt;Author&gt;Haas&lt;/Author&gt;&lt;Year&gt;2007&lt;/Year&gt;&lt;RecNum&gt;4264&lt;/RecNum&gt;&lt;DisplayText&gt;(Haas et al., 2007)&lt;/DisplayText&gt;&lt;record&gt;&lt;rec-number&gt;4264&lt;/rec-number&gt;&lt;foreign-keys&gt;&lt;key app="EN" db-id="r9tez25fpvxasnese0a5v0pvpsesptpzazzx" timestamp="1678404765"&gt;4264&lt;/key&gt;&lt;/foreign-keys&gt;&lt;ref-type name="Journal Article"&gt;17&lt;/ref-type&gt;&lt;contributors&gt;&lt;authors&gt;&lt;author&gt;Haas, B. W.&lt;/author&gt;&lt;author&gt;Omura, K.&lt;/author&gt;&lt;author&gt;Constable, R. T.&lt;/author&gt;&lt;author&gt;Canli, T.&lt;/author&gt;&lt;/authors&gt;&lt;/contributors&gt;&lt;auth-address&gt;Department of Psychology, Stony Brook University, Stony Brook, NY, USA. bhaas@stanford.edu&lt;/auth-address&gt;&lt;titles&gt;&lt;title&gt;Emotional conflict and neuroticism: personality-dependent activation in the amygdala and subgenual anterior cingulate&lt;/title&gt;&lt;secondary-title&gt;Behav Neurosci&lt;/secondary-title&gt;&lt;/titles&gt;&lt;periodical&gt;&lt;full-title&gt;Behav Neurosci&lt;/full-title&gt;&lt;/periodical&gt;&lt;pages&gt;249-56&lt;/pages&gt;&lt;volume&gt;121&lt;/volume&gt;&lt;number&gt;2&lt;/number&gt;&lt;edition&gt;2007/05/02&lt;/edition&gt;&lt;keywords&gt;&lt;keyword&gt;Adolescent&lt;/keyword&gt;&lt;keyword&gt;Adult&lt;/keyword&gt;&lt;keyword&gt;Amygdala/*physiopathology&lt;/keyword&gt;&lt;keyword&gt;Anxiety Disorders/physiopathology&lt;/keyword&gt;&lt;keyword&gt;*Conflict, Psychological&lt;/keyword&gt;&lt;keyword&gt;Depression/psychology&lt;/keyword&gt;&lt;keyword&gt;Emotions/*physiology&lt;/keyword&gt;&lt;keyword&gt;Facial Expression&lt;/keyword&gt;&lt;keyword&gt;Female&lt;/keyword&gt;&lt;keyword&gt;Gyrus Cinguli/*physiopathology&lt;/keyword&gt;&lt;keyword&gt;Humans&lt;/keyword&gt;&lt;keyword&gt;Image Processing, Computer-Assisted&lt;/keyword&gt;&lt;keyword&gt;Magnetic Resonance Imaging&lt;/keyword&gt;&lt;keyword&gt;Male&lt;/keyword&gt;&lt;keyword&gt;Neurotic Disorders/*physiopathology/*psychology&lt;/keyword&gt;&lt;keyword&gt;Personality/*physiology&lt;/keyword&gt;&lt;keyword&gt;Personality Tests&lt;/keyword&gt;&lt;/keywords&gt;&lt;dates&gt;&lt;year&gt;2007&lt;/year&gt;&lt;pub-dates&gt;&lt;date&gt;Apr&lt;/date&gt;&lt;/pub-dates&gt;&lt;/dates&gt;&lt;isbn&gt;0735-7044 (Print)&amp;#xD;0735-7044&lt;/isbn&gt;&lt;accession-num&gt;17469914&lt;/accession-num&gt;&lt;urls&gt;&lt;/urls&gt;&lt;electronic-resource-num&gt;10.1037/0735-7044.121.2.249&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(Haas et al., 2007)</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and </w:t>
      </w:r>
      <w:r w:rsidRPr="00326745">
        <w:rPr>
          <w:rFonts w:ascii="Times New Roman" w:hAnsi="Times New Roman" w:cs="Times New Roman"/>
          <w:sz w:val="24"/>
          <w:szCs w:val="24"/>
        </w:rPr>
        <w:t>depressed patients sh</w:t>
      </w:r>
      <w:r w:rsidRPr="00F54B54">
        <w:rPr>
          <w:rFonts w:ascii="Times New Roman" w:hAnsi="Times New Roman" w:cs="Times New Roman"/>
          <w:sz w:val="24"/>
          <w:szCs w:val="24"/>
        </w:rPr>
        <w:t>ow greater brain ac</w:t>
      </w:r>
      <w:r w:rsidRPr="006856C0">
        <w:rPr>
          <w:rFonts w:ascii="Times New Roman" w:hAnsi="Times New Roman" w:cs="Times New Roman"/>
          <w:sz w:val="24"/>
          <w:szCs w:val="24"/>
        </w:rPr>
        <w:t xml:space="preserve">tivation in the visual areas, cerebellum, medial prefrontal cortex, and inferior parietal lobule regardless of face type or congruency </w:t>
      </w:r>
      <w:r w:rsidRPr="00326745">
        <w:rPr>
          <w:rFonts w:ascii="Times New Roman" w:hAnsi="Times New Roman" w:cs="Times New Roman"/>
          <w:sz w:val="24"/>
          <w:szCs w:val="24"/>
        </w:rPr>
        <w:fldChar w:fldCharType="begin">
          <w:fldData xml:space="preserve">PEVuZE5vdGU+PENpdGU+PEF1dGhvcj5DaGVjaGtvPC9BdXRob3I+PFllYXI+MjAxNjwvWWVhcj48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==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PEVuZE5vdGU+PENpdGU+PEF1dGhvcj5DaGVjaGtvPC9BdXRob3I+PFllYXI+MjAxNjwvWWVhcj48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==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(Chechko et al., 2013; Chechko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However, no task related differences between depressed and non-depressed individuals </w:t>
      </w:r>
      <w:r w:rsidRPr="00F54B54">
        <w:rPr>
          <w:rFonts w:ascii="Times New Roman" w:hAnsi="Times New Roman" w:cs="Times New Roman"/>
          <w:sz w:val="24"/>
          <w:szCs w:val="24"/>
        </w:rPr>
        <w:t xml:space="preserve">were identified by </w:t>
      </w:r>
      <w:r w:rsidRPr="00C8046B">
        <w:rPr>
          <w:rFonts w:ascii="Times New Roman" w:hAnsi="Times New Roman" w:cs="Times New Roman"/>
          <w:sz w:val="24"/>
          <w:szCs w:val="24"/>
        </w:rPr>
        <w:fldChar w:fldCharType="begin">
          <w:fldData xml:space="preserve">PEVuZE5vdGU+PENpdGUgRXhjbHVkZUF1dGg9IjEiIEV4Y2x1ZGVZZWFyPSIxIiBIaWRkZW49IjEi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PEVuZE5vdGU+PENpdGUgRXhjbHVkZUF1dGg9IjEiIEV4Y2x1ZGVZZWFyPSIxIiBIaWRkZW49IjEi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00FB5C1B">
        <w:rPr>
          <w:rFonts w:ascii="Times New Roman" w:hAnsi="Times New Roman" w:cs="Times New Roman"/>
          <w:sz w:val="24"/>
          <w:szCs w:val="24"/>
        </w:rPr>
      </w:r>
      <w:r w:rsidR="00FB5C1B">
        <w:rPr>
          <w:rFonts w:ascii="Times New Roman" w:hAnsi="Times New Roman" w:cs="Times New Roman"/>
          <w:sz w:val="24"/>
          <w:szCs w:val="24"/>
        </w:rPr>
        <w:fldChar w:fldCharType="separate"/>
      </w:r>
      <w:r w:rsidRPr="00C8046B">
        <w:rPr>
          <w:rFonts w:ascii="Times New Roman" w:hAnsi="Times New Roman" w:cs="Times New Roman"/>
          <w:sz w:val="24"/>
          <w:szCs w:val="24"/>
        </w:rPr>
        <w:fldChar w:fldCharType="end"/>
      </w:r>
      <w:proofErr w:type="spellStart"/>
      <w:r w:rsidRPr="005442E6">
        <w:rPr>
          <w:rFonts w:ascii="Times New Roman" w:hAnsi="Times New Roman" w:cs="Times New Roman"/>
          <w:sz w:val="24"/>
          <w:szCs w:val="24"/>
        </w:rPr>
        <w:t>Keedwell</w:t>
      </w:r>
      <w:proofErr w:type="spellEnd"/>
      <w:r w:rsidRPr="005442E6">
        <w:rPr>
          <w:rFonts w:ascii="Times New Roman" w:hAnsi="Times New Roman" w:cs="Times New Roman"/>
          <w:sz w:val="24"/>
          <w:szCs w:val="24"/>
        </w:rPr>
        <w:t xml:space="preserve"> et al. (2016)</w:t>
      </w:r>
      <w:r w:rsidRPr="00326745">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fldData xml:space="preserve">PEVuZE5vdGU+PENpdGUgQXV0aG9yWWVhcj0iMSI+PEF1dGhvcj5BbGRlcnM8L0F1dGhvcj48WWVh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PEVuZE5vdGU+PENpdGUgQXV0aG9yWWVhcj0iMSI+PEF1dGhvcj5BbGRlcnM8L0F1dGhvcj48WWVh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Alders et al. (2020)</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or </w:t>
      </w:r>
      <w:r w:rsidRPr="00326745">
        <w:rPr>
          <w:rFonts w:ascii="Times New Roman" w:hAnsi="Times New Roman" w:cs="Times New Roman"/>
          <w:sz w:val="24"/>
          <w:szCs w:val="24"/>
        </w:rPr>
        <w:fldChar w:fldCharType="begin">
          <w:fldData xml:space="preserve">PEVuZE5vdGU+PENpdGUgQXV0aG9yWWVhcj0iMSI+PEF1dGhvcj5DaGVuZzwvQXV0aG9yPjxZZWFy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PEVuZE5vdGU+PENpdGUgQXV0aG9yWWVhcj0iMSI+PEF1dGhvcj5DaGVuZzwvQXV0aG9yPjxZZWFy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Cheng et al. (2015)</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Pr>
          <w:rFonts w:ascii="Times New Roman" w:hAnsi="Times New Roman" w:cs="Times New Roman"/>
          <w:sz w:val="24"/>
          <w:szCs w:val="24"/>
        </w:rPr>
        <w:t>and</w:t>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r>
      <w:r w:rsidRPr="006856C0">
        <w:rPr>
          <w:rFonts w:ascii="Times New Roman" w:hAnsi="Times New Roman" w:cs="Times New Roman"/>
          <w:sz w:val="24"/>
          <w:szCs w:val="24"/>
        </w:rPr>
        <w:instrText xml:space="preserve"> ADDIN EN.CITE &lt;EndNote&gt;&lt;Cite AuthorYear="1"&gt;&lt;Author&gt;Hu&lt;/Author&gt;&lt;Year&gt;2012&lt;/Year&gt;&lt;RecNum&gt;4258&lt;/RecNum&gt;&lt;DisplayText&gt;Hu et al. (2012)&lt;/DisplayText&gt;&lt;record&gt;&lt;rec-number&gt;4258&lt;/rec-number&gt;&lt;foreign-keys&gt;&lt;key app="EN" db-id="r9tez25fpvxasnese0a5v0pvpsesptpzazzx" timestamp="1678401107"&gt;4258&lt;/key&gt;&lt;/foreign-keys&gt;&lt;ref-type name="Journal Article"&gt;17&lt;/ref-type&gt;&lt;contributors&gt;&lt;authors&gt;&lt;author&gt;Hu, Z.&lt;/author&gt;&lt;author&gt;Liu, H.&lt;/author&gt;&lt;author&gt;Weng, X.&lt;/author&gt;&lt;author&gt;Northoff, G.&lt;/author&gt;&lt;/authors&gt;&lt;/contributors&gt;&lt;auth-address&gt;Center for Cognition and Brain Disorders, Hangzhou Normal University, Hangzhou, China.&lt;/auth-address&gt;&lt;titles&gt;&lt;title&gt;Is there a valence-specific pattern in emotional conflict in major depressive disorder? An exploratory psychological study&lt;/title&gt;&lt;secondary-title&gt;PLoS One&lt;/secondary-title&gt;&lt;/titles&gt;&lt;periodical&gt;&lt;full-title&gt;PLoS One&lt;/full-title&gt;&lt;/periodical&gt;&lt;pages&gt;e31983&lt;/pages&gt;&lt;volume&gt;7&lt;/volume&gt;&lt;number&gt;2&lt;/number&gt;&lt;edition&gt;2012/03/01&lt;/edition&gt;&lt;keywords&gt;&lt;keyword&gt;Adult&lt;/keyword&gt;&lt;keyword&gt;Case-Control Studies&lt;/keyword&gt;&lt;keyword&gt;*Conflict, Psychological&lt;/keyword&gt;&lt;keyword&gt;Demography&lt;/keyword&gt;&lt;keyword&gt;Depressive Disorder, Major/*psychology&lt;/keyword&gt;&lt;keyword&gt;Emotions/*physiology&lt;/keyword&gt;&lt;keyword&gt;Female&lt;/keyword&gt;&lt;keyword&gt;Humans&lt;/keyword&gt;&lt;keyword&gt;Male&lt;/keyword&gt;&lt;keyword&gt;Reaction Time/physiology&lt;/keyword&gt;&lt;keyword&gt;Regression Analysis&lt;/keyword&gt;&lt;/keywords&gt;&lt;dates&gt;&lt;year&gt;2012&lt;/year&gt;&lt;/dates&gt;&lt;isbn&gt;1932-6203&lt;/isbn&gt;&lt;accession-num&gt;22363782&lt;/accession-num&gt;&lt;urls&gt;&lt;/urls&gt;&lt;custom2&gt;PMC3282781&lt;/custom2&gt;&lt;electronic-resource-num&gt;10.1371/journal.pone.0031983&lt;/electronic-resource-num&gt;&lt;remote-database-provider&gt;NLM&lt;/remote-database-provider&gt;&lt;language&gt;eng&lt;/language&gt;&lt;/record&gt;&lt;/Cite&gt;&lt;/EndNote&gt;</w:instrText>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Hu et al. (2012)</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found that depressed individuals only responded slower to trials using depression-related words</w:t>
      </w:r>
      <w:r w:rsidRPr="00326745">
        <w:rPr>
          <w:rFonts w:ascii="Times New Roman" w:hAnsi="Times New Roman" w:cs="Times New Roman"/>
          <w:sz w:val="24"/>
          <w:szCs w:val="24"/>
        </w:rPr>
        <w:t>. One study re</w:t>
      </w:r>
      <w:r w:rsidRPr="00F54B54">
        <w:rPr>
          <w:rFonts w:ascii="Times New Roman" w:hAnsi="Times New Roman" w:cs="Times New Roman"/>
          <w:sz w:val="24"/>
          <w:szCs w:val="24"/>
        </w:rPr>
        <w:t>port</w:t>
      </w:r>
      <w:r w:rsidRPr="006856C0">
        <w:rPr>
          <w:rFonts w:ascii="Times New Roman" w:hAnsi="Times New Roman" w:cs="Times New Roman"/>
          <w:sz w:val="24"/>
          <w:szCs w:val="24"/>
        </w:rPr>
        <w:t xml:space="preserve">ed the opposite effect, such that healthy controls had slower response times to incongruent trials compared to depressed participants </w:t>
      </w:r>
      <w:r w:rsidRPr="00326745">
        <w:rPr>
          <w:rFonts w:ascii="Times New Roman" w:hAnsi="Times New Roman" w:cs="Times New Roman"/>
          <w:sz w:val="24"/>
          <w:szCs w:val="24"/>
        </w:rPr>
        <w:fldChar w:fldCharType="begin">
          <w:fldData xml:space="preserve">PEVuZE5vdGU+PENpdGU+PEF1dGhvcj5CYcWfZ8O2emU8L0F1dGhvcj48WWVhcj4yMDE1PC9ZZWFy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PEVuZE5vdGU+PENpdGU+PEF1dGhvcj5CYcWfZ8O2emU8L0F1dGhvcj48WWVhcj4yMDE1PC9ZZWFy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(Başgöze et al., 2015)</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p>
    <w:p w14:paraId="3BDC2CDF" w14:textId="77777777" w:rsidR="00EF50AE" w:rsidRPr="00326745" w:rsidRDefault="00EF50AE" w:rsidP="00EF50AE">
      <w:pPr>
        <w:spacing w:after="0" w:line="480" w:lineRule="auto"/>
        <w:ind w:firstLine="397"/>
        <w:contextualSpacing/>
        <w:rPr>
          <w:rFonts w:ascii="Times New Roman" w:hAnsi="Times New Roman" w:cs="Times New Roman"/>
          <w:sz w:val="24"/>
          <w:szCs w:val="24"/>
        </w:rPr>
      </w:pPr>
      <w:r w:rsidRPr="00326745">
        <w:rPr>
          <w:rFonts w:ascii="Times New Roman" w:hAnsi="Times New Roman" w:cs="Times New Roman"/>
          <w:sz w:val="24"/>
          <w:szCs w:val="24"/>
        </w:rPr>
        <w:t>Patients with Parkin</w:t>
      </w:r>
      <w:r w:rsidRPr="00F54B54">
        <w:rPr>
          <w:rFonts w:ascii="Times New Roman" w:hAnsi="Times New Roman" w:cs="Times New Roman"/>
          <w:sz w:val="24"/>
          <w:szCs w:val="24"/>
        </w:rPr>
        <w:t>son’s disease were slower in response to fearful faces compared to healthy controls and medication with levodopa, but not subthalamic brain stimulation, normalised N170 event-related potentials in response to the emotional conflict task in patients</w:t>
      </w:r>
      <w:r>
        <w:rPr>
          <w:rFonts w:ascii="Times New Roman" w:hAnsi="Times New Roman" w:cs="Times New Roman"/>
          <w:sz w:val="24"/>
          <w:szCs w:val="24"/>
        </w:rPr>
        <w:t xml:space="preserve">, </w:t>
      </w:r>
      <w:r w:rsidRPr="00F54B54">
        <w:rPr>
          <w:rFonts w:ascii="Times New Roman" w:hAnsi="Times New Roman" w:cs="Times New Roman"/>
          <w:sz w:val="24"/>
          <w:szCs w:val="24"/>
        </w:rPr>
        <w:t xml:space="preserve">but </w:t>
      </w:r>
      <w:r>
        <w:rPr>
          <w:rFonts w:ascii="Times New Roman" w:hAnsi="Times New Roman" w:cs="Times New Roman"/>
          <w:sz w:val="24"/>
          <w:szCs w:val="24"/>
        </w:rPr>
        <w:t xml:space="preserve">did </w:t>
      </w:r>
      <w:r w:rsidRPr="00F54B54">
        <w:rPr>
          <w:rFonts w:ascii="Times New Roman" w:hAnsi="Times New Roman" w:cs="Times New Roman"/>
          <w:sz w:val="24"/>
          <w:szCs w:val="24"/>
        </w:rPr>
        <w:t>no</w:t>
      </w:r>
      <w:r w:rsidRPr="006856C0">
        <w:rPr>
          <w:rFonts w:ascii="Times New Roman" w:hAnsi="Times New Roman" w:cs="Times New Roman"/>
          <w:sz w:val="24"/>
          <w:szCs w:val="24"/>
        </w:rPr>
        <w:t xml:space="preserve">t </w:t>
      </w:r>
      <w:r>
        <w:rPr>
          <w:rFonts w:ascii="Times New Roman" w:hAnsi="Times New Roman" w:cs="Times New Roman"/>
          <w:sz w:val="24"/>
          <w:szCs w:val="24"/>
        </w:rPr>
        <w:t xml:space="preserve">alter the performance of healthy </w:t>
      </w:r>
      <w:r w:rsidRPr="006856C0">
        <w:rPr>
          <w:rFonts w:ascii="Times New Roman" w:hAnsi="Times New Roman" w:cs="Times New Roman"/>
          <w:sz w:val="24"/>
          <w:szCs w:val="24"/>
        </w:rPr>
        <w:t xml:space="preserve">controls </w:t>
      </w:r>
      <w:r w:rsidRPr="00326745">
        <w:rPr>
          <w:rFonts w:ascii="Times New Roman" w:hAnsi="Times New Roman" w:cs="Times New Roman"/>
          <w:sz w:val="24"/>
          <w:szCs w:val="24"/>
        </w:rPr>
        <w:fldChar w:fldCharType="begin">
          <w:fldData xml:space="preserve">PEVuZE5vdGU+PENpdGU+PEF1dGhvcj5NYXJ0w61uZXotRmVybsOhbmRlejwvQXV0aG9yPjxZZWFy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PEVuZE5vdGU+PENpdGU+PEF1dGhvcj5NYXJ0w61uZXotRmVybsOhbmRlejwvQXV0aG9yPjxZZWFy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(Fleury et al., 2014; Martínez-Fernández et al., 2018)</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Pr>
          <w:rFonts w:ascii="Times New Roman" w:hAnsi="Times New Roman" w:cs="Times New Roman"/>
          <w:sz w:val="24"/>
          <w:szCs w:val="24"/>
        </w:rPr>
        <w:t xml:space="preserve"> </w:t>
      </w:r>
      <w:r w:rsidRPr="00326745">
        <w:rPr>
          <w:rFonts w:ascii="Times New Roman" w:hAnsi="Times New Roman" w:cs="Times New Roman"/>
          <w:sz w:val="24"/>
          <w:szCs w:val="24"/>
        </w:rPr>
        <w:t xml:space="preserve">Participants with high alexithymia levels also underperformed on the emotional conflict task relative to controls, which was established by lower levels of error-monitoring activity during the task </w:t>
      </w:r>
      <w:r w:rsidRPr="00326745">
        <w:rPr>
          <w:rFonts w:ascii="Times New Roman" w:hAnsi="Times New Roman" w:cs="Times New Roman"/>
          <w:sz w:val="24"/>
          <w:szCs w:val="24"/>
        </w:rPr>
        <w:fldChar w:fldCharType="begin">
          <w:fldData xml:space="preserve">PEVuZE5vdGU+PENpdGU+PEF1dGhvcj5NYWllcjwvQXV0aG9yPjxZZWFyPjIwMTY8L1llYXI+PFJl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PEVuZE5vdGU+PENpdGU+PEF1dGhvcj5NYWllcjwvQXV0aG9yPjxZZWFyPjIwMTY8L1llYXI+PFJl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(Maier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r w:rsidRPr="00326745">
        <w:rPr>
          <w:rFonts w:ascii="Times New Roman" w:hAnsi="Times New Roman" w:cs="Times New Roman"/>
          <w:sz w:val="24"/>
          <w:szCs w:val="24"/>
        </w:rPr>
        <w:t xml:space="preserve"> </w:t>
      </w:r>
    </w:p>
    <w:p w14:paraId="08B24221" w14:textId="77777777" w:rsidR="00EF50AE" w:rsidRDefault="00EF50AE" w:rsidP="00EF50AE">
      <w:pPr>
        <w:spacing w:after="0" w:line="480" w:lineRule="auto"/>
        <w:ind w:firstLine="397"/>
        <w:contextualSpacing/>
        <w:rPr>
          <w:rFonts w:ascii="Times New Roman" w:hAnsi="Times New Roman" w:cs="Times New Roman"/>
          <w:sz w:val="24"/>
          <w:szCs w:val="24"/>
        </w:rPr>
      </w:pPr>
      <w:r w:rsidRPr="00F54B54">
        <w:rPr>
          <w:rFonts w:ascii="Times New Roman" w:hAnsi="Times New Roman" w:cs="Times New Roman"/>
          <w:sz w:val="24"/>
          <w:szCs w:val="24"/>
        </w:rPr>
        <w:lastRenderedPageBreak/>
        <w:t xml:space="preserve">Participants with </w:t>
      </w:r>
      <w:r>
        <w:rPr>
          <w:rFonts w:ascii="Times New Roman" w:hAnsi="Times New Roman" w:cs="Times New Roman"/>
          <w:sz w:val="24"/>
          <w:szCs w:val="24"/>
        </w:rPr>
        <w:t>posttraumatic stress disorder</w:t>
      </w:r>
      <w:r w:rsidRPr="00F54B54">
        <w:rPr>
          <w:rFonts w:ascii="Times New Roman" w:hAnsi="Times New Roman" w:cs="Times New Roman"/>
          <w:sz w:val="24"/>
          <w:szCs w:val="24"/>
        </w:rPr>
        <w:t xml:space="preserve"> </w:t>
      </w:r>
      <w:r>
        <w:rPr>
          <w:rFonts w:ascii="Times New Roman" w:hAnsi="Times New Roman" w:cs="Times New Roman"/>
          <w:sz w:val="24"/>
          <w:szCs w:val="24"/>
        </w:rPr>
        <w:t xml:space="preserve">(PTSD) </w:t>
      </w:r>
      <w:r w:rsidRPr="00F54B54">
        <w:rPr>
          <w:rFonts w:ascii="Times New Roman" w:hAnsi="Times New Roman" w:cs="Times New Roman"/>
          <w:sz w:val="24"/>
          <w:szCs w:val="24"/>
        </w:rPr>
        <w:t xml:space="preserve">and </w:t>
      </w:r>
      <w:r w:rsidRPr="006856C0">
        <w:rPr>
          <w:rFonts w:ascii="Times New Roman" w:hAnsi="Times New Roman" w:cs="Times New Roman"/>
          <w:sz w:val="24"/>
          <w:szCs w:val="24"/>
        </w:rPr>
        <w:t xml:space="preserve">anxiety show poorer attention and </w:t>
      </w:r>
      <w:r>
        <w:rPr>
          <w:rFonts w:ascii="Times New Roman" w:hAnsi="Times New Roman" w:cs="Times New Roman"/>
          <w:sz w:val="24"/>
          <w:szCs w:val="24"/>
        </w:rPr>
        <w:t xml:space="preserve">slower </w:t>
      </w:r>
      <w:r w:rsidRPr="006856C0">
        <w:rPr>
          <w:rFonts w:ascii="Times New Roman" w:hAnsi="Times New Roman" w:cs="Times New Roman"/>
          <w:sz w:val="24"/>
          <w:szCs w:val="24"/>
        </w:rPr>
        <w:t>overall speed of responding</w:t>
      </w:r>
      <w:r>
        <w:rPr>
          <w:rFonts w:ascii="Times New Roman" w:hAnsi="Times New Roman" w:cs="Times New Roman"/>
          <w:sz w:val="24"/>
          <w:szCs w:val="24"/>
        </w:rPr>
        <w:t xml:space="preserve"> during the emotional conflict task</w:t>
      </w:r>
      <w:r w:rsidRPr="00F54B54">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fldData xml:space="preserve">PEVuZE5vdGU+PENpdGU+PEF1dGhvcj5XZWF2ZXI8L0F1dGhvcj48WWVhcj4yMDIwPC9ZZWFyPjxS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PEVuZE5vdGU+PENpdGU+PEF1dGhvcj5XZWF2ZXI8L0F1dGhvcj48WWVhcj4yMDIwPC9ZZWFyPjxS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(du Rocher &amp; Pickering, 2017; Weaver et al., 2020)</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sidRPr="00326745">
        <w:rPr>
          <w:rFonts w:ascii="Times New Roman" w:hAnsi="Times New Roman" w:cs="Times New Roman"/>
          <w:sz w:val="24"/>
          <w:szCs w:val="24"/>
        </w:rPr>
        <w:t xml:space="preserve">High </w:t>
      </w:r>
      <w:proofErr w:type="spellStart"/>
      <w:r w:rsidRPr="00326745">
        <w:rPr>
          <w:rFonts w:ascii="Times New Roman" w:hAnsi="Times New Roman" w:cs="Times New Roman"/>
          <w:sz w:val="24"/>
          <w:szCs w:val="24"/>
        </w:rPr>
        <w:t>schizotypy</w:t>
      </w:r>
      <w:proofErr w:type="spellEnd"/>
      <w:r w:rsidRPr="00326745">
        <w:rPr>
          <w:rFonts w:ascii="Times New Roman" w:hAnsi="Times New Roman" w:cs="Times New Roman"/>
          <w:sz w:val="24"/>
          <w:szCs w:val="24"/>
        </w:rPr>
        <w:t xml:space="preserve"> </w:t>
      </w:r>
      <w:r>
        <w:rPr>
          <w:rFonts w:ascii="Times New Roman" w:hAnsi="Times New Roman" w:cs="Times New Roman"/>
          <w:sz w:val="24"/>
          <w:szCs w:val="24"/>
        </w:rPr>
        <w:t>is also</w:t>
      </w:r>
      <w:r w:rsidRPr="00326745">
        <w:rPr>
          <w:rFonts w:ascii="Times New Roman" w:hAnsi="Times New Roman" w:cs="Times New Roman"/>
          <w:sz w:val="24"/>
          <w:szCs w:val="24"/>
        </w:rPr>
        <w:t xml:space="preserve"> associated with slower reaction times </w:t>
      </w:r>
      <w:r>
        <w:rPr>
          <w:rFonts w:ascii="Times New Roman" w:hAnsi="Times New Roman" w:cs="Times New Roman"/>
          <w:sz w:val="24"/>
          <w:szCs w:val="24"/>
        </w:rPr>
        <w:t xml:space="preserve">during the task, but only </w:t>
      </w:r>
      <w:r w:rsidRPr="00326745">
        <w:rPr>
          <w:rFonts w:ascii="Times New Roman" w:hAnsi="Times New Roman" w:cs="Times New Roman"/>
          <w:sz w:val="24"/>
          <w:szCs w:val="24"/>
        </w:rPr>
        <w:t>to incongruent trials</w:t>
      </w:r>
      <w:r>
        <w:rPr>
          <w:rFonts w:ascii="Times New Roman" w:hAnsi="Times New Roman" w:cs="Times New Roman"/>
          <w:sz w:val="24"/>
          <w:szCs w:val="24"/>
        </w:rPr>
        <w:t xml:space="preserve"> when compared to controls</w:t>
      </w:r>
      <w:r w:rsidRPr="00326745">
        <w:rPr>
          <w:rFonts w:ascii="Times New Roman" w:hAnsi="Times New Roman" w:cs="Times New Roman"/>
          <w:sz w:val="24"/>
          <w:szCs w:val="24"/>
        </w:rPr>
        <w:t xml:space="preserve"> </w:t>
      </w:r>
      <w:r w:rsidRPr="00326745">
        <w:rPr>
          <w:rFonts w:ascii="Times New Roman" w:hAnsi="Times New Roman" w:cs="Times New Roman"/>
          <w:sz w:val="24"/>
          <w:szCs w:val="24"/>
        </w:rPr>
        <w:fldChar w:fldCharType="begin">
          <w:fldData xml:space="preserve">PEVuZE5vdGU+PENpdGU+PEF1dGhvcj5IdXJ0YWRvPC9BdXRob3I+PFllYXI+MjAxODwvWWVhcj48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</w:fldData>
        </w:fldChar>
      </w:r>
      <w:r w:rsidRPr="00D855C4">
        <w:rPr>
          <w:rFonts w:ascii="Times New Roman" w:hAnsi="Times New Roman" w:cs="Times New Roman"/>
          <w:sz w:val="24"/>
          <w:szCs w:val="24"/>
        </w:rPr>
        <w:instrText xml:space="preserve"> ADDIN EN.CITE </w:instrText>
      </w:r>
      <w:r w:rsidRPr="00D855C4">
        <w:rPr>
          <w:rFonts w:ascii="Times New Roman" w:hAnsi="Times New Roman" w:cs="Times New Roman"/>
          <w:sz w:val="24"/>
          <w:szCs w:val="24"/>
        </w:rPr>
        <w:fldChar w:fldCharType="begin">
          <w:fldData xml:space="preserve">PEVuZE5vdGU+PENpdGU+PEF1dGhvcj5IdXJ0YWRvPC9BdXRob3I+PFllYXI+MjAxODwvWWVhcj48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</w:fldData>
        </w:fldChar>
      </w:r>
      <w:r w:rsidRPr="00D855C4">
        <w:rPr>
          <w:rFonts w:ascii="Times New Roman" w:hAnsi="Times New Roman" w:cs="Times New Roman"/>
          <w:sz w:val="24"/>
          <w:szCs w:val="24"/>
        </w:rPr>
        <w:instrText xml:space="preserve"> ADDIN EN.CITE.DATA </w:instrText>
      </w:r>
      <w:r w:rsidRPr="00D855C4">
        <w:rPr>
          <w:rFonts w:ascii="Times New Roman" w:hAnsi="Times New Roman" w:cs="Times New Roman"/>
          <w:sz w:val="24"/>
          <w:szCs w:val="24"/>
        </w:rPr>
      </w:r>
      <w:r w:rsidRPr="00D855C4">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(Hurtado et al., 2018)</w:t>
      </w:r>
      <w:r w:rsidRPr="00326745">
        <w:rPr>
          <w:rFonts w:ascii="Times New Roman" w:hAnsi="Times New Roman" w:cs="Times New Roman"/>
          <w:sz w:val="24"/>
          <w:szCs w:val="24"/>
        </w:rPr>
        <w:fldChar w:fldCharType="end"/>
      </w:r>
      <w:r>
        <w:rPr>
          <w:rFonts w:ascii="Times New Roman" w:hAnsi="Times New Roman" w:cs="Times New Roman"/>
          <w:sz w:val="24"/>
          <w:szCs w:val="24"/>
        </w:rPr>
        <w:t xml:space="preserve">. Conversely, healthy participants who completed a </w:t>
      </w:r>
      <w:proofErr w:type="spellStart"/>
      <w:r>
        <w:rPr>
          <w:rFonts w:ascii="Times New Roman" w:hAnsi="Times New Roman" w:cs="Times New Roman"/>
          <w:sz w:val="24"/>
          <w:szCs w:val="24"/>
        </w:rPr>
        <w:t>schizotypy</w:t>
      </w:r>
      <w:proofErr w:type="spellEnd"/>
      <w:r>
        <w:rPr>
          <w:rFonts w:ascii="Times New Roman" w:hAnsi="Times New Roman" w:cs="Times New Roman"/>
          <w:sz w:val="24"/>
          <w:szCs w:val="24"/>
        </w:rPr>
        <w:t xml:space="preserve"> questionnaire show </w:t>
      </w:r>
      <w:r w:rsidRPr="00326745">
        <w:rPr>
          <w:rFonts w:ascii="Times New Roman" w:hAnsi="Times New Roman" w:cs="Times New Roman"/>
          <w:sz w:val="24"/>
          <w:szCs w:val="24"/>
        </w:rPr>
        <w:t>decreased N170 and N200 amplitudes during congruent trials, but no</w:t>
      </w:r>
      <w:r>
        <w:rPr>
          <w:rFonts w:ascii="Times New Roman" w:hAnsi="Times New Roman" w:cs="Times New Roman"/>
          <w:sz w:val="24"/>
          <w:szCs w:val="24"/>
        </w:rPr>
        <w:t xml:space="preserve"> ERP</w:t>
      </w:r>
      <w:r w:rsidRPr="00326745">
        <w:rPr>
          <w:rFonts w:ascii="Times New Roman" w:hAnsi="Times New Roman" w:cs="Times New Roman"/>
          <w:sz w:val="24"/>
          <w:szCs w:val="24"/>
        </w:rPr>
        <w:t xml:space="preserve"> difference between high and low </w:t>
      </w:r>
      <w:proofErr w:type="spellStart"/>
      <w:r w:rsidRPr="00326745">
        <w:rPr>
          <w:rFonts w:ascii="Times New Roman" w:hAnsi="Times New Roman" w:cs="Times New Roman"/>
          <w:sz w:val="24"/>
          <w:szCs w:val="24"/>
        </w:rPr>
        <w:t>schizotypy</w:t>
      </w:r>
      <w:proofErr w:type="spellEnd"/>
      <w:r w:rsidRPr="00326745">
        <w:rPr>
          <w:rFonts w:ascii="Times New Roman" w:hAnsi="Times New Roman" w:cs="Times New Roman"/>
          <w:sz w:val="24"/>
          <w:szCs w:val="24"/>
        </w:rPr>
        <w:t xml:space="preserve"> participants was identified for incongruent trials </w:t>
      </w:r>
      <w:r w:rsidRPr="00326745">
        <w:rPr>
          <w:rFonts w:ascii="Times New Roman" w:hAnsi="Times New Roman" w:cs="Times New Roman"/>
          <w:sz w:val="24"/>
          <w:szCs w:val="24"/>
        </w:rPr>
        <w:fldChar w:fldCharType="begin">
          <w:fldData xml:space="preserve">PEVuZE5vdGU+PENpdGU+PEF1dGhvcj5KaWE8L0F1dGhvcj48WWVhcj4yMDIzPC9ZZWFyPjxSZWNO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PEVuZE5vdGU+PENpdGU+PEF1dGhvcj5KaWE8L0F1dGhvcj48WWVhcj4yMDIzPC9ZZWFyPjxSZWNO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(Jia et al., 2023)</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 xml:space="preserve">. </w:t>
      </w:r>
      <w:r>
        <w:rPr>
          <w:rFonts w:ascii="Times New Roman" w:hAnsi="Times New Roman" w:cs="Times New Roman"/>
          <w:sz w:val="24"/>
          <w:szCs w:val="24"/>
        </w:rPr>
        <w:t>These conflicting findings warrant future replication attempts in this clinical population. Finally, w</w:t>
      </w:r>
      <w:r w:rsidRPr="00326745">
        <w:rPr>
          <w:rFonts w:ascii="Times New Roman" w:hAnsi="Times New Roman" w:cs="Times New Roman"/>
          <w:sz w:val="24"/>
          <w:szCs w:val="24"/>
        </w:rPr>
        <w:t xml:space="preserve">omen who were in recovery from anorexia </w:t>
      </w:r>
      <w:r w:rsidRPr="00F54B54">
        <w:rPr>
          <w:rFonts w:ascii="Times New Roman" w:hAnsi="Times New Roman" w:cs="Times New Roman"/>
          <w:sz w:val="24"/>
          <w:szCs w:val="24"/>
        </w:rPr>
        <w:t>had si</w:t>
      </w:r>
      <w:r w:rsidRPr="006856C0">
        <w:rPr>
          <w:rFonts w:ascii="Times New Roman" w:hAnsi="Times New Roman" w:cs="Times New Roman"/>
          <w:sz w:val="24"/>
          <w:szCs w:val="24"/>
        </w:rPr>
        <w:t xml:space="preserve">milar brain activity to healthy controls during incongruent trials, but only healthy controls had amygdala, hippocampal, and basal ganglia activation during congruent trials </w:t>
      </w:r>
      <w:r w:rsidRPr="00326745">
        <w:rPr>
          <w:rFonts w:ascii="Times New Roman" w:hAnsi="Times New Roman" w:cs="Times New Roman"/>
          <w:sz w:val="24"/>
          <w:szCs w:val="24"/>
        </w:rPr>
        <w:fldChar w:fldCharType="begin">
          <w:fldData xml:space="preserve">PEVuZE5vdGU+PENpdGU+PEF1dGhvcj5CYW5nPC9BdXRob3I+PFllYXI+MjAxNjwvWWVhcj48UmVj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</w:fldData>
        </w:fldChar>
      </w:r>
      <w:r w:rsidRPr="006856C0">
        <w:rPr>
          <w:rFonts w:ascii="Times New Roman" w:hAnsi="Times New Roman" w:cs="Times New Roman"/>
          <w:sz w:val="24"/>
          <w:szCs w:val="24"/>
        </w:rPr>
        <w:instrText xml:space="preserve"> ADDIN EN.CITE </w:instrText>
      </w:r>
      <w:r w:rsidRPr="00C8046B">
        <w:rPr>
          <w:rFonts w:ascii="Times New Roman" w:hAnsi="Times New Roman" w:cs="Times New Roman"/>
          <w:sz w:val="24"/>
          <w:szCs w:val="24"/>
        </w:rPr>
        <w:fldChar w:fldCharType="begin">
          <w:fldData xml:space="preserve">PEVuZE5vdGU+PENpdGU+PEF1dGhvcj5CYW5nPC9BdXRob3I+PFllYXI+MjAxNjwvWWVhcj48UmVj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</w:fldData>
        </w:fldChar>
      </w:r>
      <w:r w:rsidRPr="006856C0">
        <w:rPr>
          <w:rFonts w:ascii="Times New Roman" w:hAnsi="Times New Roman" w:cs="Times New Roman"/>
          <w:sz w:val="24"/>
          <w:szCs w:val="24"/>
        </w:rPr>
        <w:instrText xml:space="preserve"> ADDIN EN.CITE.DATA </w:instrText>
      </w:r>
      <w:r w:rsidRPr="00C8046B">
        <w:rPr>
          <w:rFonts w:ascii="Times New Roman" w:hAnsi="Times New Roman" w:cs="Times New Roman"/>
          <w:sz w:val="24"/>
          <w:szCs w:val="24"/>
        </w:rPr>
      </w:r>
      <w:r w:rsidRPr="00C8046B">
        <w:rPr>
          <w:rFonts w:ascii="Times New Roman" w:hAnsi="Times New Roman" w:cs="Times New Roman"/>
          <w:sz w:val="24"/>
          <w:szCs w:val="24"/>
        </w:rPr>
        <w:fldChar w:fldCharType="end"/>
      </w:r>
      <w:r w:rsidRPr="00326745">
        <w:rPr>
          <w:rFonts w:ascii="Times New Roman" w:hAnsi="Times New Roman" w:cs="Times New Roman"/>
          <w:sz w:val="24"/>
          <w:szCs w:val="24"/>
        </w:rPr>
      </w:r>
      <w:r w:rsidRPr="00326745">
        <w:rPr>
          <w:rFonts w:ascii="Times New Roman" w:hAnsi="Times New Roman" w:cs="Times New Roman"/>
          <w:sz w:val="24"/>
          <w:szCs w:val="24"/>
        </w:rPr>
        <w:fldChar w:fldCharType="separate"/>
      </w:r>
      <w:r w:rsidRPr="00326745">
        <w:rPr>
          <w:rFonts w:ascii="Times New Roman" w:hAnsi="Times New Roman" w:cs="Times New Roman"/>
          <w:noProof/>
          <w:sz w:val="24"/>
          <w:szCs w:val="24"/>
        </w:rPr>
        <w:t>(Bang et al., 2016)</w:t>
      </w:r>
      <w:r w:rsidRPr="00326745">
        <w:rPr>
          <w:rFonts w:ascii="Times New Roman" w:hAnsi="Times New Roman" w:cs="Times New Roman"/>
          <w:sz w:val="24"/>
          <w:szCs w:val="24"/>
        </w:rPr>
        <w:fldChar w:fldCharType="end"/>
      </w:r>
      <w:r w:rsidRPr="005442E6">
        <w:rPr>
          <w:rFonts w:ascii="Times New Roman" w:hAnsi="Times New Roman" w:cs="Times New Roman"/>
          <w:sz w:val="24"/>
          <w:szCs w:val="24"/>
        </w:rPr>
        <w:t>.</w:t>
      </w:r>
    </w:p>
    <w:p w14:paraId="399F9AAB" w14:textId="04C7ACA3" w:rsidR="00EF50AE" w:rsidRDefault="00EF50AE"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sz w:val="24"/>
          <w:szCs w:val="24"/>
        </w:rPr>
        <w:t>Overall, findings from the clinical literature show discrepant findings, even in the most researched subfield of depression. Future studies with larger samples sizes will be important to better understand the effect of psychiatric illness on emotional conflict processing.</w:t>
      </w:r>
    </w:p>
    <w:p w14:paraId="7B369352" w14:textId="77BEB423" w:rsidR="008F5A90" w:rsidRDefault="008F5A90" w:rsidP="00EF50AE">
      <w:pPr>
        <w:spacing w:after="0" w:line="480" w:lineRule="auto"/>
        <w:ind w:firstLine="397"/>
        <w:contextualSpacing/>
        <w:rPr>
          <w:rFonts w:ascii="Times New Roman" w:hAnsi="Times New Roman" w:cs="Times New Roman"/>
          <w:sz w:val="24"/>
          <w:szCs w:val="24"/>
        </w:rPr>
      </w:pPr>
    </w:p>
    <w:p w14:paraId="6A118C96" w14:textId="6F6E915A" w:rsidR="008F5A90" w:rsidRPr="002171A9" w:rsidRDefault="008F5A90" w:rsidP="00EF50AE">
      <w:pPr>
        <w:spacing w:after="0" w:line="480" w:lineRule="auto"/>
        <w:ind w:firstLine="397"/>
        <w:contextualSpacing/>
        <w:rPr>
          <w:rFonts w:ascii="Times New Roman" w:hAnsi="Times New Roman" w:cs="Times New Roman"/>
          <w:b/>
          <w:bCs/>
          <w:sz w:val="24"/>
          <w:szCs w:val="24"/>
        </w:rPr>
      </w:pPr>
      <w:r w:rsidRPr="002171A9">
        <w:rPr>
          <w:rFonts w:ascii="Times New Roman" w:hAnsi="Times New Roman" w:cs="Times New Roman"/>
          <w:b/>
          <w:bCs/>
          <w:sz w:val="24"/>
          <w:szCs w:val="24"/>
        </w:rPr>
        <w:t>Meta-analysis</w:t>
      </w:r>
      <w:r w:rsidR="001D7EDA">
        <w:rPr>
          <w:rFonts w:ascii="Times New Roman" w:hAnsi="Times New Roman" w:cs="Times New Roman"/>
          <w:b/>
          <w:bCs/>
          <w:sz w:val="24"/>
          <w:szCs w:val="24"/>
        </w:rPr>
        <w:t xml:space="preserve"> supplementary figures</w:t>
      </w:r>
    </w:p>
    <w:p w14:paraId="12EE8063" w14:textId="62C00F82" w:rsidR="008F5A90" w:rsidRDefault="008F5A90" w:rsidP="00EF50AE">
      <w:pPr>
        <w:spacing w:after="0" w:line="480" w:lineRule="auto"/>
        <w:ind w:firstLine="397"/>
        <w:contextualSpacing/>
        <w:rPr>
          <w:rFonts w:ascii="Times New Roman" w:hAnsi="Times New Roman" w:cs="Times New Roman"/>
          <w:sz w:val="24"/>
          <w:szCs w:val="24"/>
        </w:rPr>
      </w:pPr>
    </w:p>
    <w:p w14:paraId="7D1FDB3E" w14:textId="3A4C1E2C" w:rsidR="008F5A90" w:rsidRDefault="00391B64"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2E5C2C" wp14:editId="4FA2A9A5">
            <wp:extent cx="5731510" cy="2435225"/>
            <wp:effectExtent l="0" t="0" r="2540" b="3175"/>
            <wp:docPr id="4" name="Picture 4" descr="A white background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background with black and white lines&#10;&#10;Description automatically generated"/>
                    <pic:cNvPicPr/>
                  </pic:nvPicPr>
                  <pic:blipFill rotWithShape="1">
                    <a:blip r:embed="rId7" cstate="print">
                      <a:extLst>
                        <a:ext uri="{28A0092B-C50C-407E-A947-70E740481C1C}">
                          <a14:useLocalDpi xmlns:a14="http://schemas.microsoft.com/office/drawing/2010/main" val="0"/>
                        </a:ext>
                      </a:extLst>
                    </a:blip>
                    <a:srcRect t="17260"/>
                    <a:stretch/>
                  </pic:blipFill>
                  <pic:spPr bwMode="auto">
                    <a:xfrm>
                      <a:off x="0" y="0"/>
                      <a:ext cx="5731510" cy="2435225"/>
                    </a:xfrm>
                    <a:prstGeom prst="rect">
                      <a:avLst/>
                    </a:prstGeom>
                    <a:ln>
                      <a:noFill/>
                    </a:ln>
                    <a:extLst>
                      <a:ext uri="{53640926-AAD7-44D8-BBD7-CCE9431645EC}">
                        <a14:shadowObscured xmlns:a14="http://schemas.microsoft.com/office/drawing/2010/main"/>
                      </a:ext>
                    </a:extLst>
                  </pic:spPr>
                </pic:pic>
              </a:graphicData>
            </a:graphic>
          </wp:inline>
        </w:drawing>
      </w:r>
    </w:p>
    <w:p w14:paraId="37264D06" w14:textId="06BD562B" w:rsidR="008F5A90" w:rsidRDefault="008F5A90" w:rsidP="004F1CC5">
      <w:pPr>
        <w:spacing w:after="0" w:line="480" w:lineRule="auto"/>
        <w:contextualSpacing/>
        <w:rPr>
          <w:rFonts w:ascii="Times New Roman" w:hAnsi="Times New Roman" w:cs="Times New Roman"/>
          <w:sz w:val="24"/>
          <w:szCs w:val="24"/>
        </w:rPr>
      </w:pPr>
      <w:r w:rsidRPr="002171A9">
        <w:rPr>
          <w:rFonts w:ascii="Times New Roman" w:hAnsi="Times New Roman" w:cs="Times New Roman"/>
          <w:i/>
          <w:iCs/>
          <w:sz w:val="24"/>
          <w:szCs w:val="24"/>
        </w:rPr>
        <w:lastRenderedPageBreak/>
        <w:t>Supplementary Figure 1</w:t>
      </w:r>
      <w:r w:rsidR="004F1CC5" w:rsidRPr="002171A9">
        <w:rPr>
          <w:rFonts w:ascii="Times New Roman" w:hAnsi="Times New Roman" w:cs="Times New Roman"/>
          <w:i/>
          <w:iCs/>
          <w:sz w:val="24"/>
          <w:szCs w:val="24"/>
        </w:rPr>
        <w:t>.</w:t>
      </w:r>
      <w:r w:rsidR="004F1CC5">
        <w:rPr>
          <w:rFonts w:ascii="Times New Roman" w:hAnsi="Times New Roman" w:cs="Times New Roman"/>
          <w:sz w:val="24"/>
          <w:szCs w:val="24"/>
        </w:rPr>
        <w:t xml:space="preserve"> Conflict resolution effects between healthy and clinical populations. Note that the clinical populations include anxious participants (</w:t>
      </w:r>
      <w:r w:rsidR="004F1CC5" w:rsidRPr="002171A9">
        <w:rPr>
          <w:rFonts w:ascii="Times New Roman" w:hAnsi="Times New Roman" w:cs="Times New Roman"/>
          <w:i/>
          <w:iCs/>
          <w:sz w:val="24"/>
          <w:szCs w:val="24"/>
        </w:rPr>
        <w:t>k</w:t>
      </w:r>
      <w:r w:rsidR="004F1CC5">
        <w:rPr>
          <w:rFonts w:ascii="Times New Roman" w:hAnsi="Times New Roman" w:cs="Times New Roman"/>
          <w:sz w:val="24"/>
          <w:szCs w:val="24"/>
        </w:rPr>
        <w:t xml:space="preserve"> = 2), depressed participants (</w:t>
      </w:r>
      <w:r w:rsidR="004F1CC5" w:rsidRPr="002171A9">
        <w:rPr>
          <w:rFonts w:ascii="Times New Roman" w:hAnsi="Times New Roman" w:cs="Times New Roman"/>
          <w:i/>
          <w:iCs/>
          <w:sz w:val="24"/>
          <w:szCs w:val="24"/>
        </w:rPr>
        <w:t xml:space="preserve">k </w:t>
      </w:r>
      <w:r w:rsidR="004F1CC5">
        <w:rPr>
          <w:rFonts w:ascii="Times New Roman" w:hAnsi="Times New Roman" w:cs="Times New Roman"/>
          <w:sz w:val="24"/>
          <w:szCs w:val="24"/>
        </w:rPr>
        <w:t>= 2), participants with posttraumatic stress disorder (</w:t>
      </w:r>
      <w:r w:rsidR="004F1CC5" w:rsidRPr="002171A9">
        <w:rPr>
          <w:rFonts w:ascii="Times New Roman" w:hAnsi="Times New Roman" w:cs="Times New Roman"/>
          <w:i/>
          <w:iCs/>
          <w:sz w:val="24"/>
          <w:szCs w:val="24"/>
        </w:rPr>
        <w:t xml:space="preserve">k </w:t>
      </w:r>
      <w:r w:rsidR="004F1CC5">
        <w:rPr>
          <w:rFonts w:ascii="Times New Roman" w:hAnsi="Times New Roman" w:cs="Times New Roman"/>
          <w:sz w:val="24"/>
          <w:szCs w:val="24"/>
        </w:rPr>
        <w:t>= 2), and participants with Alzheimer’s disease (</w:t>
      </w:r>
      <w:r w:rsidR="004F1CC5" w:rsidRPr="002171A9">
        <w:rPr>
          <w:rFonts w:ascii="Times New Roman" w:hAnsi="Times New Roman" w:cs="Times New Roman"/>
          <w:i/>
          <w:iCs/>
          <w:sz w:val="24"/>
          <w:szCs w:val="24"/>
        </w:rPr>
        <w:t>k</w:t>
      </w:r>
      <w:r w:rsidR="004F1CC5">
        <w:rPr>
          <w:rFonts w:ascii="Times New Roman" w:hAnsi="Times New Roman" w:cs="Times New Roman"/>
          <w:sz w:val="24"/>
          <w:szCs w:val="24"/>
        </w:rPr>
        <w:t xml:space="preserve"> = 1). There was overall significantly better conflict resolution in healthy participants, though heterogeneity is extremely high</w:t>
      </w:r>
      <w:r w:rsidR="002171A9">
        <w:rPr>
          <w:rFonts w:ascii="Times New Roman" w:hAnsi="Times New Roman" w:cs="Times New Roman"/>
          <w:sz w:val="24"/>
          <w:szCs w:val="24"/>
        </w:rPr>
        <w:t>,</w:t>
      </w:r>
      <w:r w:rsidR="004F1CC5">
        <w:rPr>
          <w:rFonts w:ascii="Times New Roman" w:hAnsi="Times New Roman" w:cs="Times New Roman"/>
          <w:sz w:val="24"/>
          <w:szCs w:val="24"/>
        </w:rPr>
        <w:t xml:space="preserve"> and the effect is not moderated by clinical diagnosis.</w:t>
      </w:r>
    </w:p>
    <w:p w14:paraId="07FB0815" w14:textId="77777777" w:rsidR="004F1CC5" w:rsidRDefault="004F1CC5" w:rsidP="002171A9">
      <w:pPr>
        <w:spacing w:after="0" w:line="480" w:lineRule="auto"/>
        <w:contextualSpacing/>
        <w:rPr>
          <w:rFonts w:ascii="Times New Roman" w:hAnsi="Times New Roman" w:cs="Times New Roman"/>
          <w:sz w:val="24"/>
          <w:szCs w:val="24"/>
        </w:rPr>
      </w:pPr>
    </w:p>
    <w:p w14:paraId="6A961361" w14:textId="12F97D82" w:rsidR="008F5A90" w:rsidRDefault="00242081"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50A0C6" wp14:editId="6A2AED17">
            <wp:extent cx="5731510" cy="2737089"/>
            <wp:effectExtent l="0" t="0" r="2540" b="6350"/>
            <wp:docPr id="7" name="Picture 7" descr="A graph of a triangle with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triangle with black dots&#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t="7004"/>
                    <a:stretch/>
                  </pic:blipFill>
                  <pic:spPr bwMode="auto">
                    <a:xfrm>
                      <a:off x="0" y="0"/>
                      <a:ext cx="5731510" cy="2737089"/>
                    </a:xfrm>
                    <a:prstGeom prst="rect">
                      <a:avLst/>
                    </a:prstGeom>
                    <a:ln>
                      <a:noFill/>
                    </a:ln>
                    <a:extLst>
                      <a:ext uri="{53640926-AAD7-44D8-BBD7-CCE9431645EC}">
                        <a14:shadowObscured xmlns:a14="http://schemas.microsoft.com/office/drawing/2010/main"/>
                      </a:ext>
                    </a:extLst>
                  </pic:spPr>
                </pic:pic>
              </a:graphicData>
            </a:graphic>
          </wp:inline>
        </w:drawing>
      </w:r>
    </w:p>
    <w:p w14:paraId="40CD8E13" w14:textId="4B86F188" w:rsidR="00B74158" w:rsidRPr="00326745" w:rsidRDefault="00B74158" w:rsidP="00B74158">
      <w:pPr>
        <w:spacing w:after="0" w:line="480" w:lineRule="auto"/>
        <w:contextualSpacing/>
        <w:rPr>
          <w:rFonts w:ascii="Times New Roman" w:hAnsi="Times New Roman" w:cs="Times New Roman"/>
          <w:sz w:val="24"/>
          <w:szCs w:val="24"/>
        </w:rPr>
      </w:pPr>
      <w:r w:rsidRPr="00F741BD">
        <w:rPr>
          <w:rFonts w:ascii="Times New Roman" w:hAnsi="Times New Roman" w:cs="Times New Roman"/>
          <w:i/>
          <w:iCs/>
          <w:sz w:val="24"/>
          <w:szCs w:val="24"/>
        </w:rPr>
        <w:t xml:space="preserve">Supplementary Figure </w:t>
      </w:r>
      <w:r>
        <w:rPr>
          <w:rFonts w:ascii="Times New Roman" w:hAnsi="Times New Roman" w:cs="Times New Roman"/>
          <w:i/>
          <w:iCs/>
          <w:sz w:val="24"/>
          <w:szCs w:val="24"/>
        </w:rPr>
        <w:t>2</w:t>
      </w:r>
      <w:r w:rsidRPr="00F741BD">
        <w:rPr>
          <w:rFonts w:ascii="Times New Roman" w:hAnsi="Times New Roman" w:cs="Times New Roman"/>
          <w:i/>
          <w:iCs/>
          <w:sz w:val="24"/>
          <w:szCs w:val="24"/>
        </w:rPr>
        <w:t>.</w:t>
      </w:r>
      <w:r>
        <w:rPr>
          <w:rFonts w:ascii="Times New Roman" w:hAnsi="Times New Roman" w:cs="Times New Roman"/>
          <w:sz w:val="24"/>
          <w:szCs w:val="24"/>
        </w:rPr>
        <w:t xml:space="preserve"> Funnel plot of conflict resolution reaction times from the primary meta-analysis. </w:t>
      </w:r>
    </w:p>
    <w:p w14:paraId="2195F87F" w14:textId="7B57E5F4" w:rsidR="008F5A90" w:rsidRDefault="008F5A90"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1DCDC1" wp14:editId="0CBF1360">
            <wp:extent cx="5731510" cy="2744442"/>
            <wp:effectExtent l="0" t="0" r="2540" b="0"/>
            <wp:docPr id="3" name="Picture 3"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triangle&#10;&#10;Description automatically generated"/>
                    <pic:cNvPicPr/>
                  </pic:nvPicPr>
                  <pic:blipFill rotWithShape="1">
                    <a:blip r:embed="rId9" cstate="print">
                      <a:extLst>
                        <a:ext uri="{28A0092B-C50C-407E-A947-70E740481C1C}">
                          <a14:useLocalDpi xmlns:a14="http://schemas.microsoft.com/office/drawing/2010/main" val="0"/>
                        </a:ext>
                      </a:extLst>
                    </a:blip>
                    <a:srcRect t="6754"/>
                    <a:stretch/>
                  </pic:blipFill>
                  <pic:spPr bwMode="auto">
                    <a:xfrm>
                      <a:off x="0" y="0"/>
                      <a:ext cx="5731510" cy="2744442"/>
                    </a:xfrm>
                    <a:prstGeom prst="rect">
                      <a:avLst/>
                    </a:prstGeom>
                    <a:ln>
                      <a:noFill/>
                    </a:ln>
                    <a:extLst>
                      <a:ext uri="{53640926-AAD7-44D8-BBD7-CCE9431645EC}">
                        <a14:shadowObscured xmlns:a14="http://schemas.microsoft.com/office/drawing/2010/main"/>
                      </a:ext>
                    </a:extLst>
                  </pic:spPr>
                </pic:pic>
              </a:graphicData>
            </a:graphic>
          </wp:inline>
        </w:drawing>
      </w:r>
    </w:p>
    <w:p w14:paraId="2925CCAB" w14:textId="5FA5E3B6" w:rsidR="00B74158" w:rsidRPr="00326745" w:rsidRDefault="00B74158" w:rsidP="00B74158">
      <w:pPr>
        <w:spacing w:after="0" w:line="480" w:lineRule="auto"/>
        <w:contextualSpacing/>
        <w:rPr>
          <w:rFonts w:ascii="Times New Roman" w:hAnsi="Times New Roman" w:cs="Times New Roman"/>
          <w:sz w:val="24"/>
          <w:szCs w:val="24"/>
        </w:rPr>
      </w:pPr>
      <w:r w:rsidRPr="00F741BD">
        <w:rPr>
          <w:rFonts w:ascii="Times New Roman" w:hAnsi="Times New Roman" w:cs="Times New Roman"/>
          <w:i/>
          <w:iCs/>
          <w:sz w:val="24"/>
          <w:szCs w:val="24"/>
        </w:rPr>
        <w:lastRenderedPageBreak/>
        <w:t xml:space="preserve">Supplementary Figure </w:t>
      </w:r>
      <w:r>
        <w:rPr>
          <w:rFonts w:ascii="Times New Roman" w:hAnsi="Times New Roman" w:cs="Times New Roman"/>
          <w:i/>
          <w:iCs/>
          <w:sz w:val="24"/>
          <w:szCs w:val="24"/>
        </w:rPr>
        <w:t>3</w:t>
      </w:r>
      <w:r w:rsidRPr="00F741BD">
        <w:rPr>
          <w:rFonts w:ascii="Times New Roman" w:hAnsi="Times New Roman" w:cs="Times New Roman"/>
          <w:i/>
          <w:iCs/>
          <w:sz w:val="24"/>
          <w:szCs w:val="24"/>
        </w:rPr>
        <w:t>.</w:t>
      </w:r>
      <w:r>
        <w:rPr>
          <w:rFonts w:ascii="Times New Roman" w:hAnsi="Times New Roman" w:cs="Times New Roman"/>
          <w:sz w:val="24"/>
          <w:szCs w:val="24"/>
        </w:rPr>
        <w:t xml:space="preserve"> Funnel plot of conflict resolution accuracy from the primary meta-analysis. </w:t>
      </w:r>
    </w:p>
    <w:p w14:paraId="14B58438" w14:textId="69C55719" w:rsidR="008F5A90" w:rsidRDefault="008F5A90" w:rsidP="00EF50AE">
      <w:pPr>
        <w:spacing w:after="0" w:line="480" w:lineRule="auto"/>
        <w:ind w:firstLine="397"/>
        <w:contextualSpacing/>
        <w:rPr>
          <w:rFonts w:ascii="Times New Roman" w:hAnsi="Times New Roman" w:cs="Times New Roman"/>
          <w:sz w:val="24"/>
          <w:szCs w:val="24"/>
        </w:rPr>
      </w:pPr>
    </w:p>
    <w:p w14:paraId="52AB5484" w14:textId="5E4F7B9C" w:rsidR="00BB14A2" w:rsidRDefault="00BB14A2"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45E76A" wp14:editId="3EBDC468">
            <wp:extent cx="5731510" cy="2747659"/>
            <wp:effectExtent l="0" t="0" r="2540" b="0"/>
            <wp:docPr id="6" name="Picture 6" descr="A chart of a pyram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art of a pyramid&#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t="6645"/>
                    <a:stretch/>
                  </pic:blipFill>
                  <pic:spPr bwMode="auto">
                    <a:xfrm>
                      <a:off x="0" y="0"/>
                      <a:ext cx="5731510" cy="2747659"/>
                    </a:xfrm>
                    <a:prstGeom prst="rect">
                      <a:avLst/>
                    </a:prstGeom>
                    <a:ln>
                      <a:noFill/>
                    </a:ln>
                    <a:extLst>
                      <a:ext uri="{53640926-AAD7-44D8-BBD7-CCE9431645EC}">
                        <a14:shadowObscured xmlns:a14="http://schemas.microsoft.com/office/drawing/2010/main"/>
                      </a:ext>
                    </a:extLst>
                  </pic:spPr>
                </pic:pic>
              </a:graphicData>
            </a:graphic>
          </wp:inline>
        </w:drawing>
      </w:r>
    </w:p>
    <w:p w14:paraId="4272A14B" w14:textId="4FD1C88C" w:rsidR="00BB14A2" w:rsidRPr="00326745" w:rsidRDefault="00BB14A2" w:rsidP="00BB14A2">
      <w:pPr>
        <w:spacing w:after="0" w:line="480" w:lineRule="auto"/>
        <w:contextualSpacing/>
        <w:rPr>
          <w:rFonts w:ascii="Times New Roman" w:hAnsi="Times New Roman" w:cs="Times New Roman"/>
          <w:sz w:val="24"/>
          <w:szCs w:val="24"/>
        </w:rPr>
      </w:pPr>
      <w:bookmarkStart w:id="0" w:name="OLE_LINK1"/>
      <w:r w:rsidRPr="00F741BD">
        <w:rPr>
          <w:rFonts w:ascii="Times New Roman" w:hAnsi="Times New Roman" w:cs="Times New Roman"/>
          <w:i/>
          <w:iCs/>
          <w:sz w:val="24"/>
          <w:szCs w:val="24"/>
        </w:rPr>
        <w:t xml:space="preserve">Supplementary Figure </w:t>
      </w:r>
      <w:r>
        <w:rPr>
          <w:rFonts w:ascii="Times New Roman" w:hAnsi="Times New Roman" w:cs="Times New Roman"/>
          <w:i/>
          <w:iCs/>
          <w:sz w:val="24"/>
          <w:szCs w:val="24"/>
        </w:rPr>
        <w:t>4</w:t>
      </w:r>
      <w:r w:rsidRPr="00F741BD">
        <w:rPr>
          <w:rFonts w:ascii="Times New Roman" w:hAnsi="Times New Roman" w:cs="Times New Roman"/>
          <w:i/>
          <w:iCs/>
          <w:sz w:val="24"/>
          <w:szCs w:val="24"/>
        </w:rPr>
        <w:t>.</w:t>
      </w:r>
      <w:r>
        <w:rPr>
          <w:rFonts w:ascii="Times New Roman" w:hAnsi="Times New Roman" w:cs="Times New Roman"/>
          <w:sz w:val="24"/>
          <w:szCs w:val="24"/>
        </w:rPr>
        <w:t xml:space="preserve"> Funnel plot of conflict adaptation reaction times from the primary meta-analysis. </w:t>
      </w:r>
    </w:p>
    <w:bookmarkEnd w:id="0"/>
    <w:p w14:paraId="131E94D6" w14:textId="17408F71" w:rsidR="008F5A90" w:rsidRDefault="008F5A90" w:rsidP="00EF50AE">
      <w:pPr>
        <w:spacing w:after="0" w:line="480" w:lineRule="auto"/>
        <w:ind w:firstLine="397"/>
        <w:contextualSpacing/>
        <w:rPr>
          <w:rFonts w:ascii="Times New Roman" w:hAnsi="Times New Roman" w:cs="Times New Roman"/>
          <w:sz w:val="24"/>
          <w:szCs w:val="24"/>
        </w:rPr>
      </w:pPr>
    </w:p>
    <w:p w14:paraId="22CB9049" w14:textId="036193D3" w:rsidR="008F5A90" w:rsidRDefault="002171A9"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70A8F1" wp14:editId="0F3A25DA">
            <wp:extent cx="5731510" cy="2752725"/>
            <wp:effectExtent l="0" t="0" r="2540" b="9525"/>
            <wp:docPr id="2" name="Picture 2" descr="A graph showing the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showing the number of points&#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6472"/>
                    <a:stretch/>
                  </pic:blipFill>
                  <pic:spPr bwMode="auto">
                    <a:xfrm>
                      <a:off x="0" y="0"/>
                      <a:ext cx="5731510" cy="2752725"/>
                    </a:xfrm>
                    <a:prstGeom prst="rect">
                      <a:avLst/>
                    </a:prstGeom>
                    <a:ln>
                      <a:noFill/>
                    </a:ln>
                    <a:extLst>
                      <a:ext uri="{53640926-AAD7-44D8-BBD7-CCE9431645EC}">
                        <a14:shadowObscured xmlns:a14="http://schemas.microsoft.com/office/drawing/2010/main"/>
                      </a:ext>
                    </a:extLst>
                  </pic:spPr>
                </pic:pic>
              </a:graphicData>
            </a:graphic>
          </wp:inline>
        </w:drawing>
      </w:r>
    </w:p>
    <w:p w14:paraId="7C74BE37" w14:textId="289F6100" w:rsidR="00B579CF" w:rsidRPr="00326745" w:rsidRDefault="00B579CF" w:rsidP="00B579CF">
      <w:pPr>
        <w:spacing w:after="0" w:line="480" w:lineRule="auto"/>
        <w:contextualSpacing/>
        <w:rPr>
          <w:rFonts w:ascii="Times New Roman" w:hAnsi="Times New Roman" w:cs="Times New Roman"/>
          <w:sz w:val="24"/>
          <w:szCs w:val="24"/>
        </w:rPr>
      </w:pPr>
      <w:r w:rsidRPr="00F741BD">
        <w:rPr>
          <w:rFonts w:ascii="Times New Roman" w:hAnsi="Times New Roman" w:cs="Times New Roman"/>
          <w:i/>
          <w:iCs/>
          <w:sz w:val="24"/>
          <w:szCs w:val="24"/>
        </w:rPr>
        <w:t xml:space="preserve">Supplementary Figure </w:t>
      </w:r>
      <w:r w:rsidR="00A77A8C">
        <w:rPr>
          <w:rFonts w:ascii="Times New Roman" w:hAnsi="Times New Roman" w:cs="Times New Roman"/>
          <w:i/>
          <w:iCs/>
          <w:sz w:val="24"/>
          <w:szCs w:val="24"/>
        </w:rPr>
        <w:t>5</w:t>
      </w:r>
      <w:r w:rsidRPr="00F741BD">
        <w:rPr>
          <w:rFonts w:ascii="Times New Roman" w:hAnsi="Times New Roman" w:cs="Times New Roman"/>
          <w:i/>
          <w:iCs/>
          <w:sz w:val="24"/>
          <w:szCs w:val="24"/>
        </w:rPr>
        <w:t>.</w:t>
      </w:r>
      <w:r>
        <w:rPr>
          <w:rFonts w:ascii="Times New Roman" w:hAnsi="Times New Roman" w:cs="Times New Roman"/>
          <w:sz w:val="24"/>
          <w:szCs w:val="24"/>
        </w:rPr>
        <w:t xml:space="preserve"> Funnel plot of conflict adaptation accuracy from the primary meta-analysis. </w:t>
      </w:r>
    </w:p>
    <w:p w14:paraId="30754FF7" w14:textId="1F898D46" w:rsidR="008F5A90" w:rsidRDefault="008F5A90" w:rsidP="00EF50AE">
      <w:pPr>
        <w:spacing w:after="0" w:line="480" w:lineRule="auto"/>
        <w:ind w:firstLine="397"/>
        <w:contextualSpacing/>
        <w:rPr>
          <w:rFonts w:ascii="Times New Roman" w:hAnsi="Times New Roman" w:cs="Times New Roman"/>
          <w:sz w:val="24"/>
          <w:szCs w:val="24"/>
        </w:rPr>
      </w:pPr>
    </w:p>
    <w:p w14:paraId="7AFD8866" w14:textId="45CD1D17" w:rsidR="008F5A90" w:rsidRDefault="00F97027" w:rsidP="00EF50AE">
      <w:pPr>
        <w:spacing w:after="0" w:line="480" w:lineRule="auto"/>
        <w:ind w:firstLine="397"/>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8E1C502" wp14:editId="70C337E1">
            <wp:extent cx="5731510" cy="2765425"/>
            <wp:effectExtent l="0" t="0" r="2540" b="0"/>
            <wp:docPr id="10" name="Picture 10" descr="A graph of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triangl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t="6041"/>
                    <a:stretch/>
                  </pic:blipFill>
                  <pic:spPr bwMode="auto">
                    <a:xfrm>
                      <a:off x="0" y="0"/>
                      <a:ext cx="5731510" cy="2765425"/>
                    </a:xfrm>
                    <a:prstGeom prst="rect">
                      <a:avLst/>
                    </a:prstGeom>
                    <a:ln>
                      <a:noFill/>
                    </a:ln>
                    <a:extLst>
                      <a:ext uri="{53640926-AAD7-44D8-BBD7-CCE9431645EC}">
                        <a14:shadowObscured xmlns:a14="http://schemas.microsoft.com/office/drawing/2010/main"/>
                      </a:ext>
                    </a:extLst>
                  </pic:spPr>
                </pic:pic>
              </a:graphicData>
            </a:graphic>
          </wp:inline>
        </w:drawing>
      </w:r>
    </w:p>
    <w:p w14:paraId="5C07559B" w14:textId="10CCFCFD" w:rsidR="008F5A90" w:rsidRDefault="008F5A90" w:rsidP="00B74158">
      <w:pPr>
        <w:spacing w:after="0" w:line="480" w:lineRule="auto"/>
        <w:contextualSpacing/>
        <w:rPr>
          <w:rFonts w:ascii="Times New Roman" w:hAnsi="Times New Roman" w:cs="Times New Roman"/>
          <w:sz w:val="24"/>
          <w:szCs w:val="24"/>
        </w:rPr>
      </w:pPr>
      <w:r w:rsidRPr="002171A9">
        <w:rPr>
          <w:rFonts w:ascii="Times New Roman" w:hAnsi="Times New Roman" w:cs="Times New Roman"/>
          <w:i/>
          <w:iCs/>
          <w:sz w:val="24"/>
          <w:szCs w:val="24"/>
        </w:rPr>
        <w:t>Supplementary Figure 6</w:t>
      </w:r>
      <w:r w:rsidR="00B74158" w:rsidRPr="002171A9">
        <w:rPr>
          <w:rFonts w:ascii="Times New Roman" w:hAnsi="Times New Roman" w:cs="Times New Roman"/>
          <w:i/>
          <w:iCs/>
          <w:sz w:val="24"/>
          <w:szCs w:val="24"/>
        </w:rPr>
        <w:t>.</w:t>
      </w:r>
      <w:r w:rsidR="00B74158">
        <w:rPr>
          <w:rFonts w:ascii="Times New Roman" w:hAnsi="Times New Roman" w:cs="Times New Roman"/>
          <w:sz w:val="24"/>
          <w:szCs w:val="24"/>
        </w:rPr>
        <w:t xml:space="preserve"> Funnel plot of conflict resolution reaction times between healthy and clinical participants. </w:t>
      </w:r>
    </w:p>
    <w:p w14:paraId="23121F33" w14:textId="7F4DEA53" w:rsidR="00B14640" w:rsidRDefault="00B14640" w:rsidP="00B74158">
      <w:pPr>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2369A9" wp14:editId="6B5F9326">
            <wp:extent cx="5731510" cy="3223895"/>
            <wp:effectExtent l="0" t="0" r="2540" b="0"/>
            <wp:docPr id="8" name="Picture 8"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with numbers and a lin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9878561" w14:textId="6311284D" w:rsidR="00B14640" w:rsidRDefault="00B14640" w:rsidP="00B14640">
      <w:pPr>
        <w:spacing w:after="0" w:line="480" w:lineRule="auto"/>
        <w:contextualSpacing/>
        <w:rPr>
          <w:rFonts w:ascii="Times New Roman" w:hAnsi="Times New Roman" w:cs="Times New Roman"/>
          <w:sz w:val="24"/>
          <w:szCs w:val="24"/>
        </w:rPr>
      </w:pPr>
      <w:r w:rsidRPr="002171A9">
        <w:rPr>
          <w:rFonts w:ascii="Times New Roman" w:hAnsi="Times New Roman" w:cs="Times New Roman"/>
          <w:i/>
          <w:iCs/>
          <w:sz w:val="24"/>
          <w:szCs w:val="24"/>
        </w:rPr>
        <w:t>Supplementary Figure 7.</w:t>
      </w:r>
      <w:r w:rsidRPr="002171A9">
        <w:rPr>
          <w:rFonts w:ascii="Times New Roman" w:hAnsi="Times New Roman" w:cs="Times New Roman"/>
          <w:sz w:val="24"/>
          <w:szCs w:val="24"/>
        </w:rPr>
        <w:t xml:space="preserve"> Forest plot of the meta-analytic</w:t>
      </w:r>
      <w:r w:rsidR="002171A9">
        <w:rPr>
          <w:rFonts w:ascii="Times New Roman" w:hAnsi="Times New Roman" w:cs="Times New Roman"/>
          <w:sz w:val="24"/>
          <w:szCs w:val="24"/>
        </w:rPr>
        <w:t xml:space="preserve"> </w:t>
      </w:r>
      <w:r w:rsidR="002171A9" w:rsidRPr="001F3D02">
        <w:rPr>
          <w:rFonts w:ascii="Times New Roman" w:hAnsi="Times New Roman" w:cs="Times New Roman"/>
          <w:sz w:val="24"/>
          <w:szCs w:val="24"/>
        </w:rPr>
        <w:t>conflict adaptation effect</w:t>
      </w:r>
      <w:r w:rsidR="002171A9">
        <w:rPr>
          <w:rFonts w:ascii="Times New Roman" w:hAnsi="Times New Roman" w:cs="Times New Roman"/>
          <w:sz w:val="24"/>
          <w:szCs w:val="24"/>
        </w:rPr>
        <w:t xml:space="preserve"> for</w:t>
      </w:r>
      <w:r w:rsidRPr="002171A9">
        <w:rPr>
          <w:rFonts w:ascii="Times New Roman" w:hAnsi="Times New Roman" w:cs="Times New Roman"/>
          <w:sz w:val="24"/>
          <w:szCs w:val="24"/>
        </w:rPr>
        <w:t xml:space="preserve"> reaction time during the emotional conflict task.</w:t>
      </w:r>
    </w:p>
    <w:p w14:paraId="1E263DA8" w14:textId="108F6FDE" w:rsidR="00B14640" w:rsidRDefault="00B14640" w:rsidP="00B14640">
      <w:pPr>
        <w:spacing w:after="0" w:line="480" w:lineRule="auto"/>
        <w:contextualSpacing/>
        <w:rPr>
          <w:rFonts w:ascii="Times New Roman" w:hAnsi="Times New Roman" w:cs="Times New Roman"/>
          <w:sz w:val="24"/>
          <w:szCs w:val="24"/>
        </w:rPr>
      </w:pPr>
    </w:p>
    <w:p w14:paraId="69C3479A" w14:textId="00063070" w:rsidR="00B14640" w:rsidRDefault="00B14640" w:rsidP="00B14640">
      <w:pPr>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7CF622" wp14:editId="72B32BB5">
            <wp:extent cx="5731510" cy="3223895"/>
            <wp:effectExtent l="0" t="0" r="2540" b="0"/>
            <wp:docPr id="9" name="Picture 9"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with numbers and a l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745BD99" w14:textId="577EFC64" w:rsidR="00B14640" w:rsidRPr="002171A9" w:rsidRDefault="00B14640" w:rsidP="002171A9">
      <w:pPr>
        <w:spacing w:after="0" w:line="480" w:lineRule="auto"/>
        <w:contextualSpacing/>
        <w:rPr>
          <w:rFonts w:ascii="Times New Roman" w:hAnsi="Times New Roman" w:cs="Times New Roman"/>
          <w:sz w:val="24"/>
          <w:szCs w:val="24"/>
        </w:rPr>
      </w:pPr>
      <w:r w:rsidRPr="00B14640">
        <w:rPr>
          <w:rFonts w:ascii="Times New Roman" w:hAnsi="Times New Roman" w:cs="Times New Roman"/>
          <w:i/>
          <w:iCs/>
          <w:sz w:val="24"/>
          <w:szCs w:val="24"/>
        </w:rPr>
        <w:t>Supplementary Figure 8</w:t>
      </w:r>
      <w:r w:rsidRPr="002171A9">
        <w:rPr>
          <w:rFonts w:ascii="Times New Roman" w:hAnsi="Times New Roman" w:cs="Times New Roman"/>
          <w:i/>
          <w:iCs/>
          <w:sz w:val="24"/>
          <w:szCs w:val="24"/>
        </w:rPr>
        <w:t>.</w:t>
      </w:r>
      <w:r w:rsidRPr="002171A9">
        <w:rPr>
          <w:rFonts w:ascii="Times New Roman" w:hAnsi="Times New Roman" w:cs="Times New Roman"/>
          <w:sz w:val="24"/>
          <w:szCs w:val="24"/>
        </w:rPr>
        <w:t xml:space="preserve"> Forest plot of the meta-analytic difference between accuracy of responses calculated as part of the conflict adaptation effect during the emotional conflict task.</w:t>
      </w:r>
    </w:p>
    <w:p w14:paraId="05170507" w14:textId="77777777" w:rsidR="00B14640" w:rsidRPr="002171A9" w:rsidRDefault="00B14640" w:rsidP="002171A9">
      <w:pPr>
        <w:spacing w:after="0" w:line="480" w:lineRule="auto"/>
        <w:contextualSpacing/>
        <w:rPr>
          <w:rFonts w:ascii="Times New Roman" w:hAnsi="Times New Roman" w:cs="Times New Roman"/>
          <w:sz w:val="24"/>
          <w:szCs w:val="24"/>
        </w:rPr>
      </w:pPr>
    </w:p>
    <w:p w14:paraId="313C8358" w14:textId="77777777" w:rsidR="00B14640" w:rsidRPr="00326745" w:rsidRDefault="00B14640" w:rsidP="002171A9">
      <w:pPr>
        <w:spacing w:after="0" w:line="480" w:lineRule="auto"/>
        <w:contextualSpacing/>
        <w:rPr>
          <w:rFonts w:ascii="Times New Roman" w:hAnsi="Times New Roman" w:cs="Times New Roman"/>
          <w:sz w:val="24"/>
          <w:szCs w:val="24"/>
        </w:rPr>
      </w:pPr>
    </w:p>
    <w:p w14:paraId="16D6F17F" w14:textId="77777777" w:rsidR="00EF50AE" w:rsidRDefault="00EF50AE">
      <w:pPr>
        <w:rPr>
          <w:rFonts w:ascii="Times New Roman" w:hAnsi="Times New Roman" w:cs="Times New Roman"/>
          <w:sz w:val="24"/>
          <w:szCs w:val="24"/>
        </w:rPr>
      </w:pPr>
    </w:p>
    <w:p w14:paraId="1862A91E" w14:textId="5CA6EDF9" w:rsidR="00EF50AE" w:rsidRPr="00A3726B" w:rsidRDefault="00A3726B" w:rsidP="00A3726B">
      <w:pPr>
        <w:jc w:val="center"/>
        <w:rPr>
          <w:rFonts w:ascii="Times New Roman" w:hAnsi="Times New Roman" w:cs="Times New Roman"/>
          <w:b/>
          <w:bCs/>
          <w:sz w:val="24"/>
          <w:szCs w:val="24"/>
        </w:rPr>
      </w:pPr>
      <w:r w:rsidRPr="00A3726B">
        <w:rPr>
          <w:rFonts w:ascii="Times New Roman" w:hAnsi="Times New Roman" w:cs="Times New Roman"/>
          <w:b/>
          <w:bCs/>
          <w:sz w:val="24"/>
          <w:szCs w:val="24"/>
        </w:rPr>
        <w:t>References</w:t>
      </w:r>
    </w:p>
    <w:p w14:paraId="71A78743" w14:textId="0EC3944C" w:rsidR="00EF50AE" w:rsidRPr="00EF50AE" w:rsidRDefault="00EF50AE" w:rsidP="00EF50AE">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EF50AE">
        <w:t xml:space="preserve">Alders, G. L., Davis, A. D., MacQueen, G., Strother, S. C., Hassel, S., Zamyadi, M., Sharma, G. B., Arnott, S. R., Downar, J., Harris, J. K., Lam, R. W., Milev, R., Müller, D. J., Ravindran, A., Kennedy, S. H., Frey, B. N., Minuzzi, L., &amp; Hall, G. B. (2020). Escitalopram ameliorates differences in neural activity between healthy comparison and major depressive disorder groups on an fMRI Emotional conflict task: A CAN-BIND-1 study. </w:t>
      </w:r>
      <w:r w:rsidRPr="00EF50AE">
        <w:rPr>
          <w:i/>
        </w:rPr>
        <w:t>J Affect Disord</w:t>
      </w:r>
      <w:r w:rsidRPr="00EF50AE">
        <w:t>,</w:t>
      </w:r>
      <w:r w:rsidRPr="00EF50AE">
        <w:rPr>
          <w:i/>
        </w:rPr>
        <w:t xml:space="preserve"> 264</w:t>
      </w:r>
      <w:r w:rsidRPr="00EF50AE">
        <w:t xml:space="preserve">, 414-424. </w:t>
      </w:r>
      <w:hyperlink r:id="rId15" w:history="1">
        <w:r w:rsidRPr="00EF50AE">
          <w:rPr>
            <w:rStyle w:val="Hyperlink"/>
          </w:rPr>
          <w:t>https://doi.org/10.1016/j.jad.2019.11.068</w:t>
        </w:r>
      </w:hyperlink>
      <w:r w:rsidRPr="00EF50AE">
        <w:t xml:space="preserve"> </w:t>
      </w:r>
    </w:p>
    <w:p w14:paraId="22C46EE3" w14:textId="7F1A8072" w:rsidR="00EF50AE" w:rsidRPr="00EF50AE" w:rsidRDefault="00EF50AE" w:rsidP="00EF50AE">
      <w:pPr>
        <w:pStyle w:val="EndNoteBibliography"/>
        <w:spacing w:after="0"/>
        <w:ind w:left="720" w:hanging="720"/>
      </w:pPr>
      <w:r w:rsidRPr="00EF50AE">
        <w:t xml:space="preserve">Almdahl, I. S., Martinussen, L. J., Agartz, I., Hugdahl, K., &amp; Korsnes, M. S. (2021). Inhibition of emotions in healthy aging: age-related differences in brain network connectivity. </w:t>
      </w:r>
      <w:r w:rsidRPr="00EF50AE">
        <w:rPr>
          <w:i/>
        </w:rPr>
        <w:t>Brain Behav</w:t>
      </w:r>
      <w:r w:rsidRPr="00EF50AE">
        <w:t>,</w:t>
      </w:r>
      <w:r w:rsidRPr="00EF50AE">
        <w:rPr>
          <w:i/>
        </w:rPr>
        <w:t xml:space="preserve"> 11</w:t>
      </w:r>
      <w:r w:rsidRPr="00EF50AE">
        <w:t xml:space="preserve">(5), e02052. </w:t>
      </w:r>
      <w:hyperlink r:id="rId16" w:history="1">
        <w:r w:rsidRPr="00EF50AE">
          <w:rPr>
            <w:rStyle w:val="Hyperlink"/>
          </w:rPr>
          <w:t>https://doi.org/10.1002/brb3.2052</w:t>
        </w:r>
      </w:hyperlink>
      <w:r w:rsidRPr="00EF50AE">
        <w:t xml:space="preserve"> </w:t>
      </w:r>
    </w:p>
    <w:p w14:paraId="5099045E" w14:textId="347E29E0" w:rsidR="00EF50AE" w:rsidRPr="00EF50AE" w:rsidRDefault="00EF50AE" w:rsidP="00EF50AE">
      <w:pPr>
        <w:pStyle w:val="EndNoteBibliography"/>
        <w:spacing w:after="0"/>
        <w:ind w:left="720" w:hanging="720"/>
      </w:pPr>
      <w:r w:rsidRPr="00EF50AE">
        <w:t xml:space="preserve">Bang, L., Rø, Ø., &amp; Endestad, T. (2016). Amygdala alterations during an emotional conflict task in women recovered from anorexia nervosa. </w:t>
      </w:r>
      <w:r w:rsidRPr="00EF50AE">
        <w:rPr>
          <w:i/>
        </w:rPr>
        <w:t>Psychiatry Res Neuroimaging</w:t>
      </w:r>
      <w:r w:rsidRPr="00EF50AE">
        <w:t>,</w:t>
      </w:r>
      <w:r w:rsidRPr="00EF50AE">
        <w:rPr>
          <w:i/>
        </w:rPr>
        <w:t xml:space="preserve"> 248</w:t>
      </w:r>
      <w:r w:rsidRPr="00EF50AE">
        <w:t xml:space="preserve">, 126-133. </w:t>
      </w:r>
      <w:hyperlink r:id="rId17" w:history="1">
        <w:r w:rsidRPr="00EF50AE">
          <w:rPr>
            <w:rStyle w:val="Hyperlink"/>
          </w:rPr>
          <w:t>https://doi.org/10.1016/j.pscychresns.2015.12.008</w:t>
        </w:r>
      </w:hyperlink>
      <w:r w:rsidRPr="00EF50AE">
        <w:t xml:space="preserve"> </w:t>
      </w:r>
    </w:p>
    <w:p w14:paraId="40E0FF1C" w14:textId="74C35A3D" w:rsidR="00EF50AE" w:rsidRPr="00EF50AE" w:rsidRDefault="00EF50AE" w:rsidP="00EF50AE">
      <w:pPr>
        <w:pStyle w:val="EndNoteBibliography"/>
        <w:spacing w:after="0"/>
        <w:ind w:left="720" w:hanging="720"/>
      </w:pPr>
      <w:r w:rsidRPr="00EF50AE">
        <w:t xml:space="preserve">Başgöze, Z., Gönül, A. S., Baskak, B., &amp; Gökçay, D. (2015). Valence-based Word-Face Stroop task reveals differential emotional interference in patients with major depression. </w:t>
      </w:r>
      <w:r w:rsidRPr="00EF50AE">
        <w:rPr>
          <w:i/>
        </w:rPr>
        <w:t>Psychiatry Res</w:t>
      </w:r>
      <w:r w:rsidRPr="00EF50AE">
        <w:t>,</w:t>
      </w:r>
      <w:r w:rsidRPr="00EF50AE">
        <w:rPr>
          <w:i/>
        </w:rPr>
        <w:t xml:space="preserve"> 229</w:t>
      </w:r>
      <w:r w:rsidRPr="00EF50AE">
        <w:t xml:space="preserve">(3), 960-967. </w:t>
      </w:r>
      <w:hyperlink r:id="rId18" w:history="1">
        <w:r w:rsidRPr="00EF50AE">
          <w:rPr>
            <w:rStyle w:val="Hyperlink"/>
          </w:rPr>
          <w:t>https://doi.org/10.1016/j.psychres.2015.05.099</w:t>
        </w:r>
      </w:hyperlink>
      <w:r w:rsidRPr="00EF50AE">
        <w:t xml:space="preserve"> </w:t>
      </w:r>
    </w:p>
    <w:p w14:paraId="64599E25" w14:textId="2AF53873" w:rsidR="00EF50AE" w:rsidRPr="00EF50AE" w:rsidRDefault="00EF50AE" w:rsidP="00EF50AE">
      <w:pPr>
        <w:pStyle w:val="EndNoteBibliography"/>
        <w:spacing w:after="0"/>
        <w:ind w:left="720" w:hanging="720"/>
      </w:pPr>
      <w:r w:rsidRPr="00EF50AE">
        <w:t xml:space="preserve">Bayer, M., Rubens, M. T., &amp; Johnstone, T. (2018). Simultaneous EEG-fMRI reveals attention-dependent coupling of early face processing with a distributed cortical network. </w:t>
      </w:r>
      <w:r w:rsidRPr="00EF50AE">
        <w:rPr>
          <w:i/>
        </w:rPr>
        <w:t>Biol Psychol</w:t>
      </w:r>
      <w:r w:rsidRPr="00EF50AE">
        <w:t>,</w:t>
      </w:r>
      <w:r w:rsidRPr="00EF50AE">
        <w:rPr>
          <w:i/>
        </w:rPr>
        <w:t xml:space="preserve"> 132</w:t>
      </w:r>
      <w:r w:rsidRPr="00EF50AE">
        <w:t xml:space="preserve">, 133-142. </w:t>
      </w:r>
      <w:hyperlink r:id="rId19" w:history="1">
        <w:r w:rsidRPr="00EF50AE">
          <w:rPr>
            <w:rStyle w:val="Hyperlink"/>
          </w:rPr>
          <w:t>https://doi.org/10.1016/j.biopsycho.2017.12.002</w:t>
        </w:r>
      </w:hyperlink>
      <w:r w:rsidRPr="00EF50AE">
        <w:t xml:space="preserve"> </w:t>
      </w:r>
    </w:p>
    <w:p w14:paraId="110DF7F9" w14:textId="155130F3" w:rsidR="00EF50AE" w:rsidRPr="00452157" w:rsidRDefault="00EF50AE" w:rsidP="00EF50AE">
      <w:pPr>
        <w:pStyle w:val="EndNoteBibliography"/>
        <w:spacing w:after="0"/>
        <w:ind w:left="720" w:hanging="720"/>
        <w:rPr>
          <w:lang w:val="de-DE"/>
        </w:rPr>
      </w:pPr>
      <w:r w:rsidRPr="00EF50AE">
        <w:lastRenderedPageBreak/>
        <w:t xml:space="preserve">Berger, N., Richards, A., &amp; Davelaar, E. J. (2019). Preserved Proactive Control in Ageing: A Stroop Study With Emotional Faces vs. Words [Original Research]. </w:t>
      </w:r>
      <w:r w:rsidRPr="00452157">
        <w:rPr>
          <w:i/>
          <w:lang w:val="de-DE"/>
        </w:rPr>
        <w:t>Frontiers in Psychology</w:t>
      </w:r>
      <w:r w:rsidRPr="00452157">
        <w:rPr>
          <w:lang w:val="de-DE"/>
        </w:rPr>
        <w:t>,</w:t>
      </w:r>
      <w:r w:rsidRPr="00452157">
        <w:rPr>
          <w:i/>
          <w:lang w:val="de-DE"/>
        </w:rPr>
        <w:t xml:space="preserve"> 10</w:t>
      </w:r>
      <w:r w:rsidRPr="00452157">
        <w:rPr>
          <w:lang w:val="de-DE"/>
        </w:rPr>
        <w:t xml:space="preserve">. </w:t>
      </w:r>
      <w:hyperlink r:id="rId20" w:history="1">
        <w:r w:rsidRPr="00452157">
          <w:rPr>
            <w:rStyle w:val="Hyperlink"/>
            <w:lang w:val="de-DE"/>
          </w:rPr>
          <w:t>https://doi.org/10.3389/fpsyg.2019.01906</w:t>
        </w:r>
      </w:hyperlink>
      <w:r w:rsidRPr="00452157">
        <w:rPr>
          <w:lang w:val="de-DE"/>
        </w:rPr>
        <w:t xml:space="preserve"> </w:t>
      </w:r>
    </w:p>
    <w:p w14:paraId="66E08A95" w14:textId="157294BA" w:rsidR="00EF50AE" w:rsidRPr="00EF50AE" w:rsidRDefault="00EF50AE" w:rsidP="00EF50AE">
      <w:pPr>
        <w:pStyle w:val="EndNoteBibliography"/>
        <w:spacing w:after="0"/>
        <w:ind w:left="720" w:hanging="720"/>
      </w:pPr>
      <w:r w:rsidRPr="00452157">
        <w:rPr>
          <w:lang w:val="de-DE"/>
        </w:rPr>
        <w:t xml:space="preserve">Chechko, N., Augustin, M., Zvyagintsev, M., Schneider, F., Habel, U., &amp; Kellermann, T. (2013). </w:t>
      </w:r>
      <w:r w:rsidRPr="00EF50AE">
        <w:t xml:space="preserve">Brain circuitries involved in emotional interference task in major depression disorder. </w:t>
      </w:r>
      <w:r w:rsidRPr="00EF50AE">
        <w:rPr>
          <w:i/>
        </w:rPr>
        <w:t>J Affect Disord</w:t>
      </w:r>
      <w:r w:rsidRPr="00EF50AE">
        <w:t>,</w:t>
      </w:r>
      <w:r w:rsidRPr="00EF50AE">
        <w:rPr>
          <w:i/>
        </w:rPr>
        <w:t xml:space="preserve"> 149</w:t>
      </w:r>
      <w:r w:rsidRPr="00EF50AE">
        <w:t xml:space="preserve">(1-3), 136-145. </w:t>
      </w:r>
      <w:hyperlink r:id="rId21" w:history="1">
        <w:r w:rsidRPr="00EF50AE">
          <w:rPr>
            <w:rStyle w:val="Hyperlink"/>
          </w:rPr>
          <w:t>https://doi.org/10.1016/j.jad.2013.01.013</w:t>
        </w:r>
      </w:hyperlink>
      <w:r w:rsidRPr="00EF50AE">
        <w:t xml:space="preserve"> </w:t>
      </w:r>
    </w:p>
    <w:p w14:paraId="1621C504" w14:textId="45666296" w:rsidR="00EF50AE" w:rsidRPr="00EF50AE" w:rsidRDefault="00EF50AE" w:rsidP="00EF50AE">
      <w:pPr>
        <w:pStyle w:val="EndNoteBibliography"/>
        <w:spacing w:after="0"/>
        <w:ind w:left="720" w:hanging="720"/>
      </w:pPr>
      <w:r w:rsidRPr="00EF50AE">
        <w:t xml:space="preserve">Chechko, N., Kellermann, T., Augustin, M., Zvyagintsev, M., Schneider, F., &amp; Habel, U. (2016). Disorder-specific characteristics of borderline personality disorder with co-occurring depression and its comparison with major depression: An fMRI study with emotional interference task. </w:t>
      </w:r>
      <w:r w:rsidRPr="00EF50AE">
        <w:rPr>
          <w:i/>
        </w:rPr>
        <w:t>NeuroImage: Clinical</w:t>
      </w:r>
      <w:r w:rsidRPr="00EF50AE">
        <w:t>,</w:t>
      </w:r>
      <w:r w:rsidRPr="00EF50AE">
        <w:rPr>
          <w:i/>
        </w:rPr>
        <w:t xml:space="preserve"> 12</w:t>
      </w:r>
      <w:r w:rsidRPr="00EF50AE">
        <w:t xml:space="preserve">, 517-525. </w:t>
      </w:r>
      <w:hyperlink r:id="rId22" w:history="1">
        <w:r w:rsidRPr="00EF50AE">
          <w:rPr>
            <w:rStyle w:val="Hyperlink"/>
          </w:rPr>
          <w:t>https://doi.org/https://doi.org/10.1016/j.nicl.2016.08.015</w:t>
        </w:r>
      </w:hyperlink>
      <w:r w:rsidRPr="00EF50AE">
        <w:t xml:space="preserve"> </w:t>
      </w:r>
    </w:p>
    <w:p w14:paraId="34133721" w14:textId="6595E62E" w:rsidR="00EF50AE" w:rsidRPr="00EF50AE" w:rsidRDefault="00EF50AE" w:rsidP="00EF50AE">
      <w:pPr>
        <w:pStyle w:val="EndNoteBibliography"/>
        <w:spacing w:after="0"/>
        <w:ind w:left="720" w:hanging="720"/>
      </w:pPr>
      <w:r w:rsidRPr="00EF50AE">
        <w:t xml:space="preserve">Chechko, N., Kellermann, T., Zvyagintsev, M., Augustin, M., Schneider, F., &amp; Habel, U. (2012). Brain circuitries involved in semantic interference by demands of emotional and non-emotional distractors. </w:t>
      </w:r>
      <w:r w:rsidRPr="00EF50AE">
        <w:rPr>
          <w:i/>
        </w:rPr>
        <w:t>PLoS One</w:t>
      </w:r>
      <w:r w:rsidRPr="00EF50AE">
        <w:t>,</w:t>
      </w:r>
      <w:r w:rsidRPr="00EF50AE">
        <w:rPr>
          <w:i/>
        </w:rPr>
        <w:t xml:space="preserve"> 7</w:t>
      </w:r>
      <w:r w:rsidRPr="00EF50AE">
        <w:t xml:space="preserve">(5), e38155. </w:t>
      </w:r>
      <w:hyperlink r:id="rId23" w:history="1">
        <w:r w:rsidRPr="00EF50AE">
          <w:rPr>
            <w:rStyle w:val="Hyperlink"/>
          </w:rPr>
          <w:t>https://doi.org/10.1371/journal.pone.0038155</w:t>
        </w:r>
      </w:hyperlink>
      <w:r w:rsidRPr="00EF50AE">
        <w:t xml:space="preserve"> </w:t>
      </w:r>
    </w:p>
    <w:p w14:paraId="79585E3A" w14:textId="233CD993" w:rsidR="00EF50AE" w:rsidRPr="00EF50AE" w:rsidRDefault="00EF50AE" w:rsidP="00EF50AE">
      <w:pPr>
        <w:pStyle w:val="EndNoteBibliography"/>
        <w:spacing w:after="0"/>
        <w:ind w:left="720" w:hanging="720"/>
      </w:pPr>
      <w:r w:rsidRPr="00EF50AE">
        <w:t xml:space="preserve">Chen, T., Kendrick, K. M., Feng, C., Sun, S., Yang, X., Wang, X., Luo, W., Yang, S., Huang, X., Valdés-Sosa, P. A., Gong, Q., Fan, J., &amp; Luo, Y.-J. (2016). Dissociable early attentional control mechanisms underlying cognitive and affective conflicts. </w:t>
      </w:r>
      <w:r w:rsidRPr="00EF50AE">
        <w:rPr>
          <w:i/>
        </w:rPr>
        <w:t>Scientific Reports</w:t>
      </w:r>
      <w:r w:rsidRPr="00EF50AE">
        <w:t>,</w:t>
      </w:r>
      <w:r w:rsidRPr="00EF50AE">
        <w:rPr>
          <w:i/>
        </w:rPr>
        <w:t xml:space="preserve"> 6</w:t>
      </w:r>
      <w:r w:rsidRPr="00EF50AE">
        <w:t xml:space="preserve">(1), 37633. </w:t>
      </w:r>
      <w:hyperlink r:id="rId24" w:history="1">
        <w:r w:rsidRPr="00EF50AE">
          <w:rPr>
            <w:rStyle w:val="Hyperlink"/>
          </w:rPr>
          <w:t>https://doi.org/10.1038/srep37633</w:t>
        </w:r>
      </w:hyperlink>
      <w:r w:rsidRPr="00EF50AE">
        <w:t xml:space="preserve"> </w:t>
      </w:r>
    </w:p>
    <w:p w14:paraId="4310A00D" w14:textId="0526D1AB" w:rsidR="00EF50AE" w:rsidRPr="00452157" w:rsidRDefault="00EF50AE" w:rsidP="00EF50AE">
      <w:pPr>
        <w:pStyle w:val="EndNoteBibliography"/>
        <w:spacing w:after="0"/>
        <w:ind w:left="720" w:hanging="720"/>
        <w:rPr>
          <w:lang w:val="de-DE"/>
        </w:rPr>
      </w:pPr>
      <w:r w:rsidRPr="00EF50AE">
        <w:t xml:space="preserve">Cheng, P., Preston, S. D., Jonides, J., Mohr, A. H., Thummala, K., Casement, M., Hsing, C., &amp; Deldin, P. J. (2015). Evidence against mood-congruent attentional bias in Major Depressive Disorder. </w:t>
      </w:r>
      <w:r w:rsidRPr="00452157">
        <w:rPr>
          <w:i/>
          <w:lang w:val="de-DE"/>
        </w:rPr>
        <w:t>Psychiatry Res</w:t>
      </w:r>
      <w:r w:rsidRPr="00452157">
        <w:rPr>
          <w:lang w:val="de-DE"/>
        </w:rPr>
        <w:t>,</w:t>
      </w:r>
      <w:r w:rsidRPr="00452157">
        <w:rPr>
          <w:i/>
          <w:lang w:val="de-DE"/>
        </w:rPr>
        <w:t xml:space="preserve"> 230</w:t>
      </w:r>
      <w:r w:rsidRPr="00452157">
        <w:rPr>
          <w:lang w:val="de-DE"/>
        </w:rPr>
        <w:t xml:space="preserve">(2), 496-505. </w:t>
      </w:r>
      <w:hyperlink r:id="rId25" w:history="1">
        <w:r w:rsidRPr="00452157">
          <w:rPr>
            <w:rStyle w:val="Hyperlink"/>
            <w:lang w:val="de-DE"/>
          </w:rPr>
          <w:t>https://doi.org/10.1016/j.psychres.2015.09.043</w:t>
        </w:r>
      </w:hyperlink>
      <w:r w:rsidRPr="00452157">
        <w:rPr>
          <w:lang w:val="de-DE"/>
        </w:rPr>
        <w:t xml:space="preserve"> </w:t>
      </w:r>
    </w:p>
    <w:p w14:paraId="46647259" w14:textId="18CD289B" w:rsidR="00EF50AE" w:rsidRPr="00EF50AE" w:rsidRDefault="00EF50AE" w:rsidP="00EF50AE">
      <w:pPr>
        <w:pStyle w:val="EndNoteBibliography"/>
        <w:spacing w:after="0"/>
        <w:ind w:left="720" w:hanging="720"/>
      </w:pPr>
      <w:r w:rsidRPr="00452157">
        <w:rPr>
          <w:lang w:val="de-DE"/>
        </w:rPr>
        <w:t xml:space="preserve">Deng, Z., Wei, D., Xue, S., Du, X., Hitchman, G., &amp; Qiu, J. (2014). </w:t>
      </w:r>
      <w:r w:rsidRPr="00EF50AE">
        <w:t xml:space="preserve">Regional gray matter density associated with emotional conflict resolution: evidence from voxel-based morphometry. </w:t>
      </w:r>
      <w:r w:rsidRPr="00EF50AE">
        <w:rPr>
          <w:i/>
        </w:rPr>
        <w:t>Neuroscience</w:t>
      </w:r>
      <w:r w:rsidRPr="00EF50AE">
        <w:t>,</w:t>
      </w:r>
      <w:r w:rsidRPr="00EF50AE">
        <w:rPr>
          <w:i/>
        </w:rPr>
        <w:t xml:space="preserve"> 275</w:t>
      </w:r>
      <w:r w:rsidRPr="00EF50AE">
        <w:t xml:space="preserve">, 500-507. </w:t>
      </w:r>
      <w:hyperlink r:id="rId26" w:history="1">
        <w:r w:rsidRPr="00EF50AE">
          <w:rPr>
            <w:rStyle w:val="Hyperlink"/>
          </w:rPr>
          <w:t>https://doi.org/10.1016/j.neuroscience.2014.06.040</w:t>
        </w:r>
      </w:hyperlink>
      <w:r w:rsidRPr="00EF50AE">
        <w:t xml:space="preserve"> </w:t>
      </w:r>
    </w:p>
    <w:p w14:paraId="7966D44A" w14:textId="38DE3B8E" w:rsidR="00EF50AE" w:rsidRPr="00452157" w:rsidRDefault="00EF50AE" w:rsidP="00EF50AE">
      <w:pPr>
        <w:pStyle w:val="EndNoteBibliography"/>
        <w:spacing w:after="0"/>
        <w:ind w:left="720" w:hanging="720"/>
        <w:rPr>
          <w:lang w:val="de-DE"/>
        </w:rPr>
      </w:pPr>
      <w:r w:rsidRPr="00EF50AE">
        <w:t xml:space="preserve">DeSouza, J. F., Ovaysikia, S., &amp; Pynn, L. (2012). Correlating behavioral responses to FMRI signals from human prefrontal cortex: examining cognitive processes using task analysis. </w:t>
      </w:r>
      <w:r w:rsidRPr="00452157">
        <w:rPr>
          <w:i/>
          <w:lang w:val="de-DE"/>
        </w:rPr>
        <w:t>J Vis Exp</w:t>
      </w:r>
      <w:r w:rsidRPr="00452157">
        <w:rPr>
          <w:lang w:val="de-DE"/>
        </w:rPr>
        <w:t xml:space="preserve">(64). </w:t>
      </w:r>
      <w:hyperlink r:id="rId27" w:history="1">
        <w:r w:rsidRPr="00452157">
          <w:rPr>
            <w:rStyle w:val="Hyperlink"/>
            <w:lang w:val="de-DE"/>
          </w:rPr>
          <w:t>https://doi.org/10.3791/3237</w:t>
        </w:r>
      </w:hyperlink>
      <w:r w:rsidRPr="00452157">
        <w:rPr>
          <w:lang w:val="de-DE"/>
        </w:rPr>
        <w:t xml:space="preserve"> </w:t>
      </w:r>
    </w:p>
    <w:p w14:paraId="59FE7489" w14:textId="5EFAD2C5" w:rsidR="00EF50AE" w:rsidRPr="00EF50AE" w:rsidRDefault="00EF50AE" w:rsidP="00EF50AE">
      <w:pPr>
        <w:pStyle w:val="EndNoteBibliography"/>
        <w:spacing w:after="0"/>
        <w:ind w:left="720" w:hanging="720"/>
      </w:pPr>
      <w:r w:rsidRPr="00452157">
        <w:rPr>
          <w:lang w:val="de-DE"/>
        </w:rPr>
        <w:t xml:space="preserve">du Rocher, A. R., &amp; Pickering, A. D. (2017). </w:t>
      </w:r>
      <w:r w:rsidRPr="00EF50AE">
        <w:t xml:space="preserve">Trait anxiety, infrequent emotional conflict, and the emotional face Stroop task. </w:t>
      </w:r>
      <w:r w:rsidRPr="00EF50AE">
        <w:rPr>
          <w:i/>
        </w:rPr>
        <w:t>Personality and Individual Differences</w:t>
      </w:r>
      <w:r w:rsidRPr="00EF50AE">
        <w:t>,</w:t>
      </w:r>
      <w:r w:rsidRPr="00EF50AE">
        <w:rPr>
          <w:i/>
        </w:rPr>
        <w:t xml:space="preserve"> 111</w:t>
      </w:r>
      <w:r w:rsidRPr="00EF50AE">
        <w:t xml:space="preserve">, 157-162. </w:t>
      </w:r>
      <w:hyperlink r:id="rId28" w:history="1">
        <w:r w:rsidRPr="00EF50AE">
          <w:rPr>
            <w:rStyle w:val="Hyperlink"/>
          </w:rPr>
          <w:t>https://doi.org/https://doi.org/10.1016/j.paid.2017.02.017</w:t>
        </w:r>
      </w:hyperlink>
      <w:r w:rsidRPr="00EF50AE">
        <w:t xml:space="preserve"> </w:t>
      </w:r>
    </w:p>
    <w:p w14:paraId="0E687FB0" w14:textId="2A03C9C2" w:rsidR="00EF50AE" w:rsidRPr="00EF50AE" w:rsidRDefault="00EF50AE" w:rsidP="00EF50AE">
      <w:pPr>
        <w:pStyle w:val="EndNoteBibliography"/>
        <w:spacing w:after="0"/>
        <w:ind w:left="720" w:hanging="720"/>
      </w:pPr>
      <w:r w:rsidRPr="00EF50AE">
        <w:t xml:space="preserve">Fan, L., Xu, Q., Wang, X., Zhang, F., Yang, Y., &amp; Liu, X. (2016). Neural Correlates of Task-Irrelevant First and Second Language Emotion Words – Evidence from the Emotional Face–Word Stroop Task [Original Research]. </w:t>
      </w:r>
      <w:r w:rsidRPr="00EF50AE">
        <w:rPr>
          <w:i/>
        </w:rPr>
        <w:t>Frontiers in Psychology</w:t>
      </w:r>
      <w:r w:rsidRPr="00EF50AE">
        <w:t>,</w:t>
      </w:r>
      <w:r w:rsidRPr="00EF50AE">
        <w:rPr>
          <w:i/>
        </w:rPr>
        <w:t xml:space="preserve"> 7</w:t>
      </w:r>
      <w:r w:rsidRPr="00EF50AE">
        <w:t xml:space="preserve">. </w:t>
      </w:r>
      <w:hyperlink r:id="rId29" w:history="1">
        <w:r w:rsidRPr="00EF50AE">
          <w:rPr>
            <w:rStyle w:val="Hyperlink"/>
          </w:rPr>
          <w:t>https://doi.org/10.3389/fpsyg.2016.01672</w:t>
        </w:r>
      </w:hyperlink>
      <w:r w:rsidRPr="00EF50AE">
        <w:t xml:space="preserve"> </w:t>
      </w:r>
    </w:p>
    <w:p w14:paraId="61F2D983" w14:textId="6AA43323" w:rsidR="00EF50AE" w:rsidRPr="00EF50AE" w:rsidRDefault="00EF50AE" w:rsidP="00EF50AE">
      <w:pPr>
        <w:pStyle w:val="EndNoteBibliography"/>
        <w:spacing w:after="0"/>
        <w:ind w:left="720" w:hanging="720"/>
      </w:pPr>
      <w:r w:rsidRPr="00EF50AE">
        <w:t xml:space="preserve">Fleury, V., Cousin, E., Czernecki, V., Schmitt, E., Lhommée, E., Poncet, A., Fraix, V., Troprès, I., Pollak, P., Krainik, A., &amp; Krack, P. (2014). Dopaminergic modulation of emotional conflict in Parkinson's disease. </w:t>
      </w:r>
      <w:r w:rsidRPr="00EF50AE">
        <w:rPr>
          <w:i/>
        </w:rPr>
        <w:t>Front Aging Neurosci</w:t>
      </w:r>
      <w:r w:rsidRPr="00EF50AE">
        <w:t>,</w:t>
      </w:r>
      <w:r w:rsidRPr="00EF50AE">
        <w:rPr>
          <w:i/>
        </w:rPr>
        <w:t xml:space="preserve"> 6</w:t>
      </w:r>
      <w:r w:rsidRPr="00EF50AE">
        <w:t xml:space="preserve">, 164. </w:t>
      </w:r>
      <w:hyperlink r:id="rId30" w:history="1">
        <w:r w:rsidRPr="00EF50AE">
          <w:rPr>
            <w:rStyle w:val="Hyperlink"/>
          </w:rPr>
          <w:t>https://doi.org/10.3389/fnagi.2014.00164</w:t>
        </w:r>
      </w:hyperlink>
      <w:r w:rsidRPr="00EF50AE">
        <w:t xml:space="preserve"> </w:t>
      </w:r>
    </w:p>
    <w:p w14:paraId="4D53630F" w14:textId="34658AA7" w:rsidR="00EF50AE" w:rsidRPr="00EF50AE" w:rsidRDefault="00EF50AE" w:rsidP="00EF50AE">
      <w:pPr>
        <w:pStyle w:val="EndNoteBibliography"/>
        <w:spacing w:after="0"/>
        <w:ind w:left="720" w:hanging="720"/>
      </w:pPr>
      <w:r w:rsidRPr="00EF50AE">
        <w:t xml:space="preserve">Floros, O., Axelsson, J., Almeida, R., Tigerström, L., Lekander, M., Sundelin, T., &amp; Petrovic, P. (2021). Vulnerability in Executive Functions to Sleep Deprivation Is Predicted by Subclinical Attention-Deficit/Hyperactivity Disorder Symptoms. </w:t>
      </w:r>
      <w:r w:rsidRPr="00EF50AE">
        <w:rPr>
          <w:i/>
        </w:rPr>
        <w:t>Biological Psychiatry: Cognitive Neuroscience and Neuroimaging</w:t>
      </w:r>
      <w:r w:rsidRPr="00EF50AE">
        <w:t>,</w:t>
      </w:r>
      <w:r w:rsidRPr="00EF50AE">
        <w:rPr>
          <w:i/>
        </w:rPr>
        <w:t xml:space="preserve"> 6</w:t>
      </w:r>
      <w:r w:rsidRPr="00EF50AE">
        <w:t xml:space="preserve">(3), 290-298. </w:t>
      </w:r>
      <w:hyperlink r:id="rId31" w:history="1">
        <w:r w:rsidRPr="00EF50AE">
          <w:rPr>
            <w:rStyle w:val="Hyperlink"/>
          </w:rPr>
          <w:t>https://doi.org/https://doi.org/10.1016/j.bpsc.2020.09.019</w:t>
        </w:r>
      </w:hyperlink>
      <w:r w:rsidRPr="00EF50AE">
        <w:t xml:space="preserve"> </w:t>
      </w:r>
    </w:p>
    <w:p w14:paraId="4F5E49A0" w14:textId="77777777" w:rsidR="00EF50AE" w:rsidRPr="00EF50AE" w:rsidRDefault="00EF50AE" w:rsidP="00EF50AE">
      <w:pPr>
        <w:pStyle w:val="EndNoteBibliography"/>
        <w:spacing w:after="0"/>
        <w:ind w:left="720" w:hanging="720"/>
      </w:pPr>
      <w:r w:rsidRPr="00EF50AE">
        <w:t xml:space="preserve">Grueschow, M., Kleim, B., &amp; Ruff, C. C. (2022). Functional Coupling of the Locus Coeruleus Is Linked to Successful Cognitive Control. </w:t>
      </w:r>
      <w:r w:rsidRPr="00EF50AE">
        <w:rPr>
          <w:i/>
        </w:rPr>
        <w:t>Brain sciences</w:t>
      </w:r>
      <w:r w:rsidRPr="00EF50AE">
        <w:t>,</w:t>
      </w:r>
      <w:r w:rsidRPr="00EF50AE">
        <w:rPr>
          <w:i/>
        </w:rPr>
        <w:t xml:space="preserve"> 12</w:t>
      </w:r>
      <w:r w:rsidRPr="00EF50AE">
        <w:t xml:space="preserve">(3). </w:t>
      </w:r>
    </w:p>
    <w:p w14:paraId="3B0C5468" w14:textId="7341B427" w:rsidR="00EF50AE" w:rsidRPr="00EF50AE" w:rsidRDefault="00EF50AE" w:rsidP="00EF50AE">
      <w:pPr>
        <w:pStyle w:val="EndNoteBibliography"/>
        <w:spacing w:after="0"/>
        <w:ind w:left="720" w:hanging="720"/>
      </w:pPr>
      <w:r w:rsidRPr="00EF50AE">
        <w:t xml:space="preserve">Haas, B. W., Omura, K., Constable, R. T., &amp; Canli, T. (2006). Interference produced by emotional conflict associated with anterior cingulate activation. </w:t>
      </w:r>
      <w:r w:rsidRPr="00EF50AE">
        <w:rPr>
          <w:i/>
        </w:rPr>
        <w:t>Cognitive, Affective, &amp; Behavioral Neuroscience</w:t>
      </w:r>
      <w:r w:rsidRPr="00EF50AE">
        <w:t>,</w:t>
      </w:r>
      <w:r w:rsidRPr="00EF50AE">
        <w:rPr>
          <w:i/>
        </w:rPr>
        <w:t xml:space="preserve"> 6</w:t>
      </w:r>
      <w:r w:rsidRPr="00EF50AE">
        <w:t xml:space="preserve">(2), 152-156. </w:t>
      </w:r>
      <w:hyperlink r:id="rId32" w:history="1">
        <w:r w:rsidRPr="00EF50AE">
          <w:rPr>
            <w:rStyle w:val="Hyperlink"/>
          </w:rPr>
          <w:t>https://doi.org/10.3758/CABN.6.2.152</w:t>
        </w:r>
      </w:hyperlink>
      <w:r w:rsidRPr="00EF50AE">
        <w:t xml:space="preserve"> </w:t>
      </w:r>
    </w:p>
    <w:p w14:paraId="6DDF2FA0" w14:textId="305E76A2" w:rsidR="00EF50AE" w:rsidRPr="00EF50AE" w:rsidRDefault="00EF50AE" w:rsidP="00EF50AE">
      <w:pPr>
        <w:pStyle w:val="EndNoteBibliography"/>
        <w:spacing w:after="0"/>
        <w:ind w:left="720" w:hanging="720"/>
      </w:pPr>
      <w:r w:rsidRPr="00EF50AE">
        <w:t xml:space="preserve">Haas, B. W., Omura, K., Constable, R. T., &amp; Canli, T. (2007). Emotional conflict and neuroticism: personality-dependent activation in the amygdala and subgenual anterior cingulate. </w:t>
      </w:r>
      <w:r w:rsidRPr="00EF50AE">
        <w:rPr>
          <w:i/>
        </w:rPr>
        <w:t>Behav Neurosci</w:t>
      </w:r>
      <w:r w:rsidRPr="00EF50AE">
        <w:t>,</w:t>
      </w:r>
      <w:r w:rsidRPr="00EF50AE">
        <w:rPr>
          <w:i/>
        </w:rPr>
        <w:t xml:space="preserve"> 121</w:t>
      </w:r>
      <w:r w:rsidRPr="00EF50AE">
        <w:t xml:space="preserve">(2), 249-256. </w:t>
      </w:r>
      <w:hyperlink r:id="rId33" w:history="1">
        <w:r w:rsidRPr="00EF50AE">
          <w:rPr>
            <w:rStyle w:val="Hyperlink"/>
          </w:rPr>
          <w:t>https://doi.org/10.1037/0735-7044.121.2.249</w:t>
        </w:r>
      </w:hyperlink>
      <w:r w:rsidRPr="00EF50AE">
        <w:t xml:space="preserve"> </w:t>
      </w:r>
    </w:p>
    <w:p w14:paraId="3FE5880F" w14:textId="5AE85392" w:rsidR="00EF50AE" w:rsidRPr="00452157" w:rsidRDefault="00EF50AE" w:rsidP="00EF50AE">
      <w:pPr>
        <w:pStyle w:val="EndNoteBibliography"/>
        <w:spacing w:after="0"/>
        <w:ind w:left="720" w:hanging="720"/>
        <w:rPr>
          <w:lang w:val="de-DE"/>
        </w:rPr>
      </w:pPr>
      <w:r w:rsidRPr="00EF50AE">
        <w:lastRenderedPageBreak/>
        <w:t xml:space="preserve">Hassel, S., Sharma, G. B., Alders, G. L., Davis, A. D., Arnott, S. R., Frey, B. N., Hall, G. B., Harris, J. K., Lam, R. W., Milev, R., Müller, D. J., Rotzinger, S., Zamyadi, M., Kennedy, S. H., Strother, S. C., &amp; MacQueen, G. M. (2020). Reliability of a functional magnetic resonance imaging task of emotional conflict in healthy participants. </w:t>
      </w:r>
      <w:r w:rsidRPr="00452157">
        <w:rPr>
          <w:i/>
          <w:lang w:val="de-DE"/>
        </w:rPr>
        <w:t>Hum Brain Mapp</w:t>
      </w:r>
      <w:r w:rsidRPr="00452157">
        <w:rPr>
          <w:lang w:val="de-DE"/>
        </w:rPr>
        <w:t>,</w:t>
      </w:r>
      <w:r w:rsidRPr="00452157">
        <w:rPr>
          <w:i/>
          <w:lang w:val="de-DE"/>
        </w:rPr>
        <w:t xml:space="preserve"> 41</w:t>
      </w:r>
      <w:r w:rsidRPr="00452157">
        <w:rPr>
          <w:lang w:val="de-DE"/>
        </w:rPr>
        <w:t xml:space="preserve">(6), 1400-1415. </w:t>
      </w:r>
      <w:hyperlink r:id="rId34" w:history="1">
        <w:r w:rsidRPr="00452157">
          <w:rPr>
            <w:rStyle w:val="Hyperlink"/>
            <w:lang w:val="de-DE"/>
          </w:rPr>
          <w:t>https://doi.org/10.1002/hbm.24883</w:t>
        </w:r>
      </w:hyperlink>
      <w:r w:rsidRPr="00452157">
        <w:rPr>
          <w:lang w:val="de-DE"/>
        </w:rPr>
        <w:t xml:space="preserve"> </w:t>
      </w:r>
    </w:p>
    <w:p w14:paraId="07571171" w14:textId="277AD35F" w:rsidR="00EF50AE" w:rsidRPr="00452157" w:rsidRDefault="00EF50AE" w:rsidP="00EF50AE">
      <w:pPr>
        <w:pStyle w:val="EndNoteBibliography"/>
        <w:spacing w:after="0"/>
        <w:ind w:left="720" w:hanging="720"/>
        <w:rPr>
          <w:lang w:val="de-DE"/>
        </w:rPr>
      </w:pPr>
      <w:r w:rsidRPr="00452157">
        <w:rPr>
          <w:lang w:val="de-DE"/>
        </w:rPr>
        <w:t xml:space="preserve">Hornung, J., Kogler, L., Erb, M., Freiherr, J., &amp; Derntl, B. (2018). </w:t>
      </w:r>
      <w:r w:rsidRPr="00EF50AE">
        <w:t xml:space="preserve">The human body odor compound androstadienone increases neural conflict coupled to higher behavioral costs during an emotional Stroop task. </w:t>
      </w:r>
      <w:r w:rsidRPr="00452157">
        <w:rPr>
          <w:i/>
          <w:lang w:val="de-DE"/>
        </w:rPr>
        <w:t>Neuroimage</w:t>
      </w:r>
      <w:r w:rsidRPr="00452157">
        <w:rPr>
          <w:lang w:val="de-DE"/>
        </w:rPr>
        <w:t>,</w:t>
      </w:r>
      <w:r w:rsidRPr="00452157">
        <w:rPr>
          <w:i/>
          <w:lang w:val="de-DE"/>
        </w:rPr>
        <w:t xml:space="preserve"> 171</w:t>
      </w:r>
      <w:r w:rsidRPr="00452157">
        <w:rPr>
          <w:lang w:val="de-DE"/>
        </w:rPr>
        <w:t xml:space="preserve">, 364-375. </w:t>
      </w:r>
      <w:hyperlink r:id="rId35" w:history="1">
        <w:r w:rsidRPr="00452157">
          <w:rPr>
            <w:rStyle w:val="Hyperlink"/>
            <w:lang w:val="de-DE"/>
          </w:rPr>
          <w:t>https://doi.org/10.1016/j.neuroimage.2018.01.027</w:t>
        </w:r>
      </w:hyperlink>
      <w:r w:rsidRPr="00452157">
        <w:rPr>
          <w:lang w:val="de-DE"/>
        </w:rPr>
        <w:t xml:space="preserve"> </w:t>
      </w:r>
    </w:p>
    <w:p w14:paraId="0804792B" w14:textId="7832B2AE" w:rsidR="00EF50AE" w:rsidRPr="00EF50AE" w:rsidRDefault="00EF50AE" w:rsidP="00EF50AE">
      <w:pPr>
        <w:pStyle w:val="EndNoteBibliography"/>
        <w:spacing w:after="0"/>
        <w:ind w:left="720" w:hanging="720"/>
      </w:pPr>
      <w:r w:rsidRPr="00452157">
        <w:rPr>
          <w:lang w:val="de-DE"/>
        </w:rPr>
        <w:t xml:space="preserve">Hoyer, J., Burmann, I., Kieseler, M. L., Vollrath, F., Hellrung, L., Arelin, K., Roggenhofer, E., Villringer, A., &amp; Sacher, J. (2013). </w:t>
      </w:r>
      <w:r w:rsidRPr="00EF50AE">
        <w:t xml:space="preserve">Menstrual cycle phase modulates emotional conflict processing in women with and without premenstrual syndrome (PMS)--a pilot study. </w:t>
      </w:r>
      <w:r w:rsidRPr="00EF50AE">
        <w:rPr>
          <w:i/>
        </w:rPr>
        <w:t>PLoS One</w:t>
      </w:r>
      <w:r w:rsidRPr="00EF50AE">
        <w:t>,</w:t>
      </w:r>
      <w:r w:rsidRPr="00EF50AE">
        <w:rPr>
          <w:i/>
        </w:rPr>
        <w:t xml:space="preserve"> 8</w:t>
      </w:r>
      <w:r w:rsidRPr="00EF50AE">
        <w:t xml:space="preserve">(4), e59780. </w:t>
      </w:r>
      <w:hyperlink r:id="rId36" w:history="1">
        <w:r w:rsidRPr="00EF50AE">
          <w:rPr>
            <w:rStyle w:val="Hyperlink"/>
          </w:rPr>
          <w:t>https://doi.org/10.1371/journal.pone.0059780</w:t>
        </w:r>
      </w:hyperlink>
      <w:r w:rsidRPr="00EF50AE">
        <w:t xml:space="preserve"> </w:t>
      </w:r>
    </w:p>
    <w:p w14:paraId="53D5BBF3" w14:textId="695D7B3A" w:rsidR="00EF50AE" w:rsidRPr="00EF50AE" w:rsidRDefault="00EF50AE" w:rsidP="00EF50AE">
      <w:pPr>
        <w:pStyle w:val="EndNoteBibliography"/>
        <w:spacing w:after="0"/>
        <w:ind w:left="720" w:hanging="720"/>
      </w:pPr>
      <w:r w:rsidRPr="00EF50AE">
        <w:t xml:space="preserve">Hu, Y. Y., Zhu, J. C., Ge, Y., Luo, W. B., Liu, T. T., &amp; Pu, X. (2019). Differences in the emotional conflict task between individuals with high and low social adjustment: An ERP study. </w:t>
      </w:r>
      <w:r w:rsidRPr="00EF50AE">
        <w:rPr>
          <w:i/>
        </w:rPr>
        <w:t>PLoS One</w:t>
      </w:r>
      <w:r w:rsidRPr="00EF50AE">
        <w:t>,</w:t>
      </w:r>
      <w:r w:rsidRPr="00EF50AE">
        <w:rPr>
          <w:i/>
        </w:rPr>
        <w:t xml:space="preserve"> 14</w:t>
      </w:r>
      <w:r w:rsidRPr="00EF50AE">
        <w:t xml:space="preserve">(6), e0217962. </w:t>
      </w:r>
      <w:hyperlink r:id="rId37" w:history="1">
        <w:r w:rsidRPr="00EF50AE">
          <w:rPr>
            <w:rStyle w:val="Hyperlink"/>
          </w:rPr>
          <w:t>https://doi.org/10.1371/journal.pone.0217962</w:t>
        </w:r>
      </w:hyperlink>
      <w:r w:rsidRPr="00EF50AE">
        <w:t xml:space="preserve"> </w:t>
      </w:r>
    </w:p>
    <w:p w14:paraId="19BB5693" w14:textId="06E2C1F8" w:rsidR="00EF50AE" w:rsidRPr="00EF50AE" w:rsidRDefault="00EF50AE" w:rsidP="00EF50AE">
      <w:pPr>
        <w:pStyle w:val="EndNoteBibliography"/>
        <w:spacing w:after="0"/>
        <w:ind w:left="720" w:hanging="720"/>
      </w:pPr>
      <w:r w:rsidRPr="00EF50AE">
        <w:t xml:space="preserve">Hu, Z., Liu, H., Weng, X., &amp; Northoff, G. (2012). Is there a valence-specific pattern in emotional conflict in major depressive disorder? An exploratory psychological study. </w:t>
      </w:r>
      <w:r w:rsidRPr="00EF50AE">
        <w:rPr>
          <w:i/>
        </w:rPr>
        <w:t>PLoS One</w:t>
      </w:r>
      <w:r w:rsidRPr="00EF50AE">
        <w:t>,</w:t>
      </w:r>
      <w:r w:rsidRPr="00EF50AE">
        <w:rPr>
          <w:i/>
        </w:rPr>
        <w:t xml:space="preserve"> 7</w:t>
      </w:r>
      <w:r w:rsidRPr="00EF50AE">
        <w:t xml:space="preserve">(2), e31983. </w:t>
      </w:r>
      <w:hyperlink r:id="rId38" w:history="1">
        <w:r w:rsidRPr="00EF50AE">
          <w:rPr>
            <w:rStyle w:val="Hyperlink"/>
          </w:rPr>
          <w:t>https://doi.org/10.1371/journal.pone.0031983</w:t>
        </w:r>
      </w:hyperlink>
      <w:r w:rsidRPr="00EF50AE">
        <w:t xml:space="preserve"> </w:t>
      </w:r>
    </w:p>
    <w:p w14:paraId="73F7D317" w14:textId="46B0EE94" w:rsidR="00EF50AE" w:rsidRPr="00452157" w:rsidRDefault="00EF50AE" w:rsidP="00EF50AE">
      <w:pPr>
        <w:pStyle w:val="EndNoteBibliography"/>
        <w:spacing w:after="0"/>
        <w:ind w:left="720" w:hanging="720"/>
        <w:rPr>
          <w:lang w:val="de-DE"/>
        </w:rPr>
      </w:pPr>
      <w:r w:rsidRPr="00EF50AE">
        <w:t xml:space="preserve">Hurtado, M. M., Triviño, M., Panadero, M. A., Arnedo, M., &amp; Tudela, P. (2018). Comparing adaptation in emotional and non-emotional conflict in patients with schizophrenia and borderline personality disorder. </w:t>
      </w:r>
      <w:r w:rsidRPr="00452157">
        <w:rPr>
          <w:i/>
          <w:lang w:val="de-DE"/>
        </w:rPr>
        <w:t>Neuropsychologia</w:t>
      </w:r>
      <w:r w:rsidRPr="00452157">
        <w:rPr>
          <w:lang w:val="de-DE"/>
        </w:rPr>
        <w:t>,</w:t>
      </w:r>
      <w:r w:rsidRPr="00452157">
        <w:rPr>
          <w:i/>
          <w:lang w:val="de-DE"/>
        </w:rPr>
        <w:t xml:space="preserve"> 117</w:t>
      </w:r>
      <w:r w:rsidRPr="00452157">
        <w:rPr>
          <w:lang w:val="de-DE"/>
        </w:rPr>
        <w:t xml:space="preserve">, 558-565. </w:t>
      </w:r>
      <w:hyperlink r:id="rId39" w:history="1">
        <w:r w:rsidRPr="00452157">
          <w:rPr>
            <w:rStyle w:val="Hyperlink"/>
            <w:lang w:val="de-DE"/>
          </w:rPr>
          <w:t>https://doi.org/10.1016/j.neuropsychologia.2018.07.016</w:t>
        </w:r>
      </w:hyperlink>
      <w:r w:rsidRPr="00452157">
        <w:rPr>
          <w:lang w:val="de-DE"/>
        </w:rPr>
        <w:t xml:space="preserve"> </w:t>
      </w:r>
    </w:p>
    <w:p w14:paraId="014B2D04" w14:textId="17A7B7D5" w:rsidR="00EF50AE" w:rsidRPr="00EF50AE" w:rsidRDefault="00EF50AE" w:rsidP="00EF50AE">
      <w:pPr>
        <w:pStyle w:val="EndNoteBibliography"/>
        <w:spacing w:after="0"/>
        <w:ind w:left="720" w:hanging="720"/>
      </w:pPr>
      <w:r w:rsidRPr="00452157">
        <w:rPr>
          <w:lang w:val="de-DE"/>
        </w:rPr>
        <w:t xml:space="preserve">Jia, L. X., Ye, J. Y., Cui, J. F., Shi, H. S., Yang, T. X., &amp; Wang, Y. (2023). </w:t>
      </w:r>
      <w:r w:rsidRPr="00EF50AE">
        <w:t xml:space="preserve">Proactive and reactive cognitive control for emotional conflict in individuals with high schizotypy: An ERP study. </w:t>
      </w:r>
      <w:r w:rsidRPr="00EF50AE">
        <w:rPr>
          <w:i/>
        </w:rPr>
        <w:t>Clin Neurophysiol</w:t>
      </w:r>
      <w:r w:rsidRPr="00EF50AE">
        <w:t>,</w:t>
      </w:r>
      <w:r w:rsidRPr="00EF50AE">
        <w:rPr>
          <w:i/>
        </w:rPr>
        <w:t xml:space="preserve"> 145</w:t>
      </w:r>
      <w:r w:rsidRPr="00EF50AE">
        <w:t xml:space="preserve">, 36-44. </w:t>
      </w:r>
      <w:hyperlink r:id="rId40" w:history="1">
        <w:r w:rsidRPr="00EF50AE">
          <w:rPr>
            <w:rStyle w:val="Hyperlink"/>
          </w:rPr>
          <w:t>https://doi.org/10.1016/j.clinph.2022.10.016</w:t>
        </w:r>
      </w:hyperlink>
      <w:r w:rsidRPr="00EF50AE">
        <w:t xml:space="preserve"> </w:t>
      </w:r>
    </w:p>
    <w:p w14:paraId="19EA9D2E" w14:textId="1AE9C0A1" w:rsidR="00EF50AE" w:rsidRPr="00EF50AE" w:rsidRDefault="00EF50AE" w:rsidP="00EF50AE">
      <w:pPr>
        <w:pStyle w:val="EndNoteBibliography"/>
        <w:spacing w:after="0"/>
        <w:ind w:left="720" w:hanging="720"/>
      </w:pPr>
      <w:r w:rsidRPr="00EF50AE">
        <w:t xml:space="preserve">Keedwell, P. A., Doidge, A. N., Meyer, M., Lawrence, N., Lawrence, A. D., &amp; Jones, D. K. (2016). Subgenual Cingulum Microstructure Supports Control of Emotional Conflict. </w:t>
      </w:r>
      <w:r w:rsidRPr="00EF50AE">
        <w:rPr>
          <w:i/>
        </w:rPr>
        <w:t>Cereb Cortex</w:t>
      </w:r>
      <w:r w:rsidRPr="00EF50AE">
        <w:t>,</w:t>
      </w:r>
      <w:r w:rsidRPr="00EF50AE">
        <w:rPr>
          <w:i/>
        </w:rPr>
        <w:t xml:space="preserve"> 26</w:t>
      </w:r>
      <w:r w:rsidRPr="00EF50AE">
        <w:t xml:space="preserve">(6), 2850-2862. </w:t>
      </w:r>
      <w:hyperlink r:id="rId41" w:history="1">
        <w:r w:rsidRPr="00EF50AE">
          <w:rPr>
            <w:rStyle w:val="Hyperlink"/>
          </w:rPr>
          <w:t>https://doi.org/10.1093/cercor/bhw030</w:t>
        </w:r>
      </w:hyperlink>
      <w:r w:rsidRPr="00EF50AE">
        <w:t xml:space="preserve"> </w:t>
      </w:r>
    </w:p>
    <w:p w14:paraId="77DE2F78" w14:textId="2FBFA5DB" w:rsidR="00EF50AE" w:rsidRPr="00EF50AE" w:rsidRDefault="00EF50AE" w:rsidP="00EF50AE">
      <w:pPr>
        <w:pStyle w:val="EndNoteBibliography"/>
        <w:spacing w:after="0"/>
        <w:ind w:left="720" w:hanging="720"/>
      </w:pPr>
      <w:r w:rsidRPr="00EF50AE">
        <w:t xml:space="preserve">Koizumi, A., Kitagawa, N., Kitamura, M. S., Kondo, H. M., Sato, T., &amp; Kashino, M. (2010). Serotonin transporter gene and inhibition of conflicting emotional information. </w:t>
      </w:r>
      <w:r w:rsidRPr="00EF50AE">
        <w:rPr>
          <w:i/>
        </w:rPr>
        <w:t>Neuroreport</w:t>
      </w:r>
      <w:r w:rsidRPr="00EF50AE">
        <w:t>,</w:t>
      </w:r>
      <w:r w:rsidRPr="00EF50AE">
        <w:rPr>
          <w:i/>
        </w:rPr>
        <w:t xml:space="preserve"> 21</w:t>
      </w:r>
      <w:r w:rsidRPr="00EF50AE">
        <w:t xml:space="preserve">(6), 422-426. </w:t>
      </w:r>
      <w:hyperlink r:id="rId42" w:history="1">
        <w:r w:rsidRPr="00EF50AE">
          <w:rPr>
            <w:rStyle w:val="Hyperlink"/>
          </w:rPr>
          <w:t>https://doi.org/10.1097/WNR.0b013e32833833f0</w:t>
        </w:r>
      </w:hyperlink>
      <w:r w:rsidRPr="00EF50AE">
        <w:t xml:space="preserve"> </w:t>
      </w:r>
    </w:p>
    <w:p w14:paraId="75C53041" w14:textId="165D9CDC" w:rsidR="00EF50AE" w:rsidRPr="00EF50AE" w:rsidRDefault="00EF50AE" w:rsidP="00EF50AE">
      <w:pPr>
        <w:pStyle w:val="EndNoteBibliography"/>
        <w:spacing w:after="0"/>
        <w:ind w:left="720" w:hanging="720"/>
      </w:pPr>
      <w:r w:rsidRPr="00452157">
        <w:rPr>
          <w:lang w:val="de-DE"/>
        </w:rPr>
        <w:t xml:space="preserve">Kuehne, M., Schmidt, K., Heinze, H.-J., &amp; Zaehle, T. (2019). </w:t>
      </w:r>
      <w:r w:rsidRPr="00EF50AE">
        <w:t xml:space="preserve">Modulation of Emotional Conflict Processing by High-Definition Transcranial Direct Current Stimulation (HD-TDCS) [Original Research]. </w:t>
      </w:r>
      <w:r w:rsidRPr="00EF50AE">
        <w:rPr>
          <w:i/>
        </w:rPr>
        <w:t>Frontiers in Behavioral Neuroscience</w:t>
      </w:r>
      <w:r w:rsidRPr="00EF50AE">
        <w:t>,</w:t>
      </w:r>
      <w:r w:rsidRPr="00EF50AE">
        <w:rPr>
          <w:i/>
        </w:rPr>
        <w:t xml:space="preserve"> 13</w:t>
      </w:r>
      <w:r w:rsidRPr="00EF50AE">
        <w:t xml:space="preserve">. </w:t>
      </w:r>
      <w:hyperlink r:id="rId43" w:history="1">
        <w:r w:rsidRPr="00EF50AE">
          <w:rPr>
            <w:rStyle w:val="Hyperlink"/>
          </w:rPr>
          <w:t>https://doi.org/10.3389/fnbeh.2019.00224</w:t>
        </w:r>
      </w:hyperlink>
      <w:r w:rsidRPr="00EF50AE">
        <w:t xml:space="preserve"> </w:t>
      </w:r>
    </w:p>
    <w:p w14:paraId="2B4A2482" w14:textId="6DB1FEE3" w:rsidR="00EF50AE" w:rsidRPr="00EF50AE" w:rsidRDefault="00EF50AE" w:rsidP="00EF50AE">
      <w:pPr>
        <w:pStyle w:val="EndNoteBibliography"/>
        <w:spacing w:after="0"/>
        <w:ind w:left="720" w:hanging="720"/>
      </w:pPr>
      <w:r w:rsidRPr="00EF50AE">
        <w:t xml:space="preserve">Lai, F. D., Ip, A. K., &amp; Lee, T. M. (2011). Impulsivity and pathological gambling: Is it a state or a trait problem? </w:t>
      </w:r>
      <w:r w:rsidRPr="00EF50AE">
        <w:rPr>
          <w:i/>
        </w:rPr>
        <w:t>BMC Res Notes</w:t>
      </w:r>
      <w:r w:rsidRPr="00EF50AE">
        <w:t>,</w:t>
      </w:r>
      <w:r w:rsidRPr="00EF50AE">
        <w:rPr>
          <w:i/>
        </w:rPr>
        <w:t xml:space="preserve"> 4</w:t>
      </w:r>
      <w:r w:rsidRPr="00EF50AE">
        <w:t xml:space="preserve">, 492. </w:t>
      </w:r>
      <w:hyperlink r:id="rId44" w:history="1">
        <w:r w:rsidRPr="00EF50AE">
          <w:rPr>
            <w:rStyle w:val="Hyperlink"/>
          </w:rPr>
          <w:t>https://doi.org/10.1186/1756-0500-4-492</w:t>
        </w:r>
      </w:hyperlink>
      <w:r w:rsidRPr="00EF50AE">
        <w:t xml:space="preserve"> </w:t>
      </w:r>
    </w:p>
    <w:p w14:paraId="4CB733AD" w14:textId="66F8DDC9" w:rsidR="00EF50AE" w:rsidRPr="00452157" w:rsidRDefault="00EF50AE" w:rsidP="00EF50AE">
      <w:pPr>
        <w:pStyle w:val="EndNoteBibliography"/>
        <w:spacing w:after="0"/>
        <w:ind w:left="720" w:hanging="720"/>
        <w:rPr>
          <w:lang w:val="de-DE"/>
        </w:rPr>
      </w:pPr>
      <w:r w:rsidRPr="00EF50AE">
        <w:t xml:space="preserve">Lewis, B., Garcia, C. C., Price, J. L., Schweizer, S., &amp; Nixon, S. J. (2022). Cognitive training in recently-abstinent individuals with alcohol use disorder improves emotional stroop performance: Evidence from a randomized pilot trial. </w:t>
      </w:r>
      <w:r w:rsidRPr="00452157">
        <w:rPr>
          <w:i/>
          <w:lang w:val="de-DE"/>
        </w:rPr>
        <w:t>Drug Alcohol Depend</w:t>
      </w:r>
      <w:r w:rsidRPr="00452157">
        <w:rPr>
          <w:lang w:val="de-DE"/>
        </w:rPr>
        <w:t>,</w:t>
      </w:r>
      <w:r w:rsidRPr="00452157">
        <w:rPr>
          <w:i/>
          <w:lang w:val="de-DE"/>
        </w:rPr>
        <w:t xml:space="preserve"> 231</w:t>
      </w:r>
      <w:r w:rsidRPr="00452157">
        <w:rPr>
          <w:lang w:val="de-DE"/>
        </w:rPr>
        <w:t xml:space="preserve">, 109239. </w:t>
      </w:r>
      <w:hyperlink r:id="rId45" w:history="1">
        <w:r w:rsidRPr="00452157">
          <w:rPr>
            <w:rStyle w:val="Hyperlink"/>
            <w:lang w:val="de-DE"/>
          </w:rPr>
          <w:t>https://doi.org/10.1016/j.drugalcdep.2021.109239</w:t>
        </w:r>
      </w:hyperlink>
      <w:r w:rsidRPr="00452157">
        <w:rPr>
          <w:lang w:val="de-DE"/>
        </w:rPr>
        <w:t xml:space="preserve"> </w:t>
      </w:r>
    </w:p>
    <w:p w14:paraId="153D200F" w14:textId="59FC49FA" w:rsidR="00EF50AE" w:rsidRPr="00EF50AE" w:rsidRDefault="00EF50AE" w:rsidP="00EF50AE">
      <w:pPr>
        <w:pStyle w:val="EndNoteBibliography"/>
        <w:spacing w:after="0"/>
        <w:ind w:left="720" w:hanging="720"/>
      </w:pPr>
      <w:r w:rsidRPr="00452157">
        <w:rPr>
          <w:lang w:val="de-DE"/>
        </w:rPr>
        <w:t xml:space="preserve">Li, J., Yang, X., Zhou, F., Liu, C., Wei, Z., Xin, F., Daumann, B., Daumann, J., Kendrick, K. M., &amp; Becker, B. (2020). </w:t>
      </w:r>
      <w:r w:rsidRPr="00EF50AE">
        <w:t xml:space="preserve">Modafinil enhances cognitive, but not emotional conflict processing via enhanced inferior frontal gyrus activation and its communication with the dorsomedial prefrontal cortex. </w:t>
      </w:r>
      <w:r w:rsidRPr="00EF50AE">
        <w:rPr>
          <w:i/>
        </w:rPr>
        <w:t>Neuropsychopharmacology</w:t>
      </w:r>
      <w:r w:rsidRPr="00EF50AE">
        <w:t>,</w:t>
      </w:r>
      <w:r w:rsidRPr="00EF50AE">
        <w:rPr>
          <w:i/>
        </w:rPr>
        <w:t xml:space="preserve"> 45</w:t>
      </w:r>
      <w:r w:rsidRPr="00EF50AE">
        <w:t xml:space="preserve">(6), 1026-1033. </w:t>
      </w:r>
      <w:hyperlink r:id="rId46" w:history="1">
        <w:r w:rsidRPr="00EF50AE">
          <w:rPr>
            <w:rStyle w:val="Hyperlink"/>
          </w:rPr>
          <w:t>https://doi.org/10.1038/s41386-020-0625-z</w:t>
        </w:r>
      </w:hyperlink>
      <w:r w:rsidRPr="00EF50AE">
        <w:t xml:space="preserve"> </w:t>
      </w:r>
    </w:p>
    <w:p w14:paraId="005A68D9" w14:textId="0B4A7A8F" w:rsidR="00EF50AE" w:rsidRPr="00452157" w:rsidRDefault="00EF50AE" w:rsidP="00EF50AE">
      <w:pPr>
        <w:pStyle w:val="EndNoteBibliography"/>
        <w:spacing w:after="0"/>
        <w:ind w:left="720" w:hanging="720"/>
        <w:rPr>
          <w:lang w:val="de-DE"/>
        </w:rPr>
      </w:pPr>
      <w:r w:rsidRPr="00EF50AE">
        <w:t xml:space="preserve">Liu, T., Liu, X., Li, D., Shangguan, F., Lu, L., &amp; Shi, J. (2019). Conflict control of emotional and non-emotional conflicts in preadolescent children. </w:t>
      </w:r>
      <w:r w:rsidRPr="00452157">
        <w:rPr>
          <w:i/>
          <w:lang w:val="de-DE"/>
        </w:rPr>
        <w:t>Biol Psychol</w:t>
      </w:r>
      <w:r w:rsidRPr="00452157">
        <w:rPr>
          <w:lang w:val="de-DE"/>
        </w:rPr>
        <w:t>,</w:t>
      </w:r>
      <w:r w:rsidRPr="00452157">
        <w:rPr>
          <w:i/>
          <w:lang w:val="de-DE"/>
        </w:rPr>
        <w:t xml:space="preserve"> 146</w:t>
      </w:r>
      <w:r w:rsidRPr="00452157">
        <w:rPr>
          <w:lang w:val="de-DE"/>
        </w:rPr>
        <w:t xml:space="preserve">, 107708. </w:t>
      </w:r>
      <w:hyperlink r:id="rId47" w:history="1">
        <w:r w:rsidRPr="00452157">
          <w:rPr>
            <w:rStyle w:val="Hyperlink"/>
            <w:lang w:val="de-DE"/>
          </w:rPr>
          <w:t>https://doi.org/10.1016/j.biopsycho.2019.05.008</w:t>
        </w:r>
      </w:hyperlink>
      <w:r w:rsidRPr="00452157">
        <w:rPr>
          <w:lang w:val="de-DE"/>
        </w:rPr>
        <w:t xml:space="preserve"> </w:t>
      </w:r>
    </w:p>
    <w:p w14:paraId="61D9599F" w14:textId="52EAF2F2" w:rsidR="00EF50AE" w:rsidRPr="00EF50AE" w:rsidRDefault="00EF50AE" w:rsidP="00EF50AE">
      <w:pPr>
        <w:pStyle w:val="EndNoteBibliography"/>
        <w:spacing w:after="0"/>
        <w:ind w:left="720" w:hanging="720"/>
      </w:pPr>
      <w:r w:rsidRPr="00452157">
        <w:rPr>
          <w:lang w:val="de-DE"/>
        </w:rPr>
        <w:lastRenderedPageBreak/>
        <w:t xml:space="preserve">Liu, X., Liu, Y., Shi, H., Li, L., &amp; Zheng, M. (2021). </w:t>
      </w:r>
      <w:r w:rsidRPr="00EF50AE">
        <w:t xml:space="preserve">Regulation of Mindfulness-Based Music Listening on Negative Emotions Related to COVID-19: An ERP Study. </w:t>
      </w:r>
      <w:r w:rsidRPr="00EF50AE">
        <w:rPr>
          <w:i/>
        </w:rPr>
        <w:t>Int J Environ Res Public Health</w:t>
      </w:r>
      <w:r w:rsidRPr="00EF50AE">
        <w:t>,</w:t>
      </w:r>
      <w:r w:rsidRPr="00EF50AE">
        <w:rPr>
          <w:i/>
        </w:rPr>
        <w:t xml:space="preserve"> 18</w:t>
      </w:r>
      <w:r w:rsidRPr="00EF50AE">
        <w:t xml:space="preserve">(13). </w:t>
      </w:r>
      <w:hyperlink r:id="rId48" w:history="1">
        <w:r w:rsidRPr="00EF50AE">
          <w:rPr>
            <w:rStyle w:val="Hyperlink"/>
          </w:rPr>
          <w:t>https://doi.org/10.3390/ijerph18137063</w:t>
        </w:r>
      </w:hyperlink>
      <w:r w:rsidRPr="00EF50AE">
        <w:t xml:space="preserve"> </w:t>
      </w:r>
    </w:p>
    <w:p w14:paraId="0254CE65" w14:textId="129EE607" w:rsidR="00EF50AE" w:rsidRPr="00EF50AE" w:rsidRDefault="00EF50AE" w:rsidP="00EF50AE">
      <w:pPr>
        <w:pStyle w:val="EndNoteBibliography"/>
        <w:spacing w:after="0"/>
        <w:ind w:left="720" w:hanging="720"/>
      </w:pPr>
      <w:r w:rsidRPr="00EF50AE">
        <w:t xml:space="preserve">Ma, J., Liu, C., &amp; Chen, X. (2016). Emotional Modulation of Conflict Processing in the Affective Domain: Evidence from Event-related Potentials and Event-related Spectral Perturbation Analysis. </w:t>
      </w:r>
      <w:r w:rsidRPr="00EF50AE">
        <w:rPr>
          <w:i/>
        </w:rPr>
        <w:t>Scientific Reports</w:t>
      </w:r>
      <w:r w:rsidRPr="00EF50AE">
        <w:t>,</w:t>
      </w:r>
      <w:r w:rsidRPr="00EF50AE">
        <w:rPr>
          <w:i/>
        </w:rPr>
        <w:t xml:space="preserve"> 6</w:t>
      </w:r>
      <w:r w:rsidRPr="00EF50AE">
        <w:t xml:space="preserve">(1), 31278. </w:t>
      </w:r>
      <w:hyperlink r:id="rId49" w:history="1">
        <w:r w:rsidRPr="00EF50AE">
          <w:rPr>
            <w:rStyle w:val="Hyperlink"/>
          </w:rPr>
          <w:t>https://doi.org/10.1038/srep31278</w:t>
        </w:r>
      </w:hyperlink>
      <w:r w:rsidRPr="00EF50AE">
        <w:t xml:space="preserve"> </w:t>
      </w:r>
    </w:p>
    <w:p w14:paraId="6F7F7A8B" w14:textId="0D819B41" w:rsidR="00EF50AE" w:rsidRPr="00EF50AE" w:rsidRDefault="00EF50AE" w:rsidP="00EF50AE">
      <w:pPr>
        <w:pStyle w:val="EndNoteBibliography"/>
        <w:spacing w:after="0"/>
        <w:ind w:left="720" w:hanging="720"/>
      </w:pPr>
      <w:r w:rsidRPr="00EF50AE">
        <w:t xml:space="preserve">Ma, X., &amp; Zhang, E. (2021). The influence of social power on neural responses to emotional conflict. </w:t>
      </w:r>
      <w:r w:rsidRPr="00EF50AE">
        <w:rPr>
          <w:i/>
        </w:rPr>
        <w:t>PeerJ</w:t>
      </w:r>
      <w:r w:rsidRPr="00EF50AE">
        <w:t>,</w:t>
      </w:r>
      <w:r w:rsidRPr="00EF50AE">
        <w:rPr>
          <w:i/>
        </w:rPr>
        <w:t xml:space="preserve"> 9</w:t>
      </w:r>
      <w:r w:rsidRPr="00EF50AE">
        <w:t xml:space="preserve">, e11267. </w:t>
      </w:r>
      <w:hyperlink r:id="rId50" w:history="1">
        <w:r w:rsidRPr="00EF50AE">
          <w:rPr>
            <w:rStyle w:val="Hyperlink"/>
          </w:rPr>
          <w:t>https://doi.org/10.7717/peerj.11267</w:t>
        </w:r>
      </w:hyperlink>
      <w:r w:rsidRPr="00EF50AE">
        <w:t xml:space="preserve"> </w:t>
      </w:r>
    </w:p>
    <w:p w14:paraId="32866C45" w14:textId="24908A73" w:rsidR="00EF50AE" w:rsidRPr="00EF50AE" w:rsidRDefault="00EF50AE" w:rsidP="00EF50AE">
      <w:pPr>
        <w:pStyle w:val="EndNoteBibliography"/>
        <w:spacing w:after="0"/>
        <w:ind w:left="720" w:hanging="720"/>
      </w:pPr>
      <w:r w:rsidRPr="00EF50AE">
        <w:t xml:space="preserve">Maier, M. E., Scarpazza, C., Starita, F., Filogamo, R., &amp; Làdavas, E. (2016). Error monitoring is related to processing internal affective states. </w:t>
      </w:r>
      <w:r w:rsidRPr="00EF50AE">
        <w:rPr>
          <w:i/>
        </w:rPr>
        <w:t>Cogn Affect Behav Neurosci</w:t>
      </w:r>
      <w:r w:rsidRPr="00EF50AE">
        <w:t>,</w:t>
      </w:r>
      <w:r w:rsidRPr="00EF50AE">
        <w:rPr>
          <w:i/>
        </w:rPr>
        <w:t xml:space="preserve"> 16</w:t>
      </w:r>
      <w:r w:rsidRPr="00EF50AE">
        <w:t xml:space="preserve">(6), 1050-1062. </w:t>
      </w:r>
      <w:hyperlink r:id="rId51" w:history="1">
        <w:r w:rsidRPr="00EF50AE">
          <w:rPr>
            <w:rStyle w:val="Hyperlink"/>
          </w:rPr>
          <w:t>https://doi.org/10.3758/s13415-016-0452-1</w:t>
        </w:r>
      </w:hyperlink>
      <w:r w:rsidRPr="00EF50AE">
        <w:t xml:space="preserve"> </w:t>
      </w:r>
    </w:p>
    <w:p w14:paraId="75F9A88C" w14:textId="5AF6518C" w:rsidR="00EF50AE" w:rsidRPr="00EF50AE" w:rsidRDefault="00EF50AE" w:rsidP="00EF50AE">
      <w:pPr>
        <w:pStyle w:val="EndNoteBibliography"/>
        <w:spacing w:after="0"/>
        <w:ind w:left="720" w:hanging="720"/>
      </w:pPr>
      <w:r w:rsidRPr="00EF50AE">
        <w:t xml:space="preserve">Martínez-Fernández, R., Kibleur, A., Chabardès, S., Fraix, V., Castrioto, A., Lhommée, E., Moro, E., Lescoules, L., Pelissier, P., David, O., &amp; Krack, P. (2018). Different effects of levodopa and subthalamic stimulation on emotional conflict in Parkinson's disease. </w:t>
      </w:r>
      <w:r w:rsidRPr="00EF50AE">
        <w:rPr>
          <w:i/>
        </w:rPr>
        <w:t>Hum Brain Mapp</w:t>
      </w:r>
      <w:r w:rsidRPr="00EF50AE">
        <w:t>,</w:t>
      </w:r>
      <w:r w:rsidRPr="00EF50AE">
        <w:rPr>
          <w:i/>
        </w:rPr>
        <w:t xml:space="preserve"> 39</w:t>
      </w:r>
      <w:r w:rsidRPr="00EF50AE">
        <w:t xml:space="preserve">(12), 5014-5027. </w:t>
      </w:r>
      <w:hyperlink r:id="rId52" w:history="1">
        <w:r w:rsidRPr="00EF50AE">
          <w:rPr>
            <w:rStyle w:val="Hyperlink"/>
          </w:rPr>
          <w:t>https://doi.org/10.1002/hbm.24341</w:t>
        </w:r>
      </w:hyperlink>
      <w:r w:rsidRPr="00EF50AE">
        <w:t xml:space="preserve"> </w:t>
      </w:r>
    </w:p>
    <w:p w14:paraId="067A56CB" w14:textId="2FC2042F" w:rsidR="00EF50AE" w:rsidRPr="00EF50AE" w:rsidRDefault="00EF50AE" w:rsidP="00EF50AE">
      <w:pPr>
        <w:pStyle w:val="EndNoteBibliography"/>
        <w:spacing w:after="0"/>
        <w:ind w:left="720" w:hanging="720"/>
      </w:pPr>
      <w:r w:rsidRPr="00EF50AE">
        <w:t xml:space="preserve">Ovaysikia, S., Tahir, K. A., Chan, J. L., &amp; DeSouza, J. F. (2011). Word wins over face: emotional Stroop effect activates the frontal cortical network. </w:t>
      </w:r>
      <w:r w:rsidRPr="00EF50AE">
        <w:rPr>
          <w:i/>
        </w:rPr>
        <w:t>Front Hum Neurosci</w:t>
      </w:r>
      <w:r w:rsidRPr="00EF50AE">
        <w:t>,</w:t>
      </w:r>
      <w:r w:rsidRPr="00EF50AE">
        <w:rPr>
          <w:i/>
        </w:rPr>
        <w:t xml:space="preserve"> 4</w:t>
      </w:r>
      <w:r w:rsidRPr="00EF50AE">
        <w:t xml:space="preserve">, 234. </w:t>
      </w:r>
      <w:hyperlink r:id="rId53" w:history="1">
        <w:r w:rsidRPr="00EF50AE">
          <w:rPr>
            <w:rStyle w:val="Hyperlink"/>
          </w:rPr>
          <w:t>https://doi.org/10.3389/fnhum.2010.00234</w:t>
        </w:r>
      </w:hyperlink>
      <w:r w:rsidRPr="00EF50AE">
        <w:t xml:space="preserve"> </w:t>
      </w:r>
    </w:p>
    <w:p w14:paraId="70A8F39A" w14:textId="2D3A8B48" w:rsidR="00EF50AE" w:rsidRPr="00EF50AE" w:rsidRDefault="00EF50AE" w:rsidP="00EF50AE">
      <w:pPr>
        <w:pStyle w:val="EndNoteBibliography"/>
        <w:spacing w:after="0"/>
        <w:ind w:left="720" w:hanging="720"/>
      </w:pPr>
      <w:r w:rsidRPr="00EF50AE">
        <w:t xml:space="preserve">Reeck, C., &amp; Egner, T. (2011). Affective Privilege: Asymmetric Interference by Emotional Distracters [Original Research]. </w:t>
      </w:r>
      <w:r w:rsidRPr="00EF50AE">
        <w:rPr>
          <w:i/>
        </w:rPr>
        <w:t>Frontiers in Psychology</w:t>
      </w:r>
      <w:r w:rsidRPr="00EF50AE">
        <w:t>,</w:t>
      </w:r>
      <w:r w:rsidRPr="00EF50AE">
        <w:rPr>
          <w:i/>
        </w:rPr>
        <w:t xml:space="preserve"> 2</w:t>
      </w:r>
      <w:r w:rsidRPr="00EF50AE">
        <w:t xml:space="preserve">. </w:t>
      </w:r>
      <w:hyperlink r:id="rId54" w:history="1">
        <w:r w:rsidRPr="00EF50AE">
          <w:rPr>
            <w:rStyle w:val="Hyperlink"/>
          </w:rPr>
          <w:t>https://doi.org/10.3389/fpsyg.2011.00232</w:t>
        </w:r>
      </w:hyperlink>
      <w:r w:rsidRPr="00EF50AE">
        <w:t xml:space="preserve"> </w:t>
      </w:r>
    </w:p>
    <w:p w14:paraId="691BC8F4" w14:textId="18C504FE" w:rsidR="00EF50AE" w:rsidRPr="00EF50AE" w:rsidRDefault="00EF50AE" w:rsidP="00EF50AE">
      <w:pPr>
        <w:pStyle w:val="EndNoteBibliography"/>
        <w:spacing w:after="0"/>
        <w:ind w:left="720" w:hanging="720"/>
      </w:pPr>
      <w:r w:rsidRPr="00EF50AE">
        <w:t xml:space="preserve">Rey, G., Desseilles, M., Favre, S., Dayer, A., Piguet, C., Aubry, J.-M., &amp; Vuilleumier, P. (2014). Modulation of brain response to emotional conflict as a function of current mood in bipolar disorder: Preliminary findings from a follow-up state-based fMRI study. </w:t>
      </w:r>
      <w:r w:rsidRPr="00EF50AE">
        <w:rPr>
          <w:i/>
        </w:rPr>
        <w:t>Psychiatry Research: Neuroimaging</w:t>
      </w:r>
      <w:r w:rsidRPr="00EF50AE">
        <w:t>,</w:t>
      </w:r>
      <w:r w:rsidRPr="00EF50AE">
        <w:rPr>
          <w:i/>
        </w:rPr>
        <w:t xml:space="preserve"> 223</w:t>
      </w:r>
      <w:r w:rsidRPr="00EF50AE">
        <w:t xml:space="preserve">(2), 84-93. </w:t>
      </w:r>
      <w:hyperlink r:id="rId55" w:history="1">
        <w:r w:rsidRPr="00EF50AE">
          <w:rPr>
            <w:rStyle w:val="Hyperlink"/>
          </w:rPr>
          <w:t>https://doi.org/https://doi.org/10.1016/j.pscychresns.2014.04.016</w:t>
        </w:r>
      </w:hyperlink>
      <w:r w:rsidRPr="00EF50AE">
        <w:t xml:space="preserve"> </w:t>
      </w:r>
    </w:p>
    <w:p w14:paraId="65E06C4E" w14:textId="0356BFA2" w:rsidR="00EF50AE" w:rsidRPr="00EF50AE" w:rsidRDefault="00EF50AE" w:rsidP="00EF50AE">
      <w:pPr>
        <w:pStyle w:val="EndNoteBibliography"/>
        <w:spacing w:after="0"/>
        <w:ind w:left="720" w:hanging="720"/>
      </w:pPr>
      <w:r w:rsidRPr="00EF50AE">
        <w:t xml:space="preserve">Shen, Y., Xue, S., Wang, K., &amp; Qiu, J. (2013). Neural time course of emotional conflict control: an ERP study. </w:t>
      </w:r>
      <w:r w:rsidRPr="00EF50AE">
        <w:rPr>
          <w:i/>
        </w:rPr>
        <w:t>Neurosci Lett</w:t>
      </w:r>
      <w:r w:rsidRPr="00EF50AE">
        <w:t>,</w:t>
      </w:r>
      <w:r w:rsidRPr="00EF50AE">
        <w:rPr>
          <w:i/>
        </w:rPr>
        <w:t xml:space="preserve"> 541</w:t>
      </w:r>
      <w:r w:rsidRPr="00EF50AE">
        <w:t xml:space="preserve">, 34-38. </w:t>
      </w:r>
      <w:hyperlink r:id="rId56" w:history="1">
        <w:r w:rsidRPr="00EF50AE">
          <w:rPr>
            <w:rStyle w:val="Hyperlink"/>
          </w:rPr>
          <w:t>https://doi.org/10.1016/j.neulet.2013.02.032</w:t>
        </w:r>
      </w:hyperlink>
      <w:r w:rsidRPr="00EF50AE">
        <w:t xml:space="preserve"> </w:t>
      </w:r>
    </w:p>
    <w:p w14:paraId="05B0AF79" w14:textId="17DF4DD4" w:rsidR="00EF50AE" w:rsidRPr="00EF50AE" w:rsidRDefault="00EF50AE" w:rsidP="00EF50AE">
      <w:pPr>
        <w:pStyle w:val="EndNoteBibliography"/>
        <w:spacing w:after="0"/>
        <w:ind w:left="720" w:hanging="720"/>
      </w:pPr>
      <w:r w:rsidRPr="00EF50AE">
        <w:t xml:space="preserve">Shields, G. S., Kuchenbecker, S. Y., Pressman, S. D., Sumida, K. D., &amp; Slavich, G. M. (2016). Better cognitive control of emotional information is associated with reduced pro-inflammatory cytokine reactivity to emotional stress. </w:t>
      </w:r>
      <w:r w:rsidRPr="00EF50AE">
        <w:rPr>
          <w:i/>
        </w:rPr>
        <w:t>Stress</w:t>
      </w:r>
      <w:r w:rsidRPr="00EF50AE">
        <w:t>,</w:t>
      </w:r>
      <w:r w:rsidRPr="00EF50AE">
        <w:rPr>
          <w:i/>
        </w:rPr>
        <w:t xml:space="preserve"> 19</w:t>
      </w:r>
      <w:r w:rsidRPr="00EF50AE">
        <w:t xml:space="preserve">(1), 63-68. </w:t>
      </w:r>
      <w:hyperlink r:id="rId57" w:history="1">
        <w:r w:rsidRPr="00EF50AE">
          <w:rPr>
            <w:rStyle w:val="Hyperlink"/>
          </w:rPr>
          <w:t>https://doi.org/10.3109/10253890.2015.1121983</w:t>
        </w:r>
      </w:hyperlink>
      <w:r w:rsidRPr="00EF50AE">
        <w:t xml:space="preserve"> </w:t>
      </w:r>
    </w:p>
    <w:p w14:paraId="39794AAB" w14:textId="38DB9EFB" w:rsidR="00EF50AE" w:rsidRPr="00452157" w:rsidRDefault="00EF50AE" w:rsidP="00EF50AE">
      <w:pPr>
        <w:pStyle w:val="EndNoteBibliography"/>
        <w:spacing w:after="0"/>
        <w:ind w:left="720" w:hanging="720"/>
        <w:rPr>
          <w:lang w:val="de-DE"/>
        </w:rPr>
      </w:pPr>
      <w:r w:rsidRPr="00EF50AE">
        <w:t xml:space="preserve">Soutschek, A., &amp; Schubert, T. (2013). Domain-specific control mechanisms for emotional and nonemotional conflict processing. </w:t>
      </w:r>
      <w:r w:rsidRPr="00452157">
        <w:rPr>
          <w:i/>
          <w:lang w:val="de-DE"/>
        </w:rPr>
        <w:t>Cognition</w:t>
      </w:r>
      <w:r w:rsidRPr="00452157">
        <w:rPr>
          <w:lang w:val="de-DE"/>
        </w:rPr>
        <w:t>,</w:t>
      </w:r>
      <w:r w:rsidRPr="00452157">
        <w:rPr>
          <w:i/>
          <w:lang w:val="de-DE"/>
        </w:rPr>
        <w:t xml:space="preserve"> 126</w:t>
      </w:r>
      <w:r w:rsidRPr="00452157">
        <w:rPr>
          <w:lang w:val="de-DE"/>
        </w:rPr>
        <w:t xml:space="preserve">(2), 234-245. </w:t>
      </w:r>
      <w:hyperlink r:id="rId58" w:history="1">
        <w:r w:rsidRPr="00452157">
          <w:rPr>
            <w:rStyle w:val="Hyperlink"/>
            <w:lang w:val="de-DE"/>
          </w:rPr>
          <w:t>https://doi.org/10.1016/j.cognition.2012.10.004</w:t>
        </w:r>
      </w:hyperlink>
      <w:r w:rsidRPr="00452157">
        <w:rPr>
          <w:lang w:val="de-DE"/>
        </w:rPr>
        <w:t xml:space="preserve"> </w:t>
      </w:r>
    </w:p>
    <w:p w14:paraId="2AFCB48B" w14:textId="0E6DC3E3" w:rsidR="00EF50AE" w:rsidRPr="00EF50AE" w:rsidRDefault="00EF50AE" w:rsidP="00EF50AE">
      <w:pPr>
        <w:pStyle w:val="EndNoteBibliography"/>
        <w:spacing w:after="0"/>
        <w:ind w:left="720" w:hanging="720"/>
      </w:pPr>
      <w:r w:rsidRPr="00452157">
        <w:rPr>
          <w:lang w:val="de-DE"/>
        </w:rPr>
        <w:t xml:space="preserve">Stickel, S., Eickhoff, S., Goecke, T. W., Schneider, F., Quinete, N. S., Lang, J., Habel, U., &amp; Chechko, N. (2019). </w:t>
      </w:r>
      <w:r w:rsidRPr="00EF50AE">
        <w:t xml:space="preserve">Cumulative cortisol exposure in the third trimester correlates with postpartum mothers' neural response to emotional interference. </w:t>
      </w:r>
      <w:r w:rsidRPr="00EF50AE">
        <w:rPr>
          <w:i/>
        </w:rPr>
        <w:t>Biol Psychol</w:t>
      </w:r>
      <w:r w:rsidRPr="00EF50AE">
        <w:t>,</w:t>
      </w:r>
      <w:r w:rsidRPr="00EF50AE">
        <w:rPr>
          <w:i/>
        </w:rPr>
        <w:t xml:space="preserve"> 143</w:t>
      </w:r>
      <w:r w:rsidRPr="00EF50AE">
        <w:t xml:space="preserve">, 53-61. </w:t>
      </w:r>
      <w:hyperlink r:id="rId59" w:history="1">
        <w:r w:rsidRPr="00EF50AE">
          <w:rPr>
            <w:rStyle w:val="Hyperlink"/>
          </w:rPr>
          <w:t>https://doi.org/10.1016/j.biopsycho.2019.02.008</w:t>
        </w:r>
      </w:hyperlink>
      <w:r w:rsidRPr="00EF50AE">
        <w:t xml:space="preserve"> </w:t>
      </w:r>
    </w:p>
    <w:p w14:paraId="220639C1" w14:textId="6BB58660" w:rsidR="00EF50AE" w:rsidRPr="00EF50AE" w:rsidRDefault="00EF50AE" w:rsidP="00EF50AE">
      <w:pPr>
        <w:pStyle w:val="EndNoteBibliography"/>
        <w:spacing w:after="0"/>
        <w:ind w:left="720" w:hanging="720"/>
      </w:pPr>
      <w:r w:rsidRPr="00EF50AE">
        <w:t xml:space="preserve">Thompson, N. M., van Reekum, C. M., &amp; Chakrabarti, B. (2022). Cognitive and Affective Empathy Relate Differentially to Emotion Regulation. </w:t>
      </w:r>
      <w:r w:rsidRPr="00EF50AE">
        <w:rPr>
          <w:i/>
        </w:rPr>
        <w:t>Affective Science</w:t>
      </w:r>
      <w:r w:rsidRPr="00EF50AE">
        <w:t>,</w:t>
      </w:r>
      <w:r w:rsidRPr="00EF50AE">
        <w:rPr>
          <w:i/>
        </w:rPr>
        <w:t xml:space="preserve"> 3</w:t>
      </w:r>
      <w:r w:rsidRPr="00EF50AE">
        <w:t xml:space="preserve">(1), 118-134. </w:t>
      </w:r>
      <w:hyperlink r:id="rId60" w:history="1">
        <w:r w:rsidRPr="00EF50AE">
          <w:rPr>
            <w:rStyle w:val="Hyperlink"/>
          </w:rPr>
          <w:t>https://doi.org/10.1007/s42761-021-00062-w</w:t>
        </w:r>
      </w:hyperlink>
      <w:r w:rsidRPr="00EF50AE">
        <w:t xml:space="preserve"> </w:t>
      </w:r>
    </w:p>
    <w:p w14:paraId="063ED430" w14:textId="535FA9B4" w:rsidR="00EF50AE" w:rsidRPr="00452157" w:rsidRDefault="00EF50AE" w:rsidP="00EF50AE">
      <w:pPr>
        <w:pStyle w:val="EndNoteBibliography"/>
        <w:spacing w:after="0"/>
        <w:ind w:left="720" w:hanging="720"/>
        <w:rPr>
          <w:lang w:val="de-DE"/>
        </w:rPr>
      </w:pPr>
      <w:r w:rsidRPr="00EF50AE">
        <w:t xml:space="preserve">Wang, K., Wu, W., Zhong, H., &amp; Cheng, J. (2017). Gender differences in performance for young adults in cognitive tasks under emotional conflict. </w:t>
      </w:r>
      <w:r w:rsidRPr="00452157">
        <w:rPr>
          <w:i/>
          <w:lang w:val="de-DE"/>
        </w:rPr>
        <w:t>Neurosci Lett</w:t>
      </w:r>
      <w:r w:rsidRPr="00452157">
        <w:rPr>
          <w:lang w:val="de-DE"/>
        </w:rPr>
        <w:t>,</w:t>
      </w:r>
      <w:r w:rsidRPr="00452157">
        <w:rPr>
          <w:i/>
          <w:lang w:val="de-DE"/>
        </w:rPr>
        <w:t xml:space="preserve"> 661</w:t>
      </w:r>
      <w:r w:rsidRPr="00452157">
        <w:rPr>
          <w:lang w:val="de-DE"/>
        </w:rPr>
        <w:t xml:space="preserve">, 77-83. </w:t>
      </w:r>
      <w:hyperlink r:id="rId61" w:history="1">
        <w:r w:rsidRPr="00452157">
          <w:rPr>
            <w:rStyle w:val="Hyperlink"/>
            <w:lang w:val="de-DE"/>
          </w:rPr>
          <w:t>https://doi.org/10.1016/j.neulet.2017.09.061</w:t>
        </w:r>
      </w:hyperlink>
      <w:r w:rsidRPr="00452157">
        <w:rPr>
          <w:lang w:val="de-DE"/>
        </w:rPr>
        <w:t xml:space="preserve"> </w:t>
      </w:r>
    </w:p>
    <w:p w14:paraId="4987642F" w14:textId="3A5927E4" w:rsidR="00EF50AE" w:rsidRPr="00EF50AE" w:rsidRDefault="00EF50AE" w:rsidP="00EF50AE">
      <w:pPr>
        <w:pStyle w:val="EndNoteBibliography"/>
        <w:spacing w:after="0"/>
        <w:ind w:left="720" w:hanging="720"/>
      </w:pPr>
      <w:r w:rsidRPr="00452157">
        <w:rPr>
          <w:lang w:val="de-DE"/>
        </w:rPr>
        <w:t xml:space="preserve">Wang, X., Liu, S., Ma, J., Wang, K., Wang, Z., Li, J., Chen, J., Zhan, H., &amp; Wu, W. (2021). </w:t>
      </w:r>
      <w:r w:rsidRPr="00EF50AE">
        <w:t xml:space="preserve">The Inhibitory Effect of Emotional Conflict Control on Memory Retrieval. </w:t>
      </w:r>
      <w:r w:rsidRPr="00EF50AE">
        <w:rPr>
          <w:i/>
        </w:rPr>
        <w:t>Neuroscience</w:t>
      </w:r>
      <w:r w:rsidRPr="00EF50AE">
        <w:t>,</w:t>
      </w:r>
      <w:r w:rsidRPr="00EF50AE">
        <w:rPr>
          <w:i/>
        </w:rPr>
        <w:t xml:space="preserve"> 468</w:t>
      </w:r>
      <w:r w:rsidRPr="00EF50AE">
        <w:t xml:space="preserve">, 29-42. </w:t>
      </w:r>
      <w:hyperlink r:id="rId62" w:history="1">
        <w:r w:rsidRPr="00EF50AE">
          <w:rPr>
            <w:rStyle w:val="Hyperlink"/>
          </w:rPr>
          <w:t>https://doi.org/https://doi.org/10.1016/j.neuroscience.2021.05.032</w:t>
        </w:r>
      </w:hyperlink>
      <w:r w:rsidRPr="00EF50AE">
        <w:t xml:space="preserve"> </w:t>
      </w:r>
    </w:p>
    <w:p w14:paraId="2AD84588" w14:textId="1B9F0F68" w:rsidR="00EF50AE" w:rsidRPr="00EF50AE" w:rsidRDefault="00EF50AE" w:rsidP="00EF50AE">
      <w:pPr>
        <w:pStyle w:val="EndNoteBibliography"/>
        <w:spacing w:after="0"/>
        <w:ind w:left="720" w:hanging="720"/>
      </w:pPr>
      <w:r w:rsidRPr="00EF50AE">
        <w:t xml:space="preserve">Weaver, S. S., Birn, R. M., &amp; Cisler, J. M. (2020). A Pilot Adaptive Neurofeedback Investigation of the Neural Mechanisms of Implicit Emotion Regulation Among Women With PTSD [Original Research]. </w:t>
      </w:r>
      <w:r w:rsidRPr="00EF50AE">
        <w:rPr>
          <w:i/>
        </w:rPr>
        <w:t>Frontiers in systems neuroscience</w:t>
      </w:r>
      <w:r w:rsidRPr="00EF50AE">
        <w:t>,</w:t>
      </w:r>
      <w:r w:rsidRPr="00EF50AE">
        <w:rPr>
          <w:i/>
        </w:rPr>
        <w:t xml:space="preserve"> 14</w:t>
      </w:r>
      <w:r w:rsidRPr="00EF50AE">
        <w:t xml:space="preserve">. </w:t>
      </w:r>
      <w:hyperlink r:id="rId63" w:history="1">
        <w:r w:rsidRPr="00EF50AE">
          <w:rPr>
            <w:rStyle w:val="Hyperlink"/>
          </w:rPr>
          <w:t>https://doi.org/10.3389/fnsys.2020.00040</w:t>
        </w:r>
      </w:hyperlink>
      <w:r w:rsidRPr="00EF50AE">
        <w:t xml:space="preserve"> </w:t>
      </w:r>
    </w:p>
    <w:p w14:paraId="5BB0A2E5" w14:textId="1DB48527" w:rsidR="00EF50AE" w:rsidRPr="00452157" w:rsidRDefault="00EF50AE" w:rsidP="00EF50AE">
      <w:pPr>
        <w:pStyle w:val="EndNoteBibliography"/>
        <w:spacing w:after="0"/>
        <w:ind w:left="720" w:hanging="720"/>
        <w:rPr>
          <w:lang w:val="de-DE"/>
        </w:rPr>
      </w:pPr>
      <w:r w:rsidRPr="00EF50AE">
        <w:lastRenderedPageBreak/>
        <w:t xml:space="preserve">Xue, S., Li, Y., Kong, X., He, Q., Liu, J., &amp; Qiu, J. (2016). The dissociable neural dynamics of cognitive conflict and emotional conflict control: An ERP study. </w:t>
      </w:r>
      <w:r w:rsidRPr="00452157">
        <w:rPr>
          <w:i/>
          <w:lang w:val="de-DE"/>
        </w:rPr>
        <w:t>Neurosci Lett</w:t>
      </w:r>
      <w:r w:rsidRPr="00452157">
        <w:rPr>
          <w:lang w:val="de-DE"/>
        </w:rPr>
        <w:t>,</w:t>
      </w:r>
      <w:r w:rsidRPr="00452157">
        <w:rPr>
          <w:i/>
          <w:lang w:val="de-DE"/>
        </w:rPr>
        <w:t xml:space="preserve"> 619</w:t>
      </w:r>
      <w:r w:rsidRPr="00452157">
        <w:rPr>
          <w:lang w:val="de-DE"/>
        </w:rPr>
        <w:t xml:space="preserve">, 149-154. </w:t>
      </w:r>
      <w:hyperlink r:id="rId64" w:history="1">
        <w:r w:rsidRPr="00452157">
          <w:rPr>
            <w:rStyle w:val="Hyperlink"/>
            <w:lang w:val="de-DE"/>
          </w:rPr>
          <w:t>https://doi.org/10.1016/j.neulet.2016.03.020</w:t>
        </w:r>
      </w:hyperlink>
      <w:r w:rsidRPr="00452157">
        <w:rPr>
          <w:lang w:val="de-DE"/>
        </w:rPr>
        <w:t xml:space="preserve"> </w:t>
      </w:r>
    </w:p>
    <w:p w14:paraId="41A79560" w14:textId="75C8620F" w:rsidR="00EF50AE" w:rsidRPr="00EF50AE" w:rsidRDefault="00EF50AE" w:rsidP="00EF50AE">
      <w:pPr>
        <w:pStyle w:val="EndNoteBibliography"/>
        <w:spacing w:after="0"/>
        <w:ind w:left="720" w:hanging="720"/>
      </w:pPr>
      <w:r w:rsidRPr="00452157">
        <w:rPr>
          <w:lang w:val="de-DE"/>
        </w:rPr>
        <w:t xml:space="preserve">Xue, S., Wang, S., Kong, X., &amp; Qiu, J. (2017). </w:t>
      </w:r>
      <w:r w:rsidRPr="00EF50AE">
        <w:t xml:space="preserve">Abnormal Neural Basis of Emotional Conflict Control in Treatment-Resistant Depression. </w:t>
      </w:r>
      <w:r w:rsidRPr="00EF50AE">
        <w:rPr>
          <w:i/>
        </w:rPr>
        <w:t>Clin EEG Neurosci</w:t>
      </w:r>
      <w:r w:rsidRPr="00EF50AE">
        <w:t>,</w:t>
      </w:r>
      <w:r w:rsidRPr="00EF50AE">
        <w:rPr>
          <w:i/>
        </w:rPr>
        <w:t xml:space="preserve"> 48</w:t>
      </w:r>
      <w:r w:rsidRPr="00EF50AE">
        <w:t xml:space="preserve">(2), 103-110. </w:t>
      </w:r>
      <w:hyperlink r:id="rId65" w:history="1">
        <w:r w:rsidRPr="00EF50AE">
          <w:rPr>
            <w:rStyle w:val="Hyperlink"/>
          </w:rPr>
          <w:t>https://doi.org/10.1177/1550059416631658</w:t>
        </w:r>
      </w:hyperlink>
      <w:r w:rsidRPr="00EF50AE">
        <w:t xml:space="preserve"> </w:t>
      </w:r>
    </w:p>
    <w:p w14:paraId="19161D1D" w14:textId="1481DA51" w:rsidR="00EF50AE" w:rsidRPr="00EF50AE" w:rsidRDefault="00EF50AE" w:rsidP="00EF50AE">
      <w:pPr>
        <w:pStyle w:val="EndNoteBibliography"/>
        <w:spacing w:after="0"/>
        <w:ind w:left="720" w:hanging="720"/>
      </w:pPr>
      <w:r w:rsidRPr="00EF50AE">
        <w:t xml:space="preserve">Yan, Y., Li, Y., Lou, X., Li, S., Yao, Y., Gong, D., Ma, W., &amp; Yan, G. (2021). The Influence of Action Video Gaming Experience on the Perception of Emotional Faces and Emotional Word Meaning. </w:t>
      </w:r>
      <w:r w:rsidRPr="00EF50AE">
        <w:rPr>
          <w:i/>
        </w:rPr>
        <w:t>Neural Plast</w:t>
      </w:r>
      <w:r w:rsidRPr="00EF50AE">
        <w:t>,</w:t>
      </w:r>
      <w:r w:rsidRPr="00EF50AE">
        <w:rPr>
          <w:i/>
        </w:rPr>
        <w:t xml:space="preserve"> 2021</w:t>
      </w:r>
      <w:r w:rsidRPr="00EF50AE">
        <w:t xml:space="preserve">, 8841156. </w:t>
      </w:r>
      <w:hyperlink r:id="rId66" w:history="1">
        <w:r w:rsidRPr="00EF50AE">
          <w:rPr>
            <w:rStyle w:val="Hyperlink"/>
          </w:rPr>
          <w:t>https://doi.org/10.1155/2021/8841156</w:t>
        </w:r>
      </w:hyperlink>
      <w:r w:rsidRPr="00EF50AE">
        <w:t xml:space="preserve"> </w:t>
      </w:r>
    </w:p>
    <w:p w14:paraId="761B40EA" w14:textId="7310FD8C" w:rsidR="00EF50AE" w:rsidRPr="00EF50AE" w:rsidRDefault="00EF50AE" w:rsidP="00EF50AE">
      <w:pPr>
        <w:pStyle w:val="EndNoteBibliography"/>
        <w:spacing w:after="0"/>
        <w:ind w:left="720" w:hanging="720"/>
      </w:pPr>
      <w:r w:rsidRPr="00EF50AE">
        <w:t xml:space="preserve">Yang, Q., Wang, X., Yin, S., Zhao, X., Tan, J., &amp; Chen, A. (2016). Improved emotional conflict control triggered by the processing priority of negative emotion. </w:t>
      </w:r>
      <w:r w:rsidRPr="00EF50AE">
        <w:rPr>
          <w:i/>
        </w:rPr>
        <w:t>Scientific Reports</w:t>
      </w:r>
      <w:r w:rsidRPr="00EF50AE">
        <w:t>,</w:t>
      </w:r>
      <w:r w:rsidRPr="00EF50AE">
        <w:rPr>
          <w:i/>
        </w:rPr>
        <w:t xml:space="preserve"> 6</w:t>
      </w:r>
      <w:r w:rsidRPr="00EF50AE">
        <w:t xml:space="preserve">(1), 24302. </w:t>
      </w:r>
      <w:hyperlink r:id="rId67" w:history="1">
        <w:r w:rsidRPr="00EF50AE">
          <w:rPr>
            <w:rStyle w:val="Hyperlink"/>
          </w:rPr>
          <w:t>https://doi.org/10.1038/srep24302</w:t>
        </w:r>
      </w:hyperlink>
      <w:r w:rsidRPr="00EF50AE">
        <w:t xml:space="preserve"> </w:t>
      </w:r>
    </w:p>
    <w:p w14:paraId="59C2F0A7" w14:textId="3AE50265" w:rsidR="00EF50AE" w:rsidRPr="00EF50AE" w:rsidRDefault="00EF50AE" w:rsidP="00EF50AE">
      <w:pPr>
        <w:pStyle w:val="EndNoteBibliography"/>
        <w:spacing w:after="0"/>
        <w:ind w:left="720" w:hanging="720"/>
      </w:pPr>
      <w:r w:rsidRPr="00EF50AE">
        <w:t xml:space="preserve">Young Kuchenbecker, S., Pressman, S. D., Celniker, J., Grewen, K. M., Sumida, K. D., Jonathan, N., Everett, B., &amp; Slavich, G. M. (2021). Oxytocin, cortisol, and cognitive control during acute and naturalistic stress. </w:t>
      </w:r>
      <w:r w:rsidRPr="00EF50AE">
        <w:rPr>
          <w:i/>
        </w:rPr>
        <w:t>Stress</w:t>
      </w:r>
      <w:r w:rsidRPr="00EF50AE">
        <w:t>,</w:t>
      </w:r>
      <w:r w:rsidRPr="00EF50AE">
        <w:rPr>
          <w:i/>
        </w:rPr>
        <w:t xml:space="preserve"> 24</w:t>
      </w:r>
      <w:r w:rsidRPr="00EF50AE">
        <w:t xml:space="preserve">(4), 370-383. </w:t>
      </w:r>
      <w:hyperlink r:id="rId68" w:history="1">
        <w:r w:rsidRPr="00EF50AE">
          <w:rPr>
            <w:rStyle w:val="Hyperlink"/>
          </w:rPr>
          <w:t>https://doi.org/10.1080/10253890.2021.1876658</w:t>
        </w:r>
      </w:hyperlink>
      <w:r w:rsidRPr="00EF50AE">
        <w:t xml:space="preserve"> </w:t>
      </w:r>
    </w:p>
    <w:p w14:paraId="19C883DD" w14:textId="0362E1F4" w:rsidR="00EF50AE" w:rsidRPr="00452157" w:rsidRDefault="00EF50AE" w:rsidP="00EF50AE">
      <w:pPr>
        <w:pStyle w:val="EndNoteBibliography"/>
        <w:spacing w:after="0"/>
        <w:ind w:left="720" w:hanging="720"/>
        <w:rPr>
          <w:lang w:val="de-DE"/>
        </w:rPr>
      </w:pPr>
      <w:r w:rsidRPr="00EF50AE">
        <w:t xml:space="preserve">Zhao, X., Li, X., &amp; Shi, W. (2017). Influence of inhibitory tagging (IT) on emotional and cognitive conflict processing: Evidence from event-related potentials. </w:t>
      </w:r>
      <w:r w:rsidRPr="00452157">
        <w:rPr>
          <w:i/>
          <w:lang w:val="de-DE"/>
        </w:rPr>
        <w:t>Neurosci Lett</w:t>
      </w:r>
      <w:r w:rsidRPr="00452157">
        <w:rPr>
          <w:lang w:val="de-DE"/>
        </w:rPr>
        <w:t>,</w:t>
      </w:r>
      <w:r w:rsidRPr="00452157">
        <w:rPr>
          <w:i/>
          <w:lang w:val="de-DE"/>
        </w:rPr>
        <w:t xml:space="preserve"> 657</w:t>
      </w:r>
      <w:r w:rsidRPr="00452157">
        <w:rPr>
          <w:lang w:val="de-DE"/>
        </w:rPr>
        <w:t xml:space="preserve">, 120-125. </w:t>
      </w:r>
      <w:hyperlink r:id="rId69" w:history="1">
        <w:r w:rsidRPr="00452157">
          <w:rPr>
            <w:rStyle w:val="Hyperlink"/>
            <w:lang w:val="de-DE"/>
          </w:rPr>
          <w:t>https://doi.org/10.1016/j.neulet.2017.08.014</w:t>
        </w:r>
      </w:hyperlink>
      <w:r w:rsidRPr="00452157">
        <w:rPr>
          <w:lang w:val="de-DE"/>
        </w:rPr>
        <w:t xml:space="preserve"> </w:t>
      </w:r>
    </w:p>
    <w:p w14:paraId="3D16EE07" w14:textId="2B23DCCE" w:rsidR="00EF50AE" w:rsidRPr="00452157" w:rsidRDefault="00EF50AE" w:rsidP="00EF50AE">
      <w:pPr>
        <w:pStyle w:val="EndNoteBibliography"/>
        <w:spacing w:after="0"/>
        <w:ind w:left="720" w:hanging="720"/>
        <w:rPr>
          <w:lang w:val="de-DE"/>
        </w:rPr>
      </w:pPr>
      <w:r w:rsidRPr="00452157">
        <w:rPr>
          <w:lang w:val="de-DE"/>
        </w:rPr>
        <w:t xml:space="preserve">Zhu, J., Li, J., Li, X., Rao, J., Hao, Y., Ding, Z., &amp; Wang, G. (2018). </w:t>
      </w:r>
      <w:r w:rsidRPr="00EF50AE">
        <w:t xml:space="preserve">Neural Basis of the Emotional Conflict Processing in Major Depression: ERPs and Source Localization Analysis on the N450 and P300 Components. </w:t>
      </w:r>
      <w:r w:rsidRPr="00452157">
        <w:rPr>
          <w:i/>
          <w:lang w:val="de-DE"/>
        </w:rPr>
        <w:t>Front Hum Neurosci</w:t>
      </w:r>
      <w:r w:rsidRPr="00452157">
        <w:rPr>
          <w:lang w:val="de-DE"/>
        </w:rPr>
        <w:t>,</w:t>
      </w:r>
      <w:r w:rsidRPr="00452157">
        <w:rPr>
          <w:i/>
          <w:lang w:val="de-DE"/>
        </w:rPr>
        <w:t xml:space="preserve"> 12</w:t>
      </w:r>
      <w:r w:rsidRPr="00452157">
        <w:rPr>
          <w:lang w:val="de-DE"/>
        </w:rPr>
        <w:t xml:space="preserve">, 214. </w:t>
      </w:r>
      <w:hyperlink r:id="rId70" w:history="1">
        <w:r w:rsidRPr="00452157">
          <w:rPr>
            <w:rStyle w:val="Hyperlink"/>
            <w:lang w:val="de-DE"/>
          </w:rPr>
          <w:t>https://doi.org/10.3389/fnhum.2018.00214</w:t>
        </w:r>
      </w:hyperlink>
      <w:r w:rsidRPr="00452157">
        <w:rPr>
          <w:lang w:val="de-DE"/>
        </w:rPr>
        <w:t xml:space="preserve"> </w:t>
      </w:r>
    </w:p>
    <w:p w14:paraId="0FCA128C" w14:textId="7820B092" w:rsidR="00EF50AE" w:rsidRPr="00EF50AE" w:rsidRDefault="00EF50AE" w:rsidP="00FF63C3">
      <w:pPr>
        <w:pStyle w:val="EndNoteBibliography"/>
        <w:ind w:left="720" w:hanging="720"/>
        <w:rPr>
          <w:rFonts w:ascii="Times New Roman" w:hAnsi="Times New Roman" w:cs="Times New Roman"/>
          <w:sz w:val="24"/>
          <w:szCs w:val="24"/>
        </w:rPr>
      </w:pPr>
      <w:r w:rsidRPr="00452157">
        <w:rPr>
          <w:lang w:val="de-DE"/>
        </w:rPr>
        <w:t xml:space="preserve">Zhu, X. R., Zhang, H. J., Wu, T. T., Luo, W. B., &amp; Luo, Y. J. (2010). </w:t>
      </w:r>
      <w:r w:rsidRPr="00EF50AE">
        <w:t xml:space="preserve">Emotional conflict occurs at an early stage: evidence from the emotional face-word Stroop task. </w:t>
      </w:r>
      <w:r w:rsidRPr="00EF50AE">
        <w:rPr>
          <w:i/>
        </w:rPr>
        <w:t>Neurosci Lett</w:t>
      </w:r>
      <w:r w:rsidRPr="00EF50AE">
        <w:t>,</w:t>
      </w:r>
      <w:r w:rsidRPr="00EF50AE">
        <w:rPr>
          <w:i/>
        </w:rPr>
        <w:t xml:space="preserve"> 478</w:t>
      </w:r>
      <w:r w:rsidRPr="00EF50AE">
        <w:t xml:space="preserve">(1), 1-4. </w:t>
      </w:r>
      <w:hyperlink r:id="rId71" w:history="1">
        <w:r w:rsidRPr="00EF50AE">
          <w:rPr>
            <w:rStyle w:val="Hyperlink"/>
          </w:rPr>
          <w:t>https://doi.org/10.1016/j.neulet.2010.04.036</w:t>
        </w:r>
      </w:hyperlink>
      <w:r w:rsidRPr="00EF50AE">
        <w:t xml:space="preserve"> </w:t>
      </w:r>
      <w:r>
        <w:rPr>
          <w:rFonts w:ascii="Times New Roman" w:hAnsi="Times New Roman" w:cs="Times New Roman"/>
          <w:sz w:val="24"/>
          <w:szCs w:val="24"/>
        </w:rPr>
        <w:fldChar w:fldCharType="end"/>
      </w:r>
    </w:p>
    <w:sectPr w:rsidR="00EF50AE" w:rsidRPr="00EF5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tez25fpvxasnese0a5v0pvpsesptpzazzx&quot;&gt;My EndNote Library&lt;record-ids&gt;&lt;item&gt;2080&lt;/item&gt;&lt;item&gt;4201&lt;/item&gt;&lt;item&gt;4202&lt;/item&gt;&lt;item&gt;4203&lt;/item&gt;&lt;item&gt;4204&lt;/item&gt;&lt;item&gt;4205&lt;/item&gt;&lt;item&gt;4206&lt;/item&gt;&lt;item&gt;4208&lt;/item&gt;&lt;item&gt;4211&lt;/item&gt;&lt;item&gt;4212&lt;/item&gt;&lt;item&gt;4214&lt;/item&gt;&lt;item&gt;4215&lt;/item&gt;&lt;item&gt;4216&lt;/item&gt;&lt;item&gt;4217&lt;/item&gt;&lt;item&gt;4219&lt;/item&gt;&lt;item&gt;4220&lt;/item&gt;&lt;item&gt;4227&lt;/item&gt;&lt;item&gt;4228&lt;/item&gt;&lt;item&gt;4230&lt;/item&gt;&lt;item&gt;4233&lt;/item&gt;&lt;item&gt;4234&lt;/item&gt;&lt;item&gt;4236&lt;/item&gt;&lt;item&gt;4237&lt;/item&gt;&lt;item&gt;4238&lt;/item&gt;&lt;item&gt;4239&lt;/item&gt;&lt;item&gt;4240&lt;/item&gt;&lt;item&gt;4241&lt;/item&gt;&lt;item&gt;4242&lt;/item&gt;&lt;item&gt;4243&lt;/item&gt;&lt;item&gt;4246&lt;/item&gt;&lt;item&gt;4247&lt;/item&gt;&lt;item&gt;4252&lt;/item&gt;&lt;item&gt;4256&lt;/item&gt;&lt;item&gt;4258&lt;/item&gt;&lt;item&gt;4259&lt;/item&gt;&lt;item&gt;4260&lt;/item&gt;&lt;item&gt;4261&lt;/item&gt;&lt;item&gt;4262&lt;/item&gt;&lt;item&gt;4264&lt;/item&gt;&lt;item&gt;4265&lt;/item&gt;&lt;item&gt;4267&lt;/item&gt;&lt;item&gt;4271&lt;/item&gt;&lt;item&gt;4272&lt;/item&gt;&lt;item&gt;4274&lt;/item&gt;&lt;item&gt;4278&lt;/item&gt;&lt;item&gt;4282&lt;/item&gt;&lt;item&gt;4283&lt;/item&gt;&lt;item&gt;4284&lt;/item&gt;&lt;item&gt;4285&lt;/item&gt;&lt;item&gt;4286&lt;/item&gt;&lt;item&gt;4288&lt;/item&gt;&lt;item&gt;4289&lt;/item&gt;&lt;item&gt;4290&lt;/item&gt;&lt;item&gt;4291&lt;/item&gt;&lt;item&gt;4292&lt;/item&gt;&lt;item&gt;4293&lt;/item&gt;&lt;item&gt;4295&lt;/item&gt;&lt;item&gt;4296&lt;/item&gt;&lt;/record-ids&gt;&lt;/item&gt;&lt;/Libraries&gt;"/>
  </w:docVars>
  <w:rsids>
    <w:rsidRoot w:val="00EF50AE"/>
    <w:rsid w:val="000C1472"/>
    <w:rsid w:val="001A50B8"/>
    <w:rsid w:val="001D7EDA"/>
    <w:rsid w:val="002171A9"/>
    <w:rsid w:val="00242081"/>
    <w:rsid w:val="0025763F"/>
    <w:rsid w:val="00271A2F"/>
    <w:rsid w:val="00391B64"/>
    <w:rsid w:val="00452157"/>
    <w:rsid w:val="004F1CC5"/>
    <w:rsid w:val="005A4172"/>
    <w:rsid w:val="006723E5"/>
    <w:rsid w:val="008134BC"/>
    <w:rsid w:val="008E2A4F"/>
    <w:rsid w:val="008F5A90"/>
    <w:rsid w:val="00A31F86"/>
    <w:rsid w:val="00A3726B"/>
    <w:rsid w:val="00A408FD"/>
    <w:rsid w:val="00A77A8C"/>
    <w:rsid w:val="00B14640"/>
    <w:rsid w:val="00B579CF"/>
    <w:rsid w:val="00B74158"/>
    <w:rsid w:val="00B81406"/>
    <w:rsid w:val="00BB04CA"/>
    <w:rsid w:val="00BB14A2"/>
    <w:rsid w:val="00C06B01"/>
    <w:rsid w:val="00C43597"/>
    <w:rsid w:val="00D021E6"/>
    <w:rsid w:val="00D238A6"/>
    <w:rsid w:val="00D26AC6"/>
    <w:rsid w:val="00DD7156"/>
    <w:rsid w:val="00EF50AE"/>
    <w:rsid w:val="00F011F6"/>
    <w:rsid w:val="00F21DF4"/>
    <w:rsid w:val="00F2785C"/>
    <w:rsid w:val="00F97027"/>
    <w:rsid w:val="00FF63C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6970"/>
  <w15:chartTrackingRefBased/>
  <w15:docId w15:val="{57367448-990F-472C-8D0F-F44D2948B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F50AE"/>
    <w:rPr>
      <w:sz w:val="16"/>
      <w:szCs w:val="16"/>
    </w:rPr>
  </w:style>
  <w:style w:type="paragraph" w:styleId="CommentText">
    <w:name w:val="annotation text"/>
    <w:basedOn w:val="Normal"/>
    <w:link w:val="CommentTextChar"/>
    <w:uiPriority w:val="99"/>
    <w:unhideWhenUsed/>
    <w:rsid w:val="00EF50AE"/>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EF50AE"/>
    <w:rPr>
      <w:rFonts w:eastAsiaTheme="minorEastAsia"/>
      <w:sz w:val="20"/>
      <w:szCs w:val="20"/>
      <w:lang w:eastAsia="zh-CN"/>
    </w:rPr>
  </w:style>
  <w:style w:type="paragraph" w:customStyle="1" w:styleId="EndNoteBibliographyTitle">
    <w:name w:val="EndNote Bibliography Title"/>
    <w:basedOn w:val="Normal"/>
    <w:link w:val="EndNoteBibliographyTitleChar"/>
    <w:rsid w:val="00EF50A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F50AE"/>
    <w:rPr>
      <w:rFonts w:ascii="Calibri" w:hAnsi="Calibri" w:cs="Calibri"/>
      <w:noProof/>
      <w:lang w:val="en-US"/>
    </w:rPr>
  </w:style>
  <w:style w:type="paragraph" w:customStyle="1" w:styleId="EndNoteBibliography">
    <w:name w:val="EndNote Bibliography"/>
    <w:basedOn w:val="Normal"/>
    <w:link w:val="EndNoteBibliographyChar"/>
    <w:rsid w:val="00EF50A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F50AE"/>
    <w:rPr>
      <w:rFonts w:ascii="Calibri" w:hAnsi="Calibri" w:cs="Calibri"/>
      <w:noProof/>
      <w:lang w:val="en-US"/>
    </w:rPr>
  </w:style>
  <w:style w:type="character" w:styleId="Hyperlink">
    <w:name w:val="Hyperlink"/>
    <w:basedOn w:val="DefaultParagraphFont"/>
    <w:uiPriority w:val="99"/>
    <w:unhideWhenUsed/>
    <w:rsid w:val="00EF50AE"/>
    <w:rPr>
      <w:color w:val="0563C1" w:themeColor="hyperlink"/>
      <w:u w:val="single"/>
    </w:rPr>
  </w:style>
  <w:style w:type="character" w:styleId="UnresolvedMention">
    <w:name w:val="Unresolved Mention"/>
    <w:basedOn w:val="DefaultParagraphFont"/>
    <w:uiPriority w:val="99"/>
    <w:semiHidden/>
    <w:unhideWhenUsed/>
    <w:rsid w:val="00EF50AE"/>
    <w:rPr>
      <w:color w:val="605E5C"/>
      <w:shd w:val="clear" w:color="auto" w:fill="E1DFDD"/>
    </w:rPr>
  </w:style>
  <w:style w:type="paragraph" w:styleId="Revision">
    <w:name w:val="Revision"/>
    <w:hidden/>
    <w:uiPriority w:val="99"/>
    <w:semiHidden/>
    <w:rsid w:val="00C43597"/>
    <w:pPr>
      <w:spacing w:after="0" w:line="240" w:lineRule="auto"/>
    </w:pPr>
  </w:style>
  <w:style w:type="paragraph" w:styleId="CommentSubject">
    <w:name w:val="annotation subject"/>
    <w:basedOn w:val="CommentText"/>
    <w:next w:val="CommentText"/>
    <w:link w:val="CommentSubjectChar"/>
    <w:uiPriority w:val="99"/>
    <w:semiHidden/>
    <w:unhideWhenUsed/>
    <w:rsid w:val="00A77A8C"/>
    <w:rPr>
      <w:rFonts w:eastAsiaTheme="minorHAnsi"/>
      <w:b/>
      <w:bCs/>
      <w:lang w:eastAsia="en-US"/>
    </w:rPr>
  </w:style>
  <w:style w:type="character" w:customStyle="1" w:styleId="CommentSubjectChar">
    <w:name w:val="Comment Subject Char"/>
    <w:basedOn w:val="CommentTextChar"/>
    <w:link w:val="CommentSubject"/>
    <w:uiPriority w:val="99"/>
    <w:semiHidden/>
    <w:rsid w:val="00A77A8C"/>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neuroscience.2014.06.040" TargetMode="External"/><Relationship Id="rId21" Type="http://schemas.openxmlformats.org/officeDocument/2006/relationships/hyperlink" Target="https://doi.org/10.1016/j.jad.2013.01.013" TargetMode="External"/><Relationship Id="rId42" Type="http://schemas.openxmlformats.org/officeDocument/2006/relationships/hyperlink" Target="https://doi.org/10.1097/WNR.0b013e32833833f0" TargetMode="External"/><Relationship Id="rId47" Type="http://schemas.openxmlformats.org/officeDocument/2006/relationships/hyperlink" Target="https://doi.org/10.1016/j.biopsycho.2019.05.008" TargetMode="External"/><Relationship Id="rId63" Type="http://schemas.openxmlformats.org/officeDocument/2006/relationships/hyperlink" Target="https://doi.org/10.3389/fnsys.2020.00040" TargetMode="External"/><Relationship Id="rId68" Type="http://schemas.openxmlformats.org/officeDocument/2006/relationships/hyperlink" Target="https://doi.org/10.1080/10253890.2021.1876658" TargetMode="External"/><Relationship Id="rId2" Type="http://schemas.openxmlformats.org/officeDocument/2006/relationships/customXml" Target="../customXml/item2.xml"/><Relationship Id="rId16" Type="http://schemas.openxmlformats.org/officeDocument/2006/relationships/hyperlink" Target="https://doi.org/10.1002/brb3.2052" TargetMode="External"/><Relationship Id="rId29" Type="http://schemas.openxmlformats.org/officeDocument/2006/relationships/hyperlink" Target="https://doi.org/10.3389/fpsyg.2016.01672" TargetMode="External"/><Relationship Id="rId11" Type="http://schemas.openxmlformats.org/officeDocument/2006/relationships/image" Target="media/image5.png"/><Relationship Id="rId24" Type="http://schemas.openxmlformats.org/officeDocument/2006/relationships/hyperlink" Target="https://doi.org/10.1038/srep37633" TargetMode="External"/><Relationship Id="rId32" Type="http://schemas.openxmlformats.org/officeDocument/2006/relationships/hyperlink" Target="https://doi.org/10.3758/CABN.6.2.152" TargetMode="External"/><Relationship Id="rId37" Type="http://schemas.openxmlformats.org/officeDocument/2006/relationships/hyperlink" Target="https://doi.org/10.1371/journal.pone.0217962" TargetMode="External"/><Relationship Id="rId40" Type="http://schemas.openxmlformats.org/officeDocument/2006/relationships/hyperlink" Target="https://doi.org/10.1016/j.clinph.2022.10.016" TargetMode="External"/><Relationship Id="rId45" Type="http://schemas.openxmlformats.org/officeDocument/2006/relationships/hyperlink" Target="https://doi.org/10.1016/j.drugalcdep.2021.109239" TargetMode="External"/><Relationship Id="rId53" Type="http://schemas.openxmlformats.org/officeDocument/2006/relationships/hyperlink" Target="https://doi.org/10.3389/fnhum.2010.00234" TargetMode="External"/><Relationship Id="rId58" Type="http://schemas.openxmlformats.org/officeDocument/2006/relationships/hyperlink" Target="https://doi.org/10.1016/j.cognition.2012.10.004" TargetMode="External"/><Relationship Id="rId66" Type="http://schemas.openxmlformats.org/officeDocument/2006/relationships/hyperlink" Target="https://doi.org/10.1155/2021/8841156" TargetMode="External"/><Relationship Id="rId5" Type="http://schemas.openxmlformats.org/officeDocument/2006/relationships/settings" Target="settings.xml"/><Relationship Id="rId61" Type="http://schemas.openxmlformats.org/officeDocument/2006/relationships/hyperlink" Target="https://doi.org/10.1016/j.neulet.2017.09.061" TargetMode="External"/><Relationship Id="rId19" Type="http://schemas.openxmlformats.org/officeDocument/2006/relationships/hyperlink" Target="https://doi.org/10.1016/j.biopsycho.2017.12.002" TargetMode="External"/><Relationship Id="rId14" Type="http://schemas.openxmlformats.org/officeDocument/2006/relationships/image" Target="media/image8.png"/><Relationship Id="rId22" Type="http://schemas.openxmlformats.org/officeDocument/2006/relationships/hyperlink" Target="https://doi.org/https://doi.org/10.1016/j.nicl.2016.08.015" TargetMode="External"/><Relationship Id="rId27" Type="http://schemas.openxmlformats.org/officeDocument/2006/relationships/hyperlink" Target="https://doi.org/10.3791/3237" TargetMode="External"/><Relationship Id="rId30" Type="http://schemas.openxmlformats.org/officeDocument/2006/relationships/hyperlink" Target="https://doi.org/10.3389/fnagi.2014.00164" TargetMode="External"/><Relationship Id="rId35" Type="http://schemas.openxmlformats.org/officeDocument/2006/relationships/hyperlink" Target="https://doi.org/10.1016/j.neuroimage.2018.01.027" TargetMode="External"/><Relationship Id="rId43" Type="http://schemas.openxmlformats.org/officeDocument/2006/relationships/hyperlink" Target="https://doi.org/10.3389/fnbeh.2019.00224" TargetMode="External"/><Relationship Id="rId48" Type="http://schemas.openxmlformats.org/officeDocument/2006/relationships/hyperlink" Target="https://doi.org/10.3390/ijerph18137063" TargetMode="External"/><Relationship Id="rId56" Type="http://schemas.openxmlformats.org/officeDocument/2006/relationships/hyperlink" Target="https://doi.org/10.1016/j.neulet.2013.02.032" TargetMode="External"/><Relationship Id="rId64" Type="http://schemas.openxmlformats.org/officeDocument/2006/relationships/hyperlink" Target="https://doi.org/10.1016/j.neulet.2016.03.020" TargetMode="External"/><Relationship Id="rId69" Type="http://schemas.openxmlformats.org/officeDocument/2006/relationships/hyperlink" Target="https://doi.org/10.1016/j.neulet.2017.08.014" TargetMode="External"/><Relationship Id="rId8" Type="http://schemas.openxmlformats.org/officeDocument/2006/relationships/image" Target="media/image2.png"/><Relationship Id="rId51" Type="http://schemas.openxmlformats.org/officeDocument/2006/relationships/hyperlink" Target="https://doi.org/10.3758/s13415-016-0452-1"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hyperlink" Target="https://doi.org/10.1016/j.pscychresns.2015.12.008" TargetMode="External"/><Relationship Id="rId25" Type="http://schemas.openxmlformats.org/officeDocument/2006/relationships/hyperlink" Target="https://doi.org/10.1016/j.psychres.2015.09.043" TargetMode="External"/><Relationship Id="rId33" Type="http://schemas.openxmlformats.org/officeDocument/2006/relationships/hyperlink" Target="https://doi.org/10.1037/0735-7044.121.2.249" TargetMode="External"/><Relationship Id="rId38" Type="http://schemas.openxmlformats.org/officeDocument/2006/relationships/hyperlink" Target="https://doi.org/10.1371/journal.pone.0031983" TargetMode="External"/><Relationship Id="rId46" Type="http://schemas.openxmlformats.org/officeDocument/2006/relationships/hyperlink" Target="https://doi.org/10.1038/s41386-020-0625-z" TargetMode="External"/><Relationship Id="rId59" Type="http://schemas.openxmlformats.org/officeDocument/2006/relationships/hyperlink" Target="https://doi.org/10.1016/j.biopsycho.2019.02.008" TargetMode="External"/><Relationship Id="rId67" Type="http://schemas.openxmlformats.org/officeDocument/2006/relationships/hyperlink" Target="https://doi.org/10.1038/srep24302" TargetMode="External"/><Relationship Id="rId20" Type="http://schemas.openxmlformats.org/officeDocument/2006/relationships/hyperlink" Target="https://doi.org/10.3389/fpsyg.2019.01906" TargetMode="External"/><Relationship Id="rId41" Type="http://schemas.openxmlformats.org/officeDocument/2006/relationships/hyperlink" Target="https://doi.org/10.1093/cercor/bhw030" TargetMode="External"/><Relationship Id="rId54" Type="http://schemas.openxmlformats.org/officeDocument/2006/relationships/hyperlink" Target="https://doi.org/10.3389/fpsyg.2011.00232" TargetMode="External"/><Relationship Id="rId62" Type="http://schemas.openxmlformats.org/officeDocument/2006/relationships/hyperlink" Target="https://doi.org/https://doi.org/10.1016/j.neuroscience.2021.05.032" TargetMode="External"/><Relationship Id="rId70" Type="http://schemas.openxmlformats.org/officeDocument/2006/relationships/hyperlink" Target="https://doi.org/10.3389/fnhum.2018.0021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016/j.jad.2019.11.068" TargetMode="External"/><Relationship Id="rId23" Type="http://schemas.openxmlformats.org/officeDocument/2006/relationships/hyperlink" Target="https://doi.org/10.1371/journal.pone.0038155" TargetMode="External"/><Relationship Id="rId28" Type="http://schemas.openxmlformats.org/officeDocument/2006/relationships/hyperlink" Target="https://doi.org/https://doi.org/10.1016/j.paid.2017.02.017" TargetMode="External"/><Relationship Id="rId36" Type="http://schemas.openxmlformats.org/officeDocument/2006/relationships/hyperlink" Target="https://doi.org/10.1371/journal.pone.0059780" TargetMode="External"/><Relationship Id="rId49" Type="http://schemas.openxmlformats.org/officeDocument/2006/relationships/hyperlink" Target="https://doi.org/10.1038/srep31278" TargetMode="External"/><Relationship Id="rId57" Type="http://schemas.openxmlformats.org/officeDocument/2006/relationships/hyperlink" Target="https://doi.org/10.3109/10253890.2015.1121983" TargetMode="External"/><Relationship Id="rId10" Type="http://schemas.openxmlformats.org/officeDocument/2006/relationships/image" Target="media/image4.png"/><Relationship Id="rId31" Type="http://schemas.openxmlformats.org/officeDocument/2006/relationships/hyperlink" Target="https://doi.org/https://doi.org/10.1016/j.bpsc.2020.09.019" TargetMode="External"/><Relationship Id="rId44" Type="http://schemas.openxmlformats.org/officeDocument/2006/relationships/hyperlink" Target="https://doi.org/10.1186/1756-0500-4-492" TargetMode="External"/><Relationship Id="rId52" Type="http://schemas.openxmlformats.org/officeDocument/2006/relationships/hyperlink" Target="https://doi.org/10.1002/hbm.24341" TargetMode="External"/><Relationship Id="rId60" Type="http://schemas.openxmlformats.org/officeDocument/2006/relationships/hyperlink" Target="https://doi.org/10.1007/s42761-021-00062-w" TargetMode="External"/><Relationship Id="rId65" Type="http://schemas.openxmlformats.org/officeDocument/2006/relationships/hyperlink" Target="https://doi.org/10.1177/1550059416631658" TargetMode="Externa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doi.org/10.1016/j.psychres.2015.05.099" TargetMode="External"/><Relationship Id="rId39" Type="http://schemas.openxmlformats.org/officeDocument/2006/relationships/hyperlink" Target="https://doi.org/10.1016/j.neuropsychologia.2018.07.016" TargetMode="External"/><Relationship Id="rId34" Type="http://schemas.openxmlformats.org/officeDocument/2006/relationships/hyperlink" Target="https://doi.org/10.1002/hbm.24883" TargetMode="External"/><Relationship Id="rId50" Type="http://schemas.openxmlformats.org/officeDocument/2006/relationships/hyperlink" Target="https://doi.org/10.7717/peerj.11267" TargetMode="External"/><Relationship Id="rId55" Type="http://schemas.openxmlformats.org/officeDocument/2006/relationships/hyperlink" Target="https://doi.org/https://doi.org/10.1016/j.pscychresns.2014.04.016" TargetMode="External"/><Relationship Id="rId7" Type="http://schemas.openxmlformats.org/officeDocument/2006/relationships/image" Target="media/image1.png"/><Relationship Id="rId71" Type="http://schemas.openxmlformats.org/officeDocument/2006/relationships/hyperlink" Target="https://doi.org/10.1016/j.neulet.2010.04.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6B50DF46B0FB418A89147A5AC77C43" ma:contentTypeVersion="14" ma:contentTypeDescription="Create a new document." ma:contentTypeScope="" ma:versionID="b8f3a28df0d72de4393f543fa9eb250c">
  <xsd:schema xmlns:xsd="http://www.w3.org/2001/XMLSchema" xmlns:xs="http://www.w3.org/2001/XMLSchema" xmlns:p="http://schemas.microsoft.com/office/2006/metadata/properties" xmlns:ns3="72f6b7e6-1b3c-4b72-ae9f-5d7316f877bd" xmlns:ns4="6eaab8a8-7fee-46d4-ae0d-3d2f8b61e58b" targetNamespace="http://schemas.microsoft.com/office/2006/metadata/properties" ma:root="true" ma:fieldsID="770a10820ba2840c17e665a4a7e11e06" ns3:_="" ns4:_="">
    <xsd:import namespace="72f6b7e6-1b3c-4b72-ae9f-5d7316f877bd"/>
    <xsd:import namespace="6eaab8a8-7fee-46d4-ae0d-3d2f8b61e58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6b7e6-1b3c-4b72-ae9f-5d7316f87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ab8a8-7fee-46d4-ae0d-3d2f8b61e5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2f6b7e6-1b3c-4b72-ae9f-5d7316f877bd" xsi:nil="true"/>
  </documentManagement>
</p:properties>
</file>

<file path=customXml/itemProps1.xml><?xml version="1.0" encoding="utf-8"?>
<ds:datastoreItem xmlns:ds="http://schemas.openxmlformats.org/officeDocument/2006/customXml" ds:itemID="{1EB8A8BF-597D-4253-8257-889112ACB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6b7e6-1b3c-4b72-ae9f-5d7316f877bd"/>
    <ds:schemaRef ds:uri="6eaab8a8-7fee-46d4-ae0d-3d2f8b61e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5CC89-DF10-47BA-A2E3-28F46AE51C1A}">
  <ds:schemaRefs>
    <ds:schemaRef ds:uri="http://schemas.microsoft.com/sharepoint/v3/contenttype/forms"/>
  </ds:schemaRefs>
</ds:datastoreItem>
</file>

<file path=customXml/itemProps3.xml><?xml version="1.0" encoding="utf-8"?>
<ds:datastoreItem xmlns:ds="http://schemas.openxmlformats.org/officeDocument/2006/customXml" ds:itemID="{772A8FF2-8ECC-43BD-8981-2E793CF680BC}">
  <ds:schemaRefs>
    <ds:schemaRef ds:uri="http://schemas.microsoft.com/office/2006/metadata/properties"/>
    <ds:schemaRef ds:uri="http://schemas.microsoft.com/office/infopath/2007/PartnerControls"/>
    <ds:schemaRef ds:uri="72f6b7e6-1b3c-4b72-ae9f-5d7316f877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11881</Words>
  <Characters>67725</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Ney</dc:creator>
  <cp:keywords/>
  <dc:description/>
  <cp:lastModifiedBy>Luke Ney</cp:lastModifiedBy>
  <cp:revision>2</cp:revision>
  <dcterms:created xsi:type="dcterms:W3CDTF">2024-01-07T23:41:00Z</dcterms:created>
  <dcterms:modified xsi:type="dcterms:W3CDTF">2024-01-07T23:41:00Z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0x010100426B50DF46B0FB418A89147A5AC77C43</vt:lpwstr>
  </property>
</Properties>
</file>