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jc w:val="center"/>
        <w:rPr>
          <w:b w:val="1"/>
        </w:rPr>
      </w:pPr>
      <w:bookmarkStart w:colFirst="0" w:colLast="0" w:name="_rkbbir32tnj2" w:id="0"/>
      <w:bookmarkEnd w:id="0"/>
      <w:r w:rsidDel="00000000" w:rsidR="00000000" w:rsidRPr="00000000">
        <w:rPr>
          <w:b w:val="1"/>
          <w:rtl w:val="0"/>
        </w:rPr>
        <w:t xml:space="preserve">Supplementary Materials</w:t>
      </w:r>
    </w:p>
    <w:p w:rsidR="00000000" w:rsidDel="00000000" w:rsidP="00000000" w:rsidRDefault="00000000" w:rsidRPr="00000000" w14:paraId="00000002">
      <w:pPr>
        <w:pStyle w:val="Heading2"/>
        <w:rPr/>
      </w:pPr>
      <w:bookmarkStart w:colFirst="0" w:colLast="0" w:name="_45ktnj6i0yxi" w:id="1"/>
      <w:bookmarkEnd w:id="1"/>
      <w:r w:rsidDel="00000000" w:rsidR="00000000" w:rsidRPr="00000000">
        <w:rPr>
          <w:rtl w:val="0"/>
        </w:rPr>
        <w:t xml:space="preserve">Interaction with the Robot</w:t>
      </w:r>
    </w:p>
    <w:p w:rsidR="00000000" w:rsidDel="00000000" w:rsidP="00000000" w:rsidRDefault="00000000" w:rsidRPr="00000000" w14:paraId="00000003">
      <w:pPr>
        <w:jc w:val="center"/>
        <w:rPr/>
      </w:pPr>
      <w:r w:rsidDel="00000000" w:rsidR="00000000" w:rsidRPr="00000000">
        <w:rPr/>
        <w:drawing>
          <wp:inline distB="19050" distT="19050" distL="19050" distR="19050">
            <wp:extent cx="5005388" cy="2502694"/>
            <wp:effectExtent b="0" l="0" r="0" t="0"/>
            <wp:docPr descr="A room with a table and chairs&#10;&#10;Description automatically generated with low confidence" id="16" name="image31.gif"/>
            <a:graphic>
              <a:graphicData uri="http://schemas.openxmlformats.org/drawingml/2006/picture">
                <pic:pic>
                  <pic:nvPicPr>
                    <pic:cNvPr descr="A room with a table and chairs&#10;&#10;Description automatically generated with low confidence" id="0" name="image31.gif"/>
                    <pic:cNvPicPr preferRelativeResize="0"/>
                  </pic:nvPicPr>
                  <pic:blipFill>
                    <a:blip r:embed="rId6"/>
                    <a:srcRect b="0" l="0" r="0" t="0"/>
                    <a:stretch>
                      <a:fillRect/>
                    </a:stretch>
                  </pic:blipFill>
                  <pic:spPr>
                    <a:xfrm>
                      <a:off x="0" y="0"/>
                      <a:ext cx="5005388" cy="2502694"/>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jc w:val="center"/>
        <w:rPr/>
      </w:pPr>
      <w:r w:rsidDel="00000000" w:rsidR="00000000" w:rsidRPr="00000000">
        <w:rPr/>
        <w:drawing>
          <wp:inline distB="19050" distT="19050" distL="19050" distR="19050">
            <wp:extent cx="5053013" cy="2994378"/>
            <wp:effectExtent b="0" l="0" r="0" t="0"/>
            <wp:docPr descr="A picture containing text, indoor&#10;&#10;Description automatically generated" id="23" name="image30.gif"/>
            <a:graphic>
              <a:graphicData uri="http://schemas.openxmlformats.org/drawingml/2006/picture">
                <pic:pic>
                  <pic:nvPicPr>
                    <pic:cNvPr descr="A picture containing text, indoor&#10;&#10;Description automatically generated" id="0" name="image30.gif"/>
                    <pic:cNvPicPr preferRelativeResize="0"/>
                  </pic:nvPicPr>
                  <pic:blipFill>
                    <a:blip r:embed="rId7"/>
                    <a:srcRect b="0" l="0" r="0" t="0"/>
                    <a:stretch>
                      <a:fillRect/>
                    </a:stretch>
                  </pic:blipFill>
                  <pic:spPr>
                    <a:xfrm>
                      <a:off x="0" y="0"/>
                      <a:ext cx="5053013" cy="2994378"/>
                    </a:xfrm>
                    <a:prstGeom prst="rect"/>
                    <a:ln/>
                  </pic:spPr>
                </pic:pic>
              </a:graphicData>
            </a:graphic>
          </wp:inline>
        </w:drawing>
      </w:r>
      <w:r w:rsidDel="00000000" w:rsidR="00000000" w:rsidRPr="00000000">
        <w:rPr>
          <w:rtl w:val="0"/>
        </w:rPr>
      </w:r>
    </w:p>
    <w:p w:rsidR="00000000" w:rsidDel="00000000" w:rsidP="00000000" w:rsidRDefault="00000000" w:rsidRPr="00000000" w14:paraId="00000005">
      <w:pPr>
        <w:rPr/>
      </w:pPr>
      <w:hyperlink r:id="rId8">
        <w:r w:rsidDel="00000000" w:rsidR="00000000" w:rsidRPr="00000000">
          <w:rPr>
            <w:color w:val="1155cc"/>
            <w:u w:val="single"/>
            <w:rtl w:val="0"/>
          </w:rPr>
          <w:t xml:space="preserve">For a full video, click here.</w:t>
        </w:r>
      </w:hyperlink>
      <w:r w:rsidDel="00000000" w:rsidR="00000000" w:rsidRPr="00000000">
        <w:rPr>
          <w:rtl w:val="0"/>
        </w:rPr>
      </w:r>
    </w:p>
    <w:p w:rsidR="00000000" w:rsidDel="00000000" w:rsidP="00000000" w:rsidRDefault="00000000" w:rsidRPr="00000000" w14:paraId="00000006">
      <w:pPr>
        <w:pStyle w:val="Heading2"/>
        <w:rPr/>
      </w:pPr>
      <w:bookmarkStart w:colFirst="0" w:colLast="0" w:name="_h94m7krh685k" w:id="2"/>
      <w:bookmarkEnd w:id="2"/>
      <w:r w:rsidDel="00000000" w:rsidR="00000000" w:rsidRPr="00000000">
        <w:rPr>
          <w:rtl w:val="0"/>
        </w:rPr>
        <w:t xml:space="preserve">Experiment 1</w:t>
      </w:r>
    </w:p>
    <w:p w:rsidR="00000000" w:rsidDel="00000000" w:rsidP="00000000" w:rsidRDefault="00000000" w:rsidRPr="00000000" w14:paraId="00000007">
      <w:pPr>
        <w:pStyle w:val="Heading3"/>
        <w:ind w:firstLine="720"/>
        <w:rPr/>
      </w:pPr>
      <w:bookmarkStart w:colFirst="0" w:colLast="0" w:name="_c219jipe5378" w:id="3"/>
      <w:bookmarkEnd w:id="3"/>
      <w:r w:rsidDel="00000000" w:rsidR="00000000" w:rsidRPr="00000000">
        <w:rPr>
          <w:rtl w:val="0"/>
        </w:rPr>
        <w:t xml:space="preserve">Procedural Schematic</w:t>
      </w:r>
    </w:p>
    <w:p w:rsidR="00000000" w:rsidDel="00000000" w:rsidP="00000000" w:rsidRDefault="00000000" w:rsidRPr="00000000" w14:paraId="00000008">
      <w:pPr>
        <w:rPr/>
      </w:pPr>
      <w:r w:rsidDel="00000000" w:rsidR="00000000" w:rsidRPr="00000000">
        <w:rPr/>
        <w:drawing>
          <wp:inline distB="19050" distT="19050" distL="19050" distR="19050">
            <wp:extent cx="5943600" cy="3098800"/>
            <wp:effectExtent b="0" l="0" r="0" t="0"/>
            <wp:docPr id="2" name="image4.png"/>
            <a:graphic>
              <a:graphicData uri="http://schemas.openxmlformats.org/drawingml/2006/picture">
                <pic:pic>
                  <pic:nvPicPr>
                    <pic:cNvPr id="0" name="image4.png"/>
                    <pic:cNvPicPr preferRelativeResize="0"/>
                  </pic:nvPicPr>
                  <pic:blipFill>
                    <a:blip r:embed="rId9"/>
                    <a:srcRect b="0" l="0" r="0" t="0"/>
                    <a:stretch>
                      <a:fillRect/>
                    </a:stretch>
                  </pic:blipFill>
                  <pic:spPr>
                    <a:xfrm>
                      <a:off x="0" y="0"/>
                      <a:ext cx="5943600"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pStyle w:val="Heading3"/>
        <w:ind w:firstLine="720"/>
        <w:rPr/>
      </w:pPr>
      <w:bookmarkStart w:colFirst="0" w:colLast="0" w:name="_6f3hi3eteivo" w:id="4"/>
      <w:bookmarkEnd w:id="4"/>
      <w:r w:rsidDel="00000000" w:rsidR="00000000" w:rsidRPr="00000000">
        <w:rPr>
          <w:rtl w:val="0"/>
        </w:rPr>
        <w:t xml:space="preserve">Protocol</w:t>
      </w:r>
    </w:p>
    <w:p w:rsidR="00000000" w:rsidDel="00000000" w:rsidP="00000000" w:rsidRDefault="00000000" w:rsidRPr="00000000" w14:paraId="0000000A">
      <w:pPr>
        <w:jc w:val="center"/>
        <w:rPr/>
      </w:pPr>
      <w:r w:rsidDel="00000000" w:rsidR="00000000" w:rsidRPr="00000000">
        <w:rPr/>
        <w:drawing>
          <wp:inline distB="114300" distT="114300" distL="114300" distR="114300">
            <wp:extent cx="2181225" cy="1864295"/>
            <wp:effectExtent b="0" l="0" r="0" t="0"/>
            <wp:docPr id="4" name="image11.png"/>
            <a:graphic>
              <a:graphicData uri="http://schemas.openxmlformats.org/drawingml/2006/picture">
                <pic:pic>
                  <pic:nvPicPr>
                    <pic:cNvPr id="0" name="image11.png"/>
                    <pic:cNvPicPr preferRelativeResize="0"/>
                  </pic:nvPicPr>
                  <pic:blipFill>
                    <a:blip r:embed="rId10"/>
                    <a:srcRect b="0" l="0" r="0" t="0"/>
                    <a:stretch>
                      <a:fillRect/>
                    </a:stretch>
                  </pic:blipFill>
                  <pic:spPr>
                    <a:xfrm>
                      <a:off x="0" y="0"/>
                      <a:ext cx="2181225" cy="1864295"/>
                    </a:xfrm>
                    <a:prstGeom prst="rect"/>
                    <a:ln/>
                  </pic:spPr>
                </pic:pic>
              </a:graphicData>
            </a:graphic>
          </wp:inline>
        </w:drawing>
      </w:r>
      <w:r w:rsidDel="00000000" w:rsidR="00000000" w:rsidRPr="00000000">
        <w:rPr>
          <w:rtl w:val="0"/>
        </w:rPr>
      </w:r>
    </w:p>
    <w:p w:rsidR="00000000" w:rsidDel="00000000" w:rsidP="00000000" w:rsidRDefault="00000000" w:rsidRPr="00000000" w14:paraId="0000000B">
      <w:pPr>
        <w:rPr/>
      </w:pPr>
      <w:r w:rsidDel="00000000" w:rsidR="00000000" w:rsidRPr="00000000">
        <w:rPr>
          <w:rtl w:val="0"/>
        </w:rPr>
        <w:t xml:space="preserve">This is Taylor. Though researchers and the developers that created Taylor have worked on this project for a while, Taylor is still in the early testing phase.</w:t>
      </w:r>
    </w:p>
    <w:p w:rsidR="00000000" w:rsidDel="00000000" w:rsidP="00000000" w:rsidRDefault="00000000" w:rsidRPr="00000000" w14:paraId="0000000C">
      <w:pPr>
        <w:rPr/>
      </w:pPr>
      <w:r w:rsidDel="00000000" w:rsidR="00000000" w:rsidRPr="00000000">
        <w:rPr>
          <w:rtl w:val="0"/>
        </w:rPr>
        <w:t xml:space="preserve">&lt;screen&gt;</w:t>
      </w:r>
    </w:p>
    <w:p w:rsidR="00000000" w:rsidDel="00000000" w:rsidP="00000000" w:rsidRDefault="00000000" w:rsidRPr="00000000" w14:paraId="0000000D">
      <w:pPr>
        <w:jc w:val="center"/>
        <w:rPr/>
      </w:pPr>
      <w:r w:rsidDel="00000000" w:rsidR="00000000" w:rsidRPr="00000000">
        <w:rPr>
          <w:rtl w:val="0"/>
        </w:rPr>
        <w:t xml:space="preserve">&lt;same image&gt;</w:t>
      </w:r>
    </w:p>
    <w:p w:rsidR="00000000" w:rsidDel="00000000" w:rsidP="00000000" w:rsidRDefault="00000000" w:rsidRPr="00000000" w14:paraId="0000000E">
      <w:pPr>
        <w:jc w:val="left"/>
        <w:rPr/>
      </w:pPr>
      <w:r w:rsidDel="00000000" w:rsidR="00000000" w:rsidRPr="00000000">
        <w:rPr>
          <w:rtl w:val="0"/>
        </w:rPr>
        <w:t xml:space="preserve">Taylor is designed to play interactive and competitive games with people like you. Several different games have been tested, but today you will play Tic-Tac-Toe with Taylor.</w:t>
      </w:r>
    </w:p>
    <w:p w:rsidR="00000000" w:rsidDel="00000000" w:rsidP="00000000" w:rsidRDefault="00000000" w:rsidRPr="00000000" w14:paraId="0000000F">
      <w:pPr>
        <w:jc w:val="left"/>
        <w:rPr/>
      </w:pPr>
      <w:r w:rsidDel="00000000" w:rsidR="00000000" w:rsidRPr="00000000">
        <w:rPr>
          <w:rtl w:val="0"/>
        </w:rPr>
        <w:t xml:space="preserve">&lt;screen&gt;</w:t>
      </w:r>
    </w:p>
    <w:p w:rsidR="00000000" w:rsidDel="00000000" w:rsidP="00000000" w:rsidRDefault="00000000" w:rsidRPr="00000000" w14:paraId="00000010">
      <w:pPr>
        <w:jc w:val="center"/>
        <w:rPr/>
      </w:pPr>
      <w:r w:rsidDel="00000000" w:rsidR="00000000" w:rsidRPr="00000000">
        <w:rPr>
          <w:rtl w:val="0"/>
        </w:rPr>
        <w:t xml:space="preserve">&lt;same image&gt;</w:t>
      </w:r>
    </w:p>
    <w:p w:rsidR="00000000" w:rsidDel="00000000" w:rsidP="00000000" w:rsidRDefault="00000000" w:rsidRPr="00000000" w14:paraId="00000011">
      <w:pPr>
        <w:jc w:val="left"/>
        <w:rPr/>
      </w:pPr>
      <w:r w:rsidDel="00000000" w:rsidR="00000000" w:rsidRPr="00000000">
        <w:rPr>
          <w:rtl w:val="0"/>
        </w:rPr>
        <w:t xml:space="preserve">In Tic-Tac-Toe, you have a 3 by 3 grid that looks like a # sign. You and Taylor will take turns putting X's and O's on the grid, with the first player to get 3 in a row being the winner.</w:t>
      </w:r>
    </w:p>
    <w:p w:rsidR="00000000" w:rsidDel="00000000" w:rsidP="00000000" w:rsidRDefault="00000000" w:rsidRPr="00000000" w14:paraId="00000012">
      <w:pPr>
        <w:jc w:val="left"/>
        <w:rPr/>
      </w:pPr>
      <w:r w:rsidDel="00000000" w:rsidR="00000000" w:rsidRPr="00000000">
        <w:rPr>
          <w:rtl w:val="0"/>
        </w:rPr>
        <w:t xml:space="preserve">&lt;screen&gt;</w:t>
      </w:r>
    </w:p>
    <w:p w:rsidR="00000000" w:rsidDel="00000000" w:rsidP="00000000" w:rsidRDefault="00000000" w:rsidRPr="00000000" w14:paraId="00000013">
      <w:pPr>
        <w:jc w:val="center"/>
        <w:rPr/>
      </w:pPr>
      <w:r w:rsidDel="00000000" w:rsidR="00000000" w:rsidRPr="00000000">
        <w:rPr>
          <w:rtl w:val="0"/>
        </w:rPr>
        <w:t xml:space="preserve">&lt;same image&gt;</w:t>
      </w:r>
    </w:p>
    <w:p w:rsidR="00000000" w:rsidDel="00000000" w:rsidP="00000000" w:rsidRDefault="00000000" w:rsidRPr="00000000" w14:paraId="00000014">
      <w:pPr>
        <w:jc w:val="left"/>
        <w:rPr/>
      </w:pPr>
      <w:r w:rsidDel="00000000" w:rsidR="00000000" w:rsidRPr="00000000">
        <w:rPr>
          <w:rtl w:val="0"/>
        </w:rPr>
        <w:t xml:space="preserve">Since Taylor is still in early development, it is not clear how well Taylor plays different types of games. The games today will be fun and interesting to see how Taylor performs in a series of Tic-Tac-Toe games against you.</w:t>
      </w:r>
    </w:p>
    <w:p w:rsidR="00000000" w:rsidDel="00000000" w:rsidP="00000000" w:rsidRDefault="00000000" w:rsidRPr="00000000" w14:paraId="00000015">
      <w:pPr>
        <w:jc w:val="left"/>
        <w:rPr/>
      </w:pPr>
      <w:r w:rsidDel="00000000" w:rsidR="00000000" w:rsidRPr="00000000">
        <w:rPr>
          <w:rtl w:val="0"/>
        </w:rPr>
        <w:t xml:space="preserve">&lt;screen&gt;</w:t>
      </w:r>
    </w:p>
    <w:p w:rsidR="00000000" w:rsidDel="00000000" w:rsidP="00000000" w:rsidRDefault="00000000" w:rsidRPr="00000000" w14:paraId="00000016">
      <w:pPr>
        <w:jc w:val="center"/>
        <w:rPr/>
      </w:pPr>
      <w:r w:rsidDel="00000000" w:rsidR="00000000" w:rsidRPr="00000000">
        <w:rPr/>
        <w:drawing>
          <wp:inline distB="114300" distT="114300" distL="114300" distR="114300">
            <wp:extent cx="2105025" cy="1782904"/>
            <wp:effectExtent b="0" l="0" r="0" t="0"/>
            <wp:docPr descr="Tic-Tac-Toe - Crystal Clear Finances : Crystal Clear Finances" id="26" name="image25.jpg"/>
            <a:graphic>
              <a:graphicData uri="http://schemas.openxmlformats.org/drawingml/2006/picture">
                <pic:pic>
                  <pic:nvPicPr>
                    <pic:cNvPr descr="Tic-Tac-Toe - Crystal Clear Finances : Crystal Clear Finances" id="0" name="image25.jpg"/>
                    <pic:cNvPicPr preferRelativeResize="0"/>
                  </pic:nvPicPr>
                  <pic:blipFill>
                    <a:blip r:embed="rId11"/>
                    <a:srcRect b="0" l="0" r="0" t="0"/>
                    <a:stretch>
                      <a:fillRect/>
                    </a:stretch>
                  </pic:blipFill>
                  <pic:spPr>
                    <a:xfrm>
                      <a:off x="0" y="0"/>
                      <a:ext cx="2105025" cy="1782904"/>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jc w:val="left"/>
        <w:rPr/>
      </w:pPr>
      <w:r w:rsidDel="00000000" w:rsidR="00000000" w:rsidRPr="00000000">
        <w:rPr>
          <w:rtl w:val="0"/>
        </w:rPr>
        <w:t xml:space="preserve">Remember, Tic-Tac-Toe has a 3x3 grid (as seen above). Your goal is to get three X's or O's in a row. If you get three in a row, as in the photo, you win!</w:t>
      </w:r>
    </w:p>
    <w:p w:rsidR="00000000" w:rsidDel="00000000" w:rsidP="00000000" w:rsidRDefault="00000000" w:rsidRPr="00000000" w14:paraId="00000018">
      <w:pPr>
        <w:jc w:val="left"/>
        <w:rPr/>
      </w:pPr>
      <w:r w:rsidDel="00000000" w:rsidR="00000000" w:rsidRPr="00000000">
        <w:rPr>
          <w:rtl w:val="0"/>
        </w:rPr>
        <w:t xml:space="preserve"> </w:t>
      </w:r>
    </w:p>
    <w:p w:rsidR="00000000" w:rsidDel="00000000" w:rsidP="00000000" w:rsidRDefault="00000000" w:rsidRPr="00000000" w14:paraId="00000019">
      <w:pPr>
        <w:jc w:val="left"/>
        <w:rPr/>
      </w:pPr>
      <w:r w:rsidDel="00000000" w:rsidR="00000000" w:rsidRPr="00000000">
        <w:rPr>
          <w:rtl w:val="0"/>
        </w:rPr>
        <w:t xml:space="preserve">By continuing you are confirming that you understand how to play…</w:t>
      </w:r>
    </w:p>
    <w:p w:rsidR="00000000" w:rsidDel="00000000" w:rsidP="00000000" w:rsidRDefault="00000000" w:rsidRPr="00000000" w14:paraId="0000001A">
      <w:pPr>
        <w:spacing w:after="240" w:before="240" w:lineRule="auto"/>
        <w:rPr/>
      </w:pPr>
      <w:r w:rsidDel="00000000" w:rsidR="00000000" w:rsidRPr="00000000">
        <w:rPr>
          <w:rtl w:val="0"/>
        </w:rPr>
      </w:r>
    </w:p>
    <w:p w:rsidR="00000000" w:rsidDel="00000000" w:rsidP="00000000" w:rsidRDefault="00000000" w:rsidRPr="00000000" w14:paraId="0000001B">
      <w:pPr>
        <w:spacing w:after="240" w:before="240" w:lineRule="auto"/>
        <w:rPr/>
      </w:pPr>
      <w:r w:rsidDel="00000000" w:rsidR="00000000" w:rsidRPr="00000000">
        <w:rPr>
          <w:rtl w:val="0"/>
        </w:rPr>
        <w:t xml:space="preserve">I understand</w:t>
      </w:r>
    </w:p>
    <w:p w:rsidR="00000000" w:rsidDel="00000000" w:rsidP="00000000" w:rsidRDefault="00000000" w:rsidRPr="00000000" w14:paraId="0000001C">
      <w:pPr>
        <w:spacing w:before="120" w:lineRule="auto"/>
        <w:ind w:left="360" w:firstLine="0"/>
        <w:rPr/>
      </w:pPr>
      <w:r w:rsidDel="00000000" w:rsidR="00000000" w:rsidRPr="00000000">
        <w:rPr>
          <w:rFonts w:ascii="Courier New" w:cs="Courier New" w:eastAsia="Courier New" w:hAnsi="Courier New"/>
          <w:color w:val="bfbfbf"/>
          <w:sz w:val="52"/>
          <w:szCs w:val="52"/>
          <w:rtl w:val="0"/>
        </w:rPr>
        <w:t xml:space="preserve">o</w:t>
      </w:r>
      <w:r w:rsidDel="00000000" w:rsidR="00000000" w:rsidRPr="00000000">
        <w:rPr>
          <w:color w:val="bfbfbf"/>
          <w:sz w:val="14"/>
          <w:szCs w:val="14"/>
          <w:rtl w:val="0"/>
        </w:rPr>
        <w:t xml:space="preserve"> </w:t>
      </w:r>
      <w:r w:rsidDel="00000000" w:rsidR="00000000" w:rsidRPr="00000000">
        <w:rPr>
          <w:rtl w:val="0"/>
        </w:rPr>
        <w:t xml:space="preserve">Yes  (1) </w:t>
      </w:r>
    </w:p>
    <w:p w:rsidR="00000000" w:rsidDel="00000000" w:rsidP="00000000" w:rsidRDefault="00000000" w:rsidRPr="00000000" w14:paraId="0000001D">
      <w:pPr>
        <w:jc w:val="left"/>
        <w:rPr/>
      </w:pPr>
      <w:r w:rsidDel="00000000" w:rsidR="00000000" w:rsidRPr="00000000">
        <w:rPr>
          <w:rtl w:val="0"/>
        </w:rPr>
      </w:r>
    </w:p>
    <w:p w:rsidR="00000000" w:rsidDel="00000000" w:rsidP="00000000" w:rsidRDefault="00000000" w:rsidRPr="00000000" w14:paraId="0000001E">
      <w:pPr>
        <w:jc w:val="left"/>
        <w:rPr/>
      </w:pPr>
      <w:r w:rsidDel="00000000" w:rsidR="00000000" w:rsidRPr="00000000">
        <w:rPr>
          <w:rtl w:val="0"/>
        </w:rPr>
        <w:t xml:space="preserve">&lt;screen&gt;</w:t>
      </w:r>
    </w:p>
    <w:p w:rsidR="00000000" w:rsidDel="00000000" w:rsidP="00000000" w:rsidRDefault="00000000" w:rsidRPr="00000000" w14:paraId="0000001F">
      <w:pPr>
        <w:jc w:val="left"/>
        <w:rPr/>
      </w:pPr>
      <w:r w:rsidDel="00000000" w:rsidR="00000000" w:rsidRPr="00000000">
        <w:rPr>
          <w:rtl w:val="0"/>
        </w:rPr>
      </w:r>
    </w:p>
    <w:p w:rsidR="00000000" w:rsidDel="00000000" w:rsidP="00000000" w:rsidRDefault="00000000" w:rsidRPr="00000000" w14:paraId="00000020">
      <w:pPr>
        <w:jc w:val="left"/>
        <w:rPr/>
      </w:pPr>
      <w:r w:rsidDel="00000000" w:rsidR="00000000" w:rsidRPr="00000000">
        <w:rPr>
          <w:i w:val="1"/>
          <w:rtl w:val="0"/>
        </w:rPr>
        <w:t xml:space="preserve">Redirect to AMP0</w:t>
      </w:r>
      <w:r w:rsidDel="00000000" w:rsidR="00000000" w:rsidRPr="00000000">
        <w:rPr>
          <w:rtl w:val="0"/>
        </w:rPr>
      </w:r>
    </w:p>
    <w:p w:rsidR="00000000" w:rsidDel="00000000" w:rsidP="00000000" w:rsidRDefault="00000000" w:rsidRPr="00000000" w14:paraId="00000021">
      <w:pPr>
        <w:jc w:val="left"/>
        <w:rPr/>
      </w:pPr>
      <w:r w:rsidDel="00000000" w:rsidR="00000000" w:rsidRPr="00000000">
        <w:rPr/>
        <w:drawing>
          <wp:inline distB="114300" distT="114300" distL="114300" distR="114300">
            <wp:extent cx="5943600" cy="6184900"/>
            <wp:effectExtent b="0" l="0" r="0" t="0"/>
            <wp:docPr id="21" name="image22.png"/>
            <a:graphic>
              <a:graphicData uri="http://schemas.openxmlformats.org/drawingml/2006/picture">
                <pic:pic>
                  <pic:nvPicPr>
                    <pic:cNvPr id="0" name="image22.png"/>
                    <pic:cNvPicPr preferRelativeResize="0"/>
                  </pic:nvPicPr>
                  <pic:blipFill>
                    <a:blip r:embed="rId12"/>
                    <a:srcRect b="0" l="0" r="0" t="0"/>
                    <a:stretch>
                      <a:fillRect/>
                    </a:stretch>
                  </pic:blipFill>
                  <pic:spPr>
                    <a:xfrm>
                      <a:off x="0" y="0"/>
                      <a:ext cx="5943600" cy="6184900"/>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jc w:val="left"/>
        <w:rPr/>
      </w:pPr>
      <w:r w:rsidDel="00000000" w:rsidR="00000000" w:rsidRPr="00000000">
        <w:rPr>
          <w:rtl w:val="0"/>
        </w:rPr>
        <w:t xml:space="preserve">&lt;screen&gt;</w:t>
      </w:r>
    </w:p>
    <w:p w:rsidR="00000000" w:rsidDel="00000000" w:rsidP="00000000" w:rsidRDefault="00000000" w:rsidRPr="00000000" w14:paraId="00000023">
      <w:pPr>
        <w:jc w:val="left"/>
        <w:rPr/>
      </w:pPr>
      <w:r w:rsidDel="00000000" w:rsidR="00000000" w:rsidRPr="00000000">
        <w:rPr/>
        <w:drawing>
          <wp:inline distB="114300" distT="114300" distL="114300" distR="114300">
            <wp:extent cx="5943600" cy="3581400"/>
            <wp:effectExtent b="0" l="0" r="0" t="0"/>
            <wp:docPr id="14"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594360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jc w:val="left"/>
        <w:rPr>
          <w:b w:val="1"/>
          <w:u w:val="single"/>
        </w:rPr>
      </w:pPr>
      <w:r w:rsidDel="00000000" w:rsidR="00000000" w:rsidRPr="00000000">
        <w:rPr>
          <w:b w:val="1"/>
          <w:u w:val="single"/>
          <w:rtl w:val="0"/>
        </w:rPr>
        <w:t xml:space="preserve">AMP Stimuli</w:t>
      </w:r>
    </w:p>
    <w:p w:rsidR="00000000" w:rsidDel="00000000" w:rsidP="00000000" w:rsidRDefault="00000000" w:rsidRPr="00000000" w14:paraId="00000025">
      <w:pPr>
        <w:jc w:val="left"/>
        <w:rPr/>
      </w:pPr>
      <w:r w:rsidDel="00000000" w:rsidR="00000000" w:rsidRPr="00000000">
        <w:rPr>
          <w:rtl w:val="0"/>
        </w:rPr>
      </w:r>
    </w:p>
    <w:p w:rsidR="00000000" w:rsidDel="00000000" w:rsidP="00000000" w:rsidRDefault="00000000" w:rsidRPr="00000000" w14:paraId="00000026">
      <w:pPr>
        <w:jc w:val="left"/>
        <w:rPr/>
      </w:pPr>
      <w:r w:rsidDel="00000000" w:rsidR="00000000" w:rsidRPr="00000000">
        <w:rPr>
          <w:b w:val="1"/>
          <w:rtl w:val="0"/>
        </w:rPr>
        <w:t xml:space="preserve">Taylor (one image was randomly selected to serve as the prime for Taylor)</w:t>
      </w:r>
      <w:r w:rsidDel="00000000" w:rsidR="00000000" w:rsidRPr="00000000">
        <w:rPr>
          <w:rtl w:val="0"/>
        </w:rPr>
        <w:t xml:space="preserve">: </w:t>
      </w:r>
    </w:p>
    <w:p w:rsidR="00000000" w:rsidDel="00000000" w:rsidP="00000000" w:rsidRDefault="00000000" w:rsidRPr="00000000" w14:paraId="00000027">
      <w:pPr>
        <w:jc w:val="left"/>
        <w:rPr/>
      </w:pPr>
      <w:r w:rsidDel="00000000" w:rsidR="00000000" w:rsidRPr="00000000">
        <w:rPr>
          <w:rtl w:val="0"/>
        </w:rPr>
        <w:t xml:space="preserve">              (1) </w:t>
      </w:r>
      <w:r w:rsidDel="00000000" w:rsidR="00000000" w:rsidRPr="00000000">
        <w:rPr/>
        <w:drawing>
          <wp:inline distB="114300" distT="114300" distL="114300" distR="114300">
            <wp:extent cx="1928019" cy="1652588"/>
            <wp:effectExtent b="0" l="0" r="0" t="0"/>
            <wp:docPr id="25" name="image19.png"/>
            <a:graphic>
              <a:graphicData uri="http://schemas.openxmlformats.org/drawingml/2006/picture">
                <pic:pic>
                  <pic:nvPicPr>
                    <pic:cNvPr id="0" name="image19.png"/>
                    <pic:cNvPicPr preferRelativeResize="0"/>
                  </pic:nvPicPr>
                  <pic:blipFill>
                    <a:blip r:embed="rId14"/>
                    <a:srcRect b="0" l="0" r="0" t="0"/>
                    <a:stretch>
                      <a:fillRect/>
                    </a:stretch>
                  </pic:blipFill>
                  <pic:spPr>
                    <a:xfrm>
                      <a:off x="0" y="0"/>
                      <a:ext cx="1928019" cy="1652588"/>
                    </a:xfrm>
                    <a:prstGeom prst="rect"/>
                    <a:ln/>
                  </pic:spPr>
                </pic:pic>
              </a:graphicData>
            </a:graphic>
          </wp:inline>
        </w:drawing>
      </w:r>
      <w:r w:rsidDel="00000000" w:rsidR="00000000" w:rsidRPr="00000000">
        <w:rPr>
          <w:rtl w:val="0"/>
        </w:rPr>
        <w:t xml:space="preserve">(2)</w:t>
      </w:r>
      <w:r w:rsidDel="00000000" w:rsidR="00000000" w:rsidRPr="00000000">
        <w:rPr/>
        <w:drawing>
          <wp:inline distB="114300" distT="114300" distL="114300" distR="114300">
            <wp:extent cx="1583159" cy="1766246"/>
            <wp:effectExtent b="0" l="0" r="0" t="0"/>
            <wp:docPr id="20" name="image20.png"/>
            <a:graphic>
              <a:graphicData uri="http://schemas.openxmlformats.org/drawingml/2006/picture">
                <pic:pic>
                  <pic:nvPicPr>
                    <pic:cNvPr id="0" name="image20.png"/>
                    <pic:cNvPicPr preferRelativeResize="0"/>
                  </pic:nvPicPr>
                  <pic:blipFill>
                    <a:blip r:embed="rId15"/>
                    <a:srcRect b="0" l="0" r="0" t="0"/>
                    <a:stretch>
                      <a:fillRect/>
                    </a:stretch>
                  </pic:blipFill>
                  <pic:spPr>
                    <a:xfrm>
                      <a:off x="0" y="0"/>
                      <a:ext cx="1583159" cy="1766246"/>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jc w:val="left"/>
        <w:rPr/>
      </w:pPr>
      <w:r w:rsidDel="00000000" w:rsidR="00000000" w:rsidRPr="00000000">
        <w:rPr>
          <w:rtl w:val="0"/>
        </w:rPr>
        <w:tab/>
        <w:t xml:space="preserve">(3)</w:t>
      </w:r>
      <w:r w:rsidDel="00000000" w:rsidR="00000000" w:rsidRPr="00000000">
        <w:rPr/>
        <w:drawing>
          <wp:inline distB="114300" distT="114300" distL="114300" distR="114300">
            <wp:extent cx="1689834" cy="1446851"/>
            <wp:effectExtent b="0" l="0" r="0" t="0"/>
            <wp:docPr id="9" name="image10.png"/>
            <a:graphic>
              <a:graphicData uri="http://schemas.openxmlformats.org/drawingml/2006/picture">
                <pic:pic>
                  <pic:nvPicPr>
                    <pic:cNvPr id="0" name="image10.png"/>
                    <pic:cNvPicPr preferRelativeResize="0"/>
                  </pic:nvPicPr>
                  <pic:blipFill>
                    <a:blip r:embed="rId16"/>
                    <a:srcRect b="0" l="0" r="0" t="0"/>
                    <a:stretch>
                      <a:fillRect/>
                    </a:stretch>
                  </pic:blipFill>
                  <pic:spPr>
                    <a:xfrm>
                      <a:off x="0" y="0"/>
                      <a:ext cx="1689834" cy="1446851"/>
                    </a:xfrm>
                    <a:prstGeom prst="rect"/>
                    <a:ln/>
                  </pic:spPr>
                </pic:pic>
              </a:graphicData>
            </a:graphic>
          </wp:inline>
        </w:drawing>
      </w:r>
      <w:r w:rsidDel="00000000" w:rsidR="00000000" w:rsidRPr="00000000">
        <w:rPr>
          <w:rtl w:val="0"/>
        </w:rPr>
        <w:tab/>
        <w:t xml:space="preserve">(4) </w:t>
      </w:r>
      <w:r w:rsidDel="00000000" w:rsidR="00000000" w:rsidRPr="00000000">
        <w:rPr/>
        <w:drawing>
          <wp:inline distB="114300" distT="114300" distL="114300" distR="114300">
            <wp:extent cx="1575174" cy="1351601"/>
            <wp:effectExtent b="0" l="0" r="0" t="0"/>
            <wp:docPr id="1" name="image14.png"/>
            <a:graphic>
              <a:graphicData uri="http://schemas.openxmlformats.org/drawingml/2006/picture">
                <pic:pic>
                  <pic:nvPicPr>
                    <pic:cNvPr id="0" name="image14.png"/>
                    <pic:cNvPicPr preferRelativeResize="0"/>
                  </pic:nvPicPr>
                  <pic:blipFill>
                    <a:blip r:embed="rId17"/>
                    <a:srcRect b="0" l="0" r="0" t="0"/>
                    <a:stretch>
                      <a:fillRect/>
                    </a:stretch>
                  </pic:blipFill>
                  <pic:spPr>
                    <a:xfrm>
                      <a:off x="0" y="0"/>
                      <a:ext cx="1575174" cy="1351601"/>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jc w:val="left"/>
        <w:rPr/>
      </w:pPr>
      <w:r w:rsidDel="00000000" w:rsidR="00000000" w:rsidRPr="00000000">
        <w:rPr>
          <w:rtl w:val="0"/>
        </w:rPr>
        <w:tab/>
        <w:t xml:space="preserve">(5) </w:t>
      </w:r>
      <w:r w:rsidDel="00000000" w:rsidR="00000000" w:rsidRPr="00000000">
        <w:rPr/>
        <w:drawing>
          <wp:inline distB="114300" distT="114300" distL="114300" distR="114300">
            <wp:extent cx="1444575" cy="1690688"/>
            <wp:effectExtent b="0" l="0" r="0" t="0"/>
            <wp:docPr id="24" name="image24.png"/>
            <a:graphic>
              <a:graphicData uri="http://schemas.openxmlformats.org/drawingml/2006/picture">
                <pic:pic>
                  <pic:nvPicPr>
                    <pic:cNvPr id="0" name="image24.png"/>
                    <pic:cNvPicPr preferRelativeResize="0"/>
                  </pic:nvPicPr>
                  <pic:blipFill>
                    <a:blip r:embed="rId18"/>
                    <a:srcRect b="0" l="0" r="0" t="0"/>
                    <a:stretch>
                      <a:fillRect/>
                    </a:stretch>
                  </pic:blipFill>
                  <pic:spPr>
                    <a:xfrm>
                      <a:off x="0" y="0"/>
                      <a:ext cx="1444575" cy="1690688"/>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jc w:val="left"/>
        <w:rPr/>
      </w:pPr>
      <w:r w:rsidDel="00000000" w:rsidR="00000000" w:rsidRPr="00000000">
        <w:rPr>
          <w:b w:val="1"/>
          <w:rtl w:val="0"/>
        </w:rPr>
        <w:t xml:space="preserve">Control</w:t>
      </w:r>
      <w:r w:rsidDel="00000000" w:rsidR="00000000" w:rsidRPr="00000000">
        <w:rPr>
          <w:rtl w:val="0"/>
        </w:rPr>
        <w:t xml:space="preserve">: The control robot images were collected from </w:t>
      </w:r>
      <w:hyperlink r:id="rId19">
        <w:r w:rsidDel="00000000" w:rsidR="00000000" w:rsidRPr="00000000">
          <w:rPr>
            <w:color w:val="1155cc"/>
            <w:u w:val="single"/>
            <w:rtl w:val="0"/>
          </w:rPr>
          <w:t xml:space="preserve">Barret Technology’s WAM robot arm image archive</w:t>
        </w:r>
      </w:hyperlink>
      <w:r w:rsidDel="00000000" w:rsidR="00000000" w:rsidRPr="00000000">
        <w:rPr>
          <w:rtl w:val="0"/>
        </w:rPr>
        <w:t xml:space="preserve">.</w:t>
      </w:r>
    </w:p>
    <w:p w:rsidR="00000000" w:rsidDel="00000000" w:rsidP="00000000" w:rsidRDefault="00000000" w:rsidRPr="00000000" w14:paraId="0000002B">
      <w:pPr>
        <w:ind w:left="0" w:firstLine="0"/>
        <w:jc w:val="left"/>
        <w:rPr>
          <w:i w:val="1"/>
        </w:rPr>
      </w:pPr>
      <w:r w:rsidDel="00000000" w:rsidR="00000000" w:rsidRPr="00000000">
        <w:rPr>
          <w:rtl w:val="0"/>
        </w:rPr>
      </w:r>
    </w:p>
    <w:p w:rsidR="00000000" w:rsidDel="00000000" w:rsidP="00000000" w:rsidRDefault="00000000" w:rsidRPr="00000000" w14:paraId="0000002C">
      <w:pPr>
        <w:ind w:left="0" w:firstLine="0"/>
        <w:jc w:val="left"/>
        <w:rPr/>
      </w:pPr>
      <w:r w:rsidDel="00000000" w:rsidR="00000000" w:rsidRPr="00000000">
        <w:rPr>
          <w:b w:val="1"/>
          <w:rtl w:val="0"/>
        </w:rPr>
        <w:t xml:space="preserve">Example Target</w:t>
      </w:r>
      <w:r w:rsidDel="00000000" w:rsidR="00000000" w:rsidRPr="00000000">
        <w:rPr>
          <w:rtl w:val="0"/>
        </w:rPr>
        <w:t xml:space="preserve">:</w:t>
      </w:r>
      <w:r w:rsidDel="00000000" w:rsidR="00000000" w:rsidRPr="00000000">
        <w:rPr/>
        <w:drawing>
          <wp:inline distB="114300" distT="114300" distL="114300" distR="114300">
            <wp:extent cx="1652588" cy="1652588"/>
            <wp:effectExtent b="0" l="0" r="0" t="0"/>
            <wp:docPr id="31" name="image28.png"/>
            <a:graphic>
              <a:graphicData uri="http://schemas.openxmlformats.org/drawingml/2006/picture">
                <pic:pic>
                  <pic:nvPicPr>
                    <pic:cNvPr id="0" name="image28.png"/>
                    <pic:cNvPicPr preferRelativeResize="0"/>
                  </pic:nvPicPr>
                  <pic:blipFill>
                    <a:blip r:embed="rId20"/>
                    <a:srcRect b="0" l="0" r="0" t="0"/>
                    <a:stretch>
                      <a:fillRect/>
                    </a:stretch>
                  </pic:blipFill>
                  <pic:spPr>
                    <a:xfrm>
                      <a:off x="0" y="0"/>
                      <a:ext cx="1652588" cy="1652588"/>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ind w:left="0" w:firstLine="0"/>
        <w:jc w:val="left"/>
        <w:rPr/>
      </w:pPr>
      <w:r w:rsidDel="00000000" w:rsidR="00000000" w:rsidRPr="00000000">
        <w:rPr>
          <w:rtl w:val="0"/>
        </w:rPr>
      </w:r>
    </w:p>
    <w:p w:rsidR="00000000" w:rsidDel="00000000" w:rsidP="00000000" w:rsidRDefault="00000000" w:rsidRPr="00000000" w14:paraId="0000002E">
      <w:pPr>
        <w:ind w:left="0" w:firstLine="0"/>
        <w:jc w:val="left"/>
        <w:rPr/>
      </w:pPr>
      <w:r w:rsidDel="00000000" w:rsidR="00000000" w:rsidRPr="00000000">
        <w:rPr>
          <w:rtl w:val="0"/>
        </w:rPr>
        <w:t xml:space="preserve">40 Trials (20 prime, 20 control)</w:t>
      </w:r>
    </w:p>
    <w:p w:rsidR="00000000" w:rsidDel="00000000" w:rsidP="00000000" w:rsidRDefault="00000000" w:rsidRPr="00000000" w14:paraId="0000002F">
      <w:pPr>
        <w:ind w:left="0" w:firstLine="0"/>
        <w:jc w:val="left"/>
        <w:rPr>
          <w:i w:val="1"/>
        </w:rPr>
      </w:pPr>
      <w:r w:rsidDel="00000000" w:rsidR="00000000" w:rsidRPr="00000000">
        <w:rPr>
          <w:i w:val="1"/>
          <w:rtl w:val="0"/>
        </w:rPr>
        <w:t xml:space="preserve">Redirect to Qualtrics</w:t>
      </w:r>
    </w:p>
    <w:p w:rsidR="00000000" w:rsidDel="00000000" w:rsidP="00000000" w:rsidRDefault="00000000" w:rsidRPr="00000000" w14:paraId="00000030">
      <w:pPr>
        <w:ind w:left="0" w:firstLine="0"/>
        <w:jc w:val="left"/>
        <w:rPr/>
      </w:pPr>
      <w:r w:rsidDel="00000000" w:rsidR="00000000" w:rsidRPr="00000000">
        <w:rPr>
          <w:rtl w:val="0"/>
        </w:rPr>
      </w:r>
    </w:p>
    <w:p w:rsidR="00000000" w:rsidDel="00000000" w:rsidP="00000000" w:rsidRDefault="00000000" w:rsidRPr="00000000" w14:paraId="00000031">
      <w:pPr>
        <w:spacing w:after="240" w:before="240" w:lineRule="auto"/>
        <w:rPr/>
      </w:pPr>
      <w:r w:rsidDel="00000000" w:rsidR="00000000" w:rsidRPr="00000000">
        <w:rPr>
          <w:rtl w:val="0"/>
        </w:rPr>
        <w:t xml:space="preserve">Please rate Taylor on the following items:</w:t>
      </w:r>
    </w:p>
    <w:p w:rsidR="00000000" w:rsidDel="00000000" w:rsidP="00000000" w:rsidRDefault="00000000" w:rsidRPr="00000000" w14:paraId="00000032">
      <w:pPr>
        <w:spacing w:after="240" w:before="240" w:lineRule="auto"/>
        <w:jc w:val="center"/>
        <w:rPr/>
      </w:pPr>
      <w:r w:rsidDel="00000000" w:rsidR="00000000" w:rsidRPr="00000000">
        <w:rPr/>
        <w:drawing>
          <wp:inline distB="114300" distT="114300" distL="114300" distR="114300">
            <wp:extent cx="2533650" cy="2165513"/>
            <wp:effectExtent b="0" l="0" r="0" t="0"/>
            <wp:docPr id="10"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2533650" cy="2165513"/>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spacing w:after="240" w:before="240" w:lineRule="auto"/>
        <w:jc w:val="center"/>
        <w:rPr/>
      </w:pPr>
      <w:r w:rsidDel="00000000" w:rsidR="00000000" w:rsidRPr="00000000">
        <w:rPr/>
        <w:drawing>
          <wp:inline distB="114300" distT="114300" distL="114300" distR="114300">
            <wp:extent cx="4076700" cy="1962150"/>
            <wp:effectExtent b="0" l="0" r="0" t="0"/>
            <wp:docPr id="28" name="image32.png"/>
            <a:graphic>
              <a:graphicData uri="http://schemas.openxmlformats.org/drawingml/2006/picture">
                <pic:pic>
                  <pic:nvPicPr>
                    <pic:cNvPr id="0" name="image32.png"/>
                    <pic:cNvPicPr preferRelativeResize="0"/>
                  </pic:nvPicPr>
                  <pic:blipFill>
                    <a:blip r:embed="rId21"/>
                    <a:srcRect b="0" l="0" r="0" t="0"/>
                    <a:stretch>
                      <a:fillRect/>
                    </a:stretch>
                  </pic:blipFill>
                  <pic:spPr>
                    <a:xfrm>
                      <a:off x="0" y="0"/>
                      <a:ext cx="4076700" cy="1962150"/>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spacing w:after="240" w:before="240" w:lineRule="auto"/>
        <w:rPr/>
      </w:pPr>
      <w:r w:rsidDel="00000000" w:rsidR="00000000" w:rsidRPr="00000000">
        <w:rPr>
          <w:rtl w:val="0"/>
        </w:rPr>
      </w:r>
    </w:p>
    <w:p w:rsidR="00000000" w:rsidDel="00000000" w:rsidP="00000000" w:rsidRDefault="00000000" w:rsidRPr="00000000" w14:paraId="00000035">
      <w:pPr>
        <w:spacing w:after="240" w:before="240" w:lineRule="auto"/>
        <w:rPr/>
      </w:pPr>
      <w:r w:rsidDel="00000000" w:rsidR="00000000" w:rsidRPr="00000000">
        <w:rPr>
          <w:rtl w:val="0"/>
        </w:rPr>
        <w:t xml:space="preserve">&lt;screen&gt;</w:t>
      </w:r>
    </w:p>
    <w:p w:rsidR="00000000" w:rsidDel="00000000" w:rsidP="00000000" w:rsidRDefault="00000000" w:rsidRPr="00000000" w14:paraId="00000036">
      <w:pPr>
        <w:spacing w:after="240" w:before="240" w:lineRule="auto"/>
        <w:jc w:val="center"/>
        <w:rPr/>
      </w:pPr>
      <w:r w:rsidDel="00000000" w:rsidR="00000000" w:rsidRPr="00000000">
        <w:rPr>
          <w:rtl w:val="0"/>
        </w:rPr>
        <w:t xml:space="preserve">&lt;same image&gt;</w:t>
      </w:r>
    </w:p>
    <w:p w:rsidR="00000000" w:rsidDel="00000000" w:rsidP="00000000" w:rsidRDefault="00000000" w:rsidRPr="00000000" w14:paraId="00000037">
      <w:pPr>
        <w:spacing w:after="240" w:before="240" w:lineRule="auto"/>
        <w:jc w:val="center"/>
        <w:rPr/>
      </w:pPr>
      <w:r w:rsidDel="00000000" w:rsidR="00000000" w:rsidRPr="00000000">
        <w:rPr/>
        <w:drawing>
          <wp:inline distB="114300" distT="114300" distL="114300" distR="114300">
            <wp:extent cx="4210050" cy="2019300"/>
            <wp:effectExtent b="0" l="0" r="0" t="0"/>
            <wp:docPr id="5" name="image1.png"/>
            <a:graphic>
              <a:graphicData uri="http://schemas.openxmlformats.org/drawingml/2006/picture">
                <pic:pic>
                  <pic:nvPicPr>
                    <pic:cNvPr id="0" name="image1.png"/>
                    <pic:cNvPicPr preferRelativeResize="0"/>
                  </pic:nvPicPr>
                  <pic:blipFill>
                    <a:blip r:embed="rId22"/>
                    <a:srcRect b="0" l="0" r="0" t="0"/>
                    <a:stretch>
                      <a:fillRect/>
                    </a:stretch>
                  </pic:blipFill>
                  <pic:spPr>
                    <a:xfrm>
                      <a:off x="0" y="0"/>
                      <a:ext cx="4210050" cy="2019300"/>
                    </a:xfrm>
                    <a:prstGeom prst="rect"/>
                    <a:ln/>
                  </pic:spPr>
                </pic:pic>
              </a:graphicData>
            </a:graphic>
          </wp:inline>
        </w:drawing>
      </w:r>
      <w:r w:rsidDel="00000000" w:rsidR="00000000" w:rsidRPr="00000000">
        <w:rPr>
          <w:rtl w:val="0"/>
        </w:rPr>
      </w:r>
    </w:p>
    <w:p w:rsidR="00000000" w:rsidDel="00000000" w:rsidP="00000000" w:rsidRDefault="00000000" w:rsidRPr="00000000" w14:paraId="00000038">
      <w:pPr>
        <w:spacing w:after="240" w:before="240" w:lineRule="auto"/>
        <w:rPr/>
      </w:pPr>
      <w:r w:rsidDel="00000000" w:rsidR="00000000" w:rsidRPr="00000000">
        <w:rPr>
          <w:rtl w:val="0"/>
        </w:rPr>
        <w:t xml:space="preserve">&lt;screen&gt;</w:t>
      </w:r>
    </w:p>
    <w:p w:rsidR="00000000" w:rsidDel="00000000" w:rsidP="00000000" w:rsidRDefault="00000000" w:rsidRPr="00000000" w14:paraId="00000039">
      <w:pPr>
        <w:spacing w:after="240" w:before="240" w:lineRule="auto"/>
        <w:jc w:val="center"/>
        <w:rPr/>
      </w:pPr>
      <w:r w:rsidDel="00000000" w:rsidR="00000000" w:rsidRPr="00000000">
        <w:rPr>
          <w:rtl w:val="0"/>
        </w:rPr>
        <w:t xml:space="preserve">&lt;same image&gt;</w:t>
      </w:r>
    </w:p>
    <w:p w:rsidR="00000000" w:rsidDel="00000000" w:rsidP="00000000" w:rsidRDefault="00000000" w:rsidRPr="00000000" w14:paraId="0000003A">
      <w:pPr>
        <w:spacing w:after="240" w:before="240" w:lineRule="auto"/>
        <w:jc w:val="center"/>
        <w:rPr/>
      </w:pPr>
      <w:r w:rsidDel="00000000" w:rsidR="00000000" w:rsidRPr="00000000">
        <w:rPr/>
        <w:drawing>
          <wp:inline distB="114300" distT="114300" distL="114300" distR="114300">
            <wp:extent cx="3448050" cy="1962150"/>
            <wp:effectExtent b="0" l="0" r="0" t="0"/>
            <wp:docPr id="11" name="image7.png"/>
            <a:graphic>
              <a:graphicData uri="http://schemas.openxmlformats.org/drawingml/2006/picture">
                <pic:pic>
                  <pic:nvPicPr>
                    <pic:cNvPr id="0" name="image7.png"/>
                    <pic:cNvPicPr preferRelativeResize="0"/>
                  </pic:nvPicPr>
                  <pic:blipFill>
                    <a:blip r:embed="rId23"/>
                    <a:srcRect b="0" l="0" r="0" t="0"/>
                    <a:stretch>
                      <a:fillRect/>
                    </a:stretch>
                  </pic:blipFill>
                  <pic:spPr>
                    <a:xfrm>
                      <a:off x="0" y="0"/>
                      <a:ext cx="3448050" cy="1962150"/>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spacing w:after="240" w:before="240" w:lineRule="auto"/>
        <w:rPr/>
      </w:pPr>
      <w:r w:rsidDel="00000000" w:rsidR="00000000" w:rsidRPr="00000000">
        <w:rPr>
          <w:rtl w:val="0"/>
        </w:rPr>
        <w:t xml:space="preserve">&lt;screen&gt;</w:t>
      </w:r>
    </w:p>
    <w:p w:rsidR="00000000" w:rsidDel="00000000" w:rsidP="00000000" w:rsidRDefault="00000000" w:rsidRPr="00000000" w14:paraId="0000003C">
      <w:pPr>
        <w:spacing w:after="240" w:before="240" w:lineRule="auto"/>
        <w:rPr/>
      </w:pPr>
      <w:r w:rsidDel="00000000" w:rsidR="00000000" w:rsidRPr="00000000">
        <w:rPr>
          <w:rtl w:val="0"/>
        </w:rPr>
        <w:t xml:space="preserve">How familiar are you with Tic-Tac-Toe?</w:t>
      </w:r>
    </w:p>
    <w:p w:rsidR="00000000" w:rsidDel="00000000" w:rsidP="00000000" w:rsidRDefault="00000000" w:rsidRPr="00000000" w14:paraId="0000003D">
      <w:pPr>
        <w:spacing w:before="120" w:lineRule="auto"/>
        <w:ind w:left="360" w:firstLine="0"/>
        <w:rPr/>
      </w:pPr>
      <w:r w:rsidDel="00000000" w:rsidR="00000000" w:rsidRPr="00000000">
        <w:rPr>
          <w:rFonts w:ascii="Courier New" w:cs="Courier New" w:eastAsia="Courier New" w:hAnsi="Courier New"/>
          <w:color w:val="bfbfbf"/>
          <w:rtl w:val="0"/>
        </w:rPr>
        <w:t xml:space="preserve">o</w:t>
      </w:r>
      <w:r w:rsidDel="00000000" w:rsidR="00000000" w:rsidRPr="00000000">
        <w:rPr>
          <w:color w:val="bfbfbf"/>
          <w:rtl w:val="0"/>
        </w:rPr>
        <w:t xml:space="preserve"> </w:t>
      </w:r>
      <w:r w:rsidDel="00000000" w:rsidR="00000000" w:rsidRPr="00000000">
        <w:rPr>
          <w:rtl w:val="0"/>
        </w:rPr>
        <w:t xml:space="preserve">I have never heard of it before this study.  (1)</w:t>
      </w:r>
    </w:p>
    <w:p w:rsidR="00000000" w:rsidDel="00000000" w:rsidP="00000000" w:rsidRDefault="00000000" w:rsidRPr="00000000" w14:paraId="0000003E">
      <w:pPr>
        <w:spacing w:before="120" w:lineRule="auto"/>
        <w:ind w:left="360" w:firstLine="0"/>
        <w:rPr/>
      </w:pPr>
      <w:r w:rsidDel="00000000" w:rsidR="00000000" w:rsidRPr="00000000">
        <w:rPr>
          <w:rFonts w:ascii="Courier New" w:cs="Courier New" w:eastAsia="Courier New" w:hAnsi="Courier New"/>
          <w:color w:val="bfbfbf"/>
          <w:rtl w:val="0"/>
        </w:rPr>
        <w:t xml:space="preserve">o</w:t>
      </w:r>
      <w:r w:rsidDel="00000000" w:rsidR="00000000" w:rsidRPr="00000000">
        <w:rPr>
          <w:color w:val="bfbfbf"/>
          <w:rtl w:val="0"/>
        </w:rPr>
        <w:t xml:space="preserve"> </w:t>
      </w:r>
      <w:r w:rsidDel="00000000" w:rsidR="00000000" w:rsidRPr="00000000">
        <w:rPr>
          <w:rtl w:val="0"/>
        </w:rPr>
        <w:t xml:space="preserve">I have heard of it before this study, but never played it.  (2)</w:t>
      </w:r>
    </w:p>
    <w:p w:rsidR="00000000" w:rsidDel="00000000" w:rsidP="00000000" w:rsidRDefault="00000000" w:rsidRPr="00000000" w14:paraId="0000003F">
      <w:pPr>
        <w:spacing w:before="120" w:lineRule="auto"/>
        <w:ind w:left="360" w:firstLine="0"/>
        <w:rPr/>
      </w:pPr>
      <w:r w:rsidDel="00000000" w:rsidR="00000000" w:rsidRPr="00000000">
        <w:rPr>
          <w:rFonts w:ascii="Courier New" w:cs="Courier New" w:eastAsia="Courier New" w:hAnsi="Courier New"/>
          <w:color w:val="bfbfbf"/>
          <w:rtl w:val="0"/>
        </w:rPr>
        <w:t xml:space="preserve">o</w:t>
      </w:r>
      <w:r w:rsidDel="00000000" w:rsidR="00000000" w:rsidRPr="00000000">
        <w:rPr>
          <w:color w:val="bfbfbf"/>
          <w:rtl w:val="0"/>
        </w:rPr>
        <w:t xml:space="preserve"> </w:t>
      </w:r>
      <w:r w:rsidDel="00000000" w:rsidR="00000000" w:rsidRPr="00000000">
        <w:rPr>
          <w:rtl w:val="0"/>
        </w:rPr>
        <w:t xml:space="preserve">I have played it once or twice.  (3)</w:t>
      </w:r>
    </w:p>
    <w:p w:rsidR="00000000" w:rsidDel="00000000" w:rsidP="00000000" w:rsidRDefault="00000000" w:rsidRPr="00000000" w14:paraId="00000040">
      <w:pPr>
        <w:spacing w:before="120" w:lineRule="auto"/>
        <w:ind w:left="360" w:firstLine="0"/>
        <w:rPr/>
      </w:pPr>
      <w:r w:rsidDel="00000000" w:rsidR="00000000" w:rsidRPr="00000000">
        <w:rPr>
          <w:rFonts w:ascii="Courier New" w:cs="Courier New" w:eastAsia="Courier New" w:hAnsi="Courier New"/>
          <w:color w:val="bfbfbf"/>
          <w:rtl w:val="0"/>
        </w:rPr>
        <w:t xml:space="preserve">o</w:t>
      </w:r>
      <w:r w:rsidDel="00000000" w:rsidR="00000000" w:rsidRPr="00000000">
        <w:rPr>
          <w:color w:val="bfbfbf"/>
          <w:rtl w:val="0"/>
        </w:rPr>
        <w:t xml:space="preserve"> </w:t>
      </w:r>
      <w:r w:rsidDel="00000000" w:rsidR="00000000" w:rsidRPr="00000000">
        <w:rPr>
          <w:rtl w:val="0"/>
        </w:rPr>
        <w:t xml:space="preserve">I have played it multiple times.  (4)</w:t>
      </w:r>
    </w:p>
    <w:p w:rsidR="00000000" w:rsidDel="00000000" w:rsidP="00000000" w:rsidRDefault="00000000" w:rsidRPr="00000000" w14:paraId="00000041">
      <w:pPr>
        <w:spacing w:before="120" w:lineRule="auto"/>
        <w:ind w:left="360" w:firstLine="0"/>
        <w:rPr/>
      </w:pPr>
      <w:r w:rsidDel="00000000" w:rsidR="00000000" w:rsidRPr="00000000">
        <w:rPr>
          <w:rFonts w:ascii="Courier New" w:cs="Courier New" w:eastAsia="Courier New" w:hAnsi="Courier New"/>
          <w:color w:val="bfbfbf"/>
          <w:rtl w:val="0"/>
        </w:rPr>
        <w:t xml:space="preserve">o</w:t>
      </w:r>
      <w:r w:rsidDel="00000000" w:rsidR="00000000" w:rsidRPr="00000000">
        <w:rPr>
          <w:color w:val="bfbfbf"/>
          <w:rtl w:val="0"/>
        </w:rPr>
        <w:t xml:space="preserve"> </w:t>
      </w:r>
      <w:r w:rsidDel="00000000" w:rsidR="00000000" w:rsidRPr="00000000">
        <w:rPr>
          <w:rtl w:val="0"/>
        </w:rPr>
        <w:t xml:space="preserve">I play it often.  (5) </w:t>
      </w:r>
    </w:p>
    <w:p w:rsidR="00000000" w:rsidDel="00000000" w:rsidP="00000000" w:rsidRDefault="00000000" w:rsidRPr="00000000" w14:paraId="00000042">
      <w:pPr>
        <w:rPr/>
      </w:pPr>
      <w:r w:rsidDel="00000000" w:rsidR="00000000" w:rsidRPr="00000000">
        <w:rPr>
          <w:rtl w:val="0"/>
        </w:rPr>
        <w:t xml:space="preserve">&lt;screen&gt;</w:t>
      </w:r>
    </w:p>
    <w:p w:rsidR="00000000" w:rsidDel="00000000" w:rsidP="00000000" w:rsidRDefault="00000000" w:rsidRPr="00000000" w14:paraId="00000043">
      <w:pPr>
        <w:rPr/>
      </w:pPr>
      <w:r w:rsidDel="00000000" w:rsidR="00000000" w:rsidRPr="00000000">
        <w:rPr>
          <w:i w:val="1"/>
          <w:rtl w:val="0"/>
        </w:rPr>
        <w:t xml:space="preserve">Redirect to Tic-Tac-Toe webpage</w:t>
      </w:r>
      <w:r w:rsidDel="00000000" w:rsidR="00000000" w:rsidRPr="00000000">
        <w:rPr>
          <w:rtl w:val="0"/>
        </w:rPr>
      </w:r>
    </w:p>
    <w:p w:rsidR="00000000" w:rsidDel="00000000" w:rsidP="00000000" w:rsidRDefault="00000000" w:rsidRPr="00000000" w14:paraId="00000044">
      <w:pPr>
        <w:rPr/>
      </w:pPr>
      <w:r w:rsidDel="00000000" w:rsidR="00000000" w:rsidRPr="00000000">
        <w:rPr/>
        <w:drawing>
          <wp:inline distB="114300" distT="114300" distL="114300" distR="114300">
            <wp:extent cx="5943600" cy="2717800"/>
            <wp:effectExtent b="0" l="0" r="0" t="0"/>
            <wp:docPr id="17" name="image12.png"/>
            <a:graphic>
              <a:graphicData uri="http://schemas.openxmlformats.org/drawingml/2006/picture">
                <pic:pic>
                  <pic:nvPicPr>
                    <pic:cNvPr id="0" name="image12.png"/>
                    <pic:cNvPicPr preferRelativeResize="0"/>
                  </pic:nvPicPr>
                  <pic:blipFill>
                    <a:blip r:embed="rId24"/>
                    <a:srcRect b="0" l="0" r="0" t="0"/>
                    <a:stretch>
                      <a:fillRect/>
                    </a:stretch>
                  </pic:blipFill>
                  <pic:spPr>
                    <a:xfrm>
                      <a:off x="0" y="0"/>
                      <a:ext cx="5943600" cy="2717800"/>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rPr/>
      </w:pPr>
      <w:r w:rsidDel="00000000" w:rsidR="00000000" w:rsidRPr="00000000">
        <w:rPr>
          <w:rtl w:val="0"/>
        </w:rPr>
        <w:t xml:space="preserve">&lt;start button&gt;</w:t>
      </w:r>
    </w:p>
    <w:p w:rsidR="00000000" w:rsidDel="00000000" w:rsidP="00000000" w:rsidRDefault="00000000" w:rsidRPr="00000000" w14:paraId="00000046">
      <w:pPr>
        <w:rPr/>
      </w:pPr>
      <w:r w:rsidDel="00000000" w:rsidR="00000000" w:rsidRPr="00000000">
        <w:rPr/>
        <w:drawing>
          <wp:inline distB="114300" distT="114300" distL="114300" distR="114300">
            <wp:extent cx="5943600" cy="2921000"/>
            <wp:effectExtent b="0" l="0" r="0" t="0"/>
            <wp:docPr id="33" name="image29.png"/>
            <a:graphic>
              <a:graphicData uri="http://schemas.openxmlformats.org/drawingml/2006/picture">
                <pic:pic>
                  <pic:nvPicPr>
                    <pic:cNvPr id="0" name="image29.png"/>
                    <pic:cNvPicPr preferRelativeResize="0"/>
                  </pic:nvPicPr>
                  <pic:blipFill>
                    <a:blip r:embed="rId25"/>
                    <a:srcRect b="0" l="0" r="0" t="0"/>
                    <a:stretch>
                      <a:fillRect/>
                    </a:stretch>
                  </pic:blipFill>
                  <pic:spPr>
                    <a:xfrm>
                      <a:off x="0" y="0"/>
                      <a:ext cx="5943600" cy="2921000"/>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rPr/>
      </w:pPr>
      <w:r w:rsidDel="00000000" w:rsidR="00000000" w:rsidRPr="00000000">
        <w:rPr>
          <w:rtl w:val="0"/>
        </w:rPr>
        <w:t xml:space="preserve">&lt;arrow&gt;</w:t>
      </w:r>
    </w:p>
    <w:p w:rsidR="00000000" w:rsidDel="00000000" w:rsidP="00000000" w:rsidRDefault="00000000" w:rsidRPr="00000000" w14:paraId="00000048">
      <w:pPr>
        <w:rPr/>
      </w:pPr>
      <w:r w:rsidDel="00000000" w:rsidR="00000000" w:rsidRPr="00000000">
        <w:rPr>
          <w:rtl w:val="0"/>
        </w:rPr>
        <w:t xml:space="preserve">Use your mouse and keyboard to move around the room and find Taylor.</w:t>
      </w:r>
    </w:p>
    <w:p w:rsidR="00000000" w:rsidDel="00000000" w:rsidP="00000000" w:rsidRDefault="00000000" w:rsidRPr="00000000" w14:paraId="00000049">
      <w:pPr>
        <w:rPr/>
      </w:pPr>
      <w:r w:rsidDel="00000000" w:rsidR="00000000" w:rsidRPr="00000000">
        <w:rPr>
          <w:rtl w:val="0"/>
        </w:rPr>
        <w:t xml:space="preserve">&lt;arrow&gt;</w:t>
      </w:r>
    </w:p>
    <w:p w:rsidR="00000000" w:rsidDel="00000000" w:rsidP="00000000" w:rsidRDefault="00000000" w:rsidRPr="00000000" w14:paraId="0000004A">
      <w:pPr>
        <w:rPr/>
      </w:pPr>
      <w:r w:rsidDel="00000000" w:rsidR="00000000" w:rsidRPr="00000000">
        <w:rPr>
          <w:rtl w:val="0"/>
        </w:rPr>
        <w:t xml:space="preserve">Once you find Taylor, try walking closer using the ‘W’ or up-arrow key.</w:t>
      </w:r>
    </w:p>
    <w:p w:rsidR="00000000" w:rsidDel="00000000" w:rsidP="00000000" w:rsidRDefault="00000000" w:rsidRPr="00000000" w14:paraId="0000004B">
      <w:pPr>
        <w:rPr/>
      </w:pPr>
      <w:r w:rsidDel="00000000" w:rsidR="00000000" w:rsidRPr="00000000">
        <w:rPr>
          <w:rtl w:val="0"/>
        </w:rPr>
        <w:t xml:space="preserve">&lt;arrow&gt;</w:t>
      </w:r>
    </w:p>
    <w:p w:rsidR="00000000" w:rsidDel="00000000" w:rsidP="00000000" w:rsidRDefault="00000000" w:rsidRPr="00000000" w14:paraId="0000004C">
      <w:pPr>
        <w:rPr/>
      </w:pPr>
      <w:r w:rsidDel="00000000" w:rsidR="00000000" w:rsidRPr="00000000">
        <w:rPr>
          <w:rtl w:val="0"/>
        </w:rPr>
        <w:t xml:space="preserve">After you finish reading the rules, Taylor will draw a board to play on.</w:t>
      </w:r>
    </w:p>
    <w:p w:rsidR="00000000" w:rsidDel="00000000" w:rsidP="00000000" w:rsidRDefault="00000000" w:rsidRPr="00000000" w14:paraId="0000004D">
      <w:pPr>
        <w:rPr/>
      </w:pPr>
      <w:r w:rsidDel="00000000" w:rsidR="00000000" w:rsidRPr="00000000">
        <w:rPr>
          <w:rtl w:val="0"/>
        </w:rPr>
        <w:t xml:space="preserve">&lt;arrow&gt;</w:t>
      </w:r>
    </w:p>
    <w:p w:rsidR="00000000" w:rsidDel="00000000" w:rsidP="00000000" w:rsidRDefault="00000000" w:rsidRPr="00000000" w14:paraId="0000004E">
      <w:pPr>
        <w:rPr/>
      </w:pPr>
      <w:r w:rsidDel="00000000" w:rsidR="00000000" w:rsidRPr="00000000">
        <w:rPr>
          <w:rtl w:val="0"/>
        </w:rPr>
        <w:t xml:space="preserve">The board will have green icons that you click on to make your move.</w:t>
      </w:r>
    </w:p>
    <w:p w:rsidR="00000000" w:rsidDel="00000000" w:rsidP="00000000" w:rsidRDefault="00000000" w:rsidRPr="00000000" w14:paraId="0000004F">
      <w:pPr>
        <w:rPr/>
      </w:pPr>
      <w:r w:rsidDel="00000000" w:rsidR="00000000" w:rsidRPr="00000000">
        <w:rPr>
          <w:rtl w:val="0"/>
        </w:rPr>
        <w:t xml:space="preserve">&lt;arrow&gt;</w:t>
      </w:r>
    </w:p>
    <w:p w:rsidR="00000000" w:rsidDel="00000000" w:rsidP="00000000" w:rsidRDefault="00000000" w:rsidRPr="00000000" w14:paraId="00000050">
      <w:pPr>
        <w:rPr/>
      </w:pPr>
      <w:r w:rsidDel="00000000" w:rsidR="00000000" w:rsidRPr="00000000">
        <w:rPr>
          <w:rtl w:val="0"/>
        </w:rPr>
        <w:t xml:space="preserve">The first player to get three X’s or O’s in a row, vertically, horizontally, or diagonally wins.</w:t>
      </w:r>
    </w:p>
    <w:p w:rsidR="00000000" w:rsidDel="00000000" w:rsidP="00000000" w:rsidRDefault="00000000" w:rsidRPr="00000000" w14:paraId="00000051">
      <w:pPr>
        <w:rPr/>
      </w:pPr>
      <w:r w:rsidDel="00000000" w:rsidR="00000000" w:rsidRPr="00000000">
        <w:rPr>
          <w:rtl w:val="0"/>
        </w:rPr>
        <w:t xml:space="preserve">&lt;arrow&gt;</w:t>
      </w:r>
    </w:p>
    <w:p w:rsidR="00000000" w:rsidDel="00000000" w:rsidP="00000000" w:rsidRDefault="00000000" w:rsidRPr="00000000" w14:paraId="00000052">
      <w:pPr>
        <w:rPr/>
      </w:pPr>
      <w:r w:rsidDel="00000000" w:rsidR="00000000" w:rsidRPr="00000000">
        <w:rPr>
          <w:rtl w:val="0"/>
        </w:rPr>
        <w:t xml:space="preserve">Your goal is to play your best to try to win.</w:t>
      </w:r>
    </w:p>
    <w:p w:rsidR="00000000" w:rsidDel="00000000" w:rsidP="00000000" w:rsidRDefault="00000000" w:rsidRPr="00000000" w14:paraId="00000053">
      <w:pPr>
        <w:rPr/>
      </w:pPr>
      <w:r w:rsidDel="00000000" w:rsidR="00000000" w:rsidRPr="00000000">
        <w:rPr>
          <w:rtl w:val="0"/>
        </w:rPr>
        <w:t xml:space="preserve">&lt;arrow&gt;</w:t>
      </w:r>
      <w:r w:rsidDel="00000000" w:rsidR="00000000" w:rsidRPr="00000000">
        <w:drawing>
          <wp:anchor allowOverlap="1" behindDoc="0" distB="114300" distT="114300" distL="114300" distR="114300" hidden="0" layoutInCell="1" locked="0" relativeHeight="0" simplePos="0">
            <wp:simplePos x="0" y="0"/>
            <wp:positionH relativeFrom="column">
              <wp:posOffset>3943350</wp:posOffset>
            </wp:positionH>
            <wp:positionV relativeFrom="paragraph">
              <wp:posOffset>312818</wp:posOffset>
            </wp:positionV>
            <wp:extent cx="2000090" cy="1957760"/>
            <wp:effectExtent b="0" l="0" r="0" t="0"/>
            <wp:wrapSquare wrapText="bothSides" distB="114300" distT="114300" distL="114300" distR="114300"/>
            <wp:docPr id="12" name="image3.png"/>
            <a:graphic>
              <a:graphicData uri="http://schemas.openxmlformats.org/drawingml/2006/picture">
                <pic:pic>
                  <pic:nvPicPr>
                    <pic:cNvPr id="0" name="image3.png"/>
                    <pic:cNvPicPr preferRelativeResize="0"/>
                  </pic:nvPicPr>
                  <pic:blipFill>
                    <a:blip r:embed="rId26"/>
                    <a:srcRect b="0" l="0" r="0" t="0"/>
                    <a:stretch>
                      <a:fillRect/>
                    </a:stretch>
                  </pic:blipFill>
                  <pic:spPr>
                    <a:xfrm>
                      <a:off x="0" y="0"/>
                      <a:ext cx="2000090" cy="1957760"/>
                    </a:xfrm>
                    <a:prstGeom prst="rect"/>
                    <a:ln/>
                  </pic:spPr>
                </pic:pic>
              </a:graphicData>
            </a:graphic>
          </wp:anchor>
        </w:drawing>
      </w:r>
    </w:p>
    <w:p w:rsidR="00000000" w:rsidDel="00000000" w:rsidP="00000000" w:rsidRDefault="00000000" w:rsidRPr="00000000" w14:paraId="00000054">
      <w:pPr>
        <w:rPr/>
      </w:pPr>
      <w:r w:rsidDel="00000000" w:rsidR="00000000" w:rsidRPr="00000000">
        <w:rPr>
          <w:rtl w:val="0"/>
        </w:rPr>
        <w:t xml:space="preserve">Good luck!</w:t>
      </w:r>
    </w:p>
    <w:p w:rsidR="00000000" w:rsidDel="00000000" w:rsidP="00000000" w:rsidRDefault="00000000" w:rsidRPr="00000000" w14:paraId="00000055">
      <w:pPr>
        <w:rPr/>
      </w:pPr>
      <w:r w:rsidDel="00000000" w:rsidR="00000000" w:rsidRPr="00000000">
        <w:rPr>
          <w:rtl w:val="0"/>
        </w:rPr>
        <w:t xml:space="preserve">*The game board is drawn, rounds are played. End-of-game feedback appears after each round*</w:t>
      </w:r>
    </w:p>
    <w:p w:rsidR="00000000" w:rsidDel="00000000" w:rsidP="00000000" w:rsidRDefault="00000000" w:rsidRPr="00000000" w14:paraId="00000056">
      <w:pPr>
        <w:rPr/>
      </w:pPr>
      <w:r w:rsidDel="00000000" w:rsidR="00000000" w:rsidRPr="00000000">
        <w:rPr>
          <w:rtl w:val="0"/>
        </w:rPr>
        <w:t xml:space="preserve">*after 5-rounds, redirect message appears*</w:t>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pPr>
      <w:r w:rsidDel="00000000" w:rsidR="00000000" w:rsidRPr="00000000">
        <w:rPr>
          <w:i w:val="1"/>
          <w:rtl w:val="0"/>
        </w:rPr>
        <w:t xml:space="preserve">Redirect to AMP1</w:t>
      </w:r>
      <w:r w:rsidDel="00000000" w:rsidR="00000000" w:rsidRPr="00000000">
        <w:rPr>
          <w:rtl w:val="0"/>
        </w:rPr>
        <w:t xml:space="preserve"> – same procedure as AMP0</w:t>
      </w:r>
    </w:p>
    <w:p w:rsidR="00000000" w:rsidDel="00000000" w:rsidP="00000000" w:rsidRDefault="00000000" w:rsidRPr="00000000" w14:paraId="00000059">
      <w:pPr>
        <w:rPr>
          <w:i w:val="1"/>
        </w:rPr>
      </w:pPr>
      <w:r w:rsidDel="00000000" w:rsidR="00000000" w:rsidRPr="00000000">
        <w:rPr>
          <w:i w:val="1"/>
          <w:rtl w:val="0"/>
        </w:rPr>
        <w:t xml:space="preserve">Redirect to Qualtrics</w:t>
      </w:r>
    </w:p>
    <w:p w:rsidR="00000000" w:rsidDel="00000000" w:rsidP="00000000" w:rsidRDefault="00000000" w:rsidRPr="00000000" w14:paraId="0000005A">
      <w:pPr>
        <w:rPr/>
      </w:pPr>
      <w:r w:rsidDel="00000000" w:rsidR="00000000" w:rsidRPr="00000000">
        <w:rPr>
          <w:rtl w:val="0"/>
        </w:rPr>
      </w:r>
    </w:p>
    <w:p w:rsidR="00000000" w:rsidDel="00000000" w:rsidP="00000000" w:rsidRDefault="00000000" w:rsidRPr="00000000" w14:paraId="0000005B">
      <w:pPr>
        <w:rPr/>
      </w:pPr>
      <w:r w:rsidDel="00000000" w:rsidR="00000000" w:rsidRPr="00000000">
        <w:rPr>
          <w:rtl w:val="0"/>
        </w:rPr>
        <w:t xml:space="preserve">We are almost done, just a few more questions! </w:t>
      </w:r>
    </w:p>
    <w:p w:rsidR="00000000" w:rsidDel="00000000" w:rsidP="00000000" w:rsidRDefault="00000000" w:rsidRPr="00000000" w14:paraId="0000005C">
      <w:pPr>
        <w:rPr/>
      </w:pPr>
      <w:r w:rsidDel="00000000" w:rsidR="00000000" w:rsidRPr="00000000">
        <w:rPr>
          <w:rtl w:val="0"/>
        </w:rPr>
        <w:t xml:space="preserve">Keep up the great work!</w:t>
      </w:r>
    </w:p>
    <w:p w:rsidR="00000000" w:rsidDel="00000000" w:rsidP="00000000" w:rsidRDefault="00000000" w:rsidRPr="00000000" w14:paraId="0000005D">
      <w:pPr>
        <w:rPr/>
      </w:pPr>
      <w:r w:rsidDel="00000000" w:rsidR="00000000" w:rsidRPr="00000000">
        <w:rPr>
          <w:rtl w:val="0"/>
        </w:rPr>
        <w:t xml:space="preserve">&lt;screen&gt;</w:t>
      </w:r>
    </w:p>
    <w:p w:rsidR="00000000" w:rsidDel="00000000" w:rsidP="00000000" w:rsidRDefault="00000000" w:rsidRPr="00000000" w14:paraId="0000005E">
      <w:pPr>
        <w:rPr/>
      </w:pPr>
      <w:r w:rsidDel="00000000" w:rsidR="00000000" w:rsidRPr="00000000">
        <w:rPr>
          <w:rtl w:val="0"/>
        </w:rPr>
      </w:r>
    </w:p>
    <w:p w:rsidR="00000000" w:rsidDel="00000000" w:rsidP="00000000" w:rsidRDefault="00000000" w:rsidRPr="00000000" w14:paraId="0000005F">
      <w:pPr>
        <w:jc w:val="center"/>
        <w:rPr/>
      </w:pPr>
      <w:r w:rsidDel="00000000" w:rsidR="00000000" w:rsidRPr="00000000">
        <w:rPr>
          <w:rtl w:val="0"/>
        </w:rPr>
        <w:t xml:space="preserve">&lt;same explicit items as before&gt;</w:t>
      </w:r>
    </w:p>
    <w:p w:rsidR="00000000" w:rsidDel="00000000" w:rsidP="00000000" w:rsidRDefault="00000000" w:rsidRPr="00000000" w14:paraId="00000060">
      <w:pPr>
        <w:rPr/>
      </w:pPr>
      <w:r w:rsidDel="00000000" w:rsidR="00000000" w:rsidRPr="00000000">
        <w:rPr>
          <w:rtl w:val="0"/>
        </w:rPr>
        <w:t xml:space="preserve">&lt;screen&gt;</w:t>
      </w:r>
    </w:p>
    <w:p w:rsidR="00000000" w:rsidDel="00000000" w:rsidP="00000000" w:rsidRDefault="00000000" w:rsidRPr="00000000" w14:paraId="00000061">
      <w:pPr>
        <w:rPr/>
      </w:pPr>
      <w:r w:rsidDel="00000000" w:rsidR="00000000" w:rsidRPr="00000000">
        <w:rPr/>
        <w:drawing>
          <wp:inline distB="114300" distT="114300" distL="114300" distR="114300">
            <wp:extent cx="5943600" cy="2197100"/>
            <wp:effectExtent b="0" l="0" r="0" t="0"/>
            <wp:docPr id="32" name="image26.png"/>
            <a:graphic>
              <a:graphicData uri="http://schemas.openxmlformats.org/drawingml/2006/picture">
                <pic:pic>
                  <pic:nvPicPr>
                    <pic:cNvPr id="0" name="image26.png"/>
                    <pic:cNvPicPr preferRelativeResize="0"/>
                  </pic:nvPicPr>
                  <pic:blipFill>
                    <a:blip r:embed="rId27"/>
                    <a:srcRect b="0" l="0" r="0" t="0"/>
                    <a:stretch>
                      <a:fillRect/>
                    </a:stretch>
                  </pic:blipFill>
                  <pic:spPr>
                    <a:xfrm>
                      <a:off x="0" y="0"/>
                      <a:ext cx="5943600"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rPr/>
      </w:pPr>
      <w:r w:rsidDel="00000000" w:rsidR="00000000" w:rsidRPr="00000000">
        <w:rPr>
          <w:rtl w:val="0"/>
        </w:rPr>
        <w:t xml:space="preserve">&lt;screen&gt;</w:t>
      </w:r>
    </w:p>
    <w:p w:rsidR="00000000" w:rsidDel="00000000" w:rsidP="00000000" w:rsidRDefault="00000000" w:rsidRPr="00000000" w14:paraId="00000063">
      <w:pPr>
        <w:rPr/>
      </w:pPr>
      <w:r w:rsidDel="00000000" w:rsidR="00000000" w:rsidRPr="00000000">
        <w:rPr>
          <w:rtl w:val="0"/>
        </w:rPr>
        <w:t xml:space="preserve">What is Taylor's gender most aligned with?</w:t>
      </w:r>
    </w:p>
    <w:p w:rsidR="00000000" w:rsidDel="00000000" w:rsidP="00000000" w:rsidRDefault="00000000" w:rsidRPr="00000000" w14:paraId="00000064">
      <w:pPr>
        <w:spacing w:before="120" w:lineRule="auto"/>
        <w:ind w:left="360" w:firstLine="0"/>
        <w:rPr/>
      </w:pPr>
      <w:r w:rsidDel="00000000" w:rsidR="00000000" w:rsidRPr="00000000">
        <w:rPr>
          <w:rFonts w:ascii="Courier New" w:cs="Courier New" w:eastAsia="Courier New" w:hAnsi="Courier New"/>
          <w:color w:val="bfbfbf"/>
          <w:rtl w:val="0"/>
        </w:rPr>
        <w:t xml:space="preserve">o</w:t>
      </w:r>
      <w:r w:rsidDel="00000000" w:rsidR="00000000" w:rsidRPr="00000000">
        <w:rPr>
          <w:color w:val="bfbfbf"/>
          <w:rtl w:val="0"/>
        </w:rPr>
        <w:t xml:space="preserve"> </w:t>
      </w:r>
      <w:r w:rsidDel="00000000" w:rsidR="00000000" w:rsidRPr="00000000">
        <w:rPr>
          <w:rtl w:val="0"/>
        </w:rPr>
        <w:t xml:space="preserve">Man</w:t>
      </w:r>
      <w:r w:rsidDel="00000000" w:rsidR="00000000" w:rsidRPr="00000000">
        <w:rPr>
          <w:rtl w:val="0"/>
        </w:rPr>
        <w:t xml:space="preserve">  (1)</w:t>
      </w:r>
    </w:p>
    <w:p w:rsidR="00000000" w:rsidDel="00000000" w:rsidP="00000000" w:rsidRDefault="00000000" w:rsidRPr="00000000" w14:paraId="00000065">
      <w:pPr>
        <w:spacing w:before="120" w:lineRule="auto"/>
        <w:ind w:left="360" w:firstLine="0"/>
        <w:rPr/>
      </w:pPr>
      <w:r w:rsidDel="00000000" w:rsidR="00000000" w:rsidRPr="00000000">
        <w:rPr>
          <w:rFonts w:ascii="Courier New" w:cs="Courier New" w:eastAsia="Courier New" w:hAnsi="Courier New"/>
          <w:color w:val="bfbfbf"/>
          <w:rtl w:val="0"/>
        </w:rPr>
        <w:t xml:space="preserve">o</w:t>
      </w:r>
      <w:r w:rsidDel="00000000" w:rsidR="00000000" w:rsidRPr="00000000">
        <w:rPr>
          <w:color w:val="bfbfbf"/>
          <w:rtl w:val="0"/>
        </w:rPr>
        <w:t xml:space="preserve"> </w:t>
      </w:r>
      <w:r w:rsidDel="00000000" w:rsidR="00000000" w:rsidRPr="00000000">
        <w:rPr>
          <w:rtl w:val="0"/>
        </w:rPr>
        <w:t xml:space="preserve">Woman</w:t>
      </w:r>
      <w:r w:rsidDel="00000000" w:rsidR="00000000" w:rsidRPr="00000000">
        <w:rPr>
          <w:rtl w:val="0"/>
        </w:rPr>
        <w:t xml:space="preserve">  (2)</w:t>
      </w:r>
    </w:p>
    <w:p w:rsidR="00000000" w:rsidDel="00000000" w:rsidP="00000000" w:rsidRDefault="00000000" w:rsidRPr="00000000" w14:paraId="00000066">
      <w:pPr>
        <w:spacing w:before="120" w:lineRule="auto"/>
        <w:ind w:left="0" w:firstLine="0"/>
        <w:rPr/>
      </w:pPr>
      <w:r w:rsidDel="00000000" w:rsidR="00000000" w:rsidRPr="00000000">
        <w:rPr>
          <w:rtl w:val="0"/>
        </w:rPr>
        <w:t xml:space="preserve">&lt;screen&gt;</w:t>
      </w:r>
    </w:p>
    <w:p w:rsidR="00000000" w:rsidDel="00000000" w:rsidP="00000000" w:rsidRDefault="00000000" w:rsidRPr="00000000" w14:paraId="00000067">
      <w:pPr>
        <w:spacing w:before="120" w:lineRule="auto"/>
        <w:ind w:left="0" w:firstLine="0"/>
        <w:rPr/>
      </w:pPr>
      <w:r w:rsidDel="00000000" w:rsidR="00000000" w:rsidRPr="00000000">
        <w:rPr>
          <w:rtl w:val="0"/>
        </w:rPr>
        <w:t xml:space="preserve">Demographics</w:t>
      </w:r>
    </w:p>
    <w:p w:rsidR="00000000" w:rsidDel="00000000" w:rsidP="00000000" w:rsidRDefault="00000000" w:rsidRPr="00000000" w14:paraId="00000068">
      <w:pPr>
        <w:spacing w:before="120" w:lineRule="auto"/>
        <w:ind w:left="0" w:firstLine="0"/>
        <w:rPr/>
      </w:pPr>
      <w:r w:rsidDel="00000000" w:rsidR="00000000" w:rsidRPr="00000000">
        <w:rPr>
          <w:rtl w:val="0"/>
        </w:rPr>
        <w:t xml:space="preserve">Debriefing</w:t>
      </w:r>
    </w:p>
    <w:p w:rsidR="00000000" w:rsidDel="00000000" w:rsidP="00000000" w:rsidRDefault="00000000" w:rsidRPr="00000000" w14:paraId="00000069">
      <w:pPr>
        <w:spacing w:before="120" w:lineRule="auto"/>
        <w:ind w:left="0" w:firstLine="0"/>
        <w:rPr/>
      </w:pPr>
      <w:r w:rsidDel="00000000" w:rsidR="00000000" w:rsidRPr="00000000">
        <w:rPr>
          <w:rtl w:val="0"/>
        </w:rPr>
      </w:r>
    </w:p>
    <w:p w:rsidR="00000000" w:rsidDel="00000000" w:rsidP="00000000" w:rsidRDefault="00000000" w:rsidRPr="00000000" w14:paraId="0000006A">
      <w:pPr>
        <w:spacing w:before="120" w:lineRule="auto"/>
        <w:ind w:left="0" w:firstLine="0"/>
        <w:rPr/>
      </w:pPr>
      <w:r w:rsidDel="00000000" w:rsidR="00000000" w:rsidRPr="00000000">
        <w:br w:type="page"/>
      </w:r>
      <w:r w:rsidDel="00000000" w:rsidR="00000000" w:rsidRPr="00000000">
        <w:rPr>
          <w:rtl w:val="0"/>
        </w:rPr>
      </w:r>
    </w:p>
    <w:p w:rsidR="00000000" w:rsidDel="00000000" w:rsidP="00000000" w:rsidRDefault="00000000" w:rsidRPr="00000000" w14:paraId="0000006B">
      <w:pPr>
        <w:pStyle w:val="Heading2"/>
        <w:rPr/>
      </w:pPr>
      <w:bookmarkStart w:colFirst="0" w:colLast="0" w:name="_d5ovrv561jjt" w:id="5"/>
      <w:bookmarkEnd w:id="5"/>
      <w:r w:rsidDel="00000000" w:rsidR="00000000" w:rsidRPr="00000000">
        <w:rPr>
          <w:rtl w:val="0"/>
        </w:rPr>
        <w:t xml:space="preserve">Experiment 2</w:t>
      </w:r>
    </w:p>
    <w:p w:rsidR="00000000" w:rsidDel="00000000" w:rsidP="00000000" w:rsidRDefault="00000000" w:rsidRPr="00000000" w14:paraId="0000006C">
      <w:pPr>
        <w:pStyle w:val="Heading3"/>
        <w:ind w:firstLine="720"/>
        <w:rPr/>
      </w:pPr>
      <w:bookmarkStart w:colFirst="0" w:colLast="0" w:name="_t8vavn697pgm" w:id="6"/>
      <w:bookmarkEnd w:id="6"/>
      <w:r w:rsidDel="00000000" w:rsidR="00000000" w:rsidRPr="00000000">
        <w:rPr>
          <w:rtl w:val="0"/>
        </w:rPr>
        <w:t xml:space="preserve">Procedural Schematic</w:t>
      </w:r>
    </w:p>
    <w:p w:rsidR="00000000" w:rsidDel="00000000" w:rsidP="00000000" w:rsidRDefault="00000000" w:rsidRPr="00000000" w14:paraId="0000006D">
      <w:pPr>
        <w:rPr/>
      </w:pPr>
      <w:r w:rsidDel="00000000" w:rsidR="00000000" w:rsidRPr="00000000">
        <w:rPr/>
        <w:drawing>
          <wp:inline distB="19050" distT="19050" distL="19050" distR="19050">
            <wp:extent cx="5943600" cy="3378200"/>
            <wp:effectExtent b="0" l="0" r="0" t="0"/>
            <wp:docPr id="22" name="image18.png"/>
            <a:graphic>
              <a:graphicData uri="http://schemas.openxmlformats.org/drawingml/2006/picture">
                <pic:pic>
                  <pic:nvPicPr>
                    <pic:cNvPr id="0" name="image18.png"/>
                    <pic:cNvPicPr preferRelativeResize="0"/>
                  </pic:nvPicPr>
                  <pic:blipFill>
                    <a:blip r:embed="rId28"/>
                    <a:srcRect b="0" l="0" r="0" t="0"/>
                    <a:stretch>
                      <a:fillRect/>
                    </a:stretch>
                  </pic:blipFill>
                  <pic:spPr>
                    <a:xfrm>
                      <a:off x="0" y="0"/>
                      <a:ext cx="5943600" cy="337820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pStyle w:val="Heading3"/>
        <w:ind w:firstLine="720"/>
        <w:rPr/>
      </w:pPr>
      <w:bookmarkStart w:colFirst="0" w:colLast="0" w:name="_yki3y4pyaa6q" w:id="7"/>
      <w:bookmarkEnd w:id="7"/>
      <w:r w:rsidDel="00000000" w:rsidR="00000000" w:rsidRPr="00000000">
        <w:rPr>
          <w:rtl w:val="0"/>
        </w:rPr>
        <w:t xml:space="preserve">Protocol</w:t>
      </w:r>
    </w:p>
    <w:p w:rsidR="00000000" w:rsidDel="00000000" w:rsidP="00000000" w:rsidRDefault="00000000" w:rsidRPr="00000000" w14:paraId="0000006F">
      <w:pPr>
        <w:spacing w:before="120" w:lineRule="auto"/>
        <w:ind w:left="0" w:firstLine="0"/>
        <w:rPr/>
      </w:pPr>
      <w:r w:rsidDel="00000000" w:rsidR="00000000" w:rsidRPr="00000000">
        <w:rPr>
          <w:i w:val="1"/>
          <w:rtl w:val="0"/>
        </w:rPr>
        <w:t xml:space="preserve">Landing page was Qualtrics</w:t>
      </w:r>
      <w:r w:rsidDel="00000000" w:rsidR="00000000" w:rsidRPr="00000000">
        <w:rPr>
          <w:rtl w:val="0"/>
        </w:rPr>
      </w:r>
    </w:p>
    <w:p w:rsidR="00000000" w:rsidDel="00000000" w:rsidP="00000000" w:rsidRDefault="00000000" w:rsidRPr="00000000" w14:paraId="00000070">
      <w:pPr>
        <w:spacing w:before="120" w:lineRule="auto"/>
        <w:ind w:left="0" w:firstLine="0"/>
        <w:rPr/>
      </w:pPr>
      <w:r w:rsidDel="00000000" w:rsidR="00000000" w:rsidRPr="00000000">
        <w:rPr>
          <w:rtl w:val="0"/>
        </w:rPr>
        <w:tab/>
        <w:t xml:space="preserve">Introduction to Taylor was identical to Experiment 1.</w:t>
      </w:r>
    </w:p>
    <w:p w:rsidR="00000000" w:rsidDel="00000000" w:rsidP="00000000" w:rsidRDefault="00000000" w:rsidRPr="00000000" w14:paraId="00000071">
      <w:pPr>
        <w:rPr/>
      </w:pPr>
      <w:r w:rsidDel="00000000" w:rsidR="00000000" w:rsidRPr="00000000">
        <w:rPr>
          <w:rtl w:val="0"/>
        </w:rPr>
      </w:r>
    </w:p>
    <w:p w:rsidR="00000000" w:rsidDel="00000000" w:rsidP="00000000" w:rsidRDefault="00000000" w:rsidRPr="00000000" w14:paraId="00000072">
      <w:pPr>
        <w:rPr>
          <w:i w:val="1"/>
        </w:rPr>
      </w:pPr>
      <w:r w:rsidDel="00000000" w:rsidR="00000000" w:rsidRPr="00000000">
        <w:rPr>
          <w:i w:val="1"/>
          <w:rtl w:val="0"/>
        </w:rPr>
        <w:t xml:space="preserve">Redirect to Tic-Tac-Toe webpage</w:t>
      </w:r>
    </w:p>
    <w:p w:rsidR="00000000" w:rsidDel="00000000" w:rsidP="00000000" w:rsidRDefault="00000000" w:rsidRPr="00000000" w14:paraId="00000073">
      <w:pPr>
        <w:rPr/>
      </w:pPr>
      <w:r w:rsidDel="00000000" w:rsidR="00000000" w:rsidRPr="00000000">
        <w:rPr>
          <w:rtl w:val="0"/>
        </w:rPr>
        <w:tab/>
        <w:t xml:space="preserve">Procedure was identical to Experiment 1, except there are 10-rounds instead of 5-rounds.</w:t>
      </w:r>
    </w:p>
    <w:p w:rsidR="00000000" w:rsidDel="00000000" w:rsidP="00000000" w:rsidRDefault="00000000" w:rsidRPr="00000000" w14:paraId="00000074">
      <w:pPr>
        <w:rPr/>
      </w:pPr>
      <w:r w:rsidDel="00000000" w:rsidR="00000000" w:rsidRPr="00000000">
        <w:rPr>
          <w:rtl w:val="0"/>
        </w:rPr>
      </w:r>
    </w:p>
    <w:p w:rsidR="00000000" w:rsidDel="00000000" w:rsidP="00000000" w:rsidRDefault="00000000" w:rsidRPr="00000000" w14:paraId="00000075">
      <w:pPr>
        <w:rPr>
          <w:i w:val="1"/>
        </w:rPr>
      </w:pPr>
      <w:r w:rsidDel="00000000" w:rsidR="00000000" w:rsidRPr="00000000">
        <w:rPr>
          <w:i w:val="1"/>
          <w:rtl w:val="0"/>
        </w:rPr>
        <w:t xml:space="preserve">Redirect to AMP</w:t>
      </w:r>
    </w:p>
    <w:p w:rsidR="00000000" w:rsidDel="00000000" w:rsidP="00000000" w:rsidRDefault="00000000" w:rsidRPr="00000000" w14:paraId="00000076">
      <w:pPr>
        <w:rPr>
          <w:b w:val="1"/>
        </w:rPr>
      </w:pPr>
      <w:r w:rsidDel="00000000" w:rsidR="00000000" w:rsidRPr="00000000">
        <w:rPr>
          <w:i w:val="1"/>
          <w:rtl w:val="0"/>
        </w:rPr>
        <w:tab/>
      </w:r>
      <w:r w:rsidDel="00000000" w:rsidR="00000000" w:rsidRPr="00000000">
        <w:rPr>
          <w:rtl w:val="0"/>
        </w:rPr>
        <w:t xml:space="preserve">Procedure was identical to Experiment 1, except the Taylor and control robot pictures were static.</w:t>
      </w:r>
      <w:r w:rsidDel="00000000" w:rsidR="00000000" w:rsidRPr="00000000">
        <w:rPr>
          <w:rtl w:val="0"/>
        </w:rPr>
      </w:r>
    </w:p>
    <w:p w:rsidR="00000000" w:rsidDel="00000000" w:rsidP="00000000" w:rsidRDefault="00000000" w:rsidRPr="00000000" w14:paraId="00000077">
      <w:pPr>
        <w:rPr>
          <w:b w:val="1"/>
        </w:rPr>
      </w:pPr>
      <w:r w:rsidDel="00000000" w:rsidR="00000000" w:rsidRPr="00000000">
        <w:rPr>
          <w:rtl w:val="0"/>
        </w:rPr>
      </w:r>
    </w:p>
    <w:p w:rsidR="00000000" w:rsidDel="00000000" w:rsidP="00000000" w:rsidRDefault="00000000" w:rsidRPr="00000000" w14:paraId="00000078">
      <w:pPr>
        <w:rPr>
          <w:i w:val="1"/>
        </w:rPr>
      </w:pPr>
      <w:r w:rsidDel="00000000" w:rsidR="00000000" w:rsidRPr="00000000">
        <w:rPr>
          <w:i w:val="1"/>
          <w:rtl w:val="0"/>
        </w:rPr>
        <w:t xml:space="preserve">Redirect to Qualtrics</w:t>
      </w:r>
    </w:p>
    <w:p w:rsidR="00000000" w:rsidDel="00000000" w:rsidP="00000000" w:rsidRDefault="00000000" w:rsidRPr="00000000" w14:paraId="00000079">
      <w:pPr>
        <w:rPr/>
      </w:pPr>
      <w:r w:rsidDel="00000000" w:rsidR="00000000" w:rsidRPr="00000000">
        <w:rPr>
          <w:i w:val="1"/>
          <w:rtl w:val="0"/>
        </w:rPr>
        <w:tab/>
      </w:r>
      <w:r w:rsidDel="00000000" w:rsidR="00000000" w:rsidRPr="00000000">
        <w:rPr>
          <w:rtl w:val="0"/>
        </w:rPr>
        <w:t xml:space="preserve">Procedure was identical to Experiment 1, except we removed the question about Taylor’s gender.</w:t>
      </w:r>
    </w:p>
    <w:p w:rsidR="00000000" w:rsidDel="00000000" w:rsidP="00000000" w:rsidRDefault="00000000" w:rsidRPr="00000000" w14:paraId="0000007A">
      <w:pPr>
        <w:pStyle w:val="Heading2"/>
        <w:rPr/>
      </w:pPr>
      <w:bookmarkStart w:colFirst="0" w:colLast="0" w:name="_inxpxoyzbnhm" w:id="8"/>
      <w:bookmarkEnd w:id="8"/>
      <w:r w:rsidDel="00000000" w:rsidR="00000000" w:rsidRPr="00000000">
        <w:rPr>
          <w:rtl w:val="0"/>
        </w:rPr>
        <w:t xml:space="preserve">Experiment 3</w:t>
      </w:r>
    </w:p>
    <w:p w:rsidR="00000000" w:rsidDel="00000000" w:rsidP="00000000" w:rsidRDefault="00000000" w:rsidRPr="00000000" w14:paraId="0000007B">
      <w:pPr>
        <w:pStyle w:val="Heading3"/>
        <w:ind w:firstLine="720"/>
        <w:rPr/>
      </w:pPr>
      <w:bookmarkStart w:colFirst="0" w:colLast="0" w:name="_fjtu7snrqor8" w:id="9"/>
      <w:bookmarkEnd w:id="9"/>
      <w:r w:rsidDel="00000000" w:rsidR="00000000" w:rsidRPr="00000000">
        <w:rPr>
          <w:rtl w:val="0"/>
        </w:rPr>
        <w:t xml:space="preserve">Procedural Schematic</w:t>
      </w:r>
    </w:p>
    <w:p w:rsidR="00000000" w:rsidDel="00000000" w:rsidP="00000000" w:rsidRDefault="00000000" w:rsidRPr="00000000" w14:paraId="0000007C">
      <w:pPr>
        <w:jc w:val="center"/>
        <w:rPr/>
      </w:pPr>
      <w:r w:rsidDel="00000000" w:rsidR="00000000" w:rsidRPr="00000000">
        <w:rPr/>
        <w:drawing>
          <wp:inline distB="19050" distT="19050" distL="19050" distR="19050">
            <wp:extent cx="5157788" cy="2869746"/>
            <wp:effectExtent b="0" l="0" r="0" t="0"/>
            <wp:docPr descr="Graphical user interface, website&#10;&#10;Description automatically generated" id="34" name="image27.png"/>
            <a:graphic>
              <a:graphicData uri="http://schemas.openxmlformats.org/drawingml/2006/picture">
                <pic:pic>
                  <pic:nvPicPr>
                    <pic:cNvPr descr="Graphical user interface, website&#10;&#10;Description automatically generated" id="0" name="image27.png"/>
                    <pic:cNvPicPr preferRelativeResize="0"/>
                  </pic:nvPicPr>
                  <pic:blipFill>
                    <a:blip r:embed="rId29"/>
                    <a:srcRect b="0" l="0" r="0" t="0"/>
                    <a:stretch>
                      <a:fillRect/>
                    </a:stretch>
                  </pic:blipFill>
                  <pic:spPr>
                    <a:xfrm>
                      <a:off x="0" y="0"/>
                      <a:ext cx="5157788" cy="2869746"/>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pStyle w:val="Heading3"/>
        <w:ind w:firstLine="720"/>
        <w:rPr/>
      </w:pPr>
      <w:bookmarkStart w:colFirst="0" w:colLast="0" w:name="_m8te9kmwhks2" w:id="10"/>
      <w:bookmarkEnd w:id="10"/>
      <w:r w:rsidDel="00000000" w:rsidR="00000000" w:rsidRPr="00000000">
        <w:rPr>
          <w:rtl w:val="0"/>
        </w:rPr>
        <w:t xml:space="preserve">Protocol</w:t>
      </w:r>
    </w:p>
    <w:p w:rsidR="00000000" w:rsidDel="00000000" w:rsidP="00000000" w:rsidRDefault="00000000" w:rsidRPr="00000000" w14:paraId="0000007E">
      <w:pPr>
        <w:spacing w:before="120" w:lineRule="auto"/>
        <w:rPr/>
      </w:pPr>
      <w:r w:rsidDel="00000000" w:rsidR="00000000" w:rsidRPr="00000000">
        <w:rPr>
          <w:i w:val="1"/>
          <w:rtl w:val="0"/>
        </w:rPr>
        <w:t xml:space="preserve">Landing page was Qualtrics</w:t>
      </w:r>
      <w:r w:rsidDel="00000000" w:rsidR="00000000" w:rsidRPr="00000000">
        <w:rPr>
          <w:rtl w:val="0"/>
        </w:rPr>
      </w:r>
    </w:p>
    <w:p w:rsidR="00000000" w:rsidDel="00000000" w:rsidP="00000000" w:rsidRDefault="00000000" w:rsidRPr="00000000" w14:paraId="0000007F">
      <w:pPr>
        <w:spacing w:before="120" w:lineRule="auto"/>
        <w:rPr/>
      </w:pPr>
      <w:r w:rsidDel="00000000" w:rsidR="00000000" w:rsidRPr="00000000">
        <w:rPr>
          <w:rtl w:val="0"/>
        </w:rPr>
        <w:t xml:space="preserve">We will now introduce you to two different robots. Afterwards, you will play a series of competitive games against one of these robots.</w:t>
        <w:br w:type="textWrapping"/>
        <w:t xml:space="preserve">&lt;screen - robot order was counterbalanced&gt;</w:t>
      </w:r>
    </w:p>
    <w:p w:rsidR="00000000" w:rsidDel="00000000" w:rsidP="00000000" w:rsidRDefault="00000000" w:rsidRPr="00000000" w14:paraId="00000080">
      <w:pPr>
        <w:spacing w:before="120" w:lineRule="auto"/>
        <w:rPr/>
      </w:pPr>
      <w:r w:rsidDel="00000000" w:rsidR="00000000" w:rsidRPr="00000000">
        <w:rPr>
          <w:rtl w:val="0"/>
        </w:rPr>
        <w:t xml:space="preserve">Identical introduction to Taylor as in Experiment 1.</w:t>
        <w:br w:type="textWrapping"/>
        <w:t xml:space="preserve">&lt;screen&gt;</w:t>
      </w:r>
    </w:p>
    <w:p w:rsidR="00000000" w:rsidDel="00000000" w:rsidP="00000000" w:rsidRDefault="00000000" w:rsidRPr="00000000" w14:paraId="00000081">
      <w:pPr>
        <w:spacing w:before="120" w:lineRule="auto"/>
        <w:rPr/>
      </w:pPr>
      <w:r w:rsidDel="00000000" w:rsidR="00000000" w:rsidRPr="00000000">
        <w:rPr>
          <w:rtl w:val="0"/>
        </w:rPr>
        <w:t xml:space="preserve">Now that you have met Taylor, please proceed to meet Jessie, the other robot.</w:t>
        <w:br w:type="textWrapping"/>
        <w:t xml:space="preserve">&lt;screen&gt;</w:t>
      </w:r>
    </w:p>
    <w:p w:rsidR="00000000" w:rsidDel="00000000" w:rsidP="00000000" w:rsidRDefault="00000000" w:rsidRPr="00000000" w14:paraId="00000082">
      <w:pPr>
        <w:spacing w:before="120" w:lineRule="auto"/>
        <w:jc w:val="center"/>
        <w:rPr/>
      </w:pPr>
      <w:r w:rsidDel="00000000" w:rsidR="00000000" w:rsidRPr="00000000">
        <w:rPr/>
        <w:drawing>
          <wp:inline distB="114300" distT="114300" distL="114300" distR="114300">
            <wp:extent cx="1966913" cy="1966913"/>
            <wp:effectExtent b="0" l="0" r="0" t="0"/>
            <wp:docPr id="13" name="image15.png"/>
            <a:graphic>
              <a:graphicData uri="http://schemas.openxmlformats.org/drawingml/2006/picture">
                <pic:pic>
                  <pic:nvPicPr>
                    <pic:cNvPr id="0" name="image15.png"/>
                    <pic:cNvPicPr preferRelativeResize="0"/>
                  </pic:nvPicPr>
                  <pic:blipFill>
                    <a:blip r:embed="rId30"/>
                    <a:srcRect b="0" l="0" r="0" t="0"/>
                    <a:stretch>
                      <a:fillRect/>
                    </a:stretch>
                  </pic:blipFill>
                  <pic:spPr>
                    <a:xfrm>
                      <a:off x="0" y="0"/>
                      <a:ext cx="1966913" cy="1966913"/>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spacing w:before="120" w:lineRule="auto"/>
        <w:rPr/>
      </w:pPr>
      <w:r w:rsidDel="00000000" w:rsidR="00000000" w:rsidRPr="00000000">
        <w:rPr>
          <w:rtl w:val="0"/>
        </w:rPr>
        <w:t xml:space="preserve">This is Jessie. Although researchers and the developers that created Jessie have worked on this project for a while, Jessie is still in the early testing phase.</w:t>
        <w:br w:type="textWrapping"/>
        <w:t xml:space="preserve">&lt;screen&gt;</w:t>
      </w:r>
    </w:p>
    <w:p w:rsidR="00000000" w:rsidDel="00000000" w:rsidP="00000000" w:rsidRDefault="00000000" w:rsidRPr="00000000" w14:paraId="00000084">
      <w:pPr>
        <w:jc w:val="center"/>
        <w:rPr/>
      </w:pPr>
      <w:r w:rsidDel="00000000" w:rsidR="00000000" w:rsidRPr="00000000">
        <w:rPr>
          <w:rtl w:val="0"/>
        </w:rPr>
        <w:t xml:space="preserve">&lt;same image&gt;</w:t>
      </w:r>
    </w:p>
    <w:p w:rsidR="00000000" w:rsidDel="00000000" w:rsidP="00000000" w:rsidRDefault="00000000" w:rsidRPr="00000000" w14:paraId="00000085">
      <w:pPr>
        <w:jc w:val="left"/>
        <w:rPr/>
      </w:pPr>
      <w:r w:rsidDel="00000000" w:rsidR="00000000" w:rsidRPr="00000000">
        <w:rPr>
          <w:rtl w:val="0"/>
        </w:rPr>
        <w:t xml:space="preserve">Jessie is designed to play interactive and competitive games with people like you. Jessie is new to all testers.</w:t>
      </w:r>
    </w:p>
    <w:p w:rsidR="00000000" w:rsidDel="00000000" w:rsidP="00000000" w:rsidRDefault="00000000" w:rsidRPr="00000000" w14:paraId="00000086">
      <w:pPr>
        <w:jc w:val="left"/>
        <w:rPr/>
      </w:pPr>
      <w:r w:rsidDel="00000000" w:rsidR="00000000" w:rsidRPr="00000000">
        <w:rPr>
          <w:rtl w:val="0"/>
        </w:rPr>
        <w:t xml:space="preserve">&lt;screen&gt;</w:t>
      </w:r>
    </w:p>
    <w:p w:rsidR="00000000" w:rsidDel="00000000" w:rsidP="00000000" w:rsidRDefault="00000000" w:rsidRPr="00000000" w14:paraId="00000087">
      <w:pPr>
        <w:jc w:val="center"/>
        <w:rPr/>
      </w:pPr>
      <w:r w:rsidDel="00000000" w:rsidR="00000000" w:rsidRPr="00000000">
        <w:rPr>
          <w:rtl w:val="0"/>
        </w:rPr>
        <w:t xml:space="preserve">&lt;same image&gt;</w:t>
      </w:r>
    </w:p>
    <w:p w:rsidR="00000000" w:rsidDel="00000000" w:rsidP="00000000" w:rsidRDefault="00000000" w:rsidRPr="00000000" w14:paraId="00000088">
      <w:pPr>
        <w:rPr/>
      </w:pPr>
      <w:r w:rsidDel="00000000" w:rsidR="00000000" w:rsidRPr="00000000">
        <w:rPr>
          <w:rtl w:val="0"/>
        </w:rPr>
        <w:t xml:space="preserve">Since Jessie is still in early development, it is not clear how well Jessie plays different types of games.</w:t>
        <w:br w:type="textWrapping"/>
        <w:t xml:space="preserve">&lt;screen&gt;</w:t>
      </w:r>
    </w:p>
    <w:p w:rsidR="00000000" w:rsidDel="00000000" w:rsidP="00000000" w:rsidRDefault="00000000" w:rsidRPr="00000000" w14:paraId="00000089">
      <w:pPr>
        <w:jc w:val="center"/>
        <w:rPr/>
      </w:pPr>
      <w:r w:rsidDel="00000000" w:rsidR="00000000" w:rsidRPr="00000000">
        <w:rPr/>
        <w:drawing>
          <wp:inline distB="114300" distT="114300" distL="114300" distR="114300">
            <wp:extent cx="1928019" cy="1652588"/>
            <wp:effectExtent b="0" l="0" r="0" t="0"/>
            <wp:docPr id="35" name="image19.png"/>
            <a:graphic>
              <a:graphicData uri="http://schemas.openxmlformats.org/drawingml/2006/picture">
                <pic:pic>
                  <pic:nvPicPr>
                    <pic:cNvPr id="0" name="image19.png"/>
                    <pic:cNvPicPr preferRelativeResize="0"/>
                  </pic:nvPicPr>
                  <pic:blipFill>
                    <a:blip r:embed="rId14"/>
                    <a:srcRect b="0" l="0" r="0" t="0"/>
                    <a:stretch>
                      <a:fillRect/>
                    </a:stretch>
                  </pic:blipFill>
                  <pic:spPr>
                    <a:xfrm>
                      <a:off x="0" y="0"/>
                      <a:ext cx="1928019" cy="1652588"/>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rPr/>
      </w:pPr>
      <w:r w:rsidDel="00000000" w:rsidR="00000000" w:rsidRPr="00000000">
        <w:rPr>
          <w:rtl w:val="0"/>
        </w:rPr>
        <w:t xml:space="preserve">You have been selected to play with Taylor! </w:t>
      </w:r>
    </w:p>
    <w:p w:rsidR="00000000" w:rsidDel="00000000" w:rsidP="00000000" w:rsidRDefault="00000000" w:rsidRPr="00000000" w14:paraId="0000008B">
      <w:pPr>
        <w:rPr/>
      </w:pPr>
      <w:r w:rsidDel="00000000" w:rsidR="00000000" w:rsidRPr="00000000">
        <w:rPr>
          <w:rtl w:val="0"/>
        </w:rPr>
        <w:t xml:space="preserve">Today, you play Tic-Tac-Toe with Taylor.</w:t>
      </w:r>
    </w:p>
    <w:p w:rsidR="00000000" w:rsidDel="00000000" w:rsidP="00000000" w:rsidRDefault="00000000" w:rsidRPr="00000000" w14:paraId="0000008C">
      <w:pPr>
        <w:rPr/>
      </w:pPr>
      <w:r w:rsidDel="00000000" w:rsidR="00000000" w:rsidRPr="00000000">
        <w:rPr>
          <w:rtl w:val="0"/>
        </w:rPr>
        <w:t xml:space="preserve">&lt;screen&gt;</w:t>
      </w:r>
    </w:p>
    <w:p w:rsidR="00000000" w:rsidDel="00000000" w:rsidP="00000000" w:rsidRDefault="00000000" w:rsidRPr="00000000" w14:paraId="0000008D">
      <w:pPr>
        <w:rPr/>
      </w:pPr>
      <w:r w:rsidDel="00000000" w:rsidR="00000000" w:rsidRPr="00000000">
        <w:rPr>
          <w:rtl w:val="0"/>
        </w:rPr>
        <w:t xml:space="preserve">Then the remainder of the introduction is the same as in Experiment 2.</w:t>
      </w:r>
    </w:p>
    <w:p w:rsidR="00000000" w:rsidDel="00000000" w:rsidP="00000000" w:rsidRDefault="00000000" w:rsidRPr="00000000" w14:paraId="0000008E">
      <w:pPr>
        <w:rPr/>
      </w:pPr>
      <w:r w:rsidDel="00000000" w:rsidR="00000000" w:rsidRPr="00000000">
        <w:rPr>
          <w:rtl w:val="0"/>
        </w:rPr>
      </w:r>
    </w:p>
    <w:p w:rsidR="00000000" w:rsidDel="00000000" w:rsidP="00000000" w:rsidRDefault="00000000" w:rsidRPr="00000000" w14:paraId="0000008F">
      <w:pPr>
        <w:rPr>
          <w:i w:val="1"/>
        </w:rPr>
      </w:pPr>
      <w:r w:rsidDel="00000000" w:rsidR="00000000" w:rsidRPr="00000000">
        <w:rPr>
          <w:i w:val="1"/>
          <w:rtl w:val="0"/>
        </w:rPr>
        <w:t xml:space="preserve">Redirect to Tic-Tac-Toe webpage</w:t>
      </w:r>
    </w:p>
    <w:p w:rsidR="00000000" w:rsidDel="00000000" w:rsidP="00000000" w:rsidRDefault="00000000" w:rsidRPr="00000000" w14:paraId="00000090">
      <w:pPr>
        <w:rPr/>
      </w:pPr>
      <w:r w:rsidDel="00000000" w:rsidR="00000000" w:rsidRPr="00000000">
        <w:rPr>
          <w:rtl w:val="0"/>
        </w:rPr>
        <w:tab/>
        <w:t xml:space="preserve">Procedure was identical to Experiment 2, except there are 4-rounds instead of 10-rounds.</w:t>
      </w:r>
    </w:p>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rPr/>
      </w:pPr>
      <w:r w:rsidDel="00000000" w:rsidR="00000000" w:rsidRPr="00000000">
        <w:rPr>
          <w:i w:val="1"/>
          <w:rtl w:val="0"/>
        </w:rPr>
        <w:t xml:space="preserve">Redirect to AMP</w:t>
      </w:r>
      <w:r w:rsidDel="00000000" w:rsidR="00000000" w:rsidRPr="00000000">
        <w:rPr>
          <w:rtl w:val="0"/>
        </w:rPr>
      </w:r>
    </w:p>
    <w:p w:rsidR="00000000" w:rsidDel="00000000" w:rsidP="00000000" w:rsidRDefault="00000000" w:rsidRPr="00000000" w14:paraId="00000093">
      <w:pPr>
        <w:spacing w:before="120" w:lineRule="auto"/>
        <w:rPr/>
      </w:pPr>
      <w:r w:rsidDel="00000000" w:rsidR="00000000" w:rsidRPr="00000000">
        <w:rPr>
          <w:rtl w:val="0"/>
        </w:rPr>
        <w:tab/>
        <w:t xml:space="preserve">Procedure was similar to Experiment 2, but we added Jessie as a third prime. We also modified the number of trials to sum to 45 Trials (15 prime, 15 Jessie, 15 original control)</w:t>
      </w:r>
    </w:p>
    <w:p w:rsidR="00000000" w:rsidDel="00000000" w:rsidP="00000000" w:rsidRDefault="00000000" w:rsidRPr="00000000" w14:paraId="00000094">
      <w:pPr>
        <w:spacing w:before="120" w:lineRule="auto"/>
        <w:rPr/>
      </w:pPr>
      <w:r w:rsidDel="00000000" w:rsidR="00000000" w:rsidRPr="00000000">
        <w:rPr>
          <w:rtl w:val="0"/>
        </w:rPr>
      </w:r>
    </w:p>
    <w:p w:rsidR="00000000" w:rsidDel="00000000" w:rsidP="00000000" w:rsidRDefault="00000000" w:rsidRPr="00000000" w14:paraId="00000095">
      <w:pPr>
        <w:rPr>
          <w:i w:val="1"/>
        </w:rPr>
      </w:pPr>
      <w:r w:rsidDel="00000000" w:rsidR="00000000" w:rsidRPr="00000000">
        <w:rPr>
          <w:i w:val="1"/>
          <w:rtl w:val="0"/>
        </w:rPr>
        <w:t xml:space="preserve">Redirect to Qualtrics</w:t>
      </w:r>
    </w:p>
    <w:p w:rsidR="00000000" w:rsidDel="00000000" w:rsidP="00000000" w:rsidRDefault="00000000" w:rsidRPr="00000000" w14:paraId="00000096">
      <w:pPr>
        <w:rPr/>
      </w:pPr>
      <w:r w:rsidDel="00000000" w:rsidR="00000000" w:rsidRPr="00000000">
        <w:rPr>
          <w:rtl w:val="0"/>
        </w:rPr>
        <w:t xml:space="preserve">In this last section, you will be presented with a photo of a robot and be asked to rate the robot on a scale. </w:t>
      </w:r>
    </w:p>
    <w:p w:rsidR="00000000" w:rsidDel="00000000" w:rsidP="00000000" w:rsidRDefault="00000000" w:rsidRPr="00000000" w14:paraId="00000097">
      <w:pPr>
        <w:rPr/>
      </w:pPr>
      <w:r w:rsidDel="00000000" w:rsidR="00000000" w:rsidRPr="00000000">
        <w:rPr>
          <w:rtl w:val="0"/>
        </w:rPr>
      </w:r>
    </w:p>
    <w:p w:rsidR="00000000" w:rsidDel="00000000" w:rsidP="00000000" w:rsidRDefault="00000000" w:rsidRPr="00000000" w14:paraId="00000098">
      <w:pPr>
        <w:rPr/>
      </w:pPr>
      <w:r w:rsidDel="00000000" w:rsidR="00000000" w:rsidRPr="00000000">
        <w:rPr>
          <w:rtl w:val="0"/>
        </w:rPr>
        <w:t xml:space="preserve">The questions will all look the same. There will be a photo of a robot and it is your job to rate that robot on the basis of the scale provided. </w:t>
      </w:r>
    </w:p>
    <w:p w:rsidR="00000000" w:rsidDel="00000000" w:rsidP="00000000" w:rsidRDefault="00000000" w:rsidRPr="00000000" w14:paraId="00000099">
      <w:pPr>
        <w:jc w:val="center"/>
        <w:rPr/>
      </w:pPr>
      <w:r w:rsidDel="00000000" w:rsidR="00000000" w:rsidRPr="00000000">
        <w:rPr>
          <w:rtl w:val="0"/>
        </w:rPr>
      </w:r>
    </w:p>
    <w:p w:rsidR="00000000" w:rsidDel="00000000" w:rsidP="00000000" w:rsidRDefault="00000000" w:rsidRPr="00000000" w14:paraId="0000009A">
      <w:pPr>
        <w:jc w:val="left"/>
        <w:rPr>
          <w:b w:val="1"/>
        </w:rPr>
      </w:pPr>
      <w:r w:rsidDel="00000000" w:rsidR="00000000" w:rsidRPr="00000000">
        <w:rPr>
          <w:b w:val="1"/>
          <w:rtl w:val="0"/>
        </w:rPr>
        <w:t xml:space="preserve">Importantly, this section [will only allow you 2.5 seconds to respond to each question. If you take longer than 2.5 seconds, the question will time-out. So please try to respond as quickly as possible! / OR / will only allow you as much time as you need to respond to each question.]</w:t>
      </w:r>
    </w:p>
    <w:p w:rsidR="00000000" w:rsidDel="00000000" w:rsidP="00000000" w:rsidRDefault="00000000" w:rsidRPr="00000000" w14:paraId="0000009B">
      <w:pPr>
        <w:jc w:val="left"/>
        <w:rPr/>
      </w:pPr>
      <w:r w:rsidDel="00000000" w:rsidR="00000000" w:rsidRPr="00000000">
        <w:rPr>
          <w:rtl w:val="0"/>
        </w:rPr>
        <w:t xml:space="preserve">&lt;screen&gt;</w:t>
      </w:r>
    </w:p>
    <w:p w:rsidR="00000000" w:rsidDel="00000000" w:rsidP="00000000" w:rsidRDefault="00000000" w:rsidRPr="00000000" w14:paraId="0000009C">
      <w:pPr>
        <w:jc w:val="left"/>
        <w:rPr>
          <w:b w:val="1"/>
        </w:rPr>
      </w:pPr>
      <w:r w:rsidDel="00000000" w:rsidR="00000000" w:rsidRPr="00000000">
        <w:rPr>
          <w:b w:val="1"/>
          <w:rtl w:val="0"/>
        </w:rPr>
        <w:t xml:space="preserve">Question loading... please prepare to respond:</w:t>
      </w:r>
    </w:p>
    <w:p w:rsidR="00000000" w:rsidDel="00000000" w:rsidP="00000000" w:rsidRDefault="00000000" w:rsidRPr="00000000" w14:paraId="0000009D">
      <w:pPr>
        <w:jc w:val="left"/>
        <w:rPr/>
      </w:pPr>
      <w:r w:rsidDel="00000000" w:rsidR="00000000" w:rsidRPr="00000000">
        <w:rPr>
          <w:rtl w:val="0"/>
        </w:rPr>
        <w:t xml:space="preserve">&lt;lasted 1.5 seconds, then automatically advanced to next screen&gt;</w:t>
      </w:r>
    </w:p>
    <w:p w:rsidR="00000000" w:rsidDel="00000000" w:rsidP="00000000" w:rsidRDefault="00000000" w:rsidRPr="00000000" w14:paraId="0000009E">
      <w:pPr>
        <w:jc w:val="left"/>
        <w:rPr/>
      </w:pPr>
      <w:r w:rsidDel="00000000" w:rsidR="00000000" w:rsidRPr="00000000">
        <w:rPr>
          <w:rtl w:val="0"/>
        </w:rPr>
        <w:tab/>
        <w:t xml:space="preserve">Then participants went through each item in the scale for the control robot (WAM), followed by either Jessie or Taylor, and then finally the remaining robot.</w:t>
      </w:r>
    </w:p>
    <w:p w:rsidR="00000000" w:rsidDel="00000000" w:rsidP="00000000" w:rsidRDefault="00000000" w:rsidRPr="00000000" w14:paraId="0000009F">
      <w:pPr>
        <w:jc w:val="left"/>
        <w:rPr/>
      </w:pPr>
      <w:r w:rsidDel="00000000" w:rsidR="00000000" w:rsidRPr="00000000">
        <w:rPr>
          <w:rtl w:val="0"/>
        </w:rPr>
        <w:t xml:space="preserve">&lt;screen&gt;</w:t>
      </w:r>
    </w:p>
    <w:p w:rsidR="00000000" w:rsidDel="00000000" w:rsidP="00000000" w:rsidRDefault="00000000" w:rsidRPr="00000000" w14:paraId="000000A0">
      <w:pPr>
        <w:jc w:val="left"/>
        <w:rPr/>
      </w:pPr>
      <w:r w:rsidDel="00000000" w:rsidR="00000000" w:rsidRPr="00000000">
        <w:rPr/>
        <w:drawing>
          <wp:inline distB="114300" distT="114300" distL="114300" distR="114300">
            <wp:extent cx="5943600" cy="1981200"/>
            <wp:effectExtent b="0" l="0" r="0" t="0"/>
            <wp:docPr id="8" name="image5.png"/>
            <a:graphic>
              <a:graphicData uri="http://schemas.openxmlformats.org/drawingml/2006/picture">
                <pic:pic>
                  <pic:nvPicPr>
                    <pic:cNvPr id="0" name="image5.png"/>
                    <pic:cNvPicPr preferRelativeResize="0"/>
                  </pic:nvPicPr>
                  <pic:blipFill>
                    <a:blip r:embed="rId31"/>
                    <a:srcRect b="0" l="0" r="0" t="0"/>
                    <a:stretch>
                      <a:fillRect/>
                    </a:stretch>
                  </pic:blipFill>
                  <pic:spPr>
                    <a:xfrm>
                      <a:off x="0" y="0"/>
                      <a:ext cx="5943600" cy="1981200"/>
                    </a:xfrm>
                    <a:prstGeom prst="rect"/>
                    <a:ln/>
                  </pic:spPr>
                </pic:pic>
              </a:graphicData>
            </a:graphic>
          </wp:inline>
        </w:drawing>
      </w:r>
      <w:r w:rsidDel="00000000" w:rsidR="00000000" w:rsidRPr="00000000">
        <w:rPr>
          <w:rtl w:val="0"/>
        </w:rPr>
      </w:r>
    </w:p>
    <w:p w:rsidR="00000000" w:rsidDel="00000000" w:rsidP="00000000" w:rsidRDefault="00000000" w:rsidRPr="00000000" w14:paraId="000000A1">
      <w:pPr>
        <w:jc w:val="left"/>
        <w:rPr/>
      </w:pPr>
      <w:r w:rsidDel="00000000" w:rsidR="00000000" w:rsidRPr="00000000">
        <w:rPr>
          <w:rtl w:val="0"/>
        </w:rPr>
        <w:t xml:space="preserve">&lt;screen&gt;</w:t>
      </w:r>
    </w:p>
    <w:p w:rsidR="00000000" w:rsidDel="00000000" w:rsidP="00000000" w:rsidRDefault="00000000" w:rsidRPr="00000000" w14:paraId="000000A2">
      <w:pPr>
        <w:jc w:val="left"/>
        <w:rPr/>
      </w:pPr>
      <w:r w:rsidDel="00000000" w:rsidR="00000000" w:rsidRPr="00000000">
        <w:rPr>
          <w:rtl w:val="0"/>
        </w:rPr>
        <w:tab/>
        <w:t xml:space="preserve">Then the demographics and debriefing.</w:t>
      </w:r>
    </w:p>
    <w:p w:rsidR="00000000" w:rsidDel="00000000" w:rsidP="00000000" w:rsidRDefault="00000000" w:rsidRPr="00000000" w14:paraId="000000A3">
      <w:pPr>
        <w:pStyle w:val="Heading2"/>
        <w:rPr/>
      </w:pPr>
      <w:bookmarkStart w:colFirst="0" w:colLast="0" w:name="_l27wi4obenfa" w:id="11"/>
      <w:bookmarkEnd w:id="11"/>
      <w:r w:rsidDel="00000000" w:rsidR="00000000" w:rsidRPr="00000000">
        <w:rPr>
          <w:rtl w:val="0"/>
        </w:rPr>
        <w:t xml:space="preserve">Experiment 4</w:t>
      </w:r>
    </w:p>
    <w:p w:rsidR="00000000" w:rsidDel="00000000" w:rsidP="00000000" w:rsidRDefault="00000000" w:rsidRPr="00000000" w14:paraId="000000A4">
      <w:pPr>
        <w:pStyle w:val="Heading3"/>
        <w:ind w:firstLine="720"/>
        <w:rPr/>
      </w:pPr>
      <w:bookmarkStart w:colFirst="0" w:colLast="0" w:name="_h004tsw075ju" w:id="12"/>
      <w:bookmarkEnd w:id="12"/>
      <w:r w:rsidDel="00000000" w:rsidR="00000000" w:rsidRPr="00000000">
        <w:rPr>
          <w:rtl w:val="0"/>
        </w:rPr>
        <w:t xml:space="preserve">Procedural Schematic</w:t>
      </w:r>
    </w:p>
    <w:p w:rsidR="00000000" w:rsidDel="00000000" w:rsidP="00000000" w:rsidRDefault="00000000" w:rsidRPr="00000000" w14:paraId="000000A5">
      <w:pPr>
        <w:jc w:val="center"/>
        <w:rPr/>
      </w:pPr>
      <w:r w:rsidDel="00000000" w:rsidR="00000000" w:rsidRPr="00000000">
        <w:rPr/>
        <w:drawing>
          <wp:inline distB="114300" distT="114300" distL="114300" distR="114300">
            <wp:extent cx="5943600" cy="3327400"/>
            <wp:effectExtent b="0" l="0" r="0" t="0"/>
            <wp:docPr id="29" name="image23.png"/>
            <a:graphic>
              <a:graphicData uri="http://schemas.openxmlformats.org/drawingml/2006/picture">
                <pic:pic>
                  <pic:nvPicPr>
                    <pic:cNvPr id="0" name="image23.png"/>
                    <pic:cNvPicPr preferRelativeResize="0"/>
                  </pic:nvPicPr>
                  <pic:blipFill>
                    <a:blip r:embed="rId32"/>
                    <a:srcRect b="0" l="0" r="0" t="0"/>
                    <a:stretch>
                      <a:fillRect/>
                    </a:stretch>
                  </pic:blipFill>
                  <pic:spPr>
                    <a:xfrm>
                      <a:off x="0" y="0"/>
                      <a:ext cx="5943600" cy="3327400"/>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pStyle w:val="Heading3"/>
        <w:ind w:firstLine="720"/>
        <w:rPr/>
      </w:pPr>
      <w:bookmarkStart w:colFirst="0" w:colLast="0" w:name="_piclxep5i3nw" w:id="13"/>
      <w:bookmarkEnd w:id="13"/>
      <w:r w:rsidDel="00000000" w:rsidR="00000000" w:rsidRPr="00000000">
        <w:rPr>
          <w:rtl w:val="0"/>
        </w:rPr>
        <w:t xml:space="preserve">Protocol</w:t>
      </w:r>
    </w:p>
    <w:p w:rsidR="00000000" w:rsidDel="00000000" w:rsidP="00000000" w:rsidRDefault="00000000" w:rsidRPr="00000000" w14:paraId="000000A7">
      <w:pPr>
        <w:spacing w:before="120" w:lineRule="auto"/>
        <w:rPr/>
      </w:pPr>
      <w:r w:rsidDel="00000000" w:rsidR="00000000" w:rsidRPr="00000000">
        <w:rPr>
          <w:i w:val="1"/>
          <w:rtl w:val="0"/>
        </w:rPr>
        <w:t xml:space="preserve">Landing page was Qualtrics</w:t>
      </w:r>
      <w:r w:rsidDel="00000000" w:rsidR="00000000" w:rsidRPr="00000000">
        <w:rPr>
          <w:rtl w:val="0"/>
        </w:rPr>
      </w:r>
    </w:p>
    <w:p w:rsidR="00000000" w:rsidDel="00000000" w:rsidP="00000000" w:rsidRDefault="00000000" w:rsidRPr="00000000" w14:paraId="000000A8">
      <w:pPr>
        <w:spacing w:before="120" w:lineRule="auto"/>
        <w:rPr/>
      </w:pPr>
      <w:r w:rsidDel="00000000" w:rsidR="00000000" w:rsidRPr="00000000">
        <w:rPr>
          <w:rtl w:val="0"/>
        </w:rPr>
        <w:tab/>
        <w:t xml:space="preserve">Introduction to Taylor was identical to Experiment 3.</w:t>
      </w:r>
    </w:p>
    <w:p w:rsidR="00000000" w:rsidDel="00000000" w:rsidP="00000000" w:rsidRDefault="00000000" w:rsidRPr="00000000" w14:paraId="000000A9">
      <w:pPr>
        <w:rPr/>
      </w:pPr>
      <w:r w:rsidDel="00000000" w:rsidR="00000000" w:rsidRPr="00000000">
        <w:rPr>
          <w:rtl w:val="0"/>
        </w:rPr>
      </w:r>
    </w:p>
    <w:p w:rsidR="00000000" w:rsidDel="00000000" w:rsidP="00000000" w:rsidRDefault="00000000" w:rsidRPr="00000000" w14:paraId="000000AA">
      <w:pPr>
        <w:rPr>
          <w:i w:val="1"/>
        </w:rPr>
      </w:pPr>
      <w:r w:rsidDel="00000000" w:rsidR="00000000" w:rsidRPr="00000000">
        <w:rPr>
          <w:i w:val="1"/>
          <w:rtl w:val="0"/>
        </w:rPr>
        <w:t xml:space="preserve">Redirect to Tic-Tac-Toe webpage</w:t>
      </w:r>
    </w:p>
    <w:p w:rsidR="00000000" w:rsidDel="00000000" w:rsidP="00000000" w:rsidRDefault="00000000" w:rsidRPr="00000000" w14:paraId="000000AB">
      <w:pPr>
        <w:rPr/>
      </w:pPr>
      <w:r w:rsidDel="00000000" w:rsidR="00000000" w:rsidRPr="00000000">
        <w:rPr>
          <w:rtl w:val="0"/>
        </w:rPr>
        <w:tab/>
        <w:t xml:space="preserve">Procedure was identical to Experiment 3.</w:t>
      </w:r>
    </w:p>
    <w:p w:rsidR="00000000" w:rsidDel="00000000" w:rsidP="00000000" w:rsidRDefault="00000000" w:rsidRPr="00000000" w14:paraId="000000AC">
      <w:pPr>
        <w:rPr/>
      </w:pPr>
      <w:r w:rsidDel="00000000" w:rsidR="00000000" w:rsidRPr="00000000">
        <w:rPr>
          <w:rtl w:val="0"/>
        </w:rPr>
      </w:r>
    </w:p>
    <w:p w:rsidR="00000000" w:rsidDel="00000000" w:rsidP="00000000" w:rsidRDefault="00000000" w:rsidRPr="00000000" w14:paraId="000000AD">
      <w:pPr>
        <w:rPr>
          <w:i w:val="1"/>
        </w:rPr>
      </w:pPr>
      <w:r w:rsidDel="00000000" w:rsidR="00000000" w:rsidRPr="00000000">
        <w:rPr>
          <w:i w:val="1"/>
          <w:rtl w:val="0"/>
        </w:rPr>
        <w:t xml:space="preserve">Redirect to Qualtrics</w:t>
      </w:r>
    </w:p>
    <w:p w:rsidR="00000000" w:rsidDel="00000000" w:rsidP="00000000" w:rsidRDefault="00000000" w:rsidRPr="00000000" w14:paraId="000000AE">
      <w:pPr>
        <w:rPr/>
      </w:pPr>
      <w:r w:rsidDel="00000000" w:rsidR="00000000" w:rsidRPr="00000000">
        <w:rPr>
          <w:rtl w:val="0"/>
        </w:rPr>
        <w:t xml:space="preserve">In this last section, you will be presented with a photo of a robot and be asked to rate the robot on a scale. </w:t>
      </w:r>
    </w:p>
    <w:p w:rsidR="00000000" w:rsidDel="00000000" w:rsidP="00000000" w:rsidRDefault="00000000" w:rsidRPr="00000000" w14:paraId="000000AF">
      <w:pPr>
        <w:rPr/>
      </w:pPr>
      <w:r w:rsidDel="00000000" w:rsidR="00000000" w:rsidRPr="00000000">
        <w:rPr>
          <w:rtl w:val="0"/>
        </w:rPr>
      </w:r>
    </w:p>
    <w:p w:rsidR="00000000" w:rsidDel="00000000" w:rsidP="00000000" w:rsidRDefault="00000000" w:rsidRPr="00000000" w14:paraId="000000B0">
      <w:pPr>
        <w:rPr/>
      </w:pPr>
      <w:r w:rsidDel="00000000" w:rsidR="00000000" w:rsidRPr="00000000">
        <w:rPr>
          <w:rtl w:val="0"/>
        </w:rPr>
        <w:t xml:space="preserve">To make sure that you're paying attention, we'll be asking you to keep track of your survey's ID number. </w:t>
      </w:r>
    </w:p>
    <w:p w:rsidR="00000000" w:rsidDel="00000000" w:rsidP="00000000" w:rsidRDefault="00000000" w:rsidRPr="00000000" w14:paraId="000000B1">
      <w:pPr>
        <w:rPr/>
      </w:pPr>
      <w:r w:rsidDel="00000000" w:rsidR="00000000" w:rsidRPr="00000000">
        <w:rPr>
          <w:rtl w:val="0"/>
        </w:rPr>
      </w:r>
    </w:p>
    <w:p w:rsidR="00000000" w:rsidDel="00000000" w:rsidP="00000000" w:rsidRDefault="00000000" w:rsidRPr="00000000" w14:paraId="000000B2">
      <w:pPr>
        <w:rPr/>
      </w:pPr>
      <w:r w:rsidDel="00000000" w:rsidR="00000000" w:rsidRPr="00000000">
        <w:rPr>
          <w:b w:val="1"/>
          <w:rtl w:val="0"/>
        </w:rPr>
        <w:t xml:space="preserve">Please do not copy down the ID number. Please do your best to memorize them without assistance.</w:t>
      </w:r>
      <w:r w:rsidDel="00000000" w:rsidR="00000000" w:rsidRPr="00000000">
        <w:rPr>
          <w:rtl w:val="0"/>
        </w:rPr>
      </w:r>
    </w:p>
    <w:p w:rsidR="00000000" w:rsidDel="00000000" w:rsidP="00000000" w:rsidRDefault="00000000" w:rsidRPr="00000000" w14:paraId="000000B3">
      <w:pPr>
        <w:spacing w:before="120" w:lineRule="auto"/>
        <w:ind w:left="360" w:firstLine="0"/>
        <w:rPr/>
      </w:pPr>
      <w:r w:rsidDel="00000000" w:rsidR="00000000" w:rsidRPr="00000000">
        <w:rPr>
          <w:rFonts w:ascii="Courier New" w:cs="Courier New" w:eastAsia="Courier New" w:hAnsi="Courier New"/>
          <w:color w:val="bfbfbf"/>
          <w:rtl w:val="0"/>
        </w:rPr>
        <w:t xml:space="preserve">o</w:t>
      </w:r>
      <w:r w:rsidDel="00000000" w:rsidR="00000000" w:rsidRPr="00000000">
        <w:rPr>
          <w:color w:val="bfbfbf"/>
          <w:rtl w:val="0"/>
        </w:rPr>
        <w:t xml:space="preserve"> </w:t>
      </w:r>
      <w:r w:rsidDel="00000000" w:rsidR="00000000" w:rsidRPr="00000000">
        <w:rPr>
          <w:rtl w:val="0"/>
        </w:rPr>
        <w:t xml:space="preserve">I will, please show me the ID number.</w:t>
      </w:r>
    </w:p>
    <w:p w:rsidR="00000000" w:rsidDel="00000000" w:rsidP="00000000" w:rsidRDefault="00000000" w:rsidRPr="00000000" w14:paraId="000000B4">
      <w:pPr>
        <w:spacing w:before="120" w:lineRule="auto"/>
        <w:ind w:left="0" w:firstLine="0"/>
        <w:rPr/>
      </w:pPr>
      <w:r w:rsidDel="00000000" w:rsidR="00000000" w:rsidRPr="00000000">
        <w:rPr>
          <w:rtl w:val="0"/>
        </w:rPr>
        <w:t xml:space="preserve">&lt;screen&gt;</w:t>
      </w:r>
    </w:p>
    <w:p w:rsidR="00000000" w:rsidDel="00000000" w:rsidP="00000000" w:rsidRDefault="00000000" w:rsidRPr="00000000" w14:paraId="000000B5">
      <w:pPr>
        <w:spacing w:before="120" w:lineRule="auto"/>
        <w:ind w:left="0" w:firstLine="0"/>
        <w:rPr/>
      </w:pPr>
      <w:r w:rsidDel="00000000" w:rsidR="00000000" w:rsidRPr="00000000">
        <w:rPr>
          <w:rtl w:val="0"/>
        </w:rPr>
        <w:t xml:space="preserve">Your ID number is: </w:t>
      </w:r>
      <w:r w:rsidDel="00000000" w:rsidR="00000000" w:rsidRPr="00000000">
        <w:rPr>
          <w:b w:val="1"/>
          <w:rtl w:val="0"/>
        </w:rPr>
        <w:t xml:space="preserve">68654463. </w:t>
      </w:r>
      <w:r w:rsidDel="00000000" w:rsidR="00000000" w:rsidRPr="00000000">
        <w:rPr>
          <w:rtl w:val="0"/>
        </w:rPr>
      </w:r>
    </w:p>
    <w:p w:rsidR="00000000" w:rsidDel="00000000" w:rsidP="00000000" w:rsidRDefault="00000000" w:rsidRPr="00000000" w14:paraId="000000B6">
      <w:pPr>
        <w:spacing w:before="120" w:lineRule="auto"/>
        <w:ind w:left="0" w:firstLine="0"/>
        <w:rPr/>
      </w:pPr>
      <w:r w:rsidDel="00000000" w:rsidR="00000000" w:rsidRPr="00000000">
        <w:rPr>
          <w:rtl w:val="0"/>
        </w:rPr>
      </w:r>
    </w:p>
    <w:p w:rsidR="00000000" w:rsidDel="00000000" w:rsidP="00000000" w:rsidRDefault="00000000" w:rsidRPr="00000000" w14:paraId="000000B7">
      <w:pPr>
        <w:spacing w:before="120" w:lineRule="auto"/>
        <w:ind w:left="0" w:firstLine="0"/>
        <w:rPr/>
      </w:pPr>
      <w:r w:rsidDel="00000000" w:rsidR="00000000" w:rsidRPr="00000000">
        <w:rPr>
          <w:rtl w:val="0"/>
        </w:rPr>
        <w:t xml:space="preserve">Please memorize this number, we will ask you for it later. Please do not write it down.</w:t>
        <w:br w:type="textWrapping"/>
        <w:t xml:space="preserve">&lt;screen&gt;</w:t>
      </w:r>
    </w:p>
    <w:p w:rsidR="00000000" w:rsidDel="00000000" w:rsidP="00000000" w:rsidRDefault="00000000" w:rsidRPr="00000000" w14:paraId="000000B8">
      <w:pPr>
        <w:spacing w:before="120" w:lineRule="auto"/>
        <w:ind w:left="0" w:firstLine="0"/>
        <w:rPr/>
      </w:pPr>
      <w:r w:rsidDel="00000000" w:rsidR="00000000" w:rsidRPr="00000000">
        <w:rPr>
          <w:rtl w:val="0"/>
        </w:rPr>
        <w:tab/>
        <w:t xml:space="preserve">Then participants rate Taylor, Jessie, and WAM’s explicit competence, as in Experiment 2.</w:t>
        <w:br w:type="textWrapping"/>
        <w:t xml:space="preserve">&lt;screen&gt;</w:t>
      </w:r>
    </w:p>
    <w:p w:rsidR="00000000" w:rsidDel="00000000" w:rsidP="00000000" w:rsidRDefault="00000000" w:rsidRPr="00000000" w14:paraId="000000B9">
      <w:pPr>
        <w:spacing w:before="120" w:lineRule="auto"/>
        <w:ind w:left="0" w:firstLine="0"/>
        <w:rPr/>
      </w:pPr>
      <w:r w:rsidDel="00000000" w:rsidR="00000000" w:rsidRPr="00000000">
        <w:rPr>
          <w:rtl w:val="0"/>
        </w:rPr>
        <w:t xml:space="preserve">Please enter the ID that we asked you to memorize.</w:t>
        <w:br w:type="textWrapping"/>
        <w:t xml:space="preserve">&lt;screen&gt;</w:t>
      </w:r>
    </w:p>
    <w:p w:rsidR="00000000" w:rsidDel="00000000" w:rsidP="00000000" w:rsidRDefault="00000000" w:rsidRPr="00000000" w14:paraId="000000BA">
      <w:pPr>
        <w:spacing w:before="120" w:lineRule="auto"/>
        <w:ind w:left="0" w:firstLine="0"/>
        <w:rPr/>
      </w:pPr>
      <w:r w:rsidDel="00000000" w:rsidR="00000000" w:rsidRPr="00000000">
        <w:rPr/>
        <w:drawing>
          <wp:inline distB="114300" distT="114300" distL="114300" distR="114300">
            <wp:extent cx="5943600" cy="901700"/>
            <wp:effectExtent b="0" l="0" r="0" t="0"/>
            <wp:docPr id="7" name="image13.png"/>
            <a:graphic>
              <a:graphicData uri="http://schemas.openxmlformats.org/drawingml/2006/picture">
                <pic:pic>
                  <pic:nvPicPr>
                    <pic:cNvPr id="0" name="image13.png"/>
                    <pic:cNvPicPr preferRelativeResize="0"/>
                  </pic:nvPicPr>
                  <pic:blipFill>
                    <a:blip r:embed="rId33"/>
                    <a:srcRect b="0" l="0" r="0" t="0"/>
                    <a:stretch>
                      <a:fillRect/>
                    </a:stretch>
                  </pic:blipFill>
                  <pic:spPr>
                    <a:xfrm>
                      <a:off x="0" y="0"/>
                      <a:ext cx="5943600" cy="901700"/>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spacing w:before="120" w:lineRule="auto"/>
        <w:ind w:left="0" w:firstLine="0"/>
        <w:rPr/>
      </w:pPr>
      <w:r w:rsidDel="00000000" w:rsidR="00000000" w:rsidRPr="00000000">
        <w:rPr>
          <w:rtl w:val="0"/>
        </w:rPr>
        <w:t xml:space="preserve">&lt;screen&gt;</w:t>
      </w:r>
    </w:p>
    <w:p w:rsidR="00000000" w:rsidDel="00000000" w:rsidP="00000000" w:rsidRDefault="00000000" w:rsidRPr="00000000" w14:paraId="000000BC">
      <w:pPr>
        <w:spacing w:before="120" w:lineRule="auto"/>
        <w:ind w:left="0" w:firstLine="0"/>
        <w:rPr/>
      </w:pPr>
      <w:r w:rsidDel="00000000" w:rsidR="00000000" w:rsidRPr="00000000">
        <w:rPr>
          <w:rtl w:val="0"/>
        </w:rPr>
        <w:t xml:space="preserve">Then participants completed the trust scale from Experiment 3.</w:t>
        <w:br w:type="textWrapping"/>
        <w:t xml:space="preserve">&lt;screen&gt;</w:t>
      </w:r>
    </w:p>
    <w:p w:rsidR="00000000" w:rsidDel="00000000" w:rsidP="00000000" w:rsidRDefault="00000000" w:rsidRPr="00000000" w14:paraId="000000BD">
      <w:pPr>
        <w:spacing w:before="120" w:lineRule="auto"/>
        <w:ind w:left="0" w:firstLine="0"/>
        <w:rPr/>
      </w:pPr>
      <w:r w:rsidDel="00000000" w:rsidR="00000000" w:rsidRPr="00000000">
        <w:rPr/>
        <w:drawing>
          <wp:inline distB="114300" distT="114300" distL="114300" distR="114300">
            <wp:extent cx="5943600" cy="3492500"/>
            <wp:effectExtent b="0" l="0" r="0" t="0"/>
            <wp:docPr id="19" name="image9.png"/>
            <a:graphic>
              <a:graphicData uri="http://schemas.openxmlformats.org/drawingml/2006/picture">
                <pic:pic>
                  <pic:nvPicPr>
                    <pic:cNvPr id="0" name="image9.png"/>
                    <pic:cNvPicPr preferRelativeResize="0"/>
                  </pic:nvPicPr>
                  <pic:blipFill>
                    <a:blip r:embed="rId34"/>
                    <a:srcRect b="0" l="0" r="0" t="0"/>
                    <a:stretch>
                      <a:fillRect/>
                    </a:stretch>
                  </pic:blipFill>
                  <pic:spPr>
                    <a:xfrm>
                      <a:off x="0" y="0"/>
                      <a:ext cx="5943600" cy="3492500"/>
                    </a:xfrm>
                    <a:prstGeom prst="rect"/>
                    <a:ln/>
                  </pic:spPr>
                </pic:pic>
              </a:graphicData>
            </a:graphic>
          </wp:inline>
        </w:drawing>
      </w:r>
      <w:r w:rsidDel="00000000" w:rsidR="00000000" w:rsidRPr="00000000">
        <w:rPr>
          <w:rtl w:val="0"/>
        </w:rPr>
        <w:br w:type="textWrapping"/>
        <w:t xml:space="preserve">&lt;screen&gt;</w:t>
      </w:r>
    </w:p>
    <w:p w:rsidR="00000000" w:rsidDel="00000000" w:rsidP="00000000" w:rsidRDefault="00000000" w:rsidRPr="00000000" w14:paraId="000000BE">
      <w:pPr>
        <w:spacing w:before="120" w:lineRule="auto"/>
        <w:ind w:left="0" w:firstLine="0"/>
        <w:rPr/>
      </w:pPr>
      <w:r w:rsidDel="00000000" w:rsidR="00000000" w:rsidRPr="00000000">
        <w:rPr>
          <w:rtl w:val="0"/>
        </w:rPr>
        <w:tab/>
        <w:t xml:space="preserve">Finally, participants completed their demographics and were debriefed.</w:t>
      </w:r>
      <w:r w:rsidDel="00000000" w:rsidR="00000000" w:rsidRPr="00000000">
        <w:rPr>
          <w:rtl w:val="0"/>
        </w:rPr>
      </w:r>
    </w:p>
    <w:p w:rsidR="00000000" w:rsidDel="00000000" w:rsidP="00000000" w:rsidRDefault="00000000" w:rsidRPr="00000000" w14:paraId="000000BF">
      <w:pPr>
        <w:pStyle w:val="Heading2"/>
        <w:rPr/>
      </w:pPr>
      <w:bookmarkStart w:colFirst="0" w:colLast="0" w:name="_tnzhsjxnnbkc" w:id="14"/>
      <w:bookmarkEnd w:id="14"/>
      <w:r w:rsidDel="00000000" w:rsidR="00000000" w:rsidRPr="00000000">
        <w:rPr>
          <w:rtl w:val="0"/>
        </w:rPr>
        <w:t xml:space="preserve">Experiment 5</w:t>
      </w:r>
    </w:p>
    <w:p w:rsidR="00000000" w:rsidDel="00000000" w:rsidP="00000000" w:rsidRDefault="00000000" w:rsidRPr="00000000" w14:paraId="000000C0">
      <w:pPr>
        <w:pStyle w:val="Heading3"/>
        <w:ind w:firstLine="720"/>
        <w:rPr/>
      </w:pPr>
      <w:bookmarkStart w:colFirst="0" w:colLast="0" w:name="_7kbv57vbl5up" w:id="15"/>
      <w:bookmarkEnd w:id="15"/>
      <w:r w:rsidDel="00000000" w:rsidR="00000000" w:rsidRPr="00000000">
        <w:rPr>
          <w:rtl w:val="0"/>
        </w:rPr>
        <w:t xml:space="preserve">Procedural Schematic</w:t>
      </w:r>
    </w:p>
    <w:p w:rsidR="00000000" w:rsidDel="00000000" w:rsidP="00000000" w:rsidRDefault="00000000" w:rsidRPr="00000000" w14:paraId="000000C1">
      <w:pPr>
        <w:rPr/>
      </w:pPr>
      <w:r w:rsidDel="00000000" w:rsidR="00000000" w:rsidRPr="00000000">
        <w:rPr/>
        <w:drawing>
          <wp:inline distB="19050" distT="19050" distL="19050" distR="19050">
            <wp:extent cx="5943600" cy="3225800"/>
            <wp:effectExtent b="0" l="0" r="0" t="0"/>
            <wp:docPr id="3" name="image16.png"/>
            <a:graphic>
              <a:graphicData uri="http://schemas.openxmlformats.org/drawingml/2006/picture">
                <pic:pic>
                  <pic:nvPicPr>
                    <pic:cNvPr id="0" name="image16.png"/>
                    <pic:cNvPicPr preferRelativeResize="0"/>
                  </pic:nvPicPr>
                  <pic:blipFill>
                    <a:blip r:embed="rId35"/>
                    <a:srcRect b="0" l="0" r="0" t="0"/>
                    <a:stretch>
                      <a:fillRect/>
                    </a:stretch>
                  </pic:blipFill>
                  <pic:spPr>
                    <a:xfrm>
                      <a:off x="0" y="0"/>
                      <a:ext cx="59436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pStyle w:val="Heading3"/>
        <w:ind w:firstLine="720"/>
        <w:rPr/>
      </w:pPr>
      <w:bookmarkStart w:colFirst="0" w:colLast="0" w:name="_kzvscaios1th" w:id="16"/>
      <w:bookmarkEnd w:id="16"/>
      <w:r w:rsidDel="00000000" w:rsidR="00000000" w:rsidRPr="00000000">
        <w:rPr>
          <w:rtl w:val="0"/>
        </w:rPr>
        <w:t xml:space="preserve">Protocol</w:t>
      </w:r>
    </w:p>
    <w:p w:rsidR="00000000" w:rsidDel="00000000" w:rsidP="00000000" w:rsidRDefault="00000000" w:rsidRPr="00000000" w14:paraId="000000C3">
      <w:pPr>
        <w:spacing w:before="120" w:lineRule="auto"/>
        <w:rPr/>
      </w:pPr>
      <w:r w:rsidDel="00000000" w:rsidR="00000000" w:rsidRPr="00000000">
        <w:rPr>
          <w:i w:val="1"/>
          <w:rtl w:val="0"/>
        </w:rPr>
        <w:t xml:space="preserve">Landing page was Qualtrics</w:t>
      </w:r>
      <w:r w:rsidDel="00000000" w:rsidR="00000000" w:rsidRPr="00000000">
        <w:rPr>
          <w:rtl w:val="0"/>
        </w:rPr>
      </w:r>
    </w:p>
    <w:p w:rsidR="00000000" w:rsidDel="00000000" w:rsidP="00000000" w:rsidRDefault="00000000" w:rsidRPr="00000000" w14:paraId="000000C4">
      <w:pPr>
        <w:spacing w:before="120" w:lineRule="auto"/>
        <w:rPr/>
      </w:pPr>
      <w:r w:rsidDel="00000000" w:rsidR="00000000" w:rsidRPr="00000000">
        <w:rPr>
          <w:rtl w:val="0"/>
        </w:rPr>
        <w:tab/>
        <w:t xml:space="preserve">Introduction to Taylor was identical to Experiment 2.</w:t>
      </w:r>
    </w:p>
    <w:p w:rsidR="00000000" w:rsidDel="00000000" w:rsidP="00000000" w:rsidRDefault="00000000" w:rsidRPr="00000000" w14:paraId="000000C5">
      <w:pPr>
        <w:rPr/>
      </w:pPr>
      <w:r w:rsidDel="00000000" w:rsidR="00000000" w:rsidRPr="00000000">
        <w:rPr>
          <w:rtl w:val="0"/>
        </w:rPr>
      </w:r>
    </w:p>
    <w:p w:rsidR="00000000" w:rsidDel="00000000" w:rsidP="00000000" w:rsidRDefault="00000000" w:rsidRPr="00000000" w14:paraId="000000C6">
      <w:pPr>
        <w:rPr>
          <w:i w:val="1"/>
        </w:rPr>
      </w:pPr>
      <w:r w:rsidDel="00000000" w:rsidR="00000000" w:rsidRPr="00000000">
        <w:rPr>
          <w:i w:val="1"/>
          <w:rtl w:val="0"/>
        </w:rPr>
        <w:t xml:space="preserve">Redirect to Tic-Tac-Toe webpage</w:t>
      </w:r>
    </w:p>
    <w:p w:rsidR="00000000" w:rsidDel="00000000" w:rsidP="00000000" w:rsidRDefault="00000000" w:rsidRPr="00000000" w14:paraId="000000C7">
      <w:pPr>
        <w:rPr/>
      </w:pPr>
      <w:r w:rsidDel="00000000" w:rsidR="00000000" w:rsidRPr="00000000">
        <w:rPr>
          <w:rtl w:val="0"/>
        </w:rPr>
        <w:tab/>
        <w:t xml:space="preserve">Procedure was identical to Experiment 1, except there are 3-rounds instead of 5-rounds.</w:t>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rPr/>
      </w:pPr>
      <w:r w:rsidDel="00000000" w:rsidR="00000000" w:rsidRPr="00000000">
        <w:rPr>
          <w:i w:val="1"/>
          <w:rtl w:val="0"/>
        </w:rPr>
        <w:t xml:space="preserve">Redirect to AMP1</w:t>
      </w:r>
      <w:r w:rsidDel="00000000" w:rsidR="00000000" w:rsidRPr="00000000">
        <w:rPr>
          <w:rtl w:val="0"/>
        </w:rPr>
      </w:r>
    </w:p>
    <w:p w:rsidR="00000000" w:rsidDel="00000000" w:rsidP="00000000" w:rsidRDefault="00000000" w:rsidRPr="00000000" w14:paraId="000000CA">
      <w:pPr>
        <w:spacing w:before="120" w:lineRule="auto"/>
        <w:ind w:left="0" w:firstLine="0"/>
        <w:rPr/>
      </w:pPr>
      <w:r w:rsidDel="00000000" w:rsidR="00000000" w:rsidRPr="00000000">
        <w:rPr>
          <w:rtl w:val="0"/>
        </w:rPr>
        <w:tab/>
        <w:t xml:space="preserve">Procedure was identical to Experiment 2.</w:t>
      </w:r>
    </w:p>
    <w:p w:rsidR="00000000" w:rsidDel="00000000" w:rsidP="00000000" w:rsidRDefault="00000000" w:rsidRPr="00000000" w14:paraId="000000CB">
      <w:pPr>
        <w:spacing w:before="120" w:lineRule="auto"/>
        <w:ind w:left="0" w:firstLine="0"/>
        <w:rPr/>
      </w:pPr>
      <w:r w:rsidDel="00000000" w:rsidR="00000000" w:rsidRPr="00000000">
        <w:rPr>
          <w:rtl w:val="0"/>
        </w:rPr>
      </w:r>
    </w:p>
    <w:p w:rsidR="00000000" w:rsidDel="00000000" w:rsidP="00000000" w:rsidRDefault="00000000" w:rsidRPr="00000000" w14:paraId="000000CC">
      <w:pPr>
        <w:rPr/>
      </w:pPr>
      <w:r w:rsidDel="00000000" w:rsidR="00000000" w:rsidRPr="00000000">
        <w:rPr>
          <w:i w:val="1"/>
          <w:rtl w:val="0"/>
        </w:rPr>
        <w:t xml:space="preserve">Redirect to Qualtrics</w:t>
      </w:r>
      <w:r w:rsidDel="00000000" w:rsidR="00000000" w:rsidRPr="00000000">
        <w:rPr>
          <w:rtl w:val="0"/>
        </w:rPr>
      </w:r>
    </w:p>
    <w:p w:rsidR="00000000" w:rsidDel="00000000" w:rsidP="00000000" w:rsidRDefault="00000000" w:rsidRPr="00000000" w14:paraId="000000CD">
      <w:pPr>
        <w:spacing w:before="120" w:lineRule="auto"/>
        <w:ind w:left="0" w:firstLine="0"/>
        <w:rPr/>
      </w:pPr>
      <w:r w:rsidDel="00000000" w:rsidR="00000000" w:rsidRPr="00000000">
        <w:rPr>
          <w:rtl w:val="0"/>
        </w:rPr>
        <w:t xml:space="preserve">“We appreciate your honest and dutiful efforts in this study. </w:t>
      </w:r>
    </w:p>
    <w:p w:rsidR="00000000" w:rsidDel="00000000" w:rsidP="00000000" w:rsidRDefault="00000000" w:rsidRPr="00000000" w14:paraId="000000CE">
      <w:pPr>
        <w:spacing w:before="120" w:lineRule="auto"/>
        <w:ind w:left="0" w:firstLine="0"/>
        <w:rPr/>
      </w:pPr>
      <w:r w:rsidDel="00000000" w:rsidR="00000000" w:rsidRPr="00000000">
        <w:rPr>
          <w:rtl w:val="0"/>
        </w:rPr>
        <w:t xml:space="preserve">You're about halfway done.</w:t>
      </w:r>
    </w:p>
    <w:p w:rsidR="00000000" w:rsidDel="00000000" w:rsidP="00000000" w:rsidRDefault="00000000" w:rsidRPr="00000000" w14:paraId="000000CF">
      <w:pPr>
        <w:spacing w:before="120" w:lineRule="auto"/>
        <w:ind w:left="0" w:firstLine="0"/>
        <w:rPr/>
      </w:pPr>
      <w:r w:rsidDel="00000000" w:rsidR="00000000" w:rsidRPr="00000000">
        <w:rPr>
          <w:rtl w:val="0"/>
        </w:rPr>
        <w:t xml:space="preserve">Keep up the great work!”</w:t>
      </w:r>
    </w:p>
    <w:p w:rsidR="00000000" w:rsidDel="00000000" w:rsidP="00000000" w:rsidRDefault="00000000" w:rsidRPr="00000000" w14:paraId="000000D0">
      <w:pPr>
        <w:spacing w:before="120" w:lineRule="auto"/>
        <w:ind w:left="0" w:firstLine="0"/>
        <w:rPr/>
      </w:pPr>
      <w:r w:rsidDel="00000000" w:rsidR="00000000" w:rsidRPr="00000000">
        <w:rPr>
          <w:rtl w:val="0"/>
        </w:rPr>
        <w:t xml:space="preserve">&lt;screen&gt;</w:t>
      </w:r>
    </w:p>
    <w:p w:rsidR="00000000" w:rsidDel="00000000" w:rsidP="00000000" w:rsidRDefault="00000000" w:rsidRPr="00000000" w14:paraId="000000D1">
      <w:pPr>
        <w:spacing w:before="120" w:lineRule="auto"/>
        <w:ind w:left="0" w:firstLine="0"/>
        <w:rPr/>
      </w:pPr>
      <w:r w:rsidDel="00000000" w:rsidR="00000000" w:rsidRPr="00000000">
        <w:rPr>
          <w:rtl w:val="0"/>
        </w:rPr>
      </w:r>
    </w:p>
    <w:p w:rsidR="00000000" w:rsidDel="00000000" w:rsidP="00000000" w:rsidRDefault="00000000" w:rsidRPr="00000000" w14:paraId="000000D2">
      <w:pPr>
        <w:spacing w:after="240" w:before="240" w:lineRule="auto"/>
        <w:rPr/>
      </w:pPr>
      <w:r w:rsidDel="00000000" w:rsidR="00000000" w:rsidRPr="00000000">
        <w:rPr>
          <w:rtl w:val="0"/>
        </w:rPr>
        <w:t xml:space="preserve">Please rate Taylor on the following items:</w:t>
      </w:r>
    </w:p>
    <w:p w:rsidR="00000000" w:rsidDel="00000000" w:rsidP="00000000" w:rsidRDefault="00000000" w:rsidRPr="00000000" w14:paraId="000000D3">
      <w:pPr>
        <w:spacing w:after="240" w:before="240" w:lineRule="auto"/>
        <w:jc w:val="center"/>
        <w:rPr/>
      </w:pPr>
      <w:r w:rsidDel="00000000" w:rsidR="00000000" w:rsidRPr="00000000">
        <w:rPr/>
        <w:drawing>
          <wp:inline distB="114300" distT="114300" distL="114300" distR="114300">
            <wp:extent cx="2533650" cy="2165513"/>
            <wp:effectExtent b="0" l="0" r="0" t="0"/>
            <wp:docPr id="36"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2533650" cy="2165513"/>
                    </a:xfrm>
                    <a:prstGeom prst="rect"/>
                    <a:ln/>
                  </pic:spPr>
                </pic:pic>
              </a:graphicData>
            </a:graphic>
          </wp:inline>
        </w:drawing>
      </w:r>
      <w:r w:rsidDel="00000000" w:rsidR="00000000" w:rsidRPr="00000000">
        <w:rPr>
          <w:rtl w:val="0"/>
        </w:rPr>
      </w:r>
    </w:p>
    <w:p w:rsidR="00000000" w:rsidDel="00000000" w:rsidP="00000000" w:rsidRDefault="00000000" w:rsidRPr="00000000" w14:paraId="000000D4">
      <w:pPr>
        <w:spacing w:after="240" w:before="240" w:lineRule="auto"/>
        <w:jc w:val="center"/>
        <w:rPr/>
      </w:pPr>
      <w:r w:rsidDel="00000000" w:rsidR="00000000" w:rsidRPr="00000000">
        <w:rPr/>
        <w:drawing>
          <wp:inline distB="114300" distT="114300" distL="114300" distR="114300">
            <wp:extent cx="4076700" cy="1962150"/>
            <wp:effectExtent b="0" l="0" r="0" t="0"/>
            <wp:docPr id="30" name="image32.png"/>
            <a:graphic>
              <a:graphicData uri="http://schemas.openxmlformats.org/drawingml/2006/picture">
                <pic:pic>
                  <pic:nvPicPr>
                    <pic:cNvPr id="0" name="image32.png"/>
                    <pic:cNvPicPr preferRelativeResize="0"/>
                  </pic:nvPicPr>
                  <pic:blipFill>
                    <a:blip r:embed="rId21"/>
                    <a:srcRect b="0" l="0" r="0" t="0"/>
                    <a:stretch>
                      <a:fillRect/>
                    </a:stretch>
                  </pic:blipFill>
                  <pic:spPr>
                    <a:xfrm>
                      <a:off x="0" y="0"/>
                      <a:ext cx="4076700" cy="1962150"/>
                    </a:xfrm>
                    <a:prstGeom prst="rect"/>
                    <a:ln/>
                  </pic:spPr>
                </pic:pic>
              </a:graphicData>
            </a:graphic>
          </wp:inline>
        </w:drawing>
      </w:r>
      <w:r w:rsidDel="00000000" w:rsidR="00000000" w:rsidRPr="00000000">
        <w:rPr>
          <w:rtl w:val="0"/>
        </w:rPr>
      </w:r>
    </w:p>
    <w:p w:rsidR="00000000" w:rsidDel="00000000" w:rsidP="00000000" w:rsidRDefault="00000000" w:rsidRPr="00000000" w14:paraId="000000D5">
      <w:pPr>
        <w:spacing w:after="240" w:before="240" w:lineRule="auto"/>
        <w:rPr/>
      </w:pPr>
      <w:r w:rsidDel="00000000" w:rsidR="00000000" w:rsidRPr="00000000">
        <w:rPr>
          <w:rtl w:val="0"/>
        </w:rPr>
        <w:t xml:space="preserve">&lt;screen&gt;</w:t>
      </w:r>
    </w:p>
    <w:p w:rsidR="00000000" w:rsidDel="00000000" w:rsidP="00000000" w:rsidRDefault="00000000" w:rsidRPr="00000000" w14:paraId="000000D6">
      <w:pPr>
        <w:spacing w:after="240" w:before="240" w:lineRule="auto"/>
        <w:rPr/>
      </w:pPr>
      <w:r w:rsidDel="00000000" w:rsidR="00000000" w:rsidRPr="00000000">
        <w:rPr>
          <w:rtl w:val="0"/>
        </w:rPr>
        <w:t xml:space="preserve">“Previous participants found that 3-rounds of Tic-Tac-Toe was not enough to determine how reliable and competent Taylor is. Therefore, you will now play 3 additional rounds.</w:t>
      </w:r>
      <w:r w:rsidDel="00000000" w:rsidR="00000000" w:rsidRPr="00000000">
        <w:rPr>
          <w:b w:val="1"/>
          <w:rtl w:val="0"/>
        </w:rPr>
        <w:t xml:space="preserve"> Remember, your goal is to win as many games as possible!</w:t>
      </w:r>
      <w:r w:rsidDel="00000000" w:rsidR="00000000" w:rsidRPr="00000000">
        <w:rPr>
          <w:rtl w:val="0"/>
        </w:rPr>
        <w:t xml:space="preserve">”</w:t>
      </w:r>
    </w:p>
    <w:p w:rsidR="00000000" w:rsidDel="00000000" w:rsidP="00000000" w:rsidRDefault="00000000" w:rsidRPr="00000000" w14:paraId="000000D7">
      <w:pPr>
        <w:rPr>
          <w:i w:val="1"/>
        </w:rPr>
      </w:pPr>
      <w:r w:rsidDel="00000000" w:rsidR="00000000" w:rsidRPr="00000000">
        <w:rPr>
          <w:i w:val="1"/>
          <w:rtl w:val="0"/>
        </w:rPr>
        <w:t xml:space="preserve">Redirect to Tic-Tac-Toe webpage</w:t>
      </w:r>
    </w:p>
    <w:p w:rsidR="00000000" w:rsidDel="00000000" w:rsidP="00000000" w:rsidRDefault="00000000" w:rsidRPr="00000000" w14:paraId="000000D8">
      <w:pPr>
        <w:rPr/>
      </w:pPr>
      <w:r w:rsidDel="00000000" w:rsidR="00000000" w:rsidRPr="00000000">
        <w:rPr>
          <w:i w:val="1"/>
          <w:rtl w:val="0"/>
        </w:rPr>
        <w:tab/>
      </w:r>
      <w:r w:rsidDel="00000000" w:rsidR="00000000" w:rsidRPr="00000000">
        <w:rPr/>
        <w:drawing>
          <wp:inline distB="114300" distT="114300" distL="114300" distR="114300">
            <wp:extent cx="5943600" cy="2311400"/>
            <wp:effectExtent b="0" l="0" r="0" t="0"/>
            <wp:docPr id="6" name="image8.png"/>
            <a:graphic>
              <a:graphicData uri="http://schemas.openxmlformats.org/drawingml/2006/picture">
                <pic:pic>
                  <pic:nvPicPr>
                    <pic:cNvPr id="0" name="image8.png"/>
                    <pic:cNvPicPr preferRelativeResize="0"/>
                  </pic:nvPicPr>
                  <pic:blipFill>
                    <a:blip r:embed="rId36"/>
                    <a:srcRect b="0" l="0" r="0" t="0"/>
                    <a:stretch>
                      <a:fillRect/>
                    </a:stretch>
                  </pic:blipFill>
                  <pic:spPr>
                    <a:xfrm>
                      <a:off x="0" y="0"/>
                      <a:ext cx="5943600" cy="2311400"/>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rPr/>
      </w:pPr>
      <w:r w:rsidDel="00000000" w:rsidR="00000000" w:rsidRPr="00000000">
        <w:rPr>
          <w:rtl w:val="0"/>
        </w:rPr>
        <w:t xml:space="preserve">&lt;start button&gt;</w:t>
      </w:r>
    </w:p>
    <w:p w:rsidR="00000000" w:rsidDel="00000000" w:rsidP="00000000" w:rsidRDefault="00000000" w:rsidRPr="00000000" w14:paraId="000000DA">
      <w:pPr>
        <w:rPr/>
      </w:pPr>
      <w:r w:rsidDel="00000000" w:rsidR="00000000" w:rsidRPr="00000000">
        <w:rPr/>
        <w:drawing>
          <wp:inline distB="114300" distT="114300" distL="114300" distR="114300">
            <wp:extent cx="5943600" cy="2946400"/>
            <wp:effectExtent b="0" l="0" r="0" t="0"/>
            <wp:docPr id="15" name="image17.png"/>
            <a:graphic>
              <a:graphicData uri="http://schemas.openxmlformats.org/drawingml/2006/picture">
                <pic:pic>
                  <pic:nvPicPr>
                    <pic:cNvPr id="0" name="image17.png"/>
                    <pic:cNvPicPr preferRelativeResize="0"/>
                  </pic:nvPicPr>
                  <pic:blipFill>
                    <a:blip r:embed="rId37"/>
                    <a:srcRect b="0" l="0" r="0" t="0"/>
                    <a:stretch>
                      <a:fillRect/>
                    </a:stretch>
                  </pic:blipFill>
                  <pic:spPr>
                    <a:xfrm>
                      <a:off x="0" y="0"/>
                      <a:ext cx="5943600" cy="2946400"/>
                    </a:xfrm>
                    <a:prstGeom prst="rect"/>
                    <a:ln/>
                  </pic:spPr>
                </pic:pic>
              </a:graphicData>
            </a:graphic>
          </wp:inline>
        </w:drawing>
      </w:r>
      <w:r w:rsidDel="00000000" w:rsidR="00000000" w:rsidRPr="00000000">
        <w:rPr>
          <w:rtl w:val="0"/>
        </w:rPr>
      </w:r>
    </w:p>
    <w:p w:rsidR="00000000" w:rsidDel="00000000" w:rsidP="00000000" w:rsidRDefault="00000000" w:rsidRPr="00000000" w14:paraId="000000DB">
      <w:pPr>
        <w:rPr/>
      </w:pPr>
      <w:r w:rsidDel="00000000" w:rsidR="00000000" w:rsidRPr="00000000">
        <w:rPr>
          <w:rtl w:val="0"/>
        </w:rPr>
        <w:t xml:space="preserve">&lt;arrow&gt;</w:t>
      </w:r>
    </w:p>
    <w:p w:rsidR="00000000" w:rsidDel="00000000" w:rsidP="00000000" w:rsidRDefault="00000000" w:rsidRPr="00000000" w14:paraId="000000DC">
      <w:pPr>
        <w:rPr/>
      </w:pPr>
      <w:r w:rsidDel="00000000" w:rsidR="00000000" w:rsidRPr="00000000">
        <w:rPr>
          <w:rtl w:val="0"/>
        </w:rPr>
        <w:t xml:space="preserve">When Taylor makes a move, consider whether you would have made that move if it were your turn.</w:t>
      </w:r>
    </w:p>
    <w:p w:rsidR="00000000" w:rsidDel="00000000" w:rsidP="00000000" w:rsidRDefault="00000000" w:rsidRPr="00000000" w14:paraId="000000DD">
      <w:pPr>
        <w:rPr/>
      </w:pPr>
      <w:r w:rsidDel="00000000" w:rsidR="00000000" w:rsidRPr="00000000">
        <w:rPr>
          <w:rtl w:val="0"/>
        </w:rPr>
        <w:t xml:space="preserve">&lt;arrow&gt;</w:t>
      </w:r>
    </w:p>
    <w:p w:rsidR="00000000" w:rsidDel="00000000" w:rsidP="00000000" w:rsidRDefault="00000000" w:rsidRPr="00000000" w14:paraId="000000DE">
      <w:pPr>
        <w:rPr/>
      </w:pPr>
      <w:r w:rsidDel="00000000" w:rsidR="00000000" w:rsidRPr="00000000">
        <w:rPr>
          <w:rtl w:val="0"/>
        </w:rPr>
        <w:t xml:space="preserve">Remember, your goal is to win as many games as possible.</w:t>
      </w:r>
    </w:p>
    <w:p w:rsidR="00000000" w:rsidDel="00000000" w:rsidP="00000000" w:rsidRDefault="00000000" w:rsidRPr="00000000" w14:paraId="000000DF">
      <w:pPr>
        <w:rPr/>
      </w:pPr>
      <w:r w:rsidDel="00000000" w:rsidR="00000000" w:rsidRPr="00000000">
        <w:rPr>
          <w:rtl w:val="0"/>
        </w:rPr>
        <w:t xml:space="preserve">&lt;arrow&gt;</w:t>
      </w:r>
    </w:p>
    <w:p w:rsidR="00000000" w:rsidDel="00000000" w:rsidP="00000000" w:rsidRDefault="00000000" w:rsidRPr="00000000" w14:paraId="000000E0">
      <w:pPr>
        <w:rPr/>
      </w:pPr>
      <w:r w:rsidDel="00000000" w:rsidR="00000000" w:rsidRPr="00000000">
        <w:rPr>
          <w:rtl w:val="0"/>
        </w:rPr>
        <w:t xml:space="preserve">Good Luck!</w:t>
      </w:r>
    </w:p>
    <w:p w:rsidR="00000000" w:rsidDel="00000000" w:rsidP="00000000" w:rsidRDefault="00000000" w:rsidRPr="00000000" w14:paraId="000000E1">
      <w:pPr>
        <w:rPr/>
      </w:pPr>
      <w:r w:rsidDel="00000000" w:rsidR="00000000" w:rsidRPr="00000000">
        <w:rPr>
          <w:rtl w:val="0"/>
        </w:rPr>
        <w:t xml:space="preserve">&lt;participant then plays 3 additional rounds of Tic-Tac-Toe&gt;</w:t>
      </w:r>
    </w:p>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rPr/>
      </w:pPr>
      <w:r w:rsidDel="00000000" w:rsidR="00000000" w:rsidRPr="00000000">
        <w:rPr>
          <w:i w:val="1"/>
          <w:rtl w:val="0"/>
        </w:rPr>
        <w:t xml:space="preserve">Redirect to AMP2</w:t>
      </w:r>
      <w:r w:rsidDel="00000000" w:rsidR="00000000" w:rsidRPr="00000000">
        <w:rPr>
          <w:rtl w:val="0"/>
        </w:rPr>
      </w:r>
    </w:p>
    <w:p w:rsidR="00000000" w:rsidDel="00000000" w:rsidP="00000000" w:rsidRDefault="00000000" w:rsidRPr="00000000" w14:paraId="000000E4">
      <w:pPr>
        <w:spacing w:before="120" w:lineRule="auto"/>
        <w:rPr/>
      </w:pPr>
      <w:r w:rsidDel="00000000" w:rsidR="00000000" w:rsidRPr="00000000">
        <w:rPr>
          <w:rtl w:val="0"/>
        </w:rPr>
        <w:tab/>
        <w:t xml:space="preserve">Procedure was identical to AMP1.</w:t>
      </w:r>
    </w:p>
    <w:p w:rsidR="00000000" w:rsidDel="00000000" w:rsidP="00000000" w:rsidRDefault="00000000" w:rsidRPr="00000000" w14:paraId="000000E5">
      <w:pPr>
        <w:spacing w:before="120" w:lineRule="auto"/>
        <w:rPr/>
      </w:pPr>
      <w:r w:rsidDel="00000000" w:rsidR="00000000" w:rsidRPr="00000000">
        <w:rPr>
          <w:rtl w:val="0"/>
        </w:rPr>
      </w:r>
    </w:p>
    <w:p w:rsidR="00000000" w:rsidDel="00000000" w:rsidP="00000000" w:rsidRDefault="00000000" w:rsidRPr="00000000" w14:paraId="000000E6">
      <w:pPr>
        <w:rPr>
          <w:i w:val="1"/>
        </w:rPr>
      </w:pPr>
      <w:r w:rsidDel="00000000" w:rsidR="00000000" w:rsidRPr="00000000">
        <w:rPr>
          <w:i w:val="1"/>
          <w:rtl w:val="0"/>
        </w:rPr>
        <w:t xml:space="preserve">Redirect to Qualtrics</w:t>
      </w:r>
    </w:p>
    <w:p w:rsidR="00000000" w:rsidDel="00000000" w:rsidP="00000000" w:rsidRDefault="00000000" w:rsidRPr="00000000" w14:paraId="000000E7">
      <w:pPr>
        <w:rPr/>
      </w:pPr>
      <w:r w:rsidDel="00000000" w:rsidR="00000000" w:rsidRPr="00000000">
        <w:rPr>
          <w:rtl w:val="0"/>
        </w:rPr>
        <w:t xml:space="preserve">“We are almost done, just a few more questions! </w:t>
      </w:r>
    </w:p>
    <w:p w:rsidR="00000000" w:rsidDel="00000000" w:rsidP="00000000" w:rsidRDefault="00000000" w:rsidRPr="00000000" w14:paraId="000000E8">
      <w:pPr>
        <w:rPr/>
      </w:pPr>
      <w:r w:rsidDel="00000000" w:rsidR="00000000" w:rsidRPr="00000000">
        <w:rPr>
          <w:rtl w:val="0"/>
        </w:rPr>
        <w:t xml:space="preserve">Keep up the great, diligent, and honest work!”</w:t>
      </w:r>
    </w:p>
    <w:p w:rsidR="00000000" w:rsidDel="00000000" w:rsidP="00000000" w:rsidRDefault="00000000" w:rsidRPr="00000000" w14:paraId="000000E9">
      <w:pPr>
        <w:rPr/>
      </w:pPr>
      <w:r w:rsidDel="00000000" w:rsidR="00000000" w:rsidRPr="00000000">
        <w:rPr>
          <w:rtl w:val="0"/>
        </w:rPr>
      </w:r>
    </w:p>
    <w:p w:rsidR="00000000" w:rsidDel="00000000" w:rsidP="00000000" w:rsidRDefault="00000000" w:rsidRPr="00000000" w14:paraId="000000EA">
      <w:pPr>
        <w:rPr/>
      </w:pPr>
      <w:r w:rsidDel="00000000" w:rsidR="00000000" w:rsidRPr="00000000">
        <w:rPr>
          <w:rtl w:val="0"/>
        </w:rPr>
        <w:t xml:space="preserve">&lt;screen&gt;</w:t>
      </w:r>
    </w:p>
    <w:p w:rsidR="00000000" w:rsidDel="00000000" w:rsidP="00000000" w:rsidRDefault="00000000" w:rsidRPr="00000000" w14:paraId="000000EB">
      <w:pPr>
        <w:rPr/>
      </w:pPr>
      <w:r w:rsidDel="00000000" w:rsidR="00000000" w:rsidRPr="00000000">
        <w:rPr>
          <w:rtl w:val="0"/>
        </w:rPr>
        <w:tab/>
        <w:t xml:space="preserve">Explicit competence item again, as in previous Qualtrics section</w:t>
      </w:r>
    </w:p>
    <w:p w:rsidR="00000000" w:rsidDel="00000000" w:rsidP="00000000" w:rsidRDefault="00000000" w:rsidRPr="00000000" w14:paraId="000000EC">
      <w:pPr>
        <w:rPr/>
      </w:pPr>
      <w:r w:rsidDel="00000000" w:rsidR="00000000" w:rsidRPr="00000000">
        <w:rPr>
          <w:rtl w:val="0"/>
        </w:rPr>
      </w:r>
    </w:p>
    <w:p w:rsidR="00000000" w:rsidDel="00000000" w:rsidP="00000000" w:rsidRDefault="00000000" w:rsidRPr="00000000" w14:paraId="000000ED">
      <w:pPr>
        <w:rPr/>
      </w:pPr>
      <w:r w:rsidDel="00000000" w:rsidR="00000000" w:rsidRPr="00000000">
        <w:rPr>
          <w:rtl w:val="0"/>
        </w:rPr>
        <w:t xml:space="preserve">&lt;screen&gt;</w:t>
      </w:r>
    </w:p>
    <w:p w:rsidR="00000000" w:rsidDel="00000000" w:rsidP="00000000" w:rsidRDefault="00000000" w:rsidRPr="00000000" w14:paraId="000000EE">
      <w:pPr>
        <w:rPr/>
      </w:pPr>
      <w:r w:rsidDel="00000000" w:rsidR="00000000" w:rsidRPr="00000000">
        <w:rPr/>
        <w:drawing>
          <wp:inline distB="114300" distT="114300" distL="114300" distR="114300">
            <wp:extent cx="5943600" cy="2654300"/>
            <wp:effectExtent b="0" l="0" r="0" t="0"/>
            <wp:docPr id="27" name="image21.png"/>
            <a:graphic>
              <a:graphicData uri="http://schemas.openxmlformats.org/drawingml/2006/picture">
                <pic:pic>
                  <pic:nvPicPr>
                    <pic:cNvPr id="0" name="image21.png"/>
                    <pic:cNvPicPr preferRelativeResize="0"/>
                  </pic:nvPicPr>
                  <pic:blipFill>
                    <a:blip r:embed="rId38"/>
                    <a:srcRect b="0" l="0" r="0" t="0"/>
                    <a:stretch>
                      <a:fillRect/>
                    </a:stretch>
                  </pic:blipFill>
                  <pic:spPr>
                    <a:xfrm>
                      <a:off x="0" y="0"/>
                      <a:ext cx="5943600" cy="2654300"/>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rPr/>
      </w:pPr>
      <w:r w:rsidDel="00000000" w:rsidR="00000000" w:rsidRPr="00000000">
        <w:rPr>
          <w:rtl w:val="0"/>
        </w:rPr>
        <w:t xml:space="preserve">&lt;screen&gt;</w:t>
      </w:r>
    </w:p>
    <w:p w:rsidR="00000000" w:rsidDel="00000000" w:rsidP="00000000" w:rsidRDefault="00000000" w:rsidRPr="00000000" w14:paraId="000000F0">
      <w:pPr>
        <w:rPr/>
      </w:pPr>
      <w:r w:rsidDel="00000000" w:rsidR="00000000" w:rsidRPr="00000000">
        <w:rPr>
          <w:rtl w:val="0"/>
        </w:rPr>
        <w:t xml:space="preserve">Demographics</w:t>
      </w:r>
    </w:p>
    <w:p w:rsidR="00000000" w:rsidDel="00000000" w:rsidP="00000000" w:rsidRDefault="00000000" w:rsidRPr="00000000" w14:paraId="000000F1">
      <w:pPr>
        <w:rPr/>
      </w:pPr>
      <w:r w:rsidDel="00000000" w:rsidR="00000000" w:rsidRPr="00000000">
        <w:rPr>
          <w:rtl w:val="0"/>
        </w:rPr>
        <w:t xml:space="preserve">Debriefing</w:t>
      </w:r>
    </w:p>
    <w:p w:rsidR="00000000" w:rsidDel="00000000" w:rsidP="00000000" w:rsidRDefault="00000000" w:rsidRPr="00000000" w14:paraId="000000F2">
      <w:pPr>
        <w:pStyle w:val="Heading2"/>
        <w:rPr/>
      </w:pPr>
      <w:bookmarkStart w:colFirst="0" w:colLast="0" w:name="_chcsqk86iuv" w:id="17"/>
      <w:bookmarkEnd w:id="17"/>
      <w:r w:rsidDel="00000000" w:rsidR="00000000" w:rsidRPr="00000000">
        <w:rPr>
          <w:rtl w:val="0"/>
        </w:rPr>
        <w:t xml:space="preserve">Experiment 6</w:t>
      </w:r>
    </w:p>
    <w:p w:rsidR="00000000" w:rsidDel="00000000" w:rsidP="00000000" w:rsidRDefault="00000000" w:rsidRPr="00000000" w14:paraId="000000F3">
      <w:pPr>
        <w:pStyle w:val="Heading3"/>
        <w:ind w:firstLine="720"/>
        <w:rPr/>
      </w:pPr>
      <w:bookmarkStart w:colFirst="0" w:colLast="0" w:name="_ebfcwdvtey0d" w:id="18"/>
      <w:bookmarkEnd w:id="18"/>
      <w:r w:rsidDel="00000000" w:rsidR="00000000" w:rsidRPr="00000000">
        <w:rPr>
          <w:rtl w:val="0"/>
        </w:rPr>
        <w:t xml:space="preserve">Procedural Schematic</w:t>
      </w:r>
    </w:p>
    <w:p w:rsidR="00000000" w:rsidDel="00000000" w:rsidP="00000000" w:rsidRDefault="00000000" w:rsidRPr="00000000" w14:paraId="000000F4">
      <w:pPr>
        <w:rPr/>
      </w:pPr>
      <w:r w:rsidDel="00000000" w:rsidR="00000000" w:rsidRPr="00000000">
        <w:rPr/>
        <w:drawing>
          <wp:inline distB="19050" distT="19050" distL="19050" distR="19050">
            <wp:extent cx="5943600" cy="3225800"/>
            <wp:effectExtent b="0" l="0" r="0" t="0"/>
            <wp:docPr id="18" name="image16.png"/>
            <a:graphic>
              <a:graphicData uri="http://schemas.openxmlformats.org/drawingml/2006/picture">
                <pic:pic>
                  <pic:nvPicPr>
                    <pic:cNvPr id="0" name="image16.png"/>
                    <pic:cNvPicPr preferRelativeResize="0"/>
                  </pic:nvPicPr>
                  <pic:blipFill>
                    <a:blip r:embed="rId35"/>
                    <a:srcRect b="0" l="0" r="0" t="0"/>
                    <a:stretch>
                      <a:fillRect/>
                    </a:stretch>
                  </pic:blipFill>
                  <pic:spPr>
                    <a:xfrm>
                      <a:off x="0" y="0"/>
                      <a:ext cx="59436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F5">
      <w:pPr>
        <w:pStyle w:val="Heading3"/>
        <w:ind w:firstLine="720"/>
        <w:rPr/>
      </w:pPr>
      <w:bookmarkStart w:colFirst="0" w:colLast="0" w:name="_i8e91az7l1uv" w:id="19"/>
      <w:bookmarkEnd w:id="19"/>
      <w:r w:rsidDel="00000000" w:rsidR="00000000" w:rsidRPr="00000000">
        <w:rPr>
          <w:rtl w:val="0"/>
        </w:rPr>
        <w:t xml:space="preserve">Protocol</w:t>
      </w:r>
    </w:p>
    <w:p w:rsidR="00000000" w:rsidDel="00000000" w:rsidP="00000000" w:rsidRDefault="00000000" w:rsidRPr="00000000" w14:paraId="000000F6">
      <w:pPr>
        <w:spacing w:before="120" w:lineRule="auto"/>
        <w:rPr/>
      </w:pPr>
      <w:r w:rsidDel="00000000" w:rsidR="00000000" w:rsidRPr="00000000">
        <w:rPr>
          <w:i w:val="1"/>
          <w:rtl w:val="0"/>
        </w:rPr>
        <w:t xml:space="preserve">Landing page was Qualtrics</w:t>
      </w:r>
      <w:r w:rsidDel="00000000" w:rsidR="00000000" w:rsidRPr="00000000">
        <w:rPr>
          <w:rtl w:val="0"/>
        </w:rPr>
      </w:r>
    </w:p>
    <w:p w:rsidR="00000000" w:rsidDel="00000000" w:rsidP="00000000" w:rsidRDefault="00000000" w:rsidRPr="00000000" w14:paraId="000000F7">
      <w:pPr>
        <w:spacing w:before="120" w:lineRule="auto"/>
        <w:rPr/>
      </w:pPr>
      <w:r w:rsidDel="00000000" w:rsidR="00000000" w:rsidRPr="00000000">
        <w:rPr>
          <w:rtl w:val="0"/>
        </w:rPr>
        <w:tab/>
        <w:t xml:space="preserve">Introduction to Taylor was identical to Experiment 4.</w:t>
      </w:r>
    </w:p>
    <w:p w:rsidR="00000000" w:rsidDel="00000000" w:rsidP="00000000" w:rsidRDefault="00000000" w:rsidRPr="00000000" w14:paraId="000000F8">
      <w:pPr>
        <w:rPr/>
      </w:pPr>
      <w:r w:rsidDel="00000000" w:rsidR="00000000" w:rsidRPr="00000000">
        <w:rPr>
          <w:rtl w:val="0"/>
        </w:rPr>
      </w:r>
    </w:p>
    <w:p w:rsidR="00000000" w:rsidDel="00000000" w:rsidP="00000000" w:rsidRDefault="00000000" w:rsidRPr="00000000" w14:paraId="000000F9">
      <w:pPr>
        <w:rPr>
          <w:i w:val="1"/>
        </w:rPr>
      </w:pPr>
      <w:r w:rsidDel="00000000" w:rsidR="00000000" w:rsidRPr="00000000">
        <w:rPr>
          <w:i w:val="1"/>
          <w:rtl w:val="0"/>
        </w:rPr>
        <w:t xml:space="preserve">Redirect to Tic-Tac-Toe webpage</w:t>
      </w:r>
    </w:p>
    <w:p w:rsidR="00000000" w:rsidDel="00000000" w:rsidP="00000000" w:rsidRDefault="00000000" w:rsidRPr="00000000" w14:paraId="000000FA">
      <w:pPr>
        <w:rPr/>
      </w:pPr>
      <w:r w:rsidDel="00000000" w:rsidR="00000000" w:rsidRPr="00000000">
        <w:rPr>
          <w:rtl w:val="0"/>
        </w:rPr>
        <w:tab/>
        <w:t xml:space="preserve">Procedure was identical to Experiment 5.</w:t>
      </w:r>
    </w:p>
    <w:p w:rsidR="00000000" w:rsidDel="00000000" w:rsidP="00000000" w:rsidRDefault="00000000" w:rsidRPr="00000000" w14:paraId="000000FB">
      <w:pPr>
        <w:rPr/>
      </w:pPr>
      <w:r w:rsidDel="00000000" w:rsidR="00000000" w:rsidRPr="00000000">
        <w:rPr>
          <w:rtl w:val="0"/>
        </w:rPr>
      </w:r>
    </w:p>
    <w:p w:rsidR="00000000" w:rsidDel="00000000" w:rsidP="00000000" w:rsidRDefault="00000000" w:rsidRPr="00000000" w14:paraId="000000FC">
      <w:pPr>
        <w:rPr/>
      </w:pPr>
      <w:r w:rsidDel="00000000" w:rsidR="00000000" w:rsidRPr="00000000">
        <w:rPr>
          <w:i w:val="1"/>
          <w:rtl w:val="0"/>
        </w:rPr>
        <w:t xml:space="preserve">Redirect to AMP1</w:t>
      </w:r>
      <w:r w:rsidDel="00000000" w:rsidR="00000000" w:rsidRPr="00000000">
        <w:rPr>
          <w:rtl w:val="0"/>
        </w:rPr>
      </w:r>
    </w:p>
    <w:p w:rsidR="00000000" w:rsidDel="00000000" w:rsidP="00000000" w:rsidRDefault="00000000" w:rsidRPr="00000000" w14:paraId="000000FD">
      <w:pPr>
        <w:spacing w:before="120" w:lineRule="auto"/>
        <w:rPr/>
      </w:pPr>
      <w:r w:rsidDel="00000000" w:rsidR="00000000" w:rsidRPr="00000000">
        <w:rPr>
          <w:rtl w:val="0"/>
        </w:rPr>
        <w:tab/>
        <w:t xml:space="preserve">Procedure was identical to Experiment 4.</w:t>
      </w:r>
    </w:p>
    <w:p w:rsidR="00000000" w:rsidDel="00000000" w:rsidP="00000000" w:rsidRDefault="00000000" w:rsidRPr="00000000" w14:paraId="000000FE">
      <w:pPr>
        <w:spacing w:before="120" w:lineRule="auto"/>
        <w:rPr/>
      </w:pPr>
      <w:r w:rsidDel="00000000" w:rsidR="00000000" w:rsidRPr="00000000">
        <w:rPr>
          <w:rtl w:val="0"/>
        </w:rPr>
      </w:r>
    </w:p>
    <w:p w:rsidR="00000000" w:rsidDel="00000000" w:rsidP="00000000" w:rsidRDefault="00000000" w:rsidRPr="00000000" w14:paraId="000000FF">
      <w:pPr>
        <w:rPr>
          <w:i w:val="1"/>
        </w:rPr>
      </w:pPr>
      <w:r w:rsidDel="00000000" w:rsidR="00000000" w:rsidRPr="00000000">
        <w:rPr>
          <w:i w:val="1"/>
          <w:rtl w:val="0"/>
        </w:rPr>
        <w:t xml:space="preserve">Redirect to Qualtrics</w:t>
      </w:r>
    </w:p>
    <w:p w:rsidR="00000000" w:rsidDel="00000000" w:rsidP="00000000" w:rsidRDefault="00000000" w:rsidRPr="00000000" w14:paraId="00000100">
      <w:pPr>
        <w:rPr/>
      </w:pPr>
      <w:r w:rsidDel="00000000" w:rsidR="00000000" w:rsidRPr="00000000">
        <w:rPr>
          <w:i w:val="1"/>
          <w:rtl w:val="0"/>
        </w:rPr>
        <w:tab/>
      </w:r>
      <w:r w:rsidDel="00000000" w:rsidR="00000000" w:rsidRPr="00000000">
        <w:rPr>
          <w:rtl w:val="0"/>
        </w:rPr>
        <w:t xml:space="preserve">Procedure was almost identical to Experiment 5, except we also collected explicit competence ratings of Jessie and WAM (counterbalanced order).</w:t>
      </w:r>
    </w:p>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rPr>
          <w:i w:val="1"/>
        </w:rPr>
      </w:pPr>
      <w:r w:rsidDel="00000000" w:rsidR="00000000" w:rsidRPr="00000000">
        <w:rPr>
          <w:i w:val="1"/>
          <w:rtl w:val="0"/>
        </w:rPr>
        <w:t xml:space="preserve">Redirect to Tic-Tac-Toe webpage</w:t>
      </w:r>
    </w:p>
    <w:p w:rsidR="00000000" w:rsidDel="00000000" w:rsidP="00000000" w:rsidRDefault="00000000" w:rsidRPr="00000000" w14:paraId="00000103">
      <w:pPr>
        <w:rPr/>
      </w:pPr>
      <w:r w:rsidDel="00000000" w:rsidR="00000000" w:rsidRPr="00000000">
        <w:rPr>
          <w:i w:val="1"/>
          <w:rtl w:val="0"/>
        </w:rPr>
        <w:tab/>
      </w:r>
      <w:r w:rsidDel="00000000" w:rsidR="00000000" w:rsidRPr="00000000">
        <w:rPr>
          <w:rtl w:val="0"/>
        </w:rPr>
        <w:t xml:space="preserve">Procedure was identical to Experiment 5.</w:t>
      </w:r>
    </w:p>
    <w:p w:rsidR="00000000" w:rsidDel="00000000" w:rsidP="00000000" w:rsidRDefault="00000000" w:rsidRPr="00000000" w14:paraId="00000104">
      <w:pPr>
        <w:rPr>
          <w:i w:val="1"/>
        </w:rPr>
      </w:pPr>
      <w:r w:rsidDel="00000000" w:rsidR="00000000" w:rsidRPr="00000000">
        <w:rPr>
          <w:rtl w:val="0"/>
        </w:rPr>
      </w:r>
    </w:p>
    <w:p w:rsidR="00000000" w:rsidDel="00000000" w:rsidP="00000000" w:rsidRDefault="00000000" w:rsidRPr="00000000" w14:paraId="00000105">
      <w:pPr>
        <w:rPr/>
      </w:pPr>
      <w:r w:rsidDel="00000000" w:rsidR="00000000" w:rsidRPr="00000000">
        <w:rPr>
          <w:i w:val="1"/>
          <w:rtl w:val="0"/>
        </w:rPr>
        <w:t xml:space="preserve">Redirect to AMP2</w:t>
      </w:r>
      <w:r w:rsidDel="00000000" w:rsidR="00000000" w:rsidRPr="00000000">
        <w:rPr>
          <w:rtl w:val="0"/>
        </w:rPr>
      </w:r>
    </w:p>
    <w:p w:rsidR="00000000" w:rsidDel="00000000" w:rsidP="00000000" w:rsidRDefault="00000000" w:rsidRPr="00000000" w14:paraId="00000106">
      <w:pPr>
        <w:spacing w:before="120" w:lineRule="auto"/>
        <w:rPr/>
      </w:pPr>
      <w:r w:rsidDel="00000000" w:rsidR="00000000" w:rsidRPr="00000000">
        <w:rPr>
          <w:rtl w:val="0"/>
        </w:rPr>
        <w:tab/>
        <w:t xml:space="preserve">Procedure was identical to AMP1.</w:t>
      </w:r>
    </w:p>
    <w:p w:rsidR="00000000" w:rsidDel="00000000" w:rsidP="00000000" w:rsidRDefault="00000000" w:rsidRPr="00000000" w14:paraId="00000107">
      <w:pPr>
        <w:spacing w:before="120" w:lineRule="auto"/>
        <w:rPr/>
      </w:pPr>
      <w:r w:rsidDel="00000000" w:rsidR="00000000" w:rsidRPr="00000000">
        <w:rPr>
          <w:rtl w:val="0"/>
        </w:rPr>
      </w:r>
    </w:p>
    <w:p w:rsidR="00000000" w:rsidDel="00000000" w:rsidP="00000000" w:rsidRDefault="00000000" w:rsidRPr="00000000" w14:paraId="00000108">
      <w:pPr>
        <w:rPr>
          <w:i w:val="1"/>
        </w:rPr>
      </w:pPr>
      <w:r w:rsidDel="00000000" w:rsidR="00000000" w:rsidRPr="00000000">
        <w:rPr>
          <w:i w:val="1"/>
          <w:rtl w:val="0"/>
        </w:rPr>
        <w:t xml:space="preserve">Redirect to Qualtrics</w:t>
      </w:r>
    </w:p>
    <w:p w:rsidR="00000000" w:rsidDel="00000000" w:rsidP="00000000" w:rsidRDefault="00000000" w:rsidRPr="00000000" w14:paraId="00000109">
      <w:pPr>
        <w:rPr/>
      </w:pPr>
      <w:r w:rsidDel="00000000" w:rsidR="00000000" w:rsidRPr="00000000">
        <w:rPr>
          <w:i w:val="1"/>
          <w:rtl w:val="0"/>
        </w:rPr>
        <w:tab/>
      </w:r>
      <w:r w:rsidDel="00000000" w:rsidR="00000000" w:rsidRPr="00000000">
        <w:rPr>
          <w:rtl w:val="0"/>
        </w:rPr>
        <w:t xml:space="preserve">Procedure was almost identical to Experiment 5, except we also collected explicit competence ratings of Jessie and WAM (counterbalanced order).</w:t>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ourier New"/>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jc w:val="center"/>
    </w:pPr>
    <w:rPr>
      <w:b w:val="1"/>
    </w:rPr>
  </w:style>
  <w:style w:type="paragraph" w:styleId="Heading2">
    <w:name w:val="heading 2"/>
    <w:basedOn w:val="Normal"/>
    <w:next w:val="Normal"/>
    <w:pPr>
      <w:keepNext w:val="1"/>
      <w:keepLines w:val="1"/>
      <w:spacing w:after="120" w:before="360" w:lineRule="auto"/>
    </w:pPr>
    <w:rPr>
      <w:b w:val="1"/>
    </w:rPr>
  </w:style>
  <w:style w:type="paragraph" w:styleId="Heading3">
    <w:name w:val="heading 3"/>
    <w:basedOn w:val="Normal"/>
    <w:next w:val="Normal"/>
    <w:pPr>
      <w:keepNext w:val="1"/>
      <w:keepLines w:val="1"/>
      <w:spacing w:after="120" w:before="360" w:lineRule="auto"/>
    </w:pPr>
    <w:rPr>
      <w:b w:val="1"/>
      <w:i w:val="1"/>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28.png"/><Relationship Id="rId22" Type="http://schemas.openxmlformats.org/officeDocument/2006/relationships/image" Target="media/image1.png"/><Relationship Id="rId21" Type="http://schemas.openxmlformats.org/officeDocument/2006/relationships/image" Target="media/image32.png"/><Relationship Id="rId24" Type="http://schemas.openxmlformats.org/officeDocument/2006/relationships/image" Target="media/image12.png"/><Relationship Id="rId23"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png"/><Relationship Id="rId26" Type="http://schemas.openxmlformats.org/officeDocument/2006/relationships/image" Target="media/image3.png"/><Relationship Id="rId25" Type="http://schemas.openxmlformats.org/officeDocument/2006/relationships/image" Target="media/image29.png"/><Relationship Id="rId28" Type="http://schemas.openxmlformats.org/officeDocument/2006/relationships/image" Target="media/image18.png"/><Relationship Id="rId27" Type="http://schemas.openxmlformats.org/officeDocument/2006/relationships/image" Target="media/image26.png"/><Relationship Id="rId5" Type="http://schemas.openxmlformats.org/officeDocument/2006/relationships/styles" Target="styles.xml"/><Relationship Id="rId6" Type="http://schemas.openxmlformats.org/officeDocument/2006/relationships/image" Target="media/image31.gif"/><Relationship Id="rId29" Type="http://schemas.openxmlformats.org/officeDocument/2006/relationships/image" Target="media/image27.png"/><Relationship Id="rId7" Type="http://schemas.openxmlformats.org/officeDocument/2006/relationships/image" Target="media/image30.gif"/><Relationship Id="rId8" Type="http://schemas.openxmlformats.org/officeDocument/2006/relationships/hyperlink" Target="https://www.youtube.com/watch?v=MRvnA8CoWP8" TargetMode="External"/><Relationship Id="rId31" Type="http://schemas.openxmlformats.org/officeDocument/2006/relationships/image" Target="media/image5.png"/><Relationship Id="rId30" Type="http://schemas.openxmlformats.org/officeDocument/2006/relationships/image" Target="media/image15.png"/><Relationship Id="rId11" Type="http://schemas.openxmlformats.org/officeDocument/2006/relationships/image" Target="media/image25.jpg"/><Relationship Id="rId33" Type="http://schemas.openxmlformats.org/officeDocument/2006/relationships/image" Target="media/image13.png"/><Relationship Id="rId10" Type="http://schemas.openxmlformats.org/officeDocument/2006/relationships/image" Target="media/image11.png"/><Relationship Id="rId32" Type="http://schemas.openxmlformats.org/officeDocument/2006/relationships/image" Target="media/image23.png"/><Relationship Id="rId13" Type="http://schemas.openxmlformats.org/officeDocument/2006/relationships/image" Target="media/image2.png"/><Relationship Id="rId35" Type="http://schemas.openxmlformats.org/officeDocument/2006/relationships/image" Target="media/image16.png"/><Relationship Id="rId12" Type="http://schemas.openxmlformats.org/officeDocument/2006/relationships/image" Target="media/image22.png"/><Relationship Id="rId34" Type="http://schemas.openxmlformats.org/officeDocument/2006/relationships/image" Target="media/image9.png"/><Relationship Id="rId15" Type="http://schemas.openxmlformats.org/officeDocument/2006/relationships/image" Target="media/image20.png"/><Relationship Id="rId37" Type="http://schemas.openxmlformats.org/officeDocument/2006/relationships/image" Target="media/image17.png"/><Relationship Id="rId14" Type="http://schemas.openxmlformats.org/officeDocument/2006/relationships/image" Target="media/image19.png"/><Relationship Id="rId36" Type="http://schemas.openxmlformats.org/officeDocument/2006/relationships/image" Target="media/image8.png"/><Relationship Id="rId17" Type="http://schemas.openxmlformats.org/officeDocument/2006/relationships/image" Target="media/image14.png"/><Relationship Id="rId16" Type="http://schemas.openxmlformats.org/officeDocument/2006/relationships/image" Target="media/image10.png"/><Relationship Id="rId38" Type="http://schemas.openxmlformats.org/officeDocument/2006/relationships/image" Target="media/image21.png"/><Relationship Id="rId19" Type="http://schemas.openxmlformats.org/officeDocument/2006/relationships/hyperlink" Target="https://robotsguide.com/robots/wam" TargetMode="External"/><Relationship Id="rId18"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