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35E3E" w14:textId="6DD1126D" w:rsidR="00414AEC" w:rsidRDefault="00BC7931" w:rsidP="00BC7931">
      <w:pPr>
        <w:jc w:val="center"/>
        <w:rPr>
          <w:b/>
          <w:bCs/>
        </w:rPr>
      </w:pPr>
      <w:bookmarkStart w:id="0" w:name="_Hlk113117680"/>
      <w:bookmarkEnd w:id="0"/>
      <w:r w:rsidRPr="00BC7931">
        <w:rPr>
          <w:b/>
          <w:bCs/>
        </w:rPr>
        <w:t>Supplemental Materials</w:t>
      </w:r>
    </w:p>
    <w:p w14:paraId="08BCC8E0" w14:textId="4D72F4CB" w:rsidR="00BC7931" w:rsidRDefault="00BC7931" w:rsidP="00BC7931">
      <w:pPr>
        <w:jc w:val="center"/>
        <w:rPr>
          <w:b/>
          <w:bCs/>
        </w:rPr>
      </w:pPr>
    </w:p>
    <w:sdt>
      <w:sdtPr>
        <w:rPr>
          <w:rFonts w:asciiTheme="minorHAnsi" w:eastAsiaTheme="minorHAnsi" w:hAnsiTheme="minorHAnsi" w:cstheme="minorBidi"/>
          <w:b w:val="0"/>
          <w:bCs w:val="0"/>
          <w:color w:val="auto"/>
          <w:sz w:val="24"/>
          <w:szCs w:val="24"/>
        </w:rPr>
        <w:id w:val="1341046227"/>
        <w:docPartObj>
          <w:docPartGallery w:val="Table of Contents"/>
          <w:docPartUnique/>
        </w:docPartObj>
      </w:sdtPr>
      <w:sdtEndPr>
        <w:rPr>
          <w:rFonts w:ascii="Times New Roman" w:eastAsia="Times New Roman" w:hAnsi="Times New Roman" w:cs="Times New Roman"/>
          <w:noProof/>
        </w:rPr>
      </w:sdtEndPr>
      <w:sdtContent>
        <w:p w14:paraId="724DAB0F" w14:textId="2A6018DD" w:rsidR="008F3310" w:rsidRDefault="008F3310" w:rsidP="008F3310">
          <w:pPr>
            <w:pStyle w:val="TOCHeading"/>
            <w:jc w:val="center"/>
          </w:pPr>
          <w:r>
            <w:t>Table of Contents</w:t>
          </w:r>
        </w:p>
        <w:p w14:paraId="1E17C2C3" w14:textId="2F110CCB" w:rsidR="008D4F34" w:rsidRDefault="008F3310">
          <w:pPr>
            <w:pStyle w:val="TOC1"/>
            <w:rPr>
              <w:rFonts w:eastAsiaTheme="minorEastAsia" w:cstheme="minorBidi"/>
              <w:b w:val="0"/>
              <w:bCs w:val="0"/>
              <w:i w:val="0"/>
              <w:iCs w:val="0"/>
              <w:noProof/>
              <w:sz w:val="22"/>
              <w:szCs w:val="22"/>
            </w:rPr>
          </w:pPr>
          <w:r>
            <w:fldChar w:fldCharType="begin"/>
          </w:r>
          <w:r>
            <w:instrText xml:space="preserve"> TOC \o "1-3" \h \z \u </w:instrText>
          </w:r>
          <w:r>
            <w:fldChar w:fldCharType="separate"/>
          </w:r>
          <w:hyperlink w:anchor="_Toc132729929" w:history="1">
            <w:r w:rsidR="008D4F34" w:rsidRPr="004D6659">
              <w:rPr>
                <w:rStyle w:val="Hyperlink"/>
                <w:noProof/>
              </w:rPr>
              <w:t>Study 1 Materials</w:t>
            </w:r>
            <w:r w:rsidR="008D4F34">
              <w:rPr>
                <w:noProof/>
                <w:webHidden/>
              </w:rPr>
              <w:tab/>
            </w:r>
            <w:r w:rsidR="008D4F34">
              <w:rPr>
                <w:noProof/>
                <w:webHidden/>
              </w:rPr>
              <w:fldChar w:fldCharType="begin"/>
            </w:r>
            <w:r w:rsidR="008D4F34">
              <w:rPr>
                <w:noProof/>
                <w:webHidden/>
              </w:rPr>
              <w:instrText xml:space="preserve"> PAGEREF _Toc132729929 \h </w:instrText>
            </w:r>
            <w:r w:rsidR="008D4F34">
              <w:rPr>
                <w:noProof/>
                <w:webHidden/>
              </w:rPr>
            </w:r>
            <w:r w:rsidR="008D4F34">
              <w:rPr>
                <w:noProof/>
                <w:webHidden/>
              </w:rPr>
              <w:fldChar w:fldCharType="separate"/>
            </w:r>
            <w:r w:rsidR="008D4F34">
              <w:rPr>
                <w:noProof/>
                <w:webHidden/>
              </w:rPr>
              <w:t>2</w:t>
            </w:r>
            <w:r w:rsidR="008D4F34">
              <w:rPr>
                <w:noProof/>
                <w:webHidden/>
              </w:rPr>
              <w:fldChar w:fldCharType="end"/>
            </w:r>
          </w:hyperlink>
        </w:p>
        <w:p w14:paraId="1097711C" w14:textId="4794D43B" w:rsidR="008D4F34" w:rsidRDefault="00000000">
          <w:pPr>
            <w:pStyle w:val="TOC1"/>
            <w:rPr>
              <w:rFonts w:eastAsiaTheme="minorEastAsia" w:cstheme="minorBidi"/>
              <w:b w:val="0"/>
              <w:bCs w:val="0"/>
              <w:i w:val="0"/>
              <w:iCs w:val="0"/>
              <w:noProof/>
              <w:sz w:val="22"/>
              <w:szCs w:val="22"/>
            </w:rPr>
          </w:pPr>
          <w:hyperlink w:anchor="_Toc132729930" w:history="1">
            <w:r w:rsidR="008D4F34" w:rsidRPr="004D6659">
              <w:rPr>
                <w:rStyle w:val="Hyperlink"/>
                <w:noProof/>
              </w:rPr>
              <w:t>Study 1 Factor Analysis</w:t>
            </w:r>
            <w:r w:rsidR="008D4F34">
              <w:rPr>
                <w:noProof/>
                <w:webHidden/>
              </w:rPr>
              <w:tab/>
            </w:r>
            <w:r w:rsidR="008D4F34">
              <w:rPr>
                <w:noProof/>
                <w:webHidden/>
              </w:rPr>
              <w:fldChar w:fldCharType="begin"/>
            </w:r>
            <w:r w:rsidR="008D4F34">
              <w:rPr>
                <w:noProof/>
                <w:webHidden/>
              </w:rPr>
              <w:instrText xml:space="preserve"> PAGEREF _Toc132729930 \h </w:instrText>
            </w:r>
            <w:r w:rsidR="008D4F34">
              <w:rPr>
                <w:noProof/>
                <w:webHidden/>
              </w:rPr>
            </w:r>
            <w:r w:rsidR="008D4F34">
              <w:rPr>
                <w:noProof/>
                <w:webHidden/>
              </w:rPr>
              <w:fldChar w:fldCharType="separate"/>
            </w:r>
            <w:r w:rsidR="008D4F34">
              <w:rPr>
                <w:noProof/>
                <w:webHidden/>
              </w:rPr>
              <w:t>6</w:t>
            </w:r>
            <w:r w:rsidR="008D4F34">
              <w:rPr>
                <w:noProof/>
                <w:webHidden/>
              </w:rPr>
              <w:fldChar w:fldCharType="end"/>
            </w:r>
          </w:hyperlink>
        </w:p>
        <w:p w14:paraId="1CDAF07A" w14:textId="11FBAC38" w:rsidR="008D4F34" w:rsidRDefault="00000000">
          <w:pPr>
            <w:pStyle w:val="TOC1"/>
            <w:rPr>
              <w:rFonts w:eastAsiaTheme="minorEastAsia" w:cstheme="minorBidi"/>
              <w:b w:val="0"/>
              <w:bCs w:val="0"/>
              <w:i w:val="0"/>
              <w:iCs w:val="0"/>
              <w:noProof/>
              <w:sz w:val="22"/>
              <w:szCs w:val="22"/>
            </w:rPr>
          </w:pPr>
          <w:hyperlink w:anchor="_Toc132729931" w:history="1">
            <w:r w:rsidR="008D4F34" w:rsidRPr="004D6659">
              <w:rPr>
                <w:rStyle w:val="Hyperlink"/>
                <w:noProof/>
              </w:rPr>
              <w:t>Study 1 Preregistered Analyses and Results</w:t>
            </w:r>
            <w:r w:rsidR="008D4F34">
              <w:rPr>
                <w:noProof/>
                <w:webHidden/>
              </w:rPr>
              <w:tab/>
            </w:r>
            <w:r w:rsidR="008D4F34">
              <w:rPr>
                <w:noProof/>
                <w:webHidden/>
              </w:rPr>
              <w:fldChar w:fldCharType="begin"/>
            </w:r>
            <w:r w:rsidR="008D4F34">
              <w:rPr>
                <w:noProof/>
                <w:webHidden/>
              </w:rPr>
              <w:instrText xml:space="preserve"> PAGEREF _Toc132729931 \h </w:instrText>
            </w:r>
            <w:r w:rsidR="008D4F34">
              <w:rPr>
                <w:noProof/>
                <w:webHidden/>
              </w:rPr>
            </w:r>
            <w:r w:rsidR="008D4F34">
              <w:rPr>
                <w:noProof/>
                <w:webHidden/>
              </w:rPr>
              <w:fldChar w:fldCharType="separate"/>
            </w:r>
            <w:r w:rsidR="008D4F34">
              <w:rPr>
                <w:noProof/>
                <w:webHidden/>
              </w:rPr>
              <w:t>8</w:t>
            </w:r>
            <w:r w:rsidR="008D4F34">
              <w:rPr>
                <w:noProof/>
                <w:webHidden/>
              </w:rPr>
              <w:fldChar w:fldCharType="end"/>
            </w:r>
          </w:hyperlink>
        </w:p>
        <w:p w14:paraId="16483FBB" w14:textId="4FE4B3FA" w:rsidR="008D4F34" w:rsidRDefault="00000000">
          <w:pPr>
            <w:pStyle w:val="TOC1"/>
            <w:rPr>
              <w:rFonts w:eastAsiaTheme="minorEastAsia" w:cstheme="minorBidi"/>
              <w:b w:val="0"/>
              <w:bCs w:val="0"/>
              <w:i w:val="0"/>
              <w:iCs w:val="0"/>
              <w:noProof/>
              <w:sz w:val="22"/>
              <w:szCs w:val="22"/>
            </w:rPr>
          </w:pPr>
          <w:hyperlink w:anchor="_Toc132729932" w:history="1">
            <w:r w:rsidR="008D4F34" w:rsidRPr="004D6659">
              <w:rPr>
                <w:rStyle w:val="Hyperlink"/>
                <w:noProof/>
              </w:rPr>
              <w:t>Study 1 Analyses for Outcomes measured but not reported in text</w:t>
            </w:r>
            <w:r w:rsidR="008D4F34">
              <w:rPr>
                <w:noProof/>
                <w:webHidden/>
              </w:rPr>
              <w:tab/>
            </w:r>
            <w:r w:rsidR="008D4F34">
              <w:rPr>
                <w:noProof/>
                <w:webHidden/>
              </w:rPr>
              <w:fldChar w:fldCharType="begin"/>
            </w:r>
            <w:r w:rsidR="008D4F34">
              <w:rPr>
                <w:noProof/>
                <w:webHidden/>
              </w:rPr>
              <w:instrText xml:space="preserve"> PAGEREF _Toc132729932 \h </w:instrText>
            </w:r>
            <w:r w:rsidR="008D4F34">
              <w:rPr>
                <w:noProof/>
                <w:webHidden/>
              </w:rPr>
            </w:r>
            <w:r w:rsidR="008D4F34">
              <w:rPr>
                <w:noProof/>
                <w:webHidden/>
              </w:rPr>
              <w:fldChar w:fldCharType="separate"/>
            </w:r>
            <w:r w:rsidR="008D4F34">
              <w:rPr>
                <w:noProof/>
                <w:webHidden/>
              </w:rPr>
              <w:t>9</w:t>
            </w:r>
            <w:r w:rsidR="008D4F34">
              <w:rPr>
                <w:noProof/>
                <w:webHidden/>
              </w:rPr>
              <w:fldChar w:fldCharType="end"/>
            </w:r>
          </w:hyperlink>
        </w:p>
        <w:p w14:paraId="6CC1A061" w14:textId="018E03A3" w:rsidR="008D4F34" w:rsidRDefault="00000000">
          <w:pPr>
            <w:pStyle w:val="TOC1"/>
            <w:rPr>
              <w:rFonts w:eastAsiaTheme="minorEastAsia" w:cstheme="minorBidi"/>
              <w:b w:val="0"/>
              <w:bCs w:val="0"/>
              <w:i w:val="0"/>
              <w:iCs w:val="0"/>
              <w:noProof/>
              <w:sz w:val="22"/>
              <w:szCs w:val="22"/>
            </w:rPr>
          </w:pPr>
          <w:hyperlink w:anchor="_Toc132729933" w:history="1">
            <w:r w:rsidR="008D4F34" w:rsidRPr="004D6659">
              <w:rPr>
                <w:rStyle w:val="Hyperlink"/>
                <w:noProof/>
              </w:rPr>
              <w:t>Additional Information About Power Analyses Across Studies</w:t>
            </w:r>
            <w:r w:rsidR="008D4F34">
              <w:rPr>
                <w:noProof/>
                <w:webHidden/>
              </w:rPr>
              <w:tab/>
            </w:r>
            <w:r w:rsidR="008D4F34">
              <w:rPr>
                <w:noProof/>
                <w:webHidden/>
              </w:rPr>
              <w:fldChar w:fldCharType="begin"/>
            </w:r>
            <w:r w:rsidR="008D4F34">
              <w:rPr>
                <w:noProof/>
                <w:webHidden/>
              </w:rPr>
              <w:instrText xml:space="preserve"> PAGEREF _Toc132729933 \h </w:instrText>
            </w:r>
            <w:r w:rsidR="008D4F34">
              <w:rPr>
                <w:noProof/>
                <w:webHidden/>
              </w:rPr>
            </w:r>
            <w:r w:rsidR="008D4F34">
              <w:rPr>
                <w:noProof/>
                <w:webHidden/>
              </w:rPr>
              <w:fldChar w:fldCharType="separate"/>
            </w:r>
            <w:r w:rsidR="008D4F34">
              <w:rPr>
                <w:noProof/>
                <w:webHidden/>
              </w:rPr>
              <w:t>11</w:t>
            </w:r>
            <w:r w:rsidR="008D4F34">
              <w:rPr>
                <w:noProof/>
                <w:webHidden/>
              </w:rPr>
              <w:fldChar w:fldCharType="end"/>
            </w:r>
          </w:hyperlink>
        </w:p>
        <w:p w14:paraId="5B3292F6" w14:textId="1854B8E2" w:rsidR="008D4F34" w:rsidRDefault="00000000">
          <w:pPr>
            <w:pStyle w:val="TOC1"/>
            <w:rPr>
              <w:rFonts w:eastAsiaTheme="minorEastAsia" w:cstheme="minorBidi"/>
              <w:b w:val="0"/>
              <w:bCs w:val="0"/>
              <w:i w:val="0"/>
              <w:iCs w:val="0"/>
              <w:noProof/>
              <w:sz w:val="22"/>
              <w:szCs w:val="22"/>
            </w:rPr>
          </w:pPr>
          <w:hyperlink w:anchor="_Toc132729934" w:history="1">
            <w:r w:rsidR="008D4F34" w:rsidRPr="004D6659">
              <w:rPr>
                <w:rStyle w:val="Hyperlink"/>
                <w:noProof/>
              </w:rPr>
              <w:t>Study S1a Direct Replication of Study 1 Results</w:t>
            </w:r>
            <w:r w:rsidR="008D4F34">
              <w:rPr>
                <w:noProof/>
                <w:webHidden/>
              </w:rPr>
              <w:tab/>
            </w:r>
            <w:r w:rsidR="008D4F34">
              <w:rPr>
                <w:noProof/>
                <w:webHidden/>
              </w:rPr>
              <w:fldChar w:fldCharType="begin"/>
            </w:r>
            <w:r w:rsidR="008D4F34">
              <w:rPr>
                <w:noProof/>
                <w:webHidden/>
              </w:rPr>
              <w:instrText xml:space="preserve"> PAGEREF _Toc132729934 \h </w:instrText>
            </w:r>
            <w:r w:rsidR="008D4F34">
              <w:rPr>
                <w:noProof/>
                <w:webHidden/>
              </w:rPr>
            </w:r>
            <w:r w:rsidR="008D4F34">
              <w:rPr>
                <w:noProof/>
                <w:webHidden/>
              </w:rPr>
              <w:fldChar w:fldCharType="separate"/>
            </w:r>
            <w:r w:rsidR="008D4F34">
              <w:rPr>
                <w:noProof/>
                <w:webHidden/>
              </w:rPr>
              <w:t>12</w:t>
            </w:r>
            <w:r w:rsidR="008D4F34">
              <w:rPr>
                <w:noProof/>
                <w:webHidden/>
              </w:rPr>
              <w:fldChar w:fldCharType="end"/>
            </w:r>
          </w:hyperlink>
        </w:p>
        <w:p w14:paraId="3E3CCC99" w14:textId="78566765" w:rsidR="008D4F34" w:rsidRDefault="00000000">
          <w:pPr>
            <w:pStyle w:val="TOC1"/>
            <w:rPr>
              <w:rFonts w:eastAsiaTheme="minorEastAsia" w:cstheme="minorBidi"/>
              <w:b w:val="0"/>
              <w:bCs w:val="0"/>
              <w:i w:val="0"/>
              <w:iCs w:val="0"/>
              <w:noProof/>
              <w:sz w:val="22"/>
              <w:szCs w:val="22"/>
            </w:rPr>
          </w:pPr>
          <w:hyperlink w:anchor="_Toc132729935" w:history="1">
            <w:r w:rsidR="008D4F34" w:rsidRPr="004D6659">
              <w:rPr>
                <w:rStyle w:val="Hyperlink"/>
                <w:noProof/>
              </w:rPr>
              <w:t>Study S1b Direct Replication of Study 1 Results</w:t>
            </w:r>
            <w:r w:rsidR="008D4F34">
              <w:rPr>
                <w:noProof/>
                <w:webHidden/>
              </w:rPr>
              <w:tab/>
            </w:r>
            <w:r w:rsidR="008D4F34">
              <w:rPr>
                <w:noProof/>
                <w:webHidden/>
              </w:rPr>
              <w:fldChar w:fldCharType="begin"/>
            </w:r>
            <w:r w:rsidR="008D4F34">
              <w:rPr>
                <w:noProof/>
                <w:webHidden/>
              </w:rPr>
              <w:instrText xml:space="preserve"> PAGEREF _Toc132729935 \h </w:instrText>
            </w:r>
            <w:r w:rsidR="008D4F34">
              <w:rPr>
                <w:noProof/>
                <w:webHidden/>
              </w:rPr>
            </w:r>
            <w:r w:rsidR="008D4F34">
              <w:rPr>
                <w:noProof/>
                <w:webHidden/>
              </w:rPr>
              <w:fldChar w:fldCharType="separate"/>
            </w:r>
            <w:r w:rsidR="008D4F34">
              <w:rPr>
                <w:noProof/>
                <w:webHidden/>
              </w:rPr>
              <w:t>12</w:t>
            </w:r>
            <w:r w:rsidR="008D4F34">
              <w:rPr>
                <w:noProof/>
                <w:webHidden/>
              </w:rPr>
              <w:fldChar w:fldCharType="end"/>
            </w:r>
          </w:hyperlink>
        </w:p>
        <w:p w14:paraId="3D81CC45" w14:textId="16FC6805" w:rsidR="008D4F34" w:rsidRDefault="00000000">
          <w:pPr>
            <w:pStyle w:val="TOC1"/>
            <w:rPr>
              <w:rFonts w:eastAsiaTheme="minorEastAsia" w:cstheme="minorBidi"/>
              <w:b w:val="0"/>
              <w:bCs w:val="0"/>
              <w:i w:val="0"/>
              <w:iCs w:val="0"/>
              <w:noProof/>
              <w:sz w:val="22"/>
              <w:szCs w:val="22"/>
            </w:rPr>
          </w:pPr>
          <w:hyperlink w:anchor="_Toc132729936" w:history="1">
            <w:r w:rsidR="008D4F34" w:rsidRPr="004D6659">
              <w:rPr>
                <w:rStyle w:val="Hyperlink"/>
                <w:noProof/>
              </w:rPr>
              <w:t>Study 2 Materials</w:t>
            </w:r>
            <w:r w:rsidR="008D4F34">
              <w:rPr>
                <w:noProof/>
                <w:webHidden/>
              </w:rPr>
              <w:tab/>
            </w:r>
            <w:r w:rsidR="008D4F34">
              <w:rPr>
                <w:noProof/>
                <w:webHidden/>
              </w:rPr>
              <w:fldChar w:fldCharType="begin"/>
            </w:r>
            <w:r w:rsidR="008D4F34">
              <w:rPr>
                <w:noProof/>
                <w:webHidden/>
              </w:rPr>
              <w:instrText xml:space="preserve"> PAGEREF _Toc132729936 \h </w:instrText>
            </w:r>
            <w:r w:rsidR="008D4F34">
              <w:rPr>
                <w:noProof/>
                <w:webHidden/>
              </w:rPr>
            </w:r>
            <w:r w:rsidR="008D4F34">
              <w:rPr>
                <w:noProof/>
                <w:webHidden/>
              </w:rPr>
              <w:fldChar w:fldCharType="separate"/>
            </w:r>
            <w:r w:rsidR="008D4F34">
              <w:rPr>
                <w:noProof/>
                <w:webHidden/>
              </w:rPr>
              <w:t>13</w:t>
            </w:r>
            <w:r w:rsidR="008D4F34">
              <w:rPr>
                <w:noProof/>
                <w:webHidden/>
              </w:rPr>
              <w:fldChar w:fldCharType="end"/>
            </w:r>
          </w:hyperlink>
        </w:p>
        <w:p w14:paraId="37863FDE" w14:textId="1B50DBDC" w:rsidR="008D4F34" w:rsidRDefault="00000000">
          <w:pPr>
            <w:pStyle w:val="TOC1"/>
            <w:rPr>
              <w:rFonts w:eastAsiaTheme="minorEastAsia" w:cstheme="minorBidi"/>
              <w:b w:val="0"/>
              <w:bCs w:val="0"/>
              <w:i w:val="0"/>
              <w:iCs w:val="0"/>
              <w:noProof/>
              <w:sz w:val="22"/>
              <w:szCs w:val="22"/>
            </w:rPr>
          </w:pPr>
          <w:hyperlink w:anchor="_Toc132729937" w:history="1">
            <w:r w:rsidR="008D4F34" w:rsidRPr="004D6659">
              <w:rPr>
                <w:rStyle w:val="Hyperlink"/>
                <w:noProof/>
              </w:rPr>
              <w:t>Study 2 Preregistered Analyses and Results</w:t>
            </w:r>
            <w:r w:rsidR="008D4F34">
              <w:rPr>
                <w:noProof/>
                <w:webHidden/>
              </w:rPr>
              <w:tab/>
            </w:r>
            <w:r w:rsidR="008D4F34">
              <w:rPr>
                <w:noProof/>
                <w:webHidden/>
              </w:rPr>
              <w:fldChar w:fldCharType="begin"/>
            </w:r>
            <w:r w:rsidR="008D4F34">
              <w:rPr>
                <w:noProof/>
                <w:webHidden/>
              </w:rPr>
              <w:instrText xml:space="preserve"> PAGEREF _Toc132729937 \h </w:instrText>
            </w:r>
            <w:r w:rsidR="008D4F34">
              <w:rPr>
                <w:noProof/>
                <w:webHidden/>
              </w:rPr>
            </w:r>
            <w:r w:rsidR="008D4F34">
              <w:rPr>
                <w:noProof/>
                <w:webHidden/>
              </w:rPr>
              <w:fldChar w:fldCharType="separate"/>
            </w:r>
            <w:r w:rsidR="008D4F34">
              <w:rPr>
                <w:noProof/>
                <w:webHidden/>
              </w:rPr>
              <w:t>20</w:t>
            </w:r>
            <w:r w:rsidR="008D4F34">
              <w:rPr>
                <w:noProof/>
                <w:webHidden/>
              </w:rPr>
              <w:fldChar w:fldCharType="end"/>
            </w:r>
          </w:hyperlink>
        </w:p>
        <w:p w14:paraId="344D0875" w14:textId="3940E6CD" w:rsidR="008D4F34" w:rsidRDefault="00000000">
          <w:pPr>
            <w:pStyle w:val="TOC1"/>
            <w:rPr>
              <w:rFonts w:eastAsiaTheme="minorEastAsia" w:cstheme="minorBidi"/>
              <w:b w:val="0"/>
              <w:bCs w:val="0"/>
              <w:i w:val="0"/>
              <w:iCs w:val="0"/>
              <w:noProof/>
              <w:sz w:val="22"/>
              <w:szCs w:val="22"/>
            </w:rPr>
          </w:pPr>
          <w:hyperlink w:anchor="_Toc132729938" w:history="1">
            <w:r w:rsidR="008D4F34" w:rsidRPr="004D6659">
              <w:rPr>
                <w:rStyle w:val="Hyperlink"/>
                <w:noProof/>
              </w:rPr>
              <w:t>Study 2 Analyses for Outcomes measured but not reported in text</w:t>
            </w:r>
            <w:r w:rsidR="008D4F34">
              <w:rPr>
                <w:noProof/>
                <w:webHidden/>
              </w:rPr>
              <w:tab/>
            </w:r>
            <w:r w:rsidR="008D4F34">
              <w:rPr>
                <w:noProof/>
                <w:webHidden/>
              </w:rPr>
              <w:fldChar w:fldCharType="begin"/>
            </w:r>
            <w:r w:rsidR="008D4F34">
              <w:rPr>
                <w:noProof/>
                <w:webHidden/>
              </w:rPr>
              <w:instrText xml:space="preserve"> PAGEREF _Toc132729938 \h </w:instrText>
            </w:r>
            <w:r w:rsidR="008D4F34">
              <w:rPr>
                <w:noProof/>
                <w:webHidden/>
              </w:rPr>
            </w:r>
            <w:r w:rsidR="008D4F34">
              <w:rPr>
                <w:noProof/>
                <w:webHidden/>
              </w:rPr>
              <w:fldChar w:fldCharType="separate"/>
            </w:r>
            <w:r w:rsidR="008D4F34">
              <w:rPr>
                <w:noProof/>
                <w:webHidden/>
              </w:rPr>
              <w:t>21</w:t>
            </w:r>
            <w:r w:rsidR="008D4F34">
              <w:rPr>
                <w:noProof/>
                <w:webHidden/>
              </w:rPr>
              <w:fldChar w:fldCharType="end"/>
            </w:r>
          </w:hyperlink>
        </w:p>
        <w:p w14:paraId="0A4A3E0F" w14:textId="70E3C698" w:rsidR="008D4F34" w:rsidRDefault="00000000">
          <w:pPr>
            <w:pStyle w:val="TOC1"/>
            <w:rPr>
              <w:rFonts w:eastAsiaTheme="minorEastAsia" w:cstheme="minorBidi"/>
              <w:b w:val="0"/>
              <w:bCs w:val="0"/>
              <w:i w:val="0"/>
              <w:iCs w:val="0"/>
              <w:noProof/>
              <w:sz w:val="22"/>
              <w:szCs w:val="22"/>
            </w:rPr>
          </w:pPr>
          <w:hyperlink w:anchor="_Toc132729939" w:history="1">
            <w:r w:rsidR="008D4F34" w:rsidRPr="004D6659">
              <w:rPr>
                <w:rStyle w:val="Hyperlink"/>
                <w:noProof/>
              </w:rPr>
              <w:t>Study S2a Direct Replication of Study 2 Results</w:t>
            </w:r>
            <w:r w:rsidR="008D4F34">
              <w:rPr>
                <w:noProof/>
                <w:webHidden/>
              </w:rPr>
              <w:tab/>
            </w:r>
            <w:r w:rsidR="008D4F34">
              <w:rPr>
                <w:noProof/>
                <w:webHidden/>
              </w:rPr>
              <w:fldChar w:fldCharType="begin"/>
            </w:r>
            <w:r w:rsidR="008D4F34">
              <w:rPr>
                <w:noProof/>
                <w:webHidden/>
              </w:rPr>
              <w:instrText xml:space="preserve"> PAGEREF _Toc132729939 \h </w:instrText>
            </w:r>
            <w:r w:rsidR="008D4F34">
              <w:rPr>
                <w:noProof/>
                <w:webHidden/>
              </w:rPr>
            </w:r>
            <w:r w:rsidR="008D4F34">
              <w:rPr>
                <w:noProof/>
                <w:webHidden/>
              </w:rPr>
              <w:fldChar w:fldCharType="separate"/>
            </w:r>
            <w:r w:rsidR="008D4F34">
              <w:rPr>
                <w:noProof/>
                <w:webHidden/>
              </w:rPr>
              <w:t>23</w:t>
            </w:r>
            <w:r w:rsidR="008D4F34">
              <w:rPr>
                <w:noProof/>
                <w:webHidden/>
              </w:rPr>
              <w:fldChar w:fldCharType="end"/>
            </w:r>
          </w:hyperlink>
        </w:p>
        <w:p w14:paraId="5D3B78D9" w14:textId="4A2D4FB1" w:rsidR="008D4F34" w:rsidRDefault="00000000">
          <w:pPr>
            <w:pStyle w:val="TOC1"/>
            <w:rPr>
              <w:rFonts w:eastAsiaTheme="minorEastAsia" w:cstheme="minorBidi"/>
              <w:b w:val="0"/>
              <w:bCs w:val="0"/>
              <w:i w:val="0"/>
              <w:iCs w:val="0"/>
              <w:noProof/>
              <w:sz w:val="22"/>
              <w:szCs w:val="22"/>
            </w:rPr>
          </w:pPr>
          <w:hyperlink w:anchor="_Toc132729940" w:history="1">
            <w:r w:rsidR="008D4F34" w:rsidRPr="004D6659">
              <w:rPr>
                <w:rStyle w:val="Hyperlink"/>
                <w:noProof/>
              </w:rPr>
              <w:t>Study S2b Direct Replication of Study 2 Results</w:t>
            </w:r>
            <w:r w:rsidR="008D4F34">
              <w:rPr>
                <w:noProof/>
                <w:webHidden/>
              </w:rPr>
              <w:tab/>
            </w:r>
            <w:r w:rsidR="008D4F34">
              <w:rPr>
                <w:noProof/>
                <w:webHidden/>
              </w:rPr>
              <w:fldChar w:fldCharType="begin"/>
            </w:r>
            <w:r w:rsidR="008D4F34">
              <w:rPr>
                <w:noProof/>
                <w:webHidden/>
              </w:rPr>
              <w:instrText xml:space="preserve"> PAGEREF _Toc132729940 \h </w:instrText>
            </w:r>
            <w:r w:rsidR="008D4F34">
              <w:rPr>
                <w:noProof/>
                <w:webHidden/>
              </w:rPr>
            </w:r>
            <w:r w:rsidR="008D4F34">
              <w:rPr>
                <w:noProof/>
                <w:webHidden/>
              </w:rPr>
              <w:fldChar w:fldCharType="separate"/>
            </w:r>
            <w:r w:rsidR="008D4F34">
              <w:rPr>
                <w:noProof/>
                <w:webHidden/>
              </w:rPr>
              <w:t>23</w:t>
            </w:r>
            <w:r w:rsidR="008D4F34">
              <w:rPr>
                <w:noProof/>
                <w:webHidden/>
              </w:rPr>
              <w:fldChar w:fldCharType="end"/>
            </w:r>
          </w:hyperlink>
        </w:p>
        <w:p w14:paraId="4D980DE6" w14:textId="7A2D5407" w:rsidR="008D4F34" w:rsidRDefault="00000000">
          <w:pPr>
            <w:pStyle w:val="TOC1"/>
            <w:rPr>
              <w:rFonts w:eastAsiaTheme="minorEastAsia" w:cstheme="minorBidi"/>
              <w:b w:val="0"/>
              <w:bCs w:val="0"/>
              <w:i w:val="0"/>
              <w:iCs w:val="0"/>
              <w:noProof/>
              <w:sz w:val="22"/>
              <w:szCs w:val="22"/>
            </w:rPr>
          </w:pPr>
          <w:hyperlink w:anchor="_Toc132729941" w:history="1">
            <w:r w:rsidR="008D4F34" w:rsidRPr="004D6659">
              <w:rPr>
                <w:rStyle w:val="Hyperlink"/>
                <w:noProof/>
              </w:rPr>
              <w:t>Study 3 Materials</w:t>
            </w:r>
            <w:r w:rsidR="008D4F34">
              <w:rPr>
                <w:noProof/>
                <w:webHidden/>
              </w:rPr>
              <w:tab/>
            </w:r>
            <w:r w:rsidR="008D4F34">
              <w:rPr>
                <w:noProof/>
                <w:webHidden/>
              </w:rPr>
              <w:fldChar w:fldCharType="begin"/>
            </w:r>
            <w:r w:rsidR="008D4F34">
              <w:rPr>
                <w:noProof/>
                <w:webHidden/>
              </w:rPr>
              <w:instrText xml:space="preserve"> PAGEREF _Toc132729941 \h </w:instrText>
            </w:r>
            <w:r w:rsidR="008D4F34">
              <w:rPr>
                <w:noProof/>
                <w:webHidden/>
              </w:rPr>
            </w:r>
            <w:r w:rsidR="008D4F34">
              <w:rPr>
                <w:noProof/>
                <w:webHidden/>
              </w:rPr>
              <w:fldChar w:fldCharType="separate"/>
            </w:r>
            <w:r w:rsidR="008D4F34">
              <w:rPr>
                <w:noProof/>
                <w:webHidden/>
              </w:rPr>
              <w:t>24</w:t>
            </w:r>
            <w:r w:rsidR="008D4F34">
              <w:rPr>
                <w:noProof/>
                <w:webHidden/>
              </w:rPr>
              <w:fldChar w:fldCharType="end"/>
            </w:r>
          </w:hyperlink>
        </w:p>
        <w:p w14:paraId="5D5A0E10" w14:textId="3007484D" w:rsidR="008D4F34" w:rsidRDefault="00000000">
          <w:pPr>
            <w:pStyle w:val="TOC1"/>
            <w:rPr>
              <w:rFonts w:eastAsiaTheme="minorEastAsia" w:cstheme="minorBidi"/>
              <w:b w:val="0"/>
              <w:bCs w:val="0"/>
              <w:i w:val="0"/>
              <w:iCs w:val="0"/>
              <w:noProof/>
              <w:sz w:val="22"/>
              <w:szCs w:val="22"/>
            </w:rPr>
          </w:pPr>
          <w:hyperlink w:anchor="_Toc132729942" w:history="1">
            <w:r w:rsidR="008D4F34" w:rsidRPr="004D6659">
              <w:rPr>
                <w:rStyle w:val="Hyperlink"/>
                <w:noProof/>
              </w:rPr>
              <w:t>Study 3 Results for Measures Included but Not Reported in the Main Text</w:t>
            </w:r>
            <w:r w:rsidR="008D4F34">
              <w:rPr>
                <w:noProof/>
                <w:webHidden/>
              </w:rPr>
              <w:tab/>
            </w:r>
            <w:r w:rsidR="008D4F34">
              <w:rPr>
                <w:noProof/>
                <w:webHidden/>
              </w:rPr>
              <w:fldChar w:fldCharType="begin"/>
            </w:r>
            <w:r w:rsidR="008D4F34">
              <w:rPr>
                <w:noProof/>
                <w:webHidden/>
              </w:rPr>
              <w:instrText xml:space="preserve"> PAGEREF _Toc132729942 \h </w:instrText>
            </w:r>
            <w:r w:rsidR="008D4F34">
              <w:rPr>
                <w:noProof/>
                <w:webHidden/>
              </w:rPr>
            </w:r>
            <w:r w:rsidR="008D4F34">
              <w:rPr>
                <w:noProof/>
                <w:webHidden/>
              </w:rPr>
              <w:fldChar w:fldCharType="separate"/>
            </w:r>
            <w:r w:rsidR="008D4F34">
              <w:rPr>
                <w:noProof/>
                <w:webHidden/>
              </w:rPr>
              <w:t>29</w:t>
            </w:r>
            <w:r w:rsidR="008D4F34">
              <w:rPr>
                <w:noProof/>
                <w:webHidden/>
              </w:rPr>
              <w:fldChar w:fldCharType="end"/>
            </w:r>
          </w:hyperlink>
        </w:p>
        <w:p w14:paraId="62DA7006" w14:textId="54A927BF" w:rsidR="008D4F34" w:rsidRDefault="00000000">
          <w:pPr>
            <w:pStyle w:val="TOC1"/>
            <w:rPr>
              <w:rFonts w:eastAsiaTheme="minorEastAsia" w:cstheme="minorBidi"/>
              <w:b w:val="0"/>
              <w:bCs w:val="0"/>
              <w:i w:val="0"/>
              <w:iCs w:val="0"/>
              <w:noProof/>
              <w:sz w:val="22"/>
              <w:szCs w:val="22"/>
            </w:rPr>
          </w:pPr>
          <w:hyperlink w:anchor="_Toc132729943" w:history="1">
            <w:r w:rsidR="008D4F34" w:rsidRPr="004D6659">
              <w:rPr>
                <w:rStyle w:val="Hyperlink"/>
                <w:noProof/>
              </w:rPr>
              <w:t>Study 4 Materials</w:t>
            </w:r>
            <w:r w:rsidR="008D4F34">
              <w:rPr>
                <w:noProof/>
                <w:webHidden/>
              </w:rPr>
              <w:tab/>
            </w:r>
            <w:r w:rsidR="008D4F34">
              <w:rPr>
                <w:noProof/>
                <w:webHidden/>
              </w:rPr>
              <w:fldChar w:fldCharType="begin"/>
            </w:r>
            <w:r w:rsidR="008D4F34">
              <w:rPr>
                <w:noProof/>
                <w:webHidden/>
              </w:rPr>
              <w:instrText xml:space="preserve"> PAGEREF _Toc132729943 \h </w:instrText>
            </w:r>
            <w:r w:rsidR="008D4F34">
              <w:rPr>
                <w:noProof/>
                <w:webHidden/>
              </w:rPr>
            </w:r>
            <w:r w:rsidR="008D4F34">
              <w:rPr>
                <w:noProof/>
                <w:webHidden/>
              </w:rPr>
              <w:fldChar w:fldCharType="separate"/>
            </w:r>
            <w:r w:rsidR="008D4F34">
              <w:rPr>
                <w:noProof/>
                <w:webHidden/>
              </w:rPr>
              <w:t>33</w:t>
            </w:r>
            <w:r w:rsidR="008D4F34">
              <w:rPr>
                <w:noProof/>
                <w:webHidden/>
              </w:rPr>
              <w:fldChar w:fldCharType="end"/>
            </w:r>
          </w:hyperlink>
        </w:p>
        <w:p w14:paraId="71088BD0" w14:textId="4E9CA80C" w:rsidR="008D4F34" w:rsidRDefault="00000000">
          <w:pPr>
            <w:pStyle w:val="TOC1"/>
            <w:rPr>
              <w:rFonts w:eastAsiaTheme="minorEastAsia" w:cstheme="minorBidi"/>
              <w:b w:val="0"/>
              <w:bCs w:val="0"/>
              <w:i w:val="0"/>
              <w:iCs w:val="0"/>
              <w:noProof/>
              <w:sz w:val="22"/>
              <w:szCs w:val="22"/>
            </w:rPr>
          </w:pPr>
          <w:hyperlink w:anchor="_Toc132729944" w:history="1">
            <w:r w:rsidR="008D4F34" w:rsidRPr="004D6659">
              <w:rPr>
                <w:rStyle w:val="Hyperlink"/>
                <w:noProof/>
              </w:rPr>
              <w:t>Study 4 Multilevel Model Equations</w:t>
            </w:r>
            <w:r w:rsidR="008D4F34">
              <w:rPr>
                <w:noProof/>
                <w:webHidden/>
              </w:rPr>
              <w:tab/>
            </w:r>
            <w:r w:rsidR="008D4F34">
              <w:rPr>
                <w:noProof/>
                <w:webHidden/>
              </w:rPr>
              <w:fldChar w:fldCharType="begin"/>
            </w:r>
            <w:r w:rsidR="008D4F34">
              <w:rPr>
                <w:noProof/>
                <w:webHidden/>
              </w:rPr>
              <w:instrText xml:space="preserve"> PAGEREF _Toc132729944 \h </w:instrText>
            </w:r>
            <w:r w:rsidR="008D4F34">
              <w:rPr>
                <w:noProof/>
                <w:webHidden/>
              </w:rPr>
            </w:r>
            <w:r w:rsidR="008D4F34">
              <w:rPr>
                <w:noProof/>
                <w:webHidden/>
              </w:rPr>
              <w:fldChar w:fldCharType="separate"/>
            </w:r>
            <w:r w:rsidR="008D4F34">
              <w:rPr>
                <w:noProof/>
                <w:webHidden/>
              </w:rPr>
              <w:t>36</w:t>
            </w:r>
            <w:r w:rsidR="008D4F34">
              <w:rPr>
                <w:noProof/>
                <w:webHidden/>
              </w:rPr>
              <w:fldChar w:fldCharType="end"/>
            </w:r>
          </w:hyperlink>
        </w:p>
        <w:p w14:paraId="6FE8B181" w14:textId="278DB27F" w:rsidR="008D4F34" w:rsidRDefault="00000000">
          <w:pPr>
            <w:pStyle w:val="TOC1"/>
            <w:rPr>
              <w:rFonts w:eastAsiaTheme="minorEastAsia" w:cstheme="minorBidi"/>
              <w:b w:val="0"/>
              <w:bCs w:val="0"/>
              <w:i w:val="0"/>
              <w:iCs w:val="0"/>
              <w:noProof/>
              <w:sz w:val="22"/>
              <w:szCs w:val="22"/>
            </w:rPr>
          </w:pPr>
          <w:hyperlink w:anchor="_Toc132729945" w:history="1">
            <w:r w:rsidR="008D4F34" w:rsidRPr="004D6659">
              <w:rPr>
                <w:rStyle w:val="Hyperlink"/>
                <w:noProof/>
              </w:rPr>
              <w:t>Study 4 results of analyses on outcomes measured at same time as those presented in the main text</w:t>
            </w:r>
            <w:r w:rsidR="008D4F34">
              <w:rPr>
                <w:noProof/>
                <w:webHidden/>
              </w:rPr>
              <w:tab/>
            </w:r>
            <w:r w:rsidR="008D4F34">
              <w:rPr>
                <w:noProof/>
                <w:webHidden/>
              </w:rPr>
              <w:fldChar w:fldCharType="begin"/>
            </w:r>
            <w:r w:rsidR="008D4F34">
              <w:rPr>
                <w:noProof/>
                <w:webHidden/>
              </w:rPr>
              <w:instrText xml:space="preserve"> PAGEREF _Toc132729945 \h </w:instrText>
            </w:r>
            <w:r w:rsidR="008D4F34">
              <w:rPr>
                <w:noProof/>
                <w:webHidden/>
              </w:rPr>
            </w:r>
            <w:r w:rsidR="008D4F34">
              <w:rPr>
                <w:noProof/>
                <w:webHidden/>
              </w:rPr>
              <w:fldChar w:fldCharType="separate"/>
            </w:r>
            <w:r w:rsidR="008D4F34">
              <w:rPr>
                <w:noProof/>
                <w:webHidden/>
              </w:rPr>
              <w:t>38</w:t>
            </w:r>
            <w:r w:rsidR="008D4F34">
              <w:rPr>
                <w:noProof/>
                <w:webHidden/>
              </w:rPr>
              <w:fldChar w:fldCharType="end"/>
            </w:r>
          </w:hyperlink>
        </w:p>
        <w:p w14:paraId="4CEEA74F" w14:textId="54DB773B" w:rsidR="008D4F34" w:rsidRDefault="00000000">
          <w:pPr>
            <w:pStyle w:val="TOC1"/>
            <w:rPr>
              <w:rFonts w:eastAsiaTheme="minorEastAsia" w:cstheme="minorBidi"/>
              <w:b w:val="0"/>
              <w:bCs w:val="0"/>
              <w:i w:val="0"/>
              <w:iCs w:val="0"/>
              <w:noProof/>
              <w:sz w:val="22"/>
              <w:szCs w:val="22"/>
            </w:rPr>
          </w:pPr>
          <w:hyperlink w:anchor="_Toc132729946" w:history="1">
            <w:r w:rsidR="008D4F34" w:rsidRPr="004D6659">
              <w:rPr>
                <w:rStyle w:val="Hyperlink"/>
                <w:noProof/>
              </w:rPr>
              <w:t>Study 4 Results Without Covariates</w:t>
            </w:r>
            <w:r w:rsidR="008D4F34">
              <w:rPr>
                <w:noProof/>
                <w:webHidden/>
              </w:rPr>
              <w:tab/>
            </w:r>
            <w:r w:rsidR="008D4F34">
              <w:rPr>
                <w:noProof/>
                <w:webHidden/>
              </w:rPr>
              <w:fldChar w:fldCharType="begin"/>
            </w:r>
            <w:r w:rsidR="008D4F34">
              <w:rPr>
                <w:noProof/>
                <w:webHidden/>
              </w:rPr>
              <w:instrText xml:space="preserve"> PAGEREF _Toc132729946 \h </w:instrText>
            </w:r>
            <w:r w:rsidR="008D4F34">
              <w:rPr>
                <w:noProof/>
                <w:webHidden/>
              </w:rPr>
            </w:r>
            <w:r w:rsidR="008D4F34">
              <w:rPr>
                <w:noProof/>
                <w:webHidden/>
              </w:rPr>
              <w:fldChar w:fldCharType="separate"/>
            </w:r>
            <w:r w:rsidR="008D4F34">
              <w:rPr>
                <w:noProof/>
                <w:webHidden/>
              </w:rPr>
              <w:t>42</w:t>
            </w:r>
            <w:r w:rsidR="008D4F34">
              <w:rPr>
                <w:noProof/>
                <w:webHidden/>
              </w:rPr>
              <w:fldChar w:fldCharType="end"/>
            </w:r>
          </w:hyperlink>
        </w:p>
        <w:p w14:paraId="7A956EDE" w14:textId="3697AD05" w:rsidR="008D4F34" w:rsidRDefault="00000000">
          <w:pPr>
            <w:pStyle w:val="TOC1"/>
            <w:rPr>
              <w:rFonts w:eastAsiaTheme="minorEastAsia" w:cstheme="minorBidi"/>
              <w:b w:val="0"/>
              <w:bCs w:val="0"/>
              <w:i w:val="0"/>
              <w:iCs w:val="0"/>
              <w:noProof/>
              <w:sz w:val="22"/>
              <w:szCs w:val="22"/>
            </w:rPr>
          </w:pPr>
          <w:hyperlink w:anchor="_Toc132729947" w:history="1">
            <w:r w:rsidR="008D4F34" w:rsidRPr="004D6659">
              <w:rPr>
                <w:rStyle w:val="Hyperlink"/>
                <w:noProof/>
              </w:rPr>
              <w:t>Within Paper Meta-Analysis</w:t>
            </w:r>
            <w:r w:rsidR="008D4F34">
              <w:rPr>
                <w:noProof/>
                <w:webHidden/>
              </w:rPr>
              <w:tab/>
            </w:r>
            <w:r w:rsidR="008D4F34">
              <w:rPr>
                <w:noProof/>
                <w:webHidden/>
              </w:rPr>
              <w:fldChar w:fldCharType="begin"/>
            </w:r>
            <w:r w:rsidR="008D4F34">
              <w:rPr>
                <w:noProof/>
                <w:webHidden/>
              </w:rPr>
              <w:instrText xml:space="preserve"> PAGEREF _Toc132729947 \h </w:instrText>
            </w:r>
            <w:r w:rsidR="008D4F34">
              <w:rPr>
                <w:noProof/>
                <w:webHidden/>
              </w:rPr>
            </w:r>
            <w:r w:rsidR="008D4F34">
              <w:rPr>
                <w:noProof/>
                <w:webHidden/>
              </w:rPr>
              <w:fldChar w:fldCharType="separate"/>
            </w:r>
            <w:r w:rsidR="008D4F34">
              <w:rPr>
                <w:noProof/>
                <w:webHidden/>
              </w:rPr>
              <w:t>43</w:t>
            </w:r>
            <w:r w:rsidR="008D4F34">
              <w:rPr>
                <w:noProof/>
                <w:webHidden/>
              </w:rPr>
              <w:fldChar w:fldCharType="end"/>
            </w:r>
          </w:hyperlink>
        </w:p>
        <w:p w14:paraId="51CB2D70" w14:textId="3F4844BD" w:rsidR="008D4F34" w:rsidRDefault="00000000">
          <w:pPr>
            <w:pStyle w:val="TOC1"/>
            <w:rPr>
              <w:rFonts w:eastAsiaTheme="minorEastAsia" w:cstheme="minorBidi"/>
              <w:b w:val="0"/>
              <w:bCs w:val="0"/>
              <w:i w:val="0"/>
              <w:iCs w:val="0"/>
              <w:noProof/>
              <w:sz w:val="22"/>
              <w:szCs w:val="22"/>
            </w:rPr>
          </w:pPr>
          <w:hyperlink w:anchor="_Toc132729948" w:history="1">
            <w:r w:rsidR="008D4F34" w:rsidRPr="004D6659">
              <w:rPr>
                <w:rStyle w:val="Hyperlink"/>
                <w:noProof/>
              </w:rPr>
              <w:t>Wegener, Fabrigar, Pek, &amp; Hoisington-Shaw (2022) Shiny App</w:t>
            </w:r>
            <w:r w:rsidR="008D4F34">
              <w:rPr>
                <w:noProof/>
                <w:webHidden/>
              </w:rPr>
              <w:tab/>
            </w:r>
            <w:r w:rsidR="008D4F34">
              <w:rPr>
                <w:noProof/>
                <w:webHidden/>
              </w:rPr>
              <w:fldChar w:fldCharType="begin"/>
            </w:r>
            <w:r w:rsidR="008D4F34">
              <w:rPr>
                <w:noProof/>
                <w:webHidden/>
              </w:rPr>
              <w:instrText xml:space="preserve"> PAGEREF _Toc132729948 \h </w:instrText>
            </w:r>
            <w:r w:rsidR="008D4F34">
              <w:rPr>
                <w:noProof/>
                <w:webHidden/>
              </w:rPr>
            </w:r>
            <w:r w:rsidR="008D4F34">
              <w:rPr>
                <w:noProof/>
                <w:webHidden/>
              </w:rPr>
              <w:fldChar w:fldCharType="separate"/>
            </w:r>
            <w:r w:rsidR="008D4F34">
              <w:rPr>
                <w:noProof/>
                <w:webHidden/>
              </w:rPr>
              <w:t>44</w:t>
            </w:r>
            <w:r w:rsidR="008D4F34">
              <w:rPr>
                <w:noProof/>
                <w:webHidden/>
              </w:rPr>
              <w:fldChar w:fldCharType="end"/>
            </w:r>
          </w:hyperlink>
        </w:p>
        <w:p w14:paraId="7A9B0603" w14:textId="2A4378AA" w:rsidR="008D4F34" w:rsidRDefault="00000000">
          <w:pPr>
            <w:pStyle w:val="TOC1"/>
            <w:rPr>
              <w:rFonts w:eastAsiaTheme="minorEastAsia" w:cstheme="minorBidi"/>
              <w:b w:val="0"/>
              <w:bCs w:val="0"/>
              <w:i w:val="0"/>
              <w:iCs w:val="0"/>
              <w:noProof/>
              <w:sz w:val="22"/>
              <w:szCs w:val="22"/>
            </w:rPr>
          </w:pPr>
          <w:hyperlink w:anchor="_Toc132729949" w:history="1">
            <w:r w:rsidR="008D4F34" w:rsidRPr="004D6659">
              <w:rPr>
                <w:rStyle w:val="Hyperlink"/>
                <w:noProof/>
              </w:rPr>
              <w:t>Failsafe N</w:t>
            </w:r>
            <w:r w:rsidR="008D4F34">
              <w:rPr>
                <w:noProof/>
                <w:webHidden/>
              </w:rPr>
              <w:tab/>
            </w:r>
            <w:r w:rsidR="008D4F34">
              <w:rPr>
                <w:noProof/>
                <w:webHidden/>
              </w:rPr>
              <w:fldChar w:fldCharType="begin"/>
            </w:r>
            <w:r w:rsidR="008D4F34">
              <w:rPr>
                <w:noProof/>
                <w:webHidden/>
              </w:rPr>
              <w:instrText xml:space="preserve"> PAGEREF _Toc132729949 \h </w:instrText>
            </w:r>
            <w:r w:rsidR="008D4F34">
              <w:rPr>
                <w:noProof/>
                <w:webHidden/>
              </w:rPr>
            </w:r>
            <w:r w:rsidR="008D4F34">
              <w:rPr>
                <w:noProof/>
                <w:webHidden/>
              </w:rPr>
              <w:fldChar w:fldCharType="separate"/>
            </w:r>
            <w:r w:rsidR="008D4F34">
              <w:rPr>
                <w:noProof/>
                <w:webHidden/>
              </w:rPr>
              <w:t>45</w:t>
            </w:r>
            <w:r w:rsidR="008D4F34">
              <w:rPr>
                <w:noProof/>
                <w:webHidden/>
              </w:rPr>
              <w:fldChar w:fldCharType="end"/>
            </w:r>
          </w:hyperlink>
        </w:p>
        <w:p w14:paraId="2842A99C" w14:textId="5D00CBD3" w:rsidR="008D4F34" w:rsidRDefault="00000000">
          <w:pPr>
            <w:pStyle w:val="TOC1"/>
            <w:rPr>
              <w:rFonts w:eastAsiaTheme="minorEastAsia" w:cstheme="minorBidi"/>
              <w:b w:val="0"/>
              <w:bCs w:val="0"/>
              <w:i w:val="0"/>
              <w:iCs w:val="0"/>
              <w:noProof/>
              <w:sz w:val="22"/>
              <w:szCs w:val="22"/>
            </w:rPr>
          </w:pPr>
          <w:hyperlink w:anchor="_Toc132729950" w:history="1">
            <w:r w:rsidR="008D4F34" w:rsidRPr="004D6659">
              <w:rPr>
                <w:rStyle w:val="Hyperlink"/>
                <w:noProof/>
              </w:rPr>
              <w:t>P-Curve Analysis</w:t>
            </w:r>
            <w:r w:rsidR="008D4F34">
              <w:rPr>
                <w:noProof/>
                <w:webHidden/>
              </w:rPr>
              <w:tab/>
            </w:r>
            <w:r w:rsidR="008D4F34">
              <w:rPr>
                <w:noProof/>
                <w:webHidden/>
              </w:rPr>
              <w:fldChar w:fldCharType="begin"/>
            </w:r>
            <w:r w:rsidR="008D4F34">
              <w:rPr>
                <w:noProof/>
                <w:webHidden/>
              </w:rPr>
              <w:instrText xml:space="preserve"> PAGEREF _Toc132729950 \h </w:instrText>
            </w:r>
            <w:r w:rsidR="008D4F34">
              <w:rPr>
                <w:noProof/>
                <w:webHidden/>
              </w:rPr>
            </w:r>
            <w:r w:rsidR="008D4F34">
              <w:rPr>
                <w:noProof/>
                <w:webHidden/>
              </w:rPr>
              <w:fldChar w:fldCharType="separate"/>
            </w:r>
            <w:r w:rsidR="008D4F34">
              <w:rPr>
                <w:noProof/>
                <w:webHidden/>
              </w:rPr>
              <w:t>45</w:t>
            </w:r>
            <w:r w:rsidR="008D4F34">
              <w:rPr>
                <w:noProof/>
                <w:webHidden/>
              </w:rPr>
              <w:fldChar w:fldCharType="end"/>
            </w:r>
          </w:hyperlink>
        </w:p>
        <w:p w14:paraId="28A861CD" w14:textId="7C81E414" w:rsidR="008F3310" w:rsidRDefault="008F3310">
          <w:r>
            <w:rPr>
              <w:b/>
              <w:bCs/>
              <w:noProof/>
            </w:rPr>
            <w:fldChar w:fldCharType="end"/>
          </w:r>
        </w:p>
      </w:sdtContent>
    </w:sdt>
    <w:p w14:paraId="4E25EB28" w14:textId="1FBB4E73" w:rsidR="00BC7931" w:rsidRDefault="00BC7931" w:rsidP="008F3310">
      <w:pPr>
        <w:rPr>
          <w:b/>
          <w:bCs/>
        </w:rPr>
      </w:pPr>
    </w:p>
    <w:p w14:paraId="473506FC" w14:textId="77777777" w:rsidR="00BC7931" w:rsidRDefault="00BC7931" w:rsidP="00BC7931">
      <w:pPr>
        <w:jc w:val="center"/>
        <w:rPr>
          <w:b/>
          <w:bCs/>
        </w:rPr>
        <w:sectPr w:rsidR="00BC7931" w:rsidSect="00B105C8">
          <w:pgSz w:w="12240" w:h="15840"/>
          <w:pgMar w:top="1440" w:right="1440" w:bottom="1440" w:left="1440" w:header="720" w:footer="720" w:gutter="0"/>
          <w:cols w:space="720"/>
          <w:docGrid w:linePitch="360"/>
        </w:sectPr>
      </w:pPr>
    </w:p>
    <w:p w14:paraId="43C4F650" w14:textId="77777777" w:rsidR="008F3310" w:rsidRDefault="008F3310" w:rsidP="00090E15">
      <w:pPr>
        <w:pStyle w:val="Heading1"/>
        <w:rPr>
          <w:sz w:val="28"/>
          <w:szCs w:val="28"/>
        </w:rPr>
      </w:pPr>
      <w:bookmarkStart w:id="1" w:name="_Toc132729929"/>
      <w:r w:rsidRPr="0096478F">
        <w:rPr>
          <w:sz w:val="28"/>
          <w:szCs w:val="28"/>
        </w:rPr>
        <w:lastRenderedPageBreak/>
        <w:t>Study 1 Materials</w:t>
      </w:r>
      <w:bookmarkEnd w:id="1"/>
    </w:p>
    <w:p w14:paraId="26AA1E5D" w14:textId="02A9C5F0" w:rsidR="009B7E9A" w:rsidRDefault="009B7E9A" w:rsidP="009B7E9A"/>
    <w:p w14:paraId="78A88F82" w14:textId="77777777" w:rsidR="002C37C8" w:rsidRDefault="009B7E9A" w:rsidP="009B7E9A">
      <w:pPr>
        <w:rPr>
          <w:b/>
          <w:bCs/>
        </w:rPr>
      </w:pPr>
      <w:r w:rsidRPr="009B7E9A">
        <w:rPr>
          <w:b/>
          <w:bCs/>
        </w:rPr>
        <w:t xml:space="preserve">Personal </w:t>
      </w:r>
      <w:r>
        <w:rPr>
          <w:b/>
          <w:bCs/>
        </w:rPr>
        <w:t>Growth M</w:t>
      </w:r>
      <w:r w:rsidRPr="009B7E9A">
        <w:rPr>
          <w:b/>
          <w:bCs/>
        </w:rPr>
        <w:t>indsets</w:t>
      </w:r>
      <w:r>
        <w:rPr>
          <w:b/>
          <w:bCs/>
        </w:rPr>
        <w:t xml:space="preserve"> </w:t>
      </w:r>
    </w:p>
    <w:p w14:paraId="1C628ABB" w14:textId="759669A1" w:rsidR="009B7E9A" w:rsidRDefault="009B7E9A" w:rsidP="009B7E9A">
      <w:pPr>
        <w:rPr>
          <w:bCs/>
          <w:i/>
          <w:iCs/>
        </w:rPr>
      </w:pPr>
      <w:r w:rsidRPr="002C37C8">
        <w:rPr>
          <w:bCs/>
          <w:i/>
          <w:iCs/>
        </w:rPr>
        <w:t>(1 = Strongly agree, 7 = Strongly disagree)</w:t>
      </w:r>
    </w:p>
    <w:p w14:paraId="265F4BFD" w14:textId="77777777" w:rsidR="002C37C8" w:rsidRPr="002C37C8" w:rsidRDefault="002C37C8" w:rsidP="009B7E9A">
      <w:pPr>
        <w:rPr>
          <w:bCs/>
          <w:i/>
          <w:iCs/>
        </w:rPr>
      </w:pPr>
    </w:p>
    <w:p w14:paraId="0B70E022" w14:textId="77777777" w:rsidR="009B7E9A" w:rsidRPr="002C37C8" w:rsidRDefault="009B7E9A" w:rsidP="00E06E74">
      <w:pPr>
        <w:pStyle w:val="ListParagraph"/>
        <w:numPr>
          <w:ilvl w:val="0"/>
          <w:numId w:val="40"/>
        </w:numPr>
        <w:rPr>
          <w:rFonts w:ascii="Times New Roman" w:hAnsi="Times New Roman" w:cs="Times New Roman"/>
        </w:rPr>
      </w:pPr>
      <w:r w:rsidRPr="002C37C8">
        <w:rPr>
          <w:rFonts w:ascii="Times New Roman" w:hAnsi="Times New Roman" w:cs="Times New Roman"/>
        </w:rPr>
        <w:t>You have a certain amount of intelligence, and you can’t really do much to change it.</w:t>
      </w:r>
    </w:p>
    <w:p w14:paraId="045334AC" w14:textId="77777777" w:rsidR="009B7E9A" w:rsidRPr="002C37C8" w:rsidRDefault="009B7E9A" w:rsidP="00E06E74">
      <w:pPr>
        <w:pStyle w:val="ListParagraph"/>
        <w:numPr>
          <w:ilvl w:val="0"/>
          <w:numId w:val="40"/>
        </w:numPr>
        <w:rPr>
          <w:rFonts w:ascii="Times New Roman" w:hAnsi="Times New Roman" w:cs="Times New Roman"/>
        </w:rPr>
      </w:pPr>
      <w:r w:rsidRPr="002C37C8">
        <w:rPr>
          <w:rFonts w:ascii="Times New Roman" w:hAnsi="Times New Roman" w:cs="Times New Roman"/>
        </w:rPr>
        <w:t>Your intelligence is something about you that you can’t change very much.</w:t>
      </w:r>
    </w:p>
    <w:p w14:paraId="0718666E" w14:textId="77777777" w:rsidR="009B7E9A" w:rsidRPr="002C37C8" w:rsidRDefault="009B7E9A" w:rsidP="00E06E74">
      <w:pPr>
        <w:pStyle w:val="ListParagraph"/>
        <w:numPr>
          <w:ilvl w:val="0"/>
          <w:numId w:val="40"/>
        </w:numPr>
        <w:rPr>
          <w:rFonts w:ascii="Times New Roman" w:hAnsi="Times New Roman" w:cs="Times New Roman"/>
        </w:rPr>
      </w:pPr>
      <w:r w:rsidRPr="002C37C8">
        <w:rPr>
          <w:rFonts w:ascii="Times New Roman" w:hAnsi="Times New Roman" w:cs="Times New Roman"/>
        </w:rPr>
        <w:t>You can learn new things, but you can’t really change your basic intelligence.</w:t>
      </w:r>
    </w:p>
    <w:p w14:paraId="461B3239" w14:textId="77777777" w:rsidR="009B7E9A" w:rsidRDefault="009B7E9A" w:rsidP="009B7E9A"/>
    <w:p w14:paraId="32F964D4" w14:textId="77777777" w:rsidR="002C37C8" w:rsidRDefault="009B7E9A" w:rsidP="009B7E9A">
      <w:pPr>
        <w:rPr>
          <w:b/>
          <w:bCs/>
        </w:rPr>
      </w:pPr>
      <w:r w:rsidRPr="009B7E9A">
        <w:rPr>
          <w:b/>
          <w:bCs/>
        </w:rPr>
        <w:t>Personal Mindset Certainty</w:t>
      </w:r>
      <w:r>
        <w:rPr>
          <w:b/>
          <w:bCs/>
        </w:rPr>
        <w:t xml:space="preserve"> </w:t>
      </w:r>
    </w:p>
    <w:p w14:paraId="26F6B004" w14:textId="51AB185D" w:rsidR="009B7E9A" w:rsidRDefault="009B7E9A" w:rsidP="009B7E9A">
      <w:pPr>
        <w:rPr>
          <w:i/>
          <w:iCs/>
        </w:rPr>
      </w:pPr>
      <w:r w:rsidRPr="002C37C8">
        <w:rPr>
          <w:i/>
          <w:iCs/>
        </w:rPr>
        <w:t>(1 = not at all, 7 = very much)</w:t>
      </w:r>
    </w:p>
    <w:p w14:paraId="2BD28E24" w14:textId="77777777" w:rsidR="002C37C8" w:rsidRPr="002C37C8" w:rsidRDefault="002C37C8" w:rsidP="009B7E9A">
      <w:pPr>
        <w:rPr>
          <w:i/>
          <w:iCs/>
        </w:rPr>
      </w:pPr>
    </w:p>
    <w:p w14:paraId="67A0A90B" w14:textId="77777777" w:rsidR="009B7E9A" w:rsidRPr="002C37C8" w:rsidRDefault="009B7E9A" w:rsidP="00E06E74">
      <w:pPr>
        <w:pStyle w:val="ListParagraph"/>
        <w:numPr>
          <w:ilvl w:val="0"/>
          <w:numId w:val="41"/>
        </w:numPr>
        <w:rPr>
          <w:rFonts w:ascii="Times New Roman" w:hAnsi="Times New Roman" w:cs="Times New Roman"/>
        </w:rPr>
      </w:pPr>
      <w:r w:rsidRPr="002C37C8">
        <w:rPr>
          <w:rFonts w:ascii="Times New Roman" w:hAnsi="Times New Roman" w:cs="Times New Roman"/>
        </w:rPr>
        <w:t>How confident are you in your beliefs about intelligence that you indicated in the previous questions?</w:t>
      </w:r>
    </w:p>
    <w:p w14:paraId="1981E80F" w14:textId="77777777" w:rsidR="009B7E9A" w:rsidRPr="002C37C8" w:rsidRDefault="009B7E9A" w:rsidP="00E06E74">
      <w:pPr>
        <w:pStyle w:val="ListParagraph"/>
        <w:numPr>
          <w:ilvl w:val="0"/>
          <w:numId w:val="41"/>
        </w:numPr>
        <w:rPr>
          <w:rFonts w:ascii="Times New Roman" w:hAnsi="Times New Roman" w:cs="Times New Roman"/>
        </w:rPr>
      </w:pPr>
      <w:r w:rsidRPr="002C37C8">
        <w:rPr>
          <w:rFonts w:ascii="Times New Roman" w:hAnsi="Times New Roman" w:cs="Times New Roman"/>
        </w:rPr>
        <w:t>How sure are you of your responses to the previous questions about intelligence beliefs?</w:t>
      </w:r>
    </w:p>
    <w:p w14:paraId="27B051DB" w14:textId="77777777" w:rsidR="009B7E9A" w:rsidRPr="002C37C8" w:rsidRDefault="009B7E9A" w:rsidP="00E06E74">
      <w:pPr>
        <w:pStyle w:val="ListParagraph"/>
        <w:numPr>
          <w:ilvl w:val="0"/>
          <w:numId w:val="41"/>
        </w:numPr>
        <w:rPr>
          <w:rFonts w:ascii="Times New Roman" w:hAnsi="Times New Roman" w:cs="Times New Roman"/>
        </w:rPr>
      </w:pPr>
      <w:r w:rsidRPr="002C37C8">
        <w:rPr>
          <w:rFonts w:ascii="Times New Roman" w:hAnsi="Times New Roman" w:cs="Times New Roman"/>
        </w:rPr>
        <w:t>How certain do you feel about your responses to the questions about intelligence?</w:t>
      </w:r>
    </w:p>
    <w:p w14:paraId="7123BA2A" w14:textId="77777777" w:rsidR="009B7E9A" w:rsidRDefault="009B7E9A" w:rsidP="009B7E9A"/>
    <w:p w14:paraId="675B9027" w14:textId="77777777" w:rsidR="009B7E9A" w:rsidRPr="005B77E5" w:rsidRDefault="009B7E9A" w:rsidP="009B7E9A">
      <w:pPr>
        <w:rPr>
          <w:b/>
          <w:shd w:val="clear" w:color="auto" w:fill="FFFFFF"/>
        </w:rPr>
      </w:pPr>
      <w:r w:rsidRPr="005B77E5">
        <w:rPr>
          <w:b/>
          <w:shd w:val="clear" w:color="auto" w:fill="FFFFFF"/>
        </w:rPr>
        <w:t>Instructions about MCM Consulting</w:t>
      </w:r>
    </w:p>
    <w:p w14:paraId="3EB6151D" w14:textId="77777777" w:rsidR="009B7E9A" w:rsidRPr="00147145" w:rsidRDefault="009B7E9A" w:rsidP="009B7E9A">
      <w:r w:rsidRPr="00147145">
        <w:rPr>
          <w:shd w:val="clear" w:color="auto" w:fill="FFFFFF"/>
        </w:rPr>
        <w:t xml:space="preserve">In this next part of this study, we are interested in people's </w:t>
      </w:r>
      <w:r>
        <w:rPr>
          <w:shd w:val="clear" w:color="auto" w:fill="FFFFFF"/>
        </w:rPr>
        <w:t>im</w:t>
      </w:r>
      <w:r w:rsidRPr="00147145">
        <w:rPr>
          <w:shd w:val="clear" w:color="auto" w:fill="FFFFFF"/>
        </w:rPr>
        <w:t>pressions of organizations. MCM Consulting is opening offices around the United States and is looking to hire many new employees and would like to get a sense of how people perceive their company. </w:t>
      </w:r>
    </w:p>
    <w:p w14:paraId="6A54D76B" w14:textId="77777777" w:rsidR="009B7E9A" w:rsidRPr="00147145" w:rsidRDefault="009B7E9A" w:rsidP="009B7E9A">
      <w:pPr>
        <w:shd w:val="clear" w:color="auto" w:fill="FFFFFF"/>
      </w:pPr>
    </w:p>
    <w:p w14:paraId="53D91490" w14:textId="77777777" w:rsidR="009B7E9A" w:rsidRPr="00147145" w:rsidRDefault="009B7E9A" w:rsidP="009B7E9A">
      <w:pPr>
        <w:shd w:val="clear" w:color="auto" w:fill="FFFFFF"/>
      </w:pPr>
      <w:r w:rsidRPr="00147145">
        <w:t>MCM pays their employees competitively and provides generous benefits and vacation t</w:t>
      </w:r>
      <w:r>
        <w:t>im</w:t>
      </w:r>
      <w:r w:rsidRPr="00147145">
        <w:t>e. They also offer a lot of flexibility, allowing their employees to work from home or work odd hours if it works best for their schedule.</w:t>
      </w:r>
    </w:p>
    <w:p w14:paraId="49F6B958" w14:textId="77777777" w:rsidR="009B7E9A" w:rsidRPr="00147145" w:rsidRDefault="009B7E9A" w:rsidP="009B7E9A">
      <w:pPr>
        <w:shd w:val="clear" w:color="auto" w:fill="FFFFFF"/>
      </w:pPr>
    </w:p>
    <w:p w14:paraId="1931476D" w14:textId="77777777" w:rsidR="009B7E9A" w:rsidRDefault="009B7E9A" w:rsidP="009B7E9A">
      <w:pPr>
        <w:shd w:val="clear" w:color="auto" w:fill="FFFFFF"/>
      </w:pPr>
      <w:r w:rsidRPr="00147145">
        <w:t xml:space="preserve">We'd like you to </w:t>
      </w:r>
      <w:r>
        <w:t>im</w:t>
      </w:r>
      <w:r w:rsidRPr="00147145">
        <w:t xml:space="preserve">agine that you are applying for a job with MCM Consulting. On the next few screens, you will receive information about the company. Please read it carefully, as we will ask you for your </w:t>
      </w:r>
      <w:r>
        <w:t>im</w:t>
      </w:r>
      <w:r w:rsidRPr="00147145">
        <w:t>pressions of the company later.</w:t>
      </w:r>
    </w:p>
    <w:p w14:paraId="128DEE00" w14:textId="77777777" w:rsidR="009B7E9A" w:rsidRPr="00147145" w:rsidRDefault="009B7E9A" w:rsidP="009B7E9A">
      <w:pPr>
        <w:shd w:val="clear" w:color="auto" w:fill="FFFFFF"/>
      </w:pPr>
    </w:p>
    <w:p w14:paraId="69F041D3" w14:textId="77777777" w:rsidR="009B7E9A" w:rsidRDefault="009B7E9A" w:rsidP="009B7E9A">
      <w:pPr>
        <w:jc w:val="center"/>
        <w:rPr>
          <w:b/>
        </w:rPr>
      </w:pPr>
      <w:r w:rsidRPr="00147145">
        <w:rPr>
          <w:b/>
        </w:rPr>
        <w:t xml:space="preserve">Growth Organizational Mindset Condition </w:t>
      </w:r>
    </w:p>
    <w:p w14:paraId="411A34F6" w14:textId="77777777" w:rsidR="009B7E9A" w:rsidRDefault="009B7E9A" w:rsidP="009B7E9A">
      <w:pPr>
        <w:jc w:val="center"/>
      </w:pPr>
      <w:r w:rsidRPr="005B77E5">
        <w:t>(Taken directly from Emerson &amp; Murphy, 2014)</w:t>
      </w:r>
    </w:p>
    <w:p w14:paraId="256E9E21" w14:textId="77777777" w:rsidR="009B7E9A" w:rsidRPr="005B77E5" w:rsidRDefault="009B7E9A" w:rsidP="009B7E9A"/>
    <w:p w14:paraId="1FB52CE2" w14:textId="77777777" w:rsidR="009B7E9A" w:rsidRPr="009B7E9A" w:rsidRDefault="009B7E9A" w:rsidP="009B7E9A">
      <w:pPr>
        <w:pStyle w:val="NormalWeb"/>
        <w:shd w:val="clear" w:color="auto" w:fill="FFFFFF"/>
        <w:spacing w:before="0" w:beforeAutospacing="0" w:after="0" w:afterAutospacing="0"/>
      </w:pPr>
      <w:r w:rsidRPr="009B7E9A">
        <w:rPr>
          <w:rStyle w:val="Strong"/>
          <w:b w:val="0"/>
          <w:bCs w:val="0"/>
        </w:rPr>
        <w:t xml:space="preserve">“MCM Consulting Group is a global management consulting firm advising on business strategy. We partner with clients in all sectors and regions to identify their highest-growth opportunities and transform their businesses. </w:t>
      </w:r>
    </w:p>
    <w:p w14:paraId="0487AC3A" w14:textId="77777777" w:rsidR="009B7E9A" w:rsidRPr="009B7E9A" w:rsidRDefault="009B7E9A" w:rsidP="009B7E9A">
      <w:pPr>
        <w:pStyle w:val="NormalWeb"/>
        <w:shd w:val="clear" w:color="auto" w:fill="FFFFFF"/>
        <w:spacing w:before="0" w:beforeAutospacing="0" w:after="0" w:afterAutospacing="0"/>
      </w:pPr>
      <w:r w:rsidRPr="009B7E9A">
        <w:t> </w:t>
      </w:r>
    </w:p>
    <w:p w14:paraId="63E6E38B" w14:textId="77777777" w:rsidR="009B7E9A" w:rsidRPr="009B7E9A" w:rsidRDefault="009B7E9A" w:rsidP="009B7E9A">
      <w:pPr>
        <w:pStyle w:val="NormalWeb"/>
        <w:shd w:val="clear" w:color="auto" w:fill="FFFFFF"/>
        <w:spacing w:before="0" w:beforeAutospacing="0" w:after="0" w:afterAutospacing="0"/>
      </w:pPr>
      <w:r w:rsidRPr="009B7E9A">
        <w:rPr>
          <w:rStyle w:val="Strong"/>
          <w:b w:val="0"/>
          <w:bCs w:val="0"/>
        </w:rPr>
        <w:t xml:space="preserve">MCM Consulting Group was founded on the principle that our clients’ financial results can be measured in terms of our consultants’ motivation and hard work. Companies that continuously advance in the market like to work with us; we are as passionate about their growth as they are. </w:t>
      </w:r>
    </w:p>
    <w:p w14:paraId="2BB4275C" w14:textId="77777777" w:rsidR="009B7E9A" w:rsidRPr="009B7E9A" w:rsidRDefault="009B7E9A" w:rsidP="009B7E9A">
      <w:pPr>
        <w:pStyle w:val="NormalWeb"/>
        <w:shd w:val="clear" w:color="auto" w:fill="FFFFFF"/>
        <w:spacing w:before="0" w:beforeAutospacing="0" w:after="0" w:afterAutospacing="0"/>
      </w:pPr>
    </w:p>
    <w:p w14:paraId="3956C26C" w14:textId="77777777" w:rsidR="009B7E9A" w:rsidRPr="009B7E9A" w:rsidRDefault="009B7E9A" w:rsidP="009B7E9A">
      <w:pPr>
        <w:pStyle w:val="NormalWeb"/>
        <w:shd w:val="clear" w:color="auto" w:fill="FFFFFF"/>
        <w:spacing w:before="0" w:beforeAutospacing="0" w:after="0" w:afterAutospacing="0"/>
      </w:pPr>
      <w:r w:rsidRPr="009B7E9A">
        <w:rPr>
          <w:rStyle w:val="Strong"/>
          <w:b w:val="0"/>
          <w:bCs w:val="0"/>
        </w:rPr>
        <w:t xml:space="preserve">“Our core mission and values have been the backbone for MCM Consulting. Our commitment to creating an atmosphere that fosters a love for learning, passion, creativity, and resourcefulness is at the heart of everything we do.” –Kevin Williams, Managing Director </w:t>
      </w:r>
    </w:p>
    <w:p w14:paraId="506D8672" w14:textId="77777777" w:rsidR="009B7E9A" w:rsidRPr="009B7E9A" w:rsidRDefault="009B7E9A" w:rsidP="009B7E9A">
      <w:pPr>
        <w:pStyle w:val="NormalWeb"/>
        <w:shd w:val="clear" w:color="auto" w:fill="FFFFFF"/>
        <w:spacing w:before="0" w:beforeAutospacing="0" w:after="0" w:afterAutospacing="0"/>
      </w:pPr>
      <w:r w:rsidRPr="009B7E9A">
        <w:t> </w:t>
      </w:r>
    </w:p>
    <w:p w14:paraId="14CB9BC2" w14:textId="77777777" w:rsidR="009B7E9A" w:rsidRPr="009B7E9A" w:rsidRDefault="009B7E9A" w:rsidP="009B7E9A">
      <w:pPr>
        <w:pStyle w:val="NormalWeb"/>
        <w:shd w:val="clear" w:color="auto" w:fill="FFFFFF"/>
        <w:spacing w:before="0" w:beforeAutospacing="0" w:after="0" w:afterAutospacing="0"/>
      </w:pPr>
      <w:r w:rsidRPr="009B7E9A">
        <w:rPr>
          <w:rStyle w:val="Strong"/>
          <w:b w:val="0"/>
          <w:bCs w:val="0"/>
        </w:rPr>
        <w:lastRenderedPageBreak/>
        <w:t xml:space="preserve">While other consulting firms mistakenly think employees "either have it or they don't," MCM Consulting knows that with enough motivation and passion, people can expand their intelligence and abilities. </w:t>
      </w:r>
    </w:p>
    <w:p w14:paraId="62231ADF" w14:textId="77777777" w:rsidR="009B7E9A" w:rsidRPr="009B7E9A" w:rsidRDefault="009B7E9A" w:rsidP="009B7E9A">
      <w:pPr>
        <w:pStyle w:val="NormalWeb"/>
        <w:shd w:val="clear" w:color="auto" w:fill="FFFFFF"/>
        <w:spacing w:before="0" w:beforeAutospacing="0" w:after="0" w:afterAutospacing="0"/>
      </w:pPr>
      <w:r w:rsidRPr="009B7E9A">
        <w:t> </w:t>
      </w:r>
    </w:p>
    <w:p w14:paraId="77CABC18" w14:textId="77777777" w:rsidR="009B7E9A" w:rsidRPr="009B7E9A" w:rsidRDefault="009B7E9A" w:rsidP="009B7E9A">
      <w:pPr>
        <w:pStyle w:val="NormalWeb"/>
        <w:shd w:val="clear" w:color="auto" w:fill="FFFFFF"/>
        <w:spacing w:before="0" w:beforeAutospacing="0" w:after="0" w:afterAutospacing="0"/>
      </w:pPr>
      <w:r w:rsidRPr="009B7E9A">
        <w:rPr>
          <w:rStyle w:val="Strong"/>
          <w:b w:val="0"/>
          <w:bCs w:val="0"/>
        </w:rPr>
        <w:t xml:space="preserve">We feel that one-size-fits-all employee training is not effective—instead, our employee training motivates employees to find environments and working strategies that will help them learn, discover, and grow. </w:t>
      </w:r>
    </w:p>
    <w:p w14:paraId="379ED1D1" w14:textId="77777777" w:rsidR="009B7E9A" w:rsidRPr="009B7E9A" w:rsidRDefault="009B7E9A" w:rsidP="009B7E9A">
      <w:pPr>
        <w:pStyle w:val="NormalWeb"/>
        <w:shd w:val="clear" w:color="auto" w:fill="FFFFFF"/>
        <w:spacing w:before="0" w:beforeAutospacing="0" w:after="0" w:afterAutospacing="0"/>
      </w:pPr>
      <w:r w:rsidRPr="009B7E9A">
        <w:t> </w:t>
      </w:r>
    </w:p>
    <w:p w14:paraId="62E40462" w14:textId="77777777" w:rsidR="009B7E9A" w:rsidRPr="009B7E9A" w:rsidRDefault="009B7E9A" w:rsidP="009B7E9A">
      <w:pPr>
        <w:pStyle w:val="NormalWeb"/>
        <w:shd w:val="clear" w:color="auto" w:fill="FFFFFF"/>
        <w:spacing w:before="0" w:beforeAutospacing="0" w:after="0" w:afterAutospacing="0"/>
      </w:pPr>
      <w:r w:rsidRPr="009B7E9A">
        <w:rPr>
          <w:rStyle w:val="Strong"/>
          <w:b w:val="0"/>
          <w:bCs w:val="0"/>
        </w:rPr>
        <w:t>Also, because current job performance is a launching point for employee development, we routinely meet with and evaluate employees within MCM to further improve and expand their abilities and provide them with job opportunities that motivate them, providing rewards that will inspire them to reach even beyond their full potential.</w:t>
      </w:r>
    </w:p>
    <w:p w14:paraId="60890C0D" w14:textId="77777777" w:rsidR="009B7E9A" w:rsidRPr="009B7E9A" w:rsidRDefault="009B7E9A" w:rsidP="009B7E9A">
      <w:pPr>
        <w:pStyle w:val="NormalWeb"/>
        <w:shd w:val="clear" w:color="auto" w:fill="FFFFFF"/>
        <w:spacing w:before="0" w:beforeAutospacing="0" w:after="0" w:afterAutospacing="0"/>
      </w:pPr>
      <w:r w:rsidRPr="009B7E9A">
        <w:t> </w:t>
      </w:r>
    </w:p>
    <w:p w14:paraId="04A03082" w14:textId="77777777" w:rsidR="009B7E9A" w:rsidRPr="009B7E9A" w:rsidRDefault="009B7E9A" w:rsidP="009B7E9A">
      <w:pPr>
        <w:pStyle w:val="NormalWeb"/>
        <w:shd w:val="clear" w:color="auto" w:fill="FFFFFF"/>
        <w:spacing w:before="0" w:beforeAutospacing="0" w:after="0" w:afterAutospacing="0"/>
      </w:pPr>
      <w:r w:rsidRPr="009B7E9A">
        <w:rPr>
          <w:rStyle w:val="Strong"/>
          <w:b w:val="0"/>
          <w:bCs w:val="0"/>
        </w:rPr>
        <w:t xml:space="preserve">We find that such performance development not only benefit our </w:t>
      </w:r>
      <w:proofErr w:type="gramStart"/>
      <w:r w:rsidRPr="009B7E9A">
        <w:rPr>
          <w:rStyle w:val="Strong"/>
          <w:b w:val="0"/>
          <w:bCs w:val="0"/>
        </w:rPr>
        <w:t>employees, but</w:t>
      </w:r>
      <w:proofErr w:type="gramEnd"/>
      <w:r w:rsidRPr="009B7E9A">
        <w:rPr>
          <w:rStyle w:val="Strong"/>
          <w:b w:val="0"/>
          <w:bCs w:val="0"/>
        </w:rPr>
        <w:t xml:space="preserve"> benefit our clients.”</w:t>
      </w:r>
    </w:p>
    <w:p w14:paraId="1071A047" w14:textId="77777777" w:rsidR="009B7E9A" w:rsidRDefault="009B7E9A" w:rsidP="009B7E9A">
      <w:pPr>
        <w:rPr>
          <w:b/>
        </w:rPr>
      </w:pPr>
    </w:p>
    <w:p w14:paraId="721E8E58" w14:textId="77777777" w:rsidR="009B7E9A" w:rsidRDefault="009B7E9A" w:rsidP="009B7E9A">
      <w:pPr>
        <w:jc w:val="center"/>
        <w:rPr>
          <w:b/>
        </w:rPr>
      </w:pPr>
      <w:r w:rsidRPr="00147145">
        <w:rPr>
          <w:b/>
        </w:rPr>
        <w:t>Fixed Organizational Mindset Condition</w:t>
      </w:r>
    </w:p>
    <w:p w14:paraId="1947BBE9" w14:textId="77777777" w:rsidR="009B7E9A" w:rsidRDefault="009B7E9A" w:rsidP="009B7E9A">
      <w:pPr>
        <w:jc w:val="center"/>
      </w:pPr>
      <w:r w:rsidRPr="005B77E5">
        <w:t>(Taken directly from Emerson &amp; Murphy, 2014)</w:t>
      </w:r>
    </w:p>
    <w:p w14:paraId="70008985" w14:textId="77777777" w:rsidR="009B7E9A" w:rsidRPr="005B77E5" w:rsidRDefault="009B7E9A" w:rsidP="009B7E9A">
      <w:pPr>
        <w:jc w:val="center"/>
      </w:pPr>
    </w:p>
    <w:p w14:paraId="5FA8B624" w14:textId="77777777" w:rsidR="009B7E9A" w:rsidRPr="009B7E9A" w:rsidRDefault="009B7E9A" w:rsidP="009B7E9A">
      <w:pPr>
        <w:pStyle w:val="NormalWeb"/>
        <w:shd w:val="clear" w:color="auto" w:fill="FFFFFF"/>
        <w:spacing w:before="0" w:beforeAutospacing="0" w:after="0" w:afterAutospacing="0"/>
      </w:pPr>
      <w:r w:rsidRPr="009B7E9A">
        <w:rPr>
          <w:rStyle w:val="Strong"/>
          <w:b w:val="0"/>
          <w:bCs w:val="0"/>
        </w:rPr>
        <w:t xml:space="preserve">“MCM Consulting Group is a global management consulting firm advising on business strategy. We partner with clients in all sectors and regions to identify their highest-performance opportunities and transform their businesses. </w:t>
      </w:r>
    </w:p>
    <w:p w14:paraId="6660629C" w14:textId="77777777" w:rsidR="009B7E9A" w:rsidRPr="009B7E9A" w:rsidRDefault="009B7E9A" w:rsidP="009B7E9A">
      <w:pPr>
        <w:pStyle w:val="NormalWeb"/>
        <w:shd w:val="clear" w:color="auto" w:fill="FFFFFF"/>
        <w:spacing w:before="0" w:beforeAutospacing="0" w:after="0" w:afterAutospacing="0"/>
      </w:pPr>
    </w:p>
    <w:p w14:paraId="1AB3EB37" w14:textId="77777777" w:rsidR="009B7E9A" w:rsidRPr="009B7E9A" w:rsidRDefault="009B7E9A" w:rsidP="009B7E9A">
      <w:pPr>
        <w:pStyle w:val="NormalWeb"/>
        <w:shd w:val="clear" w:color="auto" w:fill="FFFFFF"/>
        <w:spacing w:before="0" w:beforeAutospacing="0" w:after="0" w:afterAutospacing="0"/>
      </w:pPr>
      <w:r w:rsidRPr="009B7E9A">
        <w:rPr>
          <w:rStyle w:val="Strong"/>
          <w:b w:val="0"/>
          <w:bCs w:val="0"/>
        </w:rPr>
        <w:t xml:space="preserve">MCM Consulting Group was founded on the principle that our clients’ financial results can be measured in terms of our consultants’ talents and success. Companies that continuously outperform the market like to work with us; we are as focused on their results as they are. </w:t>
      </w:r>
    </w:p>
    <w:p w14:paraId="03537014" w14:textId="77777777" w:rsidR="009B7E9A" w:rsidRPr="009B7E9A" w:rsidRDefault="009B7E9A" w:rsidP="009B7E9A">
      <w:pPr>
        <w:pStyle w:val="NormalWeb"/>
        <w:shd w:val="clear" w:color="auto" w:fill="FFFFFF"/>
        <w:spacing w:before="0" w:beforeAutospacing="0" w:after="0" w:afterAutospacing="0"/>
      </w:pPr>
      <w:r w:rsidRPr="009B7E9A">
        <w:t> </w:t>
      </w:r>
    </w:p>
    <w:p w14:paraId="32FF739A" w14:textId="77777777" w:rsidR="009B7E9A" w:rsidRPr="009B7E9A" w:rsidRDefault="009B7E9A" w:rsidP="009B7E9A">
      <w:pPr>
        <w:pStyle w:val="NormalWeb"/>
        <w:shd w:val="clear" w:color="auto" w:fill="FFFFFF"/>
        <w:spacing w:before="0" w:beforeAutospacing="0" w:after="0" w:afterAutospacing="0"/>
      </w:pPr>
      <w:r w:rsidRPr="009B7E9A">
        <w:rPr>
          <w:rStyle w:val="Strong"/>
          <w:b w:val="0"/>
          <w:bCs w:val="0"/>
        </w:rPr>
        <w:t xml:space="preserve">“Our core mission and values have been the backbone for MCM Consulting. Our commitment to creating an atmosphere of “bests”—the best instincts, the best ideas, the best people—is at the heart of everything we do.” –Kevin Williams, Managing Director </w:t>
      </w:r>
    </w:p>
    <w:p w14:paraId="0D02A79A" w14:textId="77777777" w:rsidR="009B7E9A" w:rsidRPr="009B7E9A" w:rsidRDefault="009B7E9A" w:rsidP="009B7E9A">
      <w:pPr>
        <w:pStyle w:val="NormalWeb"/>
        <w:shd w:val="clear" w:color="auto" w:fill="FFFFFF"/>
        <w:spacing w:before="0" w:beforeAutospacing="0" w:after="0" w:afterAutospacing="0"/>
      </w:pPr>
      <w:r w:rsidRPr="009B7E9A">
        <w:t> </w:t>
      </w:r>
    </w:p>
    <w:p w14:paraId="39E48275" w14:textId="77777777" w:rsidR="009B7E9A" w:rsidRPr="009B7E9A" w:rsidRDefault="009B7E9A" w:rsidP="009B7E9A">
      <w:pPr>
        <w:pStyle w:val="NormalWeb"/>
        <w:shd w:val="clear" w:color="auto" w:fill="FFFFFF"/>
        <w:spacing w:before="0" w:beforeAutospacing="0" w:after="0" w:afterAutospacing="0"/>
      </w:pPr>
      <w:r w:rsidRPr="009B7E9A">
        <w:rPr>
          <w:rStyle w:val="Strong"/>
          <w:b w:val="0"/>
          <w:bCs w:val="0"/>
        </w:rPr>
        <w:t xml:space="preserve">While other consulting firms mistakenly think “just anybody” can be a good employee, MCM Consulting knows that there are only certain people who have the intelligence and abilities that we are looking for. </w:t>
      </w:r>
    </w:p>
    <w:p w14:paraId="0E6D8F3C" w14:textId="77777777" w:rsidR="009B7E9A" w:rsidRPr="009B7E9A" w:rsidRDefault="009B7E9A" w:rsidP="009B7E9A">
      <w:pPr>
        <w:pStyle w:val="NormalWeb"/>
        <w:shd w:val="clear" w:color="auto" w:fill="FFFFFF"/>
        <w:spacing w:before="0" w:beforeAutospacing="0" w:after="0" w:afterAutospacing="0"/>
      </w:pPr>
      <w:r w:rsidRPr="009B7E9A">
        <w:t> </w:t>
      </w:r>
    </w:p>
    <w:p w14:paraId="1C1CA446" w14:textId="77777777" w:rsidR="009B7E9A" w:rsidRPr="009B7E9A" w:rsidRDefault="009B7E9A" w:rsidP="009B7E9A">
      <w:pPr>
        <w:pStyle w:val="NormalWeb"/>
        <w:shd w:val="clear" w:color="auto" w:fill="FFFFFF"/>
        <w:spacing w:before="0" w:beforeAutospacing="0" w:after="0" w:afterAutospacing="0"/>
      </w:pPr>
      <w:r w:rsidRPr="009B7E9A">
        <w:rPr>
          <w:rStyle w:val="Strong"/>
          <w:b w:val="0"/>
          <w:bCs w:val="0"/>
        </w:rPr>
        <w:t xml:space="preserve">We feel that one-size-fits-all employee training is not effective—instead, our employee training targets the talents that employees come in with, placing them based on these abilities. </w:t>
      </w:r>
    </w:p>
    <w:p w14:paraId="11D6E31B" w14:textId="77777777" w:rsidR="009B7E9A" w:rsidRPr="009B7E9A" w:rsidRDefault="009B7E9A" w:rsidP="009B7E9A">
      <w:pPr>
        <w:pStyle w:val="NormalWeb"/>
        <w:shd w:val="clear" w:color="auto" w:fill="FFFFFF"/>
        <w:spacing w:before="0" w:beforeAutospacing="0" w:after="0" w:afterAutospacing="0"/>
      </w:pPr>
      <w:r w:rsidRPr="009B7E9A">
        <w:t> </w:t>
      </w:r>
    </w:p>
    <w:p w14:paraId="7BD335D5" w14:textId="77777777" w:rsidR="009B7E9A" w:rsidRPr="009B7E9A" w:rsidRDefault="009B7E9A" w:rsidP="009B7E9A">
      <w:pPr>
        <w:pStyle w:val="NormalWeb"/>
        <w:shd w:val="clear" w:color="auto" w:fill="FFFFFF"/>
        <w:spacing w:before="0" w:beforeAutospacing="0" w:after="0" w:afterAutospacing="0"/>
      </w:pPr>
      <w:r w:rsidRPr="009B7E9A">
        <w:rPr>
          <w:rStyle w:val="Strong"/>
          <w:b w:val="0"/>
          <w:bCs w:val="0"/>
        </w:rPr>
        <w:t xml:space="preserve">Also, because current job performance is often predictive of later performance, we routinely meet with and evaluate employees within MCM to further identify their skills and provide them with job opportunities that match these skills, providing rewards that will inspire them to reach the extent of their natural abilities. </w:t>
      </w:r>
    </w:p>
    <w:p w14:paraId="70C520F7" w14:textId="77777777" w:rsidR="009B7E9A" w:rsidRPr="009B7E9A" w:rsidRDefault="009B7E9A" w:rsidP="009B7E9A">
      <w:pPr>
        <w:pStyle w:val="NormalWeb"/>
        <w:shd w:val="clear" w:color="auto" w:fill="FFFFFF"/>
        <w:spacing w:before="0" w:beforeAutospacing="0" w:after="0" w:afterAutospacing="0"/>
      </w:pPr>
      <w:r w:rsidRPr="009B7E9A">
        <w:t> </w:t>
      </w:r>
    </w:p>
    <w:p w14:paraId="558E95D8" w14:textId="77777777" w:rsidR="009B7E9A" w:rsidRPr="009B7E9A" w:rsidRDefault="009B7E9A" w:rsidP="009B7E9A">
      <w:pPr>
        <w:pStyle w:val="NormalWeb"/>
        <w:shd w:val="clear" w:color="auto" w:fill="FFFFFF"/>
        <w:spacing w:before="0" w:beforeAutospacing="0" w:after="0" w:afterAutospacing="0"/>
      </w:pPr>
      <w:r w:rsidRPr="009B7E9A">
        <w:rPr>
          <w:rStyle w:val="Strong"/>
          <w:b w:val="0"/>
          <w:bCs w:val="0"/>
        </w:rPr>
        <w:t xml:space="preserve">We find that such performance expectations not only benefit our </w:t>
      </w:r>
      <w:proofErr w:type="gramStart"/>
      <w:r w:rsidRPr="009B7E9A">
        <w:rPr>
          <w:rStyle w:val="Strong"/>
          <w:b w:val="0"/>
          <w:bCs w:val="0"/>
        </w:rPr>
        <w:t>employees, but</w:t>
      </w:r>
      <w:proofErr w:type="gramEnd"/>
      <w:r w:rsidRPr="009B7E9A">
        <w:rPr>
          <w:rStyle w:val="Strong"/>
          <w:b w:val="0"/>
          <w:bCs w:val="0"/>
        </w:rPr>
        <w:t xml:space="preserve"> benefit our clients.”</w:t>
      </w:r>
    </w:p>
    <w:p w14:paraId="5A1771E2" w14:textId="77777777" w:rsidR="009B7E9A" w:rsidRPr="00147145" w:rsidRDefault="009B7E9A" w:rsidP="009B7E9A">
      <w:pPr>
        <w:rPr>
          <w:b/>
        </w:rPr>
      </w:pPr>
    </w:p>
    <w:p w14:paraId="6E1E873D" w14:textId="77777777" w:rsidR="002C37C8" w:rsidRDefault="009B7E9A" w:rsidP="009B7E9A">
      <w:pPr>
        <w:rPr>
          <w:b/>
        </w:rPr>
      </w:pPr>
      <w:r w:rsidRPr="00147145">
        <w:rPr>
          <w:b/>
        </w:rPr>
        <w:lastRenderedPageBreak/>
        <w:t xml:space="preserve">Manipulation Check </w:t>
      </w:r>
    </w:p>
    <w:p w14:paraId="5078D2F4" w14:textId="24371597" w:rsidR="009B7E9A" w:rsidRDefault="009B7E9A" w:rsidP="009B7E9A">
      <w:pPr>
        <w:rPr>
          <w:bCs/>
          <w:i/>
          <w:iCs/>
        </w:rPr>
      </w:pPr>
      <w:r w:rsidRPr="002C37C8">
        <w:rPr>
          <w:bCs/>
          <w:i/>
          <w:iCs/>
        </w:rPr>
        <w:t>(1 = Strongly agree, 7 = Strongly disagree)</w:t>
      </w:r>
    </w:p>
    <w:p w14:paraId="70440104" w14:textId="77777777" w:rsidR="002C37C8" w:rsidRPr="002C37C8" w:rsidRDefault="002C37C8" w:rsidP="009B7E9A">
      <w:pPr>
        <w:rPr>
          <w:bCs/>
          <w:i/>
          <w:iCs/>
        </w:rPr>
      </w:pPr>
    </w:p>
    <w:p w14:paraId="4641AB0A" w14:textId="77777777" w:rsidR="009B7E9A" w:rsidRPr="002C37C8" w:rsidRDefault="009B7E9A" w:rsidP="00E06E74">
      <w:pPr>
        <w:pStyle w:val="ListParagraph"/>
        <w:numPr>
          <w:ilvl w:val="0"/>
          <w:numId w:val="42"/>
        </w:numPr>
        <w:rPr>
          <w:rFonts w:ascii="Times New Roman" w:hAnsi="Times New Roman" w:cs="Times New Roman"/>
          <w:shd w:val="clear" w:color="auto" w:fill="FFFFFF"/>
        </w:rPr>
      </w:pPr>
      <w:r w:rsidRPr="002C37C8">
        <w:rPr>
          <w:rFonts w:ascii="Times New Roman" w:hAnsi="Times New Roman" w:cs="Times New Roman"/>
          <w:shd w:val="clear" w:color="auto" w:fill="FFFFFF"/>
        </w:rPr>
        <w:t>MCM Consulting seems to believe that people have a certain amount of intelligence, and they can’t really do much to change it. </w:t>
      </w:r>
    </w:p>
    <w:p w14:paraId="604B74A6" w14:textId="77777777" w:rsidR="009B7E9A" w:rsidRPr="002C37C8" w:rsidRDefault="009B7E9A" w:rsidP="00E06E74">
      <w:pPr>
        <w:pStyle w:val="ListParagraph"/>
        <w:numPr>
          <w:ilvl w:val="0"/>
          <w:numId w:val="42"/>
        </w:numPr>
        <w:rPr>
          <w:rFonts w:ascii="Times New Roman" w:hAnsi="Times New Roman" w:cs="Times New Roman"/>
          <w:shd w:val="clear" w:color="auto" w:fill="FFFFFF"/>
        </w:rPr>
      </w:pPr>
      <w:r w:rsidRPr="002C37C8">
        <w:rPr>
          <w:rFonts w:ascii="Times New Roman" w:hAnsi="Times New Roman" w:cs="Times New Roman"/>
          <w:shd w:val="clear" w:color="auto" w:fill="FFFFFF"/>
        </w:rPr>
        <w:t>MCM Consulting seems to believe that no matter who they are, people can significantly change their intelligence level. (</w:t>
      </w:r>
      <w:proofErr w:type="gramStart"/>
      <w:r w:rsidRPr="002C37C8">
        <w:rPr>
          <w:rFonts w:ascii="Times New Roman" w:hAnsi="Times New Roman" w:cs="Times New Roman"/>
          <w:shd w:val="clear" w:color="auto" w:fill="FFFFFF"/>
        </w:rPr>
        <w:t>reverse</w:t>
      </w:r>
      <w:proofErr w:type="gramEnd"/>
      <w:r w:rsidRPr="002C37C8">
        <w:rPr>
          <w:rFonts w:ascii="Times New Roman" w:hAnsi="Times New Roman" w:cs="Times New Roman"/>
          <w:shd w:val="clear" w:color="auto" w:fill="FFFFFF"/>
        </w:rPr>
        <w:t xml:space="preserve"> scored)</w:t>
      </w:r>
    </w:p>
    <w:p w14:paraId="49C6F239" w14:textId="77777777" w:rsidR="009B7E9A" w:rsidRPr="002C37C8" w:rsidRDefault="009B7E9A" w:rsidP="00E06E74">
      <w:pPr>
        <w:pStyle w:val="ListParagraph"/>
        <w:numPr>
          <w:ilvl w:val="0"/>
          <w:numId w:val="42"/>
        </w:numPr>
        <w:rPr>
          <w:rFonts w:ascii="Times New Roman" w:hAnsi="Times New Roman" w:cs="Times New Roman"/>
          <w:b/>
        </w:rPr>
      </w:pPr>
      <w:r w:rsidRPr="002C37C8">
        <w:rPr>
          <w:rFonts w:ascii="Times New Roman" w:hAnsi="Times New Roman" w:cs="Times New Roman"/>
          <w:shd w:val="clear" w:color="auto" w:fill="FFFFFF"/>
        </w:rPr>
        <w:t>MCM Consulting seems to believe that intelligence is something about people that they can’t change very much.</w:t>
      </w:r>
    </w:p>
    <w:p w14:paraId="70476074" w14:textId="77777777" w:rsidR="009B7E9A" w:rsidRPr="002C37C8" w:rsidRDefault="009B7E9A" w:rsidP="00E06E74">
      <w:pPr>
        <w:pStyle w:val="ListParagraph"/>
        <w:numPr>
          <w:ilvl w:val="0"/>
          <w:numId w:val="42"/>
        </w:numPr>
        <w:rPr>
          <w:shd w:val="clear" w:color="auto" w:fill="FFFFFF"/>
        </w:rPr>
      </w:pPr>
      <w:r w:rsidRPr="002C37C8">
        <w:rPr>
          <w:rFonts w:ascii="Times New Roman" w:hAnsi="Times New Roman" w:cs="Times New Roman"/>
          <w:shd w:val="clear" w:color="auto" w:fill="FFFFFF"/>
        </w:rPr>
        <w:t>MCM Consulting seems to believe that people can always substantially change how intelligent they are. (</w:t>
      </w:r>
      <w:proofErr w:type="gramStart"/>
      <w:r w:rsidRPr="002C37C8">
        <w:rPr>
          <w:rFonts w:ascii="Times New Roman" w:hAnsi="Times New Roman" w:cs="Times New Roman"/>
          <w:shd w:val="clear" w:color="auto" w:fill="FFFFFF"/>
        </w:rPr>
        <w:t>reverse</w:t>
      </w:r>
      <w:proofErr w:type="gramEnd"/>
      <w:r w:rsidRPr="002C37C8">
        <w:rPr>
          <w:rFonts w:ascii="Times New Roman" w:hAnsi="Times New Roman" w:cs="Times New Roman"/>
          <w:shd w:val="clear" w:color="auto" w:fill="FFFFFF"/>
        </w:rPr>
        <w:t xml:space="preserve"> scored)</w:t>
      </w:r>
    </w:p>
    <w:p w14:paraId="7D4C239E" w14:textId="77777777" w:rsidR="009B7E9A" w:rsidRPr="00147145" w:rsidRDefault="009B7E9A" w:rsidP="009B7E9A">
      <w:pPr>
        <w:rPr>
          <w:shd w:val="clear" w:color="auto" w:fill="FFFFFF"/>
        </w:rPr>
      </w:pPr>
    </w:p>
    <w:p w14:paraId="73FC27F9" w14:textId="77777777" w:rsidR="00666A1E" w:rsidRDefault="009B7E9A" w:rsidP="009B7E9A">
      <w:pPr>
        <w:rPr>
          <w:b/>
        </w:rPr>
      </w:pPr>
      <w:r>
        <w:rPr>
          <w:b/>
        </w:rPr>
        <w:t xml:space="preserve">Interest </w:t>
      </w:r>
    </w:p>
    <w:p w14:paraId="6CFF70BD" w14:textId="5F62FFCC" w:rsidR="009B7E9A" w:rsidRPr="00666A1E" w:rsidRDefault="009B7E9A" w:rsidP="009B7E9A">
      <w:pPr>
        <w:rPr>
          <w:bCs/>
          <w:i/>
          <w:iCs/>
        </w:rPr>
      </w:pPr>
      <w:r w:rsidRPr="00666A1E">
        <w:rPr>
          <w:bCs/>
          <w:i/>
          <w:iCs/>
        </w:rPr>
        <w:t>(1 – not at all, 7 – extremely)</w:t>
      </w:r>
    </w:p>
    <w:p w14:paraId="43F0D826" w14:textId="77777777" w:rsidR="00666A1E" w:rsidRDefault="00666A1E" w:rsidP="009B7E9A">
      <w:pPr>
        <w:rPr>
          <w:bCs/>
        </w:rPr>
      </w:pPr>
    </w:p>
    <w:p w14:paraId="1E94E4BE" w14:textId="2B9666C2" w:rsidR="009B7E9A" w:rsidRPr="00666A1E" w:rsidRDefault="009B7E9A" w:rsidP="00E06E74">
      <w:pPr>
        <w:pStyle w:val="ListParagraph"/>
        <w:numPr>
          <w:ilvl w:val="0"/>
          <w:numId w:val="43"/>
        </w:numPr>
        <w:rPr>
          <w:rFonts w:ascii="Times New Roman" w:hAnsi="Times New Roman" w:cs="Times New Roman"/>
          <w:bCs/>
        </w:rPr>
      </w:pPr>
      <w:r w:rsidRPr="00666A1E">
        <w:rPr>
          <w:rFonts w:ascii="Times New Roman" w:hAnsi="Times New Roman" w:cs="Times New Roman"/>
          <w:bCs/>
        </w:rPr>
        <w:t>How interested would you be in working at a place like MCM Consulting?</w:t>
      </w:r>
    </w:p>
    <w:p w14:paraId="51181E05" w14:textId="77777777" w:rsidR="009B7E9A" w:rsidRPr="00666A1E" w:rsidRDefault="009B7E9A" w:rsidP="00E06E74">
      <w:pPr>
        <w:pStyle w:val="ListParagraph"/>
        <w:numPr>
          <w:ilvl w:val="0"/>
          <w:numId w:val="43"/>
        </w:numPr>
        <w:rPr>
          <w:rFonts w:ascii="Times New Roman" w:hAnsi="Times New Roman" w:cs="Times New Roman"/>
          <w:bCs/>
        </w:rPr>
      </w:pPr>
      <w:r w:rsidRPr="00666A1E">
        <w:rPr>
          <w:rFonts w:ascii="Times New Roman" w:hAnsi="Times New Roman" w:cs="Times New Roman"/>
          <w:bCs/>
        </w:rPr>
        <w:t>How much would you want to work at a place like MCM Consulting?</w:t>
      </w:r>
    </w:p>
    <w:p w14:paraId="25448D38" w14:textId="77777777" w:rsidR="009B7E9A" w:rsidRPr="00666A1E" w:rsidRDefault="009B7E9A" w:rsidP="00E06E74">
      <w:pPr>
        <w:pStyle w:val="ListParagraph"/>
        <w:numPr>
          <w:ilvl w:val="0"/>
          <w:numId w:val="43"/>
        </w:numPr>
        <w:rPr>
          <w:rFonts w:ascii="Times New Roman" w:hAnsi="Times New Roman" w:cs="Times New Roman"/>
          <w:bCs/>
          <w:color w:val="000000" w:themeColor="text1"/>
          <w:shd w:val="clear" w:color="auto" w:fill="FFFFFF"/>
        </w:rPr>
      </w:pPr>
      <w:r w:rsidRPr="00666A1E">
        <w:rPr>
          <w:rFonts w:ascii="Times New Roman" w:hAnsi="Times New Roman" w:cs="Times New Roman"/>
          <w:bCs/>
          <w:color w:val="000000" w:themeColor="text1"/>
          <w:shd w:val="clear" w:color="auto" w:fill="FFFFFF"/>
        </w:rPr>
        <w:t>To what extent would you be willing to work at a place like MCM Consulting?</w:t>
      </w:r>
    </w:p>
    <w:p w14:paraId="51C77586" w14:textId="77777777" w:rsidR="009B7E9A" w:rsidRDefault="009B7E9A" w:rsidP="009B7E9A"/>
    <w:p w14:paraId="52A6FFA4" w14:textId="77777777" w:rsidR="00666A1E" w:rsidRDefault="009B7E9A" w:rsidP="009B7E9A">
      <w:pPr>
        <w:rPr>
          <w:b/>
          <w:bCs/>
        </w:rPr>
      </w:pPr>
      <w:r w:rsidRPr="009B7E9A">
        <w:rPr>
          <w:b/>
          <w:bCs/>
        </w:rPr>
        <w:t xml:space="preserve">Belonging </w:t>
      </w:r>
    </w:p>
    <w:p w14:paraId="146EE9E7" w14:textId="6BAA1536" w:rsidR="009B7E9A" w:rsidRDefault="009B7E9A" w:rsidP="009B7E9A">
      <w:pPr>
        <w:rPr>
          <w:i/>
          <w:iCs/>
        </w:rPr>
      </w:pPr>
      <w:r w:rsidRPr="00666A1E">
        <w:rPr>
          <w:i/>
          <w:iCs/>
        </w:rPr>
        <w:t>(1 – not at all, 7 – extremely)</w:t>
      </w:r>
    </w:p>
    <w:p w14:paraId="76FCA243" w14:textId="77777777" w:rsidR="00666A1E" w:rsidRPr="00666A1E" w:rsidRDefault="00666A1E" w:rsidP="009B7E9A">
      <w:pPr>
        <w:rPr>
          <w:i/>
          <w:iCs/>
        </w:rPr>
      </w:pPr>
    </w:p>
    <w:p w14:paraId="6F6DC795" w14:textId="5C3246DC" w:rsidR="009B7E9A" w:rsidRPr="00666A1E" w:rsidRDefault="009B7E9A" w:rsidP="00E06E74">
      <w:pPr>
        <w:pStyle w:val="ListParagraph"/>
        <w:numPr>
          <w:ilvl w:val="0"/>
          <w:numId w:val="44"/>
        </w:numPr>
        <w:rPr>
          <w:rFonts w:ascii="Times New Roman" w:hAnsi="Times New Roman" w:cs="Times New Roman"/>
        </w:rPr>
      </w:pPr>
      <w:r w:rsidRPr="00666A1E">
        <w:rPr>
          <w:rFonts w:ascii="Times New Roman" w:hAnsi="Times New Roman" w:cs="Times New Roman"/>
        </w:rPr>
        <w:t>How comfortable would you feel in this organization?</w:t>
      </w:r>
    </w:p>
    <w:p w14:paraId="05E1C4D5" w14:textId="77777777" w:rsidR="009B7E9A" w:rsidRPr="00666A1E" w:rsidRDefault="009B7E9A" w:rsidP="00E06E74">
      <w:pPr>
        <w:pStyle w:val="ListParagraph"/>
        <w:numPr>
          <w:ilvl w:val="0"/>
          <w:numId w:val="44"/>
        </w:numPr>
        <w:rPr>
          <w:rFonts w:ascii="Times New Roman" w:hAnsi="Times New Roman" w:cs="Times New Roman"/>
        </w:rPr>
      </w:pPr>
      <w:r w:rsidRPr="00666A1E">
        <w:rPr>
          <w:rFonts w:ascii="Times New Roman" w:hAnsi="Times New Roman" w:cs="Times New Roman"/>
        </w:rPr>
        <w:t>How much would you feel that you could “be yourself” in this organization?</w:t>
      </w:r>
    </w:p>
    <w:p w14:paraId="7C440218" w14:textId="77777777" w:rsidR="009B7E9A" w:rsidRPr="00666A1E" w:rsidRDefault="009B7E9A" w:rsidP="00E06E74">
      <w:pPr>
        <w:pStyle w:val="ListParagraph"/>
        <w:numPr>
          <w:ilvl w:val="0"/>
          <w:numId w:val="44"/>
        </w:numPr>
        <w:rPr>
          <w:rFonts w:ascii="Times New Roman" w:hAnsi="Times New Roman" w:cs="Times New Roman"/>
        </w:rPr>
      </w:pPr>
      <w:r w:rsidRPr="00666A1E">
        <w:rPr>
          <w:rFonts w:ascii="Times New Roman" w:hAnsi="Times New Roman" w:cs="Times New Roman"/>
        </w:rPr>
        <w:t>How accepted would you feel in this organization?</w:t>
      </w:r>
    </w:p>
    <w:p w14:paraId="3281E8FD" w14:textId="77777777" w:rsidR="009B7E9A" w:rsidRPr="00666A1E" w:rsidRDefault="009B7E9A" w:rsidP="00E06E74">
      <w:pPr>
        <w:pStyle w:val="ListParagraph"/>
        <w:numPr>
          <w:ilvl w:val="0"/>
          <w:numId w:val="44"/>
        </w:numPr>
        <w:rPr>
          <w:rFonts w:ascii="Times New Roman" w:hAnsi="Times New Roman" w:cs="Times New Roman"/>
        </w:rPr>
      </w:pPr>
      <w:r w:rsidRPr="00666A1E">
        <w:rPr>
          <w:rFonts w:ascii="Times New Roman" w:hAnsi="Times New Roman" w:cs="Times New Roman"/>
        </w:rPr>
        <w:t>How alienated would you feel in this organization? (R)</w:t>
      </w:r>
    </w:p>
    <w:p w14:paraId="72DA75EF" w14:textId="77777777" w:rsidR="009B7E9A" w:rsidRPr="00666A1E" w:rsidRDefault="009B7E9A" w:rsidP="00E06E74">
      <w:pPr>
        <w:pStyle w:val="ListParagraph"/>
        <w:numPr>
          <w:ilvl w:val="0"/>
          <w:numId w:val="44"/>
        </w:numPr>
        <w:rPr>
          <w:rFonts w:ascii="Times New Roman" w:hAnsi="Times New Roman" w:cs="Times New Roman"/>
        </w:rPr>
      </w:pPr>
      <w:r w:rsidRPr="00666A1E">
        <w:rPr>
          <w:rFonts w:ascii="Times New Roman" w:hAnsi="Times New Roman" w:cs="Times New Roman"/>
        </w:rPr>
        <w:t>How much would you feel like you “fit in”  in this organization?</w:t>
      </w:r>
    </w:p>
    <w:p w14:paraId="792465FA" w14:textId="77777777" w:rsidR="009B7E9A" w:rsidRDefault="009B7E9A" w:rsidP="009B7E9A"/>
    <w:p w14:paraId="71AE014F" w14:textId="77777777" w:rsidR="00666A1E" w:rsidRDefault="009B7E9A" w:rsidP="009B7E9A">
      <w:pPr>
        <w:rPr>
          <w:b/>
          <w:bCs/>
        </w:rPr>
      </w:pPr>
      <w:r w:rsidRPr="0057033B">
        <w:rPr>
          <w:b/>
          <w:bCs/>
        </w:rPr>
        <w:t xml:space="preserve">Fit </w:t>
      </w:r>
    </w:p>
    <w:p w14:paraId="4B7CED3A" w14:textId="3B753420" w:rsidR="009B7E9A" w:rsidRDefault="009B7E9A" w:rsidP="009B7E9A">
      <w:pPr>
        <w:rPr>
          <w:i/>
          <w:iCs/>
        </w:rPr>
      </w:pPr>
      <w:r w:rsidRPr="00666A1E">
        <w:rPr>
          <w:i/>
          <w:iCs/>
        </w:rPr>
        <w:t>(1 – strongly agree, 7 – strongly disagree)</w:t>
      </w:r>
    </w:p>
    <w:p w14:paraId="1A5D965B" w14:textId="77777777" w:rsidR="00666A1E" w:rsidRPr="00666A1E" w:rsidRDefault="00666A1E" w:rsidP="009B7E9A">
      <w:pPr>
        <w:rPr>
          <w:i/>
          <w:iCs/>
        </w:rPr>
      </w:pPr>
    </w:p>
    <w:p w14:paraId="783230D4" w14:textId="77777777" w:rsidR="009B7E9A" w:rsidRPr="00666A1E" w:rsidRDefault="009B7E9A" w:rsidP="00E06E74">
      <w:pPr>
        <w:pStyle w:val="ListParagraph"/>
        <w:numPr>
          <w:ilvl w:val="0"/>
          <w:numId w:val="45"/>
        </w:numPr>
        <w:rPr>
          <w:rFonts w:ascii="Times New Roman" w:hAnsi="Times New Roman" w:cs="Times New Roman"/>
        </w:rPr>
      </w:pPr>
      <w:r w:rsidRPr="00666A1E">
        <w:rPr>
          <w:rFonts w:ascii="Times New Roman" w:hAnsi="Times New Roman" w:cs="Times New Roman"/>
        </w:rPr>
        <w:t>Working at MCM Consulting would feel natural.</w:t>
      </w:r>
    </w:p>
    <w:p w14:paraId="4F3331E8" w14:textId="77777777" w:rsidR="009B7E9A" w:rsidRPr="00666A1E" w:rsidRDefault="009B7E9A" w:rsidP="00E06E74">
      <w:pPr>
        <w:pStyle w:val="ListParagraph"/>
        <w:numPr>
          <w:ilvl w:val="0"/>
          <w:numId w:val="45"/>
        </w:numPr>
        <w:rPr>
          <w:rFonts w:ascii="Times New Roman" w:hAnsi="Times New Roman" w:cs="Times New Roman"/>
        </w:rPr>
      </w:pPr>
      <w:r w:rsidRPr="00666A1E">
        <w:rPr>
          <w:rFonts w:ascii="Times New Roman" w:hAnsi="Times New Roman" w:cs="Times New Roman"/>
        </w:rPr>
        <w:t>Working at MCM Consulting would be a good fit for me.</w:t>
      </w:r>
    </w:p>
    <w:p w14:paraId="4481421E" w14:textId="77777777" w:rsidR="009B7E9A" w:rsidRPr="00666A1E" w:rsidRDefault="009B7E9A" w:rsidP="00E06E74">
      <w:pPr>
        <w:pStyle w:val="ListParagraph"/>
        <w:numPr>
          <w:ilvl w:val="0"/>
          <w:numId w:val="45"/>
        </w:numPr>
        <w:rPr>
          <w:rFonts w:ascii="Times New Roman" w:hAnsi="Times New Roman" w:cs="Times New Roman"/>
        </w:rPr>
      </w:pPr>
      <w:r w:rsidRPr="00666A1E">
        <w:rPr>
          <w:rFonts w:ascii="Times New Roman" w:hAnsi="Times New Roman" w:cs="Times New Roman"/>
        </w:rPr>
        <w:t>Working at MCM Consulting would feel right.</w:t>
      </w:r>
    </w:p>
    <w:p w14:paraId="45707D6A" w14:textId="77777777" w:rsidR="0057033B" w:rsidRPr="0057033B" w:rsidRDefault="0057033B" w:rsidP="009B7E9A">
      <w:pPr>
        <w:rPr>
          <w:b/>
          <w:bCs/>
        </w:rPr>
      </w:pPr>
    </w:p>
    <w:p w14:paraId="1CD5848C" w14:textId="77777777" w:rsidR="00666A1E" w:rsidRDefault="0057033B" w:rsidP="009B7E9A">
      <w:pPr>
        <w:rPr>
          <w:b/>
          <w:bCs/>
        </w:rPr>
      </w:pPr>
      <w:r w:rsidRPr="0057033B">
        <w:rPr>
          <w:b/>
          <w:bCs/>
        </w:rPr>
        <w:t xml:space="preserve">Evaluative Concerns </w:t>
      </w:r>
    </w:p>
    <w:p w14:paraId="7A19DFC6" w14:textId="464AC0C2" w:rsidR="0057033B" w:rsidRDefault="0057033B" w:rsidP="009B7E9A">
      <w:pPr>
        <w:rPr>
          <w:i/>
          <w:iCs/>
        </w:rPr>
      </w:pPr>
      <w:r w:rsidRPr="00666A1E">
        <w:rPr>
          <w:i/>
          <w:iCs/>
        </w:rPr>
        <w:t>(1 – not at all 7 – very much)</w:t>
      </w:r>
    </w:p>
    <w:p w14:paraId="3CD19A69" w14:textId="77777777" w:rsidR="00666A1E" w:rsidRPr="00666A1E" w:rsidRDefault="00666A1E" w:rsidP="009B7E9A">
      <w:pPr>
        <w:rPr>
          <w:i/>
          <w:iCs/>
        </w:rPr>
      </w:pPr>
    </w:p>
    <w:p w14:paraId="2760E278" w14:textId="77777777" w:rsidR="0057033B" w:rsidRPr="00666A1E" w:rsidRDefault="0057033B" w:rsidP="00E06E74">
      <w:pPr>
        <w:pStyle w:val="ListParagraph"/>
        <w:numPr>
          <w:ilvl w:val="0"/>
          <w:numId w:val="46"/>
        </w:numPr>
        <w:rPr>
          <w:rFonts w:ascii="Times New Roman" w:hAnsi="Times New Roman" w:cs="Times New Roman"/>
        </w:rPr>
      </w:pPr>
      <w:r w:rsidRPr="00666A1E">
        <w:rPr>
          <w:rFonts w:ascii="Times New Roman" w:hAnsi="Times New Roman" w:cs="Times New Roman"/>
        </w:rPr>
        <w:t>In this organization, how much would you worry that you might have said the wrong thing?</w:t>
      </w:r>
    </w:p>
    <w:p w14:paraId="4CE8AD00" w14:textId="77777777" w:rsidR="0057033B" w:rsidRPr="00666A1E" w:rsidRDefault="0057033B" w:rsidP="00E06E74">
      <w:pPr>
        <w:pStyle w:val="ListParagraph"/>
        <w:numPr>
          <w:ilvl w:val="0"/>
          <w:numId w:val="46"/>
        </w:numPr>
        <w:rPr>
          <w:rFonts w:ascii="Times New Roman" w:hAnsi="Times New Roman" w:cs="Times New Roman"/>
        </w:rPr>
      </w:pPr>
      <w:r w:rsidRPr="00666A1E">
        <w:rPr>
          <w:rFonts w:ascii="Times New Roman" w:hAnsi="Times New Roman" w:cs="Times New Roman"/>
        </w:rPr>
        <w:t>In this organization, how much would you worry that you might have made a mistake in front of your boss?</w:t>
      </w:r>
    </w:p>
    <w:p w14:paraId="3E07D95C" w14:textId="77777777" w:rsidR="0057033B" w:rsidRPr="00666A1E" w:rsidRDefault="0057033B" w:rsidP="00E06E74">
      <w:pPr>
        <w:pStyle w:val="ListParagraph"/>
        <w:numPr>
          <w:ilvl w:val="0"/>
          <w:numId w:val="46"/>
        </w:numPr>
        <w:rPr>
          <w:rFonts w:ascii="Times New Roman" w:hAnsi="Times New Roman" w:cs="Times New Roman"/>
        </w:rPr>
      </w:pPr>
      <w:r w:rsidRPr="00666A1E">
        <w:rPr>
          <w:rFonts w:ascii="Times New Roman" w:hAnsi="Times New Roman" w:cs="Times New Roman"/>
        </w:rPr>
        <w:t>In this organization, how much would you worry that your boss might have underestimated your intelligence?</w:t>
      </w:r>
    </w:p>
    <w:p w14:paraId="1B17652A" w14:textId="77777777" w:rsidR="0057033B" w:rsidRPr="00666A1E" w:rsidRDefault="0057033B" w:rsidP="00E06E74">
      <w:pPr>
        <w:pStyle w:val="ListParagraph"/>
        <w:numPr>
          <w:ilvl w:val="0"/>
          <w:numId w:val="46"/>
        </w:numPr>
        <w:rPr>
          <w:rFonts w:ascii="Times New Roman" w:hAnsi="Times New Roman" w:cs="Times New Roman"/>
        </w:rPr>
      </w:pPr>
      <w:r w:rsidRPr="00666A1E">
        <w:rPr>
          <w:rFonts w:ascii="Times New Roman" w:hAnsi="Times New Roman" w:cs="Times New Roman"/>
        </w:rPr>
        <w:t>In this organization, how much would you worry that your boss might have thought that you were a slow worker?</w:t>
      </w:r>
    </w:p>
    <w:p w14:paraId="59800392" w14:textId="77777777" w:rsidR="0057033B" w:rsidRPr="00666A1E" w:rsidRDefault="0057033B" w:rsidP="00E06E74">
      <w:pPr>
        <w:pStyle w:val="ListParagraph"/>
        <w:numPr>
          <w:ilvl w:val="0"/>
          <w:numId w:val="46"/>
        </w:numPr>
        <w:rPr>
          <w:rFonts w:ascii="Times New Roman" w:hAnsi="Times New Roman" w:cs="Times New Roman"/>
        </w:rPr>
      </w:pPr>
      <w:r w:rsidRPr="00666A1E">
        <w:rPr>
          <w:rFonts w:ascii="Times New Roman" w:hAnsi="Times New Roman" w:cs="Times New Roman"/>
        </w:rPr>
        <w:lastRenderedPageBreak/>
        <w:t>In this organization, how much would you worry that your boss might not believe in your abilities to do well?</w:t>
      </w:r>
    </w:p>
    <w:p w14:paraId="5D05B215" w14:textId="77777777" w:rsidR="0057033B" w:rsidRDefault="0057033B" w:rsidP="009B7E9A"/>
    <w:p w14:paraId="3B722878" w14:textId="77777777" w:rsidR="00666A1E" w:rsidRDefault="0057033B" w:rsidP="009B7E9A">
      <w:pPr>
        <w:rPr>
          <w:b/>
          <w:bCs/>
        </w:rPr>
      </w:pPr>
      <w:r w:rsidRPr="0057033B">
        <w:rPr>
          <w:b/>
          <w:bCs/>
        </w:rPr>
        <w:t xml:space="preserve">Engagement </w:t>
      </w:r>
    </w:p>
    <w:p w14:paraId="301CD9AB" w14:textId="25874D8D" w:rsidR="0057033B" w:rsidRDefault="0057033B" w:rsidP="009B7E9A">
      <w:pPr>
        <w:rPr>
          <w:i/>
          <w:iCs/>
        </w:rPr>
      </w:pPr>
      <w:r w:rsidRPr="00666A1E">
        <w:rPr>
          <w:i/>
          <w:iCs/>
        </w:rPr>
        <w:t>(1 – strongly agree, 7 – strongly disagree)</w:t>
      </w:r>
    </w:p>
    <w:p w14:paraId="4E1B5BC8" w14:textId="77777777" w:rsidR="00666A1E" w:rsidRPr="00666A1E" w:rsidRDefault="00666A1E" w:rsidP="009B7E9A">
      <w:pPr>
        <w:rPr>
          <w:i/>
          <w:iCs/>
        </w:rPr>
      </w:pPr>
    </w:p>
    <w:p w14:paraId="39974A80" w14:textId="77777777" w:rsidR="0057033B" w:rsidRPr="00666A1E" w:rsidRDefault="0057033B" w:rsidP="00E06E74">
      <w:pPr>
        <w:pStyle w:val="ListParagraph"/>
        <w:numPr>
          <w:ilvl w:val="0"/>
          <w:numId w:val="47"/>
        </w:numPr>
        <w:rPr>
          <w:rFonts w:ascii="Times New Roman" w:hAnsi="Times New Roman" w:cs="Times New Roman"/>
        </w:rPr>
      </w:pPr>
      <w:r w:rsidRPr="00666A1E">
        <w:rPr>
          <w:rFonts w:ascii="Times New Roman" w:hAnsi="Times New Roman" w:cs="Times New Roman"/>
        </w:rPr>
        <w:t xml:space="preserve">If I worked at MCM Consulting, I think I would be willing to put in extra effort if my boss asked me to. </w:t>
      </w:r>
    </w:p>
    <w:p w14:paraId="0219601D" w14:textId="77777777" w:rsidR="0057033B" w:rsidRPr="00666A1E" w:rsidRDefault="0057033B" w:rsidP="00E06E74">
      <w:pPr>
        <w:pStyle w:val="ListParagraph"/>
        <w:numPr>
          <w:ilvl w:val="0"/>
          <w:numId w:val="47"/>
        </w:numPr>
        <w:rPr>
          <w:rFonts w:ascii="Times New Roman" w:hAnsi="Times New Roman" w:cs="Times New Roman"/>
        </w:rPr>
      </w:pPr>
      <w:r w:rsidRPr="00666A1E">
        <w:rPr>
          <w:rFonts w:ascii="Times New Roman" w:hAnsi="Times New Roman" w:cs="Times New Roman"/>
        </w:rPr>
        <w:t xml:space="preserve">If I worked at MCM Consulting, I think I would be willing to put in a great deal of effort beyond that normally </w:t>
      </w:r>
      <w:proofErr w:type="gramStart"/>
      <w:r w:rsidRPr="00666A1E">
        <w:rPr>
          <w:rFonts w:ascii="Times New Roman" w:hAnsi="Times New Roman" w:cs="Times New Roman"/>
        </w:rPr>
        <w:t>expected</w:t>
      </w:r>
      <w:proofErr w:type="gramEnd"/>
      <w:r w:rsidRPr="00666A1E">
        <w:rPr>
          <w:rFonts w:ascii="Times New Roman" w:hAnsi="Times New Roman" w:cs="Times New Roman"/>
        </w:rPr>
        <w:t>.</w:t>
      </w:r>
    </w:p>
    <w:p w14:paraId="0308777A" w14:textId="77777777" w:rsidR="0057033B" w:rsidRPr="00666A1E" w:rsidRDefault="0057033B" w:rsidP="00E06E74">
      <w:pPr>
        <w:pStyle w:val="ListParagraph"/>
        <w:numPr>
          <w:ilvl w:val="0"/>
          <w:numId w:val="47"/>
        </w:numPr>
        <w:rPr>
          <w:rFonts w:ascii="Times New Roman" w:hAnsi="Times New Roman" w:cs="Times New Roman"/>
        </w:rPr>
      </w:pPr>
      <w:r w:rsidRPr="00666A1E">
        <w:rPr>
          <w:rFonts w:ascii="Times New Roman" w:hAnsi="Times New Roman" w:cs="Times New Roman"/>
        </w:rPr>
        <w:t>I think that the environment of MCM Consulting would inspire me to do the very best job that I can.</w:t>
      </w:r>
    </w:p>
    <w:p w14:paraId="79853DE7" w14:textId="77777777" w:rsidR="0057033B" w:rsidRDefault="0057033B" w:rsidP="009B7E9A"/>
    <w:p w14:paraId="3F727057" w14:textId="77777777" w:rsidR="00666A1E" w:rsidRDefault="0057033B" w:rsidP="009B7E9A">
      <w:pPr>
        <w:rPr>
          <w:b/>
          <w:bCs/>
        </w:rPr>
      </w:pPr>
      <w:r w:rsidRPr="0057033B">
        <w:rPr>
          <w:b/>
          <w:bCs/>
        </w:rPr>
        <w:t xml:space="preserve">Learning about Organization </w:t>
      </w:r>
    </w:p>
    <w:p w14:paraId="145851A2" w14:textId="244C91A6" w:rsidR="0057033B" w:rsidRDefault="0057033B" w:rsidP="009B7E9A">
      <w:pPr>
        <w:rPr>
          <w:i/>
          <w:iCs/>
        </w:rPr>
      </w:pPr>
      <w:r w:rsidRPr="00666A1E">
        <w:rPr>
          <w:i/>
          <w:iCs/>
        </w:rPr>
        <w:t>(1 – not at all, 7 – very much)</w:t>
      </w:r>
    </w:p>
    <w:p w14:paraId="287C5131" w14:textId="77777777" w:rsidR="00666A1E" w:rsidRPr="00666A1E" w:rsidRDefault="00666A1E" w:rsidP="009B7E9A">
      <w:pPr>
        <w:rPr>
          <w:i/>
          <w:iCs/>
        </w:rPr>
      </w:pPr>
    </w:p>
    <w:p w14:paraId="362D5E1B" w14:textId="77777777" w:rsidR="0057033B" w:rsidRPr="00666A1E" w:rsidRDefault="0057033B" w:rsidP="00E06E74">
      <w:pPr>
        <w:pStyle w:val="ListParagraph"/>
        <w:numPr>
          <w:ilvl w:val="0"/>
          <w:numId w:val="48"/>
        </w:numPr>
        <w:rPr>
          <w:rFonts w:ascii="Times New Roman" w:hAnsi="Times New Roman" w:cs="Times New Roman"/>
        </w:rPr>
      </w:pPr>
      <w:r w:rsidRPr="00666A1E">
        <w:rPr>
          <w:rFonts w:ascii="Times New Roman" w:hAnsi="Times New Roman" w:cs="Times New Roman"/>
        </w:rPr>
        <w:t>To what extent would you be interested in learning more about MCM Consulting?</w:t>
      </w:r>
    </w:p>
    <w:p w14:paraId="17B3EF45" w14:textId="77777777" w:rsidR="0057033B" w:rsidRPr="00666A1E" w:rsidRDefault="0057033B" w:rsidP="00E06E74">
      <w:pPr>
        <w:pStyle w:val="ListParagraph"/>
        <w:numPr>
          <w:ilvl w:val="0"/>
          <w:numId w:val="48"/>
        </w:numPr>
        <w:rPr>
          <w:rFonts w:ascii="Times New Roman" w:hAnsi="Times New Roman" w:cs="Times New Roman"/>
        </w:rPr>
      </w:pPr>
      <w:r w:rsidRPr="00666A1E">
        <w:rPr>
          <w:rFonts w:ascii="Times New Roman" w:hAnsi="Times New Roman" w:cs="Times New Roman"/>
        </w:rPr>
        <w:t>How much would you be interested in having an informational meeting with a representative from MCM Consulting to learn more about the organization?</w:t>
      </w:r>
    </w:p>
    <w:p w14:paraId="19530B2A" w14:textId="77777777" w:rsidR="0057033B" w:rsidRPr="00666A1E" w:rsidRDefault="0057033B" w:rsidP="00E06E74">
      <w:pPr>
        <w:pStyle w:val="ListParagraph"/>
        <w:numPr>
          <w:ilvl w:val="0"/>
          <w:numId w:val="48"/>
        </w:numPr>
        <w:rPr>
          <w:rFonts w:ascii="Times New Roman" w:hAnsi="Times New Roman" w:cs="Times New Roman"/>
        </w:rPr>
      </w:pPr>
      <w:r w:rsidRPr="00666A1E">
        <w:rPr>
          <w:rFonts w:ascii="Times New Roman" w:hAnsi="Times New Roman" w:cs="Times New Roman"/>
        </w:rPr>
        <w:t>To what extent would you want to go to MCM’s Consulting’s website to learn more about them?</w:t>
      </w:r>
    </w:p>
    <w:p w14:paraId="2BE486A4" w14:textId="77777777" w:rsidR="0057033B" w:rsidRDefault="0057033B" w:rsidP="009B7E9A"/>
    <w:p w14:paraId="7F3396F5" w14:textId="77777777" w:rsidR="00666A1E" w:rsidRDefault="0057033B" w:rsidP="009B7E9A">
      <w:pPr>
        <w:rPr>
          <w:b/>
          <w:bCs/>
        </w:rPr>
      </w:pPr>
      <w:r w:rsidRPr="0057033B">
        <w:rPr>
          <w:b/>
          <w:bCs/>
        </w:rPr>
        <w:t xml:space="preserve">Intentions to Apply to Organization </w:t>
      </w:r>
    </w:p>
    <w:p w14:paraId="34A511EA" w14:textId="793326AB" w:rsidR="0057033B" w:rsidRDefault="0057033B" w:rsidP="009B7E9A">
      <w:pPr>
        <w:rPr>
          <w:i/>
          <w:iCs/>
        </w:rPr>
      </w:pPr>
      <w:r w:rsidRPr="00666A1E">
        <w:rPr>
          <w:i/>
          <w:iCs/>
        </w:rPr>
        <w:t>(1 – not at all, 7 – very much)</w:t>
      </w:r>
    </w:p>
    <w:p w14:paraId="3A5F5D17" w14:textId="77777777" w:rsidR="00666A1E" w:rsidRPr="00666A1E" w:rsidRDefault="00666A1E" w:rsidP="009B7E9A">
      <w:pPr>
        <w:rPr>
          <w:i/>
          <w:iCs/>
        </w:rPr>
      </w:pPr>
    </w:p>
    <w:p w14:paraId="6B2531BA" w14:textId="77777777" w:rsidR="0057033B" w:rsidRPr="00666A1E" w:rsidRDefault="0057033B" w:rsidP="00E06E74">
      <w:pPr>
        <w:pStyle w:val="ListParagraph"/>
        <w:numPr>
          <w:ilvl w:val="0"/>
          <w:numId w:val="49"/>
        </w:numPr>
        <w:rPr>
          <w:rFonts w:ascii="Times New Roman" w:hAnsi="Times New Roman" w:cs="Times New Roman"/>
        </w:rPr>
      </w:pPr>
      <w:r w:rsidRPr="00666A1E">
        <w:rPr>
          <w:rFonts w:ascii="Times New Roman" w:hAnsi="Times New Roman" w:cs="Times New Roman"/>
        </w:rPr>
        <w:t>If you worked in the consulting industry, how likely would you be to apply to work at MCM Consulting?</w:t>
      </w:r>
    </w:p>
    <w:p w14:paraId="5EDACA04" w14:textId="77777777" w:rsidR="0057033B" w:rsidRDefault="0057033B" w:rsidP="00E06E74">
      <w:pPr>
        <w:pStyle w:val="ListParagraph"/>
        <w:numPr>
          <w:ilvl w:val="0"/>
          <w:numId w:val="49"/>
        </w:numPr>
      </w:pPr>
      <w:r w:rsidRPr="00666A1E">
        <w:rPr>
          <w:rFonts w:ascii="Times New Roman" w:hAnsi="Times New Roman" w:cs="Times New Roman"/>
        </w:rPr>
        <w:t xml:space="preserve">If you wanted to work in consulting, how likely would to be to </w:t>
      </w:r>
      <w:proofErr w:type="gramStart"/>
      <w:r w:rsidRPr="00666A1E">
        <w:rPr>
          <w:rFonts w:ascii="Times New Roman" w:hAnsi="Times New Roman" w:cs="Times New Roman"/>
        </w:rPr>
        <w:t>submit an application</w:t>
      </w:r>
      <w:proofErr w:type="gramEnd"/>
      <w:r w:rsidRPr="00666A1E">
        <w:rPr>
          <w:rFonts w:ascii="Times New Roman" w:hAnsi="Times New Roman" w:cs="Times New Roman"/>
        </w:rPr>
        <w:t xml:space="preserve"> for a job at MCM Consulting?</w:t>
      </w:r>
    </w:p>
    <w:p w14:paraId="2616E2FD" w14:textId="77777777" w:rsidR="0057033B" w:rsidRDefault="0057033B" w:rsidP="009B7E9A"/>
    <w:p w14:paraId="13124AC4" w14:textId="77777777" w:rsidR="00666A1E" w:rsidRDefault="0057033B" w:rsidP="009B7E9A">
      <w:pPr>
        <w:rPr>
          <w:b/>
          <w:bCs/>
        </w:rPr>
      </w:pPr>
      <w:r w:rsidRPr="0057033B">
        <w:rPr>
          <w:b/>
          <w:bCs/>
        </w:rPr>
        <w:t xml:space="preserve">Recommend to Friend </w:t>
      </w:r>
    </w:p>
    <w:p w14:paraId="1EA452CA" w14:textId="3FCAFE45" w:rsidR="0057033B" w:rsidRDefault="0057033B" w:rsidP="009B7E9A">
      <w:pPr>
        <w:rPr>
          <w:i/>
          <w:iCs/>
        </w:rPr>
      </w:pPr>
      <w:r w:rsidRPr="00666A1E">
        <w:rPr>
          <w:i/>
          <w:iCs/>
        </w:rPr>
        <w:t>(1 – not at all, 7 – very much)</w:t>
      </w:r>
    </w:p>
    <w:p w14:paraId="69897854" w14:textId="77777777" w:rsidR="00666A1E" w:rsidRPr="00666A1E" w:rsidRDefault="00666A1E" w:rsidP="009B7E9A">
      <w:pPr>
        <w:rPr>
          <w:i/>
          <w:iCs/>
        </w:rPr>
      </w:pPr>
    </w:p>
    <w:p w14:paraId="24671549" w14:textId="77777777" w:rsidR="0057033B" w:rsidRPr="00666A1E" w:rsidRDefault="0057033B" w:rsidP="00E06E74">
      <w:pPr>
        <w:pStyle w:val="ListParagraph"/>
        <w:numPr>
          <w:ilvl w:val="0"/>
          <w:numId w:val="50"/>
        </w:numPr>
        <w:rPr>
          <w:rFonts w:ascii="Times New Roman" w:hAnsi="Times New Roman" w:cs="Times New Roman"/>
        </w:rPr>
      </w:pPr>
      <w:r w:rsidRPr="00666A1E">
        <w:rPr>
          <w:rFonts w:ascii="Times New Roman" w:hAnsi="Times New Roman" w:cs="Times New Roman"/>
        </w:rPr>
        <w:t xml:space="preserve">If you had a friend who worked in the consulting industry, how likely would you be to recommend that they </w:t>
      </w:r>
      <w:proofErr w:type="gramStart"/>
      <w:r w:rsidRPr="00666A1E">
        <w:rPr>
          <w:rFonts w:ascii="Times New Roman" w:hAnsi="Times New Roman" w:cs="Times New Roman"/>
        </w:rPr>
        <w:t>look into</w:t>
      </w:r>
      <w:proofErr w:type="gramEnd"/>
      <w:r w:rsidRPr="00666A1E">
        <w:rPr>
          <w:rFonts w:ascii="Times New Roman" w:hAnsi="Times New Roman" w:cs="Times New Roman"/>
        </w:rPr>
        <w:t xml:space="preserve"> MCM Consulting?</w:t>
      </w:r>
    </w:p>
    <w:p w14:paraId="188ADE3F" w14:textId="067E7E88" w:rsidR="0057033B" w:rsidRPr="009B7E9A" w:rsidRDefault="0057033B" w:rsidP="00E06E74">
      <w:pPr>
        <w:pStyle w:val="ListParagraph"/>
        <w:numPr>
          <w:ilvl w:val="0"/>
          <w:numId w:val="50"/>
        </w:numPr>
        <w:sectPr w:rsidR="0057033B" w:rsidRPr="009B7E9A" w:rsidSect="00B105C8">
          <w:pgSz w:w="12240" w:h="15840"/>
          <w:pgMar w:top="1440" w:right="1440" w:bottom="1440" w:left="1440" w:header="720" w:footer="720" w:gutter="0"/>
          <w:cols w:space="720"/>
          <w:docGrid w:linePitch="360"/>
        </w:sectPr>
      </w:pPr>
      <w:r w:rsidRPr="00666A1E">
        <w:rPr>
          <w:rFonts w:ascii="Times New Roman" w:hAnsi="Times New Roman" w:cs="Times New Roman"/>
        </w:rPr>
        <w:t>If a friend who worked in the consulting industry was looking for a job, how willing would you be to recommend that they apply to MCM Consulting?</w:t>
      </w:r>
    </w:p>
    <w:p w14:paraId="356B1856" w14:textId="67A767B2" w:rsidR="00776042" w:rsidRPr="008D4F34" w:rsidRDefault="00776042" w:rsidP="00776042">
      <w:pPr>
        <w:pStyle w:val="Heading1"/>
        <w:rPr>
          <w:b/>
          <w:color w:val="000000" w:themeColor="text1"/>
        </w:rPr>
      </w:pPr>
      <w:bookmarkStart w:id="2" w:name="_Toc132729930"/>
      <w:r w:rsidRPr="008D4F34">
        <w:rPr>
          <w:b/>
          <w:color w:val="000000" w:themeColor="text1"/>
        </w:rPr>
        <w:lastRenderedPageBreak/>
        <w:t>Study 1 Factor Analysis</w:t>
      </w:r>
      <w:bookmarkEnd w:id="2"/>
    </w:p>
    <w:p w14:paraId="2C687D29" w14:textId="63DF691C" w:rsidR="00776042" w:rsidRDefault="00776042" w:rsidP="00776042">
      <w:r>
        <w:t xml:space="preserve">We conducted these factor analyses consistent with recommendations from </w:t>
      </w:r>
      <w:proofErr w:type="spellStart"/>
      <w:r>
        <w:t>Fabrigar</w:t>
      </w:r>
      <w:proofErr w:type="spellEnd"/>
      <w:r>
        <w:t xml:space="preserve"> and Wegener (2012). Prior to analyses, we flipped the reverse-coded belonging item to be consistent with the rest of the scale. We began by examining a scree plot and a parallel analysis. The eigenvalues were computed from the reduced correlation matrix. Although interpreting scree plots is a subjective endeavor, it seemed to indicate two factors. The parallel analyses (that compare the obtained eigenvalues to those from random data and, therefore, might represent a maximum number of major factors) suggested that there should be no more than two factors</w:t>
      </w:r>
      <w:r w:rsidR="008D4F34">
        <w:t xml:space="preserve"> (Figure S1)</w:t>
      </w:r>
      <w:r>
        <w:t>. Model fit using Root Mean Square Error of Approximation (</w:t>
      </w:r>
      <w:proofErr w:type="spellStart"/>
      <w:r>
        <w:t>Steiger</w:t>
      </w:r>
      <w:proofErr w:type="spellEnd"/>
      <w:r>
        <w:t xml:space="preserve">, 1990), also suggested that </w:t>
      </w:r>
      <w:r w:rsidR="00EB18EC">
        <w:t>fit was unacceptable with one factor</w:t>
      </w:r>
      <w:r>
        <w:t xml:space="preserve"> (RMSEA = </w:t>
      </w:r>
      <w:r w:rsidR="00EB18EC">
        <w:t>.24, 95% CI [.23, .25]), but acceptable with</w:t>
      </w:r>
      <w:r>
        <w:t xml:space="preserve"> two factors</w:t>
      </w:r>
      <w:r w:rsidR="00EB18EC">
        <w:t xml:space="preserve"> (RMSEA = .06, 95% CI [.04, .08])</w:t>
      </w:r>
      <w:r>
        <w:t xml:space="preserve">. Given these indicators and our theorizing, we present a </w:t>
      </w:r>
      <w:r w:rsidR="00EB18EC">
        <w:t>two</w:t>
      </w:r>
      <w:r>
        <w:t xml:space="preserve">-factor solution (Table </w:t>
      </w:r>
      <w:r w:rsidR="0008176A">
        <w:t>S1</w:t>
      </w:r>
      <w:r>
        <w:t>)</w:t>
      </w:r>
      <w:r w:rsidR="00EB18EC">
        <w:t xml:space="preserve">. </w:t>
      </w:r>
      <w:r w:rsidR="00DE1551">
        <w:t xml:space="preserve">The belonging items tended to load </w:t>
      </w:r>
      <w:proofErr w:type="gramStart"/>
      <w:r w:rsidR="00DE1551">
        <w:t>together</w:t>
      </w:r>
      <w:proofErr w:type="gramEnd"/>
      <w:r w:rsidR="00DE1551">
        <w:t xml:space="preserve"> and the interest items loaded together. The reverse coded belonging item loaded less strongly; this is consistent with previous work showing that reverse scored items sometimes load separately </w:t>
      </w:r>
      <w:r w:rsidR="00DE1551">
        <w:fldChar w:fldCharType="begin" w:fldLock="1"/>
      </w:r>
      <w:r w:rsidR="00DE1551">
        <w:instrText>ADDIN CSL_CITATION {"citationItems":[{"id":"ITEM-1","itemData":{"author":[{"dropping-particle":"","family":"Edwards","given":"Michael C.","non-dropping-particle":"","parse-names":false,"suffix":""},{"dropping-particle":"","family":"Cheavens","given":"Jennifer S.","non-dropping-particle":"","parse-names":false,"suffix":""},{"dropping-particle":"","family":"Heiy","given":"Jane E.","non-dropping-particle":"","parse-names":false,"suffix":""},{"dropping-particle":"","family":"Cukrowicz","given":"Kelly C.","non-dropping-particle":"","parse-names":false,"suffix":""}],"container-title":"Psychological Assessment","id":"ITEM-1","issue":"3","issued":{"date-parts":[["2010"]]},"page":"711-715","title":"A Reexamination of the Factor Structure of the Center for Epidemiologic Studies Depression Scale: Is a One-Factor Model Plausible?","type":"article-journal","volume":"22"},"uris":["http://www.mendeley.com/documents/?uuid=9ebdbab9-94f3-3851-bc86-7a22b830e225"]}],"mendeley":{"formattedCitation":"(Edwards, Cheavens, Heiy, &amp; Cukrowicz, 2010)","plainTextFormattedCitation":"(Edwards, Cheavens, Heiy, &amp; Cukrowicz, 2010)","previouslyFormattedCitation":"(Edwards, Cheavens, Heiy, &amp; Cukrowicz, 2010)"},"properties":{"noteIndex":0},"schema":"https://github.com/citation-style-language/schema/raw/master/csl-citation.json"}</w:instrText>
      </w:r>
      <w:r w:rsidR="00DE1551">
        <w:fldChar w:fldCharType="separate"/>
      </w:r>
      <w:r w:rsidR="00DE1551" w:rsidRPr="006402FF">
        <w:rPr>
          <w:noProof/>
        </w:rPr>
        <w:t>(Edwards, Cheavens, Heiy, &amp; Cukrowicz, 2010)</w:t>
      </w:r>
      <w:r w:rsidR="00DE1551">
        <w:fldChar w:fldCharType="end"/>
      </w:r>
      <w:r w:rsidR="00DE1551">
        <w:t xml:space="preserve">. </w:t>
      </w:r>
      <w:r>
        <w:t xml:space="preserve">To conduct this factor analysis, we used the ‘psych’ package in R. We used a maximum likelihood estimation approach, factor loadings are based on the pattern matrix, and the factors are rotated using an </w:t>
      </w:r>
      <w:proofErr w:type="spellStart"/>
      <w:r>
        <w:t>oblimin</w:t>
      </w:r>
      <w:proofErr w:type="spellEnd"/>
      <w:r>
        <w:t xml:space="preserve"> transformation with Kaiser normalization. </w:t>
      </w:r>
    </w:p>
    <w:p w14:paraId="3F9664BD" w14:textId="2174C840" w:rsidR="00776042" w:rsidRDefault="00776042" w:rsidP="00776042">
      <w:r>
        <w:t> </w:t>
      </w:r>
    </w:p>
    <w:p w14:paraId="07A36E25" w14:textId="77777777" w:rsidR="00776042" w:rsidRDefault="00776042" w:rsidP="00776042">
      <w:r>
        <w:t>Eigenvalue and Parallel Analysis Information for Factor Analyses</w:t>
      </w:r>
    </w:p>
    <w:p w14:paraId="23C53FDC" w14:textId="77777777" w:rsidR="00776042" w:rsidRDefault="00776042" w:rsidP="00776042">
      <w:r>
        <w:t xml:space="preserve"> </w:t>
      </w:r>
    </w:p>
    <w:p w14:paraId="5EF0E99F" w14:textId="6450E551" w:rsidR="00776042" w:rsidRPr="00776042" w:rsidRDefault="00776042" w:rsidP="00776042">
      <w:pPr>
        <w:rPr>
          <w:b/>
          <w:bCs/>
        </w:rPr>
      </w:pPr>
      <w:r w:rsidRPr="00776042">
        <w:rPr>
          <w:b/>
          <w:bCs/>
        </w:rPr>
        <w:t>Fig</w:t>
      </w:r>
      <w:r w:rsidR="008D4F34">
        <w:rPr>
          <w:b/>
          <w:bCs/>
        </w:rPr>
        <w:t>ure S1</w:t>
      </w:r>
    </w:p>
    <w:p w14:paraId="29B4F413" w14:textId="3E69AAE7" w:rsidR="00776042" w:rsidRDefault="00776042" w:rsidP="00776042"/>
    <w:p w14:paraId="612F9A29" w14:textId="52BFEC1B" w:rsidR="00776042" w:rsidRPr="00776042" w:rsidRDefault="00776042" w:rsidP="00776042">
      <w:pPr>
        <w:rPr>
          <w:i/>
          <w:iCs/>
        </w:rPr>
      </w:pPr>
      <w:r w:rsidRPr="00776042">
        <w:rPr>
          <w:i/>
          <w:iCs/>
          <w:noProof/>
        </w:rPr>
        <w:drawing>
          <wp:anchor distT="0" distB="0" distL="114300" distR="114300" simplePos="0" relativeHeight="251658240" behindDoc="0" locked="0" layoutInCell="1" allowOverlap="1" wp14:anchorId="7F0C736F" wp14:editId="4D029B67">
            <wp:simplePos x="0" y="0"/>
            <wp:positionH relativeFrom="column">
              <wp:posOffset>0</wp:posOffset>
            </wp:positionH>
            <wp:positionV relativeFrom="paragraph">
              <wp:posOffset>521970</wp:posOffset>
            </wp:positionV>
            <wp:extent cx="4076700" cy="3162935"/>
            <wp:effectExtent l="0" t="0" r="0" b="0"/>
            <wp:wrapTopAndBottom/>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76700" cy="3162935"/>
                    </a:xfrm>
                    <a:prstGeom prst="rect">
                      <a:avLst/>
                    </a:prstGeom>
                  </pic:spPr>
                </pic:pic>
              </a:graphicData>
            </a:graphic>
            <wp14:sizeRelH relativeFrom="margin">
              <wp14:pctWidth>0</wp14:pctWidth>
            </wp14:sizeRelH>
            <wp14:sizeRelV relativeFrom="margin">
              <wp14:pctHeight>0</wp14:pctHeight>
            </wp14:sizeRelV>
          </wp:anchor>
        </w:drawing>
      </w:r>
      <w:r w:rsidRPr="00776042">
        <w:rPr>
          <w:i/>
          <w:iCs/>
        </w:rPr>
        <w:t>Scree Plot and Parallel Analysis for the belonging and interest items in Study 1</w:t>
      </w:r>
    </w:p>
    <w:p w14:paraId="1D9599CC" w14:textId="03E002AE" w:rsidR="00776042" w:rsidRDefault="00776042" w:rsidP="00776042"/>
    <w:p w14:paraId="684ABE91" w14:textId="77777777" w:rsidR="00EB18EC" w:rsidRDefault="00EB18EC">
      <w:pPr>
        <w:rPr>
          <w:rFonts w:asciiTheme="majorHAnsi" w:eastAsiaTheme="majorEastAsia" w:hAnsiTheme="majorHAnsi" w:cstheme="majorBidi"/>
          <w:color w:val="2F5496" w:themeColor="accent1" w:themeShade="BF"/>
          <w:sz w:val="28"/>
          <w:szCs w:val="28"/>
        </w:rPr>
      </w:pPr>
      <w:r>
        <w:rPr>
          <w:sz w:val="28"/>
          <w:szCs w:val="28"/>
        </w:rPr>
        <w:br w:type="page"/>
      </w:r>
    </w:p>
    <w:p w14:paraId="3A1CBAE1" w14:textId="58A1F4AD" w:rsidR="00EB18EC" w:rsidRPr="00EB18EC" w:rsidRDefault="0008176A" w:rsidP="00EB18EC">
      <w:pPr>
        <w:rPr>
          <w:b/>
          <w:bCs/>
        </w:rPr>
      </w:pPr>
      <w:r>
        <w:rPr>
          <w:b/>
          <w:bCs/>
        </w:rPr>
        <w:lastRenderedPageBreak/>
        <w:t>Table S1</w:t>
      </w:r>
    </w:p>
    <w:p w14:paraId="7FE3FCE6" w14:textId="77777777" w:rsidR="00EB18EC" w:rsidRDefault="00EB18EC" w:rsidP="00EB18EC"/>
    <w:p w14:paraId="50291264" w14:textId="1F812517" w:rsidR="00EB18EC" w:rsidRPr="00EB18EC" w:rsidRDefault="00EB18EC" w:rsidP="00EB18EC">
      <w:pPr>
        <w:rPr>
          <w:i/>
          <w:iCs/>
        </w:rPr>
      </w:pPr>
      <w:r w:rsidRPr="00EB18EC">
        <w:rPr>
          <w:i/>
          <w:iCs/>
        </w:rPr>
        <w:t>Factor loadings (bold when absolute value &gt;.5) for a two-factor solution for belonging and interest in Study 1</w:t>
      </w:r>
    </w:p>
    <w:p w14:paraId="0ACCD886" w14:textId="77777777" w:rsidR="00EB18EC" w:rsidRDefault="00EB18EC" w:rsidP="00EB18EC"/>
    <w:tbl>
      <w:tblPr>
        <w:tblStyle w:val="TableGrid"/>
        <w:tblW w:w="7466" w:type="dxa"/>
        <w:tblLook w:val="04A0" w:firstRow="1" w:lastRow="0" w:firstColumn="1" w:lastColumn="0" w:noHBand="0" w:noVBand="1"/>
      </w:tblPr>
      <w:tblGrid>
        <w:gridCol w:w="5048"/>
        <w:gridCol w:w="1243"/>
        <w:gridCol w:w="1175"/>
      </w:tblGrid>
      <w:tr w:rsidR="00EB18EC" w:rsidRPr="002E656B" w14:paraId="7E3BF32B" w14:textId="77777777" w:rsidTr="00EB18EC">
        <w:trPr>
          <w:trHeight w:val="304"/>
        </w:trPr>
        <w:tc>
          <w:tcPr>
            <w:tcW w:w="5377" w:type="dxa"/>
            <w:vAlign w:val="center"/>
          </w:tcPr>
          <w:p w14:paraId="52B3748C" w14:textId="77777777" w:rsidR="00EB18EC" w:rsidRPr="00534C01" w:rsidRDefault="00EB18EC" w:rsidP="00414AEC">
            <w:pPr>
              <w:rPr>
                <w:b/>
                <w:bCs/>
              </w:rPr>
            </w:pPr>
            <w:r w:rsidRPr="00534C01">
              <w:rPr>
                <w:b/>
                <w:bCs/>
              </w:rPr>
              <w:t>Item</w:t>
            </w:r>
          </w:p>
        </w:tc>
        <w:tc>
          <w:tcPr>
            <w:tcW w:w="899" w:type="dxa"/>
            <w:vAlign w:val="center"/>
          </w:tcPr>
          <w:p w14:paraId="74904FE5" w14:textId="7AF63FE9" w:rsidR="00EB18EC" w:rsidRPr="00534C01" w:rsidRDefault="00EB18EC" w:rsidP="00414AEC">
            <w:pPr>
              <w:jc w:val="center"/>
              <w:rPr>
                <w:b/>
                <w:bCs/>
              </w:rPr>
            </w:pPr>
            <w:r>
              <w:rPr>
                <w:b/>
                <w:bCs/>
              </w:rPr>
              <w:t>Belonging</w:t>
            </w:r>
          </w:p>
        </w:tc>
        <w:tc>
          <w:tcPr>
            <w:tcW w:w="1190" w:type="dxa"/>
            <w:vAlign w:val="center"/>
          </w:tcPr>
          <w:p w14:paraId="5F55EB97" w14:textId="2440D524" w:rsidR="00EB18EC" w:rsidRPr="00534C01" w:rsidRDefault="00EB18EC" w:rsidP="00414AEC">
            <w:pPr>
              <w:jc w:val="center"/>
              <w:rPr>
                <w:b/>
                <w:bCs/>
              </w:rPr>
            </w:pPr>
            <w:r>
              <w:rPr>
                <w:b/>
                <w:bCs/>
              </w:rPr>
              <w:t>Interest</w:t>
            </w:r>
          </w:p>
        </w:tc>
      </w:tr>
      <w:tr w:rsidR="00EB18EC" w:rsidRPr="002E656B" w14:paraId="060E7322" w14:textId="77777777" w:rsidTr="00EB18EC">
        <w:trPr>
          <w:trHeight w:val="695"/>
        </w:trPr>
        <w:tc>
          <w:tcPr>
            <w:tcW w:w="5377" w:type="dxa"/>
            <w:vAlign w:val="center"/>
          </w:tcPr>
          <w:p w14:paraId="5CECA75D" w14:textId="7114FF12" w:rsidR="00EB18EC" w:rsidRPr="002E656B" w:rsidRDefault="00EB18EC" w:rsidP="00414AEC">
            <w:r w:rsidRPr="00EB18EC">
              <w:t>How interested would you be in working at a place like MCM Consulting?</w:t>
            </w:r>
          </w:p>
        </w:tc>
        <w:tc>
          <w:tcPr>
            <w:tcW w:w="899" w:type="dxa"/>
            <w:vAlign w:val="center"/>
          </w:tcPr>
          <w:p w14:paraId="3681D0C2" w14:textId="3E2BED0C" w:rsidR="00EB18EC" w:rsidRPr="00EB18EC" w:rsidRDefault="00EB18EC" w:rsidP="00414AEC">
            <w:pPr>
              <w:jc w:val="center"/>
            </w:pPr>
            <w:r>
              <w:t>-.03</w:t>
            </w:r>
          </w:p>
        </w:tc>
        <w:tc>
          <w:tcPr>
            <w:tcW w:w="1190" w:type="dxa"/>
            <w:vAlign w:val="center"/>
          </w:tcPr>
          <w:p w14:paraId="2D328469" w14:textId="46FEC0F6" w:rsidR="00EB18EC" w:rsidRPr="00EB18EC" w:rsidRDefault="00EB18EC" w:rsidP="00414AEC">
            <w:pPr>
              <w:jc w:val="center"/>
              <w:rPr>
                <w:b/>
                <w:bCs/>
                <w:color w:val="000000" w:themeColor="text1"/>
              </w:rPr>
            </w:pPr>
            <w:r w:rsidRPr="00EB18EC">
              <w:rPr>
                <w:b/>
                <w:bCs/>
                <w:color w:val="000000" w:themeColor="text1"/>
              </w:rPr>
              <w:t>-.99</w:t>
            </w:r>
          </w:p>
        </w:tc>
      </w:tr>
      <w:tr w:rsidR="00EB18EC" w:rsidRPr="002E656B" w14:paraId="29990CFD" w14:textId="77777777" w:rsidTr="00EB18EC">
        <w:trPr>
          <w:trHeight w:val="291"/>
        </w:trPr>
        <w:tc>
          <w:tcPr>
            <w:tcW w:w="5377" w:type="dxa"/>
            <w:vAlign w:val="center"/>
          </w:tcPr>
          <w:p w14:paraId="7363A1A9" w14:textId="0730D2F5" w:rsidR="00EB18EC" w:rsidRPr="002E656B" w:rsidRDefault="00EB18EC" w:rsidP="00414AEC">
            <w:r w:rsidRPr="00EB18EC">
              <w:t>How much would you want to work at a place like MCM Consulting?</w:t>
            </w:r>
          </w:p>
        </w:tc>
        <w:tc>
          <w:tcPr>
            <w:tcW w:w="899" w:type="dxa"/>
            <w:vAlign w:val="center"/>
          </w:tcPr>
          <w:p w14:paraId="6D0B3FAD" w14:textId="46E280B3" w:rsidR="00EB18EC" w:rsidRPr="00EB18EC" w:rsidRDefault="00EB18EC" w:rsidP="00414AEC">
            <w:pPr>
              <w:jc w:val="center"/>
            </w:pPr>
            <w:r>
              <w:t>.04</w:t>
            </w:r>
          </w:p>
        </w:tc>
        <w:tc>
          <w:tcPr>
            <w:tcW w:w="1190" w:type="dxa"/>
            <w:vAlign w:val="center"/>
          </w:tcPr>
          <w:p w14:paraId="6396C1E3" w14:textId="1600384A" w:rsidR="00EB18EC" w:rsidRPr="00EB18EC" w:rsidRDefault="00EB18EC" w:rsidP="00414AEC">
            <w:pPr>
              <w:jc w:val="center"/>
              <w:rPr>
                <w:b/>
                <w:bCs/>
                <w:color w:val="000000" w:themeColor="text1"/>
              </w:rPr>
            </w:pPr>
            <w:r w:rsidRPr="00EB18EC">
              <w:rPr>
                <w:b/>
                <w:bCs/>
                <w:color w:val="000000" w:themeColor="text1"/>
              </w:rPr>
              <w:t>-.91</w:t>
            </w:r>
          </w:p>
        </w:tc>
      </w:tr>
      <w:tr w:rsidR="00EB18EC" w:rsidRPr="002E656B" w14:paraId="0219FC08" w14:textId="77777777" w:rsidTr="00EB18EC">
        <w:trPr>
          <w:trHeight w:val="304"/>
        </w:trPr>
        <w:tc>
          <w:tcPr>
            <w:tcW w:w="5377" w:type="dxa"/>
            <w:vAlign w:val="center"/>
          </w:tcPr>
          <w:p w14:paraId="6F94127C" w14:textId="46F5D2DA" w:rsidR="00EB18EC" w:rsidRPr="002E656B" w:rsidRDefault="00EB18EC" w:rsidP="00414AEC">
            <w:r w:rsidRPr="00EB18EC">
              <w:t>To what extent would you be willing to work at a place like MCM Consulting?</w:t>
            </w:r>
          </w:p>
        </w:tc>
        <w:tc>
          <w:tcPr>
            <w:tcW w:w="899" w:type="dxa"/>
            <w:vAlign w:val="center"/>
          </w:tcPr>
          <w:p w14:paraId="7E23040C" w14:textId="4FA89AA5" w:rsidR="00EB18EC" w:rsidRPr="00EB18EC" w:rsidRDefault="00EB18EC" w:rsidP="00414AEC">
            <w:pPr>
              <w:jc w:val="center"/>
            </w:pPr>
            <w:r>
              <w:t>.03</w:t>
            </w:r>
          </w:p>
        </w:tc>
        <w:tc>
          <w:tcPr>
            <w:tcW w:w="1190" w:type="dxa"/>
            <w:vAlign w:val="center"/>
          </w:tcPr>
          <w:p w14:paraId="205F4655" w14:textId="45E6B4D7" w:rsidR="00EB18EC" w:rsidRPr="00EB18EC" w:rsidRDefault="00EB18EC" w:rsidP="00414AEC">
            <w:pPr>
              <w:jc w:val="center"/>
              <w:rPr>
                <w:b/>
                <w:bCs/>
                <w:color w:val="000000" w:themeColor="text1"/>
              </w:rPr>
            </w:pPr>
            <w:r w:rsidRPr="00EB18EC">
              <w:rPr>
                <w:b/>
                <w:bCs/>
                <w:color w:val="000000" w:themeColor="text1"/>
              </w:rPr>
              <w:t>-.91</w:t>
            </w:r>
          </w:p>
        </w:tc>
      </w:tr>
      <w:tr w:rsidR="00EB18EC" w:rsidRPr="002E656B" w14:paraId="48141EA2" w14:textId="77777777" w:rsidTr="00EB18EC">
        <w:trPr>
          <w:trHeight w:val="304"/>
        </w:trPr>
        <w:tc>
          <w:tcPr>
            <w:tcW w:w="5377" w:type="dxa"/>
            <w:vAlign w:val="center"/>
          </w:tcPr>
          <w:p w14:paraId="39E66785" w14:textId="4821A194" w:rsidR="00EB18EC" w:rsidRPr="002E656B" w:rsidRDefault="00EB18EC" w:rsidP="00414AEC">
            <w:r w:rsidRPr="00EB18EC">
              <w:t>How comfortable would you feel in this organization?</w:t>
            </w:r>
          </w:p>
        </w:tc>
        <w:tc>
          <w:tcPr>
            <w:tcW w:w="899" w:type="dxa"/>
            <w:vAlign w:val="center"/>
          </w:tcPr>
          <w:p w14:paraId="3972D2AD" w14:textId="5D3D33AF" w:rsidR="00EB18EC" w:rsidRPr="00EB18EC" w:rsidRDefault="00EB18EC" w:rsidP="00414AEC">
            <w:pPr>
              <w:jc w:val="center"/>
              <w:rPr>
                <w:b/>
                <w:bCs/>
                <w:color w:val="000000" w:themeColor="text1"/>
              </w:rPr>
            </w:pPr>
            <w:r w:rsidRPr="00EB18EC">
              <w:rPr>
                <w:b/>
                <w:bCs/>
                <w:color w:val="000000" w:themeColor="text1"/>
              </w:rPr>
              <w:t>.79</w:t>
            </w:r>
          </w:p>
        </w:tc>
        <w:tc>
          <w:tcPr>
            <w:tcW w:w="1190" w:type="dxa"/>
            <w:vAlign w:val="center"/>
          </w:tcPr>
          <w:p w14:paraId="0509126A" w14:textId="12E0086E" w:rsidR="00EB18EC" w:rsidRPr="00EB18EC" w:rsidRDefault="00EB18EC" w:rsidP="00414AEC">
            <w:pPr>
              <w:jc w:val="center"/>
            </w:pPr>
            <w:r>
              <w:t>-.16</w:t>
            </w:r>
          </w:p>
        </w:tc>
      </w:tr>
      <w:tr w:rsidR="00EB18EC" w:rsidRPr="002E656B" w14:paraId="0191ECFD" w14:textId="77777777" w:rsidTr="00EB18EC">
        <w:trPr>
          <w:trHeight w:val="304"/>
        </w:trPr>
        <w:tc>
          <w:tcPr>
            <w:tcW w:w="5377" w:type="dxa"/>
            <w:vAlign w:val="center"/>
          </w:tcPr>
          <w:p w14:paraId="46E81A8C" w14:textId="012D85A1" w:rsidR="00EB18EC" w:rsidRPr="002E656B" w:rsidRDefault="00EB18EC" w:rsidP="00414AEC">
            <w:r w:rsidRPr="00EB18EC">
              <w:t>How much would you feel that you could “be yourself” in this organization?</w:t>
            </w:r>
          </w:p>
        </w:tc>
        <w:tc>
          <w:tcPr>
            <w:tcW w:w="899" w:type="dxa"/>
            <w:vAlign w:val="center"/>
          </w:tcPr>
          <w:p w14:paraId="68E517DF" w14:textId="4C891BA4" w:rsidR="00EB18EC" w:rsidRPr="00EB18EC" w:rsidRDefault="00EB18EC" w:rsidP="00414AEC">
            <w:pPr>
              <w:jc w:val="center"/>
              <w:rPr>
                <w:b/>
                <w:bCs/>
                <w:color w:val="000000" w:themeColor="text1"/>
              </w:rPr>
            </w:pPr>
            <w:r w:rsidRPr="00EB18EC">
              <w:rPr>
                <w:b/>
                <w:bCs/>
                <w:color w:val="000000" w:themeColor="text1"/>
              </w:rPr>
              <w:t>.94</w:t>
            </w:r>
          </w:p>
        </w:tc>
        <w:tc>
          <w:tcPr>
            <w:tcW w:w="1190" w:type="dxa"/>
            <w:vAlign w:val="center"/>
          </w:tcPr>
          <w:p w14:paraId="37D1AACB" w14:textId="446B09C6" w:rsidR="00EB18EC" w:rsidRPr="00EB18EC" w:rsidRDefault="00EB18EC" w:rsidP="00414AEC">
            <w:pPr>
              <w:jc w:val="center"/>
            </w:pPr>
            <w:r>
              <w:t>.01</w:t>
            </w:r>
          </w:p>
        </w:tc>
      </w:tr>
      <w:tr w:rsidR="00EB18EC" w:rsidRPr="002E656B" w14:paraId="4F59A45B" w14:textId="77777777" w:rsidTr="00EB18EC">
        <w:trPr>
          <w:trHeight w:val="304"/>
        </w:trPr>
        <w:tc>
          <w:tcPr>
            <w:tcW w:w="5377" w:type="dxa"/>
            <w:vAlign w:val="center"/>
          </w:tcPr>
          <w:p w14:paraId="563D6513" w14:textId="766CD3EA" w:rsidR="00EB18EC" w:rsidRPr="002E656B" w:rsidRDefault="00EB18EC" w:rsidP="00414AEC">
            <w:r w:rsidRPr="00EB18EC">
              <w:t>How accepted would you feel in this organization?</w:t>
            </w:r>
          </w:p>
        </w:tc>
        <w:tc>
          <w:tcPr>
            <w:tcW w:w="899" w:type="dxa"/>
            <w:vAlign w:val="center"/>
          </w:tcPr>
          <w:p w14:paraId="29C36503" w14:textId="16526CC4" w:rsidR="00EB18EC" w:rsidRPr="00EB18EC" w:rsidRDefault="00EB18EC" w:rsidP="00414AEC">
            <w:pPr>
              <w:jc w:val="center"/>
              <w:rPr>
                <w:b/>
                <w:bCs/>
                <w:color w:val="000000" w:themeColor="text1"/>
              </w:rPr>
            </w:pPr>
            <w:r w:rsidRPr="00EB18EC">
              <w:rPr>
                <w:b/>
                <w:bCs/>
                <w:color w:val="000000" w:themeColor="text1"/>
              </w:rPr>
              <w:t>.94</w:t>
            </w:r>
          </w:p>
        </w:tc>
        <w:tc>
          <w:tcPr>
            <w:tcW w:w="1190" w:type="dxa"/>
            <w:vAlign w:val="center"/>
          </w:tcPr>
          <w:p w14:paraId="4806FE61" w14:textId="3DB25F9F" w:rsidR="00EB18EC" w:rsidRPr="00EB18EC" w:rsidRDefault="00EB18EC" w:rsidP="00414AEC">
            <w:pPr>
              <w:jc w:val="center"/>
            </w:pPr>
            <w:r>
              <w:t>.00</w:t>
            </w:r>
          </w:p>
        </w:tc>
      </w:tr>
      <w:tr w:rsidR="00EB18EC" w:rsidRPr="002E656B" w14:paraId="59F5B56A" w14:textId="77777777" w:rsidTr="00EB18EC">
        <w:trPr>
          <w:trHeight w:val="304"/>
        </w:trPr>
        <w:tc>
          <w:tcPr>
            <w:tcW w:w="5377" w:type="dxa"/>
            <w:vAlign w:val="center"/>
          </w:tcPr>
          <w:p w14:paraId="3D031E16" w14:textId="4DC55ED3" w:rsidR="00EB18EC" w:rsidRPr="002E656B" w:rsidRDefault="00EB18EC" w:rsidP="00414AEC">
            <w:r w:rsidRPr="00EB18EC">
              <w:t>How alienated would you feel in this organization?</w:t>
            </w:r>
            <w:r>
              <w:t xml:space="preserve"> (R)</w:t>
            </w:r>
          </w:p>
        </w:tc>
        <w:tc>
          <w:tcPr>
            <w:tcW w:w="899" w:type="dxa"/>
            <w:vAlign w:val="center"/>
          </w:tcPr>
          <w:p w14:paraId="6AB96C37" w14:textId="4080D060" w:rsidR="00EB18EC" w:rsidRPr="00EB18EC" w:rsidRDefault="00EB18EC" w:rsidP="00414AEC">
            <w:pPr>
              <w:jc w:val="center"/>
            </w:pPr>
            <w:r>
              <w:t>.47</w:t>
            </w:r>
          </w:p>
        </w:tc>
        <w:tc>
          <w:tcPr>
            <w:tcW w:w="1190" w:type="dxa"/>
            <w:vAlign w:val="center"/>
          </w:tcPr>
          <w:p w14:paraId="667963C7" w14:textId="3F5D87A3" w:rsidR="00EB18EC" w:rsidRPr="00EB18EC" w:rsidRDefault="00EB18EC" w:rsidP="00414AEC">
            <w:pPr>
              <w:jc w:val="center"/>
            </w:pPr>
            <w:r>
              <w:t>.04</w:t>
            </w:r>
          </w:p>
        </w:tc>
      </w:tr>
      <w:tr w:rsidR="00EB18EC" w:rsidRPr="002E656B" w14:paraId="0E24B8A8" w14:textId="77777777" w:rsidTr="00EB18EC">
        <w:trPr>
          <w:trHeight w:val="304"/>
        </w:trPr>
        <w:tc>
          <w:tcPr>
            <w:tcW w:w="5377" w:type="dxa"/>
            <w:vAlign w:val="center"/>
          </w:tcPr>
          <w:p w14:paraId="423D8178" w14:textId="2E5E9740" w:rsidR="00EB18EC" w:rsidRPr="002E656B" w:rsidRDefault="00EB18EC" w:rsidP="00414AEC">
            <w:r w:rsidRPr="00EB18EC">
              <w:t>How much would you feel like you “fit in”  in this organization?</w:t>
            </w:r>
          </w:p>
        </w:tc>
        <w:tc>
          <w:tcPr>
            <w:tcW w:w="899" w:type="dxa"/>
            <w:vAlign w:val="center"/>
          </w:tcPr>
          <w:p w14:paraId="312E6CBE" w14:textId="3415BAFC" w:rsidR="00EB18EC" w:rsidRPr="00EB18EC" w:rsidRDefault="00EB18EC" w:rsidP="00414AEC">
            <w:pPr>
              <w:jc w:val="center"/>
              <w:rPr>
                <w:b/>
                <w:bCs/>
              </w:rPr>
            </w:pPr>
            <w:r w:rsidRPr="00EB18EC">
              <w:rPr>
                <w:b/>
                <w:bCs/>
              </w:rPr>
              <w:t>.89</w:t>
            </w:r>
          </w:p>
        </w:tc>
        <w:tc>
          <w:tcPr>
            <w:tcW w:w="1190" w:type="dxa"/>
            <w:vAlign w:val="center"/>
          </w:tcPr>
          <w:p w14:paraId="5D0E717D" w14:textId="339826B4" w:rsidR="00EB18EC" w:rsidRPr="00EB18EC" w:rsidRDefault="00EB18EC" w:rsidP="00414AEC">
            <w:pPr>
              <w:jc w:val="center"/>
            </w:pPr>
            <w:r>
              <w:t>-.05</w:t>
            </w:r>
          </w:p>
        </w:tc>
      </w:tr>
    </w:tbl>
    <w:p w14:paraId="712C6B9B" w14:textId="77777777" w:rsidR="00EB18EC" w:rsidRDefault="00EB18EC">
      <w:pPr>
        <w:rPr>
          <w:rFonts w:asciiTheme="majorHAnsi" w:eastAsiaTheme="majorEastAsia" w:hAnsiTheme="majorHAnsi" w:cstheme="majorBidi"/>
          <w:color w:val="2F5496" w:themeColor="accent1" w:themeShade="BF"/>
          <w:sz w:val="28"/>
          <w:szCs w:val="28"/>
        </w:rPr>
      </w:pPr>
      <w:r>
        <w:rPr>
          <w:sz w:val="28"/>
          <w:szCs w:val="28"/>
        </w:rPr>
        <w:br w:type="page"/>
      </w:r>
    </w:p>
    <w:p w14:paraId="6FBD6159" w14:textId="167DBF9B" w:rsidR="00BC7931" w:rsidRPr="0096478F" w:rsidRDefault="00090E15" w:rsidP="00090E15">
      <w:pPr>
        <w:pStyle w:val="Heading1"/>
        <w:rPr>
          <w:sz w:val="28"/>
          <w:szCs w:val="28"/>
        </w:rPr>
      </w:pPr>
      <w:bookmarkStart w:id="3" w:name="_Toc132729931"/>
      <w:r w:rsidRPr="0096478F">
        <w:rPr>
          <w:sz w:val="28"/>
          <w:szCs w:val="28"/>
        </w:rPr>
        <w:lastRenderedPageBreak/>
        <w:t>Study 1 Preregistered Analyses and Results</w:t>
      </w:r>
      <w:bookmarkEnd w:id="3"/>
    </w:p>
    <w:p w14:paraId="61A3E772" w14:textId="46443286" w:rsidR="00090E15" w:rsidRDefault="00090E15" w:rsidP="00090E15"/>
    <w:p w14:paraId="589BDB83" w14:textId="33C23842" w:rsidR="000751EC" w:rsidRPr="000751EC" w:rsidRDefault="000751EC" w:rsidP="00090E15">
      <w:pPr>
        <w:rPr>
          <w:b/>
          <w:bCs/>
        </w:rPr>
      </w:pPr>
      <w:r w:rsidRPr="000751EC">
        <w:rPr>
          <w:b/>
          <w:bCs/>
        </w:rPr>
        <w:t>Personal Mindsets x Organizational Mindset Interaction</w:t>
      </w:r>
      <w:r w:rsidR="00667BC5">
        <w:rPr>
          <w:b/>
          <w:bCs/>
        </w:rPr>
        <w:t xml:space="preserve"> on Interest in Joining Organization</w:t>
      </w:r>
    </w:p>
    <w:p w14:paraId="762A6433" w14:textId="4BB37992" w:rsidR="00090E15" w:rsidRDefault="000751EC" w:rsidP="00090E15">
      <w:r>
        <w:t>In the pre-registration for this study, we planned to examine effects of</w:t>
      </w:r>
      <w:r w:rsidR="00791971">
        <w:t xml:space="preserve"> organizational mindsets among</w:t>
      </w:r>
      <w:r>
        <w:t xml:space="preserve"> participants who were more growth versus more fixed at 6 versus 2 on the personal mindsets scale. We chose to present results +/- 1 SD from the mean in the text to be consistent across all studies.</w:t>
      </w:r>
    </w:p>
    <w:p w14:paraId="54C93801" w14:textId="4676708E" w:rsidR="000751EC" w:rsidRDefault="000751EC" w:rsidP="00090E15"/>
    <w:p w14:paraId="48C8CA88" w14:textId="346D3E87" w:rsidR="000751EC" w:rsidRPr="00214845" w:rsidRDefault="000751EC" w:rsidP="00090E15">
      <w:r>
        <w:t xml:space="preserve">When we examined the simple effect of organizational mindsets among those participants who clearly endorsed a fixed mindset (2 on the scale), they did not demonstrate a preference </w:t>
      </w:r>
      <w:r w:rsidR="0032626C">
        <w:t xml:space="preserve">(i.e., </w:t>
      </w:r>
      <w:r w:rsidR="003F3005">
        <w:t xml:space="preserve">differential </w:t>
      </w:r>
      <w:r w:rsidR="0032626C">
        <w:t xml:space="preserve">interest) </w:t>
      </w:r>
      <w:r>
        <w:t xml:space="preserve">between the fixed and </w:t>
      </w:r>
      <w:r w:rsidRPr="00214845">
        <w:t xml:space="preserve">growth </w:t>
      </w:r>
      <w:r w:rsidRPr="00E70DA0">
        <w:t>organizations</w:t>
      </w:r>
      <w:r w:rsidRPr="00E70DA0">
        <w:rPr>
          <w:rFonts w:eastAsia="MS Mincho"/>
        </w:rPr>
        <w:t xml:space="preserve">, </w:t>
      </w:r>
      <w:r w:rsidRPr="00E70DA0">
        <w:rPr>
          <w:i/>
          <w:iCs/>
        </w:rPr>
        <w:t>b</w:t>
      </w:r>
      <w:r w:rsidRPr="00E70DA0">
        <w:t xml:space="preserve"> = .08,</w:t>
      </w:r>
      <w:r w:rsidRPr="00E70DA0">
        <w:rPr>
          <w:i/>
          <w:iCs/>
        </w:rPr>
        <w:t xml:space="preserve"> </w:t>
      </w:r>
      <w:r w:rsidRPr="00E70DA0">
        <w:t xml:space="preserve">95% CI </w:t>
      </w:r>
      <w:r w:rsidRPr="00E70DA0">
        <w:rPr>
          <w:rFonts w:eastAsia="MS Mincho"/>
        </w:rPr>
        <w:t xml:space="preserve">[-.10, .25], </w:t>
      </w:r>
      <w:r w:rsidRPr="00E70DA0">
        <w:rPr>
          <w:i/>
          <w:iCs/>
        </w:rPr>
        <w:t>t</w:t>
      </w:r>
      <w:r w:rsidRPr="00E70DA0">
        <w:t>(792) = .88,</w:t>
      </w:r>
      <w:r w:rsidRPr="00E70DA0">
        <w:rPr>
          <w:i/>
          <w:iCs/>
        </w:rPr>
        <w:t xml:space="preserve"> p</w:t>
      </w:r>
      <w:r w:rsidRPr="00E70DA0">
        <w:t xml:space="preserve"> = .379, </w:t>
      </w:r>
      <w:r w:rsidRPr="00E70DA0">
        <w:rPr>
          <w:rFonts w:eastAsia="MS Mincho"/>
          <w:i/>
          <w:iCs/>
        </w:rPr>
        <w:t>r</w:t>
      </w:r>
      <w:r w:rsidRPr="00E70DA0">
        <w:rPr>
          <w:rFonts w:eastAsia="MS Mincho"/>
        </w:rPr>
        <w:t xml:space="preserve"> = .03. When we examined the simple effect of the organizational mindsets among those participants who clearly endorsed a growth mindset (6 on the scale), they demonstrated a strong preference for the growth organization, </w:t>
      </w:r>
      <w:r w:rsidRPr="00E70DA0">
        <w:rPr>
          <w:i/>
          <w:iCs/>
        </w:rPr>
        <w:t>b</w:t>
      </w:r>
      <w:r w:rsidRPr="00E70DA0">
        <w:t xml:space="preserve"> = .75,</w:t>
      </w:r>
      <w:r w:rsidRPr="00E70DA0">
        <w:rPr>
          <w:i/>
          <w:iCs/>
        </w:rPr>
        <w:t xml:space="preserve"> </w:t>
      </w:r>
      <w:r w:rsidRPr="00E70DA0">
        <w:t xml:space="preserve">95% CI </w:t>
      </w:r>
      <w:r w:rsidRPr="00E70DA0">
        <w:rPr>
          <w:rFonts w:eastAsia="MS Mincho"/>
        </w:rPr>
        <w:t>[</w:t>
      </w:r>
      <w:r w:rsidR="00667BC5" w:rsidRPr="00E70DA0">
        <w:rPr>
          <w:rFonts w:eastAsia="MS Mincho"/>
        </w:rPr>
        <w:t>.60</w:t>
      </w:r>
      <w:r w:rsidRPr="00E70DA0">
        <w:rPr>
          <w:rFonts w:eastAsia="MS Mincho"/>
        </w:rPr>
        <w:t>, .</w:t>
      </w:r>
      <w:r w:rsidR="00667BC5" w:rsidRPr="00E70DA0">
        <w:rPr>
          <w:rFonts w:eastAsia="MS Mincho"/>
        </w:rPr>
        <w:t>91</w:t>
      </w:r>
      <w:r w:rsidRPr="00E70DA0">
        <w:rPr>
          <w:rFonts w:eastAsia="MS Mincho"/>
        </w:rPr>
        <w:t xml:space="preserve">], </w:t>
      </w:r>
      <w:r w:rsidRPr="00E70DA0">
        <w:rPr>
          <w:i/>
          <w:iCs/>
        </w:rPr>
        <w:t>t</w:t>
      </w:r>
      <w:r w:rsidRPr="00E70DA0">
        <w:t xml:space="preserve">(792) = </w:t>
      </w:r>
      <w:r w:rsidR="00667BC5" w:rsidRPr="00E70DA0">
        <w:t>9.83</w:t>
      </w:r>
      <w:r w:rsidRPr="00E70DA0">
        <w:t>,</w:t>
      </w:r>
      <w:r w:rsidRPr="00E70DA0">
        <w:rPr>
          <w:i/>
          <w:iCs/>
        </w:rPr>
        <w:t xml:space="preserve"> p</w:t>
      </w:r>
      <w:r w:rsidRPr="00E70DA0">
        <w:t xml:space="preserve"> </w:t>
      </w:r>
      <w:r w:rsidR="00667BC5" w:rsidRPr="00E70DA0">
        <w:t>&lt; .001</w:t>
      </w:r>
      <w:r w:rsidRPr="00E70DA0">
        <w:t xml:space="preserve">, </w:t>
      </w:r>
      <w:r w:rsidRPr="00E70DA0">
        <w:rPr>
          <w:rFonts w:eastAsia="MS Mincho"/>
          <w:i/>
          <w:iCs/>
        </w:rPr>
        <w:t>r</w:t>
      </w:r>
      <w:r w:rsidRPr="00E70DA0">
        <w:rPr>
          <w:rFonts w:eastAsia="MS Mincho"/>
        </w:rPr>
        <w:t xml:space="preserve"> = .</w:t>
      </w:r>
      <w:r w:rsidR="00667BC5" w:rsidRPr="00E70DA0">
        <w:rPr>
          <w:rFonts w:eastAsia="MS Mincho"/>
        </w:rPr>
        <w:t>3</w:t>
      </w:r>
      <w:r w:rsidRPr="00E70DA0">
        <w:rPr>
          <w:rFonts w:eastAsia="MS Mincho"/>
        </w:rPr>
        <w:t>3.</w:t>
      </w:r>
    </w:p>
    <w:p w14:paraId="2E14D29A" w14:textId="75A6B205" w:rsidR="00B555E1" w:rsidRPr="00214845" w:rsidRDefault="00B555E1" w:rsidP="00090E15"/>
    <w:p w14:paraId="6593B03C" w14:textId="65C0E647" w:rsidR="00CE755A" w:rsidRDefault="00CE755A" w:rsidP="00090E15">
      <w:pPr>
        <w:sectPr w:rsidR="00CE755A" w:rsidSect="00B105C8">
          <w:pgSz w:w="12240" w:h="15840"/>
          <w:pgMar w:top="1440" w:right="1440" w:bottom="1440" w:left="1440" w:header="720" w:footer="720" w:gutter="0"/>
          <w:cols w:space="720"/>
          <w:docGrid w:linePitch="360"/>
        </w:sectPr>
      </w:pPr>
    </w:p>
    <w:p w14:paraId="4E0B1A09" w14:textId="77777777" w:rsidR="00CE755A" w:rsidRDefault="00CE755A" w:rsidP="00CE755A"/>
    <w:p w14:paraId="6FE01816" w14:textId="59943091" w:rsidR="00B555E1" w:rsidRDefault="00B555E1" w:rsidP="00AF2ED1">
      <w:pPr>
        <w:pStyle w:val="Heading1"/>
      </w:pPr>
      <w:bookmarkStart w:id="4" w:name="_Toc132729932"/>
      <w:r w:rsidRPr="0096478F">
        <w:t xml:space="preserve">Study 1 </w:t>
      </w:r>
      <w:r>
        <w:t xml:space="preserve">Analyses for Outcomes measured but not reported in </w:t>
      </w:r>
      <w:proofErr w:type="gramStart"/>
      <w:r>
        <w:t>text</w:t>
      </w:r>
      <w:bookmarkEnd w:id="4"/>
      <w:proofErr w:type="gramEnd"/>
    </w:p>
    <w:p w14:paraId="56BD3411" w14:textId="73AB7906" w:rsidR="00B555E1" w:rsidRDefault="00B555E1" w:rsidP="00B555E1"/>
    <w:p w14:paraId="23215615" w14:textId="0F5C1F38" w:rsidR="00FE7127" w:rsidRPr="00D6638E" w:rsidRDefault="00ED0379" w:rsidP="00ED0379">
      <w:pPr>
        <w:rPr>
          <w:b/>
          <w:bCs/>
        </w:rPr>
      </w:pPr>
      <w:r w:rsidRPr="00BE62E4">
        <w:rPr>
          <w:b/>
          <w:bCs/>
        </w:rPr>
        <w:t>Table S</w:t>
      </w:r>
      <w:r w:rsidR="0008176A">
        <w:rPr>
          <w:b/>
          <w:bCs/>
        </w:rPr>
        <w:t>2</w:t>
      </w:r>
      <w:r w:rsidR="006578EE" w:rsidRPr="00D6638E">
        <w:rPr>
          <w:b/>
          <w:bCs/>
        </w:rPr>
        <w:t>a</w:t>
      </w:r>
    </w:p>
    <w:p w14:paraId="5D714DAF" w14:textId="6D11C25B" w:rsidR="00FE7127" w:rsidRPr="00BE62E4" w:rsidRDefault="00ED0379" w:rsidP="00ED0379">
      <w:pPr>
        <w:rPr>
          <w:b/>
          <w:bCs/>
          <w:i/>
          <w:iCs/>
        </w:rPr>
      </w:pPr>
      <w:r w:rsidRPr="00BE62E4">
        <w:rPr>
          <w:b/>
          <w:bCs/>
          <w:i/>
          <w:iCs/>
        </w:rPr>
        <w:t xml:space="preserve"> </w:t>
      </w:r>
    </w:p>
    <w:p w14:paraId="0122E983" w14:textId="1A878E78" w:rsidR="00ED0379" w:rsidRDefault="00ED0379" w:rsidP="00ED0379">
      <w:r>
        <w:rPr>
          <w:i/>
          <w:iCs/>
        </w:rPr>
        <w:t>Study 1 Personal Mindset by Organizational Mindset Interaction on Variables Not Reported in the Main Text</w:t>
      </w:r>
    </w:p>
    <w:p w14:paraId="3DC9C8A3" w14:textId="77777777" w:rsidR="00ED0379" w:rsidRDefault="00ED0379" w:rsidP="00B555E1"/>
    <w:tbl>
      <w:tblPr>
        <w:tblStyle w:val="TableGrid"/>
        <w:tblW w:w="53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1232"/>
        <w:gridCol w:w="887"/>
        <w:gridCol w:w="1154"/>
        <w:gridCol w:w="1610"/>
        <w:gridCol w:w="734"/>
        <w:gridCol w:w="1235"/>
        <w:gridCol w:w="1644"/>
        <w:gridCol w:w="1007"/>
        <w:gridCol w:w="893"/>
      </w:tblGrid>
      <w:tr w:rsidR="005075F5" w:rsidRPr="00336182" w14:paraId="0B04072D" w14:textId="77777777" w:rsidTr="005075F5">
        <w:trPr>
          <w:trHeight w:val="596"/>
        </w:trPr>
        <w:tc>
          <w:tcPr>
            <w:tcW w:w="1262" w:type="pct"/>
            <w:tcBorders>
              <w:top w:val="single" w:sz="4" w:space="0" w:color="auto"/>
            </w:tcBorders>
            <w:vAlign w:val="bottom"/>
          </w:tcPr>
          <w:p w14:paraId="6BD9B396" w14:textId="77777777" w:rsidR="005075F5" w:rsidRPr="00336182" w:rsidRDefault="005075F5" w:rsidP="00414AEC">
            <w:pPr>
              <w:jc w:val="center"/>
              <w:rPr>
                <w:sz w:val="22"/>
                <w:szCs w:val="22"/>
              </w:rPr>
            </w:pPr>
          </w:p>
        </w:tc>
        <w:tc>
          <w:tcPr>
            <w:tcW w:w="1177" w:type="pct"/>
            <w:gridSpan w:val="3"/>
            <w:tcBorders>
              <w:top w:val="single" w:sz="4" w:space="0" w:color="auto"/>
              <w:bottom w:val="single" w:sz="4" w:space="0" w:color="auto"/>
            </w:tcBorders>
            <w:vAlign w:val="bottom"/>
          </w:tcPr>
          <w:p w14:paraId="2D5B50EF" w14:textId="0F63A3FE" w:rsidR="005075F5" w:rsidRPr="00E70DA0" w:rsidRDefault="005075F5" w:rsidP="00414AEC">
            <w:pPr>
              <w:jc w:val="center"/>
              <w:rPr>
                <w:sz w:val="22"/>
                <w:szCs w:val="22"/>
              </w:rPr>
            </w:pPr>
            <w:r w:rsidRPr="00E70DA0">
              <w:rPr>
                <w:sz w:val="22"/>
                <w:szCs w:val="22"/>
              </w:rPr>
              <w:t>Evaluative Concerns</w:t>
            </w:r>
          </w:p>
        </w:tc>
        <w:tc>
          <w:tcPr>
            <w:tcW w:w="1287" w:type="pct"/>
            <w:gridSpan w:val="3"/>
            <w:tcBorders>
              <w:top w:val="single" w:sz="4" w:space="0" w:color="auto"/>
              <w:bottom w:val="single" w:sz="4" w:space="0" w:color="auto"/>
            </w:tcBorders>
            <w:vAlign w:val="bottom"/>
          </w:tcPr>
          <w:p w14:paraId="6B678236" w14:textId="46B1BA00" w:rsidR="005075F5" w:rsidRPr="00E70DA0" w:rsidRDefault="005075F5" w:rsidP="00414AEC">
            <w:pPr>
              <w:jc w:val="center"/>
              <w:rPr>
                <w:sz w:val="22"/>
                <w:szCs w:val="22"/>
              </w:rPr>
            </w:pPr>
            <w:r w:rsidRPr="00E70DA0">
              <w:rPr>
                <w:sz w:val="22"/>
                <w:szCs w:val="22"/>
              </w:rPr>
              <w:t>Engagement</w:t>
            </w:r>
          </w:p>
        </w:tc>
        <w:tc>
          <w:tcPr>
            <w:tcW w:w="1274" w:type="pct"/>
            <w:gridSpan w:val="3"/>
            <w:tcBorders>
              <w:top w:val="single" w:sz="4" w:space="0" w:color="auto"/>
              <w:bottom w:val="single" w:sz="4" w:space="0" w:color="auto"/>
            </w:tcBorders>
            <w:vAlign w:val="bottom"/>
          </w:tcPr>
          <w:p w14:paraId="5048196B" w14:textId="1EE2E86A" w:rsidR="005075F5" w:rsidRPr="00E70DA0" w:rsidRDefault="005075F5" w:rsidP="00414AEC">
            <w:pPr>
              <w:jc w:val="center"/>
              <w:rPr>
                <w:sz w:val="22"/>
                <w:szCs w:val="22"/>
              </w:rPr>
            </w:pPr>
            <w:r w:rsidRPr="00E70DA0">
              <w:rPr>
                <w:sz w:val="22"/>
                <w:szCs w:val="22"/>
              </w:rPr>
              <w:t>Fit</w:t>
            </w:r>
          </w:p>
        </w:tc>
      </w:tr>
      <w:tr w:rsidR="005075F5" w:rsidRPr="00336182" w14:paraId="40D5C2AA" w14:textId="77777777" w:rsidTr="005075F5">
        <w:trPr>
          <w:trHeight w:val="596"/>
        </w:trPr>
        <w:tc>
          <w:tcPr>
            <w:tcW w:w="1262" w:type="pct"/>
            <w:tcBorders>
              <w:bottom w:val="single" w:sz="4" w:space="0" w:color="auto"/>
            </w:tcBorders>
            <w:vAlign w:val="bottom"/>
          </w:tcPr>
          <w:p w14:paraId="34940524" w14:textId="77777777" w:rsidR="005075F5" w:rsidRPr="00336182" w:rsidRDefault="005075F5" w:rsidP="00414AEC">
            <w:pPr>
              <w:jc w:val="center"/>
              <w:rPr>
                <w:sz w:val="22"/>
                <w:szCs w:val="22"/>
              </w:rPr>
            </w:pPr>
            <w:r w:rsidRPr="00336182">
              <w:rPr>
                <w:sz w:val="22"/>
                <w:szCs w:val="22"/>
              </w:rPr>
              <w:t>Predictor Variable</w:t>
            </w:r>
          </w:p>
        </w:tc>
        <w:tc>
          <w:tcPr>
            <w:tcW w:w="443" w:type="pct"/>
            <w:tcBorders>
              <w:top w:val="single" w:sz="4" w:space="0" w:color="auto"/>
              <w:bottom w:val="single" w:sz="4" w:space="0" w:color="auto"/>
            </w:tcBorders>
            <w:vAlign w:val="bottom"/>
          </w:tcPr>
          <w:p w14:paraId="2D960DF8" w14:textId="77777777" w:rsidR="005075F5" w:rsidRPr="00ED0379" w:rsidRDefault="005075F5" w:rsidP="00414AEC">
            <w:pPr>
              <w:jc w:val="center"/>
              <w:rPr>
                <w:i/>
                <w:iCs/>
                <w:sz w:val="22"/>
                <w:szCs w:val="22"/>
              </w:rPr>
            </w:pPr>
            <w:r w:rsidRPr="00ED0379">
              <w:rPr>
                <w:i/>
                <w:iCs/>
                <w:sz w:val="22"/>
                <w:szCs w:val="22"/>
              </w:rPr>
              <w:t>b</w:t>
            </w:r>
          </w:p>
          <w:p w14:paraId="70A2BF67" w14:textId="77777777" w:rsidR="005075F5" w:rsidRPr="00ED0379" w:rsidRDefault="005075F5" w:rsidP="00414AEC">
            <w:pPr>
              <w:jc w:val="center"/>
              <w:rPr>
                <w:sz w:val="22"/>
                <w:szCs w:val="22"/>
              </w:rPr>
            </w:pPr>
            <w:r w:rsidRPr="00ED0379">
              <w:rPr>
                <w:sz w:val="22"/>
                <w:szCs w:val="22"/>
              </w:rPr>
              <w:t>95% CI</w:t>
            </w:r>
          </w:p>
        </w:tc>
        <w:tc>
          <w:tcPr>
            <w:tcW w:w="319" w:type="pct"/>
            <w:tcBorders>
              <w:top w:val="single" w:sz="4" w:space="0" w:color="auto"/>
              <w:bottom w:val="single" w:sz="4" w:space="0" w:color="auto"/>
            </w:tcBorders>
            <w:vAlign w:val="bottom"/>
          </w:tcPr>
          <w:p w14:paraId="2E95CA3B" w14:textId="77777777" w:rsidR="005075F5" w:rsidRPr="00ED0379" w:rsidRDefault="005075F5" w:rsidP="00414AEC">
            <w:pPr>
              <w:jc w:val="center"/>
              <w:rPr>
                <w:i/>
                <w:iCs/>
                <w:sz w:val="22"/>
                <w:szCs w:val="22"/>
              </w:rPr>
            </w:pPr>
            <w:r w:rsidRPr="00ED0379">
              <w:rPr>
                <w:i/>
                <w:iCs/>
                <w:sz w:val="22"/>
                <w:szCs w:val="22"/>
              </w:rPr>
              <w:t>t</w:t>
            </w:r>
          </w:p>
        </w:tc>
        <w:tc>
          <w:tcPr>
            <w:tcW w:w="415" w:type="pct"/>
            <w:tcBorders>
              <w:top w:val="single" w:sz="4" w:space="0" w:color="auto"/>
              <w:bottom w:val="single" w:sz="4" w:space="0" w:color="auto"/>
            </w:tcBorders>
            <w:vAlign w:val="bottom"/>
          </w:tcPr>
          <w:p w14:paraId="437BFDFE" w14:textId="77777777" w:rsidR="005075F5" w:rsidRPr="00ED0379" w:rsidRDefault="005075F5" w:rsidP="00414AEC">
            <w:pPr>
              <w:jc w:val="center"/>
              <w:rPr>
                <w:i/>
                <w:iCs/>
                <w:sz w:val="22"/>
                <w:szCs w:val="22"/>
              </w:rPr>
            </w:pPr>
            <w:r w:rsidRPr="00ED0379">
              <w:rPr>
                <w:i/>
                <w:iCs/>
                <w:sz w:val="22"/>
                <w:szCs w:val="22"/>
              </w:rPr>
              <w:t>p</w:t>
            </w:r>
          </w:p>
        </w:tc>
        <w:tc>
          <w:tcPr>
            <w:tcW w:w="579" w:type="pct"/>
            <w:tcBorders>
              <w:top w:val="single" w:sz="4" w:space="0" w:color="auto"/>
              <w:bottom w:val="single" w:sz="4" w:space="0" w:color="auto"/>
            </w:tcBorders>
            <w:vAlign w:val="bottom"/>
          </w:tcPr>
          <w:p w14:paraId="06CBDAD5" w14:textId="77777777" w:rsidR="005075F5" w:rsidRPr="00336182" w:rsidRDefault="005075F5" w:rsidP="00414AEC">
            <w:pPr>
              <w:jc w:val="center"/>
              <w:rPr>
                <w:i/>
                <w:iCs/>
                <w:sz w:val="22"/>
                <w:szCs w:val="22"/>
              </w:rPr>
            </w:pPr>
            <w:r w:rsidRPr="00336182">
              <w:rPr>
                <w:i/>
                <w:iCs/>
                <w:sz w:val="22"/>
                <w:szCs w:val="22"/>
              </w:rPr>
              <w:t>b</w:t>
            </w:r>
          </w:p>
          <w:p w14:paraId="5596E3E3" w14:textId="77777777" w:rsidR="005075F5" w:rsidRPr="00336182" w:rsidRDefault="005075F5" w:rsidP="00414AEC">
            <w:pPr>
              <w:jc w:val="center"/>
              <w:rPr>
                <w:sz w:val="22"/>
                <w:szCs w:val="22"/>
              </w:rPr>
            </w:pPr>
            <w:r w:rsidRPr="00336182">
              <w:rPr>
                <w:sz w:val="22"/>
                <w:szCs w:val="22"/>
              </w:rPr>
              <w:t>95% CI</w:t>
            </w:r>
          </w:p>
        </w:tc>
        <w:tc>
          <w:tcPr>
            <w:tcW w:w="264" w:type="pct"/>
            <w:tcBorders>
              <w:top w:val="single" w:sz="4" w:space="0" w:color="auto"/>
              <w:bottom w:val="single" w:sz="4" w:space="0" w:color="auto"/>
            </w:tcBorders>
            <w:vAlign w:val="bottom"/>
          </w:tcPr>
          <w:p w14:paraId="18B15262" w14:textId="77777777" w:rsidR="005075F5" w:rsidRPr="00336182" w:rsidRDefault="005075F5" w:rsidP="00414AEC">
            <w:pPr>
              <w:jc w:val="center"/>
              <w:rPr>
                <w:sz w:val="22"/>
                <w:szCs w:val="22"/>
              </w:rPr>
            </w:pPr>
            <w:r w:rsidRPr="00336182">
              <w:rPr>
                <w:i/>
                <w:iCs/>
                <w:sz w:val="22"/>
                <w:szCs w:val="22"/>
              </w:rPr>
              <w:t>t</w:t>
            </w:r>
          </w:p>
        </w:tc>
        <w:tc>
          <w:tcPr>
            <w:tcW w:w="444" w:type="pct"/>
            <w:tcBorders>
              <w:top w:val="single" w:sz="4" w:space="0" w:color="auto"/>
              <w:bottom w:val="single" w:sz="4" w:space="0" w:color="auto"/>
            </w:tcBorders>
            <w:vAlign w:val="bottom"/>
          </w:tcPr>
          <w:p w14:paraId="65B2480D" w14:textId="77777777" w:rsidR="005075F5" w:rsidRPr="00336182" w:rsidRDefault="005075F5" w:rsidP="00414AEC">
            <w:pPr>
              <w:jc w:val="center"/>
              <w:rPr>
                <w:sz w:val="22"/>
                <w:szCs w:val="22"/>
              </w:rPr>
            </w:pPr>
            <w:r w:rsidRPr="00336182">
              <w:rPr>
                <w:i/>
                <w:iCs/>
                <w:sz w:val="22"/>
                <w:szCs w:val="22"/>
              </w:rPr>
              <w:t>p</w:t>
            </w:r>
          </w:p>
        </w:tc>
        <w:tc>
          <w:tcPr>
            <w:tcW w:w="591" w:type="pct"/>
            <w:tcBorders>
              <w:top w:val="single" w:sz="4" w:space="0" w:color="auto"/>
              <w:bottom w:val="single" w:sz="4" w:space="0" w:color="auto"/>
            </w:tcBorders>
            <w:vAlign w:val="bottom"/>
          </w:tcPr>
          <w:p w14:paraId="0382FB62" w14:textId="77777777" w:rsidR="005075F5" w:rsidRPr="00336182" w:rsidRDefault="005075F5" w:rsidP="00414AEC">
            <w:pPr>
              <w:jc w:val="center"/>
              <w:rPr>
                <w:i/>
                <w:iCs/>
                <w:sz w:val="22"/>
                <w:szCs w:val="22"/>
              </w:rPr>
            </w:pPr>
            <w:r w:rsidRPr="00336182">
              <w:rPr>
                <w:i/>
                <w:iCs/>
                <w:sz w:val="22"/>
                <w:szCs w:val="22"/>
              </w:rPr>
              <w:t>b</w:t>
            </w:r>
          </w:p>
          <w:p w14:paraId="52F29E37" w14:textId="77777777" w:rsidR="005075F5" w:rsidRPr="00336182" w:rsidRDefault="005075F5" w:rsidP="00414AEC">
            <w:pPr>
              <w:jc w:val="center"/>
              <w:rPr>
                <w:sz w:val="22"/>
                <w:szCs w:val="22"/>
              </w:rPr>
            </w:pPr>
            <w:r w:rsidRPr="00336182">
              <w:rPr>
                <w:sz w:val="22"/>
                <w:szCs w:val="22"/>
              </w:rPr>
              <w:t>95% CI</w:t>
            </w:r>
          </w:p>
        </w:tc>
        <w:tc>
          <w:tcPr>
            <w:tcW w:w="362" w:type="pct"/>
            <w:tcBorders>
              <w:top w:val="single" w:sz="4" w:space="0" w:color="auto"/>
              <w:bottom w:val="single" w:sz="4" w:space="0" w:color="auto"/>
            </w:tcBorders>
            <w:vAlign w:val="bottom"/>
          </w:tcPr>
          <w:p w14:paraId="40AC85FD" w14:textId="77777777" w:rsidR="005075F5" w:rsidRPr="00336182" w:rsidRDefault="005075F5" w:rsidP="00414AEC">
            <w:pPr>
              <w:jc w:val="center"/>
              <w:rPr>
                <w:sz w:val="22"/>
                <w:szCs w:val="22"/>
              </w:rPr>
            </w:pPr>
            <w:r w:rsidRPr="00336182">
              <w:rPr>
                <w:i/>
                <w:iCs/>
                <w:sz w:val="22"/>
                <w:szCs w:val="22"/>
              </w:rPr>
              <w:t>t</w:t>
            </w:r>
          </w:p>
        </w:tc>
        <w:tc>
          <w:tcPr>
            <w:tcW w:w="321" w:type="pct"/>
            <w:tcBorders>
              <w:top w:val="single" w:sz="4" w:space="0" w:color="auto"/>
              <w:bottom w:val="single" w:sz="4" w:space="0" w:color="auto"/>
            </w:tcBorders>
            <w:vAlign w:val="bottom"/>
          </w:tcPr>
          <w:p w14:paraId="359D04DE" w14:textId="77777777" w:rsidR="005075F5" w:rsidRPr="00336182" w:rsidRDefault="005075F5" w:rsidP="00414AEC">
            <w:pPr>
              <w:jc w:val="center"/>
              <w:rPr>
                <w:i/>
                <w:iCs/>
                <w:sz w:val="22"/>
                <w:szCs w:val="22"/>
              </w:rPr>
            </w:pPr>
            <w:r w:rsidRPr="00336182">
              <w:rPr>
                <w:i/>
                <w:iCs/>
                <w:sz w:val="22"/>
                <w:szCs w:val="22"/>
              </w:rPr>
              <w:t>p</w:t>
            </w:r>
          </w:p>
        </w:tc>
      </w:tr>
      <w:tr w:rsidR="005075F5" w:rsidRPr="00336182" w14:paraId="38760113" w14:textId="77777777" w:rsidTr="005075F5">
        <w:trPr>
          <w:trHeight w:val="505"/>
        </w:trPr>
        <w:tc>
          <w:tcPr>
            <w:tcW w:w="1262" w:type="pct"/>
            <w:vAlign w:val="center"/>
          </w:tcPr>
          <w:p w14:paraId="6399CE1F" w14:textId="101BE5C3" w:rsidR="005075F5" w:rsidRPr="00336182" w:rsidRDefault="005075F5" w:rsidP="00414AEC">
            <w:pPr>
              <w:rPr>
                <w:sz w:val="22"/>
                <w:szCs w:val="22"/>
              </w:rPr>
            </w:pPr>
            <w:r w:rsidRPr="00336182">
              <w:rPr>
                <w:sz w:val="22"/>
                <w:szCs w:val="22"/>
              </w:rPr>
              <w:t>Personal Mindset</w:t>
            </w:r>
          </w:p>
        </w:tc>
        <w:tc>
          <w:tcPr>
            <w:tcW w:w="443" w:type="pct"/>
            <w:vAlign w:val="center"/>
          </w:tcPr>
          <w:p w14:paraId="23A9E422" w14:textId="77777777" w:rsidR="005075F5" w:rsidRDefault="005075F5" w:rsidP="00414AEC">
            <w:pPr>
              <w:jc w:val="center"/>
              <w:rPr>
                <w:sz w:val="22"/>
                <w:szCs w:val="22"/>
              </w:rPr>
            </w:pPr>
            <w:r w:rsidRPr="00ED0379">
              <w:rPr>
                <w:sz w:val="22"/>
                <w:szCs w:val="22"/>
              </w:rPr>
              <w:t xml:space="preserve">-.09 </w:t>
            </w:r>
          </w:p>
          <w:p w14:paraId="7C74D43C" w14:textId="5348C0F6" w:rsidR="005075F5" w:rsidRPr="00ED0379" w:rsidRDefault="005075F5" w:rsidP="00414AEC">
            <w:pPr>
              <w:jc w:val="center"/>
              <w:rPr>
                <w:sz w:val="22"/>
                <w:szCs w:val="22"/>
              </w:rPr>
            </w:pPr>
            <w:r w:rsidRPr="00ED0379">
              <w:rPr>
                <w:sz w:val="22"/>
                <w:szCs w:val="22"/>
              </w:rPr>
              <w:t>[-.1</w:t>
            </w:r>
            <w:r>
              <w:rPr>
                <w:sz w:val="22"/>
                <w:szCs w:val="22"/>
              </w:rPr>
              <w:t>6</w:t>
            </w:r>
            <w:r w:rsidRPr="00ED0379">
              <w:rPr>
                <w:sz w:val="22"/>
                <w:szCs w:val="22"/>
              </w:rPr>
              <w:t>, -.0</w:t>
            </w:r>
            <w:r>
              <w:rPr>
                <w:sz w:val="22"/>
                <w:szCs w:val="22"/>
              </w:rPr>
              <w:t>3</w:t>
            </w:r>
            <w:r w:rsidRPr="00ED0379">
              <w:rPr>
                <w:sz w:val="22"/>
                <w:szCs w:val="22"/>
              </w:rPr>
              <w:t>]</w:t>
            </w:r>
          </w:p>
        </w:tc>
        <w:tc>
          <w:tcPr>
            <w:tcW w:w="319" w:type="pct"/>
            <w:vAlign w:val="center"/>
          </w:tcPr>
          <w:p w14:paraId="28FEF902" w14:textId="6FA28F23" w:rsidR="005075F5" w:rsidRPr="00ED0379" w:rsidRDefault="005075F5" w:rsidP="00414AEC">
            <w:pPr>
              <w:jc w:val="center"/>
              <w:rPr>
                <w:sz w:val="22"/>
                <w:szCs w:val="22"/>
              </w:rPr>
            </w:pPr>
            <w:r w:rsidRPr="00ED0379">
              <w:rPr>
                <w:sz w:val="22"/>
                <w:szCs w:val="22"/>
              </w:rPr>
              <w:t>-2.</w:t>
            </w:r>
            <w:r>
              <w:rPr>
                <w:sz w:val="22"/>
                <w:szCs w:val="22"/>
              </w:rPr>
              <w:t>82</w:t>
            </w:r>
          </w:p>
        </w:tc>
        <w:tc>
          <w:tcPr>
            <w:tcW w:w="415" w:type="pct"/>
            <w:vAlign w:val="center"/>
          </w:tcPr>
          <w:p w14:paraId="58A39B44" w14:textId="60124E0E" w:rsidR="005075F5" w:rsidRPr="00ED0379" w:rsidRDefault="005075F5" w:rsidP="00414AEC">
            <w:pPr>
              <w:jc w:val="center"/>
              <w:rPr>
                <w:sz w:val="22"/>
                <w:szCs w:val="22"/>
              </w:rPr>
            </w:pPr>
            <w:r w:rsidRPr="00ED0379">
              <w:rPr>
                <w:sz w:val="22"/>
                <w:szCs w:val="22"/>
              </w:rPr>
              <w:t>.0</w:t>
            </w:r>
            <w:r>
              <w:rPr>
                <w:sz w:val="22"/>
                <w:szCs w:val="22"/>
              </w:rPr>
              <w:t>05</w:t>
            </w:r>
          </w:p>
        </w:tc>
        <w:tc>
          <w:tcPr>
            <w:tcW w:w="579" w:type="pct"/>
            <w:vAlign w:val="center"/>
          </w:tcPr>
          <w:p w14:paraId="13268962" w14:textId="77777777" w:rsidR="005075F5" w:rsidRDefault="005075F5" w:rsidP="00414AEC">
            <w:pPr>
              <w:jc w:val="center"/>
              <w:rPr>
                <w:sz w:val="22"/>
                <w:szCs w:val="22"/>
              </w:rPr>
            </w:pPr>
            <w:r>
              <w:t>.04</w:t>
            </w:r>
            <w:r>
              <w:rPr>
                <w:sz w:val="22"/>
                <w:szCs w:val="22"/>
              </w:rPr>
              <w:t xml:space="preserve"> </w:t>
            </w:r>
          </w:p>
          <w:p w14:paraId="5A3A4C9F" w14:textId="7740718C" w:rsidR="005075F5" w:rsidRPr="00336182" w:rsidRDefault="005075F5" w:rsidP="00414AEC">
            <w:pPr>
              <w:jc w:val="center"/>
              <w:rPr>
                <w:sz w:val="22"/>
                <w:szCs w:val="22"/>
              </w:rPr>
            </w:pPr>
            <w:r w:rsidRPr="0046457A">
              <w:rPr>
                <w:rFonts w:eastAsia="MS Mincho"/>
              </w:rPr>
              <w:t>[</w:t>
            </w:r>
            <w:r>
              <w:rPr>
                <w:rFonts w:eastAsia="MS Mincho"/>
              </w:rPr>
              <w:t>-</w:t>
            </w:r>
            <w:r w:rsidRPr="0046457A">
              <w:rPr>
                <w:rFonts w:eastAsia="MS Mincho"/>
              </w:rPr>
              <w:t>.</w:t>
            </w:r>
            <w:r>
              <w:rPr>
                <w:rFonts w:eastAsia="MS Mincho"/>
              </w:rPr>
              <w:t>04</w:t>
            </w:r>
            <w:r w:rsidRPr="0046457A">
              <w:rPr>
                <w:rFonts w:eastAsia="MS Mincho"/>
              </w:rPr>
              <w:t xml:space="preserve">, </w:t>
            </w:r>
            <w:r>
              <w:rPr>
                <w:rFonts w:eastAsia="MS Mincho"/>
              </w:rPr>
              <w:t>.12</w:t>
            </w:r>
            <w:r w:rsidRPr="0046457A">
              <w:rPr>
                <w:rFonts w:eastAsia="MS Mincho"/>
              </w:rPr>
              <w:t>]</w:t>
            </w:r>
          </w:p>
        </w:tc>
        <w:tc>
          <w:tcPr>
            <w:tcW w:w="264" w:type="pct"/>
            <w:vAlign w:val="center"/>
          </w:tcPr>
          <w:p w14:paraId="099A499B" w14:textId="0313B8DA" w:rsidR="005075F5" w:rsidRPr="00336182" w:rsidRDefault="005075F5" w:rsidP="00414AEC">
            <w:pPr>
              <w:jc w:val="center"/>
              <w:rPr>
                <w:sz w:val="22"/>
                <w:szCs w:val="22"/>
              </w:rPr>
            </w:pPr>
            <w:r>
              <w:t>1.05</w:t>
            </w:r>
          </w:p>
        </w:tc>
        <w:tc>
          <w:tcPr>
            <w:tcW w:w="444" w:type="pct"/>
            <w:vAlign w:val="center"/>
          </w:tcPr>
          <w:p w14:paraId="7F066A9D" w14:textId="0369CFC0" w:rsidR="005075F5" w:rsidRPr="00336182" w:rsidRDefault="005075F5" w:rsidP="00414AEC">
            <w:pPr>
              <w:jc w:val="center"/>
              <w:rPr>
                <w:sz w:val="22"/>
                <w:szCs w:val="22"/>
              </w:rPr>
            </w:pPr>
            <w:r w:rsidRPr="0046457A">
              <w:t>.</w:t>
            </w:r>
            <w:r>
              <w:t>293</w:t>
            </w:r>
          </w:p>
        </w:tc>
        <w:tc>
          <w:tcPr>
            <w:tcW w:w="591" w:type="pct"/>
            <w:vAlign w:val="center"/>
          </w:tcPr>
          <w:p w14:paraId="343508CA" w14:textId="312DE39E" w:rsidR="005075F5" w:rsidRDefault="005075F5" w:rsidP="00414AEC">
            <w:pPr>
              <w:jc w:val="center"/>
              <w:rPr>
                <w:sz w:val="22"/>
                <w:szCs w:val="22"/>
              </w:rPr>
            </w:pPr>
            <w:r>
              <w:rPr>
                <w:sz w:val="22"/>
                <w:szCs w:val="22"/>
              </w:rPr>
              <w:t>.</w:t>
            </w:r>
            <w:r w:rsidR="008C51D9">
              <w:rPr>
                <w:sz w:val="22"/>
                <w:szCs w:val="22"/>
              </w:rPr>
              <w:t>05</w:t>
            </w:r>
          </w:p>
          <w:p w14:paraId="719EFBAE" w14:textId="5DB13C23" w:rsidR="005075F5" w:rsidRPr="00336182" w:rsidRDefault="005075F5" w:rsidP="00414AEC">
            <w:pPr>
              <w:jc w:val="center"/>
              <w:rPr>
                <w:sz w:val="22"/>
                <w:szCs w:val="22"/>
              </w:rPr>
            </w:pPr>
            <w:r>
              <w:rPr>
                <w:sz w:val="22"/>
                <w:szCs w:val="22"/>
              </w:rPr>
              <w:t>[</w:t>
            </w:r>
            <w:r w:rsidR="008C51D9">
              <w:rPr>
                <w:sz w:val="22"/>
                <w:szCs w:val="22"/>
              </w:rPr>
              <w:t>-</w:t>
            </w:r>
            <w:r>
              <w:rPr>
                <w:sz w:val="22"/>
                <w:szCs w:val="22"/>
              </w:rPr>
              <w:t>.0</w:t>
            </w:r>
            <w:r w:rsidR="008C51D9">
              <w:rPr>
                <w:sz w:val="22"/>
                <w:szCs w:val="22"/>
              </w:rPr>
              <w:t>2</w:t>
            </w:r>
            <w:r>
              <w:rPr>
                <w:sz w:val="22"/>
                <w:szCs w:val="22"/>
              </w:rPr>
              <w:t>, .1</w:t>
            </w:r>
            <w:r w:rsidR="008C51D9">
              <w:rPr>
                <w:sz w:val="22"/>
                <w:szCs w:val="22"/>
              </w:rPr>
              <w:t>3</w:t>
            </w:r>
            <w:r>
              <w:rPr>
                <w:sz w:val="22"/>
                <w:szCs w:val="22"/>
              </w:rPr>
              <w:t>]</w:t>
            </w:r>
          </w:p>
        </w:tc>
        <w:tc>
          <w:tcPr>
            <w:tcW w:w="362" w:type="pct"/>
            <w:vAlign w:val="center"/>
          </w:tcPr>
          <w:p w14:paraId="7B2A3B4B" w14:textId="47D0B41E" w:rsidR="005075F5" w:rsidRPr="00336182" w:rsidRDefault="008C51D9" w:rsidP="00414AEC">
            <w:pPr>
              <w:jc w:val="center"/>
              <w:rPr>
                <w:sz w:val="22"/>
                <w:szCs w:val="22"/>
              </w:rPr>
            </w:pPr>
            <w:r>
              <w:rPr>
                <w:sz w:val="22"/>
                <w:szCs w:val="22"/>
              </w:rPr>
              <w:t>1.45</w:t>
            </w:r>
          </w:p>
        </w:tc>
        <w:tc>
          <w:tcPr>
            <w:tcW w:w="321" w:type="pct"/>
            <w:vAlign w:val="center"/>
          </w:tcPr>
          <w:p w14:paraId="1E319A78" w14:textId="7FE0D345" w:rsidR="005075F5" w:rsidRPr="00336182" w:rsidRDefault="005075F5" w:rsidP="00414AEC">
            <w:pPr>
              <w:jc w:val="center"/>
              <w:rPr>
                <w:sz w:val="22"/>
                <w:szCs w:val="22"/>
              </w:rPr>
            </w:pPr>
            <w:r>
              <w:rPr>
                <w:sz w:val="22"/>
                <w:szCs w:val="22"/>
              </w:rPr>
              <w:t>.</w:t>
            </w:r>
            <w:r w:rsidR="008C51D9">
              <w:rPr>
                <w:sz w:val="22"/>
                <w:szCs w:val="22"/>
              </w:rPr>
              <w:t>14</w:t>
            </w:r>
            <w:r>
              <w:rPr>
                <w:sz w:val="22"/>
                <w:szCs w:val="22"/>
              </w:rPr>
              <w:t>6</w:t>
            </w:r>
          </w:p>
        </w:tc>
      </w:tr>
      <w:tr w:rsidR="005075F5" w:rsidRPr="00336182" w14:paraId="5DDB083A" w14:textId="77777777" w:rsidTr="005075F5">
        <w:trPr>
          <w:trHeight w:val="546"/>
        </w:trPr>
        <w:tc>
          <w:tcPr>
            <w:tcW w:w="1262" w:type="pct"/>
            <w:vAlign w:val="center"/>
          </w:tcPr>
          <w:p w14:paraId="22140DB8" w14:textId="4EB69938" w:rsidR="005075F5" w:rsidRPr="00336182" w:rsidRDefault="005075F5" w:rsidP="00414AEC">
            <w:pPr>
              <w:rPr>
                <w:sz w:val="22"/>
                <w:szCs w:val="22"/>
              </w:rPr>
            </w:pPr>
            <w:r>
              <w:rPr>
                <w:sz w:val="22"/>
                <w:szCs w:val="22"/>
              </w:rPr>
              <w:t>Organizational</w:t>
            </w:r>
            <w:r w:rsidRPr="00336182">
              <w:rPr>
                <w:sz w:val="22"/>
                <w:szCs w:val="22"/>
              </w:rPr>
              <w:t xml:space="preserve"> Mindset</w:t>
            </w:r>
          </w:p>
        </w:tc>
        <w:tc>
          <w:tcPr>
            <w:tcW w:w="443" w:type="pct"/>
            <w:vAlign w:val="center"/>
          </w:tcPr>
          <w:p w14:paraId="22A4E9D7" w14:textId="77777777" w:rsidR="005075F5" w:rsidRDefault="005075F5" w:rsidP="00414AEC">
            <w:pPr>
              <w:jc w:val="center"/>
              <w:rPr>
                <w:sz w:val="22"/>
                <w:szCs w:val="22"/>
              </w:rPr>
            </w:pPr>
            <w:r w:rsidRPr="00ED0379">
              <w:rPr>
                <w:sz w:val="22"/>
                <w:szCs w:val="22"/>
              </w:rPr>
              <w:t xml:space="preserve">-.46 </w:t>
            </w:r>
          </w:p>
          <w:p w14:paraId="3A890402" w14:textId="509B62ED" w:rsidR="005075F5" w:rsidRPr="00ED0379" w:rsidRDefault="005075F5" w:rsidP="00414AEC">
            <w:pPr>
              <w:jc w:val="center"/>
              <w:rPr>
                <w:sz w:val="22"/>
                <w:szCs w:val="22"/>
              </w:rPr>
            </w:pPr>
            <w:r w:rsidRPr="00ED0379">
              <w:rPr>
                <w:rFonts w:eastAsia="MS Mincho"/>
                <w:sz w:val="22"/>
                <w:szCs w:val="22"/>
              </w:rPr>
              <w:t>[-.57, -.3</w:t>
            </w:r>
            <w:r>
              <w:rPr>
                <w:rFonts w:eastAsia="MS Mincho"/>
                <w:sz w:val="22"/>
                <w:szCs w:val="22"/>
              </w:rPr>
              <w:t>5</w:t>
            </w:r>
            <w:r w:rsidRPr="00ED0379">
              <w:rPr>
                <w:rFonts w:eastAsia="MS Mincho"/>
                <w:sz w:val="22"/>
                <w:szCs w:val="22"/>
              </w:rPr>
              <w:t>]</w:t>
            </w:r>
          </w:p>
        </w:tc>
        <w:tc>
          <w:tcPr>
            <w:tcW w:w="319" w:type="pct"/>
            <w:vAlign w:val="center"/>
          </w:tcPr>
          <w:p w14:paraId="356B84FD" w14:textId="239C4EB8" w:rsidR="005075F5" w:rsidRPr="00ED0379" w:rsidRDefault="005075F5" w:rsidP="00414AEC">
            <w:pPr>
              <w:jc w:val="center"/>
              <w:rPr>
                <w:sz w:val="22"/>
                <w:szCs w:val="22"/>
              </w:rPr>
            </w:pPr>
            <w:r w:rsidRPr="00ED0379">
              <w:rPr>
                <w:sz w:val="22"/>
                <w:szCs w:val="22"/>
              </w:rPr>
              <w:t>-8.</w:t>
            </w:r>
            <w:r>
              <w:rPr>
                <w:sz w:val="22"/>
                <w:szCs w:val="22"/>
              </w:rPr>
              <w:t>10</w:t>
            </w:r>
          </w:p>
        </w:tc>
        <w:tc>
          <w:tcPr>
            <w:tcW w:w="415" w:type="pct"/>
            <w:vAlign w:val="center"/>
          </w:tcPr>
          <w:p w14:paraId="78D9A397" w14:textId="77777777" w:rsidR="005075F5" w:rsidRPr="00ED0379" w:rsidRDefault="005075F5" w:rsidP="00414AEC">
            <w:pPr>
              <w:jc w:val="center"/>
              <w:rPr>
                <w:sz w:val="22"/>
                <w:szCs w:val="22"/>
              </w:rPr>
            </w:pPr>
            <w:r w:rsidRPr="00ED0379">
              <w:rPr>
                <w:sz w:val="22"/>
                <w:szCs w:val="22"/>
              </w:rPr>
              <w:t xml:space="preserve"> &lt; .001</w:t>
            </w:r>
          </w:p>
        </w:tc>
        <w:tc>
          <w:tcPr>
            <w:tcW w:w="579" w:type="pct"/>
            <w:vAlign w:val="center"/>
          </w:tcPr>
          <w:p w14:paraId="5065D536" w14:textId="53284B72" w:rsidR="005075F5" w:rsidRDefault="005075F5" w:rsidP="00414AEC">
            <w:pPr>
              <w:jc w:val="center"/>
              <w:rPr>
                <w:sz w:val="22"/>
                <w:szCs w:val="22"/>
              </w:rPr>
            </w:pPr>
            <w:r>
              <w:rPr>
                <w:sz w:val="22"/>
                <w:szCs w:val="22"/>
              </w:rPr>
              <w:t>.16</w:t>
            </w:r>
          </w:p>
          <w:p w14:paraId="6DB14E1C" w14:textId="28250EE9" w:rsidR="005075F5" w:rsidRPr="00336182" w:rsidRDefault="005075F5" w:rsidP="00414AEC">
            <w:pPr>
              <w:jc w:val="center"/>
              <w:rPr>
                <w:sz w:val="22"/>
                <w:szCs w:val="22"/>
              </w:rPr>
            </w:pPr>
            <w:r>
              <w:rPr>
                <w:sz w:val="22"/>
                <w:szCs w:val="22"/>
              </w:rPr>
              <w:t>[.03, .29]</w:t>
            </w:r>
          </w:p>
        </w:tc>
        <w:tc>
          <w:tcPr>
            <w:tcW w:w="264" w:type="pct"/>
            <w:vAlign w:val="center"/>
          </w:tcPr>
          <w:p w14:paraId="460E6BAD" w14:textId="5985F737" w:rsidR="005075F5" w:rsidRPr="00336182" w:rsidRDefault="005075F5" w:rsidP="00414AEC">
            <w:pPr>
              <w:jc w:val="center"/>
              <w:rPr>
                <w:sz w:val="22"/>
                <w:szCs w:val="22"/>
              </w:rPr>
            </w:pPr>
            <w:r>
              <w:rPr>
                <w:sz w:val="22"/>
                <w:szCs w:val="22"/>
              </w:rPr>
              <w:t>2.43</w:t>
            </w:r>
          </w:p>
        </w:tc>
        <w:tc>
          <w:tcPr>
            <w:tcW w:w="444" w:type="pct"/>
            <w:vAlign w:val="center"/>
          </w:tcPr>
          <w:p w14:paraId="3245AE14" w14:textId="61096C03" w:rsidR="005075F5" w:rsidRPr="00336182" w:rsidRDefault="005075F5" w:rsidP="00414AEC">
            <w:pPr>
              <w:jc w:val="center"/>
              <w:rPr>
                <w:sz w:val="22"/>
                <w:szCs w:val="22"/>
              </w:rPr>
            </w:pPr>
            <w:r>
              <w:rPr>
                <w:sz w:val="22"/>
                <w:szCs w:val="22"/>
              </w:rPr>
              <w:t>.015</w:t>
            </w:r>
          </w:p>
        </w:tc>
        <w:tc>
          <w:tcPr>
            <w:tcW w:w="591" w:type="pct"/>
            <w:vAlign w:val="center"/>
          </w:tcPr>
          <w:p w14:paraId="36341420" w14:textId="175DE747" w:rsidR="005075F5" w:rsidRDefault="005075F5" w:rsidP="00414AEC">
            <w:pPr>
              <w:jc w:val="center"/>
              <w:rPr>
                <w:sz w:val="22"/>
                <w:szCs w:val="22"/>
              </w:rPr>
            </w:pPr>
            <w:r>
              <w:rPr>
                <w:sz w:val="22"/>
                <w:szCs w:val="22"/>
              </w:rPr>
              <w:t>.</w:t>
            </w:r>
            <w:r w:rsidR="00EA0719">
              <w:rPr>
                <w:sz w:val="22"/>
                <w:szCs w:val="22"/>
              </w:rPr>
              <w:t>14</w:t>
            </w:r>
          </w:p>
          <w:p w14:paraId="06F4E7D2" w14:textId="5572374F" w:rsidR="005075F5" w:rsidRPr="00336182" w:rsidRDefault="005075F5" w:rsidP="00414AEC">
            <w:pPr>
              <w:jc w:val="center"/>
              <w:rPr>
                <w:sz w:val="22"/>
                <w:szCs w:val="22"/>
              </w:rPr>
            </w:pPr>
            <w:r>
              <w:rPr>
                <w:sz w:val="22"/>
                <w:szCs w:val="22"/>
              </w:rPr>
              <w:t>[.</w:t>
            </w:r>
            <w:r w:rsidR="00EA0719">
              <w:rPr>
                <w:sz w:val="22"/>
                <w:szCs w:val="22"/>
              </w:rPr>
              <w:t>01</w:t>
            </w:r>
            <w:r>
              <w:rPr>
                <w:sz w:val="22"/>
                <w:szCs w:val="22"/>
              </w:rPr>
              <w:t>, .2</w:t>
            </w:r>
            <w:r w:rsidR="00EA0719">
              <w:rPr>
                <w:sz w:val="22"/>
                <w:szCs w:val="22"/>
              </w:rPr>
              <w:t>6</w:t>
            </w:r>
            <w:r>
              <w:rPr>
                <w:sz w:val="22"/>
                <w:szCs w:val="22"/>
              </w:rPr>
              <w:t>]</w:t>
            </w:r>
          </w:p>
        </w:tc>
        <w:tc>
          <w:tcPr>
            <w:tcW w:w="362" w:type="pct"/>
            <w:vAlign w:val="center"/>
          </w:tcPr>
          <w:p w14:paraId="7C6E0EBE" w14:textId="70AC3AE8" w:rsidR="005075F5" w:rsidRPr="00336182" w:rsidRDefault="00EA0719" w:rsidP="00414AEC">
            <w:pPr>
              <w:jc w:val="center"/>
              <w:rPr>
                <w:sz w:val="22"/>
                <w:szCs w:val="22"/>
              </w:rPr>
            </w:pPr>
            <w:r>
              <w:rPr>
                <w:sz w:val="22"/>
                <w:szCs w:val="22"/>
              </w:rPr>
              <w:t>2.10</w:t>
            </w:r>
          </w:p>
        </w:tc>
        <w:tc>
          <w:tcPr>
            <w:tcW w:w="321" w:type="pct"/>
            <w:vAlign w:val="center"/>
          </w:tcPr>
          <w:p w14:paraId="25389CB7" w14:textId="3B9B50ED" w:rsidR="005075F5" w:rsidRPr="00336182" w:rsidRDefault="00EA0719" w:rsidP="00414AEC">
            <w:pPr>
              <w:jc w:val="center"/>
              <w:rPr>
                <w:sz w:val="22"/>
                <w:szCs w:val="22"/>
              </w:rPr>
            </w:pPr>
            <w:r>
              <w:rPr>
                <w:sz w:val="22"/>
                <w:szCs w:val="22"/>
              </w:rPr>
              <w:t>.036</w:t>
            </w:r>
          </w:p>
        </w:tc>
      </w:tr>
      <w:tr w:rsidR="005075F5" w:rsidRPr="00336182" w14:paraId="2BC96C8C" w14:textId="77777777" w:rsidTr="005075F5">
        <w:trPr>
          <w:trHeight w:val="546"/>
        </w:trPr>
        <w:tc>
          <w:tcPr>
            <w:tcW w:w="1262" w:type="pct"/>
            <w:vAlign w:val="center"/>
          </w:tcPr>
          <w:p w14:paraId="36D7839F" w14:textId="4950022C" w:rsidR="005075F5" w:rsidRPr="00336182" w:rsidRDefault="005075F5" w:rsidP="00ED0379">
            <w:pPr>
              <w:rPr>
                <w:sz w:val="22"/>
                <w:szCs w:val="22"/>
              </w:rPr>
            </w:pPr>
            <w:r>
              <w:rPr>
                <w:sz w:val="22"/>
                <w:szCs w:val="22"/>
              </w:rPr>
              <w:t>Personal x Organizational Mindset</w:t>
            </w:r>
          </w:p>
        </w:tc>
        <w:tc>
          <w:tcPr>
            <w:tcW w:w="443" w:type="pct"/>
            <w:vAlign w:val="center"/>
          </w:tcPr>
          <w:p w14:paraId="713AE5C3" w14:textId="77777777" w:rsidR="005075F5" w:rsidRDefault="005075F5" w:rsidP="00ED0379">
            <w:pPr>
              <w:jc w:val="center"/>
              <w:rPr>
                <w:sz w:val="22"/>
                <w:szCs w:val="22"/>
              </w:rPr>
            </w:pPr>
            <w:r w:rsidRPr="00ED0379">
              <w:rPr>
                <w:sz w:val="22"/>
                <w:szCs w:val="22"/>
              </w:rPr>
              <w:t xml:space="preserve">-.10 </w:t>
            </w:r>
          </w:p>
          <w:p w14:paraId="4D01086F" w14:textId="2BAB99E0" w:rsidR="005075F5" w:rsidRPr="00ED0379" w:rsidRDefault="005075F5" w:rsidP="00ED0379">
            <w:pPr>
              <w:jc w:val="center"/>
              <w:rPr>
                <w:sz w:val="22"/>
                <w:szCs w:val="22"/>
              </w:rPr>
            </w:pPr>
            <w:r w:rsidRPr="00ED0379">
              <w:rPr>
                <w:rFonts w:eastAsia="MS Mincho"/>
                <w:sz w:val="22"/>
                <w:szCs w:val="22"/>
              </w:rPr>
              <w:t>[-.16, -.03]</w:t>
            </w:r>
          </w:p>
        </w:tc>
        <w:tc>
          <w:tcPr>
            <w:tcW w:w="319" w:type="pct"/>
            <w:vAlign w:val="center"/>
          </w:tcPr>
          <w:p w14:paraId="3BAD5F5E" w14:textId="0222B3CF" w:rsidR="005075F5" w:rsidRPr="00ED0379" w:rsidRDefault="005075F5" w:rsidP="00ED0379">
            <w:pPr>
              <w:jc w:val="center"/>
              <w:rPr>
                <w:sz w:val="22"/>
                <w:szCs w:val="22"/>
              </w:rPr>
            </w:pPr>
            <w:r w:rsidRPr="00ED0379">
              <w:rPr>
                <w:sz w:val="22"/>
                <w:szCs w:val="22"/>
              </w:rPr>
              <w:t>-2.9</w:t>
            </w:r>
            <w:r>
              <w:rPr>
                <w:sz w:val="22"/>
                <w:szCs w:val="22"/>
              </w:rPr>
              <w:t>0</w:t>
            </w:r>
          </w:p>
        </w:tc>
        <w:tc>
          <w:tcPr>
            <w:tcW w:w="415" w:type="pct"/>
            <w:vAlign w:val="center"/>
          </w:tcPr>
          <w:p w14:paraId="05307936" w14:textId="1A5E8F89" w:rsidR="005075F5" w:rsidRPr="00ED0379" w:rsidRDefault="005075F5" w:rsidP="00ED0379">
            <w:pPr>
              <w:jc w:val="center"/>
              <w:rPr>
                <w:sz w:val="22"/>
                <w:szCs w:val="22"/>
              </w:rPr>
            </w:pPr>
            <w:r w:rsidRPr="00ED0379">
              <w:rPr>
                <w:sz w:val="22"/>
                <w:szCs w:val="22"/>
              </w:rPr>
              <w:t>.004</w:t>
            </w:r>
          </w:p>
        </w:tc>
        <w:tc>
          <w:tcPr>
            <w:tcW w:w="579" w:type="pct"/>
            <w:vAlign w:val="center"/>
          </w:tcPr>
          <w:p w14:paraId="2FA6BAD9" w14:textId="77777777" w:rsidR="005075F5" w:rsidRDefault="005075F5" w:rsidP="00ED0379">
            <w:pPr>
              <w:jc w:val="center"/>
              <w:rPr>
                <w:sz w:val="22"/>
                <w:szCs w:val="22"/>
              </w:rPr>
            </w:pPr>
            <w:r>
              <w:rPr>
                <w:sz w:val="22"/>
                <w:szCs w:val="22"/>
              </w:rPr>
              <w:t>.05</w:t>
            </w:r>
          </w:p>
          <w:p w14:paraId="2A5AF372" w14:textId="62842AF0" w:rsidR="005075F5" w:rsidRPr="00336182" w:rsidRDefault="005075F5" w:rsidP="00ED0379">
            <w:pPr>
              <w:jc w:val="center"/>
              <w:rPr>
                <w:sz w:val="22"/>
                <w:szCs w:val="22"/>
              </w:rPr>
            </w:pPr>
            <w:r>
              <w:rPr>
                <w:sz w:val="22"/>
                <w:szCs w:val="22"/>
              </w:rPr>
              <w:t>[-.03, .12]</w:t>
            </w:r>
          </w:p>
        </w:tc>
        <w:tc>
          <w:tcPr>
            <w:tcW w:w="264" w:type="pct"/>
            <w:vAlign w:val="center"/>
          </w:tcPr>
          <w:p w14:paraId="7E3A235E" w14:textId="7212A5F4" w:rsidR="005075F5" w:rsidRPr="00336182" w:rsidRDefault="005075F5" w:rsidP="00ED0379">
            <w:pPr>
              <w:jc w:val="center"/>
              <w:rPr>
                <w:sz w:val="22"/>
                <w:szCs w:val="22"/>
              </w:rPr>
            </w:pPr>
            <w:r>
              <w:rPr>
                <w:sz w:val="22"/>
                <w:szCs w:val="22"/>
              </w:rPr>
              <w:t>1.22</w:t>
            </w:r>
          </w:p>
        </w:tc>
        <w:tc>
          <w:tcPr>
            <w:tcW w:w="444" w:type="pct"/>
            <w:vAlign w:val="center"/>
          </w:tcPr>
          <w:p w14:paraId="176BCDE1" w14:textId="230B6A0A" w:rsidR="005075F5" w:rsidRPr="00336182" w:rsidRDefault="005075F5" w:rsidP="00ED0379">
            <w:pPr>
              <w:jc w:val="center"/>
              <w:rPr>
                <w:sz w:val="22"/>
                <w:szCs w:val="22"/>
              </w:rPr>
            </w:pPr>
            <w:r>
              <w:rPr>
                <w:sz w:val="22"/>
                <w:szCs w:val="22"/>
              </w:rPr>
              <w:t>.221</w:t>
            </w:r>
          </w:p>
        </w:tc>
        <w:tc>
          <w:tcPr>
            <w:tcW w:w="591" w:type="pct"/>
            <w:vAlign w:val="center"/>
          </w:tcPr>
          <w:p w14:paraId="1DC5E69D" w14:textId="77777777" w:rsidR="005075F5" w:rsidRDefault="005075F5" w:rsidP="00ED0379">
            <w:pPr>
              <w:jc w:val="center"/>
              <w:rPr>
                <w:sz w:val="22"/>
                <w:szCs w:val="22"/>
              </w:rPr>
            </w:pPr>
            <w:r>
              <w:rPr>
                <w:sz w:val="22"/>
                <w:szCs w:val="22"/>
              </w:rPr>
              <w:t>.05</w:t>
            </w:r>
          </w:p>
          <w:p w14:paraId="4C2CDF83" w14:textId="47C76E0F" w:rsidR="005075F5" w:rsidRPr="00336182" w:rsidRDefault="005075F5" w:rsidP="00ED0379">
            <w:pPr>
              <w:jc w:val="center"/>
              <w:rPr>
                <w:sz w:val="22"/>
                <w:szCs w:val="22"/>
              </w:rPr>
            </w:pPr>
            <w:r>
              <w:rPr>
                <w:sz w:val="22"/>
                <w:szCs w:val="22"/>
              </w:rPr>
              <w:t>[</w:t>
            </w:r>
            <w:r w:rsidR="00EA0719">
              <w:rPr>
                <w:sz w:val="22"/>
                <w:szCs w:val="22"/>
              </w:rPr>
              <w:t>-.03</w:t>
            </w:r>
            <w:r>
              <w:rPr>
                <w:sz w:val="22"/>
                <w:szCs w:val="22"/>
              </w:rPr>
              <w:t>, .1</w:t>
            </w:r>
            <w:r w:rsidR="00EA0719">
              <w:rPr>
                <w:sz w:val="22"/>
                <w:szCs w:val="22"/>
              </w:rPr>
              <w:t>2</w:t>
            </w:r>
            <w:r>
              <w:rPr>
                <w:sz w:val="22"/>
                <w:szCs w:val="22"/>
              </w:rPr>
              <w:t>]</w:t>
            </w:r>
          </w:p>
        </w:tc>
        <w:tc>
          <w:tcPr>
            <w:tcW w:w="362" w:type="pct"/>
            <w:vAlign w:val="center"/>
          </w:tcPr>
          <w:p w14:paraId="7087938E" w14:textId="6F85E9FE" w:rsidR="005075F5" w:rsidRPr="00336182" w:rsidRDefault="00EA0719" w:rsidP="00ED0379">
            <w:pPr>
              <w:jc w:val="center"/>
              <w:rPr>
                <w:sz w:val="22"/>
                <w:szCs w:val="22"/>
              </w:rPr>
            </w:pPr>
            <w:r>
              <w:rPr>
                <w:sz w:val="22"/>
                <w:szCs w:val="22"/>
              </w:rPr>
              <w:t>1.29</w:t>
            </w:r>
          </w:p>
        </w:tc>
        <w:tc>
          <w:tcPr>
            <w:tcW w:w="321" w:type="pct"/>
            <w:vAlign w:val="center"/>
          </w:tcPr>
          <w:p w14:paraId="1C34AF2A" w14:textId="1FAF1495" w:rsidR="005075F5" w:rsidRPr="00336182" w:rsidRDefault="00EA0719" w:rsidP="00ED0379">
            <w:pPr>
              <w:jc w:val="center"/>
              <w:rPr>
                <w:sz w:val="22"/>
                <w:szCs w:val="22"/>
              </w:rPr>
            </w:pPr>
            <w:r>
              <w:rPr>
                <w:sz w:val="22"/>
                <w:szCs w:val="22"/>
              </w:rPr>
              <w:t>.1</w:t>
            </w:r>
            <w:r w:rsidR="00694749">
              <w:rPr>
                <w:sz w:val="22"/>
                <w:szCs w:val="22"/>
              </w:rPr>
              <w:t>97</w:t>
            </w:r>
          </w:p>
        </w:tc>
      </w:tr>
      <w:tr w:rsidR="00ED0379" w:rsidRPr="00336182" w14:paraId="58C693D8" w14:textId="77777777" w:rsidTr="005075F5">
        <w:trPr>
          <w:trHeight w:val="349"/>
        </w:trPr>
        <w:tc>
          <w:tcPr>
            <w:tcW w:w="5000" w:type="pct"/>
            <w:gridSpan w:val="10"/>
            <w:tcBorders>
              <w:top w:val="single" w:sz="4" w:space="0" w:color="auto"/>
              <w:bottom w:val="single" w:sz="4" w:space="0" w:color="auto"/>
            </w:tcBorders>
            <w:vAlign w:val="center"/>
          </w:tcPr>
          <w:p w14:paraId="54D70ACF" w14:textId="02A02F02" w:rsidR="00ED0379" w:rsidRPr="00ED0379" w:rsidRDefault="00ED0379" w:rsidP="00ED0379">
            <w:pPr>
              <w:jc w:val="center"/>
              <w:rPr>
                <w:sz w:val="22"/>
                <w:szCs w:val="22"/>
              </w:rPr>
            </w:pPr>
            <w:r w:rsidRPr="00ED0379">
              <w:rPr>
                <w:sz w:val="22"/>
                <w:szCs w:val="22"/>
              </w:rPr>
              <w:t xml:space="preserve">Simple Effects of </w:t>
            </w:r>
            <w:r w:rsidR="005B3E1C">
              <w:rPr>
                <w:sz w:val="22"/>
                <w:szCs w:val="22"/>
              </w:rPr>
              <w:t>Organizational</w:t>
            </w:r>
            <w:r w:rsidRPr="00ED0379">
              <w:rPr>
                <w:sz w:val="22"/>
                <w:szCs w:val="22"/>
              </w:rPr>
              <w:t xml:space="preserve"> Mindset</w:t>
            </w:r>
          </w:p>
        </w:tc>
      </w:tr>
      <w:tr w:rsidR="005075F5" w:rsidRPr="00336182" w14:paraId="3FE4C0C7" w14:textId="77777777" w:rsidTr="005075F5">
        <w:trPr>
          <w:trHeight w:val="546"/>
        </w:trPr>
        <w:tc>
          <w:tcPr>
            <w:tcW w:w="1262" w:type="pct"/>
            <w:tcBorders>
              <w:top w:val="single" w:sz="4" w:space="0" w:color="auto"/>
            </w:tcBorders>
            <w:vAlign w:val="center"/>
          </w:tcPr>
          <w:p w14:paraId="5522ADD8" w14:textId="77777777" w:rsidR="005075F5" w:rsidRPr="0096478F" w:rsidRDefault="005075F5" w:rsidP="00ED0379">
            <w:pPr>
              <w:rPr>
                <w:sz w:val="22"/>
                <w:szCs w:val="22"/>
              </w:rPr>
            </w:pPr>
            <w:r w:rsidRPr="0096478F">
              <w:rPr>
                <w:sz w:val="22"/>
                <w:szCs w:val="22"/>
              </w:rPr>
              <w:t xml:space="preserve">Growth Mindset </w:t>
            </w:r>
            <w:r>
              <w:rPr>
                <w:sz w:val="22"/>
                <w:szCs w:val="22"/>
              </w:rPr>
              <w:t xml:space="preserve">Students (+1 </w:t>
            </w:r>
            <w:r w:rsidRPr="0096478F">
              <w:rPr>
                <w:i/>
                <w:iCs/>
                <w:sz w:val="22"/>
                <w:szCs w:val="22"/>
              </w:rPr>
              <w:t>SD</w:t>
            </w:r>
            <w:r>
              <w:rPr>
                <w:sz w:val="22"/>
                <w:szCs w:val="22"/>
              </w:rPr>
              <w:t>)</w:t>
            </w:r>
          </w:p>
        </w:tc>
        <w:tc>
          <w:tcPr>
            <w:tcW w:w="443" w:type="pct"/>
            <w:tcBorders>
              <w:top w:val="single" w:sz="4" w:space="0" w:color="auto"/>
            </w:tcBorders>
            <w:vAlign w:val="center"/>
          </w:tcPr>
          <w:p w14:paraId="79414FBA" w14:textId="77777777" w:rsidR="005075F5" w:rsidRDefault="005075F5" w:rsidP="00ED0379">
            <w:pPr>
              <w:jc w:val="center"/>
              <w:rPr>
                <w:sz w:val="22"/>
                <w:szCs w:val="22"/>
              </w:rPr>
            </w:pPr>
            <w:r w:rsidRPr="00ED0379">
              <w:rPr>
                <w:sz w:val="22"/>
                <w:szCs w:val="22"/>
              </w:rPr>
              <w:t xml:space="preserve">-.62 </w:t>
            </w:r>
          </w:p>
          <w:p w14:paraId="35EE33B1" w14:textId="7B8D5D4D" w:rsidR="005075F5" w:rsidRPr="00ED0379" w:rsidRDefault="005075F5" w:rsidP="00ED0379">
            <w:pPr>
              <w:jc w:val="center"/>
              <w:rPr>
                <w:sz w:val="22"/>
                <w:szCs w:val="22"/>
              </w:rPr>
            </w:pPr>
            <w:r w:rsidRPr="00ED0379">
              <w:rPr>
                <w:rFonts w:eastAsia="MS Mincho"/>
                <w:sz w:val="22"/>
                <w:szCs w:val="22"/>
              </w:rPr>
              <w:t>[-.78, -.46</w:t>
            </w:r>
            <w:r w:rsidRPr="00ED0379">
              <w:rPr>
                <w:sz w:val="22"/>
                <w:szCs w:val="22"/>
              </w:rPr>
              <w:t>]</w:t>
            </w:r>
          </w:p>
        </w:tc>
        <w:tc>
          <w:tcPr>
            <w:tcW w:w="319" w:type="pct"/>
            <w:tcBorders>
              <w:top w:val="single" w:sz="4" w:space="0" w:color="auto"/>
            </w:tcBorders>
            <w:vAlign w:val="center"/>
          </w:tcPr>
          <w:p w14:paraId="0E41D77C" w14:textId="7E71946B" w:rsidR="005075F5" w:rsidRPr="00ED0379" w:rsidRDefault="005075F5" w:rsidP="00ED0379">
            <w:pPr>
              <w:jc w:val="center"/>
              <w:rPr>
                <w:sz w:val="22"/>
                <w:szCs w:val="22"/>
              </w:rPr>
            </w:pPr>
            <w:r w:rsidRPr="00ED0379">
              <w:rPr>
                <w:sz w:val="22"/>
                <w:szCs w:val="22"/>
              </w:rPr>
              <w:t>-7.79</w:t>
            </w:r>
          </w:p>
        </w:tc>
        <w:tc>
          <w:tcPr>
            <w:tcW w:w="415" w:type="pct"/>
            <w:tcBorders>
              <w:top w:val="single" w:sz="4" w:space="0" w:color="auto"/>
            </w:tcBorders>
            <w:vAlign w:val="center"/>
          </w:tcPr>
          <w:p w14:paraId="0EF45CC8" w14:textId="6057C954" w:rsidR="005075F5" w:rsidRPr="00ED0379" w:rsidRDefault="005075F5" w:rsidP="00ED0379">
            <w:pPr>
              <w:jc w:val="center"/>
              <w:rPr>
                <w:sz w:val="22"/>
                <w:szCs w:val="22"/>
              </w:rPr>
            </w:pPr>
            <w:r w:rsidRPr="00ED0379">
              <w:rPr>
                <w:sz w:val="22"/>
                <w:szCs w:val="22"/>
              </w:rPr>
              <w:t>&lt; .001</w:t>
            </w:r>
          </w:p>
        </w:tc>
        <w:tc>
          <w:tcPr>
            <w:tcW w:w="579" w:type="pct"/>
            <w:tcBorders>
              <w:top w:val="single" w:sz="4" w:space="0" w:color="auto"/>
            </w:tcBorders>
            <w:vAlign w:val="center"/>
          </w:tcPr>
          <w:p w14:paraId="4F9828FD" w14:textId="406DC1C1" w:rsidR="005075F5" w:rsidRDefault="005075F5" w:rsidP="00ED0379">
            <w:pPr>
              <w:jc w:val="center"/>
              <w:rPr>
                <w:sz w:val="22"/>
                <w:szCs w:val="22"/>
              </w:rPr>
            </w:pPr>
            <w:r>
              <w:rPr>
                <w:sz w:val="22"/>
                <w:szCs w:val="22"/>
              </w:rPr>
              <w:t>.24</w:t>
            </w:r>
          </w:p>
          <w:p w14:paraId="1B6964ED" w14:textId="3B7B484F" w:rsidR="005075F5" w:rsidRPr="00336182" w:rsidRDefault="005075F5" w:rsidP="00ED0379">
            <w:pPr>
              <w:jc w:val="center"/>
              <w:rPr>
                <w:sz w:val="22"/>
                <w:szCs w:val="22"/>
              </w:rPr>
            </w:pPr>
            <w:r>
              <w:rPr>
                <w:sz w:val="22"/>
                <w:szCs w:val="22"/>
              </w:rPr>
              <w:t>[.06, .43]</w:t>
            </w:r>
          </w:p>
        </w:tc>
        <w:tc>
          <w:tcPr>
            <w:tcW w:w="264" w:type="pct"/>
            <w:tcBorders>
              <w:top w:val="single" w:sz="4" w:space="0" w:color="auto"/>
            </w:tcBorders>
            <w:vAlign w:val="center"/>
          </w:tcPr>
          <w:p w14:paraId="3551AAF8" w14:textId="3EEFF0C5" w:rsidR="005075F5" w:rsidRPr="00336182" w:rsidRDefault="005075F5" w:rsidP="00ED0379">
            <w:pPr>
              <w:jc w:val="center"/>
              <w:rPr>
                <w:sz w:val="22"/>
                <w:szCs w:val="22"/>
              </w:rPr>
            </w:pPr>
            <w:r>
              <w:rPr>
                <w:sz w:val="22"/>
                <w:szCs w:val="22"/>
              </w:rPr>
              <w:t>2.59</w:t>
            </w:r>
          </w:p>
        </w:tc>
        <w:tc>
          <w:tcPr>
            <w:tcW w:w="444" w:type="pct"/>
            <w:tcBorders>
              <w:top w:val="single" w:sz="4" w:space="0" w:color="auto"/>
            </w:tcBorders>
            <w:vAlign w:val="center"/>
          </w:tcPr>
          <w:p w14:paraId="1918C1E4" w14:textId="2E2EC943" w:rsidR="005075F5" w:rsidRPr="00336182" w:rsidRDefault="005075F5" w:rsidP="00ED0379">
            <w:pPr>
              <w:jc w:val="center"/>
              <w:rPr>
                <w:sz w:val="22"/>
                <w:szCs w:val="22"/>
              </w:rPr>
            </w:pPr>
            <w:r>
              <w:rPr>
                <w:sz w:val="22"/>
                <w:szCs w:val="22"/>
              </w:rPr>
              <w:t>.010</w:t>
            </w:r>
          </w:p>
        </w:tc>
        <w:tc>
          <w:tcPr>
            <w:tcW w:w="591" w:type="pct"/>
            <w:tcBorders>
              <w:top w:val="single" w:sz="4" w:space="0" w:color="auto"/>
            </w:tcBorders>
            <w:vAlign w:val="center"/>
          </w:tcPr>
          <w:p w14:paraId="65D2FA7A" w14:textId="18DA33F8" w:rsidR="005075F5" w:rsidRDefault="005075F5" w:rsidP="00ED0379">
            <w:pPr>
              <w:jc w:val="center"/>
              <w:rPr>
                <w:sz w:val="22"/>
                <w:szCs w:val="22"/>
              </w:rPr>
            </w:pPr>
            <w:r>
              <w:rPr>
                <w:sz w:val="22"/>
                <w:szCs w:val="22"/>
              </w:rPr>
              <w:t>.2</w:t>
            </w:r>
            <w:r w:rsidR="00EA0719">
              <w:rPr>
                <w:sz w:val="22"/>
                <w:szCs w:val="22"/>
              </w:rPr>
              <w:t>2</w:t>
            </w:r>
          </w:p>
          <w:p w14:paraId="69E0126E" w14:textId="6D5D2FBA" w:rsidR="005075F5" w:rsidRPr="00336182" w:rsidRDefault="005075F5" w:rsidP="00ED0379">
            <w:pPr>
              <w:jc w:val="center"/>
              <w:rPr>
                <w:sz w:val="22"/>
                <w:szCs w:val="22"/>
              </w:rPr>
            </w:pPr>
            <w:r>
              <w:rPr>
                <w:sz w:val="22"/>
                <w:szCs w:val="22"/>
              </w:rPr>
              <w:t>[.</w:t>
            </w:r>
            <w:r w:rsidR="00EA0719">
              <w:rPr>
                <w:sz w:val="22"/>
                <w:szCs w:val="22"/>
              </w:rPr>
              <w:t>04</w:t>
            </w:r>
            <w:r>
              <w:rPr>
                <w:sz w:val="22"/>
                <w:szCs w:val="22"/>
              </w:rPr>
              <w:t>, .</w:t>
            </w:r>
            <w:r w:rsidR="00EA0719">
              <w:rPr>
                <w:sz w:val="22"/>
                <w:szCs w:val="22"/>
              </w:rPr>
              <w:t>40</w:t>
            </w:r>
            <w:r>
              <w:rPr>
                <w:sz w:val="22"/>
                <w:szCs w:val="22"/>
              </w:rPr>
              <w:t>]</w:t>
            </w:r>
          </w:p>
        </w:tc>
        <w:tc>
          <w:tcPr>
            <w:tcW w:w="362" w:type="pct"/>
            <w:tcBorders>
              <w:top w:val="single" w:sz="4" w:space="0" w:color="auto"/>
            </w:tcBorders>
            <w:vAlign w:val="center"/>
          </w:tcPr>
          <w:p w14:paraId="542FE651" w14:textId="0DFFA2B8" w:rsidR="005075F5" w:rsidRPr="00336182" w:rsidRDefault="00EA0719" w:rsidP="00ED0379">
            <w:pPr>
              <w:jc w:val="center"/>
              <w:rPr>
                <w:sz w:val="22"/>
                <w:szCs w:val="22"/>
              </w:rPr>
            </w:pPr>
            <w:r>
              <w:rPr>
                <w:sz w:val="22"/>
                <w:szCs w:val="22"/>
              </w:rPr>
              <w:t>2.40</w:t>
            </w:r>
          </w:p>
        </w:tc>
        <w:tc>
          <w:tcPr>
            <w:tcW w:w="321" w:type="pct"/>
            <w:tcBorders>
              <w:top w:val="single" w:sz="4" w:space="0" w:color="auto"/>
            </w:tcBorders>
            <w:vAlign w:val="center"/>
          </w:tcPr>
          <w:p w14:paraId="4CA3A1E5" w14:textId="77EA6E2B" w:rsidR="005075F5" w:rsidRPr="00336182" w:rsidRDefault="00EA0719" w:rsidP="00ED0379">
            <w:pPr>
              <w:jc w:val="center"/>
              <w:rPr>
                <w:sz w:val="22"/>
                <w:szCs w:val="22"/>
              </w:rPr>
            </w:pPr>
            <w:r>
              <w:rPr>
                <w:sz w:val="22"/>
                <w:szCs w:val="22"/>
              </w:rPr>
              <w:t>.017</w:t>
            </w:r>
          </w:p>
        </w:tc>
      </w:tr>
      <w:tr w:rsidR="005075F5" w:rsidRPr="00336182" w14:paraId="626AEAB0" w14:textId="77777777" w:rsidTr="005075F5">
        <w:trPr>
          <w:trHeight w:val="546"/>
        </w:trPr>
        <w:tc>
          <w:tcPr>
            <w:tcW w:w="1262" w:type="pct"/>
            <w:tcBorders>
              <w:bottom w:val="single" w:sz="4" w:space="0" w:color="auto"/>
            </w:tcBorders>
            <w:vAlign w:val="center"/>
          </w:tcPr>
          <w:p w14:paraId="45C47067" w14:textId="77777777" w:rsidR="005075F5" w:rsidRPr="00336182" w:rsidRDefault="005075F5" w:rsidP="00ED0379">
            <w:pPr>
              <w:rPr>
                <w:sz w:val="22"/>
                <w:szCs w:val="22"/>
              </w:rPr>
            </w:pPr>
            <w:r>
              <w:rPr>
                <w:sz w:val="22"/>
                <w:szCs w:val="22"/>
              </w:rPr>
              <w:t xml:space="preserve">Fixed Mindset Students (-1 </w:t>
            </w:r>
            <w:r w:rsidRPr="0096478F">
              <w:rPr>
                <w:i/>
                <w:iCs/>
                <w:sz w:val="22"/>
                <w:szCs w:val="22"/>
              </w:rPr>
              <w:t>SD</w:t>
            </w:r>
            <w:r>
              <w:rPr>
                <w:sz w:val="22"/>
                <w:szCs w:val="22"/>
              </w:rPr>
              <w:t>)</w:t>
            </w:r>
          </w:p>
        </w:tc>
        <w:tc>
          <w:tcPr>
            <w:tcW w:w="443" w:type="pct"/>
            <w:tcBorders>
              <w:bottom w:val="single" w:sz="4" w:space="0" w:color="auto"/>
            </w:tcBorders>
            <w:vAlign w:val="center"/>
          </w:tcPr>
          <w:p w14:paraId="6375ED2E" w14:textId="77777777" w:rsidR="005075F5" w:rsidRDefault="005075F5" w:rsidP="00ED0379">
            <w:pPr>
              <w:jc w:val="center"/>
              <w:rPr>
                <w:sz w:val="22"/>
                <w:szCs w:val="22"/>
              </w:rPr>
            </w:pPr>
            <w:r w:rsidRPr="00ED0379">
              <w:rPr>
                <w:sz w:val="22"/>
                <w:szCs w:val="22"/>
              </w:rPr>
              <w:t xml:space="preserve">-.29 </w:t>
            </w:r>
          </w:p>
          <w:p w14:paraId="05EE2157" w14:textId="7A4FE420" w:rsidR="005075F5" w:rsidRPr="00ED0379" w:rsidRDefault="005075F5" w:rsidP="00ED0379">
            <w:pPr>
              <w:jc w:val="center"/>
              <w:rPr>
                <w:sz w:val="22"/>
                <w:szCs w:val="22"/>
              </w:rPr>
            </w:pPr>
            <w:r w:rsidRPr="00ED0379">
              <w:rPr>
                <w:rFonts w:eastAsia="MS Mincho"/>
                <w:sz w:val="22"/>
                <w:szCs w:val="22"/>
              </w:rPr>
              <w:t>[-.45, -.1</w:t>
            </w:r>
            <w:r>
              <w:rPr>
                <w:rFonts w:eastAsia="MS Mincho"/>
                <w:sz w:val="22"/>
                <w:szCs w:val="22"/>
              </w:rPr>
              <w:t>4</w:t>
            </w:r>
            <w:r w:rsidRPr="00ED0379">
              <w:rPr>
                <w:rFonts w:eastAsia="MS Mincho"/>
                <w:sz w:val="22"/>
                <w:szCs w:val="22"/>
              </w:rPr>
              <w:t>]</w:t>
            </w:r>
            <w:r w:rsidRPr="00ED0379">
              <w:rPr>
                <w:sz w:val="22"/>
                <w:szCs w:val="22"/>
              </w:rPr>
              <w:t xml:space="preserve"> </w:t>
            </w:r>
          </w:p>
        </w:tc>
        <w:tc>
          <w:tcPr>
            <w:tcW w:w="319" w:type="pct"/>
            <w:tcBorders>
              <w:bottom w:val="single" w:sz="4" w:space="0" w:color="auto"/>
            </w:tcBorders>
            <w:vAlign w:val="center"/>
          </w:tcPr>
          <w:p w14:paraId="1B81C3D3" w14:textId="23EE15B2" w:rsidR="005075F5" w:rsidRPr="00ED0379" w:rsidRDefault="005075F5" w:rsidP="00ED0379">
            <w:pPr>
              <w:jc w:val="center"/>
              <w:rPr>
                <w:sz w:val="22"/>
                <w:szCs w:val="22"/>
              </w:rPr>
            </w:pPr>
            <w:r w:rsidRPr="00ED0379">
              <w:rPr>
                <w:sz w:val="22"/>
                <w:szCs w:val="22"/>
              </w:rPr>
              <w:t>-3.</w:t>
            </w:r>
            <w:r>
              <w:rPr>
                <w:sz w:val="22"/>
                <w:szCs w:val="22"/>
              </w:rPr>
              <w:t>67</w:t>
            </w:r>
          </w:p>
        </w:tc>
        <w:tc>
          <w:tcPr>
            <w:tcW w:w="415" w:type="pct"/>
            <w:tcBorders>
              <w:bottom w:val="single" w:sz="4" w:space="0" w:color="auto"/>
            </w:tcBorders>
            <w:vAlign w:val="center"/>
          </w:tcPr>
          <w:p w14:paraId="5C42387D" w14:textId="77777777" w:rsidR="005075F5" w:rsidRPr="00ED0379" w:rsidRDefault="005075F5" w:rsidP="00ED0379">
            <w:pPr>
              <w:jc w:val="center"/>
              <w:rPr>
                <w:sz w:val="22"/>
                <w:szCs w:val="22"/>
              </w:rPr>
            </w:pPr>
            <w:r w:rsidRPr="00ED0379">
              <w:rPr>
                <w:sz w:val="22"/>
                <w:szCs w:val="22"/>
              </w:rPr>
              <w:t>&lt; .001</w:t>
            </w:r>
          </w:p>
        </w:tc>
        <w:tc>
          <w:tcPr>
            <w:tcW w:w="579" w:type="pct"/>
            <w:tcBorders>
              <w:bottom w:val="single" w:sz="4" w:space="0" w:color="auto"/>
            </w:tcBorders>
            <w:vAlign w:val="center"/>
          </w:tcPr>
          <w:p w14:paraId="737DEE25" w14:textId="0BBD085D" w:rsidR="005075F5" w:rsidRDefault="005075F5" w:rsidP="00ED0379">
            <w:pPr>
              <w:jc w:val="center"/>
              <w:rPr>
                <w:sz w:val="22"/>
                <w:szCs w:val="22"/>
              </w:rPr>
            </w:pPr>
            <w:r>
              <w:rPr>
                <w:sz w:val="22"/>
                <w:szCs w:val="22"/>
              </w:rPr>
              <w:t>.08</w:t>
            </w:r>
          </w:p>
          <w:p w14:paraId="4126005F" w14:textId="62467885" w:rsidR="005075F5" w:rsidRPr="00336182" w:rsidRDefault="005075F5" w:rsidP="00ED0379">
            <w:pPr>
              <w:jc w:val="center"/>
              <w:rPr>
                <w:sz w:val="22"/>
                <w:szCs w:val="22"/>
              </w:rPr>
            </w:pPr>
            <w:r>
              <w:rPr>
                <w:sz w:val="22"/>
                <w:szCs w:val="22"/>
              </w:rPr>
              <w:t>[-.10, .27]</w:t>
            </w:r>
          </w:p>
        </w:tc>
        <w:tc>
          <w:tcPr>
            <w:tcW w:w="264" w:type="pct"/>
            <w:tcBorders>
              <w:bottom w:val="single" w:sz="4" w:space="0" w:color="auto"/>
            </w:tcBorders>
            <w:vAlign w:val="center"/>
          </w:tcPr>
          <w:p w14:paraId="69E90AF6" w14:textId="33D2A778" w:rsidR="005075F5" w:rsidRPr="00336182" w:rsidRDefault="005075F5" w:rsidP="00ED0379">
            <w:pPr>
              <w:jc w:val="center"/>
              <w:rPr>
                <w:sz w:val="22"/>
                <w:szCs w:val="22"/>
              </w:rPr>
            </w:pPr>
            <w:r>
              <w:rPr>
                <w:sz w:val="22"/>
                <w:szCs w:val="22"/>
              </w:rPr>
              <w:t>.85</w:t>
            </w:r>
          </w:p>
        </w:tc>
        <w:tc>
          <w:tcPr>
            <w:tcW w:w="444" w:type="pct"/>
            <w:tcBorders>
              <w:bottom w:val="single" w:sz="4" w:space="0" w:color="auto"/>
            </w:tcBorders>
            <w:vAlign w:val="center"/>
          </w:tcPr>
          <w:p w14:paraId="2C566007" w14:textId="35614EF7" w:rsidR="005075F5" w:rsidRPr="00336182" w:rsidRDefault="005075F5" w:rsidP="00ED0379">
            <w:pPr>
              <w:jc w:val="center"/>
              <w:rPr>
                <w:sz w:val="22"/>
                <w:szCs w:val="22"/>
              </w:rPr>
            </w:pPr>
            <w:r>
              <w:rPr>
                <w:sz w:val="22"/>
                <w:szCs w:val="22"/>
              </w:rPr>
              <w:t>.395</w:t>
            </w:r>
          </w:p>
        </w:tc>
        <w:tc>
          <w:tcPr>
            <w:tcW w:w="591" w:type="pct"/>
            <w:tcBorders>
              <w:bottom w:val="single" w:sz="4" w:space="0" w:color="auto"/>
            </w:tcBorders>
            <w:vAlign w:val="center"/>
          </w:tcPr>
          <w:p w14:paraId="08AEAC29" w14:textId="64750309" w:rsidR="005075F5" w:rsidRDefault="005075F5" w:rsidP="00ED0379">
            <w:pPr>
              <w:jc w:val="center"/>
              <w:rPr>
                <w:sz w:val="22"/>
                <w:szCs w:val="22"/>
              </w:rPr>
            </w:pPr>
            <w:r>
              <w:rPr>
                <w:sz w:val="22"/>
                <w:szCs w:val="22"/>
              </w:rPr>
              <w:t>.</w:t>
            </w:r>
            <w:r w:rsidR="00EA0719">
              <w:rPr>
                <w:sz w:val="22"/>
                <w:szCs w:val="22"/>
              </w:rPr>
              <w:t>05</w:t>
            </w:r>
          </w:p>
          <w:p w14:paraId="300F5C8A" w14:textId="1E4E4727" w:rsidR="005075F5" w:rsidRPr="00336182" w:rsidRDefault="005075F5" w:rsidP="00ED0379">
            <w:pPr>
              <w:jc w:val="center"/>
              <w:rPr>
                <w:sz w:val="22"/>
                <w:szCs w:val="22"/>
              </w:rPr>
            </w:pPr>
            <w:r>
              <w:rPr>
                <w:sz w:val="22"/>
                <w:szCs w:val="22"/>
              </w:rPr>
              <w:t>[</w:t>
            </w:r>
            <w:r w:rsidR="00EA0719">
              <w:rPr>
                <w:sz w:val="22"/>
                <w:szCs w:val="22"/>
              </w:rPr>
              <w:t>-.13</w:t>
            </w:r>
            <w:r>
              <w:rPr>
                <w:sz w:val="22"/>
                <w:szCs w:val="22"/>
              </w:rPr>
              <w:t>, .2</w:t>
            </w:r>
            <w:r w:rsidR="00EA0719">
              <w:rPr>
                <w:sz w:val="22"/>
                <w:szCs w:val="22"/>
              </w:rPr>
              <w:t>3</w:t>
            </w:r>
            <w:r>
              <w:rPr>
                <w:sz w:val="22"/>
                <w:szCs w:val="22"/>
              </w:rPr>
              <w:t>]</w:t>
            </w:r>
          </w:p>
        </w:tc>
        <w:tc>
          <w:tcPr>
            <w:tcW w:w="362" w:type="pct"/>
            <w:tcBorders>
              <w:bottom w:val="single" w:sz="4" w:space="0" w:color="auto"/>
            </w:tcBorders>
            <w:vAlign w:val="center"/>
          </w:tcPr>
          <w:p w14:paraId="585DE416" w14:textId="2B697961" w:rsidR="005075F5" w:rsidRPr="00336182" w:rsidRDefault="00EA0719" w:rsidP="00ED0379">
            <w:pPr>
              <w:jc w:val="center"/>
              <w:rPr>
                <w:sz w:val="22"/>
                <w:szCs w:val="22"/>
              </w:rPr>
            </w:pPr>
            <w:r>
              <w:rPr>
                <w:sz w:val="22"/>
                <w:szCs w:val="22"/>
              </w:rPr>
              <w:t>.57</w:t>
            </w:r>
          </w:p>
        </w:tc>
        <w:tc>
          <w:tcPr>
            <w:tcW w:w="321" w:type="pct"/>
            <w:tcBorders>
              <w:bottom w:val="single" w:sz="4" w:space="0" w:color="auto"/>
            </w:tcBorders>
            <w:vAlign w:val="center"/>
          </w:tcPr>
          <w:p w14:paraId="2504048C" w14:textId="19B8E0E1" w:rsidR="005075F5" w:rsidRPr="00336182" w:rsidRDefault="005075F5" w:rsidP="00ED0379">
            <w:pPr>
              <w:jc w:val="center"/>
              <w:rPr>
                <w:sz w:val="22"/>
                <w:szCs w:val="22"/>
              </w:rPr>
            </w:pPr>
            <w:r>
              <w:rPr>
                <w:sz w:val="22"/>
                <w:szCs w:val="22"/>
              </w:rPr>
              <w:t>.</w:t>
            </w:r>
            <w:r w:rsidR="00EA0719">
              <w:rPr>
                <w:sz w:val="22"/>
                <w:szCs w:val="22"/>
              </w:rPr>
              <w:t>566</w:t>
            </w:r>
          </w:p>
        </w:tc>
      </w:tr>
    </w:tbl>
    <w:p w14:paraId="5D513B42" w14:textId="77777777" w:rsidR="00B555E1" w:rsidRDefault="00B555E1" w:rsidP="00090E15"/>
    <w:p w14:paraId="763334A8" w14:textId="77777777" w:rsidR="00EA390B" w:rsidRDefault="00EA390B">
      <w:pPr>
        <w:rPr>
          <w:i/>
          <w:iCs/>
        </w:rPr>
      </w:pPr>
      <w:r>
        <w:rPr>
          <w:i/>
          <w:iCs/>
        </w:rPr>
        <w:br w:type="page"/>
      </w:r>
    </w:p>
    <w:p w14:paraId="4500DC1F" w14:textId="7C979B34" w:rsidR="00FE7127" w:rsidRPr="00BE62E4" w:rsidRDefault="00EA390B" w:rsidP="00EA390B">
      <w:pPr>
        <w:rPr>
          <w:b/>
          <w:bCs/>
        </w:rPr>
      </w:pPr>
      <w:r w:rsidRPr="00BE62E4">
        <w:rPr>
          <w:b/>
          <w:bCs/>
        </w:rPr>
        <w:lastRenderedPageBreak/>
        <w:t>Table S</w:t>
      </w:r>
      <w:r w:rsidR="0008176A">
        <w:rPr>
          <w:b/>
          <w:bCs/>
        </w:rPr>
        <w:t>2</w:t>
      </w:r>
      <w:r w:rsidRPr="00BE62E4">
        <w:rPr>
          <w:b/>
          <w:bCs/>
        </w:rPr>
        <w:t>b</w:t>
      </w:r>
    </w:p>
    <w:p w14:paraId="1BA53042" w14:textId="77777777" w:rsidR="00FE7127" w:rsidRDefault="00FE7127" w:rsidP="00EA390B">
      <w:pPr>
        <w:rPr>
          <w:i/>
          <w:iCs/>
        </w:rPr>
      </w:pPr>
    </w:p>
    <w:p w14:paraId="105B4219" w14:textId="641BDAC9" w:rsidR="00EA390B" w:rsidRDefault="00EA390B" w:rsidP="00EA390B">
      <w:r>
        <w:rPr>
          <w:i/>
          <w:iCs/>
        </w:rPr>
        <w:t xml:space="preserve"> Study 1 Personal Mindset by Organizational Mindset Interaction on Variables Not Reported in the Main Text Continued</w:t>
      </w:r>
    </w:p>
    <w:p w14:paraId="18037ADF" w14:textId="77777777" w:rsidR="00EA390B" w:rsidRDefault="00EA390B" w:rsidP="00EA390B"/>
    <w:tbl>
      <w:tblPr>
        <w:tblStyle w:val="TableGrid"/>
        <w:tblW w:w="53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1232"/>
        <w:gridCol w:w="887"/>
        <w:gridCol w:w="1154"/>
        <w:gridCol w:w="1610"/>
        <w:gridCol w:w="734"/>
        <w:gridCol w:w="1235"/>
        <w:gridCol w:w="1644"/>
        <w:gridCol w:w="1007"/>
        <w:gridCol w:w="893"/>
      </w:tblGrid>
      <w:tr w:rsidR="001371E5" w:rsidRPr="00336182" w14:paraId="38BE6486" w14:textId="77777777" w:rsidTr="00414AEC">
        <w:trPr>
          <w:trHeight w:val="596"/>
        </w:trPr>
        <w:tc>
          <w:tcPr>
            <w:tcW w:w="1262" w:type="pct"/>
            <w:tcBorders>
              <w:top w:val="single" w:sz="4" w:space="0" w:color="auto"/>
            </w:tcBorders>
            <w:vAlign w:val="bottom"/>
          </w:tcPr>
          <w:p w14:paraId="588D82EB" w14:textId="77777777" w:rsidR="00EA390B" w:rsidRPr="00336182" w:rsidRDefault="00EA390B" w:rsidP="00414AEC">
            <w:pPr>
              <w:jc w:val="center"/>
              <w:rPr>
                <w:sz w:val="22"/>
                <w:szCs w:val="22"/>
              </w:rPr>
            </w:pPr>
          </w:p>
        </w:tc>
        <w:tc>
          <w:tcPr>
            <w:tcW w:w="1177" w:type="pct"/>
            <w:gridSpan w:val="3"/>
            <w:tcBorders>
              <w:top w:val="single" w:sz="4" w:space="0" w:color="auto"/>
              <w:bottom w:val="single" w:sz="4" w:space="0" w:color="auto"/>
            </w:tcBorders>
            <w:vAlign w:val="bottom"/>
          </w:tcPr>
          <w:p w14:paraId="47E45D45" w14:textId="21591FD3" w:rsidR="00EA390B" w:rsidRPr="00E70DA0" w:rsidRDefault="00EA390B" w:rsidP="00414AEC">
            <w:pPr>
              <w:jc w:val="center"/>
              <w:rPr>
                <w:sz w:val="22"/>
                <w:szCs w:val="22"/>
              </w:rPr>
            </w:pPr>
            <w:r w:rsidRPr="00E70DA0">
              <w:rPr>
                <w:sz w:val="22"/>
                <w:szCs w:val="22"/>
              </w:rPr>
              <w:t>Intentions to Learn about Org</w:t>
            </w:r>
            <w:r w:rsidR="0007345C" w:rsidRPr="00E70DA0">
              <w:rPr>
                <w:sz w:val="22"/>
                <w:szCs w:val="22"/>
              </w:rPr>
              <w:t>anization</w:t>
            </w:r>
          </w:p>
        </w:tc>
        <w:tc>
          <w:tcPr>
            <w:tcW w:w="1287" w:type="pct"/>
            <w:gridSpan w:val="3"/>
            <w:tcBorders>
              <w:top w:val="single" w:sz="4" w:space="0" w:color="auto"/>
              <w:bottom w:val="single" w:sz="4" w:space="0" w:color="auto"/>
            </w:tcBorders>
            <w:vAlign w:val="bottom"/>
          </w:tcPr>
          <w:p w14:paraId="1EDAE920" w14:textId="6BEDDEA1" w:rsidR="00EA390B" w:rsidRPr="00E70DA0" w:rsidRDefault="00EA390B" w:rsidP="00414AEC">
            <w:pPr>
              <w:jc w:val="center"/>
              <w:rPr>
                <w:sz w:val="22"/>
                <w:szCs w:val="22"/>
              </w:rPr>
            </w:pPr>
            <w:r w:rsidRPr="00E70DA0">
              <w:rPr>
                <w:sz w:val="22"/>
                <w:szCs w:val="22"/>
              </w:rPr>
              <w:t>Intentions to Apply</w:t>
            </w:r>
          </w:p>
        </w:tc>
        <w:tc>
          <w:tcPr>
            <w:tcW w:w="1274" w:type="pct"/>
            <w:gridSpan w:val="3"/>
            <w:tcBorders>
              <w:top w:val="single" w:sz="4" w:space="0" w:color="auto"/>
              <w:bottom w:val="single" w:sz="4" w:space="0" w:color="auto"/>
            </w:tcBorders>
            <w:vAlign w:val="bottom"/>
          </w:tcPr>
          <w:p w14:paraId="4F2E27EC" w14:textId="3770B5D0" w:rsidR="00EA390B" w:rsidRPr="00E70DA0" w:rsidRDefault="00EA390B" w:rsidP="00414AEC">
            <w:pPr>
              <w:jc w:val="center"/>
              <w:rPr>
                <w:sz w:val="22"/>
                <w:szCs w:val="22"/>
              </w:rPr>
            </w:pPr>
            <w:r w:rsidRPr="00E70DA0">
              <w:rPr>
                <w:sz w:val="22"/>
                <w:szCs w:val="22"/>
              </w:rPr>
              <w:t>Recommend to Friend</w:t>
            </w:r>
          </w:p>
        </w:tc>
      </w:tr>
      <w:tr w:rsidR="00EA390B" w:rsidRPr="00336182" w14:paraId="7F42C792" w14:textId="77777777" w:rsidTr="00414AEC">
        <w:trPr>
          <w:trHeight w:val="596"/>
        </w:trPr>
        <w:tc>
          <w:tcPr>
            <w:tcW w:w="1262" w:type="pct"/>
            <w:tcBorders>
              <w:bottom w:val="single" w:sz="4" w:space="0" w:color="auto"/>
            </w:tcBorders>
            <w:vAlign w:val="bottom"/>
          </w:tcPr>
          <w:p w14:paraId="7B232FB5" w14:textId="77777777" w:rsidR="00EA390B" w:rsidRPr="00336182" w:rsidRDefault="00EA390B" w:rsidP="00414AEC">
            <w:pPr>
              <w:jc w:val="center"/>
              <w:rPr>
                <w:sz w:val="22"/>
                <w:szCs w:val="22"/>
              </w:rPr>
            </w:pPr>
            <w:r w:rsidRPr="00336182">
              <w:rPr>
                <w:sz w:val="22"/>
                <w:szCs w:val="22"/>
              </w:rPr>
              <w:t>Predictor Variable</w:t>
            </w:r>
          </w:p>
        </w:tc>
        <w:tc>
          <w:tcPr>
            <w:tcW w:w="443" w:type="pct"/>
            <w:tcBorders>
              <w:top w:val="single" w:sz="4" w:space="0" w:color="auto"/>
              <w:bottom w:val="single" w:sz="4" w:space="0" w:color="auto"/>
            </w:tcBorders>
            <w:vAlign w:val="bottom"/>
          </w:tcPr>
          <w:p w14:paraId="0FEA3A74" w14:textId="77777777" w:rsidR="00EA390B" w:rsidRPr="00ED0379" w:rsidRDefault="00EA390B" w:rsidP="00414AEC">
            <w:pPr>
              <w:jc w:val="center"/>
              <w:rPr>
                <w:i/>
                <w:iCs/>
                <w:sz w:val="22"/>
                <w:szCs w:val="22"/>
              </w:rPr>
            </w:pPr>
            <w:r w:rsidRPr="00ED0379">
              <w:rPr>
                <w:i/>
                <w:iCs/>
                <w:sz w:val="22"/>
                <w:szCs w:val="22"/>
              </w:rPr>
              <w:t>b</w:t>
            </w:r>
          </w:p>
          <w:p w14:paraId="27D125D2" w14:textId="77777777" w:rsidR="00EA390B" w:rsidRPr="00ED0379" w:rsidRDefault="00EA390B" w:rsidP="00414AEC">
            <w:pPr>
              <w:jc w:val="center"/>
              <w:rPr>
                <w:sz w:val="22"/>
                <w:szCs w:val="22"/>
              </w:rPr>
            </w:pPr>
            <w:r w:rsidRPr="00ED0379">
              <w:rPr>
                <w:sz w:val="22"/>
                <w:szCs w:val="22"/>
              </w:rPr>
              <w:t>95% CI</w:t>
            </w:r>
          </w:p>
        </w:tc>
        <w:tc>
          <w:tcPr>
            <w:tcW w:w="319" w:type="pct"/>
            <w:tcBorders>
              <w:top w:val="single" w:sz="4" w:space="0" w:color="auto"/>
              <w:bottom w:val="single" w:sz="4" w:space="0" w:color="auto"/>
            </w:tcBorders>
            <w:vAlign w:val="bottom"/>
          </w:tcPr>
          <w:p w14:paraId="1DA4AD2D" w14:textId="77777777" w:rsidR="00EA390B" w:rsidRPr="00ED0379" w:rsidRDefault="00EA390B" w:rsidP="00414AEC">
            <w:pPr>
              <w:jc w:val="center"/>
              <w:rPr>
                <w:i/>
                <w:iCs/>
                <w:sz w:val="22"/>
                <w:szCs w:val="22"/>
              </w:rPr>
            </w:pPr>
            <w:r w:rsidRPr="00ED0379">
              <w:rPr>
                <w:i/>
                <w:iCs/>
                <w:sz w:val="22"/>
                <w:szCs w:val="22"/>
              </w:rPr>
              <w:t>t</w:t>
            </w:r>
          </w:p>
        </w:tc>
        <w:tc>
          <w:tcPr>
            <w:tcW w:w="415" w:type="pct"/>
            <w:tcBorders>
              <w:top w:val="single" w:sz="4" w:space="0" w:color="auto"/>
              <w:bottom w:val="single" w:sz="4" w:space="0" w:color="auto"/>
            </w:tcBorders>
            <w:vAlign w:val="bottom"/>
          </w:tcPr>
          <w:p w14:paraId="5194608D" w14:textId="77777777" w:rsidR="00EA390B" w:rsidRPr="00ED0379" w:rsidRDefault="00EA390B" w:rsidP="00414AEC">
            <w:pPr>
              <w:jc w:val="center"/>
              <w:rPr>
                <w:i/>
                <w:iCs/>
                <w:sz w:val="22"/>
                <w:szCs w:val="22"/>
              </w:rPr>
            </w:pPr>
            <w:r w:rsidRPr="00ED0379">
              <w:rPr>
                <w:i/>
                <w:iCs/>
                <w:sz w:val="22"/>
                <w:szCs w:val="22"/>
              </w:rPr>
              <w:t>p</w:t>
            </w:r>
          </w:p>
        </w:tc>
        <w:tc>
          <w:tcPr>
            <w:tcW w:w="579" w:type="pct"/>
            <w:tcBorders>
              <w:top w:val="single" w:sz="4" w:space="0" w:color="auto"/>
              <w:bottom w:val="single" w:sz="4" w:space="0" w:color="auto"/>
            </w:tcBorders>
            <w:vAlign w:val="bottom"/>
          </w:tcPr>
          <w:p w14:paraId="4448ECD2" w14:textId="77777777" w:rsidR="00EA390B" w:rsidRPr="00336182" w:rsidRDefault="00EA390B" w:rsidP="00414AEC">
            <w:pPr>
              <w:jc w:val="center"/>
              <w:rPr>
                <w:i/>
                <w:iCs/>
                <w:sz w:val="22"/>
                <w:szCs w:val="22"/>
              </w:rPr>
            </w:pPr>
            <w:r w:rsidRPr="00336182">
              <w:rPr>
                <w:i/>
                <w:iCs/>
                <w:sz w:val="22"/>
                <w:szCs w:val="22"/>
              </w:rPr>
              <w:t>b</w:t>
            </w:r>
          </w:p>
          <w:p w14:paraId="3CB207D6" w14:textId="77777777" w:rsidR="00EA390B" w:rsidRPr="00336182" w:rsidRDefault="00EA390B" w:rsidP="00414AEC">
            <w:pPr>
              <w:jc w:val="center"/>
              <w:rPr>
                <w:sz w:val="22"/>
                <w:szCs w:val="22"/>
              </w:rPr>
            </w:pPr>
            <w:r w:rsidRPr="00336182">
              <w:rPr>
                <w:sz w:val="22"/>
                <w:szCs w:val="22"/>
              </w:rPr>
              <w:t>95% CI</w:t>
            </w:r>
          </w:p>
        </w:tc>
        <w:tc>
          <w:tcPr>
            <w:tcW w:w="264" w:type="pct"/>
            <w:tcBorders>
              <w:top w:val="single" w:sz="4" w:space="0" w:color="auto"/>
              <w:bottom w:val="single" w:sz="4" w:space="0" w:color="auto"/>
            </w:tcBorders>
            <w:vAlign w:val="bottom"/>
          </w:tcPr>
          <w:p w14:paraId="14E36487" w14:textId="77777777" w:rsidR="00EA390B" w:rsidRPr="00336182" w:rsidRDefault="00EA390B" w:rsidP="00414AEC">
            <w:pPr>
              <w:jc w:val="center"/>
              <w:rPr>
                <w:sz w:val="22"/>
                <w:szCs w:val="22"/>
              </w:rPr>
            </w:pPr>
            <w:r w:rsidRPr="00336182">
              <w:rPr>
                <w:i/>
                <w:iCs/>
                <w:sz w:val="22"/>
                <w:szCs w:val="22"/>
              </w:rPr>
              <w:t>t</w:t>
            </w:r>
          </w:p>
        </w:tc>
        <w:tc>
          <w:tcPr>
            <w:tcW w:w="444" w:type="pct"/>
            <w:tcBorders>
              <w:top w:val="single" w:sz="4" w:space="0" w:color="auto"/>
              <w:bottom w:val="single" w:sz="4" w:space="0" w:color="auto"/>
            </w:tcBorders>
            <w:vAlign w:val="bottom"/>
          </w:tcPr>
          <w:p w14:paraId="729442F7" w14:textId="77777777" w:rsidR="00EA390B" w:rsidRPr="00336182" w:rsidRDefault="00EA390B" w:rsidP="00414AEC">
            <w:pPr>
              <w:jc w:val="center"/>
              <w:rPr>
                <w:sz w:val="22"/>
                <w:szCs w:val="22"/>
              </w:rPr>
            </w:pPr>
            <w:r w:rsidRPr="00336182">
              <w:rPr>
                <w:i/>
                <w:iCs/>
                <w:sz w:val="22"/>
                <w:szCs w:val="22"/>
              </w:rPr>
              <w:t>p</w:t>
            </w:r>
          </w:p>
        </w:tc>
        <w:tc>
          <w:tcPr>
            <w:tcW w:w="591" w:type="pct"/>
            <w:tcBorders>
              <w:top w:val="single" w:sz="4" w:space="0" w:color="auto"/>
              <w:bottom w:val="single" w:sz="4" w:space="0" w:color="auto"/>
            </w:tcBorders>
            <w:vAlign w:val="bottom"/>
          </w:tcPr>
          <w:p w14:paraId="3CD9F936" w14:textId="77777777" w:rsidR="00EA390B" w:rsidRPr="00336182" w:rsidRDefault="00EA390B" w:rsidP="00414AEC">
            <w:pPr>
              <w:jc w:val="center"/>
              <w:rPr>
                <w:i/>
                <w:iCs/>
                <w:sz w:val="22"/>
                <w:szCs w:val="22"/>
              </w:rPr>
            </w:pPr>
            <w:r w:rsidRPr="00336182">
              <w:rPr>
                <w:i/>
                <w:iCs/>
                <w:sz w:val="22"/>
                <w:szCs w:val="22"/>
              </w:rPr>
              <w:t>b</w:t>
            </w:r>
          </w:p>
          <w:p w14:paraId="113A73A6" w14:textId="77777777" w:rsidR="00EA390B" w:rsidRPr="00336182" w:rsidRDefault="00EA390B" w:rsidP="00414AEC">
            <w:pPr>
              <w:jc w:val="center"/>
              <w:rPr>
                <w:sz w:val="22"/>
                <w:szCs w:val="22"/>
              </w:rPr>
            </w:pPr>
            <w:r w:rsidRPr="00336182">
              <w:rPr>
                <w:sz w:val="22"/>
                <w:szCs w:val="22"/>
              </w:rPr>
              <w:t>95% CI</w:t>
            </w:r>
          </w:p>
        </w:tc>
        <w:tc>
          <w:tcPr>
            <w:tcW w:w="362" w:type="pct"/>
            <w:tcBorders>
              <w:top w:val="single" w:sz="4" w:space="0" w:color="auto"/>
              <w:bottom w:val="single" w:sz="4" w:space="0" w:color="auto"/>
            </w:tcBorders>
            <w:vAlign w:val="bottom"/>
          </w:tcPr>
          <w:p w14:paraId="0A73516B" w14:textId="77777777" w:rsidR="00EA390B" w:rsidRPr="00336182" w:rsidRDefault="00EA390B" w:rsidP="00414AEC">
            <w:pPr>
              <w:jc w:val="center"/>
              <w:rPr>
                <w:sz w:val="22"/>
                <w:szCs w:val="22"/>
              </w:rPr>
            </w:pPr>
            <w:r w:rsidRPr="00336182">
              <w:rPr>
                <w:i/>
                <w:iCs/>
                <w:sz w:val="22"/>
                <w:szCs w:val="22"/>
              </w:rPr>
              <w:t>t</w:t>
            </w:r>
          </w:p>
        </w:tc>
        <w:tc>
          <w:tcPr>
            <w:tcW w:w="321" w:type="pct"/>
            <w:tcBorders>
              <w:top w:val="single" w:sz="4" w:space="0" w:color="auto"/>
              <w:bottom w:val="single" w:sz="4" w:space="0" w:color="auto"/>
            </w:tcBorders>
            <w:vAlign w:val="bottom"/>
          </w:tcPr>
          <w:p w14:paraId="05072C7F" w14:textId="77777777" w:rsidR="00EA390B" w:rsidRPr="00336182" w:rsidRDefault="00EA390B" w:rsidP="00414AEC">
            <w:pPr>
              <w:jc w:val="center"/>
              <w:rPr>
                <w:i/>
                <w:iCs/>
                <w:sz w:val="22"/>
                <w:szCs w:val="22"/>
              </w:rPr>
            </w:pPr>
            <w:r w:rsidRPr="00336182">
              <w:rPr>
                <w:i/>
                <w:iCs/>
                <w:sz w:val="22"/>
                <w:szCs w:val="22"/>
              </w:rPr>
              <w:t>p</w:t>
            </w:r>
          </w:p>
        </w:tc>
      </w:tr>
      <w:tr w:rsidR="00EA390B" w:rsidRPr="00336182" w14:paraId="5C0C07D1" w14:textId="77777777" w:rsidTr="00414AEC">
        <w:trPr>
          <w:trHeight w:val="505"/>
        </w:trPr>
        <w:tc>
          <w:tcPr>
            <w:tcW w:w="1262" w:type="pct"/>
            <w:vAlign w:val="center"/>
          </w:tcPr>
          <w:p w14:paraId="3FEF1829" w14:textId="77777777" w:rsidR="00EA390B" w:rsidRPr="00336182" w:rsidRDefault="00EA390B" w:rsidP="00414AEC">
            <w:pPr>
              <w:rPr>
                <w:sz w:val="22"/>
                <w:szCs w:val="22"/>
              </w:rPr>
            </w:pPr>
            <w:r w:rsidRPr="00336182">
              <w:rPr>
                <w:sz w:val="22"/>
                <w:szCs w:val="22"/>
              </w:rPr>
              <w:t>Personal Mindset</w:t>
            </w:r>
          </w:p>
        </w:tc>
        <w:tc>
          <w:tcPr>
            <w:tcW w:w="443" w:type="pct"/>
            <w:vAlign w:val="center"/>
          </w:tcPr>
          <w:p w14:paraId="527EBAEE" w14:textId="7C8BD060" w:rsidR="00EA390B" w:rsidRDefault="00EA390B" w:rsidP="00414AEC">
            <w:pPr>
              <w:jc w:val="center"/>
              <w:rPr>
                <w:sz w:val="22"/>
                <w:szCs w:val="22"/>
              </w:rPr>
            </w:pPr>
            <w:r>
              <w:rPr>
                <w:sz w:val="22"/>
                <w:szCs w:val="22"/>
              </w:rPr>
              <w:t>.02</w:t>
            </w:r>
          </w:p>
          <w:p w14:paraId="62D614BA" w14:textId="7AD10BE4" w:rsidR="00EA390B" w:rsidRPr="00ED0379" w:rsidRDefault="00EA390B" w:rsidP="00414AEC">
            <w:pPr>
              <w:jc w:val="center"/>
              <w:rPr>
                <w:sz w:val="22"/>
                <w:szCs w:val="22"/>
              </w:rPr>
            </w:pPr>
            <w:r w:rsidRPr="00ED0379">
              <w:rPr>
                <w:sz w:val="22"/>
                <w:szCs w:val="22"/>
              </w:rPr>
              <w:t>[-.</w:t>
            </w:r>
            <w:r>
              <w:rPr>
                <w:sz w:val="22"/>
                <w:szCs w:val="22"/>
              </w:rPr>
              <w:t>06</w:t>
            </w:r>
            <w:r w:rsidRPr="00ED0379">
              <w:rPr>
                <w:sz w:val="22"/>
                <w:szCs w:val="22"/>
              </w:rPr>
              <w:t xml:space="preserve">, </w:t>
            </w:r>
            <w:r>
              <w:rPr>
                <w:sz w:val="22"/>
                <w:szCs w:val="22"/>
              </w:rPr>
              <w:t>.09</w:t>
            </w:r>
            <w:r w:rsidRPr="00ED0379">
              <w:rPr>
                <w:sz w:val="22"/>
                <w:szCs w:val="22"/>
              </w:rPr>
              <w:t>]</w:t>
            </w:r>
          </w:p>
        </w:tc>
        <w:tc>
          <w:tcPr>
            <w:tcW w:w="319" w:type="pct"/>
            <w:vAlign w:val="center"/>
          </w:tcPr>
          <w:p w14:paraId="49E5FC5C" w14:textId="7E8DC4B2" w:rsidR="00EA390B" w:rsidRPr="00ED0379" w:rsidRDefault="00EA390B" w:rsidP="00414AEC">
            <w:pPr>
              <w:jc w:val="center"/>
              <w:rPr>
                <w:sz w:val="22"/>
                <w:szCs w:val="22"/>
              </w:rPr>
            </w:pPr>
            <w:r>
              <w:rPr>
                <w:sz w:val="22"/>
                <w:szCs w:val="22"/>
              </w:rPr>
              <w:t>.46</w:t>
            </w:r>
          </w:p>
        </w:tc>
        <w:tc>
          <w:tcPr>
            <w:tcW w:w="415" w:type="pct"/>
            <w:vAlign w:val="center"/>
          </w:tcPr>
          <w:p w14:paraId="170F38A1" w14:textId="7751086C" w:rsidR="00EA390B" w:rsidRPr="00ED0379" w:rsidRDefault="00EA390B" w:rsidP="00414AEC">
            <w:pPr>
              <w:jc w:val="center"/>
              <w:rPr>
                <w:sz w:val="22"/>
                <w:szCs w:val="22"/>
              </w:rPr>
            </w:pPr>
            <w:r w:rsidRPr="00ED0379">
              <w:rPr>
                <w:sz w:val="22"/>
                <w:szCs w:val="22"/>
              </w:rPr>
              <w:t>.</w:t>
            </w:r>
            <w:r>
              <w:rPr>
                <w:sz w:val="22"/>
                <w:szCs w:val="22"/>
              </w:rPr>
              <w:t>644</w:t>
            </w:r>
          </w:p>
        </w:tc>
        <w:tc>
          <w:tcPr>
            <w:tcW w:w="579" w:type="pct"/>
            <w:vAlign w:val="center"/>
          </w:tcPr>
          <w:p w14:paraId="3DFC3ED9" w14:textId="7ACC6076" w:rsidR="00EA390B" w:rsidRDefault="005069A4" w:rsidP="00414AEC">
            <w:pPr>
              <w:jc w:val="center"/>
              <w:rPr>
                <w:sz w:val="22"/>
                <w:szCs w:val="22"/>
              </w:rPr>
            </w:pPr>
            <w:r>
              <w:t>.00</w:t>
            </w:r>
            <w:r w:rsidR="0007345C">
              <w:t>3</w:t>
            </w:r>
          </w:p>
          <w:p w14:paraId="1103D3D1" w14:textId="5A0E6283" w:rsidR="00EA390B" w:rsidRPr="00336182" w:rsidRDefault="00EA390B" w:rsidP="00414AEC">
            <w:pPr>
              <w:jc w:val="center"/>
              <w:rPr>
                <w:sz w:val="22"/>
                <w:szCs w:val="22"/>
              </w:rPr>
            </w:pPr>
            <w:r w:rsidRPr="0046457A">
              <w:rPr>
                <w:rFonts w:eastAsia="MS Mincho"/>
              </w:rPr>
              <w:t>[</w:t>
            </w:r>
            <w:r>
              <w:rPr>
                <w:rFonts w:eastAsia="MS Mincho"/>
              </w:rPr>
              <w:t>-</w:t>
            </w:r>
            <w:r w:rsidRPr="0046457A">
              <w:rPr>
                <w:rFonts w:eastAsia="MS Mincho"/>
              </w:rPr>
              <w:t>.</w:t>
            </w:r>
            <w:r>
              <w:rPr>
                <w:rFonts w:eastAsia="MS Mincho"/>
              </w:rPr>
              <w:t>0</w:t>
            </w:r>
            <w:r w:rsidR="005069A4">
              <w:rPr>
                <w:rFonts w:eastAsia="MS Mincho"/>
              </w:rPr>
              <w:t>6</w:t>
            </w:r>
            <w:r w:rsidRPr="0046457A">
              <w:rPr>
                <w:rFonts w:eastAsia="MS Mincho"/>
              </w:rPr>
              <w:t xml:space="preserve">, </w:t>
            </w:r>
            <w:r>
              <w:rPr>
                <w:rFonts w:eastAsia="MS Mincho"/>
              </w:rPr>
              <w:t>.</w:t>
            </w:r>
            <w:r w:rsidR="005069A4">
              <w:rPr>
                <w:rFonts w:eastAsia="MS Mincho"/>
              </w:rPr>
              <w:t>07</w:t>
            </w:r>
            <w:r w:rsidRPr="0046457A">
              <w:rPr>
                <w:rFonts w:eastAsia="MS Mincho"/>
              </w:rPr>
              <w:t>]</w:t>
            </w:r>
          </w:p>
        </w:tc>
        <w:tc>
          <w:tcPr>
            <w:tcW w:w="264" w:type="pct"/>
            <w:vAlign w:val="center"/>
          </w:tcPr>
          <w:p w14:paraId="5AE1A941" w14:textId="1FA51C3E" w:rsidR="00EA390B" w:rsidRPr="00336182" w:rsidRDefault="005069A4" w:rsidP="00414AEC">
            <w:pPr>
              <w:jc w:val="center"/>
              <w:rPr>
                <w:sz w:val="22"/>
                <w:szCs w:val="22"/>
              </w:rPr>
            </w:pPr>
            <w:r>
              <w:t>.09</w:t>
            </w:r>
          </w:p>
        </w:tc>
        <w:tc>
          <w:tcPr>
            <w:tcW w:w="444" w:type="pct"/>
            <w:vAlign w:val="center"/>
          </w:tcPr>
          <w:p w14:paraId="1E270286" w14:textId="0D0F595F" w:rsidR="00EA390B" w:rsidRPr="00336182" w:rsidRDefault="005069A4" w:rsidP="00414AEC">
            <w:pPr>
              <w:jc w:val="center"/>
              <w:rPr>
                <w:sz w:val="22"/>
                <w:szCs w:val="22"/>
              </w:rPr>
            </w:pPr>
            <w:r>
              <w:t>.931</w:t>
            </w:r>
          </w:p>
        </w:tc>
        <w:tc>
          <w:tcPr>
            <w:tcW w:w="591" w:type="pct"/>
            <w:vAlign w:val="center"/>
          </w:tcPr>
          <w:p w14:paraId="59989556" w14:textId="148A4914" w:rsidR="00EA390B" w:rsidRDefault="00033EE2" w:rsidP="00414AEC">
            <w:pPr>
              <w:jc w:val="center"/>
              <w:rPr>
                <w:sz w:val="22"/>
                <w:szCs w:val="22"/>
              </w:rPr>
            </w:pPr>
            <w:r>
              <w:rPr>
                <w:sz w:val="22"/>
                <w:szCs w:val="22"/>
              </w:rPr>
              <w:t>-.01</w:t>
            </w:r>
          </w:p>
          <w:p w14:paraId="4DA5E918" w14:textId="0C09C074" w:rsidR="00EA390B" w:rsidRPr="00336182" w:rsidRDefault="00EA390B" w:rsidP="00414AEC">
            <w:pPr>
              <w:jc w:val="center"/>
              <w:rPr>
                <w:sz w:val="22"/>
                <w:szCs w:val="22"/>
              </w:rPr>
            </w:pPr>
            <w:r>
              <w:rPr>
                <w:sz w:val="22"/>
                <w:szCs w:val="22"/>
              </w:rPr>
              <w:t>[-.0</w:t>
            </w:r>
            <w:r w:rsidR="00033EE2">
              <w:rPr>
                <w:sz w:val="22"/>
                <w:szCs w:val="22"/>
              </w:rPr>
              <w:t>8</w:t>
            </w:r>
            <w:r>
              <w:rPr>
                <w:sz w:val="22"/>
                <w:szCs w:val="22"/>
              </w:rPr>
              <w:t>, .</w:t>
            </w:r>
            <w:r w:rsidR="00033EE2">
              <w:rPr>
                <w:sz w:val="22"/>
                <w:szCs w:val="22"/>
              </w:rPr>
              <w:t>05</w:t>
            </w:r>
            <w:r>
              <w:rPr>
                <w:sz w:val="22"/>
                <w:szCs w:val="22"/>
              </w:rPr>
              <w:t>]</w:t>
            </w:r>
          </w:p>
        </w:tc>
        <w:tc>
          <w:tcPr>
            <w:tcW w:w="362" w:type="pct"/>
            <w:vAlign w:val="center"/>
          </w:tcPr>
          <w:p w14:paraId="70EC2A4A" w14:textId="250E17F3" w:rsidR="00EA390B" w:rsidRPr="00336182" w:rsidRDefault="00033EE2" w:rsidP="00414AEC">
            <w:pPr>
              <w:jc w:val="center"/>
              <w:rPr>
                <w:sz w:val="22"/>
                <w:szCs w:val="22"/>
              </w:rPr>
            </w:pPr>
            <w:r>
              <w:rPr>
                <w:sz w:val="22"/>
                <w:szCs w:val="22"/>
              </w:rPr>
              <w:t>-.46</w:t>
            </w:r>
          </w:p>
        </w:tc>
        <w:tc>
          <w:tcPr>
            <w:tcW w:w="321" w:type="pct"/>
            <w:vAlign w:val="center"/>
          </w:tcPr>
          <w:p w14:paraId="2F1F3A4A" w14:textId="50452932" w:rsidR="00EA390B" w:rsidRPr="00336182" w:rsidRDefault="00EA390B" w:rsidP="00414AEC">
            <w:pPr>
              <w:jc w:val="center"/>
              <w:rPr>
                <w:sz w:val="22"/>
                <w:szCs w:val="22"/>
              </w:rPr>
            </w:pPr>
            <w:r>
              <w:rPr>
                <w:sz w:val="22"/>
                <w:szCs w:val="22"/>
              </w:rPr>
              <w:t>.</w:t>
            </w:r>
            <w:r w:rsidR="00033EE2">
              <w:rPr>
                <w:sz w:val="22"/>
                <w:szCs w:val="22"/>
              </w:rPr>
              <w:t>649</w:t>
            </w:r>
          </w:p>
        </w:tc>
      </w:tr>
      <w:tr w:rsidR="00EA390B" w:rsidRPr="00336182" w14:paraId="78AD2A53" w14:textId="77777777" w:rsidTr="00414AEC">
        <w:trPr>
          <w:trHeight w:val="546"/>
        </w:trPr>
        <w:tc>
          <w:tcPr>
            <w:tcW w:w="1262" w:type="pct"/>
            <w:vAlign w:val="center"/>
          </w:tcPr>
          <w:p w14:paraId="5494BC15" w14:textId="77777777" w:rsidR="00EA390B" w:rsidRPr="00336182" w:rsidRDefault="00EA390B" w:rsidP="00414AEC">
            <w:pPr>
              <w:rPr>
                <w:sz w:val="22"/>
                <w:szCs w:val="22"/>
              </w:rPr>
            </w:pPr>
            <w:r>
              <w:rPr>
                <w:sz w:val="22"/>
                <w:szCs w:val="22"/>
              </w:rPr>
              <w:t>Organizational</w:t>
            </w:r>
            <w:r w:rsidRPr="00336182">
              <w:rPr>
                <w:sz w:val="22"/>
                <w:szCs w:val="22"/>
              </w:rPr>
              <w:t xml:space="preserve"> Mindset</w:t>
            </w:r>
          </w:p>
        </w:tc>
        <w:tc>
          <w:tcPr>
            <w:tcW w:w="443" w:type="pct"/>
            <w:vAlign w:val="center"/>
          </w:tcPr>
          <w:p w14:paraId="690065B1" w14:textId="3F92641B" w:rsidR="00EA390B" w:rsidRDefault="00EA390B" w:rsidP="00414AEC">
            <w:pPr>
              <w:jc w:val="center"/>
              <w:rPr>
                <w:sz w:val="22"/>
                <w:szCs w:val="22"/>
              </w:rPr>
            </w:pPr>
            <w:r>
              <w:rPr>
                <w:sz w:val="22"/>
                <w:szCs w:val="22"/>
              </w:rPr>
              <w:t>.41</w:t>
            </w:r>
          </w:p>
          <w:p w14:paraId="4F4A1F00" w14:textId="3526598E" w:rsidR="00EA390B" w:rsidRPr="00ED0379" w:rsidRDefault="00EA390B" w:rsidP="00414AEC">
            <w:pPr>
              <w:jc w:val="center"/>
              <w:rPr>
                <w:sz w:val="22"/>
                <w:szCs w:val="22"/>
              </w:rPr>
            </w:pPr>
            <w:r w:rsidRPr="00ED0379">
              <w:rPr>
                <w:rFonts w:eastAsia="MS Mincho"/>
                <w:sz w:val="22"/>
                <w:szCs w:val="22"/>
              </w:rPr>
              <w:t>[</w:t>
            </w:r>
            <w:r>
              <w:rPr>
                <w:rFonts w:eastAsia="MS Mincho"/>
                <w:sz w:val="22"/>
                <w:szCs w:val="22"/>
              </w:rPr>
              <w:t>.28</w:t>
            </w:r>
            <w:r w:rsidRPr="00ED0379">
              <w:rPr>
                <w:rFonts w:eastAsia="MS Mincho"/>
                <w:sz w:val="22"/>
                <w:szCs w:val="22"/>
              </w:rPr>
              <w:t xml:space="preserve">, </w:t>
            </w:r>
            <w:r>
              <w:rPr>
                <w:rFonts w:eastAsia="MS Mincho"/>
                <w:sz w:val="22"/>
                <w:szCs w:val="22"/>
              </w:rPr>
              <w:t>.54</w:t>
            </w:r>
            <w:r w:rsidRPr="00ED0379">
              <w:rPr>
                <w:rFonts w:eastAsia="MS Mincho"/>
                <w:sz w:val="22"/>
                <w:szCs w:val="22"/>
              </w:rPr>
              <w:t>]</w:t>
            </w:r>
          </w:p>
        </w:tc>
        <w:tc>
          <w:tcPr>
            <w:tcW w:w="319" w:type="pct"/>
            <w:vAlign w:val="center"/>
          </w:tcPr>
          <w:p w14:paraId="69942BD3" w14:textId="409B5ED3" w:rsidR="00EA390B" w:rsidRPr="00ED0379" w:rsidRDefault="00EA390B" w:rsidP="00414AEC">
            <w:pPr>
              <w:jc w:val="center"/>
              <w:rPr>
                <w:sz w:val="22"/>
                <w:szCs w:val="22"/>
              </w:rPr>
            </w:pPr>
            <w:r>
              <w:rPr>
                <w:sz w:val="22"/>
                <w:szCs w:val="22"/>
              </w:rPr>
              <w:t>6.41</w:t>
            </w:r>
          </w:p>
        </w:tc>
        <w:tc>
          <w:tcPr>
            <w:tcW w:w="415" w:type="pct"/>
            <w:vAlign w:val="center"/>
          </w:tcPr>
          <w:p w14:paraId="74621BE9" w14:textId="77777777" w:rsidR="00EA390B" w:rsidRPr="00ED0379" w:rsidRDefault="00EA390B" w:rsidP="00414AEC">
            <w:pPr>
              <w:jc w:val="center"/>
              <w:rPr>
                <w:sz w:val="22"/>
                <w:szCs w:val="22"/>
              </w:rPr>
            </w:pPr>
            <w:r w:rsidRPr="00ED0379">
              <w:rPr>
                <w:sz w:val="22"/>
                <w:szCs w:val="22"/>
              </w:rPr>
              <w:t xml:space="preserve"> &lt; .001</w:t>
            </w:r>
          </w:p>
        </w:tc>
        <w:tc>
          <w:tcPr>
            <w:tcW w:w="579" w:type="pct"/>
            <w:vAlign w:val="center"/>
          </w:tcPr>
          <w:p w14:paraId="72D5A6D0" w14:textId="6F782BA3" w:rsidR="00EA390B" w:rsidRDefault="005069A4" w:rsidP="00414AEC">
            <w:pPr>
              <w:jc w:val="center"/>
              <w:rPr>
                <w:sz w:val="22"/>
                <w:szCs w:val="22"/>
              </w:rPr>
            </w:pPr>
            <w:r>
              <w:rPr>
                <w:sz w:val="22"/>
                <w:szCs w:val="22"/>
              </w:rPr>
              <w:t>.45</w:t>
            </w:r>
          </w:p>
          <w:p w14:paraId="096D6C6E" w14:textId="6D5F9C69" w:rsidR="00EA390B" w:rsidRPr="00336182" w:rsidRDefault="00EA390B" w:rsidP="00414AEC">
            <w:pPr>
              <w:jc w:val="center"/>
              <w:rPr>
                <w:sz w:val="22"/>
                <w:szCs w:val="22"/>
              </w:rPr>
            </w:pPr>
            <w:r>
              <w:rPr>
                <w:sz w:val="22"/>
                <w:szCs w:val="22"/>
              </w:rPr>
              <w:t>[</w:t>
            </w:r>
            <w:r w:rsidR="005069A4">
              <w:rPr>
                <w:sz w:val="22"/>
                <w:szCs w:val="22"/>
              </w:rPr>
              <w:t>.34</w:t>
            </w:r>
            <w:r>
              <w:rPr>
                <w:sz w:val="22"/>
                <w:szCs w:val="22"/>
              </w:rPr>
              <w:t>, .</w:t>
            </w:r>
            <w:r w:rsidR="005069A4">
              <w:rPr>
                <w:sz w:val="22"/>
                <w:szCs w:val="22"/>
              </w:rPr>
              <w:t>56</w:t>
            </w:r>
            <w:r>
              <w:rPr>
                <w:sz w:val="22"/>
                <w:szCs w:val="22"/>
              </w:rPr>
              <w:t>]</w:t>
            </w:r>
          </w:p>
        </w:tc>
        <w:tc>
          <w:tcPr>
            <w:tcW w:w="264" w:type="pct"/>
            <w:vAlign w:val="center"/>
          </w:tcPr>
          <w:p w14:paraId="45E57CF8" w14:textId="69D84AF0" w:rsidR="00EA390B" w:rsidRPr="00336182" w:rsidRDefault="005069A4" w:rsidP="00414AEC">
            <w:pPr>
              <w:jc w:val="center"/>
              <w:rPr>
                <w:sz w:val="22"/>
                <w:szCs w:val="22"/>
              </w:rPr>
            </w:pPr>
            <w:r>
              <w:rPr>
                <w:sz w:val="22"/>
                <w:szCs w:val="22"/>
              </w:rPr>
              <w:t>8.08</w:t>
            </w:r>
          </w:p>
        </w:tc>
        <w:tc>
          <w:tcPr>
            <w:tcW w:w="444" w:type="pct"/>
            <w:vAlign w:val="center"/>
          </w:tcPr>
          <w:p w14:paraId="0FF81B1A" w14:textId="5DD2904E" w:rsidR="00EA390B" w:rsidRPr="00336182" w:rsidRDefault="005069A4" w:rsidP="00414AEC">
            <w:pPr>
              <w:jc w:val="center"/>
              <w:rPr>
                <w:sz w:val="22"/>
                <w:szCs w:val="22"/>
              </w:rPr>
            </w:pPr>
            <w:r>
              <w:rPr>
                <w:sz w:val="22"/>
                <w:szCs w:val="22"/>
              </w:rPr>
              <w:t>&lt;</w:t>
            </w:r>
            <w:r w:rsidR="0007345C">
              <w:rPr>
                <w:sz w:val="22"/>
                <w:szCs w:val="22"/>
              </w:rPr>
              <w:t xml:space="preserve"> </w:t>
            </w:r>
            <w:r>
              <w:rPr>
                <w:sz w:val="22"/>
                <w:szCs w:val="22"/>
              </w:rPr>
              <w:t>.001</w:t>
            </w:r>
          </w:p>
        </w:tc>
        <w:tc>
          <w:tcPr>
            <w:tcW w:w="591" w:type="pct"/>
            <w:vAlign w:val="center"/>
          </w:tcPr>
          <w:p w14:paraId="3C34623A" w14:textId="1E573161" w:rsidR="00EA390B" w:rsidRDefault="00033EE2" w:rsidP="00414AEC">
            <w:pPr>
              <w:jc w:val="center"/>
              <w:rPr>
                <w:sz w:val="22"/>
                <w:szCs w:val="22"/>
              </w:rPr>
            </w:pPr>
            <w:r>
              <w:rPr>
                <w:sz w:val="22"/>
                <w:szCs w:val="22"/>
              </w:rPr>
              <w:t>.48</w:t>
            </w:r>
          </w:p>
          <w:p w14:paraId="40A9243C" w14:textId="3760B326" w:rsidR="00EA390B" w:rsidRPr="00336182" w:rsidRDefault="00EA390B" w:rsidP="00414AEC">
            <w:pPr>
              <w:jc w:val="center"/>
              <w:rPr>
                <w:sz w:val="22"/>
                <w:szCs w:val="22"/>
              </w:rPr>
            </w:pPr>
            <w:r>
              <w:rPr>
                <w:sz w:val="22"/>
                <w:szCs w:val="22"/>
              </w:rPr>
              <w:t>[.</w:t>
            </w:r>
            <w:r w:rsidR="00033EE2">
              <w:rPr>
                <w:sz w:val="22"/>
                <w:szCs w:val="22"/>
              </w:rPr>
              <w:t>38</w:t>
            </w:r>
            <w:r>
              <w:rPr>
                <w:sz w:val="22"/>
                <w:szCs w:val="22"/>
              </w:rPr>
              <w:t>, .</w:t>
            </w:r>
            <w:r w:rsidR="00033EE2">
              <w:rPr>
                <w:sz w:val="22"/>
                <w:szCs w:val="22"/>
              </w:rPr>
              <w:t>59</w:t>
            </w:r>
            <w:r>
              <w:rPr>
                <w:sz w:val="22"/>
                <w:szCs w:val="22"/>
              </w:rPr>
              <w:t>]</w:t>
            </w:r>
          </w:p>
        </w:tc>
        <w:tc>
          <w:tcPr>
            <w:tcW w:w="362" w:type="pct"/>
            <w:vAlign w:val="center"/>
          </w:tcPr>
          <w:p w14:paraId="33DFF17B" w14:textId="4DDEE44C" w:rsidR="00EA390B" w:rsidRPr="00336182" w:rsidRDefault="00033EE2" w:rsidP="00414AEC">
            <w:pPr>
              <w:jc w:val="center"/>
              <w:rPr>
                <w:sz w:val="22"/>
                <w:szCs w:val="22"/>
              </w:rPr>
            </w:pPr>
            <w:r>
              <w:rPr>
                <w:sz w:val="22"/>
                <w:szCs w:val="22"/>
              </w:rPr>
              <w:t>8.76</w:t>
            </w:r>
          </w:p>
        </w:tc>
        <w:tc>
          <w:tcPr>
            <w:tcW w:w="321" w:type="pct"/>
            <w:vAlign w:val="center"/>
          </w:tcPr>
          <w:p w14:paraId="313FD3CD" w14:textId="5723EEFC" w:rsidR="00EA390B" w:rsidRPr="00336182" w:rsidRDefault="00033EE2" w:rsidP="00414AEC">
            <w:pPr>
              <w:jc w:val="center"/>
              <w:rPr>
                <w:sz w:val="22"/>
                <w:szCs w:val="22"/>
              </w:rPr>
            </w:pPr>
            <w:r>
              <w:rPr>
                <w:sz w:val="22"/>
                <w:szCs w:val="22"/>
              </w:rPr>
              <w:t>&lt; .001</w:t>
            </w:r>
          </w:p>
        </w:tc>
      </w:tr>
      <w:tr w:rsidR="00033EE2" w:rsidRPr="00336182" w14:paraId="36BCD2CE" w14:textId="77777777" w:rsidTr="00414AEC">
        <w:trPr>
          <w:trHeight w:val="546"/>
        </w:trPr>
        <w:tc>
          <w:tcPr>
            <w:tcW w:w="1262" w:type="pct"/>
            <w:vAlign w:val="center"/>
          </w:tcPr>
          <w:p w14:paraId="263D9D9A" w14:textId="77777777" w:rsidR="00033EE2" w:rsidRPr="00336182" w:rsidRDefault="00033EE2" w:rsidP="00033EE2">
            <w:pPr>
              <w:rPr>
                <w:sz w:val="22"/>
                <w:szCs w:val="22"/>
              </w:rPr>
            </w:pPr>
            <w:r>
              <w:rPr>
                <w:sz w:val="22"/>
                <w:szCs w:val="22"/>
              </w:rPr>
              <w:t>Personal x Organizational Mindset</w:t>
            </w:r>
          </w:p>
        </w:tc>
        <w:tc>
          <w:tcPr>
            <w:tcW w:w="443" w:type="pct"/>
            <w:vAlign w:val="center"/>
          </w:tcPr>
          <w:p w14:paraId="24D3E2B5" w14:textId="015D4746" w:rsidR="00033EE2" w:rsidRDefault="00033EE2" w:rsidP="00033EE2">
            <w:pPr>
              <w:jc w:val="center"/>
              <w:rPr>
                <w:sz w:val="22"/>
                <w:szCs w:val="22"/>
              </w:rPr>
            </w:pPr>
            <w:r>
              <w:rPr>
                <w:sz w:val="22"/>
                <w:szCs w:val="22"/>
              </w:rPr>
              <w:t>.17</w:t>
            </w:r>
          </w:p>
          <w:p w14:paraId="6FACF159" w14:textId="4C53A650" w:rsidR="00033EE2" w:rsidRPr="00ED0379" w:rsidRDefault="00033EE2" w:rsidP="00033EE2">
            <w:pPr>
              <w:jc w:val="center"/>
              <w:rPr>
                <w:sz w:val="22"/>
                <w:szCs w:val="22"/>
              </w:rPr>
            </w:pPr>
            <w:r w:rsidRPr="00ED0379">
              <w:rPr>
                <w:rFonts w:eastAsia="MS Mincho"/>
                <w:sz w:val="22"/>
                <w:szCs w:val="22"/>
              </w:rPr>
              <w:t>[</w:t>
            </w:r>
            <w:r>
              <w:rPr>
                <w:rFonts w:eastAsia="MS Mincho"/>
                <w:sz w:val="22"/>
                <w:szCs w:val="22"/>
              </w:rPr>
              <w:t>.09</w:t>
            </w:r>
            <w:r w:rsidRPr="00ED0379">
              <w:rPr>
                <w:rFonts w:eastAsia="MS Mincho"/>
                <w:sz w:val="22"/>
                <w:szCs w:val="22"/>
              </w:rPr>
              <w:t xml:space="preserve">, </w:t>
            </w:r>
            <w:r>
              <w:rPr>
                <w:rFonts w:eastAsia="MS Mincho"/>
                <w:sz w:val="22"/>
                <w:szCs w:val="22"/>
              </w:rPr>
              <w:t>.24</w:t>
            </w:r>
            <w:r w:rsidRPr="00ED0379">
              <w:rPr>
                <w:rFonts w:eastAsia="MS Mincho"/>
                <w:sz w:val="22"/>
                <w:szCs w:val="22"/>
              </w:rPr>
              <w:t>]</w:t>
            </w:r>
          </w:p>
        </w:tc>
        <w:tc>
          <w:tcPr>
            <w:tcW w:w="319" w:type="pct"/>
            <w:vAlign w:val="center"/>
          </w:tcPr>
          <w:p w14:paraId="58B3DAFE" w14:textId="7E4A5111" w:rsidR="00033EE2" w:rsidRPr="00ED0379" w:rsidRDefault="00033EE2" w:rsidP="00033EE2">
            <w:pPr>
              <w:jc w:val="center"/>
              <w:rPr>
                <w:sz w:val="22"/>
                <w:szCs w:val="22"/>
              </w:rPr>
            </w:pPr>
            <w:r>
              <w:rPr>
                <w:sz w:val="22"/>
                <w:szCs w:val="22"/>
              </w:rPr>
              <w:t>4.42</w:t>
            </w:r>
          </w:p>
        </w:tc>
        <w:tc>
          <w:tcPr>
            <w:tcW w:w="415" w:type="pct"/>
            <w:vAlign w:val="center"/>
          </w:tcPr>
          <w:p w14:paraId="06E51F43" w14:textId="2DB35DD9" w:rsidR="00033EE2" w:rsidRPr="00ED0379" w:rsidRDefault="00033EE2" w:rsidP="00033EE2">
            <w:pPr>
              <w:jc w:val="center"/>
              <w:rPr>
                <w:sz w:val="22"/>
                <w:szCs w:val="22"/>
              </w:rPr>
            </w:pPr>
            <w:r w:rsidRPr="00ED0379">
              <w:rPr>
                <w:sz w:val="22"/>
                <w:szCs w:val="22"/>
              </w:rPr>
              <w:t>&lt; .001</w:t>
            </w:r>
          </w:p>
        </w:tc>
        <w:tc>
          <w:tcPr>
            <w:tcW w:w="579" w:type="pct"/>
            <w:vAlign w:val="center"/>
          </w:tcPr>
          <w:p w14:paraId="1EED10C7" w14:textId="16471B2D" w:rsidR="00033EE2" w:rsidRDefault="00033EE2" w:rsidP="00033EE2">
            <w:pPr>
              <w:jc w:val="center"/>
              <w:rPr>
                <w:sz w:val="22"/>
                <w:szCs w:val="22"/>
              </w:rPr>
            </w:pPr>
            <w:r>
              <w:rPr>
                <w:sz w:val="22"/>
                <w:szCs w:val="22"/>
              </w:rPr>
              <w:t>.18</w:t>
            </w:r>
          </w:p>
          <w:p w14:paraId="07A9680E" w14:textId="04B91643" w:rsidR="00033EE2" w:rsidRPr="00336182" w:rsidRDefault="00033EE2" w:rsidP="00033EE2">
            <w:pPr>
              <w:jc w:val="center"/>
              <w:rPr>
                <w:sz w:val="22"/>
                <w:szCs w:val="22"/>
              </w:rPr>
            </w:pPr>
            <w:r>
              <w:rPr>
                <w:sz w:val="22"/>
                <w:szCs w:val="22"/>
              </w:rPr>
              <w:t>[.11, .24]</w:t>
            </w:r>
          </w:p>
        </w:tc>
        <w:tc>
          <w:tcPr>
            <w:tcW w:w="264" w:type="pct"/>
            <w:vAlign w:val="center"/>
          </w:tcPr>
          <w:p w14:paraId="090998B0" w14:textId="671696AF" w:rsidR="00033EE2" w:rsidRPr="00336182" w:rsidRDefault="00033EE2" w:rsidP="00033EE2">
            <w:pPr>
              <w:jc w:val="center"/>
              <w:rPr>
                <w:sz w:val="22"/>
                <w:szCs w:val="22"/>
              </w:rPr>
            </w:pPr>
            <w:r>
              <w:rPr>
                <w:sz w:val="22"/>
                <w:szCs w:val="22"/>
              </w:rPr>
              <w:t>5.48</w:t>
            </w:r>
          </w:p>
        </w:tc>
        <w:tc>
          <w:tcPr>
            <w:tcW w:w="444" w:type="pct"/>
            <w:vAlign w:val="center"/>
          </w:tcPr>
          <w:p w14:paraId="503342DF" w14:textId="3B8528F8" w:rsidR="00033EE2" w:rsidRPr="00336182" w:rsidRDefault="00033EE2" w:rsidP="00033EE2">
            <w:pPr>
              <w:jc w:val="center"/>
              <w:rPr>
                <w:sz w:val="22"/>
                <w:szCs w:val="22"/>
              </w:rPr>
            </w:pPr>
            <w:r>
              <w:rPr>
                <w:sz w:val="22"/>
                <w:szCs w:val="22"/>
              </w:rPr>
              <w:t>&lt;</w:t>
            </w:r>
            <w:r w:rsidR="0007345C">
              <w:rPr>
                <w:sz w:val="22"/>
                <w:szCs w:val="22"/>
              </w:rPr>
              <w:t xml:space="preserve"> </w:t>
            </w:r>
            <w:r>
              <w:rPr>
                <w:sz w:val="22"/>
                <w:szCs w:val="22"/>
              </w:rPr>
              <w:t>.001</w:t>
            </w:r>
          </w:p>
        </w:tc>
        <w:tc>
          <w:tcPr>
            <w:tcW w:w="591" w:type="pct"/>
            <w:vAlign w:val="center"/>
          </w:tcPr>
          <w:p w14:paraId="599941EC" w14:textId="097EB888" w:rsidR="00033EE2" w:rsidRDefault="00033EE2" w:rsidP="00033EE2">
            <w:pPr>
              <w:jc w:val="center"/>
              <w:rPr>
                <w:sz w:val="22"/>
                <w:szCs w:val="22"/>
              </w:rPr>
            </w:pPr>
            <w:r>
              <w:rPr>
                <w:sz w:val="22"/>
                <w:szCs w:val="22"/>
              </w:rPr>
              <w:t>.18</w:t>
            </w:r>
          </w:p>
          <w:p w14:paraId="6782DD90" w14:textId="2DC2A0EC" w:rsidR="00033EE2" w:rsidRPr="00336182" w:rsidRDefault="00033EE2" w:rsidP="00033EE2">
            <w:pPr>
              <w:jc w:val="center"/>
              <w:rPr>
                <w:sz w:val="22"/>
                <w:szCs w:val="22"/>
              </w:rPr>
            </w:pPr>
            <w:r>
              <w:rPr>
                <w:sz w:val="22"/>
                <w:szCs w:val="22"/>
              </w:rPr>
              <w:t>[.11, .24]</w:t>
            </w:r>
          </w:p>
        </w:tc>
        <w:tc>
          <w:tcPr>
            <w:tcW w:w="362" w:type="pct"/>
            <w:vAlign w:val="center"/>
          </w:tcPr>
          <w:p w14:paraId="227ACD8F" w14:textId="682B6748" w:rsidR="00033EE2" w:rsidRPr="00336182" w:rsidRDefault="00033EE2" w:rsidP="00033EE2">
            <w:pPr>
              <w:jc w:val="center"/>
              <w:rPr>
                <w:sz w:val="22"/>
                <w:szCs w:val="22"/>
              </w:rPr>
            </w:pPr>
            <w:r>
              <w:rPr>
                <w:sz w:val="22"/>
                <w:szCs w:val="22"/>
              </w:rPr>
              <w:t>5.42</w:t>
            </w:r>
          </w:p>
        </w:tc>
        <w:tc>
          <w:tcPr>
            <w:tcW w:w="321" w:type="pct"/>
            <w:vAlign w:val="center"/>
          </w:tcPr>
          <w:p w14:paraId="5C2C9E2C" w14:textId="573487B6" w:rsidR="00033EE2" w:rsidRPr="00336182" w:rsidRDefault="00033EE2" w:rsidP="00033EE2">
            <w:pPr>
              <w:jc w:val="center"/>
              <w:rPr>
                <w:sz w:val="22"/>
                <w:szCs w:val="22"/>
              </w:rPr>
            </w:pPr>
            <w:r>
              <w:rPr>
                <w:sz w:val="22"/>
                <w:szCs w:val="22"/>
              </w:rPr>
              <w:t>&lt; .001</w:t>
            </w:r>
          </w:p>
        </w:tc>
      </w:tr>
      <w:tr w:rsidR="00033EE2" w:rsidRPr="00336182" w14:paraId="047011DF" w14:textId="77777777" w:rsidTr="00414AEC">
        <w:trPr>
          <w:trHeight w:val="349"/>
        </w:trPr>
        <w:tc>
          <w:tcPr>
            <w:tcW w:w="5000" w:type="pct"/>
            <w:gridSpan w:val="10"/>
            <w:tcBorders>
              <w:top w:val="single" w:sz="4" w:space="0" w:color="auto"/>
              <w:bottom w:val="single" w:sz="4" w:space="0" w:color="auto"/>
            </w:tcBorders>
            <w:vAlign w:val="center"/>
          </w:tcPr>
          <w:p w14:paraId="04EFF3FE" w14:textId="77777777" w:rsidR="00033EE2" w:rsidRPr="00ED0379" w:rsidRDefault="00033EE2" w:rsidP="00033EE2">
            <w:pPr>
              <w:jc w:val="center"/>
              <w:rPr>
                <w:sz w:val="22"/>
                <w:szCs w:val="22"/>
              </w:rPr>
            </w:pPr>
            <w:r w:rsidRPr="00ED0379">
              <w:rPr>
                <w:sz w:val="22"/>
                <w:szCs w:val="22"/>
              </w:rPr>
              <w:t xml:space="preserve">Simple Effects of </w:t>
            </w:r>
            <w:r>
              <w:rPr>
                <w:sz w:val="22"/>
                <w:szCs w:val="22"/>
              </w:rPr>
              <w:t>Organizational</w:t>
            </w:r>
            <w:r w:rsidRPr="00ED0379">
              <w:rPr>
                <w:sz w:val="22"/>
                <w:szCs w:val="22"/>
              </w:rPr>
              <w:t xml:space="preserve"> Mindset</w:t>
            </w:r>
          </w:p>
        </w:tc>
      </w:tr>
      <w:tr w:rsidR="00033EE2" w:rsidRPr="00336182" w14:paraId="7135E4D3" w14:textId="77777777" w:rsidTr="00414AEC">
        <w:trPr>
          <w:trHeight w:val="546"/>
        </w:trPr>
        <w:tc>
          <w:tcPr>
            <w:tcW w:w="1262" w:type="pct"/>
            <w:tcBorders>
              <w:top w:val="single" w:sz="4" w:space="0" w:color="auto"/>
            </w:tcBorders>
            <w:vAlign w:val="center"/>
          </w:tcPr>
          <w:p w14:paraId="5A6A4D22" w14:textId="77777777" w:rsidR="00033EE2" w:rsidRPr="0096478F" w:rsidRDefault="00033EE2" w:rsidP="00033EE2">
            <w:pPr>
              <w:rPr>
                <w:sz w:val="22"/>
                <w:szCs w:val="22"/>
              </w:rPr>
            </w:pPr>
            <w:r w:rsidRPr="0096478F">
              <w:rPr>
                <w:sz w:val="22"/>
                <w:szCs w:val="22"/>
              </w:rPr>
              <w:t xml:space="preserve">Growth Mindset </w:t>
            </w:r>
            <w:r>
              <w:rPr>
                <w:sz w:val="22"/>
                <w:szCs w:val="22"/>
              </w:rPr>
              <w:t xml:space="preserve">Students (+1 </w:t>
            </w:r>
            <w:r w:rsidRPr="0096478F">
              <w:rPr>
                <w:i/>
                <w:iCs/>
                <w:sz w:val="22"/>
                <w:szCs w:val="22"/>
              </w:rPr>
              <w:t>SD</w:t>
            </w:r>
            <w:r>
              <w:rPr>
                <w:sz w:val="22"/>
                <w:szCs w:val="22"/>
              </w:rPr>
              <w:t>)</w:t>
            </w:r>
          </w:p>
        </w:tc>
        <w:tc>
          <w:tcPr>
            <w:tcW w:w="443" w:type="pct"/>
            <w:tcBorders>
              <w:top w:val="single" w:sz="4" w:space="0" w:color="auto"/>
            </w:tcBorders>
            <w:vAlign w:val="center"/>
          </w:tcPr>
          <w:p w14:paraId="3B1E093D" w14:textId="3E9E3E67" w:rsidR="00033EE2" w:rsidRDefault="00033EE2" w:rsidP="00033EE2">
            <w:pPr>
              <w:jc w:val="center"/>
              <w:rPr>
                <w:sz w:val="22"/>
                <w:szCs w:val="22"/>
              </w:rPr>
            </w:pPr>
            <w:r>
              <w:rPr>
                <w:sz w:val="22"/>
                <w:szCs w:val="22"/>
              </w:rPr>
              <w:t>.69</w:t>
            </w:r>
          </w:p>
          <w:p w14:paraId="0A55349E" w14:textId="2C030E99" w:rsidR="00033EE2" w:rsidRPr="00ED0379" w:rsidRDefault="00033EE2" w:rsidP="00033EE2">
            <w:pPr>
              <w:jc w:val="center"/>
              <w:rPr>
                <w:sz w:val="22"/>
                <w:szCs w:val="22"/>
              </w:rPr>
            </w:pPr>
            <w:r w:rsidRPr="00ED0379">
              <w:rPr>
                <w:rFonts w:eastAsia="MS Mincho"/>
                <w:sz w:val="22"/>
                <w:szCs w:val="22"/>
              </w:rPr>
              <w:t>[</w:t>
            </w:r>
            <w:r>
              <w:rPr>
                <w:rFonts w:eastAsia="MS Mincho"/>
                <w:sz w:val="22"/>
                <w:szCs w:val="22"/>
              </w:rPr>
              <w:t>.52</w:t>
            </w:r>
            <w:r w:rsidRPr="00ED0379">
              <w:rPr>
                <w:rFonts w:eastAsia="MS Mincho"/>
                <w:sz w:val="22"/>
                <w:szCs w:val="22"/>
              </w:rPr>
              <w:t>, .</w:t>
            </w:r>
            <w:r>
              <w:rPr>
                <w:rFonts w:eastAsia="MS Mincho"/>
                <w:sz w:val="22"/>
                <w:szCs w:val="22"/>
              </w:rPr>
              <w:t>87</w:t>
            </w:r>
            <w:r w:rsidRPr="00ED0379">
              <w:rPr>
                <w:sz w:val="22"/>
                <w:szCs w:val="22"/>
              </w:rPr>
              <w:t>]</w:t>
            </w:r>
          </w:p>
        </w:tc>
        <w:tc>
          <w:tcPr>
            <w:tcW w:w="319" w:type="pct"/>
            <w:tcBorders>
              <w:top w:val="single" w:sz="4" w:space="0" w:color="auto"/>
            </w:tcBorders>
            <w:vAlign w:val="center"/>
          </w:tcPr>
          <w:p w14:paraId="01D04182" w14:textId="7BD10502" w:rsidR="00033EE2" w:rsidRPr="00ED0379" w:rsidRDefault="00033EE2" w:rsidP="00033EE2">
            <w:pPr>
              <w:jc w:val="center"/>
              <w:rPr>
                <w:sz w:val="22"/>
                <w:szCs w:val="22"/>
              </w:rPr>
            </w:pPr>
            <w:r w:rsidRPr="00ED0379">
              <w:rPr>
                <w:sz w:val="22"/>
                <w:szCs w:val="22"/>
              </w:rPr>
              <w:t>7.</w:t>
            </w:r>
            <w:r>
              <w:rPr>
                <w:sz w:val="22"/>
                <w:szCs w:val="22"/>
              </w:rPr>
              <w:t>67</w:t>
            </w:r>
          </w:p>
        </w:tc>
        <w:tc>
          <w:tcPr>
            <w:tcW w:w="415" w:type="pct"/>
            <w:tcBorders>
              <w:top w:val="single" w:sz="4" w:space="0" w:color="auto"/>
            </w:tcBorders>
            <w:vAlign w:val="center"/>
          </w:tcPr>
          <w:p w14:paraId="2D6DBCDE" w14:textId="77777777" w:rsidR="00033EE2" w:rsidRPr="00ED0379" w:rsidRDefault="00033EE2" w:rsidP="00033EE2">
            <w:pPr>
              <w:jc w:val="center"/>
              <w:rPr>
                <w:sz w:val="22"/>
                <w:szCs w:val="22"/>
              </w:rPr>
            </w:pPr>
            <w:r w:rsidRPr="00ED0379">
              <w:rPr>
                <w:sz w:val="22"/>
                <w:szCs w:val="22"/>
              </w:rPr>
              <w:t>&lt; .001</w:t>
            </w:r>
          </w:p>
        </w:tc>
        <w:tc>
          <w:tcPr>
            <w:tcW w:w="579" w:type="pct"/>
            <w:tcBorders>
              <w:top w:val="single" w:sz="4" w:space="0" w:color="auto"/>
            </w:tcBorders>
            <w:vAlign w:val="center"/>
          </w:tcPr>
          <w:p w14:paraId="65F363AB" w14:textId="0DD96BEF" w:rsidR="00033EE2" w:rsidRDefault="00033EE2" w:rsidP="00033EE2">
            <w:pPr>
              <w:jc w:val="center"/>
              <w:rPr>
                <w:sz w:val="22"/>
                <w:szCs w:val="22"/>
              </w:rPr>
            </w:pPr>
            <w:r>
              <w:rPr>
                <w:sz w:val="22"/>
                <w:szCs w:val="22"/>
              </w:rPr>
              <w:t>.76</w:t>
            </w:r>
          </w:p>
          <w:p w14:paraId="454391DB" w14:textId="78229C77" w:rsidR="00033EE2" w:rsidRPr="00336182" w:rsidRDefault="00033EE2" w:rsidP="00033EE2">
            <w:pPr>
              <w:jc w:val="center"/>
              <w:rPr>
                <w:sz w:val="22"/>
                <w:szCs w:val="22"/>
              </w:rPr>
            </w:pPr>
            <w:r>
              <w:rPr>
                <w:sz w:val="22"/>
                <w:szCs w:val="22"/>
              </w:rPr>
              <w:t>[.60, .91]</w:t>
            </w:r>
          </w:p>
        </w:tc>
        <w:tc>
          <w:tcPr>
            <w:tcW w:w="264" w:type="pct"/>
            <w:tcBorders>
              <w:top w:val="single" w:sz="4" w:space="0" w:color="auto"/>
            </w:tcBorders>
            <w:vAlign w:val="center"/>
          </w:tcPr>
          <w:p w14:paraId="4C3F4644" w14:textId="2C927C50" w:rsidR="00033EE2" w:rsidRPr="00336182" w:rsidRDefault="00033EE2" w:rsidP="00033EE2">
            <w:pPr>
              <w:jc w:val="center"/>
              <w:rPr>
                <w:sz w:val="22"/>
                <w:szCs w:val="22"/>
              </w:rPr>
            </w:pPr>
            <w:r>
              <w:rPr>
                <w:sz w:val="22"/>
                <w:szCs w:val="22"/>
              </w:rPr>
              <w:t>9.60</w:t>
            </w:r>
          </w:p>
        </w:tc>
        <w:tc>
          <w:tcPr>
            <w:tcW w:w="444" w:type="pct"/>
            <w:tcBorders>
              <w:top w:val="single" w:sz="4" w:space="0" w:color="auto"/>
            </w:tcBorders>
            <w:vAlign w:val="center"/>
          </w:tcPr>
          <w:p w14:paraId="32777206" w14:textId="0BE1B94E" w:rsidR="00033EE2" w:rsidRPr="00336182" w:rsidRDefault="00033EE2" w:rsidP="00033EE2">
            <w:pPr>
              <w:jc w:val="center"/>
              <w:rPr>
                <w:sz w:val="22"/>
                <w:szCs w:val="22"/>
              </w:rPr>
            </w:pPr>
            <w:r>
              <w:rPr>
                <w:sz w:val="22"/>
                <w:szCs w:val="22"/>
              </w:rPr>
              <w:t>&lt;</w:t>
            </w:r>
            <w:r w:rsidR="0007345C">
              <w:rPr>
                <w:sz w:val="22"/>
                <w:szCs w:val="22"/>
              </w:rPr>
              <w:t xml:space="preserve"> </w:t>
            </w:r>
            <w:r>
              <w:rPr>
                <w:sz w:val="22"/>
                <w:szCs w:val="22"/>
              </w:rPr>
              <w:t>.001</w:t>
            </w:r>
          </w:p>
        </w:tc>
        <w:tc>
          <w:tcPr>
            <w:tcW w:w="591" w:type="pct"/>
            <w:tcBorders>
              <w:top w:val="single" w:sz="4" w:space="0" w:color="auto"/>
            </w:tcBorders>
            <w:vAlign w:val="center"/>
          </w:tcPr>
          <w:p w14:paraId="2B5E296C" w14:textId="2100E078" w:rsidR="00033EE2" w:rsidRDefault="00033EE2" w:rsidP="00033EE2">
            <w:pPr>
              <w:jc w:val="center"/>
              <w:rPr>
                <w:sz w:val="22"/>
                <w:szCs w:val="22"/>
              </w:rPr>
            </w:pPr>
            <w:r>
              <w:rPr>
                <w:sz w:val="22"/>
                <w:szCs w:val="22"/>
              </w:rPr>
              <w:t>.78</w:t>
            </w:r>
          </w:p>
          <w:p w14:paraId="5667D486" w14:textId="2468BC92" w:rsidR="00033EE2" w:rsidRPr="00336182" w:rsidRDefault="00033EE2" w:rsidP="00033EE2">
            <w:pPr>
              <w:jc w:val="center"/>
              <w:rPr>
                <w:sz w:val="22"/>
                <w:szCs w:val="22"/>
              </w:rPr>
            </w:pPr>
            <w:r>
              <w:rPr>
                <w:sz w:val="22"/>
                <w:szCs w:val="22"/>
              </w:rPr>
              <w:t>[.63, .94]</w:t>
            </w:r>
          </w:p>
        </w:tc>
        <w:tc>
          <w:tcPr>
            <w:tcW w:w="362" w:type="pct"/>
            <w:tcBorders>
              <w:top w:val="single" w:sz="4" w:space="0" w:color="auto"/>
            </w:tcBorders>
            <w:vAlign w:val="center"/>
          </w:tcPr>
          <w:p w14:paraId="6850ECAC" w14:textId="4A17B330" w:rsidR="00033EE2" w:rsidRPr="00336182" w:rsidRDefault="00033EE2" w:rsidP="00033EE2">
            <w:pPr>
              <w:jc w:val="center"/>
              <w:rPr>
                <w:sz w:val="22"/>
                <w:szCs w:val="22"/>
              </w:rPr>
            </w:pPr>
            <w:r>
              <w:rPr>
                <w:sz w:val="22"/>
                <w:szCs w:val="22"/>
              </w:rPr>
              <w:t>10.04</w:t>
            </w:r>
          </w:p>
        </w:tc>
        <w:tc>
          <w:tcPr>
            <w:tcW w:w="321" w:type="pct"/>
            <w:tcBorders>
              <w:top w:val="single" w:sz="4" w:space="0" w:color="auto"/>
            </w:tcBorders>
            <w:vAlign w:val="center"/>
          </w:tcPr>
          <w:p w14:paraId="03947414" w14:textId="1A11B7C3" w:rsidR="00033EE2" w:rsidRPr="00336182" w:rsidRDefault="00033EE2" w:rsidP="00033EE2">
            <w:pPr>
              <w:jc w:val="center"/>
              <w:rPr>
                <w:sz w:val="22"/>
                <w:szCs w:val="22"/>
              </w:rPr>
            </w:pPr>
            <w:r>
              <w:rPr>
                <w:sz w:val="22"/>
                <w:szCs w:val="22"/>
              </w:rPr>
              <w:t>&lt; .001</w:t>
            </w:r>
          </w:p>
        </w:tc>
      </w:tr>
      <w:tr w:rsidR="00033EE2" w:rsidRPr="00336182" w14:paraId="39632FA8" w14:textId="77777777" w:rsidTr="00414AEC">
        <w:trPr>
          <w:trHeight w:val="546"/>
        </w:trPr>
        <w:tc>
          <w:tcPr>
            <w:tcW w:w="1262" w:type="pct"/>
            <w:tcBorders>
              <w:bottom w:val="single" w:sz="4" w:space="0" w:color="auto"/>
            </w:tcBorders>
            <w:vAlign w:val="center"/>
          </w:tcPr>
          <w:p w14:paraId="3B987062" w14:textId="77777777" w:rsidR="00033EE2" w:rsidRPr="00336182" w:rsidRDefault="00033EE2" w:rsidP="00033EE2">
            <w:pPr>
              <w:rPr>
                <w:sz w:val="22"/>
                <w:szCs w:val="22"/>
              </w:rPr>
            </w:pPr>
            <w:r>
              <w:rPr>
                <w:sz w:val="22"/>
                <w:szCs w:val="22"/>
              </w:rPr>
              <w:t xml:space="preserve">Fixed Mindset Students (-1 </w:t>
            </w:r>
            <w:r w:rsidRPr="0096478F">
              <w:rPr>
                <w:i/>
                <w:iCs/>
                <w:sz w:val="22"/>
                <w:szCs w:val="22"/>
              </w:rPr>
              <w:t>SD</w:t>
            </w:r>
            <w:r>
              <w:rPr>
                <w:sz w:val="22"/>
                <w:szCs w:val="22"/>
              </w:rPr>
              <w:t>)</w:t>
            </w:r>
          </w:p>
        </w:tc>
        <w:tc>
          <w:tcPr>
            <w:tcW w:w="443" w:type="pct"/>
            <w:tcBorders>
              <w:bottom w:val="single" w:sz="4" w:space="0" w:color="auto"/>
            </w:tcBorders>
            <w:vAlign w:val="center"/>
          </w:tcPr>
          <w:p w14:paraId="61532ACD" w14:textId="77777777" w:rsidR="00033EE2" w:rsidRDefault="00033EE2" w:rsidP="00033EE2">
            <w:pPr>
              <w:jc w:val="center"/>
              <w:rPr>
                <w:sz w:val="22"/>
                <w:szCs w:val="22"/>
              </w:rPr>
            </w:pPr>
            <w:r>
              <w:rPr>
                <w:sz w:val="22"/>
                <w:szCs w:val="22"/>
              </w:rPr>
              <w:t>.13</w:t>
            </w:r>
          </w:p>
          <w:p w14:paraId="6EA9832C" w14:textId="4E9DD955" w:rsidR="00033EE2" w:rsidRPr="00ED0379" w:rsidRDefault="00033EE2" w:rsidP="00033EE2">
            <w:pPr>
              <w:jc w:val="center"/>
              <w:rPr>
                <w:sz w:val="22"/>
                <w:szCs w:val="22"/>
              </w:rPr>
            </w:pPr>
            <w:r w:rsidRPr="00ED0379">
              <w:rPr>
                <w:rFonts w:eastAsia="MS Mincho"/>
                <w:sz w:val="22"/>
                <w:szCs w:val="22"/>
              </w:rPr>
              <w:t>[-.</w:t>
            </w:r>
            <w:r>
              <w:rPr>
                <w:rFonts w:eastAsia="MS Mincho"/>
                <w:sz w:val="22"/>
                <w:szCs w:val="22"/>
              </w:rPr>
              <w:t>05</w:t>
            </w:r>
            <w:r w:rsidRPr="00ED0379">
              <w:rPr>
                <w:rFonts w:eastAsia="MS Mincho"/>
                <w:sz w:val="22"/>
                <w:szCs w:val="22"/>
              </w:rPr>
              <w:t>, .</w:t>
            </w:r>
            <w:r>
              <w:rPr>
                <w:rFonts w:eastAsia="MS Mincho"/>
                <w:sz w:val="22"/>
                <w:szCs w:val="22"/>
              </w:rPr>
              <w:t>30</w:t>
            </w:r>
            <w:r w:rsidRPr="00ED0379">
              <w:rPr>
                <w:sz w:val="22"/>
                <w:szCs w:val="22"/>
              </w:rPr>
              <w:t>]</w:t>
            </w:r>
          </w:p>
        </w:tc>
        <w:tc>
          <w:tcPr>
            <w:tcW w:w="319" w:type="pct"/>
            <w:tcBorders>
              <w:bottom w:val="single" w:sz="4" w:space="0" w:color="auto"/>
            </w:tcBorders>
            <w:vAlign w:val="center"/>
          </w:tcPr>
          <w:p w14:paraId="781A0EF7" w14:textId="1E87C5CD" w:rsidR="00033EE2" w:rsidRPr="00ED0379" w:rsidRDefault="00033EE2" w:rsidP="00033EE2">
            <w:pPr>
              <w:jc w:val="center"/>
              <w:rPr>
                <w:sz w:val="22"/>
                <w:szCs w:val="22"/>
              </w:rPr>
            </w:pPr>
            <w:r>
              <w:rPr>
                <w:sz w:val="22"/>
                <w:szCs w:val="22"/>
              </w:rPr>
              <w:t>1.40</w:t>
            </w:r>
          </w:p>
        </w:tc>
        <w:tc>
          <w:tcPr>
            <w:tcW w:w="415" w:type="pct"/>
            <w:tcBorders>
              <w:bottom w:val="single" w:sz="4" w:space="0" w:color="auto"/>
            </w:tcBorders>
            <w:vAlign w:val="center"/>
          </w:tcPr>
          <w:p w14:paraId="1ABD0DCC" w14:textId="59BA358C" w:rsidR="00033EE2" w:rsidRPr="00ED0379" w:rsidRDefault="00033EE2" w:rsidP="00033EE2">
            <w:pPr>
              <w:jc w:val="center"/>
              <w:rPr>
                <w:sz w:val="22"/>
                <w:szCs w:val="22"/>
              </w:rPr>
            </w:pPr>
            <w:r>
              <w:rPr>
                <w:sz w:val="22"/>
                <w:szCs w:val="22"/>
              </w:rPr>
              <w:t>.16</w:t>
            </w:r>
            <w:r w:rsidR="00694749">
              <w:rPr>
                <w:sz w:val="22"/>
                <w:szCs w:val="22"/>
              </w:rPr>
              <w:t>1</w:t>
            </w:r>
          </w:p>
        </w:tc>
        <w:tc>
          <w:tcPr>
            <w:tcW w:w="579" w:type="pct"/>
            <w:tcBorders>
              <w:bottom w:val="single" w:sz="4" w:space="0" w:color="auto"/>
            </w:tcBorders>
            <w:vAlign w:val="center"/>
          </w:tcPr>
          <w:p w14:paraId="61C70C85" w14:textId="6E5ED1F9" w:rsidR="00033EE2" w:rsidRDefault="00033EE2" w:rsidP="00033EE2">
            <w:pPr>
              <w:jc w:val="center"/>
              <w:rPr>
                <w:sz w:val="22"/>
                <w:szCs w:val="22"/>
              </w:rPr>
            </w:pPr>
            <w:r>
              <w:rPr>
                <w:sz w:val="22"/>
                <w:szCs w:val="22"/>
              </w:rPr>
              <w:t>.15</w:t>
            </w:r>
          </w:p>
          <w:p w14:paraId="2C383A1C" w14:textId="21E544B8" w:rsidR="00033EE2" w:rsidRPr="00336182" w:rsidRDefault="00033EE2" w:rsidP="00033EE2">
            <w:pPr>
              <w:jc w:val="center"/>
              <w:rPr>
                <w:sz w:val="22"/>
                <w:szCs w:val="22"/>
              </w:rPr>
            </w:pPr>
            <w:r>
              <w:rPr>
                <w:sz w:val="22"/>
                <w:szCs w:val="22"/>
              </w:rPr>
              <w:t>[-.01, .30]</w:t>
            </w:r>
          </w:p>
        </w:tc>
        <w:tc>
          <w:tcPr>
            <w:tcW w:w="264" w:type="pct"/>
            <w:tcBorders>
              <w:bottom w:val="single" w:sz="4" w:space="0" w:color="auto"/>
            </w:tcBorders>
            <w:vAlign w:val="center"/>
          </w:tcPr>
          <w:p w14:paraId="041A1E51" w14:textId="2F3ED549" w:rsidR="00033EE2" w:rsidRPr="00336182" w:rsidRDefault="00033EE2" w:rsidP="00033EE2">
            <w:pPr>
              <w:jc w:val="center"/>
              <w:rPr>
                <w:sz w:val="22"/>
                <w:szCs w:val="22"/>
              </w:rPr>
            </w:pPr>
            <w:r>
              <w:rPr>
                <w:sz w:val="22"/>
                <w:szCs w:val="22"/>
              </w:rPr>
              <w:t>1.84</w:t>
            </w:r>
          </w:p>
        </w:tc>
        <w:tc>
          <w:tcPr>
            <w:tcW w:w="444" w:type="pct"/>
            <w:tcBorders>
              <w:bottom w:val="single" w:sz="4" w:space="0" w:color="auto"/>
            </w:tcBorders>
            <w:vAlign w:val="center"/>
          </w:tcPr>
          <w:p w14:paraId="7909AA3E" w14:textId="2B8CA00C" w:rsidR="00033EE2" w:rsidRPr="00336182" w:rsidRDefault="00033EE2" w:rsidP="00033EE2">
            <w:pPr>
              <w:jc w:val="center"/>
              <w:rPr>
                <w:sz w:val="22"/>
                <w:szCs w:val="22"/>
              </w:rPr>
            </w:pPr>
            <w:r>
              <w:rPr>
                <w:sz w:val="22"/>
                <w:szCs w:val="22"/>
              </w:rPr>
              <w:t>.066</w:t>
            </w:r>
          </w:p>
        </w:tc>
        <w:tc>
          <w:tcPr>
            <w:tcW w:w="591" w:type="pct"/>
            <w:tcBorders>
              <w:bottom w:val="single" w:sz="4" w:space="0" w:color="auto"/>
            </w:tcBorders>
            <w:vAlign w:val="center"/>
          </w:tcPr>
          <w:p w14:paraId="02D4FBCC" w14:textId="2D28B058" w:rsidR="00033EE2" w:rsidRDefault="00033EE2" w:rsidP="00033EE2">
            <w:pPr>
              <w:jc w:val="center"/>
              <w:rPr>
                <w:sz w:val="22"/>
                <w:szCs w:val="22"/>
              </w:rPr>
            </w:pPr>
            <w:r>
              <w:rPr>
                <w:sz w:val="22"/>
                <w:szCs w:val="22"/>
              </w:rPr>
              <w:t>.18</w:t>
            </w:r>
          </w:p>
          <w:p w14:paraId="3FCC6A8C" w14:textId="1AB5689B" w:rsidR="00033EE2" w:rsidRPr="00336182" w:rsidRDefault="00033EE2" w:rsidP="00033EE2">
            <w:pPr>
              <w:jc w:val="center"/>
              <w:rPr>
                <w:sz w:val="22"/>
                <w:szCs w:val="22"/>
              </w:rPr>
            </w:pPr>
            <w:r>
              <w:rPr>
                <w:sz w:val="22"/>
                <w:szCs w:val="22"/>
              </w:rPr>
              <w:t>[.03, .34]</w:t>
            </w:r>
          </w:p>
        </w:tc>
        <w:tc>
          <w:tcPr>
            <w:tcW w:w="362" w:type="pct"/>
            <w:tcBorders>
              <w:bottom w:val="single" w:sz="4" w:space="0" w:color="auto"/>
            </w:tcBorders>
            <w:vAlign w:val="center"/>
          </w:tcPr>
          <w:p w14:paraId="20204180" w14:textId="4639D9B0" w:rsidR="00033EE2" w:rsidRPr="00336182" w:rsidRDefault="00033EE2" w:rsidP="00033EE2">
            <w:pPr>
              <w:jc w:val="center"/>
              <w:rPr>
                <w:sz w:val="22"/>
                <w:szCs w:val="22"/>
              </w:rPr>
            </w:pPr>
            <w:r>
              <w:rPr>
                <w:sz w:val="22"/>
                <w:szCs w:val="22"/>
              </w:rPr>
              <w:t>2.36</w:t>
            </w:r>
          </w:p>
        </w:tc>
        <w:tc>
          <w:tcPr>
            <w:tcW w:w="321" w:type="pct"/>
            <w:tcBorders>
              <w:bottom w:val="single" w:sz="4" w:space="0" w:color="auto"/>
            </w:tcBorders>
            <w:vAlign w:val="center"/>
          </w:tcPr>
          <w:p w14:paraId="107D7E4E" w14:textId="3C282601" w:rsidR="00033EE2" w:rsidRPr="00336182" w:rsidRDefault="00033EE2" w:rsidP="00033EE2">
            <w:pPr>
              <w:jc w:val="center"/>
              <w:rPr>
                <w:sz w:val="22"/>
                <w:szCs w:val="22"/>
              </w:rPr>
            </w:pPr>
            <w:r>
              <w:rPr>
                <w:sz w:val="22"/>
                <w:szCs w:val="22"/>
              </w:rPr>
              <w:t>.018</w:t>
            </w:r>
          </w:p>
        </w:tc>
      </w:tr>
    </w:tbl>
    <w:p w14:paraId="64A434B0" w14:textId="3EF87946" w:rsidR="00EA390B" w:rsidRDefault="00EA390B" w:rsidP="00090E15">
      <w:pPr>
        <w:sectPr w:rsidR="00EA390B" w:rsidSect="00CE755A">
          <w:pgSz w:w="15840" w:h="12240" w:orient="landscape"/>
          <w:pgMar w:top="1440" w:right="1440" w:bottom="1440" w:left="1440" w:header="720" w:footer="720" w:gutter="0"/>
          <w:cols w:space="720"/>
          <w:docGrid w:linePitch="360"/>
        </w:sectPr>
      </w:pPr>
    </w:p>
    <w:p w14:paraId="26420501" w14:textId="77777777" w:rsidR="00090E15" w:rsidRPr="0096478F" w:rsidRDefault="00090E15" w:rsidP="00090E15">
      <w:pPr>
        <w:pStyle w:val="Heading1"/>
        <w:rPr>
          <w:sz w:val="28"/>
          <w:szCs w:val="28"/>
        </w:rPr>
      </w:pPr>
      <w:bookmarkStart w:id="5" w:name="_Toc132729933"/>
      <w:r w:rsidRPr="0096478F">
        <w:rPr>
          <w:sz w:val="28"/>
          <w:szCs w:val="28"/>
        </w:rPr>
        <w:lastRenderedPageBreak/>
        <w:t>Additional Information About Power Analyses Across Studies</w:t>
      </w:r>
      <w:bookmarkEnd w:id="5"/>
    </w:p>
    <w:p w14:paraId="6FFCF550" w14:textId="622D9180" w:rsidR="0064493D" w:rsidRDefault="0064493D" w:rsidP="00090E15"/>
    <w:p w14:paraId="0933B5F1" w14:textId="5040E2CA" w:rsidR="00454A4B" w:rsidRPr="00454A4B" w:rsidRDefault="00454A4B" w:rsidP="00090E15">
      <w:pPr>
        <w:rPr>
          <w:b/>
          <w:bCs/>
        </w:rPr>
      </w:pPr>
      <w:r w:rsidRPr="00454A4B">
        <w:rPr>
          <w:b/>
          <w:bCs/>
        </w:rPr>
        <w:t>Studies 1 and 2</w:t>
      </w:r>
    </w:p>
    <w:p w14:paraId="57D513BB" w14:textId="4C467C61" w:rsidR="00171495" w:rsidRPr="00171495" w:rsidRDefault="00171495" w:rsidP="00090E15">
      <w:pPr>
        <w:rPr>
          <w:i/>
          <w:iCs/>
          <w:color w:val="000000"/>
        </w:rPr>
      </w:pPr>
      <w:r w:rsidRPr="00171495">
        <w:rPr>
          <w:i/>
          <w:iCs/>
          <w:color w:val="000000"/>
        </w:rPr>
        <w:t>A priori Power Analyses</w:t>
      </w:r>
    </w:p>
    <w:p w14:paraId="64494A28" w14:textId="3E9EF6E5" w:rsidR="00454A4B" w:rsidRDefault="00454A4B" w:rsidP="00090E15">
      <w:pPr>
        <w:rPr>
          <w:color w:val="000000"/>
        </w:rPr>
      </w:pPr>
      <w:r>
        <w:rPr>
          <w:color w:val="000000"/>
        </w:rPr>
        <w:t xml:space="preserve">As is clear from the pre-registrations, these studies were originally run to test the hypothesis that the matching effects we focus on would be moderated by the certainty with which people held their personal mindset beliefs. We had powered these studies to be able to detect the simple two-way interaction between organizational mindset and personal mindset certainty among fixed participants because this was the smallest observed effect size of interest to us at the time. To conduct our power analyses to determine sample sizes, we used an effect size that was the observed effect size across all the data we had to test that hypothesis at the time of data collection. </w:t>
      </w:r>
      <w:r w:rsidR="002B2943">
        <w:rPr>
          <w:color w:val="000000"/>
        </w:rPr>
        <w:t xml:space="preserve">That is, the standardized simple mindset certainty x organizational mindset two-way interaction coefficient across all the data we had collected, which was β = -.09 for Study 1 and β = -.11 for Study 2 (once we included the data from Study 1 in the estimate). </w:t>
      </w:r>
      <w:r>
        <w:rPr>
          <w:color w:val="000000"/>
        </w:rPr>
        <w:t xml:space="preserve">We used R code from </w:t>
      </w:r>
      <w:r>
        <w:rPr>
          <w:color w:val="000000"/>
        </w:rPr>
        <w:fldChar w:fldCharType="begin" w:fldLock="1"/>
      </w:r>
      <w:r w:rsidR="00DC5710">
        <w:rPr>
          <w:color w:val="000000"/>
        </w:rPr>
        <w:instrText xml:space="preserve"> </w:instrText>
      </w:r>
      <w:r>
        <w:rPr>
          <w:color w:val="000000"/>
        </w:rPr>
        <w:instrText xml:space="preserve"> CSL_CITATION {"citationItems":[{"id":"ITEM-1","itemData":{"author":[{"dropping-particle":"","family":"Lane","given":"Sean P.","non-dropping-particle":"","parse-names":false,"suffix":""},{"dropping-particle":"","family":"Hennes","given":"Erin P.","non-dropping-particle":"","parse-names":false,"suffix":""},{"dropping-particle":"V.","family":"West","given":"Tessa","non-dropping-particle":"","parse-names":false,"suffix":""}],"container-title":"17th Annual Convention of the Society for Social and Personality Psychology","id":"ITEM-1","issued":{"date-parts":[["2016"]]},"publisher-place":"San Diego, CA","title":"\"I've got the power\": How anyone can do a power analysis of any type of study using simulation","type":"paper-conference"},"uris":["http://www.mendeley.com/documents/?uuid=369ccd3d-85dc-3a31-8516-07b57938ef9a"]}],"mendeley":{"formattedCitation":"(Lane et al., 2016)","plainTextFormattedCitation":"(Lane et al., 2016)","previouslyFormattedCitation":"(Lane et al., 2016)"},"properties":{"noteIndex":0},"schema":"https://github.com/citation-style-language/schema/raw/master/csl-citation.json"}</w:instrText>
      </w:r>
      <w:r>
        <w:rPr>
          <w:color w:val="000000"/>
        </w:rPr>
        <w:fldChar w:fldCharType="separate"/>
      </w:r>
      <w:r w:rsidRPr="00C80DBD">
        <w:rPr>
          <w:noProof/>
          <w:color w:val="000000"/>
        </w:rPr>
        <w:t xml:space="preserve">Lane et al., </w:t>
      </w:r>
      <w:r w:rsidR="00F56A47">
        <w:rPr>
          <w:noProof/>
          <w:color w:val="000000"/>
        </w:rPr>
        <w:t>(</w:t>
      </w:r>
      <w:r w:rsidRPr="00C80DBD">
        <w:rPr>
          <w:noProof/>
          <w:color w:val="000000"/>
        </w:rPr>
        <w:t>2016)</w:t>
      </w:r>
      <w:r>
        <w:rPr>
          <w:color w:val="000000"/>
        </w:rPr>
        <w:fldChar w:fldCharType="end"/>
      </w:r>
      <w:r>
        <w:rPr>
          <w:color w:val="000000"/>
        </w:rPr>
        <w:t xml:space="preserve"> to calculate power simulations based on the observed standardized coefficients in a model with organization mindset as a factor, personal mindset certainty centered at the mean, and personal mindsets centered at 2 (fixed participants). The power analysis suggested that </w:t>
      </w:r>
      <w:r w:rsidRPr="000C6A2D">
        <w:rPr>
          <w:i/>
          <w:iCs/>
          <w:color w:val="000000"/>
        </w:rPr>
        <w:t>N</w:t>
      </w:r>
      <w:r>
        <w:rPr>
          <w:color w:val="000000"/>
        </w:rPr>
        <w:t xml:space="preserve"> = 850 would yield 82% power to detect this effect.</w:t>
      </w:r>
    </w:p>
    <w:p w14:paraId="5932A812" w14:textId="07669CB3" w:rsidR="00F56A47" w:rsidRDefault="00F56A47" w:rsidP="00090E15">
      <w:pPr>
        <w:rPr>
          <w:color w:val="000000"/>
        </w:rPr>
      </w:pPr>
    </w:p>
    <w:p w14:paraId="0696308F" w14:textId="12F259AB" w:rsidR="00F56A47" w:rsidRPr="00171495" w:rsidRDefault="00F56A47" w:rsidP="00090E15">
      <w:pPr>
        <w:rPr>
          <w:b/>
          <w:bCs/>
          <w:color w:val="000000"/>
        </w:rPr>
      </w:pPr>
      <w:r w:rsidRPr="00171495">
        <w:rPr>
          <w:b/>
          <w:bCs/>
          <w:color w:val="000000"/>
        </w:rPr>
        <w:t>Study 3</w:t>
      </w:r>
    </w:p>
    <w:p w14:paraId="0E9F4FF1" w14:textId="17314FD7" w:rsidR="00F56A47" w:rsidRDefault="00F56A47" w:rsidP="00090E15">
      <w:pPr>
        <w:rPr>
          <w:color w:val="000000"/>
        </w:rPr>
      </w:pPr>
    </w:p>
    <w:p w14:paraId="59D0B894" w14:textId="36851C35" w:rsidR="009D491E" w:rsidRDefault="009D491E" w:rsidP="00090E15">
      <w:pPr>
        <w:rPr>
          <w:color w:val="000000"/>
        </w:rPr>
      </w:pPr>
      <w:r>
        <w:rPr>
          <w:i/>
          <w:iCs/>
          <w:color w:val="000000"/>
        </w:rPr>
        <w:t>A Priori Power Analysis</w:t>
      </w:r>
    </w:p>
    <w:p w14:paraId="2B97EC88" w14:textId="7E59D79F" w:rsidR="009D491E" w:rsidRDefault="009D491E" w:rsidP="00090E15">
      <w:pPr>
        <w:rPr>
          <w:color w:val="000000"/>
        </w:rPr>
      </w:pPr>
    </w:p>
    <w:p w14:paraId="6C079552" w14:textId="43EAF93F" w:rsidR="00631188" w:rsidRPr="009D491E" w:rsidRDefault="00631188" w:rsidP="00631188">
      <w:pPr>
        <w:rPr>
          <w:color w:val="000000"/>
        </w:rPr>
      </w:pPr>
      <w:r w:rsidRPr="00631188">
        <w:t xml:space="preserve">Sample size was determined </w:t>
      </w:r>
      <w:r w:rsidRPr="00631188">
        <w:rPr>
          <w:i/>
          <w:iCs/>
        </w:rPr>
        <w:t>a priori</w:t>
      </w:r>
      <w:r w:rsidRPr="00631188">
        <w:t xml:space="preserve"> </w:t>
      </w:r>
      <w:r>
        <w:t xml:space="preserve">using a G-Power </w:t>
      </w:r>
      <w:r w:rsidRPr="00631188">
        <w:t xml:space="preserve">power analysis with a power of .95, alpha of .05, four groups, two covariates, a </w:t>
      </w:r>
      <w:proofErr w:type="gramStart"/>
      <w:r w:rsidRPr="00631188">
        <w:t>numerator degrees of freedom</w:t>
      </w:r>
      <w:proofErr w:type="gramEnd"/>
      <w:r w:rsidRPr="00631188">
        <w:t xml:space="preserve"> of 2, and an effect size of </w:t>
      </w:r>
      <w:r w:rsidRPr="00631188">
        <w:rPr>
          <w:i/>
        </w:rPr>
        <w:t xml:space="preserve">d </w:t>
      </w:r>
      <w:r w:rsidRPr="00631188">
        <w:t xml:space="preserve">= .49. This effect size was chosen based on the results of a sensitivity power analysis reported in </w:t>
      </w:r>
      <w:r>
        <w:t>[blinded for review]</w:t>
      </w:r>
      <w:r w:rsidRPr="00631188">
        <w:t xml:space="preserve">, . Results of the analysis suggested a sample size of </w:t>
      </w:r>
      <w:r w:rsidRPr="00631188">
        <w:rPr>
          <w:i/>
          <w:iCs/>
        </w:rPr>
        <w:t>N</w:t>
      </w:r>
      <w:r>
        <w:t xml:space="preserve"> = </w:t>
      </w:r>
      <w:r w:rsidRPr="00631188">
        <w:t>261</w:t>
      </w:r>
      <w:r>
        <w:t xml:space="preserve">. This study was originally designed to test different, gender-specific (i.e., the gender x professor mindset condition interaction), hypotheses which included controlling for personal mindset and math identification. Thus, the use of two covariates in the a priori power analysis.  </w:t>
      </w:r>
    </w:p>
    <w:p w14:paraId="4745AF0A" w14:textId="77777777" w:rsidR="00F56A47" w:rsidRDefault="00F56A47" w:rsidP="00090E15"/>
    <w:p w14:paraId="24746D1B" w14:textId="77777777" w:rsidR="00470803" w:rsidRDefault="00470803">
      <w:pPr>
        <w:rPr>
          <w:rFonts w:asciiTheme="majorHAnsi" w:eastAsiaTheme="majorEastAsia" w:hAnsiTheme="majorHAnsi" w:cstheme="majorBidi"/>
          <w:color w:val="2F5496" w:themeColor="accent1" w:themeShade="BF"/>
          <w:sz w:val="28"/>
          <w:szCs w:val="28"/>
        </w:rPr>
      </w:pPr>
      <w:r>
        <w:rPr>
          <w:sz w:val="28"/>
          <w:szCs w:val="28"/>
        </w:rPr>
        <w:br w:type="page"/>
      </w:r>
    </w:p>
    <w:p w14:paraId="3B04EBE5" w14:textId="1EF7D35E" w:rsidR="001371E5" w:rsidRPr="001371E5" w:rsidRDefault="00090E15" w:rsidP="001371E5">
      <w:pPr>
        <w:pStyle w:val="Heading1"/>
        <w:rPr>
          <w:sz w:val="28"/>
          <w:szCs w:val="28"/>
        </w:rPr>
      </w:pPr>
      <w:bookmarkStart w:id="6" w:name="_Toc132729934"/>
      <w:r w:rsidRPr="0096478F">
        <w:rPr>
          <w:sz w:val="28"/>
          <w:szCs w:val="28"/>
        </w:rPr>
        <w:lastRenderedPageBreak/>
        <w:t>Study S1</w:t>
      </w:r>
      <w:r w:rsidR="001371E5">
        <w:rPr>
          <w:sz w:val="28"/>
          <w:szCs w:val="28"/>
        </w:rPr>
        <w:t>a</w:t>
      </w:r>
      <w:r w:rsidRPr="0096478F">
        <w:rPr>
          <w:sz w:val="28"/>
          <w:szCs w:val="28"/>
        </w:rPr>
        <w:t xml:space="preserve"> Direct Replication of Study 1 Results</w:t>
      </w:r>
      <w:bookmarkEnd w:id="6"/>
    </w:p>
    <w:p w14:paraId="3D405921" w14:textId="68A81DFA" w:rsidR="001371E5" w:rsidRDefault="001371E5" w:rsidP="001371E5"/>
    <w:p w14:paraId="5F7F328D" w14:textId="79CA13F7" w:rsidR="00FE7127" w:rsidRPr="00BE62E4" w:rsidRDefault="001371E5" w:rsidP="001371E5">
      <w:pPr>
        <w:rPr>
          <w:b/>
          <w:bCs/>
        </w:rPr>
      </w:pPr>
      <w:r w:rsidRPr="00BE62E4">
        <w:rPr>
          <w:b/>
          <w:bCs/>
        </w:rPr>
        <w:t>Table S</w:t>
      </w:r>
      <w:r w:rsidR="003F3005">
        <w:rPr>
          <w:b/>
          <w:bCs/>
        </w:rPr>
        <w:t>3</w:t>
      </w:r>
      <w:r w:rsidRPr="00BE62E4">
        <w:rPr>
          <w:b/>
          <w:bCs/>
        </w:rPr>
        <w:t xml:space="preserve"> </w:t>
      </w:r>
    </w:p>
    <w:p w14:paraId="64BF222F" w14:textId="77777777" w:rsidR="00FE7127" w:rsidRDefault="00FE7127" w:rsidP="001371E5">
      <w:pPr>
        <w:rPr>
          <w:i/>
          <w:iCs/>
        </w:rPr>
      </w:pPr>
    </w:p>
    <w:p w14:paraId="65CB1F7B" w14:textId="57D014E9" w:rsidR="001371E5" w:rsidRDefault="001371E5" w:rsidP="001371E5">
      <w:r>
        <w:rPr>
          <w:i/>
          <w:iCs/>
        </w:rPr>
        <w:t>Study S1a Personal Mindset by Organizational Mindset Interaction on Interest</w:t>
      </w:r>
    </w:p>
    <w:p w14:paraId="1492FB9B" w14:textId="77777777" w:rsidR="001371E5" w:rsidRPr="001371E5" w:rsidRDefault="001371E5" w:rsidP="001371E5"/>
    <w:tbl>
      <w:tblPr>
        <w:tblStyle w:val="TableGrid"/>
        <w:tblW w:w="43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50"/>
        <w:gridCol w:w="1458"/>
        <w:gridCol w:w="1049"/>
        <w:gridCol w:w="1453"/>
      </w:tblGrid>
      <w:tr w:rsidR="001371E5" w:rsidRPr="00336182" w14:paraId="0DE881FC" w14:textId="77777777" w:rsidTr="000C6A2D">
        <w:trPr>
          <w:trHeight w:val="478"/>
        </w:trPr>
        <w:tc>
          <w:tcPr>
            <w:tcW w:w="2558" w:type="pct"/>
            <w:tcBorders>
              <w:top w:val="single" w:sz="4" w:space="0" w:color="auto"/>
              <w:bottom w:val="single" w:sz="4" w:space="0" w:color="auto"/>
            </w:tcBorders>
            <w:vAlign w:val="bottom"/>
          </w:tcPr>
          <w:p w14:paraId="45B2DFC9" w14:textId="77777777" w:rsidR="001371E5" w:rsidRPr="00A24360" w:rsidRDefault="001371E5" w:rsidP="00414AEC">
            <w:pPr>
              <w:jc w:val="center"/>
              <w:rPr>
                <w:sz w:val="22"/>
                <w:szCs w:val="22"/>
              </w:rPr>
            </w:pPr>
            <w:r w:rsidRPr="00A24360">
              <w:rPr>
                <w:sz w:val="22"/>
                <w:szCs w:val="22"/>
              </w:rPr>
              <w:t>Predictor Variable</w:t>
            </w:r>
          </w:p>
        </w:tc>
        <w:tc>
          <w:tcPr>
            <w:tcW w:w="899" w:type="pct"/>
            <w:tcBorders>
              <w:top w:val="single" w:sz="4" w:space="0" w:color="auto"/>
              <w:bottom w:val="single" w:sz="4" w:space="0" w:color="auto"/>
            </w:tcBorders>
            <w:vAlign w:val="bottom"/>
          </w:tcPr>
          <w:p w14:paraId="7A3FFA0F" w14:textId="77777777" w:rsidR="001371E5" w:rsidRPr="00A24360" w:rsidRDefault="001371E5" w:rsidP="00414AEC">
            <w:pPr>
              <w:jc w:val="center"/>
              <w:rPr>
                <w:i/>
                <w:iCs/>
                <w:sz w:val="22"/>
                <w:szCs w:val="22"/>
              </w:rPr>
            </w:pPr>
            <w:r w:rsidRPr="00A24360">
              <w:rPr>
                <w:i/>
                <w:iCs/>
                <w:sz w:val="22"/>
                <w:szCs w:val="22"/>
              </w:rPr>
              <w:t>b</w:t>
            </w:r>
          </w:p>
          <w:p w14:paraId="0369072A" w14:textId="77777777" w:rsidR="001371E5" w:rsidRPr="00A24360" w:rsidRDefault="001371E5" w:rsidP="00414AEC">
            <w:pPr>
              <w:jc w:val="center"/>
              <w:rPr>
                <w:sz w:val="22"/>
                <w:szCs w:val="22"/>
              </w:rPr>
            </w:pPr>
            <w:r w:rsidRPr="00A24360">
              <w:rPr>
                <w:sz w:val="22"/>
                <w:szCs w:val="22"/>
              </w:rPr>
              <w:t>95% CI</w:t>
            </w:r>
          </w:p>
        </w:tc>
        <w:tc>
          <w:tcPr>
            <w:tcW w:w="647" w:type="pct"/>
            <w:tcBorders>
              <w:top w:val="single" w:sz="4" w:space="0" w:color="auto"/>
              <w:bottom w:val="single" w:sz="4" w:space="0" w:color="auto"/>
            </w:tcBorders>
            <w:vAlign w:val="bottom"/>
          </w:tcPr>
          <w:p w14:paraId="6F449785" w14:textId="77777777" w:rsidR="001371E5" w:rsidRPr="00A24360" w:rsidRDefault="001371E5" w:rsidP="00414AEC">
            <w:pPr>
              <w:jc w:val="center"/>
              <w:rPr>
                <w:i/>
                <w:iCs/>
                <w:sz w:val="22"/>
                <w:szCs w:val="22"/>
              </w:rPr>
            </w:pPr>
            <w:r w:rsidRPr="00A24360">
              <w:rPr>
                <w:i/>
                <w:iCs/>
                <w:sz w:val="22"/>
                <w:szCs w:val="22"/>
              </w:rPr>
              <w:t>t</w:t>
            </w:r>
          </w:p>
        </w:tc>
        <w:tc>
          <w:tcPr>
            <w:tcW w:w="895" w:type="pct"/>
            <w:tcBorders>
              <w:top w:val="single" w:sz="4" w:space="0" w:color="auto"/>
              <w:bottom w:val="single" w:sz="4" w:space="0" w:color="auto"/>
            </w:tcBorders>
            <w:vAlign w:val="bottom"/>
          </w:tcPr>
          <w:p w14:paraId="3575AB2C" w14:textId="77777777" w:rsidR="001371E5" w:rsidRPr="00A24360" w:rsidRDefault="001371E5" w:rsidP="00414AEC">
            <w:pPr>
              <w:jc w:val="center"/>
              <w:rPr>
                <w:i/>
                <w:iCs/>
                <w:sz w:val="22"/>
                <w:szCs w:val="22"/>
              </w:rPr>
            </w:pPr>
            <w:r w:rsidRPr="00A24360">
              <w:rPr>
                <w:i/>
                <w:iCs/>
                <w:sz w:val="22"/>
                <w:szCs w:val="22"/>
              </w:rPr>
              <w:t>p</w:t>
            </w:r>
          </w:p>
        </w:tc>
      </w:tr>
      <w:tr w:rsidR="001371E5" w:rsidRPr="00336182" w14:paraId="05730715" w14:textId="77777777" w:rsidTr="001371E5">
        <w:trPr>
          <w:trHeight w:val="405"/>
        </w:trPr>
        <w:tc>
          <w:tcPr>
            <w:tcW w:w="2558" w:type="pct"/>
            <w:vAlign w:val="center"/>
          </w:tcPr>
          <w:p w14:paraId="2BCF54B3" w14:textId="77777777" w:rsidR="001371E5" w:rsidRPr="00336182" w:rsidRDefault="001371E5" w:rsidP="00414AEC">
            <w:pPr>
              <w:rPr>
                <w:sz w:val="22"/>
                <w:szCs w:val="22"/>
              </w:rPr>
            </w:pPr>
            <w:r w:rsidRPr="00336182">
              <w:rPr>
                <w:sz w:val="22"/>
                <w:szCs w:val="22"/>
              </w:rPr>
              <w:t>Personal Mindset</w:t>
            </w:r>
          </w:p>
        </w:tc>
        <w:tc>
          <w:tcPr>
            <w:tcW w:w="899" w:type="pct"/>
            <w:vAlign w:val="center"/>
          </w:tcPr>
          <w:p w14:paraId="4BF11AB0" w14:textId="74A47689" w:rsidR="001371E5" w:rsidRDefault="001371E5" w:rsidP="00414AEC">
            <w:pPr>
              <w:jc w:val="center"/>
              <w:rPr>
                <w:sz w:val="22"/>
                <w:szCs w:val="22"/>
              </w:rPr>
            </w:pPr>
            <w:r>
              <w:rPr>
                <w:sz w:val="22"/>
                <w:szCs w:val="22"/>
              </w:rPr>
              <w:t>.07</w:t>
            </w:r>
            <w:r w:rsidRPr="00ED0379">
              <w:rPr>
                <w:sz w:val="22"/>
                <w:szCs w:val="22"/>
              </w:rPr>
              <w:t xml:space="preserve"> </w:t>
            </w:r>
            <w:r w:rsidR="00214845">
              <w:rPr>
                <w:sz w:val="22"/>
                <w:szCs w:val="22"/>
              </w:rPr>
              <w:t>(.06)</w:t>
            </w:r>
          </w:p>
          <w:p w14:paraId="7B99AC99" w14:textId="4549EE49" w:rsidR="001371E5" w:rsidRPr="00ED0379" w:rsidRDefault="001371E5" w:rsidP="00414AEC">
            <w:pPr>
              <w:jc w:val="center"/>
              <w:rPr>
                <w:sz w:val="22"/>
                <w:szCs w:val="22"/>
              </w:rPr>
            </w:pPr>
            <w:r w:rsidRPr="00ED0379">
              <w:rPr>
                <w:sz w:val="22"/>
                <w:szCs w:val="22"/>
              </w:rPr>
              <w:t>[-.</w:t>
            </w:r>
            <w:r>
              <w:rPr>
                <w:sz w:val="22"/>
                <w:szCs w:val="22"/>
              </w:rPr>
              <w:t>05</w:t>
            </w:r>
            <w:r w:rsidRPr="00ED0379">
              <w:rPr>
                <w:sz w:val="22"/>
                <w:szCs w:val="22"/>
              </w:rPr>
              <w:t xml:space="preserve">, </w:t>
            </w:r>
            <w:r>
              <w:rPr>
                <w:sz w:val="22"/>
                <w:szCs w:val="22"/>
              </w:rPr>
              <w:t>.20</w:t>
            </w:r>
            <w:r w:rsidRPr="00ED0379">
              <w:rPr>
                <w:sz w:val="22"/>
                <w:szCs w:val="22"/>
              </w:rPr>
              <w:t>]</w:t>
            </w:r>
          </w:p>
        </w:tc>
        <w:tc>
          <w:tcPr>
            <w:tcW w:w="647" w:type="pct"/>
            <w:vAlign w:val="center"/>
          </w:tcPr>
          <w:p w14:paraId="517F618B" w14:textId="2AF81F5C" w:rsidR="001371E5" w:rsidRPr="00ED0379" w:rsidRDefault="001371E5" w:rsidP="00414AEC">
            <w:pPr>
              <w:jc w:val="center"/>
              <w:rPr>
                <w:sz w:val="22"/>
                <w:szCs w:val="22"/>
              </w:rPr>
            </w:pPr>
            <w:r>
              <w:rPr>
                <w:sz w:val="22"/>
                <w:szCs w:val="22"/>
              </w:rPr>
              <w:t>1.18</w:t>
            </w:r>
          </w:p>
        </w:tc>
        <w:tc>
          <w:tcPr>
            <w:tcW w:w="895" w:type="pct"/>
            <w:vAlign w:val="center"/>
          </w:tcPr>
          <w:p w14:paraId="1ECDE3FF" w14:textId="3F55104E" w:rsidR="001371E5" w:rsidRPr="00ED0379" w:rsidRDefault="001371E5" w:rsidP="00414AEC">
            <w:pPr>
              <w:jc w:val="center"/>
              <w:rPr>
                <w:sz w:val="22"/>
                <w:szCs w:val="22"/>
              </w:rPr>
            </w:pPr>
            <w:r w:rsidRPr="00ED0379">
              <w:rPr>
                <w:sz w:val="22"/>
                <w:szCs w:val="22"/>
              </w:rPr>
              <w:t>.</w:t>
            </w:r>
            <w:r>
              <w:rPr>
                <w:sz w:val="22"/>
                <w:szCs w:val="22"/>
              </w:rPr>
              <w:t>240</w:t>
            </w:r>
          </w:p>
        </w:tc>
      </w:tr>
      <w:tr w:rsidR="001371E5" w:rsidRPr="00336182" w14:paraId="40DAB064" w14:textId="77777777" w:rsidTr="001371E5">
        <w:trPr>
          <w:trHeight w:val="438"/>
        </w:trPr>
        <w:tc>
          <w:tcPr>
            <w:tcW w:w="2558" w:type="pct"/>
            <w:vAlign w:val="center"/>
          </w:tcPr>
          <w:p w14:paraId="28E36083" w14:textId="77777777" w:rsidR="001371E5" w:rsidRPr="00336182" w:rsidRDefault="001371E5" w:rsidP="00414AEC">
            <w:pPr>
              <w:rPr>
                <w:sz w:val="22"/>
                <w:szCs w:val="22"/>
              </w:rPr>
            </w:pPr>
            <w:r>
              <w:rPr>
                <w:sz w:val="22"/>
                <w:szCs w:val="22"/>
              </w:rPr>
              <w:t>Organizational</w:t>
            </w:r>
            <w:r w:rsidRPr="00336182">
              <w:rPr>
                <w:sz w:val="22"/>
                <w:szCs w:val="22"/>
              </w:rPr>
              <w:t xml:space="preserve"> Mindset</w:t>
            </w:r>
          </w:p>
        </w:tc>
        <w:tc>
          <w:tcPr>
            <w:tcW w:w="899" w:type="pct"/>
            <w:vAlign w:val="center"/>
          </w:tcPr>
          <w:p w14:paraId="35FA37B0" w14:textId="44E1152E" w:rsidR="001371E5" w:rsidRDefault="001371E5" w:rsidP="00414AEC">
            <w:pPr>
              <w:jc w:val="center"/>
              <w:rPr>
                <w:sz w:val="22"/>
                <w:szCs w:val="22"/>
              </w:rPr>
            </w:pPr>
            <w:r>
              <w:rPr>
                <w:sz w:val="22"/>
                <w:szCs w:val="22"/>
              </w:rPr>
              <w:t>.58</w:t>
            </w:r>
            <w:r w:rsidR="00214845">
              <w:rPr>
                <w:sz w:val="22"/>
                <w:szCs w:val="22"/>
              </w:rPr>
              <w:t xml:space="preserve"> (.12)</w:t>
            </w:r>
          </w:p>
          <w:p w14:paraId="5B373A52" w14:textId="44D78D51" w:rsidR="001371E5" w:rsidRPr="00ED0379" w:rsidRDefault="001371E5" w:rsidP="00414AEC">
            <w:pPr>
              <w:jc w:val="center"/>
              <w:rPr>
                <w:sz w:val="22"/>
                <w:szCs w:val="22"/>
              </w:rPr>
            </w:pPr>
            <w:r w:rsidRPr="00ED0379">
              <w:rPr>
                <w:rFonts w:eastAsia="MS Mincho"/>
                <w:sz w:val="22"/>
                <w:szCs w:val="22"/>
              </w:rPr>
              <w:t>[</w:t>
            </w:r>
            <w:r>
              <w:rPr>
                <w:rFonts w:eastAsia="MS Mincho"/>
                <w:sz w:val="22"/>
                <w:szCs w:val="22"/>
              </w:rPr>
              <w:t>.35</w:t>
            </w:r>
            <w:r w:rsidRPr="00ED0379">
              <w:rPr>
                <w:rFonts w:eastAsia="MS Mincho"/>
                <w:sz w:val="22"/>
                <w:szCs w:val="22"/>
              </w:rPr>
              <w:t xml:space="preserve">, </w:t>
            </w:r>
            <w:r>
              <w:rPr>
                <w:rFonts w:eastAsia="MS Mincho"/>
                <w:sz w:val="22"/>
                <w:szCs w:val="22"/>
              </w:rPr>
              <w:t>.81</w:t>
            </w:r>
            <w:r w:rsidRPr="00ED0379">
              <w:rPr>
                <w:rFonts w:eastAsia="MS Mincho"/>
                <w:sz w:val="22"/>
                <w:szCs w:val="22"/>
              </w:rPr>
              <w:t>]</w:t>
            </w:r>
          </w:p>
        </w:tc>
        <w:tc>
          <w:tcPr>
            <w:tcW w:w="647" w:type="pct"/>
            <w:vAlign w:val="center"/>
          </w:tcPr>
          <w:p w14:paraId="70C53E64" w14:textId="1C143549" w:rsidR="001371E5" w:rsidRPr="00ED0379" w:rsidRDefault="001371E5" w:rsidP="00414AEC">
            <w:pPr>
              <w:jc w:val="center"/>
              <w:rPr>
                <w:sz w:val="22"/>
                <w:szCs w:val="22"/>
              </w:rPr>
            </w:pPr>
            <w:r>
              <w:rPr>
                <w:sz w:val="22"/>
                <w:szCs w:val="22"/>
              </w:rPr>
              <w:t>5.03</w:t>
            </w:r>
          </w:p>
        </w:tc>
        <w:tc>
          <w:tcPr>
            <w:tcW w:w="895" w:type="pct"/>
            <w:vAlign w:val="center"/>
          </w:tcPr>
          <w:p w14:paraId="59F78407" w14:textId="77777777" w:rsidR="001371E5" w:rsidRPr="00ED0379" w:rsidRDefault="001371E5" w:rsidP="00414AEC">
            <w:pPr>
              <w:jc w:val="center"/>
              <w:rPr>
                <w:sz w:val="22"/>
                <w:szCs w:val="22"/>
              </w:rPr>
            </w:pPr>
            <w:r w:rsidRPr="00ED0379">
              <w:rPr>
                <w:sz w:val="22"/>
                <w:szCs w:val="22"/>
              </w:rPr>
              <w:t xml:space="preserve"> &lt; .001</w:t>
            </w:r>
          </w:p>
        </w:tc>
      </w:tr>
      <w:tr w:rsidR="001371E5" w:rsidRPr="00336182" w14:paraId="7CA965D0" w14:textId="77777777" w:rsidTr="001371E5">
        <w:trPr>
          <w:trHeight w:val="438"/>
        </w:trPr>
        <w:tc>
          <w:tcPr>
            <w:tcW w:w="2558" w:type="pct"/>
            <w:vAlign w:val="center"/>
          </w:tcPr>
          <w:p w14:paraId="20ADB8AF" w14:textId="77777777" w:rsidR="001371E5" w:rsidRPr="00336182" w:rsidRDefault="001371E5" w:rsidP="00414AEC">
            <w:pPr>
              <w:rPr>
                <w:sz w:val="22"/>
                <w:szCs w:val="22"/>
              </w:rPr>
            </w:pPr>
            <w:r>
              <w:rPr>
                <w:sz w:val="22"/>
                <w:szCs w:val="22"/>
              </w:rPr>
              <w:t>Personal x Organizational Mindset</w:t>
            </w:r>
          </w:p>
        </w:tc>
        <w:tc>
          <w:tcPr>
            <w:tcW w:w="899" w:type="pct"/>
            <w:vAlign w:val="center"/>
          </w:tcPr>
          <w:p w14:paraId="4392C892" w14:textId="681935B7" w:rsidR="001371E5" w:rsidRDefault="001371E5" w:rsidP="00414AEC">
            <w:pPr>
              <w:jc w:val="center"/>
              <w:rPr>
                <w:sz w:val="22"/>
                <w:szCs w:val="22"/>
              </w:rPr>
            </w:pPr>
            <w:r>
              <w:rPr>
                <w:sz w:val="22"/>
                <w:szCs w:val="22"/>
              </w:rPr>
              <w:t>.22</w:t>
            </w:r>
            <w:r w:rsidR="00214845">
              <w:rPr>
                <w:sz w:val="22"/>
                <w:szCs w:val="22"/>
              </w:rPr>
              <w:t xml:space="preserve"> (.06)</w:t>
            </w:r>
          </w:p>
          <w:p w14:paraId="71256F50" w14:textId="1886AA0E" w:rsidR="001371E5" w:rsidRPr="00ED0379" w:rsidRDefault="001371E5" w:rsidP="00414AEC">
            <w:pPr>
              <w:jc w:val="center"/>
              <w:rPr>
                <w:sz w:val="22"/>
                <w:szCs w:val="22"/>
              </w:rPr>
            </w:pPr>
            <w:r w:rsidRPr="00ED0379">
              <w:rPr>
                <w:rFonts w:eastAsia="MS Mincho"/>
                <w:sz w:val="22"/>
                <w:szCs w:val="22"/>
              </w:rPr>
              <w:t>[</w:t>
            </w:r>
            <w:r>
              <w:rPr>
                <w:rFonts w:eastAsia="MS Mincho"/>
                <w:sz w:val="22"/>
                <w:szCs w:val="22"/>
              </w:rPr>
              <w:t>.10</w:t>
            </w:r>
            <w:r w:rsidRPr="00ED0379">
              <w:rPr>
                <w:rFonts w:eastAsia="MS Mincho"/>
                <w:sz w:val="22"/>
                <w:szCs w:val="22"/>
              </w:rPr>
              <w:t xml:space="preserve">, </w:t>
            </w:r>
            <w:r>
              <w:rPr>
                <w:rFonts w:eastAsia="MS Mincho"/>
                <w:sz w:val="22"/>
                <w:szCs w:val="22"/>
              </w:rPr>
              <w:t>.35</w:t>
            </w:r>
            <w:r w:rsidRPr="00ED0379">
              <w:rPr>
                <w:rFonts w:eastAsia="MS Mincho"/>
                <w:sz w:val="22"/>
                <w:szCs w:val="22"/>
              </w:rPr>
              <w:t>]</w:t>
            </w:r>
          </w:p>
        </w:tc>
        <w:tc>
          <w:tcPr>
            <w:tcW w:w="647" w:type="pct"/>
            <w:vAlign w:val="center"/>
          </w:tcPr>
          <w:p w14:paraId="442C4DF1" w14:textId="2F98A2D2" w:rsidR="001371E5" w:rsidRPr="00ED0379" w:rsidRDefault="001371E5" w:rsidP="00414AEC">
            <w:pPr>
              <w:jc w:val="center"/>
              <w:rPr>
                <w:sz w:val="22"/>
                <w:szCs w:val="22"/>
              </w:rPr>
            </w:pPr>
            <w:r>
              <w:rPr>
                <w:sz w:val="22"/>
                <w:szCs w:val="22"/>
              </w:rPr>
              <w:t>3.49</w:t>
            </w:r>
          </w:p>
        </w:tc>
        <w:tc>
          <w:tcPr>
            <w:tcW w:w="895" w:type="pct"/>
            <w:vAlign w:val="center"/>
          </w:tcPr>
          <w:p w14:paraId="72B6F662" w14:textId="734D870A" w:rsidR="001371E5" w:rsidRPr="00ED0379" w:rsidRDefault="00DF5411" w:rsidP="00414AEC">
            <w:pPr>
              <w:jc w:val="center"/>
              <w:rPr>
                <w:sz w:val="22"/>
                <w:szCs w:val="22"/>
              </w:rPr>
            </w:pPr>
            <w:r>
              <w:rPr>
                <w:sz w:val="22"/>
                <w:szCs w:val="22"/>
              </w:rPr>
              <w:t>&lt;</w:t>
            </w:r>
            <w:r w:rsidR="001371E5" w:rsidRPr="00ED0379">
              <w:rPr>
                <w:sz w:val="22"/>
                <w:szCs w:val="22"/>
              </w:rPr>
              <w:t xml:space="preserve"> .001</w:t>
            </w:r>
          </w:p>
        </w:tc>
      </w:tr>
      <w:tr w:rsidR="001371E5" w:rsidRPr="00336182" w14:paraId="524352E1" w14:textId="77777777" w:rsidTr="001371E5">
        <w:trPr>
          <w:trHeight w:val="280"/>
        </w:trPr>
        <w:tc>
          <w:tcPr>
            <w:tcW w:w="5000" w:type="pct"/>
            <w:gridSpan w:val="4"/>
            <w:tcBorders>
              <w:top w:val="single" w:sz="4" w:space="0" w:color="auto"/>
              <w:bottom w:val="single" w:sz="4" w:space="0" w:color="auto"/>
            </w:tcBorders>
            <w:vAlign w:val="center"/>
          </w:tcPr>
          <w:p w14:paraId="09B3D01B" w14:textId="77777777" w:rsidR="001371E5" w:rsidRPr="00ED0379" w:rsidRDefault="001371E5" w:rsidP="00414AEC">
            <w:pPr>
              <w:jc w:val="center"/>
              <w:rPr>
                <w:sz w:val="22"/>
                <w:szCs w:val="22"/>
              </w:rPr>
            </w:pPr>
            <w:r w:rsidRPr="00ED0379">
              <w:rPr>
                <w:sz w:val="22"/>
                <w:szCs w:val="22"/>
              </w:rPr>
              <w:t xml:space="preserve">Simple Effects of </w:t>
            </w:r>
            <w:r>
              <w:rPr>
                <w:sz w:val="22"/>
                <w:szCs w:val="22"/>
              </w:rPr>
              <w:t>Organizational</w:t>
            </w:r>
            <w:r w:rsidRPr="00ED0379">
              <w:rPr>
                <w:sz w:val="22"/>
                <w:szCs w:val="22"/>
              </w:rPr>
              <w:t xml:space="preserve"> Mindset</w:t>
            </w:r>
          </w:p>
        </w:tc>
      </w:tr>
      <w:tr w:rsidR="001371E5" w:rsidRPr="00336182" w14:paraId="375EBD7C" w14:textId="77777777" w:rsidTr="001371E5">
        <w:trPr>
          <w:trHeight w:val="438"/>
        </w:trPr>
        <w:tc>
          <w:tcPr>
            <w:tcW w:w="2558" w:type="pct"/>
            <w:tcBorders>
              <w:top w:val="single" w:sz="4" w:space="0" w:color="auto"/>
            </w:tcBorders>
            <w:vAlign w:val="center"/>
          </w:tcPr>
          <w:p w14:paraId="7BCF6EFB" w14:textId="77777777" w:rsidR="001371E5" w:rsidRPr="0096478F" w:rsidRDefault="001371E5" w:rsidP="00414AEC">
            <w:pPr>
              <w:rPr>
                <w:sz w:val="22"/>
                <w:szCs w:val="22"/>
              </w:rPr>
            </w:pPr>
            <w:r w:rsidRPr="0096478F">
              <w:rPr>
                <w:sz w:val="22"/>
                <w:szCs w:val="22"/>
              </w:rPr>
              <w:t xml:space="preserve">Growth Mindset </w:t>
            </w:r>
            <w:r>
              <w:rPr>
                <w:sz w:val="22"/>
                <w:szCs w:val="22"/>
              </w:rPr>
              <w:t xml:space="preserve">Students (+1 </w:t>
            </w:r>
            <w:r w:rsidRPr="0096478F">
              <w:rPr>
                <w:i/>
                <w:iCs/>
                <w:sz w:val="22"/>
                <w:szCs w:val="22"/>
              </w:rPr>
              <w:t>SD</w:t>
            </w:r>
            <w:r>
              <w:rPr>
                <w:sz w:val="22"/>
                <w:szCs w:val="22"/>
              </w:rPr>
              <w:t>)</w:t>
            </w:r>
          </w:p>
        </w:tc>
        <w:tc>
          <w:tcPr>
            <w:tcW w:w="899" w:type="pct"/>
            <w:tcBorders>
              <w:top w:val="single" w:sz="4" w:space="0" w:color="auto"/>
            </w:tcBorders>
            <w:vAlign w:val="center"/>
          </w:tcPr>
          <w:p w14:paraId="5FE18CF1" w14:textId="63A2692D" w:rsidR="001371E5" w:rsidRDefault="001371E5" w:rsidP="00414AEC">
            <w:pPr>
              <w:jc w:val="center"/>
              <w:rPr>
                <w:sz w:val="22"/>
                <w:szCs w:val="22"/>
              </w:rPr>
            </w:pPr>
            <w:r>
              <w:rPr>
                <w:sz w:val="22"/>
                <w:szCs w:val="22"/>
              </w:rPr>
              <w:t>.99</w:t>
            </w:r>
            <w:r w:rsidR="00214845">
              <w:rPr>
                <w:sz w:val="22"/>
                <w:szCs w:val="22"/>
              </w:rPr>
              <w:t xml:space="preserve"> (.16)</w:t>
            </w:r>
          </w:p>
          <w:p w14:paraId="6AE8D9D5" w14:textId="6A1FEF83" w:rsidR="001371E5" w:rsidRPr="00ED0379" w:rsidRDefault="001371E5" w:rsidP="00414AEC">
            <w:pPr>
              <w:jc w:val="center"/>
              <w:rPr>
                <w:sz w:val="22"/>
                <w:szCs w:val="22"/>
              </w:rPr>
            </w:pPr>
            <w:r w:rsidRPr="00ED0379">
              <w:rPr>
                <w:rFonts w:eastAsia="MS Mincho"/>
                <w:sz w:val="22"/>
                <w:szCs w:val="22"/>
              </w:rPr>
              <w:t>[</w:t>
            </w:r>
            <w:r>
              <w:rPr>
                <w:rFonts w:eastAsia="MS Mincho"/>
                <w:sz w:val="22"/>
                <w:szCs w:val="22"/>
              </w:rPr>
              <w:t>.66</w:t>
            </w:r>
            <w:r w:rsidRPr="00ED0379">
              <w:rPr>
                <w:rFonts w:eastAsia="MS Mincho"/>
                <w:sz w:val="22"/>
                <w:szCs w:val="22"/>
              </w:rPr>
              <w:t xml:space="preserve">, </w:t>
            </w:r>
            <w:r>
              <w:rPr>
                <w:rFonts w:eastAsia="MS Mincho"/>
                <w:sz w:val="22"/>
                <w:szCs w:val="22"/>
              </w:rPr>
              <w:t>1.31</w:t>
            </w:r>
            <w:r w:rsidRPr="00ED0379">
              <w:rPr>
                <w:sz w:val="22"/>
                <w:szCs w:val="22"/>
              </w:rPr>
              <w:t>]</w:t>
            </w:r>
          </w:p>
        </w:tc>
        <w:tc>
          <w:tcPr>
            <w:tcW w:w="647" w:type="pct"/>
            <w:tcBorders>
              <w:top w:val="single" w:sz="4" w:space="0" w:color="auto"/>
            </w:tcBorders>
            <w:vAlign w:val="center"/>
          </w:tcPr>
          <w:p w14:paraId="01F9A9E2" w14:textId="503A36FF" w:rsidR="001371E5" w:rsidRPr="00ED0379" w:rsidRDefault="001371E5" w:rsidP="00414AEC">
            <w:pPr>
              <w:jc w:val="center"/>
              <w:rPr>
                <w:sz w:val="22"/>
                <w:szCs w:val="22"/>
              </w:rPr>
            </w:pPr>
            <w:r>
              <w:rPr>
                <w:sz w:val="22"/>
                <w:szCs w:val="22"/>
              </w:rPr>
              <w:t>6.03</w:t>
            </w:r>
          </w:p>
        </w:tc>
        <w:tc>
          <w:tcPr>
            <w:tcW w:w="895" w:type="pct"/>
            <w:tcBorders>
              <w:top w:val="single" w:sz="4" w:space="0" w:color="auto"/>
            </w:tcBorders>
            <w:vAlign w:val="center"/>
          </w:tcPr>
          <w:p w14:paraId="61F6ECFC" w14:textId="77777777" w:rsidR="001371E5" w:rsidRPr="00ED0379" w:rsidRDefault="001371E5" w:rsidP="00414AEC">
            <w:pPr>
              <w:jc w:val="center"/>
              <w:rPr>
                <w:sz w:val="22"/>
                <w:szCs w:val="22"/>
              </w:rPr>
            </w:pPr>
            <w:r w:rsidRPr="00ED0379">
              <w:rPr>
                <w:sz w:val="22"/>
                <w:szCs w:val="22"/>
              </w:rPr>
              <w:t>&lt; .001</w:t>
            </w:r>
          </w:p>
        </w:tc>
      </w:tr>
      <w:tr w:rsidR="001371E5" w:rsidRPr="00336182" w14:paraId="2F70D2CE" w14:textId="77777777" w:rsidTr="001371E5">
        <w:trPr>
          <w:trHeight w:val="438"/>
        </w:trPr>
        <w:tc>
          <w:tcPr>
            <w:tcW w:w="2558" w:type="pct"/>
            <w:tcBorders>
              <w:bottom w:val="single" w:sz="4" w:space="0" w:color="auto"/>
            </w:tcBorders>
            <w:vAlign w:val="center"/>
          </w:tcPr>
          <w:p w14:paraId="4897FCC3" w14:textId="77777777" w:rsidR="001371E5" w:rsidRPr="00336182" w:rsidRDefault="001371E5" w:rsidP="00414AEC">
            <w:pPr>
              <w:rPr>
                <w:sz w:val="22"/>
                <w:szCs w:val="22"/>
              </w:rPr>
            </w:pPr>
            <w:r>
              <w:rPr>
                <w:sz w:val="22"/>
                <w:szCs w:val="22"/>
              </w:rPr>
              <w:t xml:space="preserve">Fixed Mindset Students (-1 </w:t>
            </w:r>
            <w:r w:rsidRPr="0096478F">
              <w:rPr>
                <w:i/>
                <w:iCs/>
                <w:sz w:val="22"/>
                <w:szCs w:val="22"/>
              </w:rPr>
              <w:t>SD</w:t>
            </w:r>
            <w:r>
              <w:rPr>
                <w:sz w:val="22"/>
                <w:szCs w:val="22"/>
              </w:rPr>
              <w:t>)</w:t>
            </w:r>
          </w:p>
        </w:tc>
        <w:tc>
          <w:tcPr>
            <w:tcW w:w="899" w:type="pct"/>
            <w:tcBorders>
              <w:bottom w:val="single" w:sz="4" w:space="0" w:color="auto"/>
            </w:tcBorders>
            <w:vAlign w:val="center"/>
          </w:tcPr>
          <w:p w14:paraId="09C89FF5" w14:textId="6223DB45" w:rsidR="001371E5" w:rsidRDefault="001371E5" w:rsidP="00414AEC">
            <w:pPr>
              <w:jc w:val="center"/>
              <w:rPr>
                <w:sz w:val="22"/>
                <w:szCs w:val="22"/>
              </w:rPr>
            </w:pPr>
            <w:r>
              <w:rPr>
                <w:sz w:val="22"/>
                <w:szCs w:val="22"/>
              </w:rPr>
              <w:t>.18</w:t>
            </w:r>
            <w:r w:rsidR="00214845">
              <w:rPr>
                <w:sz w:val="22"/>
                <w:szCs w:val="22"/>
              </w:rPr>
              <w:t xml:space="preserve"> (.16)</w:t>
            </w:r>
          </w:p>
          <w:p w14:paraId="70AD28AE" w14:textId="49A3CDEC" w:rsidR="001371E5" w:rsidRPr="00ED0379" w:rsidRDefault="001371E5" w:rsidP="00414AEC">
            <w:pPr>
              <w:jc w:val="center"/>
              <w:rPr>
                <w:sz w:val="22"/>
                <w:szCs w:val="22"/>
              </w:rPr>
            </w:pPr>
            <w:r w:rsidRPr="00ED0379">
              <w:rPr>
                <w:rFonts w:eastAsia="MS Mincho"/>
                <w:sz w:val="22"/>
                <w:szCs w:val="22"/>
              </w:rPr>
              <w:t>[-.</w:t>
            </w:r>
            <w:r>
              <w:rPr>
                <w:rFonts w:eastAsia="MS Mincho"/>
                <w:sz w:val="22"/>
                <w:szCs w:val="22"/>
              </w:rPr>
              <w:t>14</w:t>
            </w:r>
            <w:r w:rsidRPr="00ED0379">
              <w:rPr>
                <w:rFonts w:eastAsia="MS Mincho"/>
                <w:sz w:val="22"/>
                <w:szCs w:val="22"/>
              </w:rPr>
              <w:t xml:space="preserve">, </w:t>
            </w:r>
            <w:r>
              <w:rPr>
                <w:rFonts w:eastAsia="MS Mincho"/>
                <w:sz w:val="22"/>
                <w:szCs w:val="22"/>
              </w:rPr>
              <w:t>.50</w:t>
            </w:r>
            <w:r w:rsidRPr="00ED0379">
              <w:rPr>
                <w:rFonts w:eastAsia="MS Mincho"/>
                <w:sz w:val="22"/>
                <w:szCs w:val="22"/>
              </w:rPr>
              <w:t>]</w:t>
            </w:r>
            <w:r w:rsidRPr="00ED0379">
              <w:rPr>
                <w:sz w:val="22"/>
                <w:szCs w:val="22"/>
              </w:rPr>
              <w:t xml:space="preserve"> </w:t>
            </w:r>
          </w:p>
        </w:tc>
        <w:tc>
          <w:tcPr>
            <w:tcW w:w="647" w:type="pct"/>
            <w:tcBorders>
              <w:bottom w:val="single" w:sz="4" w:space="0" w:color="auto"/>
            </w:tcBorders>
            <w:vAlign w:val="center"/>
          </w:tcPr>
          <w:p w14:paraId="3DFEA1A2" w14:textId="0676F2A0" w:rsidR="001371E5" w:rsidRPr="00ED0379" w:rsidRDefault="001371E5" w:rsidP="00414AEC">
            <w:pPr>
              <w:jc w:val="center"/>
              <w:rPr>
                <w:sz w:val="22"/>
                <w:szCs w:val="22"/>
              </w:rPr>
            </w:pPr>
            <w:r>
              <w:rPr>
                <w:sz w:val="22"/>
                <w:szCs w:val="22"/>
              </w:rPr>
              <w:t>1.09</w:t>
            </w:r>
          </w:p>
        </w:tc>
        <w:tc>
          <w:tcPr>
            <w:tcW w:w="895" w:type="pct"/>
            <w:tcBorders>
              <w:bottom w:val="single" w:sz="4" w:space="0" w:color="auto"/>
            </w:tcBorders>
            <w:vAlign w:val="center"/>
          </w:tcPr>
          <w:p w14:paraId="6C8B9898" w14:textId="7E6892DA" w:rsidR="001371E5" w:rsidRPr="00ED0379" w:rsidRDefault="001371E5" w:rsidP="00414AEC">
            <w:pPr>
              <w:jc w:val="center"/>
              <w:rPr>
                <w:sz w:val="22"/>
                <w:szCs w:val="22"/>
              </w:rPr>
            </w:pPr>
            <w:r>
              <w:rPr>
                <w:sz w:val="22"/>
                <w:szCs w:val="22"/>
              </w:rPr>
              <w:t>.278</w:t>
            </w:r>
          </w:p>
        </w:tc>
      </w:tr>
    </w:tbl>
    <w:p w14:paraId="7DEA895D" w14:textId="7953F296" w:rsidR="001371E5" w:rsidRDefault="001371E5" w:rsidP="001371E5">
      <w:r w:rsidRPr="008D2FCB">
        <w:rPr>
          <w:i/>
          <w:iCs/>
        </w:rPr>
        <w:t>Note</w:t>
      </w:r>
      <w:r w:rsidR="008D2FCB">
        <w:rPr>
          <w:i/>
          <w:iCs/>
        </w:rPr>
        <w:t>.</w:t>
      </w:r>
      <w:r>
        <w:t xml:space="preserve"> Study S1a only included a measure of interest, not a measure of </w:t>
      </w:r>
      <w:proofErr w:type="gramStart"/>
      <w:r>
        <w:t>belonging</w:t>
      </w:r>
      <w:proofErr w:type="gramEnd"/>
    </w:p>
    <w:p w14:paraId="3949D06B" w14:textId="64EDA1DC" w:rsidR="001371E5" w:rsidRPr="0096478F" w:rsidRDefault="001371E5" w:rsidP="001371E5">
      <w:pPr>
        <w:pStyle w:val="Heading1"/>
        <w:rPr>
          <w:sz w:val="28"/>
          <w:szCs w:val="28"/>
        </w:rPr>
      </w:pPr>
      <w:bookmarkStart w:id="7" w:name="_Toc132729935"/>
      <w:r w:rsidRPr="0096478F">
        <w:rPr>
          <w:sz w:val="28"/>
          <w:szCs w:val="28"/>
        </w:rPr>
        <w:t>Study S1</w:t>
      </w:r>
      <w:r>
        <w:rPr>
          <w:sz w:val="28"/>
          <w:szCs w:val="28"/>
        </w:rPr>
        <w:t>b</w:t>
      </w:r>
      <w:r w:rsidRPr="0096478F">
        <w:rPr>
          <w:sz w:val="28"/>
          <w:szCs w:val="28"/>
        </w:rPr>
        <w:t xml:space="preserve"> Direct Replication of Study 1 Results</w:t>
      </w:r>
      <w:bookmarkEnd w:id="7"/>
    </w:p>
    <w:p w14:paraId="47C79E3F" w14:textId="77777777" w:rsidR="00090E15" w:rsidRPr="00090E15" w:rsidRDefault="00090E15" w:rsidP="00090E15"/>
    <w:p w14:paraId="68DC6FD0" w14:textId="6435F350" w:rsidR="006578EE" w:rsidRPr="00BE62E4" w:rsidRDefault="001371E5" w:rsidP="001371E5">
      <w:pPr>
        <w:rPr>
          <w:b/>
          <w:bCs/>
        </w:rPr>
      </w:pPr>
      <w:r w:rsidRPr="00BE62E4">
        <w:rPr>
          <w:b/>
          <w:bCs/>
        </w:rPr>
        <w:t>Table S</w:t>
      </w:r>
      <w:r w:rsidR="003F3005">
        <w:rPr>
          <w:b/>
          <w:bCs/>
        </w:rPr>
        <w:t>4</w:t>
      </w:r>
    </w:p>
    <w:p w14:paraId="2BC6200A" w14:textId="77777777" w:rsidR="006578EE" w:rsidRDefault="006578EE" w:rsidP="001371E5">
      <w:pPr>
        <w:rPr>
          <w:i/>
          <w:iCs/>
        </w:rPr>
      </w:pPr>
    </w:p>
    <w:p w14:paraId="672731B7" w14:textId="54E8BECD" w:rsidR="001371E5" w:rsidRDefault="001371E5" w:rsidP="001371E5">
      <w:r>
        <w:rPr>
          <w:i/>
          <w:iCs/>
        </w:rPr>
        <w:t>Study S1b Personal Mindset by Organizational Mindset Interaction on Interest</w:t>
      </w:r>
    </w:p>
    <w:p w14:paraId="65AB3A6E" w14:textId="77777777" w:rsidR="001371E5" w:rsidRPr="001371E5" w:rsidRDefault="001371E5" w:rsidP="001371E5"/>
    <w:tbl>
      <w:tblPr>
        <w:tblStyle w:val="TableGrid"/>
        <w:tblW w:w="43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50"/>
        <w:gridCol w:w="1458"/>
        <w:gridCol w:w="1049"/>
        <w:gridCol w:w="1453"/>
      </w:tblGrid>
      <w:tr w:rsidR="001371E5" w:rsidRPr="00336182" w14:paraId="76766BD2" w14:textId="77777777" w:rsidTr="000C6A2D">
        <w:trPr>
          <w:trHeight w:val="478"/>
        </w:trPr>
        <w:tc>
          <w:tcPr>
            <w:tcW w:w="2558" w:type="pct"/>
            <w:tcBorders>
              <w:top w:val="single" w:sz="4" w:space="0" w:color="auto"/>
              <w:bottom w:val="single" w:sz="4" w:space="0" w:color="auto"/>
            </w:tcBorders>
            <w:vAlign w:val="bottom"/>
          </w:tcPr>
          <w:p w14:paraId="74ED7EF3" w14:textId="77777777" w:rsidR="001371E5" w:rsidRPr="00A24360" w:rsidRDefault="001371E5" w:rsidP="00414AEC">
            <w:pPr>
              <w:jc w:val="center"/>
              <w:rPr>
                <w:sz w:val="22"/>
                <w:szCs w:val="22"/>
              </w:rPr>
            </w:pPr>
            <w:r w:rsidRPr="00A24360">
              <w:rPr>
                <w:sz w:val="22"/>
                <w:szCs w:val="22"/>
              </w:rPr>
              <w:t>Predictor Variable</w:t>
            </w:r>
          </w:p>
        </w:tc>
        <w:tc>
          <w:tcPr>
            <w:tcW w:w="899" w:type="pct"/>
            <w:tcBorders>
              <w:top w:val="single" w:sz="4" w:space="0" w:color="auto"/>
              <w:bottom w:val="single" w:sz="4" w:space="0" w:color="auto"/>
            </w:tcBorders>
            <w:vAlign w:val="bottom"/>
          </w:tcPr>
          <w:p w14:paraId="562C2D2F" w14:textId="77777777" w:rsidR="001371E5" w:rsidRPr="00A24360" w:rsidRDefault="001371E5" w:rsidP="00414AEC">
            <w:pPr>
              <w:jc w:val="center"/>
              <w:rPr>
                <w:i/>
                <w:iCs/>
                <w:sz w:val="22"/>
                <w:szCs w:val="22"/>
              </w:rPr>
            </w:pPr>
            <w:r w:rsidRPr="00A24360">
              <w:rPr>
                <w:i/>
                <w:iCs/>
                <w:sz w:val="22"/>
                <w:szCs w:val="22"/>
              </w:rPr>
              <w:t>b</w:t>
            </w:r>
          </w:p>
          <w:p w14:paraId="77CE361E" w14:textId="77777777" w:rsidR="001371E5" w:rsidRPr="00A24360" w:rsidRDefault="001371E5" w:rsidP="00414AEC">
            <w:pPr>
              <w:jc w:val="center"/>
              <w:rPr>
                <w:sz w:val="22"/>
                <w:szCs w:val="22"/>
              </w:rPr>
            </w:pPr>
            <w:r w:rsidRPr="00A24360">
              <w:rPr>
                <w:sz w:val="22"/>
                <w:szCs w:val="22"/>
              </w:rPr>
              <w:t>95% CI</w:t>
            </w:r>
          </w:p>
        </w:tc>
        <w:tc>
          <w:tcPr>
            <w:tcW w:w="647" w:type="pct"/>
            <w:tcBorders>
              <w:top w:val="single" w:sz="4" w:space="0" w:color="auto"/>
              <w:bottom w:val="single" w:sz="4" w:space="0" w:color="auto"/>
            </w:tcBorders>
            <w:vAlign w:val="bottom"/>
          </w:tcPr>
          <w:p w14:paraId="3CFF1921" w14:textId="77777777" w:rsidR="001371E5" w:rsidRPr="00A24360" w:rsidRDefault="001371E5" w:rsidP="00414AEC">
            <w:pPr>
              <w:jc w:val="center"/>
              <w:rPr>
                <w:i/>
                <w:iCs/>
                <w:sz w:val="22"/>
                <w:szCs w:val="22"/>
              </w:rPr>
            </w:pPr>
            <w:r w:rsidRPr="00A24360">
              <w:rPr>
                <w:i/>
                <w:iCs/>
                <w:sz w:val="22"/>
                <w:szCs w:val="22"/>
              </w:rPr>
              <w:t>t</w:t>
            </w:r>
          </w:p>
        </w:tc>
        <w:tc>
          <w:tcPr>
            <w:tcW w:w="895" w:type="pct"/>
            <w:tcBorders>
              <w:top w:val="single" w:sz="4" w:space="0" w:color="auto"/>
              <w:bottom w:val="single" w:sz="4" w:space="0" w:color="auto"/>
            </w:tcBorders>
            <w:vAlign w:val="bottom"/>
          </w:tcPr>
          <w:p w14:paraId="2173E720" w14:textId="77777777" w:rsidR="001371E5" w:rsidRPr="00A24360" w:rsidRDefault="001371E5" w:rsidP="00414AEC">
            <w:pPr>
              <w:jc w:val="center"/>
              <w:rPr>
                <w:i/>
                <w:iCs/>
                <w:sz w:val="22"/>
                <w:szCs w:val="22"/>
              </w:rPr>
            </w:pPr>
            <w:r w:rsidRPr="00A24360">
              <w:rPr>
                <w:i/>
                <w:iCs/>
                <w:sz w:val="22"/>
                <w:szCs w:val="22"/>
              </w:rPr>
              <w:t>p</w:t>
            </w:r>
          </w:p>
        </w:tc>
      </w:tr>
      <w:tr w:rsidR="001371E5" w:rsidRPr="00336182" w14:paraId="60989FB4" w14:textId="77777777" w:rsidTr="00414AEC">
        <w:trPr>
          <w:trHeight w:val="405"/>
        </w:trPr>
        <w:tc>
          <w:tcPr>
            <w:tcW w:w="2558" w:type="pct"/>
            <w:vAlign w:val="center"/>
          </w:tcPr>
          <w:p w14:paraId="38135625" w14:textId="77777777" w:rsidR="001371E5" w:rsidRPr="00336182" w:rsidRDefault="001371E5" w:rsidP="00414AEC">
            <w:pPr>
              <w:rPr>
                <w:sz w:val="22"/>
                <w:szCs w:val="22"/>
              </w:rPr>
            </w:pPr>
            <w:r w:rsidRPr="00336182">
              <w:rPr>
                <w:sz w:val="22"/>
                <w:szCs w:val="22"/>
              </w:rPr>
              <w:t>Personal Mindset</w:t>
            </w:r>
          </w:p>
        </w:tc>
        <w:tc>
          <w:tcPr>
            <w:tcW w:w="899" w:type="pct"/>
            <w:vAlign w:val="center"/>
          </w:tcPr>
          <w:p w14:paraId="58DC90D9" w14:textId="2A5035AA" w:rsidR="001371E5" w:rsidRDefault="001371E5" w:rsidP="00414AEC">
            <w:pPr>
              <w:jc w:val="center"/>
              <w:rPr>
                <w:sz w:val="22"/>
                <w:szCs w:val="22"/>
              </w:rPr>
            </w:pPr>
            <w:r>
              <w:rPr>
                <w:sz w:val="22"/>
                <w:szCs w:val="22"/>
              </w:rPr>
              <w:t>.11</w:t>
            </w:r>
            <w:r w:rsidRPr="00ED0379">
              <w:rPr>
                <w:sz w:val="22"/>
                <w:szCs w:val="22"/>
              </w:rPr>
              <w:t xml:space="preserve"> </w:t>
            </w:r>
            <w:r w:rsidR="003961D6">
              <w:rPr>
                <w:sz w:val="22"/>
                <w:szCs w:val="22"/>
              </w:rPr>
              <w:t>(.05)</w:t>
            </w:r>
          </w:p>
          <w:p w14:paraId="20ADB2A5" w14:textId="10A5D166" w:rsidR="001371E5" w:rsidRPr="00ED0379" w:rsidRDefault="001371E5" w:rsidP="00414AEC">
            <w:pPr>
              <w:jc w:val="center"/>
              <w:rPr>
                <w:sz w:val="22"/>
                <w:szCs w:val="22"/>
              </w:rPr>
            </w:pPr>
            <w:r w:rsidRPr="00ED0379">
              <w:rPr>
                <w:sz w:val="22"/>
                <w:szCs w:val="22"/>
              </w:rPr>
              <w:t>[</w:t>
            </w:r>
            <w:r>
              <w:rPr>
                <w:sz w:val="22"/>
                <w:szCs w:val="22"/>
              </w:rPr>
              <w:t>.00</w:t>
            </w:r>
            <w:r w:rsidRPr="00ED0379">
              <w:rPr>
                <w:sz w:val="22"/>
                <w:szCs w:val="22"/>
              </w:rPr>
              <w:t xml:space="preserve">, </w:t>
            </w:r>
            <w:r>
              <w:rPr>
                <w:sz w:val="22"/>
                <w:szCs w:val="22"/>
              </w:rPr>
              <w:t>.22</w:t>
            </w:r>
            <w:r w:rsidRPr="00ED0379">
              <w:rPr>
                <w:sz w:val="22"/>
                <w:szCs w:val="22"/>
              </w:rPr>
              <w:t>]</w:t>
            </w:r>
          </w:p>
        </w:tc>
        <w:tc>
          <w:tcPr>
            <w:tcW w:w="647" w:type="pct"/>
            <w:vAlign w:val="center"/>
          </w:tcPr>
          <w:p w14:paraId="42AB274D" w14:textId="75B9D086" w:rsidR="001371E5" w:rsidRPr="00ED0379" w:rsidRDefault="00EF36A4" w:rsidP="00414AEC">
            <w:pPr>
              <w:jc w:val="center"/>
              <w:rPr>
                <w:sz w:val="22"/>
                <w:szCs w:val="22"/>
              </w:rPr>
            </w:pPr>
            <w:r>
              <w:rPr>
                <w:sz w:val="22"/>
                <w:szCs w:val="22"/>
              </w:rPr>
              <w:t>2.05</w:t>
            </w:r>
          </w:p>
        </w:tc>
        <w:tc>
          <w:tcPr>
            <w:tcW w:w="895" w:type="pct"/>
            <w:vAlign w:val="center"/>
          </w:tcPr>
          <w:p w14:paraId="3B0F9A20" w14:textId="21413D5D" w:rsidR="001371E5" w:rsidRPr="00ED0379" w:rsidRDefault="001371E5" w:rsidP="00414AEC">
            <w:pPr>
              <w:jc w:val="center"/>
              <w:rPr>
                <w:sz w:val="22"/>
                <w:szCs w:val="22"/>
              </w:rPr>
            </w:pPr>
            <w:r w:rsidRPr="00ED0379">
              <w:rPr>
                <w:sz w:val="22"/>
                <w:szCs w:val="22"/>
              </w:rPr>
              <w:t>.</w:t>
            </w:r>
            <w:r w:rsidR="00EF36A4">
              <w:rPr>
                <w:sz w:val="22"/>
                <w:szCs w:val="22"/>
              </w:rPr>
              <w:t>041</w:t>
            </w:r>
          </w:p>
        </w:tc>
      </w:tr>
      <w:tr w:rsidR="001371E5" w:rsidRPr="00336182" w14:paraId="7D8813DA" w14:textId="77777777" w:rsidTr="00414AEC">
        <w:trPr>
          <w:trHeight w:val="438"/>
        </w:trPr>
        <w:tc>
          <w:tcPr>
            <w:tcW w:w="2558" w:type="pct"/>
            <w:vAlign w:val="center"/>
          </w:tcPr>
          <w:p w14:paraId="5A33B3AD" w14:textId="77777777" w:rsidR="001371E5" w:rsidRPr="00336182" w:rsidRDefault="001371E5" w:rsidP="00414AEC">
            <w:pPr>
              <w:rPr>
                <w:sz w:val="22"/>
                <w:szCs w:val="22"/>
              </w:rPr>
            </w:pPr>
            <w:r>
              <w:rPr>
                <w:sz w:val="22"/>
                <w:szCs w:val="22"/>
              </w:rPr>
              <w:t>Organizational</w:t>
            </w:r>
            <w:r w:rsidRPr="00336182">
              <w:rPr>
                <w:sz w:val="22"/>
                <w:szCs w:val="22"/>
              </w:rPr>
              <w:t xml:space="preserve"> Mindset</w:t>
            </w:r>
          </w:p>
        </w:tc>
        <w:tc>
          <w:tcPr>
            <w:tcW w:w="899" w:type="pct"/>
            <w:vAlign w:val="center"/>
          </w:tcPr>
          <w:p w14:paraId="0C80D449" w14:textId="7F45330E" w:rsidR="001371E5" w:rsidRDefault="001371E5" w:rsidP="00414AEC">
            <w:pPr>
              <w:jc w:val="center"/>
              <w:rPr>
                <w:sz w:val="22"/>
                <w:szCs w:val="22"/>
              </w:rPr>
            </w:pPr>
            <w:r>
              <w:rPr>
                <w:sz w:val="22"/>
                <w:szCs w:val="22"/>
              </w:rPr>
              <w:t>.</w:t>
            </w:r>
            <w:r w:rsidR="00EF36A4">
              <w:rPr>
                <w:sz w:val="22"/>
                <w:szCs w:val="22"/>
              </w:rPr>
              <w:t>48</w:t>
            </w:r>
            <w:r w:rsidR="00A24360">
              <w:rPr>
                <w:sz w:val="22"/>
                <w:szCs w:val="22"/>
              </w:rPr>
              <w:t xml:space="preserve"> (.09)</w:t>
            </w:r>
          </w:p>
          <w:p w14:paraId="455C9F3B" w14:textId="76B6BA92" w:rsidR="001371E5" w:rsidRPr="00ED0379" w:rsidRDefault="001371E5" w:rsidP="00414AEC">
            <w:pPr>
              <w:jc w:val="center"/>
              <w:rPr>
                <w:sz w:val="22"/>
                <w:szCs w:val="22"/>
              </w:rPr>
            </w:pPr>
            <w:r w:rsidRPr="00ED0379">
              <w:rPr>
                <w:rFonts w:eastAsia="MS Mincho"/>
                <w:sz w:val="22"/>
                <w:szCs w:val="22"/>
              </w:rPr>
              <w:t>[</w:t>
            </w:r>
            <w:r>
              <w:rPr>
                <w:rFonts w:eastAsia="MS Mincho"/>
                <w:sz w:val="22"/>
                <w:szCs w:val="22"/>
              </w:rPr>
              <w:t>.3</w:t>
            </w:r>
            <w:r w:rsidR="00EF36A4">
              <w:rPr>
                <w:rFonts w:eastAsia="MS Mincho"/>
                <w:sz w:val="22"/>
                <w:szCs w:val="22"/>
              </w:rPr>
              <w:t>1</w:t>
            </w:r>
            <w:r w:rsidRPr="00ED0379">
              <w:rPr>
                <w:rFonts w:eastAsia="MS Mincho"/>
                <w:sz w:val="22"/>
                <w:szCs w:val="22"/>
              </w:rPr>
              <w:t xml:space="preserve">, </w:t>
            </w:r>
            <w:r>
              <w:rPr>
                <w:rFonts w:eastAsia="MS Mincho"/>
                <w:sz w:val="22"/>
                <w:szCs w:val="22"/>
              </w:rPr>
              <w:t>.</w:t>
            </w:r>
            <w:r w:rsidR="00EF36A4">
              <w:rPr>
                <w:rFonts w:eastAsia="MS Mincho"/>
                <w:sz w:val="22"/>
                <w:szCs w:val="22"/>
              </w:rPr>
              <w:t>66</w:t>
            </w:r>
            <w:r w:rsidRPr="00ED0379">
              <w:rPr>
                <w:rFonts w:eastAsia="MS Mincho"/>
                <w:sz w:val="22"/>
                <w:szCs w:val="22"/>
              </w:rPr>
              <w:t>]</w:t>
            </w:r>
          </w:p>
        </w:tc>
        <w:tc>
          <w:tcPr>
            <w:tcW w:w="647" w:type="pct"/>
            <w:vAlign w:val="center"/>
          </w:tcPr>
          <w:p w14:paraId="0D556271" w14:textId="25443EBB" w:rsidR="001371E5" w:rsidRPr="00ED0379" w:rsidRDefault="00EF36A4" w:rsidP="00414AEC">
            <w:pPr>
              <w:jc w:val="center"/>
              <w:rPr>
                <w:sz w:val="22"/>
                <w:szCs w:val="22"/>
              </w:rPr>
            </w:pPr>
            <w:r>
              <w:rPr>
                <w:sz w:val="22"/>
                <w:szCs w:val="22"/>
              </w:rPr>
              <w:t>5.38</w:t>
            </w:r>
          </w:p>
        </w:tc>
        <w:tc>
          <w:tcPr>
            <w:tcW w:w="895" w:type="pct"/>
            <w:vAlign w:val="center"/>
          </w:tcPr>
          <w:p w14:paraId="1FAE51E2" w14:textId="4A351D8A" w:rsidR="001371E5" w:rsidRPr="00ED0379" w:rsidRDefault="001371E5" w:rsidP="00414AEC">
            <w:pPr>
              <w:jc w:val="center"/>
              <w:rPr>
                <w:sz w:val="22"/>
                <w:szCs w:val="22"/>
              </w:rPr>
            </w:pPr>
            <w:r w:rsidRPr="00ED0379">
              <w:rPr>
                <w:sz w:val="22"/>
                <w:szCs w:val="22"/>
              </w:rPr>
              <w:t xml:space="preserve"> &lt; .001</w:t>
            </w:r>
          </w:p>
        </w:tc>
      </w:tr>
      <w:tr w:rsidR="001371E5" w:rsidRPr="00336182" w14:paraId="14ADB2F5" w14:textId="77777777" w:rsidTr="00414AEC">
        <w:trPr>
          <w:trHeight w:val="438"/>
        </w:trPr>
        <w:tc>
          <w:tcPr>
            <w:tcW w:w="2558" w:type="pct"/>
            <w:vAlign w:val="center"/>
          </w:tcPr>
          <w:p w14:paraId="686EA0B5" w14:textId="77777777" w:rsidR="001371E5" w:rsidRPr="00336182" w:rsidRDefault="001371E5" w:rsidP="00414AEC">
            <w:pPr>
              <w:rPr>
                <w:sz w:val="22"/>
                <w:szCs w:val="22"/>
              </w:rPr>
            </w:pPr>
            <w:r>
              <w:rPr>
                <w:sz w:val="22"/>
                <w:szCs w:val="22"/>
              </w:rPr>
              <w:t>Personal x Organizational Mindset</w:t>
            </w:r>
          </w:p>
        </w:tc>
        <w:tc>
          <w:tcPr>
            <w:tcW w:w="899" w:type="pct"/>
            <w:vAlign w:val="center"/>
          </w:tcPr>
          <w:p w14:paraId="77182C2C" w14:textId="4270125E" w:rsidR="001371E5" w:rsidRDefault="001371E5" w:rsidP="00414AEC">
            <w:pPr>
              <w:jc w:val="center"/>
              <w:rPr>
                <w:sz w:val="22"/>
                <w:szCs w:val="22"/>
              </w:rPr>
            </w:pPr>
            <w:r>
              <w:rPr>
                <w:sz w:val="22"/>
                <w:szCs w:val="22"/>
              </w:rPr>
              <w:t>.</w:t>
            </w:r>
            <w:r w:rsidR="00EF36A4">
              <w:rPr>
                <w:sz w:val="22"/>
                <w:szCs w:val="22"/>
              </w:rPr>
              <w:t>03</w:t>
            </w:r>
            <w:r w:rsidR="003961D6">
              <w:rPr>
                <w:sz w:val="22"/>
                <w:szCs w:val="22"/>
              </w:rPr>
              <w:t xml:space="preserve"> (.05)</w:t>
            </w:r>
          </w:p>
          <w:p w14:paraId="75638DD1" w14:textId="3EAD156C" w:rsidR="001371E5" w:rsidRPr="00ED0379" w:rsidRDefault="001371E5" w:rsidP="00414AEC">
            <w:pPr>
              <w:jc w:val="center"/>
              <w:rPr>
                <w:sz w:val="22"/>
                <w:szCs w:val="22"/>
              </w:rPr>
            </w:pPr>
            <w:r w:rsidRPr="00ED0379">
              <w:rPr>
                <w:rFonts w:eastAsia="MS Mincho"/>
                <w:sz w:val="22"/>
                <w:szCs w:val="22"/>
              </w:rPr>
              <w:t>[</w:t>
            </w:r>
            <w:r w:rsidR="00EF36A4">
              <w:rPr>
                <w:rFonts w:eastAsia="MS Mincho"/>
                <w:sz w:val="22"/>
                <w:szCs w:val="22"/>
              </w:rPr>
              <w:t>-.08</w:t>
            </w:r>
            <w:r w:rsidRPr="00ED0379">
              <w:rPr>
                <w:rFonts w:eastAsia="MS Mincho"/>
                <w:sz w:val="22"/>
                <w:szCs w:val="22"/>
              </w:rPr>
              <w:t xml:space="preserve">, </w:t>
            </w:r>
            <w:r>
              <w:rPr>
                <w:rFonts w:eastAsia="MS Mincho"/>
                <w:sz w:val="22"/>
                <w:szCs w:val="22"/>
              </w:rPr>
              <w:t>.</w:t>
            </w:r>
            <w:r w:rsidR="00EF36A4">
              <w:rPr>
                <w:rFonts w:eastAsia="MS Mincho"/>
                <w:sz w:val="22"/>
                <w:szCs w:val="22"/>
              </w:rPr>
              <w:t>14</w:t>
            </w:r>
            <w:r w:rsidRPr="00ED0379">
              <w:rPr>
                <w:rFonts w:eastAsia="MS Mincho"/>
                <w:sz w:val="22"/>
                <w:szCs w:val="22"/>
              </w:rPr>
              <w:t>]</w:t>
            </w:r>
          </w:p>
        </w:tc>
        <w:tc>
          <w:tcPr>
            <w:tcW w:w="647" w:type="pct"/>
            <w:vAlign w:val="center"/>
          </w:tcPr>
          <w:p w14:paraId="07447241" w14:textId="76828F77" w:rsidR="001371E5" w:rsidRPr="00ED0379" w:rsidRDefault="00EF36A4" w:rsidP="00414AEC">
            <w:pPr>
              <w:jc w:val="center"/>
              <w:rPr>
                <w:sz w:val="22"/>
                <w:szCs w:val="22"/>
              </w:rPr>
            </w:pPr>
            <w:r>
              <w:rPr>
                <w:sz w:val="22"/>
                <w:szCs w:val="22"/>
              </w:rPr>
              <w:t>.55</w:t>
            </w:r>
          </w:p>
        </w:tc>
        <w:tc>
          <w:tcPr>
            <w:tcW w:w="895" w:type="pct"/>
            <w:vAlign w:val="center"/>
          </w:tcPr>
          <w:p w14:paraId="67DFEDAB" w14:textId="724D1D65" w:rsidR="001371E5" w:rsidRPr="00ED0379" w:rsidRDefault="00EF36A4" w:rsidP="00414AEC">
            <w:pPr>
              <w:jc w:val="center"/>
              <w:rPr>
                <w:sz w:val="22"/>
                <w:szCs w:val="22"/>
              </w:rPr>
            </w:pPr>
            <w:r>
              <w:rPr>
                <w:sz w:val="22"/>
                <w:szCs w:val="22"/>
              </w:rPr>
              <w:t>.585</w:t>
            </w:r>
          </w:p>
        </w:tc>
      </w:tr>
      <w:tr w:rsidR="001371E5" w:rsidRPr="00336182" w14:paraId="1A992D57" w14:textId="77777777" w:rsidTr="00414AEC">
        <w:trPr>
          <w:trHeight w:val="280"/>
        </w:trPr>
        <w:tc>
          <w:tcPr>
            <w:tcW w:w="5000" w:type="pct"/>
            <w:gridSpan w:val="4"/>
            <w:tcBorders>
              <w:top w:val="single" w:sz="4" w:space="0" w:color="auto"/>
              <w:bottom w:val="single" w:sz="4" w:space="0" w:color="auto"/>
            </w:tcBorders>
            <w:vAlign w:val="center"/>
          </w:tcPr>
          <w:p w14:paraId="66B721D1" w14:textId="77777777" w:rsidR="001371E5" w:rsidRPr="00ED0379" w:rsidRDefault="001371E5" w:rsidP="00414AEC">
            <w:pPr>
              <w:jc w:val="center"/>
              <w:rPr>
                <w:sz w:val="22"/>
                <w:szCs w:val="22"/>
              </w:rPr>
            </w:pPr>
            <w:r w:rsidRPr="00ED0379">
              <w:rPr>
                <w:sz w:val="22"/>
                <w:szCs w:val="22"/>
              </w:rPr>
              <w:t xml:space="preserve">Simple Effects of </w:t>
            </w:r>
            <w:r>
              <w:rPr>
                <w:sz w:val="22"/>
                <w:szCs w:val="22"/>
              </w:rPr>
              <w:t>Organizational</w:t>
            </w:r>
            <w:r w:rsidRPr="00ED0379">
              <w:rPr>
                <w:sz w:val="22"/>
                <w:szCs w:val="22"/>
              </w:rPr>
              <w:t xml:space="preserve"> Mindset</w:t>
            </w:r>
          </w:p>
        </w:tc>
      </w:tr>
      <w:tr w:rsidR="001371E5" w:rsidRPr="00336182" w14:paraId="4FC25614" w14:textId="77777777" w:rsidTr="00414AEC">
        <w:trPr>
          <w:trHeight w:val="438"/>
        </w:trPr>
        <w:tc>
          <w:tcPr>
            <w:tcW w:w="2558" w:type="pct"/>
            <w:tcBorders>
              <w:top w:val="single" w:sz="4" w:space="0" w:color="auto"/>
            </w:tcBorders>
            <w:vAlign w:val="center"/>
          </w:tcPr>
          <w:p w14:paraId="016D10FD" w14:textId="77777777" w:rsidR="001371E5" w:rsidRPr="0096478F" w:rsidRDefault="001371E5" w:rsidP="00414AEC">
            <w:pPr>
              <w:rPr>
                <w:sz w:val="22"/>
                <w:szCs w:val="22"/>
              </w:rPr>
            </w:pPr>
            <w:r w:rsidRPr="0096478F">
              <w:rPr>
                <w:sz w:val="22"/>
                <w:szCs w:val="22"/>
              </w:rPr>
              <w:t xml:space="preserve">Growth Mindset </w:t>
            </w:r>
            <w:r>
              <w:rPr>
                <w:sz w:val="22"/>
                <w:szCs w:val="22"/>
              </w:rPr>
              <w:t xml:space="preserve">Students (+1 </w:t>
            </w:r>
            <w:r w:rsidRPr="0096478F">
              <w:rPr>
                <w:i/>
                <w:iCs/>
                <w:sz w:val="22"/>
                <w:szCs w:val="22"/>
              </w:rPr>
              <w:t>SD</w:t>
            </w:r>
            <w:r>
              <w:rPr>
                <w:sz w:val="22"/>
                <w:szCs w:val="22"/>
              </w:rPr>
              <w:t>)</w:t>
            </w:r>
          </w:p>
        </w:tc>
        <w:tc>
          <w:tcPr>
            <w:tcW w:w="899" w:type="pct"/>
            <w:tcBorders>
              <w:top w:val="single" w:sz="4" w:space="0" w:color="auto"/>
            </w:tcBorders>
            <w:vAlign w:val="center"/>
          </w:tcPr>
          <w:p w14:paraId="50317E18" w14:textId="14086B50" w:rsidR="001371E5" w:rsidRDefault="00EF36A4" w:rsidP="00414AEC">
            <w:pPr>
              <w:jc w:val="center"/>
              <w:rPr>
                <w:sz w:val="22"/>
                <w:szCs w:val="22"/>
              </w:rPr>
            </w:pPr>
            <w:r>
              <w:rPr>
                <w:sz w:val="22"/>
                <w:szCs w:val="22"/>
              </w:rPr>
              <w:t>.53</w:t>
            </w:r>
            <w:r w:rsidR="003961D6">
              <w:rPr>
                <w:sz w:val="22"/>
                <w:szCs w:val="22"/>
              </w:rPr>
              <w:t xml:space="preserve"> (.13)</w:t>
            </w:r>
          </w:p>
          <w:p w14:paraId="15BF43CD" w14:textId="14C6EC66" w:rsidR="001371E5" w:rsidRPr="00ED0379" w:rsidRDefault="001371E5" w:rsidP="00414AEC">
            <w:pPr>
              <w:jc w:val="center"/>
              <w:rPr>
                <w:sz w:val="22"/>
                <w:szCs w:val="22"/>
              </w:rPr>
            </w:pPr>
            <w:r w:rsidRPr="00ED0379">
              <w:rPr>
                <w:rFonts w:eastAsia="MS Mincho"/>
                <w:sz w:val="22"/>
                <w:szCs w:val="22"/>
              </w:rPr>
              <w:t>[</w:t>
            </w:r>
            <w:r>
              <w:rPr>
                <w:rFonts w:eastAsia="MS Mincho"/>
                <w:sz w:val="22"/>
                <w:szCs w:val="22"/>
              </w:rPr>
              <w:t>.</w:t>
            </w:r>
            <w:r w:rsidR="00EF36A4">
              <w:rPr>
                <w:rFonts w:eastAsia="MS Mincho"/>
                <w:sz w:val="22"/>
                <w:szCs w:val="22"/>
              </w:rPr>
              <w:t>28</w:t>
            </w:r>
            <w:r w:rsidRPr="00ED0379">
              <w:rPr>
                <w:rFonts w:eastAsia="MS Mincho"/>
                <w:sz w:val="22"/>
                <w:szCs w:val="22"/>
              </w:rPr>
              <w:t xml:space="preserve">, </w:t>
            </w:r>
            <w:r w:rsidR="00EF36A4">
              <w:rPr>
                <w:rFonts w:eastAsia="MS Mincho"/>
                <w:sz w:val="22"/>
                <w:szCs w:val="22"/>
              </w:rPr>
              <w:t>.78</w:t>
            </w:r>
            <w:r w:rsidRPr="00ED0379">
              <w:rPr>
                <w:sz w:val="22"/>
                <w:szCs w:val="22"/>
              </w:rPr>
              <w:t>]</w:t>
            </w:r>
          </w:p>
        </w:tc>
        <w:tc>
          <w:tcPr>
            <w:tcW w:w="647" w:type="pct"/>
            <w:tcBorders>
              <w:top w:val="single" w:sz="4" w:space="0" w:color="auto"/>
            </w:tcBorders>
            <w:vAlign w:val="center"/>
          </w:tcPr>
          <w:p w14:paraId="6598CFAF" w14:textId="3068B75F" w:rsidR="001371E5" w:rsidRPr="00ED0379" w:rsidRDefault="00EF36A4" w:rsidP="00414AEC">
            <w:pPr>
              <w:jc w:val="center"/>
              <w:rPr>
                <w:sz w:val="22"/>
                <w:szCs w:val="22"/>
              </w:rPr>
            </w:pPr>
            <w:r>
              <w:rPr>
                <w:sz w:val="22"/>
                <w:szCs w:val="22"/>
              </w:rPr>
              <w:t>4.17</w:t>
            </w:r>
          </w:p>
        </w:tc>
        <w:tc>
          <w:tcPr>
            <w:tcW w:w="895" w:type="pct"/>
            <w:tcBorders>
              <w:top w:val="single" w:sz="4" w:space="0" w:color="auto"/>
            </w:tcBorders>
            <w:vAlign w:val="center"/>
          </w:tcPr>
          <w:p w14:paraId="32645FF7" w14:textId="77777777" w:rsidR="001371E5" w:rsidRPr="00ED0379" w:rsidRDefault="001371E5" w:rsidP="00414AEC">
            <w:pPr>
              <w:jc w:val="center"/>
              <w:rPr>
                <w:sz w:val="22"/>
                <w:szCs w:val="22"/>
              </w:rPr>
            </w:pPr>
            <w:r w:rsidRPr="00ED0379">
              <w:rPr>
                <w:sz w:val="22"/>
                <w:szCs w:val="22"/>
              </w:rPr>
              <w:t>&lt; .001</w:t>
            </w:r>
          </w:p>
        </w:tc>
      </w:tr>
      <w:tr w:rsidR="001371E5" w:rsidRPr="00336182" w14:paraId="1C125116" w14:textId="77777777" w:rsidTr="00414AEC">
        <w:trPr>
          <w:trHeight w:val="438"/>
        </w:trPr>
        <w:tc>
          <w:tcPr>
            <w:tcW w:w="2558" w:type="pct"/>
            <w:tcBorders>
              <w:bottom w:val="single" w:sz="4" w:space="0" w:color="auto"/>
            </w:tcBorders>
            <w:vAlign w:val="center"/>
          </w:tcPr>
          <w:p w14:paraId="6D6D24D0" w14:textId="77777777" w:rsidR="001371E5" w:rsidRPr="00336182" w:rsidRDefault="001371E5" w:rsidP="00414AEC">
            <w:pPr>
              <w:rPr>
                <w:sz w:val="22"/>
                <w:szCs w:val="22"/>
              </w:rPr>
            </w:pPr>
            <w:r>
              <w:rPr>
                <w:sz w:val="22"/>
                <w:szCs w:val="22"/>
              </w:rPr>
              <w:t xml:space="preserve">Fixed Mindset Students (-1 </w:t>
            </w:r>
            <w:r w:rsidRPr="0096478F">
              <w:rPr>
                <w:i/>
                <w:iCs/>
                <w:sz w:val="22"/>
                <w:szCs w:val="22"/>
              </w:rPr>
              <w:t>SD</w:t>
            </w:r>
            <w:r>
              <w:rPr>
                <w:sz w:val="22"/>
                <w:szCs w:val="22"/>
              </w:rPr>
              <w:t>)</w:t>
            </w:r>
          </w:p>
        </w:tc>
        <w:tc>
          <w:tcPr>
            <w:tcW w:w="899" w:type="pct"/>
            <w:tcBorders>
              <w:bottom w:val="single" w:sz="4" w:space="0" w:color="auto"/>
            </w:tcBorders>
            <w:vAlign w:val="center"/>
          </w:tcPr>
          <w:p w14:paraId="0F2A40D1" w14:textId="64EC6D11" w:rsidR="001371E5" w:rsidRDefault="001371E5" w:rsidP="00414AEC">
            <w:pPr>
              <w:jc w:val="center"/>
              <w:rPr>
                <w:sz w:val="22"/>
                <w:szCs w:val="22"/>
              </w:rPr>
            </w:pPr>
            <w:r>
              <w:rPr>
                <w:sz w:val="22"/>
                <w:szCs w:val="22"/>
              </w:rPr>
              <w:t>.</w:t>
            </w:r>
            <w:r w:rsidR="00EF36A4">
              <w:rPr>
                <w:sz w:val="22"/>
                <w:szCs w:val="22"/>
              </w:rPr>
              <w:t>43</w:t>
            </w:r>
            <w:r w:rsidR="003961D6">
              <w:rPr>
                <w:sz w:val="22"/>
                <w:szCs w:val="22"/>
              </w:rPr>
              <w:t xml:space="preserve"> (.13)</w:t>
            </w:r>
          </w:p>
          <w:p w14:paraId="63055223" w14:textId="0096075E" w:rsidR="001371E5" w:rsidRPr="00ED0379" w:rsidRDefault="001371E5" w:rsidP="00414AEC">
            <w:pPr>
              <w:jc w:val="center"/>
              <w:rPr>
                <w:sz w:val="22"/>
                <w:szCs w:val="22"/>
              </w:rPr>
            </w:pPr>
            <w:r w:rsidRPr="00ED0379">
              <w:rPr>
                <w:rFonts w:eastAsia="MS Mincho"/>
                <w:sz w:val="22"/>
                <w:szCs w:val="22"/>
              </w:rPr>
              <w:t>[</w:t>
            </w:r>
            <w:r w:rsidR="00EF36A4">
              <w:rPr>
                <w:rFonts w:eastAsia="MS Mincho"/>
                <w:sz w:val="22"/>
                <w:szCs w:val="22"/>
              </w:rPr>
              <w:t>.18</w:t>
            </w:r>
            <w:r w:rsidRPr="00ED0379">
              <w:rPr>
                <w:rFonts w:eastAsia="MS Mincho"/>
                <w:sz w:val="22"/>
                <w:szCs w:val="22"/>
              </w:rPr>
              <w:t xml:space="preserve">, </w:t>
            </w:r>
            <w:r>
              <w:rPr>
                <w:rFonts w:eastAsia="MS Mincho"/>
                <w:sz w:val="22"/>
                <w:szCs w:val="22"/>
              </w:rPr>
              <w:t>.</w:t>
            </w:r>
            <w:r w:rsidR="00EF36A4">
              <w:rPr>
                <w:rFonts w:eastAsia="MS Mincho"/>
                <w:sz w:val="22"/>
                <w:szCs w:val="22"/>
              </w:rPr>
              <w:t>68</w:t>
            </w:r>
            <w:r w:rsidRPr="00ED0379">
              <w:rPr>
                <w:rFonts w:eastAsia="MS Mincho"/>
                <w:sz w:val="22"/>
                <w:szCs w:val="22"/>
              </w:rPr>
              <w:t>]</w:t>
            </w:r>
            <w:r w:rsidRPr="00ED0379">
              <w:rPr>
                <w:sz w:val="22"/>
                <w:szCs w:val="22"/>
              </w:rPr>
              <w:t xml:space="preserve"> </w:t>
            </w:r>
          </w:p>
        </w:tc>
        <w:tc>
          <w:tcPr>
            <w:tcW w:w="647" w:type="pct"/>
            <w:tcBorders>
              <w:bottom w:val="single" w:sz="4" w:space="0" w:color="auto"/>
            </w:tcBorders>
            <w:vAlign w:val="center"/>
          </w:tcPr>
          <w:p w14:paraId="5E2CFC1A" w14:textId="49AA831D" w:rsidR="001371E5" w:rsidRPr="00ED0379" w:rsidRDefault="00EF36A4" w:rsidP="00414AEC">
            <w:pPr>
              <w:jc w:val="center"/>
              <w:rPr>
                <w:sz w:val="22"/>
                <w:szCs w:val="22"/>
              </w:rPr>
            </w:pPr>
            <w:r>
              <w:rPr>
                <w:sz w:val="22"/>
                <w:szCs w:val="22"/>
              </w:rPr>
              <w:t>3.41</w:t>
            </w:r>
          </w:p>
        </w:tc>
        <w:tc>
          <w:tcPr>
            <w:tcW w:w="895" w:type="pct"/>
            <w:tcBorders>
              <w:bottom w:val="single" w:sz="4" w:space="0" w:color="auto"/>
            </w:tcBorders>
            <w:vAlign w:val="center"/>
          </w:tcPr>
          <w:p w14:paraId="7ED06727" w14:textId="7F7DEE82" w:rsidR="001371E5" w:rsidRPr="00ED0379" w:rsidRDefault="00EF36A4" w:rsidP="00414AEC">
            <w:pPr>
              <w:jc w:val="center"/>
              <w:rPr>
                <w:sz w:val="22"/>
                <w:szCs w:val="22"/>
              </w:rPr>
            </w:pPr>
            <w:r w:rsidRPr="00ED0379">
              <w:rPr>
                <w:sz w:val="22"/>
                <w:szCs w:val="22"/>
              </w:rPr>
              <w:t>&lt; .001</w:t>
            </w:r>
          </w:p>
        </w:tc>
      </w:tr>
    </w:tbl>
    <w:p w14:paraId="4F250732" w14:textId="7FEC9769" w:rsidR="001371E5" w:rsidRDefault="001371E5" w:rsidP="001371E5">
      <w:r w:rsidRPr="00BE62E4">
        <w:rPr>
          <w:i/>
          <w:iCs/>
        </w:rPr>
        <w:t>Note</w:t>
      </w:r>
      <w:r w:rsidR="006578EE">
        <w:t>.</w:t>
      </w:r>
      <w:r>
        <w:t xml:space="preserve"> Study S1b only included a measure of interest, not a measure of </w:t>
      </w:r>
      <w:proofErr w:type="gramStart"/>
      <w:r>
        <w:t>belonging</w:t>
      </w:r>
      <w:proofErr w:type="gramEnd"/>
    </w:p>
    <w:p w14:paraId="4CA018AA" w14:textId="77777777" w:rsidR="00090E15" w:rsidRDefault="00090E15" w:rsidP="00090E15">
      <w:pPr>
        <w:sectPr w:rsidR="00090E15" w:rsidSect="00B105C8">
          <w:pgSz w:w="12240" w:h="15840"/>
          <w:pgMar w:top="1440" w:right="1440" w:bottom="1440" w:left="1440" w:header="720" w:footer="720" w:gutter="0"/>
          <w:cols w:space="720"/>
          <w:docGrid w:linePitch="360"/>
        </w:sectPr>
      </w:pPr>
    </w:p>
    <w:p w14:paraId="74BB29F6" w14:textId="77777777" w:rsidR="008F3310" w:rsidRDefault="008F3310" w:rsidP="00090E15">
      <w:pPr>
        <w:pStyle w:val="Heading1"/>
        <w:rPr>
          <w:sz w:val="28"/>
          <w:szCs w:val="28"/>
        </w:rPr>
      </w:pPr>
      <w:bookmarkStart w:id="8" w:name="_Toc132729936"/>
      <w:r w:rsidRPr="0096478F">
        <w:rPr>
          <w:sz w:val="28"/>
          <w:szCs w:val="28"/>
        </w:rPr>
        <w:lastRenderedPageBreak/>
        <w:t>Study 2 Materials</w:t>
      </w:r>
      <w:bookmarkEnd w:id="8"/>
    </w:p>
    <w:p w14:paraId="2ADD2E66" w14:textId="7020088E" w:rsidR="00813D80" w:rsidRDefault="00813D80" w:rsidP="00813D80">
      <w:pPr>
        <w:rPr>
          <w:shd w:val="clear" w:color="auto" w:fill="FFFFFF"/>
        </w:rPr>
      </w:pPr>
    </w:p>
    <w:p w14:paraId="1236BE5E" w14:textId="77777777" w:rsidR="00666A1E" w:rsidRDefault="00813D80" w:rsidP="00813D80">
      <w:pPr>
        <w:rPr>
          <w:b/>
          <w:bCs/>
          <w:shd w:val="clear" w:color="auto" w:fill="FFFFFF"/>
        </w:rPr>
      </w:pPr>
      <w:r w:rsidRPr="00813D80">
        <w:rPr>
          <w:b/>
          <w:bCs/>
          <w:shd w:val="clear" w:color="auto" w:fill="FFFFFF"/>
        </w:rPr>
        <w:t xml:space="preserve">Personal Growth Mindsets </w:t>
      </w:r>
    </w:p>
    <w:p w14:paraId="17F533FD" w14:textId="5931D205" w:rsidR="00813D80" w:rsidRDefault="00813D80" w:rsidP="00813D80">
      <w:pPr>
        <w:rPr>
          <w:i/>
          <w:iCs/>
          <w:shd w:val="clear" w:color="auto" w:fill="FFFFFF"/>
        </w:rPr>
      </w:pPr>
      <w:r w:rsidRPr="00666A1E">
        <w:rPr>
          <w:i/>
          <w:iCs/>
          <w:shd w:val="clear" w:color="auto" w:fill="FFFFFF"/>
        </w:rPr>
        <w:t>(1 – Strongly Agree, 7 – Strongly Disagree)</w:t>
      </w:r>
    </w:p>
    <w:p w14:paraId="6752FAA8" w14:textId="77777777" w:rsidR="00666A1E" w:rsidRPr="00666A1E" w:rsidRDefault="00666A1E" w:rsidP="00813D80">
      <w:pPr>
        <w:rPr>
          <w:i/>
          <w:iCs/>
          <w:shd w:val="clear" w:color="auto" w:fill="FFFFFF"/>
        </w:rPr>
      </w:pPr>
    </w:p>
    <w:p w14:paraId="3633C602" w14:textId="0AA4D3F3" w:rsidR="00813D80" w:rsidRPr="00666A1E" w:rsidRDefault="00813D80" w:rsidP="00E06E74">
      <w:pPr>
        <w:pStyle w:val="ListParagraph"/>
        <w:numPr>
          <w:ilvl w:val="0"/>
          <w:numId w:val="51"/>
        </w:numPr>
        <w:rPr>
          <w:rFonts w:ascii="Times New Roman" w:hAnsi="Times New Roman" w:cs="Times New Roman"/>
          <w:shd w:val="clear" w:color="auto" w:fill="FFFFFF"/>
        </w:rPr>
      </w:pPr>
      <w:r w:rsidRPr="00666A1E">
        <w:rPr>
          <w:rFonts w:ascii="Times New Roman" w:hAnsi="Times New Roman" w:cs="Times New Roman"/>
          <w:shd w:val="clear" w:color="auto" w:fill="FFFFFF"/>
        </w:rPr>
        <w:t>You have a certain amount of intelligence, and you can't really do much to change it.</w:t>
      </w:r>
    </w:p>
    <w:p w14:paraId="7063B76A" w14:textId="799DE5A9" w:rsidR="00813D80" w:rsidRPr="00666A1E" w:rsidRDefault="00813D80" w:rsidP="00E06E74">
      <w:pPr>
        <w:pStyle w:val="ListParagraph"/>
        <w:numPr>
          <w:ilvl w:val="0"/>
          <w:numId w:val="51"/>
        </w:numPr>
        <w:rPr>
          <w:rFonts w:ascii="Times New Roman" w:hAnsi="Times New Roman" w:cs="Times New Roman"/>
          <w:shd w:val="clear" w:color="auto" w:fill="FFFFFF"/>
        </w:rPr>
      </w:pPr>
      <w:r w:rsidRPr="00666A1E">
        <w:rPr>
          <w:rFonts w:ascii="Times New Roman" w:hAnsi="Times New Roman" w:cs="Times New Roman"/>
          <w:shd w:val="clear" w:color="auto" w:fill="FFFFFF"/>
        </w:rPr>
        <w:t>Your intelligence is something about you that you can't change very much.</w:t>
      </w:r>
    </w:p>
    <w:p w14:paraId="39807157" w14:textId="040B1511" w:rsidR="00813D80" w:rsidRPr="00666A1E" w:rsidRDefault="00813D80" w:rsidP="00E06E74">
      <w:pPr>
        <w:pStyle w:val="ListParagraph"/>
        <w:numPr>
          <w:ilvl w:val="0"/>
          <w:numId w:val="51"/>
        </w:numPr>
        <w:rPr>
          <w:rFonts w:ascii="Times New Roman" w:hAnsi="Times New Roman" w:cs="Times New Roman"/>
          <w:shd w:val="clear" w:color="auto" w:fill="FFFFFF"/>
        </w:rPr>
      </w:pPr>
      <w:r w:rsidRPr="00666A1E">
        <w:rPr>
          <w:rFonts w:ascii="Times New Roman" w:hAnsi="Times New Roman" w:cs="Times New Roman"/>
          <w:shd w:val="clear" w:color="auto" w:fill="FFFFFF"/>
        </w:rPr>
        <w:t>You can learn new things, but you can’t really change your basic intelligence.</w:t>
      </w:r>
    </w:p>
    <w:p w14:paraId="51E8E016" w14:textId="6DE98A66" w:rsidR="00813D80" w:rsidRDefault="00813D80" w:rsidP="00813D80">
      <w:pPr>
        <w:rPr>
          <w:shd w:val="clear" w:color="auto" w:fill="FFFFFF"/>
        </w:rPr>
      </w:pPr>
    </w:p>
    <w:p w14:paraId="4FDC56DE" w14:textId="77777777" w:rsidR="00666A1E" w:rsidRDefault="00813D80" w:rsidP="00813D80">
      <w:pPr>
        <w:rPr>
          <w:b/>
          <w:bCs/>
          <w:shd w:val="clear" w:color="auto" w:fill="FFFFFF"/>
        </w:rPr>
      </w:pPr>
      <w:r w:rsidRPr="00813D80">
        <w:rPr>
          <w:b/>
          <w:bCs/>
          <w:shd w:val="clear" w:color="auto" w:fill="FFFFFF"/>
        </w:rPr>
        <w:t xml:space="preserve">Personal Mindset Certainty </w:t>
      </w:r>
    </w:p>
    <w:p w14:paraId="336F662A" w14:textId="52FD55D1" w:rsidR="00813D80" w:rsidRDefault="00813D80" w:rsidP="00813D80">
      <w:pPr>
        <w:rPr>
          <w:i/>
          <w:iCs/>
          <w:shd w:val="clear" w:color="auto" w:fill="FFFFFF"/>
        </w:rPr>
      </w:pPr>
      <w:r w:rsidRPr="00666A1E">
        <w:rPr>
          <w:i/>
          <w:iCs/>
          <w:shd w:val="clear" w:color="auto" w:fill="FFFFFF"/>
        </w:rPr>
        <w:t>(1 – very certain, 7 – very uncertain)</w:t>
      </w:r>
    </w:p>
    <w:p w14:paraId="5BD22497" w14:textId="77777777" w:rsidR="00666A1E" w:rsidRPr="00666A1E" w:rsidRDefault="00666A1E" w:rsidP="00813D80">
      <w:pPr>
        <w:rPr>
          <w:i/>
          <w:iCs/>
          <w:shd w:val="clear" w:color="auto" w:fill="FFFFFF"/>
        </w:rPr>
      </w:pPr>
    </w:p>
    <w:p w14:paraId="09B6C373" w14:textId="65D89909" w:rsidR="00813D80" w:rsidRDefault="00813D80" w:rsidP="00813D80">
      <w:pPr>
        <w:rPr>
          <w:shd w:val="clear" w:color="auto" w:fill="FFFFFF"/>
        </w:rPr>
      </w:pPr>
      <w:r>
        <w:rPr>
          <w:shd w:val="clear" w:color="auto" w:fill="FFFFFF"/>
        </w:rPr>
        <w:t>*Immediately following each personal growth mindset, participants were asked:</w:t>
      </w:r>
    </w:p>
    <w:p w14:paraId="4173CA35" w14:textId="77777777" w:rsidR="00666A1E" w:rsidRDefault="00666A1E" w:rsidP="00813D80">
      <w:pPr>
        <w:rPr>
          <w:shd w:val="clear" w:color="auto" w:fill="FFFFFF"/>
        </w:rPr>
      </w:pPr>
    </w:p>
    <w:p w14:paraId="27C7712A" w14:textId="09FA9D8C" w:rsidR="00813D80" w:rsidRPr="00666A1E" w:rsidRDefault="00813D80" w:rsidP="00E06E74">
      <w:pPr>
        <w:pStyle w:val="ListParagraph"/>
        <w:numPr>
          <w:ilvl w:val="0"/>
          <w:numId w:val="52"/>
        </w:numPr>
        <w:rPr>
          <w:rFonts w:ascii="Times New Roman" w:hAnsi="Times New Roman" w:cs="Times New Roman"/>
          <w:shd w:val="clear" w:color="auto" w:fill="FFFFFF"/>
        </w:rPr>
      </w:pPr>
      <w:r w:rsidRPr="00666A1E">
        <w:rPr>
          <w:rFonts w:ascii="Times New Roman" w:hAnsi="Times New Roman" w:cs="Times New Roman"/>
          <w:shd w:val="clear" w:color="auto" w:fill="FFFFFF"/>
        </w:rPr>
        <w:t>How certain do you feel about the response that you just provided?</w:t>
      </w:r>
    </w:p>
    <w:p w14:paraId="62BF3E39" w14:textId="77777777" w:rsidR="00813D80" w:rsidRPr="002845BA" w:rsidRDefault="00813D80" w:rsidP="00813D80"/>
    <w:p w14:paraId="0249D3A7" w14:textId="77777777" w:rsidR="00813D80" w:rsidRPr="002845BA" w:rsidRDefault="00813D80" w:rsidP="00813D80">
      <w:pPr>
        <w:rPr>
          <w:b/>
        </w:rPr>
      </w:pPr>
      <w:r w:rsidRPr="002845BA">
        <w:rPr>
          <w:b/>
        </w:rPr>
        <w:t>Description of XYZ Organization</w:t>
      </w:r>
    </w:p>
    <w:p w14:paraId="654963EA" w14:textId="77777777" w:rsidR="00813D80" w:rsidRPr="00AE672C" w:rsidRDefault="00813D80" w:rsidP="00813D80">
      <w:r w:rsidRPr="00AE672C">
        <w:rPr>
          <w:shd w:val="clear" w:color="auto" w:fill="FFFFFF"/>
        </w:rPr>
        <w:t xml:space="preserve">In this next part of this study, we are interested in people's </w:t>
      </w:r>
      <w:r>
        <w:rPr>
          <w:shd w:val="clear" w:color="auto" w:fill="FFFFFF"/>
        </w:rPr>
        <w:t>im</w:t>
      </w:r>
      <w:r w:rsidRPr="00AE672C">
        <w:rPr>
          <w:shd w:val="clear" w:color="auto" w:fill="FFFFFF"/>
        </w:rPr>
        <w:t>pressions of organizations. The XYZ Organization is a national non-profit organization founded on principles of leadership, volunteerism and serving the community. The XYZ Organization is an award-winning organization and was named The National Council of Non-Profit's most outstanding community outreach organization of last year. It has been in the community for over 10 years and has a reputation for being one of the most active tutoring and volunteer organizations. </w:t>
      </w:r>
    </w:p>
    <w:p w14:paraId="4B8AF555" w14:textId="77777777" w:rsidR="00813D80" w:rsidRPr="00AE672C" w:rsidRDefault="00813D80" w:rsidP="00813D80">
      <w:pPr>
        <w:shd w:val="clear" w:color="auto" w:fill="FFFFFF"/>
      </w:pPr>
      <w:r w:rsidRPr="00AE672C">
        <w:t> </w:t>
      </w:r>
    </w:p>
    <w:p w14:paraId="2CF288E2" w14:textId="77777777" w:rsidR="00813D80" w:rsidRPr="00AE672C" w:rsidRDefault="00813D80" w:rsidP="00813D80">
      <w:pPr>
        <w:shd w:val="clear" w:color="auto" w:fill="FFFFFF"/>
      </w:pPr>
      <w:proofErr w:type="spellStart"/>
      <w:r w:rsidRPr="00AE672C">
        <w:t>XYZ'ers</w:t>
      </w:r>
      <w:proofErr w:type="spellEnd"/>
      <w:r w:rsidRPr="00AE672C">
        <w:t xml:space="preserve"> pride themselves on constantly looking for new ways to update their tutoring and volunteer programs that they currently participate in. </w:t>
      </w:r>
      <w:r>
        <w:t>Im</w:t>
      </w:r>
      <w:r w:rsidRPr="00AE672C">
        <w:t xml:space="preserve">agine that you've heard that </w:t>
      </w:r>
      <w:proofErr w:type="spellStart"/>
      <w:r w:rsidRPr="00AE672C">
        <w:t>XYZ'ers</w:t>
      </w:r>
      <w:proofErr w:type="spellEnd"/>
      <w:r w:rsidRPr="00AE672C">
        <w:t xml:space="preserve"> are a fun group of people and the camaraderie among the members is strong. In fact, several of your friends would like to join as well.</w:t>
      </w:r>
    </w:p>
    <w:p w14:paraId="6F7A191F" w14:textId="77777777" w:rsidR="00813D80" w:rsidRPr="00AE672C" w:rsidRDefault="00813D80" w:rsidP="00813D80">
      <w:pPr>
        <w:shd w:val="clear" w:color="auto" w:fill="FFFFFF"/>
      </w:pPr>
      <w:r w:rsidRPr="00AE672C">
        <w:t> </w:t>
      </w:r>
    </w:p>
    <w:p w14:paraId="3A229DFE" w14:textId="77777777" w:rsidR="00813D80" w:rsidRPr="00AE672C" w:rsidRDefault="00813D80" w:rsidP="00813D80">
      <w:pPr>
        <w:shd w:val="clear" w:color="auto" w:fill="FFFFFF"/>
      </w:pPr>
      <w:r w:rsidRPr="00AE672C">
        <w:t xml:space="preserve">For all of these reasons, </w:t>
      </w:r>
      <w:r>
        <w:t>im</w:t>
      </w:r>
      <w:r w:rsidRPr="00AE672C">
        <w:t xml:space="preserve">agine that the XYZ Organization is very attractive to </w:t>
      </w:r>
      <w:proofErr w:type="gramStart"/>
      <w:r w:rsidRPr="00AE672C">
        <w:t>you</w:t>
      </w:r>
      <w:proofErr w:type="gramEnd"/>
      <w:r w:rsidRPr="00AE672C">
        <w:t xml:space="preserve"> and you want to join the group very much - you've been looking for an outlet to volunteer.</w:t>
      </w:r>
    </w:p>
    <w:p w14:paraId="5D13EA1F" w14:textId="77777777" w:rsidR="00813D80" w:rsidRPr="00AE672C" w:rsidRDefault="00813D80" w:rsidP="00813D80">
      <w:pPr>
        <w:shd w:val="clear" w:color="auto" w:fill="FFFFFF"/>
      </w:pPr>
      <w:r w:rsidRPr="00AE672C">
        <w:t> </w:t>
      </w:r>
    </w:p>
    <w:p w14:paraId="600980B9" w14:textId="77777777" w:rsidR="00813D80" w:rsidRPr="002845BA" w:rsidRDefault="00813D80" w:rsidP="00813D80">
      <w:pPr>
        <w:shd w:val="clear" w:color="auto" w:fill="FFFFFF"/>
      </w:pPr>
      <w:r w:rsidRPr="00AE672C">
        <w:t xml:space="preserve">On the next few screens, you will see the minutes from the most recent XYZ meeting. Please read them over </w:t>
      </w:r>
      <w:proofErr w:type="gramStart"/>
      <w:r w:rsidRPr="00AE672C">
        <w:t>in order to</w:t>
      </w:r>
      <w:proofErr w:type="gramEnd"/>
      <w:r w:rsidRPr="00AE672C">
        <w:t xml:space="preserve"> get a better understanding of the XYZ Organization and how it operates.</w:t>
      </w:r>
    </w:p>
    <w:p w14:paraId="679C34C3" w14:textId="77777777" w:rsidR="00813D80" w:rsidRPr="002845BA" w:rsidRDefault="00813D80" w:rsidP="00813D80">
      <w:pPr>
        <w:shd w:val="clear" w:color="auto" w:fill="FFFFFF"/>
      </w:pPr>
    </w:p>
    <w:p w14:paraId="6EA10AD5" w14:textId="77777777" w:rsidR="00813D80" w:rsidRPr="002845BA" w:rsidRDefault="00813D80" w:rsidP="00813D80">
      <w:pPr>
        <w:shd w:val="clear" w:color="auto" w:fill="FFFFFF"/>
        <w:jc w:val="center"/>
        <w:rPr>
          <w:b/>
        </w:rPr>
      </w:pPr>
      <w:r w:rsidRPr="002845BA">
        <w:rPr>
          <w:b/>
        </w:rPr>
        <w:t xml:space="preserve">Growth </w:t>
      </w:r>
      <w:r>
        <w:rPr>
          <w:b/>
        </w:rPr>
        <w:t xml:space="preserve">Organization </w:t>
      </w:r>
      <w:r w:rsidRPr="002845BA">
        <w:rPr>
          <w:b/>
        </w:rPr>
        <w:t>Condition</w:t>
      </w:r>
    </w:p>
    <w:p w14:paraId="33298018" w14:textId="77777777" w:rsidR="00813D80" w:rsidRPr="002845BA" w:rsidRDefault="00813D80" w:rsidP="00813D80">
      <w:pPr>
        <w:shd w:val="clear" w:color="auto" w:fill="FFFFFF"/>
        <w:jc w:val="center"/>
      </w:pPr>
      <w:r w:rsidRPr="002845BA">
        <w:t>(Taken directly from Murphy &amp; Dweck, 2010)</w:t>
      </w:r>
    </w:p>
    <w:p w14:paraId="5A23F627" w14:textId="77777777" w:rsidR="00813D80" w:rsidRPr="002845BA" w:rsidRDefault="00813D80" w:rsidP="00813D80">
      <w:pPr>
        <w:shd w:val="clear" w:color="auto" w:fill="FFFFFF"/>
        <w:jc w:val="center"/>
      </w:pPr>
    </w:p>
    <w:p w14:paraId="30A7236A" w14:textId="77777777" w:rsidR="00813D80" w:rsidRPr="00AE672C" w:rsidRDefault="00813D80" w:rsidP="00813D80">
      <w:pPr>
        <w:shd w:val="clear" w:color="auto" w:fill="FFFFFF"/>
        <w:jc w:val="center"/>
      </w:pPr>
      <w:r w:rsidRPr="002845BA">
        <w:rPr>
          <w:b/>
          <w:bCs/>
        </w:rPr>
        <w:t>XYZ Organization</w:t>
      </w:r>
      <w:r w:rsidRPr="00AE672C">
        <w:br/>
        <w:t>Minutes - July 10, 2018</w:t>
      </w:r>
      <w:r w:rsidRPr="00AE672C">
        <w:br/>
        <w:t> </w:t>
      </w:r>
    </w:p>
    <w:p w14:paraId="17066CE8" w14:textId="77777777" w:rsidR="00813D80" w:rsidRPr="00AE672C" w:rsidRDefault="00813D80" w:rsidP="00813D80">
      <w:pPr>
        <w:shd w:val="clear" w:color="auto" w:fill="FFFFFF"/>
      </w:pPr>
      <w:r w:rsidRPr="00AE672C">
        <w:t>I. Called to order by XYZ President, Kevin at 7:30 pm.</w:t>
      </w:r>
      <w:r w:rsidRPr="00AE672C">
        <w:br/>
      </w:r>
      <w:r w:rsidRPr="00AE672C">
        <w:br/>
        <w:t>II. Attendance was taken by Secretary, Tara. All members were present.</w:t>
      </w:r>
      <w:r w:rsidRPr="00AE672C">
        <w:br/>
      </w:r>
      <w:r w:rsidRPr="00AE672C">
        <w:lastRenderedPageBreak/>
        <w:br/>
        <w:t>III. Kevin discussed the first item on the agenda- a vote to invite special speaker, T</w:t>
      </w:r>
      <w:r>
        <w:t>im</w:t>
      </w:r>
      <w:r w:rsidRPr="00AE672C">
        <w:t>, to speak at our next meeting. T</w:t>
      </w:r>
      <w:r>
        <w:t>im</w:t>
      </w:r>
      <w:r w:rsidRPr="00AE672C">
        <w:t xml:space="preserve"> is the head of </w:t>
      </w:r>
      <w:r w:rsidRPr="002845BA">
        <w:rPr>
          <w:b/>
          <w:bCs/>
        </w:rPr>
        <w:t>Project Learn</w:t>
      </w:r>
      <w:r w:rsidRPr="00AE672C">
        <w:t>- a group we are considering teaming up with for our next volunteer project.</w:t>
      </w:r>
      <w:r w:rsidRPr="00AE672C">
        <w:br/>
      </w:r>
      <w:r w:rsidRPr="00AE672C">
        <w:br/>
        <w:t>Kevin then reviewed how</w:t>
      </w:r>
      <w:r w:rsidRPr="002845BA">
        <w:rPr>
          <w:b/>
          <w:bCs/>
        </w:rPr>
        <w:t> Project Learn</w:t>
      </w:r>
      <w:r w:rsidRPr="00AE672C">
        <w:t> came to the attention of the XYZ Organization: The organization discussed a </w:t>
      </w:r>
      <w:r w:rsidRPr="002845BA">
        <w:rPr>
          <w:b/>
          <w:bCs/>
        </w:rPr>
        <w:t>Project Learn</w:t>
      </w:r>
      <w:r w:rsidRPr="00AE672C">
        <w:t> article distributed at last meeting. The article was about how best to tutor kids, given that the brain forms new connections over t</w:t>
      </w:r>
      <w:r>
        <w:t>im</w:t>
      </w:r>
      <w:r w:rsidRPr="00AE672C">
        <w:t>e and that intelligence increases over one's lifespan. Several members of the group (Sara, Max, and Chris) were drawn to this mission advocated by </w:t>
      </w:r>
      <w:r w:rsidRPr="002845BA">
        <w:rPr>
          <w:b/>
          <w:bCs/>
        </w:rPr>
        <w:t xml:space="preserve">Project </w:t>
      </w:r>
      <w:proofErr w:type="spellStart"/>
      <w:r w:rsidRPr="002845BA">
        <w:rPr>
          <w:b/>
          <w:bCs/>
        </w:rPr>
        <w:t>Learn</w:t>
      </w:r>
      <w:r w:rsidRPr="00AE672C">
        <w:t>'s</w:t>
      </w:r>
      <w:proofErr w:type="spellEnd"/>
      <w:r w:rsidRPr="00AE672C">
        <w:t xml:space="preserve"> article.</w:t>
      </w:r>
    </w:p>
    <w:p w14:paraId="6C8CBA20" w14:textId="77777777" w:rsidR="00813D80" w:rsidRPr="00AE672C" w:rsidRDefault="00813D80" w:rsidP="00813D80">
      <w:pPr>
        <w:shd w:val="clear" w:color="auto" w:fill="FFFFFF"/>
      </w:pPr>
      <w:r w:rsidRPr="00AE672C">
        <w:t> </w:t>
      </w:r>
    </w:p>
    <w:p w14:paraId="6DCD4027" w14:textId="77777777" w:rsidR="00813D80" w:rsidRDefault="00813D80" w:rsidP="00813D80">
      <w:pPr>
        <w:shd w:val="clear" w:color="auto" w:fill="FFFFFF"/>
      </w:pPr>
      <w:r w:rsidRPr="00AE672C">
        <w:t>They introduced an item to the agenda last week to discuss </w:t>
      </w:r>
      <w:r w:rsidRPr="002845BA">
        <w:rPr>
          <w:b/>
          <w:bCs/>
        </w:rPr>
        <w:t xml:space="preserve">Project </w:t>
      </w:r>
      <w:proofErr w:type="spellStart"/>
      <w:r w:rsidRPr="002845BA">
        <w:rPr>
          <w:b/>
          <w:bCs/>
        </w:rPr>
        <w:t>Learn'</w:t>
      </w:r>
      <w:r w:rsidRPr="00AE672C">
        <w:t>s</w:t>
      </w:r>
      <w:proofErr w:type="spellEnd"/>
      <w:r w:rsidRPr="00AE672C">
        <w:t xml:space="preserve"> mission and philosophy and how we might use it in our own ongoing projects, like tutoring. Because our goal is to help kids in the most informed and educated way possible, we want to be sure we are employing the best tutoring methods available. </w:t>
      </w:r>
    </w:p>
    <w:p w14:paraId="762312F9" w14:textId="77777777" w:rsidR="00813D80" w:rsidRPr="00AE672C" w:rsidRDefault="00813D80" w:rsidP="00813D80">
      <w:pPr>
        <w:shd w:val="clear" w:color="auto" w:fill="FFFFFF"/>
      </w:pPr>
    </w:p>
    <w:p w14:paraId="3A9BCF92" w14:textId="77777777" w:rsidR="00813D80" w:rsidRPr="00AE672C" w:rsidRDefault="00813D80" w:rsidP="00813D80">
      <w:pPr>
        <w:shd w:val="clear" w:color="auto" w:fill="FFFFFF"/>
      </w:pPr>
      <w:r w:rsidRPr="00AE672C">
        <w:t>a) Kevin yielded the floor to Sara who briefly reviewed </w:t>
      </w:r>
      <w:r w:rsidRPr="002845BA">
        <w:rPr>
          <w:b/>
          <w:bCs/>
        </w:rPr>
        <w:t xml:space="preserve">Project </w:t>
      </w:r>
      <w:proofErr w:type="spellStart"/>
      <w:r>
        <w:rPr>
          <w:b/>
          <w:bCs/>
        </w:rPr>
        <w:t>Learn</w:t>
      </w:r>
      <w:r w:rsidRPr="002845BA">
        <w:rPr>
          <w:b/>
          <w:bCs/>
        </w:rPr>
        <w:t>'</w:t>
      </w:r>
      <w:r w:rsidRPr="00AE672C">
        <w:t>s</w:t>
      </w:r>
      <w:proofErr w:type="spellEnd"/>
      <w:r w:rsidRPr="00AE672C">
        <w:t xml:space="preserve"> philosophy for the group. The main philosophy advocated by </w:t>
      </w:r>
      <w:r w:rsidRPr="002845BA">
        <w:rPr>
          <w:b/>
          <w:bCs/>
        </w:rPr>
        <w:t>Project Learn</w:t>
      </w:r>
      <w:r w:rsidRPr="00AE672C">
        <w:t> is that a person's intelligence can be increased substantially by environmental factors and effort. </w:t>
      </w:r>
      <w:r w:rsidRPr="002845BA">
        <w:rPr>
          <w:b/>
          <w:bCs/>
        </w:rPr>
        <w:t>Project Learn</w:t>
      </w:r>
      <w:r w:rsidRPr="00AE672C">
        <w:t xml:space="preserve"> focuses on adapting this </w:t>
      </w:r>
      <w:proofErr w:type="gramStart"/>
      <w:r w:rsidRPr="00AE672C">
        <w:t>view point</w:t>
      </w:r>
      <w:proofErr w:type="gramEnd"/>
      <w:r w:rsidRPr="00AE672C">
        <w:t xml:space="preserve"> and putting it into practice.</w:t>
      </w:r>
    </w:p>
    <w:p w14:paraId="0676EA49" w14:textId="77777777" w:rsidR="00813D80" w:rsidRPr="00AE672C" w:rsidRDefault="00813D80" w:rsidP="00813D80">
      <w:pPr>
        <w:shd w:val="clear" w:color="auto" w:fill="FFFFFF"/>
      </w:pPr>
      <w:r w:rsidRPr="00AE672C">
        <w:t> </w:t>
      </w:r>
    </w:p>
    <w:p w14:paraId="1B06A89F" w14:textId="77777777" w:rsidR="00813D80" w:rsidRPr="002845BA" w:rsidRDefault="00813D80" w:rsidP="00813D80">
      <w:pPr>
        <w:shd w:val="clear" w:color="auto" w:fill="FFFFFF"/>
      </w:pPr>
      <w:r w:rsidRPr="00AE672C">
        <w:t>b) Sara said that </w:t>
      </w:r>
      <w:r w:rsidRPr="002845BA">
        <w:rPr>
          <w:b/>
          <w:bCs/>
        </w:rPr>
        <w:t>Project Learn </w:t>
      </w:r>
      <w:r w:rsidRPr="00AE672C">
        <w:t>focuses on motivating children to find environments and learning strategies that will help them fulfill their true potential through effort, learning and discovery - building their intellectual abilities. Sara discussed ways that the XYZ Organization could take this viewpoint into consideration when we plan activities for the student we currently tutor. </w:t>
      </w:r>
    </w:p>
    <w:p w14:paraId="697F94C8" w14:textId="77777777" w:rsidR="00813D80" w:rsidRPr="002845BA" w:rsidRDefault="00813D80" w:rsidP="00813D80">
      <w:pPr>
        <w:shd w:val="clear" w:color="auto" w:fill="FFFFFF"/>
      </w:pPr>
    </w:p>
    <w:p w14:paraId="5E7B9F43" w14:textId="77777777" w:rsidR="00813D80" w:rsidRPr="00AE672C" w:rsidRDefault="00813D80" w:rsidP="00813D80">
      <w:r w:rsidRPr="00AE672C">
        <w:rPr>
          <w:shd w:val="clear" w:color="auto" w:fill="FFFFFF"/>
        </w:rPr>
        <w:t>IV. Kevin then opened the floor for Open Mic t</w:t>
      </w:r>
      <w:r>
        <w:rPr>
          <w:shd w:val="clear" w:color="auto" w:fill="FFFFFF"/>
        </w:rPr>
        <w:t>im</w:t>
      </w:r>
      <w:r w:rsidRPr="00AE672C">
        <w:rPr>
          <w:shd w:val="clear" w:color="auto" w:fill="FFFFFF"/>
        </w:rPr>
        <w:t>e to hear what members thought about this philosophy and about inviting the head of </w:t>
      </w:r>
      <w:r w:rsidRPr="002845BA">
        <w:rPr>
          <w:b/>
          <w:bCs/>
          <w:shd w:val="clear" w:color="auto" w:fill="FFFFFF"/>
        </w:rPr>
        <w:t>Project Learn</w:t>
      </w:r>
      <w:r w:rsidRPr="00AE672C">
        <w:rPr>
          <w:shd w:val="clear" w:color="auto" w:fill="FFFFFF"/>
        </w:rPr>
        <w:t> to give a talk about the group's viewpoint and to discuss the possible collaboration between </w:t>
      </w:r>
      <w:r w:rsidRPr="002845BA">
        <w:rPr>
          <w:b/>
          <w:bCs/>
          <w:shd w:val="clear" w:color="auto" w:fill="FFFFFF"/>
        </w:rPr>
        <w:t>Project Learn</w:t>
      </w:r>
      <w:r w:rsidRPr="00AE672C">
        <w:rPr>
          <w:shd w:val="clear" w:color="auto" w:fill="FFFFFF"/>
        </w:rPr>
        <w:t> and the XYZ Organization. </w:t>
      </w:r>
    </w:p>
    <w:p w14:paraId="4799A8AD" w14:textId="77777777" w:rsidR="00813D80" w:rsidRPr="00AE672C" w:rsidRDefault="00813D80" w:rsidP="00813D80">
      <w:pPr>
        <w:shd w:val="clear" w:color="auto" w:fill="FFFFFF"/>
      </w:pPr>
      <w:r w:rsidRPr="00AE672C">
        <w:t> </w:t>
      </w:r>
    </w:p>
    <w:p w14:paraId="6CE8DECB" w14:textId="77777777" w:rsidR="00813D80" w:rsidRPr="00AE672C" w:rsidRDefault="00813D80" w:rsidP="00813D80">
      <w:pPr>
        <w:shd w:val="clear" w:color="auto" w:fill="FFFFFF"/>
      </w:pPr>
      <w:r w:rsidRPr="00AE672C">
        <w:t>a) Anna came up to the mic and described how much she liked this viewpoint and how it matched her own experiences.</w:t>
      </w:r>
      <w:r w:rsidRPr="00AE672C">
        <w:br/>
        <w:t> </w:t>
      </w:r>
    </w:p>
    <w:p w14:paraId="3CB80BCE" w14:textId="77777777" w:rsidR="00813D80" w:rsidRPr="00AE672C" w:rsidRDefault="00813D80" w:rsidP="00813D80">
      <w:pPr>
        <w:shd w:val="clear" w:color="auto" w:fill="FFFFFF"/>
      </w:pPr>
      <w:r w:rsidRPr="00AE672C">
        <w:t>b) Justin said that from his experiences as a mentor to incoming freshmen, he believed the viewpoint was true and that the goal of our tutoring should be to find material that will help people increase their abilities. He would like to hear more from the head of </w:t>
      </w:r>
      <w:r w:rsidRPr="002845BA">
        <w:rPr>
          <w:b/>
          <w:bCs/>
        </w:rPr>
        <w:t>Project Learn</w:t>
      </w:r>
      <w:r w:rsidRPr="00AE672C">
        <w:t> about how to do this.</w:t>
      </w:r>
      <w:r w:rsidRPr="00AE672C">
        <w:br/>
        <w:t> </w:t>
      </w:r>
    </w:p>
    <w:p w14:paraId="7BA9B3A0" w14:textId="77777777" w:rsidR="00813D80" w:rsidRPr="00AE672C" w:rsidRDefault="00813D80" w:rsidP="00813D80">
      <w:pPr>
        <w:shd w:val="clear" w:color="auto" w:fill="FFFFFF"/>
      </w:pPr>
      <w:r w:rsidRPr="00AE672C">
        <w:t xml:space="preserve">c) Brenda agreed, saying that when she tutored students in Chemistry last year, she was surprised by how much her students always seemed to </w:t>
      </w:r>
      <w:r>
        <w:t>im</w:t>
      </w:r>
      <w:r w:rsidRPr="00AE672C">
        <w:t>prove and expand their abilities over t</w:t>
      </w:r>
      <w:r>
        <w:t>im</w:t>
      </w:r>
      <w:r w:rsidRPr="00AE672C">
        <w:t>e. This seemed to really predict well their grades in the class.</w:t>
      </w:r>
      <w:r w:rsidRPr="00AE672C">
        <w:br/>
        <w:t> </w:t>
      </w:r>
    </w:p>
    <w:p w14:paraId="385D0081" w14:textId="77777777" w:rsidR="00813D80" w:rsidRPr="00AE672C" w:rsidRDefault="00813D80" w:rsidP="00813D80">
      <w:pPr>
        <w:shd w:val="clear" w:color="auto" w:fill="FFFFFF"/>
      </w:pPr>
      <w:r w:rsidRPr="00AE672C">
        <w:lastRenderedPageBreak/>
        <w:t xml:space="preserve">d) Alex said that viewing intelligence as something that is </w:t>
      </w:r>
      <w:proofErr w:type="gramStart"/>
      <w:r w:rsidRPr="00AE672C">
        <w:t>pretty flexible</w:t>
      </w:r>
      <w:proofErr w:type="gramEnd"/>
      <w:r w:rsidRPr="00AE672C">
        <w:t xml:space="preserve"> over one's lifet</w:t>
      </w:r>
      <w:r>
        <w:t>im</w:t>
      </w:r>
      <w:r w:rsidRPr="00AE672C">
        <w:t xml:space="preserve">e was </w:t>
      </w:r>
      <w:r>
        <w:t>import</w:t>
      </w:r>
      <w:r w:rsidRPr="00AE672C">
        <w:t xml:space="preserve">ant and that he was excited about </w:t>
      </w:r>
      <w:r>
        <w:t>im</w:t>
      </w:r>
      <w:r w:rsidRPr="00AE672C">
        <w:t>ple</w:t>
      </w:r>
      <w:r>
        <w:t>me</w:t>
      </w:r>
      <w:r w:rsidRPr="00AE672C">
        <w:t>nting this philosophy in our tutoring program. Making this viewpoint explicit in our program might really help the people we tutor. </w:t>
      </w:r>
    </w:p>
    <w:p w14:paraId="62E9269C" w14:textId="77777777" w:rsidR="00813D80" w:rsidRPr="00AE672C" w:rsidRDefault="00813D80" w:rsidP="00813D80">
      <w:pPr>
        <w:shd w:val="clear" w:color="auto" w:fill="FFFFFF"/>
      </w:pPr>
      <w:r w:rsidRPr="00AE672C">
        <w:t> </w:t>
      </w:r>
    </w:p>
    <w:p w14:paraId="257B0F08" w14:textId="77777777" w:rsidR="00813D80" w:rsidRPr="00AE672C" w:rsidRDefault="00813D80" w:rsidP="00813D80">
      <w:pPr>
        <w:shd w:val="clear" w:color="auto" w:fill="FFFFFF"/>
      </w:pPr>
      <w:r w:rsidRPr="00AE672C">
        <w:t xml:space="preserve">e) Joseph said that he thought this applied to both children and adults. </w:t>
      </w:r>
      <w:proofErr w:type="gramStart"/>
      <w:r w:rsidRPr="00AE672C">
        <w:t>That from</w:t>
      </w:r>
      <w:proofErr w:type="gramEnd"/>
      <w:r w:rsidRPr="00AE672C">
        <w:t xml:space="preserve"> his experience, it seems like qualities such as a person's intelligence is something that can </w:t>
      </w:r>
      <w:proofErr w:type="gramStart"/>
      <w:r w:rsidRPr="00AE672C">
        <w:t>definitely be</w:t>
      </w:r>
      <w:proofErr w:type="gramEnd"/>
      <w:r w:rsidRPr="00AE672C">
        <w:t xml:space="preserve"> expanded upon so it's </w:t>
      </w:r>
      <w:r>
        <w:t>import</w:t>
      </w:r>
      <w:r w:rsidRPr="00AE672C">
        <w:t>ant to keep this in mind when tutoring.</w:t>
      </w:r>
    </w:p>
    <w:p w14:paraId="7CFC7002" w14:textId="77777777" w:rsidR="00813D80" w:rsidRPr="00AE672C" w:rsidRDefault="00813D80" w:rsidP="00813D80">
      <w:pPr>
        <w:shd w:val="clear" w:color="auto" w:fill="FFFFFF"/>
      </w:pPr>
    </w:p>
    <w:p w14:paraId="7B61EF37" w14:textId="77777777" w:rsidR="00813D80" w:rsidRPr="002845BA" w:rsidRDefault="00813D80" w:rsidP="00813D80">
      <w:pPr>
        <w:rPr>
          <w:shd w:val="clear" w:color="auto" w:fill="FFFFFF"/>
        </w:rPr>
      </w:pPr>
      <w:r w:rsidRPr="002845BA">
        <w:rPr>
          <w:shd w:val="clear" w:color="auto" w:fill="FFFFFF"/>
        </w:rPr>
        <w:t>V. After there were no more comments, Open Mic t</w:t>
      </w:r>
      <w:r>
        <w:rPr>
          <w:shd w:val="clear" w:color="auto" w:fill="FFFFFF"/>
        </w:rPr>
        <w:t>im</w:t>
      </w:r>
      <w:r w:rsidRPr="002845BA">
        <w:rPr>
          <w:shd w:val="clear" w:color="auto" w:fill="FFFFFF"/>
        </w:rPr>
        <w:t>e was closed by Kevin. He made a motion to have the members vote to bring T</w:t>
      </w:r>
      <w:r>
        <w:rPr>
          <w:shd w:val="clear" w:color="auto" w:fill="FFFFFF"/>
        </w:rPr>
        <w:t>im</w:t>
      </w:r>
      <w:r w:rsidRPr="002845BA">
        <w:rPr>
          <w:shd w:val="clear" w:color="auto" w:fill="FFFFFF"/>
        </w:rPr>
        <w:t xml:space="preserve"> to speak at our meeting in two weeks. The vote was unan</w:t>
      </w:r>
      <w:r>
        <w:rPr>
          <w:shd w:val="clear" w:color="auto" w:fill="FFFFFF"/>
        </w:rPr>
        <w:t>im</w:t>
      </w:r>
      <w:r w:rsidRPr="002845BA">
        <w:rPr>
          <w:shd w:val="clear" w:color="auto" w:fill="FFFFFF"/>
        </w:rPr>
        <w:t>ous. It was resolved that we will invite T</w:t>
      </w:r>
      <w:r>
        <w:rPr>
          <w:shd w:val="clear" w:color="auto" w:fill="FFFFFF"/>
        </w:rPr>
        <w:t>im</w:t>
      </w:r>
      <w:r w:rsidRPr="002845BA">
        <w:rPr>
          <w:shd w:val="clear" w:color="auto" w:fill="FFFFFF"/>
        </w:rPr>
        <w:t xml:space="preserve"> to come speak to the XYZ Organization two weeks from today.</w:t>
      </w:r>
      <w:r w:rsidRPr="002845BA">
        <w:br/>
      </w:r>
      <w:r w:rsidRPr="002845BA">
        <w:br/>
      </w:r>
      <w:r w:rsidRPr="002845BA">
        <w:rPr>
          <w:shd w:val="clear" w:color="auto" w:fill="FFFFFF"/>
        </w:rPr>
        <w:t xml:space="preserve">VI. Next item on the agenda was the finance report. The budget was discussed by </w:t>
      </w:r>
      <w:proofErr w:type="gramStart"/>
      <w:r w:rsidRPr="002845BA">
        <w:rPr>
          <w:shd w:val="clear" w:color="auto" w:fill="FFFFFF"/>
        </w:rPr>
        <w:t>treasurer</w:t>
      </w:r>
      <w:proofErr w:type="gramEnd"/>
      <w:r w:rsidRPr="002845BA">
        <w:rPr>
          <w:shd w:val="clear" w:color="auto" w:fill="FFFFFF"/>
        </w:rPr>
        <w:t>, Patrick. We raised $250.57 at our last fundraiser and looks like we will be able to have snacks provided at our meetings this quarter. </w:t>
      </w:r>
      <w:r w:rsidRPr="002845BA">
        <w:br/>
      </w:r>
      <w:r w:rsidRPr="002845BA">
        <w:br/>
      </w:r>
      <w:r w:rsidRPr="002845BA">
        <w:rPr>
          <w:shd w:val="clear" w:color="auto" w:fill="FFFFFF"/>
        </w:rPr>
        <w:t xml:space="preserve">VII. Last item on the agenda was Outreach coordinator, Lindsey. She discussed the </w:t>
      </w:r>
      <w:r>
        <w:rPr>
          <w:shd w:val="clear" w:color="auto" w:fill="FFFFFF"/>
        </w:rPr>
        <w:t>import</w:t>
      </w:r>
      <w:r w:rsidRPr="002845BA">
        <w:rPr>
          <w:shd w:val="clear" w:color="auto" w:fill="FFFFFF"/>
        </w:rPr>
        <w:t>ance of passing out new member applications. Application deadline for next quarter is September 15.</w:t>
      </w:r>
      <w:r w:rsidRPr="002845BA">
        <w:br/>
      </w:r>
      <w:r w:rsidRPr="002845BA">
        <w:br/>
      </w:r>
      <w:r w:rsidRPr="002845BA">
        <w:rPr>
          <w:shd w:val="clear" w:color="auto" w:fill="FFFFFF"/>
        </w:rPr>
        <w:t xml:space="preserve">VIII. </w:t>
      </w:r>
      <w:proofErr w:type="gramStart"/>
      <w:r w:rsidRPr="002845BA">
        <w:rPr>
          <w:shd w:val="clear" w:color="auto" w:fill="FFFFFF"/>
        </w:rPr>
        <w:t>Meeting</w:t>
      </w:r>
      <w:proofErr w:type="gramEnd"/>
      <w:r w:rsidRPr="002845BA">
        <w:rPr>
          <w:shd w:val="clear" w:color="auto" w:fill="FFFFFF"/>
        </w:rPr>
        <w:t xml:space="preserve"> was adjourned at 8:45 pm by Kevin.</w:t>
      </w:r>
    </w:p>
    <w:p w14:paraId="7722FFCC" w14:textId="77777777" w:rsidR="00813D80" w:rsidRPr="002845BA" w:rsidRDefault="00813D80" w:rsidP="00813D80">
      <w:pPr>
        <w:rPr>
          <w:shd w:val="clear" w:color="auto" w:fill="FFFFFF"/>
        </w:rPr>
      </w:pPr>
    </w:p>
    <w:p w14:paraId="14BC27D4" w14:textId="77777777" w:rsidR="00813D80" w:rsidRPr="002845BA" w:rsidRDefault="00813D80" w:rsidP="00813D80">
      <w:pPr>
        <w:shd w:val="clear" w:color="auto" w:fill="FFFFFF"/>
        <w:jc w:val="center"/>
        <w:rPr>
          <w:b/>
        </w:rPr>
      </w:pPr>
      <w:r w:rsidRPr="002845BA">
        <w:rPr>
          <w:b/>
        </w:rPr>
        <w:t xml:space="preserve">Fixed </w:t>
      </w:r>
      <w:r>
        <w:rPr>
          <w:b/>
        </w:rPr>
        <w:t xml:space="preserve">Organization </w:t>
      </w:r>
      <w:r w:rsidRPr="002845BA">
        <w:rPr>
          <w:b/>
        </w:rPr>
        <w:t>Condition</w:t>
      </w:r>
    </w:p>
    <w:p w14:paraId="1150A717" w14:textId="77777777" w:rsidR="00813D80" w:rsidRDefault="00813D80" w:rsidP="00813D80">
      <w:pPr>
        <w:shd w:val="clear" w:color="auto" w:fill="FFFFFF"/>
        <w:jc w:val="center"/>
      </w:pPr>
      <w:r w:rsidRPr="002845BA">
        <w:t>(Taken directly from Murphy &amp; Dweck, 2010)</w:t>
      </w:r>
    </w:p>
    <w:p w14:paraId="5E26E43C" w14:textId="77777777" w:rsidR="00813D80" w:rsidRPr="002845BA" w:rsidRDefault="00813D80" w:rsidP="00813D80">
      <w:pPr>
        <w:shd w:val="clear" w:color="auto" w:fill="FFFFFF"/>
        <w:jc w:val="center"/>
      </w:pPr>
    </w:p>
    <w:p w14:paraId="150ECB8F" w14:textId="77777777" w:rsidR="00813D80" w:rsidRPr="00AE672C" w:rsidRDefault="00813D80" w:rsidP="00813D80">
      <w:pPr>
        <w:shd w:val="clear" w:color="auto" w:fill="FFFFFF"/>
        <w:jc w:val="center"/>
      </w:pPr>
      <w:r w:rsidRPr="002845BA">
        <w:rPr>
          <w:b/>
          <w:bCs/>
        </w:rPr>
        <w:t>XYZ Organization</w:t>
      </w:r>
      <w:r w:rsidRPr="00AE672C">
        <w:br/>
        <w:t>Minutes - July 10, 2018</w:t>
      </w:r>
      <w:r w:rsidRPr="00AE672C">
        <w:br/>
        <w:t> </w:t>
      </w:r>
    </w:p>
    <w:p w14:paraId="73A3E6CB" w14:textId="77777777" w:rsidR="00813D80" w:rsidRPr="00AE672C" w:rsidRDefault="00813D80" w:rsidP="00813D80">
      <w:pPr>
        <w:shd w:val="clear" w:color="auto" w:fill="FFFFFF"/>
      </w:pPr>
      <w:r w:rsidRPr="00AE672C">
        <w:t>I. Called to order by XYZ President, Kevin at 7:30 pm.</w:t>
      </w:r>
      <w:r w:rsidRPr="00AE672C">
        <w:br/>
      </w:r>
      <w:r w:rsidRPr="00AE672C">
        <w:br/>
        <w:t>II. Attendance was taken by Secretary, Tara. All members were present.</w:t>
      </w:r>
      <w:r w:rsidRPr="00AE672C">
        <w:br/>
      </w:r>
      <w:r w:rsidRPr="00AE672C">
        <w:br/>
        <w:t>III. Kevin discussed the first item on the agenda- a vote to invite special speaker, T</w:t>
      </w:r>
      <w:r>
        <w:t>im</w:t>
      </w:r>
      <w:r w:rsidRPr="00AE672C">
        <w:t>, to speak at our next meeting. T</w:t>
      </w:r>
      <w:r>
        <w:t xml:space="preserve">im </w:t>
      </w:r>
      <w:r w:rsidRPr="00AE672C">
        <w:t>is the head of </w:t>
      </w:r>
      <w:r w:rsidRPr="002845BA">
        <w:rPr>
          <w:b/>
          <w:bCs/>
        </w:rPr>
        <w:t>Project Smart</w:t>
      </w:r>
      <w:r w:rsidRPr="00AE672C">
        <w:t>- a group we are considering teaming up with for our next volunteer project.</w:t>
      </w:r>
      <w:r w:rsidRPr="00AE672C">
        <w:br/>
      </w:r>
      <w:r w:rsidRPr="00AE672C">
        <w:br/>
        <w:t>Kevin then reviewed how</w:t>
      </w:r>
      <w:r w:rsidRPr="002845BA">
        <w:rPr>
          <w:b/>
          <w:bCs/>
        </w:rPr>
        <w:t> Project Smart</w:t>
      </w:r>
      <w:r w:rsidRPr="00AE672C">
        <w:t> came to the attention of the XYZ Organization: The organization discussed a </w:t>
      </w:r>
      <w:r w:rsidRPr="002845BA">
        <w:rPr>
          <w:b/>
          <w:bCs/>
        </w:rPr>
        <w:t>Project Smart</w:t>
      </w:r>
      <w:r w:rsidRPr="00AE672C">
        <w:t> article distributed at last meeting. The article was about how best to tutor kids, given that intelligence is largely hereditary and cannot be changed very much. Several members of the group (Sara, Max, and Chris) were drawn to this mission advocated by </w:t>
      </w:r>
      <w:r w:rsidRPr="002845BA">
        <w:rPr>
          <w:b/>
          <w:bCs/>
        </w:rPr>
        <w:t>Project Smart</w:t>
      </w:r>
      <w:r w:rsidRPr="00AE672C">
        <w:t>'s article.</w:t>
      </w:r>
    </w:p>
    <w:p w14:paraId="71D9DC46" w14:textId="77777777" w:rsidR="00813D80" w:rsidRPr="00AE672C" w:rsidRDefault="00813D80" w:rsidP="00813D80">
      <w:pPr>
        <w:shd w:val="clear" w:color="auto" w:fill="FFFFFF"/>
      </w:pPr>
      <w:r w:rsidRPr="00AE672C">
        <w:t> </w:t>
      </w:r>
    </w:p>
    <w:p w14:paraId="4DE4643D" w14:textId="77777777" w:rsidR="00813D80" w:rsidRPr="00AE672C" w:rsidRDefault="00813D80" w:rsidP="00813D80">
      <w:pPr>
        <w:shd w:val="clear" w:color="auto" w:fill="FFFFFF"/>
      </w:pPr>
      <w:r w:rsidRPr="00AE672C">
        <w:t>They introduced an item to the agenda last week to discuss </w:t>
      </w:r>
      <w:r w:rsidRPr="002845BA">
        <w:rPr>
          <w:b/>
          <w:bCs/>
        </w:rPr>
        <w:t>Project Smart</w:t>
      </w:r>
      <w:r w:rsidRPr="00AE672C">
        <w:t xml:space="preserve">'s mission and philosophy and how we might use it in our own ongoing projects, like tutoring. Because our goal is to help kids in the most informed and educated way possible, we want to be sure we are </w:t>
      </w:r>
      <w:r w:rsidRPr="00AE672C">
        <w:lastRenderedPageBreak/>
        <w:t>employing the best tutoring methods available. </w:t>
      </w:r>
      <w:r w:rsidRPr="00AE672C">
        <w:br/>
        <w:t> </w:t>
      </w:r>
    </w:p>
    <w:p w14:paraId="4DE646E9" w14:textId="77777777" w:rsidR="00813D80" w:rsidRPr="002845BA" w:rsidRDefault="00813D80" w:rsidP="00813D80">
      <w:r w:rsidRPr="00AE672C">
        <w:t>a) Kevin yielded the floor to Sara who briefly reviewed </w:t>
      </w:r>
      <w:r w:rsidRPr="002845BA">
        <w:rPr>
          <w:b/>
          <w:bCs/>
        </w:rPr>
        <w:t>Project Smart'</w:t>
      </w:r>
      <w:r w:rsidRPr="00AE672C">
        <w:t>s philosophy for the group. The main philosophy advocated by </w:t>
      </w:r>
      <w:r w:rsidRPr="002845BA">
        <w:rPr>
          <w:b/>
          <w:bCs/>
        </w:rPr>
        <w:t>Project Smart</w:t>
      </w:r>
      <w:r w:rsidRPr="00AE672C">
        <w:t xml:space="preserve"> is that one-size-fits-all education is not effective. Education should be targeted to </w:t>
      </w:r>
      <w:r>
        <w:t>individuals</w:t>
      </w:r>
      <w:r w:rsidRPr="00AE672C">
        <w:t xml:space="preserve"> and help to serve their unique needs, given their level of innate ability. </w:t>
      </w:r>
      <w:r w:rsidRPr="002845BA">
        <w:rPr>
          <w:b/>
          <w:bCs/>
        </w:rPr>
        <w:t>Project Smart</w:t>
      </w:r>
      <w:r w:rsidRPr="00AE672C">
        <w:t xml:space="preserve"> focuses on adapting this </w:t>
      </w:r>
      <w:proofErr w:type="gramStart"/>
      <w:r w:rsidRPr="00AE672C">
        <w:t>view point</w:t>
      </w:r>
      <w:proofErr w:type="gramEnd"/>
      <w:r w:rsidRPr="00AE672C">
        <w:t xml:space="preserve"> and putting it into practice.</w:t>
      </w:r>
      <w:r w:rsidRPr="00AE672C">
        <w:br/>
      </w:r>
      <w:r w:rsidRPr="00AE672C">
        <w:br/>
        <w:t>b) Sara said that </w:t>
      </w:r>
      <w:r w:rsidRPr="002845BA">
        <w:rPr>
          <w:b/>
          <w:bCs/>
        </w:rPr>
        <w:t>Project Smart </w:t>
      </w:r>
      <w:r w:rsidRPr="00AE672C">
        <w:t>focuses on matching materials to abilities. They try to help young geniuses get the kind of challenging materials that match their talents. For kids who generally have more trouble, they find materials that are congruent with their skills. Sara discussed ways that the XYZ Organization could take this viewpoint into consideration when we plan activities for the student</w:t>
      </w:r>
      <w:r>
        <w:t>s</w:t>
      </w:r>
      <w:r w:rsidRPr="00AE672C">
        <w:t xml:space="preserve"> we currently tutor. </w:t>
      </w:r>
    </w:p>
    <w:p w14:paraId="163B2ED1" w14:textId="77777777" w:rsidR="00813D80" w:rsidRPr="002845BA" w:rsidRDefault="00813D80" w:rsidP="00813D80">
      <w:r w:rsidRPr="00AE672C">
        <w:br/>
      </w:r>
      <w:r w:rsidRPr="002845BA">
        <w:rPr>
          <w:shd w:val="clear" w:color="auto" w:fill="FFFFFF"/>
        </w:rPr>
        <w:t>IV. Kevin then opened the floor for Open Mic t</w:t>
      </w:r>
      <w:r>
        <w:rPr>
          <w:shd w:val="clear" w:color="auto" w:fill="FFFFFF"/>
        </w:rPr>
        <w:t>im</w:t>
      </w:r>
      <w:r w:rsidRPr="002845BA">
        <w:rPr>
          <w:shd w:val="clear" w:color="auto" w:fill="FFFFFF"/>
        </w:rPr>
        <w:t>e to hear what members thought about this philosophy and about inviting the head of </w:t>
      </w:r>
      <w:r w:rsidRPr="002845BA">
        <w:rPr>
          <w:b/>
          <w:bCs/>
          <w:shd w:val="clear" w:color="auto" w:fill="FFFFFF"/>
        </w:rPr>
        <w:t>Project Smart</w:t>
      </w:r>
      <w:r w:rsidRPr="002845BA">
        <w:rPr>
          <w:shd w:val="clear" w:color="auto" w:fill="FFFFFF"/>
        </w:rPr>
        <w:t> to give a talk about the group's viewpoint and to discuss the possible collaboration between </w:t>
      </w:r>
      <w:r w:rsidRPr="002845BA">
        <w:rPr>
          <w:b/>
          <w:bCs/>
          <w:shd w:val="clear" w:color="auto" w:fill="FFFFFF"/>
        </w:rPr>
        <w:t>Project Smart</w:t>
      </w:r>
      <w:r w:rsidRPr="002845BA">
        <w:rPr>
          <w:shd w:val="clear" w:color="auto" w:fill="FFFFFF"/>
        </w:rPr>
        <w:t> and the XYZ Organization. </w:t>
      </w:r>
    </w:p>
    <w:p w14:paraId="777FB70D" w14:textId="77777777" w:rsidR="00813D80" w:rsidRPr="00AE672C" w:rsidRDefault="00813D80" w:rsidP="00813D80">
      <w:pPr>
        <w:shd w:val="clear" w:color="auto" w:fill="FFFFFF"/>
      </w:pPr>
      <w:r w:rsidRPr="00AE672C">
        <w:br/>
        <w:t>a) Anna came up to the mic and described how much she liked this viewpoint and how it matched her own experiences.</w:t>
      </w:r>
      <w:r w:rsidRPr="00AE672C">
        <w:br/>
      </w:r>
      <w:r w:rsidRPr="00AE672C">
        <w:br/>
        <w:t>b) Justin said that from his experiences as a mentor to incoming freshmen, he believed the viewpoint was true and that the goal of our tutoring should be to identify people's skills and provide tutoring tasks that match these skills. He would like to hear more from the head of </w:t>
      </w:r>
      <w:r w:rsidRPr="002845BA">
        <w:rPr>
          <w:b/>
          <w:bCs/>
        </w:rPr>
        <w:t>Project Smart</w:t>
      </w:r>
      <w:r w:rsidRPr="00AE672C">
        <w:t> about how to do this.</w:t>
      </w:r>
      <w:r w:rsidRPr="00AE672C">
        <w:br/>
      </w:r>
      <w:r w:rsidRPr="00AE672C">
        <w:br/>
        <w:t>c) Brenda agreed, saying that when she tutored students in Chemistry last year, she was surprised by how much her students either got the material initially or didn't. This seemed to really predict well their grades in the class.</w:t>
      </w:r>
      <w:r w:rsidRPr="00AE672C">
        <w:br/>
      </w:r>
      <w:r w:rsidRPr="00AE672C">
        <w:br/>
        <w:t xml:space="preserve">d) Alex said that viewing intelligence as something that is </w:t>
      </w:r>
      <w:proofErr w:type="gramStart"/>
      <w:r w:rsidRPr="00AE672C">
        <w:t>pretty stable</w:t>
      </w:r>
      <w:proofErr w:type="gramEnd"/>
      <w:r w:rsidRPr="00AE672C">
        <w:t xml:space="preserve"> over one's lifet</w:t>
      </w:r>
      <w:r>
        <w:t>im</w:t>
      </w:r>
      <w:r w:rsidRPr="00AE672C">
        <w:t xml:space="preserve">e was </w:t>
      </w:r>
      <w:r>
        <w:t>import</w:t>
      </w:r>
      <w:r w:rsidRPr="00AE672C">
        <w:t xml:space="preserve">ant and that he was excited about </w:t>
      </w:r>
      <w:r>
        <w:t>im</w:t>
      </w:r>
      <w:r w:rsidRPr="002845BA">
        <w:t>plementing</w:t>
      </w:r>
      <w:r w:rsidRPr="00AE672C">
        <w:t xml:space="preserve"> this philosophy in our tutoring program. Making this viewpoint explicit in our program might really help the people we tutor. </w:t>
      </w:r>
      <w:r w:rsidRPr="00AE672C">
        <w:br/>
      </w:r>
      <w:r w:rsidRPr="00AE672C">
        <w:br/>
        <w:t xml:space="preserve">e) Joseph said that he thought this applied to both children and adults. </w:t>
      </w:r>
      <w:proofErr w:type="gramStart"/>
      <w:r w:rsidRPr="00AE672C">
        <w:t>That from</w:t>
      </w:r>
      <w:proofErr w:type="gramEnd"/>
      <w:r w:rsidRPr="00AE672C">
        <w:t xml:space="preserve"> his experience, it seems like qualities such as a person's intelligence is something that is generally </w:t>
      </w:r>
      <w:r>
        <w:t>im</w:t>
      </w:r>
      <w:r w:rsidRPr="00AE672C">
        <w:t xml:space="preserve">mutable so it's </w:t>
      </w:r>
      <w:r>
        <w:t>import</w:t>
      </w:r>
      <w:r w:rsidRPr="00AE672C">
        <w:t>ant to keep this in mind when tutoring.</w:t>
      </w:r>
    </w:p>
    <w:p w14:paraId="799E7796" w14:textId="77777777" w:rsidR="00813D80" w:rsidRDefault="00813D80" w:rsidP="00813D80">
      <w:pPr>
        <w:shd w:val="clear" w:color="auto" w:fill="FFFFFF"/>
        <w:rPr>
          <w:shd w:val="clear" w:color="auto" w:fill="FFFFFF"/>
        </w:rPr>
      </w:pPr>
      <w:r w:rsidRPr="00AE672C">
        <w:br/>
      </w:r>
      <w:r w:rsidRPr="002845BA">
        <w:rPr>
          <w:shd w:val="clear" w:color="auto" w:fill="FFFFFF"/>
        </w:rPr>
        <w:t>V. After there were no more comments, Open Mic t</w:t>
      </w:r>
      <w:r>
        <w:rPr>
          <w:shd w:val="clear" w:color="auto" w:fill="FFFFFF"/>
        </w:rPr>
        <w:t>im</w:t>
      </w:r>
      <w:r w:rsidRPr="002845BA">
        <w:rPr>
          <w:shd w:val="clear" w:color="auto" w:fill="FFFFFF"/>
        </w:rPr>
        <w:t>e was closed by Kevin. He made a motion to have the members vote to bring T</w:t>
      </w:r>
      <w:r>
        <w:rPr>
          <w:shd w:val="clear" w:color="auto" w:fill="FFFFFF"/>
        </w:rPr>
        <w:t>im</w:t>
      </w:r>
      <w:r w:rsidRPr="002845BA">
        <w:rPr>
          <w:shd w:val="clear" w:color="auto" w:fill="FFFFFF"/>
        </w:rPr>
        <w:t xml:space="preserve"> to speak at our meeting in two weeks. The vote was unan</w:t>
      </w:r>
      <w:r>
        <w:rPr>
          <w:shd w:val="clear" w:color="auto" w:fill="FFFFFF"/>
        </w:rPr>
        <w:t>im</w:t>
      </w:r>
      <w:r w:rsidRPr="002845BA">
        <w:rPr>
          <w:shd w:val="clear" w:color="auto" w:fill="FFFFFF"/>
        </w:rPr>
        <w:t>ous. It was resolved that we will invite T</w:t>
      </w:r>
      <w:r>
        <w:rPr>
          <w:shd w:val="clear" w:color="auto" w:fill="FFFFFF"/>
        </w:rPr>
        <w:t>im</w:t>
      </w:r>
      <w:r w:rsidRPr="002845BA">
        <w:rPr>
          <w:shd w:val="clear" w:color="auto" w:fill="FFFFFF"/>
        </w:rPr>
        <w:t xml:space="preserve"> to come speak to the XYZ Organization two weeks from today.</w:t>
      </w:r>
      <w:r w:rsidRPr="002845BA">
        <w:br/>
      </w:r>
      <w:r w:rsidRPr="002845BA">
        <w:br/>
      </w:r>
      <w:r w:rsidRPr="002845BA">
        <w:rPr>
          <w:shd w:val="clear" w:color="auto" w:fill="FFFFFF"/>
        </w:rPr>
        <w:t xml:space="preserve">VI. Next item on the agenda was the finance report. The budget was discussed by </w:t>
      </w:r>
      <w:proofErr w:type="gramStart"/>
      <w:r w:rsidRPr="002845BA">
        <w:rPr>
          <w:shd w:val="clear" w:color="auto" w:fill="FFFFFF"/>
        </w:rPr>
        <w:t>treasurer</w:t>
      </w:r>
      <w:proofErr w:type="gramEnd"/>
      <w:r w:rsidRPr="002845BA">
        <w:rPr>
          <w:shd w:val="clear" w:color="auto" w:fill="FFFFFF"/>
        </w:rPr>
        <w:t xml:space="preserve">, Patrick. We raised $250.57 at our last fundraiser and looks like we will be able to have snacks </w:t>
      </w:r>
      <w:r w:rsidRPr="002845BA">
        <w:rPr>
          <w:shd w:val="clear" w:color="auto" w:fill="FFFFFF"/>
        </w:rPr>
        <w:lastRenderedPageBreak/>
        <w:t>provided at our meetings this quarter. </w:t>
      </w:r>
      <w:r w:rsidRPr="002845BA">
        <w:br/>
      </w:r>
      <w:r w:rsidRPr="002845BA">
        <w:br/>
      </w:r>
      <w:r w:rsidRPr="002845BA">
        <w:rPr>
          <w:shd w:val="clear" w:color="auto" w:fill="FFFFFF"/>
        </w:rPr>
        <w:t xml:space="preserve">VII. Last item on the agenda was Outreach coordinator, Lindsey. She discussed the </w:t>
      </w:r>
      <w:r>
        <w:rPr>
          <w:shd w:val="clear" w:color="auto" w:fill="FFFFFF"/>
        </w:rPr>
        <w:t>import</w:t>
      </w:r>
      <w:r w:rsidRPr="002845BA">
        <w:rPr>
          <w:shd w:val="clear" w:color="auto" w:fill="FFFFFF"/>
        </w:rPr>
        <w:t>ance of passing out new member applications. Application deadline for next quarter is September 15.</w:t>
      </w:r>
      <w:r w:rsidRPr="002845BA">
        <w:br/>
      </w:r>
      <w:r w:rsidRPr="002845BA">
        <w:br/>
      </w:r>
      <w:r w:rsidRPr="002845BA">
        <w:rPr>
          <w:shd w:val="clear" w:color="auto" w:fill="FFFFFF"/>
        </w:rPr>
        <w:t xml:space="preserve">VIII. </w:t>
      </w:r>
      <w:proofErr w:type="gramStart"/>
      <w:r w:rsidRPr="002845BA">
        <w:rPr>
          <w:shd w:val="clear" w:color="auto" w:fill="FFFFFF"/>
        </w:rPr>
        <w:t>Meeting</w:t>
      </w:r>
      <w:proofErr w:type="gramEnd"/>
      <w:r w:rsidRPr="002845BA">
        <w:rPr>
          <w:shd w:val="clear" w:color="auto" w:fill="FFFFFF"/>
        </w:rPr>
        <w:t xml:space="preserve"> was adjourned at 8:45 pm by Kevin.</w:t>
      </w:r>
    </w:p>
    <w:p w14:paraId="4F5EBE16" w14:textId="77777777" w:rsidR="00813D80" w:rsidRDefault="00813D80" w:rsidP="00813D80">
      <w:pPr>
        <w:shd w:val="clear" w:color="auto" w:fill="FFFFFF"/>
        <w:rPr>
          <w:shd w:val="clear" w:color="auto" w:fill="FFFFFF"/>
        </w:rPr>
      </w:pPr>
    </w:p>
    <w:p w14:paraId="1D10EBCD" w14:textId="49598816" w:rsidR="00666A1E" w:rsidRDefault="00813D80" w:rsidP="00813D80">
      <w:pPr>
        <w:shd w:val="clear" w:color="auto" w:fill="FFFFFF"/>
        <w:rPr>
          <w:b/>
          <w:bCs/>
          <w:shd w:val="clear" w:color="auto" w:fill="FFFFFF"/>
        </w:rPr>
      </w:pPr>
      <w:r w:rsidRPr="000A4A59">
        <w:rPr>
          <w:b/>
          <w:bCs/>
          <w:shd w:val="clear" w:color="auto" w:fill="FFFFFF"/>
        </w:rPr>
        <w:t>Manipulation Check</w:t>
      </w:r>
      <w:r>
        <w:rPr>
          <w:b/>
          <w:bCs/>
          <w:shd w:val="clear" w:color="auto" w:fill="FFFFFF"/>
        </w:rPr>
        <w:t xml:space="preserve"> </w:t>
      </w:r>
    </w:p>
    <w:p w14:paraId="00AF30EE" w14:textId="2D32C9D3" w:rsidR="00813D80" w:rsidRDefault="00813D80" w:rsidP="00813D80">
      <w:pPr>
        <w:shd w:val="clear" w:color="auto" w:fill="FFFFFF"/>
        <w:rPr>
          <w:i/>
          <w:iCs/>
          <w:shd w:val="clear" w:color="auto" w:fill="FFFFFF"/>
        </w:rPr>
      </w:pPr>
      <w:r w:rsidRPr="00666A1E">
        <w:rPr>
          <w:i/>
          <w:iCs/>
          <w:shd w:val="clear" w:color="auto" w:fill="FFFFFF"/>
        </w:rPr>
        <w:t>(1 – Strongly Agree, 7 – Strongly Disagree)</w:t>
      </w:r>
    </w:p>
    <w:p w14:paraId="10757FE4" w14:textId="77777777" w:rsidR="00666A1E" w:rsidRPr="00666A1E" w:rsidRDefault="00666A1E" w:rsidP="00813D80">
      <w:pPr>
        <w:shd w:val="clear" w:color="auto" w:fill="FFFFFF"/>
        <w:rPr>
          <w:i/>
          <w:iCs/>
          <w:shd w:val="clear" w:color="auto" w:fill="FFFFFF"/>
        </w:rPr>
      </w:pPr>
    </w:p>
    <w:p w14:paraId="5BF4D341" w14:textId="77777777" w:rsidR="00813D80" w:rsidRPr="00666A1E" w:rsidRDefault="00813D80" w:rsidP="00E06E74">
      <w:pPr>
        <w:pStyle w:val="ListParagraph"/>
        <w:numPr>
          <w:ilvl w:val="0"/>
          <w:numId w:val="53"/>
        </w:numPr>
        <w:shd w:val="clear" w:color="auto" w:fill="FFFFFF"/>
        <w:rPr>
          <w:rFonts w:ascii="Times New Roman" w:hAnsi="Times New Roman" w:cs="Times New Roman"/>
        </w:rPr>
      </w:pPr>
      <w:r w:rsidRPr="00666A1E">
        <w:rPr>
          <w:rFonts w:ascii="Times New Roman" w:hAnsi="Times New Roman" w:cs="Times New Roman"/>
        </w:rPr>
        <w:t>XYZ Organization seems to believe that people have a certain amount of intelligence, and they can’t really do much to change it.</w:t>
      </w:r>
    </w:p>
    <w:p w14:paraId="5A5958AD" w14:textId="77777777" w:rsidR="00813D80" w:rsidRPr="00666A1E" w:rsidRDefault="00813D80" w:rsidP="00E06E74">
      <w:pPr>
        <w:pStyle w:val="ListParagraph"/>
        <w:numPr>
          <w:ilvl w:val="0"/>
          <w:numId w:val="53"/>
        </w:numPr>
        <w:shd w:val="clear" w:color="auto" w:fill="FFFFFF"/>
        <w:rPr>
          <w:rFonts w:ascii="Times New Roman" w:hAnsi="Times New Roman" w:cs="Times New Roman"/>
        </w:rPr>
      </w:pPr>
      <w:r w:rsidRPr="00666A1E">
        <w:rPr>
          <w:rFonts w:ascii="Times New Roman" w:hAnsi="Times New Roman" w:cs="Times New Roman"/>
        </w:rPr>
        <w:t>XYZ Organization seems to believe that no matter who they are, people can significantly change their intelligence level. (R)</w:t>
      </w:r>
    </w:p>
    <w:p w14:paraId="30ABD804" w14:textId="77777777" w:rsidR="00813D80" w:rsidRPr="00666A1E" w:rsidRDefault="00813D80" w:rsidP="00E06E74">
      <w:pPr>
        <w:pStyle w:val="ListParagraph"/>
        <w:numPr>
          <w:ilvl w:val="0"/>
          <w:numId w:val="53"/>
        </w:numPr>
        <w:shd w:val="clear" w:color="auto" w:fill="FFFFFF"/>
        <w:rPr>
          <w:rFonts w:ascii="Times New Roman" w:hAnsi="Times New Roman" w:cs="Times New Roman"/>
        </w:rPr>
      </w:pPr>
      <w:r w:rsidRPr="00666A1E">
        <w:rPr>
          <w:rFonts w:ascii="Times New Roman" w:hAnsi="Times New Roman" w:cs="Times New Roman"/>
        </w:rPr>
        <w:t>XYZ Organization seems to believe that intelligence is something about people that they can’t change very much.</w:t>
      </w:r>
    </w:p>
    <w:p w14:paraId="4B8ACBE6" w14:textId="77777777" w:rsidR="00813D80" w:rsidRPr="001C2A28" w:rsidRDefault="00813D80" w:rsidP="00E06E74">
      <w:pPr>
        <w:pStyle w:val="ListParagraph"/>
        <w:numPr>
          <w:ilvl w:val="0"/>
          <w:numId w:val="53"/>
        </w:numPr>
        <w:shd w:val="clear" w:color="auto" w:fill="FFFFFF"/>
      </w:pPr>
      <w:r w:rsidRPr="00666A1E">
        <w:rPr>
          <w:rFonts w:ascii="Times New Roman" w:hAnsi="Times New Roman" w:cs="Times New Roman"/>
        </w:rPr>
        <w:t>XYZ Organization seems to believe that people can always substantially change how intelligent they are. (R)</w:t>
      </w:r>
      <w:r w:rsidRPr="00666A1E">
        <w:rPr>
          <w:rFonts w:ascii="Times New Roman" w:hAnsi="Times New Roman" w:cs="Times New Roman"/>
        </w:rPr>
        <w:br/>
      </w:r>
      <w:r w:rsidRPr="001C2A28">
        <w:t> </w:t>
      </w:r>
    </w:p>
    <w:p w14:paraId="2445949D" w14:textId="5B4D3595" w:rsidR="00E06E74" w:rsidRDefault="00813D80" w:rsidP="00813D80">
      <w:pPr>
        <w:rPr>
          <w:b/>
        </w:rPr>
      </w:pPr>
      <w:r w:rsidRPr="002845BA">
        <w:rPr>
          <w:b/>
        </w:rPr>
        <w:t xml:space="preserve">Effectiveness of Meetings </w:t>
      </w:r>
      <w:r w:rsidR="00E06E74">
        <w:rPr>
          <w:b/>
        </w:rPr>
        <w:t xml:space="preserve">- </w:t>
      </w:r>
      <w:r w:rsidRPr="002845BA">
        <w:rPr>
          <w:b/>
        </w:rPr>
        <w:t>Filler Items</w:t>
      </w:r>
    </w:p>
    <w:p w14:paraId="26BD041B" w14:textId="1C631C7C" w:rsidR="00813D80" w:rsidRDefault="00E06E74" w:rsidP="00813D80">
      <w:pPr>
        <w:rPr>
          <w:bCs/>
          <w:i/>
          <w:iCs/>
        </w:rPr>
      </w:pPr>
      <w:r w:rsidRPr="00E06E74">
        <w:rPr>
          <w:bCs/>
          <w:i/>
          <w:iCs/>
        </w:rPr>
        <w:t>(</w:t>
      </w:r>
      <w:r w:rsidR="00813D80" w:rsidRPr="00E06E74">
        <w:rPr>
          <w:bCs/>
          <w:i/>
          <w:iCs/>
        </w:rPr>
        <w:t>1= strongly agree, 7 = strongly disagree)</w:t>
      </w:r>
    </w:p>
    <w:p w14:paraId="21488589" w14:textId="77777777" w:rsidR="00E06E74" w:rsidRPr="00E06E74" w:rsidRDefault="00E06E74" w:rsidP="00813D80">
      <w:pPr>
        <w:rPr>
          <w:bCs/>
          <w:i/>
          <w:iCs/>
        </w:rPr>
      </w:pPr>
    </w:p>
    <w:p w14:paraId="3C535993" w14:textId="77777777" w:rsidR="00813D80" w:rsidRPr="00E06E74" w:rsidRDefault="00813D80" w:rsidP="00E06E74">
      <w:pPr>
        <w:pStyle w:val="ListParagraph"/>
        <w:numPr>
          <w:ilvl w:val="0"/>
          <w:numId w:val="54"/>
        </w:numPr>
        <w:rPr>
          <w:rFonts w:ascii="Times New Roman" w:hAnsi="Times New Roman" w:cs="Times New Roman"/>
          <w:shd w:val="clear" w:color="auto" w:fill="FFFFFF"/>
        </w:rPr>
      </w:pPr>
      <w:r w:rsidRPr="00E06E74">
        <w:rPr>
          <w:rFonts w:ascii="Times New Roman" w:hAnsi="Times New Roman" w:cs="Times New Roman"/>
          <w:shd w:val="clear" w:color="auto" w:fill="FFFFFF"/>
        </w:rPr>
        <w:t>The XYZ Organization has effective meetings.</w:t>
      </w:r>
    </w:p>
    <w:p w14:paraId="64A0271B" w14:textId="77777777" w:rsidR="00813D80" w:rsidRPr="00E06E74" w:rsidRDefault="00813D80" w:rsidP="00E06E74">
      <w:pPr>
        <w:pStyle w:val="ListParagraph"/>
        <w:numPr>
          <w:ilvl w:val="0"/>
          <w:numId w:val="54"/>
        </w:numPr>
        <w:rPr>
          <w:rFonts w:ascii="Times New Roman" w:hAnsi="Times New Roman" w:cs="Times New Roman"/>
        </w:rPr>
      </w:pPr>
      <w:r w:rsidRPr="00E06E74">
        <w:rPr>
          <w:rFonts w:ascii="Times New Roman" w:hAnsi="Times New Roman" w:cs="Times New Roman"/>
          <w:shd w:val="clear" w:color="auto" w:fill="FFFFFF"/>
        </w:rPr>
        <w:t>The XYZ Organization seems to discuss their business efficiently.</w:t>
      </w:r>
    </w:p>
    <w:p w14:paraId="6F091451" w14:textId="77777777" w:rsidR="00813D80" w:rsidRPr="00E06E74" w:rsidRDefault="00813D80" w:rsidP="00E06E74">
      <w:pPr>
        <w:pStyle w:val="ListParagraph"/>
        <w:numPr>
          <w:ilvl w:val="0"/>
          <w:numId w:val="54"/>
        </w:numPr>
        <w:rPr>
          <w:rFonts w:ascii="Times New Roman" w:hAnsi="Times New Roman" w:cs="Times New Roman"/>
          <w:shd w:val="clear" w:color="auto" w:fill="FFFFFF"/>
        </w:rPr>
      </w:pPr>
      <w:r w:rsidRPr="00E06E74">
        <w:rPr>
          <w:rFonts w:ascii="Times New Roman" w:hAnsi="Times New Roman" w:cs="Times New Roman"/>
          <w:shd w:val="clear" w:color="auto" w:fill="FFFFFF"/>
        </w:rPr>
        <w:t>The XYZ Organization seems like they are organized.</w:t>
      </w:r>
    </w:p>
    <w:p w14:paraId="4A5D5BA4" w14:textId="77777777" w:rsidR="00813D80" w:rsidRPr="00E06E74" w:rsidRDefault="00813D80" w:rsidP="00E06E74">
      <w:pPr>
        <w:pStyle w:val="ListParagraph"/>
        <w:numPr>
          <w:ilvl w:val="0"/>
          <w:numId w:val="54"/>
        </w:numPr>
        <w:rPr>
          <w:rFonts w:ascii="Times New Roman" w:hAnsi="Times New Roman" w:cs="Times New Roman"/>
          <w:b/>
          <w:bCs/>
          <w:shd w:val="clear" w:color="auto" w:fill="FFFFFF"/>
        </w:rPr>
      </w:pPr>
      <w:r w:rsidRPr="00E06E74">
        <w:rPr>
          <w:rFonts w:ascii="Times New Roman" w:hAnsi="Times New Roman" w:cs="Times New Roman"/>
          <w:b/>
          <w:bCs/>
          <w:highlight w:val="yellow"/>
          <w:shd w:val="clear" w:color="auto" w:fill="FFFFFF"/>
        </w:rPr>
        <w:t>Key DV: I would be interested in volunteering for the XYZ Organization.</w:t>
      </w:r>
    </w:p>
    <w:p w14:paraId="7A9171ED" w14:textId="77777777" w:rsidR="00813D80" w:rsidRPr="00E06E74" w:rsidRDefault="00813D80" w:rsidP="00E06E74">
      <w:pPr>
        <w:pStyle w:val="ListParagraph"/>
        <w:numPr>
          <w:ilvl w:val="0"/>
          <w:numId w:val="54"/>
        </w:numPr>
        <w:rPr>
          <w:rFonts w:ascii="Times New Roman" w:hAnsi="Times New Roman" w:cs="Times New Roman"/>
          <w:shd w:val="clear" w:color="auto" w:fill="FFFFFF"/>
        </w:rPr>
      </w:pPr>
      <w:r w:rsidRPr="00E06E74">
        <w:rPr>
          <w:rFonts w:ascii="Times New Roman" w:hAnsi="Times New Roman" w:cs="Times New Roman"/>
          <w:shd w:val="clear" w:color="auto" w:fill="FFFFFF"/>
        </w:rPr>
        <w:t>The XYZ Organization seems like a good place to volunteer.</w:t>
      </w:r>
    </w:p>
    <w:p w14:paraId="57ED6B47" w14:textId="77777777" w:rsidR="00CF5B1D" w:rsidRDefault="00CF5B1D" w:rsidP="009B7E9A"/>
    <w:p w14:paraId="7B344C4F" w14:textId="6EF07D72" w:rsidR="00E06E74" w:rsidRDefault="00CF5B1D" w:rsidP="00CF5B1D">
      <w:pPr>
        <w:rPr>
          <w:b/>
          <w:bCs/>
        </w:rPr>
      </w:pPr>
      <w:r w:rsidRPr="009B7E9A">
        <w:rPr>
          <w:b/>
          <w:bCs/>
        </w:rPr>
        <w:t xml:space="preserve">Belonging </w:t>
      </w:r>
    </w:p>
    <w:p w14:paraId="4A396360" w14:textId="20607E38" w:rsidR="00CF5B1D" w:rsidRDefault="00CF5B1D" w:rsidP="00CF5B1D">
      <w:pPr>
        <w:rPr>
          <w:i/>
          <w:iCs/>
        </w:rPr>
      </w:pPr>
      <w:r w:rsidRPr="00E06E74">
        <w:rPr>
          <w:i/>
          <w:iCs/>
        </w:rPr>
        <w:t>(1 – extremely, 7 – not at all)</w:t>
      </w:r>
    </w:p>
    <w:p w14:paraId="30D6E636" w14:textId="77777777" w:rsidR="00E06E74" w:rsidRPr="00E06E74" w:rsidRDefault="00E06E74" w:rsidP="00CF5B1D">
      <w:pPr>
        <w:rPr>
          <w:i/>
          <w:iCs/>
        </w:rPr>
      </w:pPr>
    </w:p>
    <w:p w14:paraId="16A638E3" w14:textId="77777777" w:rsidR="00CF5B1D" w:rsidRPr="00E06E74" w:rsidRDefault="00CF5B1D" w:rsidP="00E06E74">
      <w:pPr>
        <w:pStyle w:val="ListParagraph"/>
        <w:numPr>
          <w:ilvl w:val="0"/>
          <w:numId w:val="55"/>
        </w:numPr>
        <w:rPr>
          <w:rFonts w:ascii="Times New Roman" w:hAnsi="Times New Roman" w:cs="Times New Roman"/>
        </w:rPr>
      </w:pPr>
      <w:r w:rsidRPr="00E06E74">
        <w:rPr>
          <w:rFonts w:ascii="Times New Roman" w:hAnsi="Times New Roman" w:cs="Times New Roman"/>
        </w:rPr>
        <w:t>How comfortable would you feel in this organization?</w:t>
      </w:r>
    </w:p>
    <w:p w14:paraId="01E11C3C" w14:textId="77777777" w:rsidR="00CF5B1D" w:rsidRPr="00E06E74" w:rsidRDefault="00CF5B1D" w:rsidP="00E06E74">
      <w:pPr>
        <w:pStyle w:val="ListParagraph"/>
        <w:numPr>
          <w:ilvl w:val="0"/>
          <w:numId w:val="55"/>
        </w:numPr>
        <w:rPr>
          <w:rFonts w:ascii="Times New Roman" w:hAnsi="Times New Roman" w:cs="Times New Roman"/>
        </w:rPr>
      </w:pPr>
      <w:r w:rsidRPr="00E06E74">
        <w:rPr>
          <w:rFonts w:ascii="Times New Roman" w:hAnsi="Times New Roman" w:cs="Times New Roman"/>
        </w:rPr>
        <w:t>How much would you feel that you could “be yourself” in this organization?</w:t>
      </w:r>
    </w:p>
    <w:p w14:paraId="3404CD04" w14:textId="77777777" w:rsidR="00CF5B1D" w:rsidRPr="00E06E74" w:rsidRDefault="00CF5B1D" w:rsidP="00E06E74">
      <w:pPr>
        <w:pStyle w:val="ListParagraph"/>
        <w:numPr>
          <w:ilvl w:val="0"/>
          <w:numId w:val="55"/>
        </w:numPr>
        <w:rPr>
          <w:rFonts w:ascii="Times New Roman" w:hAnsi="Times New Roman" w:cs="Times New Roman"/>
        </w:rPr>
      </w:pPr>
      <w:r w:rsidRPr="00E06E74">
        <w:rPr>
          <w:rFonts w:ascii="Times New Roman" w:hAnsi="Times New Roman" w:cs="Times New Roman"/>
        </w:rPr>
        <w:t>How accepted would you feel in this organization?</w:t>
      </w:r>
    </w:p>
    <w:p w14:paraId="3739D42B" w14:textId="77777777" w:rsidR="00CF5B1D" w:rsidRPr="00E06E74" w:rsidRDefault="00CF5B1D" w:rsidP="00E06E74">
      <w:pPr>
        <w:pStyle w:val="ListParagraph"/>
        <w:numPr>
          <w:ilvl w:val="0"/>
          <w:numId w:val="55"/>
        </w:numPr>
        <w:rPr>
          <w:rFonts w:ascii="Times New Roman" w:hAnsi="Times New Roman" w:cs="Times New Roman"/>
        </w:rPr>
      </w:pPr>
      <w:r w:rsidRPr="00E06E74">
        <w:rPr>
          <w:rFonts w:ascii="Times New Roman" w:hAnsi="Times New Roman" w:cs="Times New Roman"/>
        </w:rPr>
        <w:t>How alienated would you feel in this organization? (R)</w:t>
      </w:r>
    </w:p>
    <w:p w14:paraId="408D4B90" w14:textId="77777777" w:rsidR="00CF5B1D" w:rsidRPr="00E06E74" w:rsidRDefault="00CF5B1D" w:rsidP="00E06E74">
      <w:pPr>
        <w:pStyle w:val="ListParagraph"/>
        <w:numPr>
          <w:ilvl w:val="0"/>
          <w:numId w:val="55"/>
        </w:numPr>
        <w:rPr>
          <w:rFonts w:ascii="Times New Roman" w:hAnsi="Times New Roman" w:cs="Times New Roman"/>
        </w:rPr>
      </w:pPr>
      <w:r w:rsidRPr="00E06E74">
        <w:rPr>
          <w:rFonts w:ascii="Times New Roman" w:hAnsi="Times New Roman" w:cs="Times New Roman"/>
        </w:rPr>
        <w:t>How much would you feel like you “fit in”  in this organization?</w:t>
      </w:r>
    </w:p>
    <w:p w14:paraId="0798BA45" w14:textId="77777777" w:rsidR="00CF5B1D" w:rsidRDefault="00CF5B1D" w:rsidP="00CF5B1D"/>
    <w:p w14:paraId="7812DD1B" w14:textId="2D8CBD04" w:rsidR="00E06E74" w:rsidRDefault="00CF5B1D" w:rsidP="00CF5B1D">
      <w:pPr>
        <w:rPr>
          <w:b/>
          <w:bCs/>
        </w:rPr>
      </w:pPr>
      <w:r w:rsidRPr="0057033B">
        <w:rPr>
          <w:b/>
          <w:bCs/>
        </w:rPr>
        <w:t>Fit</w:t>
      </w:r>
    </w:p>
    <w:p w14:paraId="092E8C36" w14:textId="06B959E3" w:rsidR="00CF5B1D" w:rsidRDefault="00CF5B1D" w:rsidP="00CF5B1D">
      <w:pPr>
        <w:rPr>
          <w:i/>
          <w:iCs/>
        </w:rPr>
      </w:pPr>
      <w:r w:rsidRPr="00E06E74">
        <w:rPr>
          <w:i/>
          <w:iCs/>
        </w:rPr>
        <w:t>(1 – strongly agree, 7 – strongly disagree)</w:t>
      </w:r>
    </w:p>
    <w:p w14:paraId="0FB9FD5C" w14:textId="77777777" w:rsidR="00E06E74" w:rsidRPr="00E06E74" w:rsidRDefault="00E06E74" w:rsidP="00CF5B1D">
      <w:pPr>
        <w:rPr>
          <w:i/>
          <w:iCs/>
        </w:rPr>
      </w:pPr>
    </w:p>
    <w:p w14:paraId="59C5AE5C" w14:textId="764B11AE" w:rsidR="00CF5B1D" w:rsidRPr="00E06E74" w:rsidRDefault="00CF5B1D" w:rsidP="00E06E74">
      <w:pPr>
        <w:pStyle w:val="ListParagraph"/>
        <w:numPr>
          <w:ilvl w:val="0"/>
          <w:numId w:val="56"/>
        </w:numPr>
        <w:rPr>
          <w:rFonts w:ascii="Times New Roman" w:hAnsi="Times New Roman" w:cs="Times New Roman"/>
        </w:rPr>
      </w:pPr>
      <w:r w:rsidRPr="00E06E74">
        <w:rPr>
          <w:rFonts w:ascii="Times New Roman" w:hAnsi="Times New Roman" w:cs="Times New Roman"/>
        </w:rPr>
        <w:t>Volunteering at XYZ Organization would feel natural.</w:t>
      </w:r>
    </w:p>
    <w:p w14:paraId="0FBEE8D9" w14:textId="41B0CD99" w:rsidR="00CF5B1D" w:rsidRPr="00E06E74" w:rsidRDefault="00CF5B1D" w:rsidP="00E06E74">
      <w:pPr>
        <w:pStyle w:val="ListParagraph"/>
        <w:numPr>
          <w:ilvl w:val="0"/>
          <w:numId w:val="56"/>
        </w:numPr>
        <w:rPr>
          <w:rFonts w:ascii="Times New Roman" w:hAnsi="Times New Roman" w:cs="Times New Roman"/>
        </w:rPr>
      </w:pPr>
      <w:r w:rsidRPr="00E06E74">
        <w:rPr>
          <w:rFonts w:ascii="Times New Roman" w:hAnsi="Times New Roman" w:cs="Times New Roman"/>
        </w:rPr>
        <w:t>Volunteering at XYZ Organization would be a good fit for me.</w:t>
      </w:r>
    </w:p>
    <w:p w14:paraId="29F7961D" w14:textId="54B38233" w:rsidR="00CF5B1D" w:rsidRPr="00E06E74" w:rsidRDefault="00CF5B1D" w:rsidP="00E06E74">
      <w:pPr>
        <w:pStyle w:val="ListParagraph"/>
        <w:numPr>
          <w:ilvl w:val="0"/>
          <w:numId w:val="56"/>
        </w:numPr>
        <w:rPr>
          <w:rFonts w:ascii="Times New Roman" w:hAnsi="Times New Roman" w:cs="Times New Roman"/>
        </w:rPr>
      </w:pPr>
      <w:r w:rsidRPr="00E06E74">
        <w:rPr>
          <w:rFonts w:ascii="Times New Roman" w:hAnsi="Times New Roman" w:cs="Times New Roman"/>
        </w:rPr>
        <w:t>Volunteering at XYZ Organization would feel right.</w:t>
      </w:r>
    </w:p>
    <w:p w14:paraId="1A46A2BD" w14:textId="08A8AE51" w:rsidR="00CF5B1D" w:rsidRDefault="00CF5B1D" w:rsidP="00CF5B1D">
      <w:pPr>
        <w:rPr>
          <w:b/>
          <w:bCs/>
        </w:rPr>
      </w:pPr>
    </w:p>
    <w:p w14:paraId="4A341CA3" w14:textId="4C3B706E" w:rsidR="00E06E74" w:rsidRDefault="00E06E74" w:rsidP="00CF5B1D">
      <w:pPr>
        <w:rPr>
          <w:b/>
          <w:bCs/>
        </w:rPr>
      </w:pPr>
    </w:p>
    <w:p w14:paraId="1F551649" w14:textId="77777777" w:rsidR="00E06E74" w:rsidRPr="0057033B" w:rsidRDefault="00E06E74" w:rsidP="00CF5B1D">
      <w:pPr>
        <w:rPr>
          <w:b/>
          <w:bCs/>
        </w:rPr>
      </w:pPr>
    </w:p>
    <w:p w14:paraId="7BFA19EA" w14:textId="02C53575" w:rsidR="00E06E74" w:rsidRDefault="00CF5B1D" w:rsidP="00CF5B1D">
      <w:pPr>
        <w:rPr>
          <w:b/>
          <w:bCs/>
        </w:rPr>
      </w:pPr>
      <w:r w:rsidRPr="0057033B">
        <w:rPr>
          <w:b/>
          <w:bCs/>
        </w:rPr>
        <w:lastRenderedPageBreak/>
        <w:t xml:space="preserve">Evaluative Concerns </w:t>
      </w:r>
    </w:p>
    <w:p w14:paraId="22DDFC16" w14:textId="44C116C6" w:rsidR="00CF5B1D" w:rsidRDefault="00CF5B1D" w:rsidP="00CF5B1D">
      <w:pPr>
        <w:rPr>
          <w:i/>
          <w:iCs/>
        </w:rPr>
      </w:pPr>
      <w:r w:rsidRPr="00E06E74">
        <w:rPr>
          <w:i/>
          <w:iCs/>
        </w:rPr>
        <w:t>(1 – very much, 7 – not at all)</w:t>
      </w:r>
    </w:p>
    <w:p w14:paraId="3E939201" w14:textId="77777777" w:rsidR="00E06E74" w:rsidRPr="00E06E74" w:rsidRDefault="00E06E74" w:rsidP="00CF5B1D">
      <w:pPr>
        <w:rPr>
          <w:i/>
          <w:iCs/>
        </w:rPr>
      </w:pPr>
    </w:p>
    <w:p w14:paraId="391CA026" w14:textId="77777777" w:rsidR="00CF5B1D" w:rsidRPr="00E06E74" w:rsidRDefault="00CF5B1D" w:rsidP="00E06E74">
      <w:pPr>
        <w:pStyle w:val="ListParagraph"/>
        <w:numPr>
          <w:ilvl w:val="0"/>
          <w:numId w:val="57"/>
        </w:numPr>
        <w:rPr>
          <w:rFonts w:ascii="Times New Roman" w:hAnsi="Times New Roman" w:cs="Times New Roman"/>
        </w:rPr>
      </w:pPr>
      <w:r w:rsidRPr="00E06E74">
        <w:rPr>
          <w:rFonts w:ascii="Times New Roman" w:hAnsi="Times New Roman" w:cs="Times New Roman"/>
        </w:rPr>
        <w:t>In this organization, how much would you worry that you might have said the wrong thing?</w:t>
      </w:r>
    </w:p>
    <w:p w14:paraId="1A38A893" w14:textId="69A1AC27" w:rsidR="00CF5B1D" w:rsidRPr="00E06E74" w:rsidRDefault="00CF5B1D" w:rsidP="00E06E74">
      <w:pPr>
        <w:pStyle w:val="ListParagraph"/>
        <w:numPr>
          <w:ilvl w:val="0"/>
          <w:numId w:val="57"/>
        </w:numPr>
        <w:rPr>
          <w:rFonts w:ascii="Times New Roman" w:hAnsi="Times New Roman" w:cs="Times New Roman"/>
        </w:rPr>
      </w:pPr>
      <w:r w:rsidRPr="00E06E74">
        <w:rPr>
          <w:rFonts w:ascii="Times New Roman" w:hAnsi="Times New Roman" w:cs="Times New Roman"/>
        </w:rPr>
        <w:t>In this organization, how much would you worry that you might have made a mistake in front of others?</w:t>
      </w:r>
    </w:p>
    <w:p w14:paraId="0AA7CFEB" w14:textId="28DC52E1" w:rsidR="00CF5B1D" w:rsidRPr="00E06E74" w:rsidRDefault="00CF5B1D" w:rsidP="00E06E74">
      <w:pPr>
        <w:pStyle w:val="ListParagraph"/>
        <w:numPr>
          <w:ilvl w:val="0"/>
          <w:numId w:val="57"/>
        </w:numPr>
        <w:rPr>
          <w:rFonts w:ascii="Times New Roman" w:hAnsi="Times New Roman" w:cs="Times New Roman"/>
        </w:rPr>
      </w:pPr>
      <w:r w:rsidRPr="00E06E74">
        <w:rPr>
          <w:rFonts w:ascii="Times New Roman" w:hAnsi="Times New Roman" w:cs="Times New Roman"/>
        </w:rPr>
        <w:t>In this organization, how much would you worry that other volunteers might have underestimated your intelligence?</w:t>
      </w:r>
    </w:p>
    <w:p w14:paraId="62E02CE8" w14:textId="374E8EC0" w:rsidR="00CF5B1D" w:rsidRPr="00E06E74" w:rsidRDefault="00CF5B1D" w:rsidP="00E06E74">
      <w:pPr>
        <w:pStyle w:val="ListParagraph"/>
        <w:numPr>
          <w:ilvl w:val="0"/>
          <w:numId w:val="57"/>
        </w:numPr>
        <w:rPr>
          <w:rFonts w:ascii="Times New Roman" w:hAnsi="Times New Roman" w:cs="Times New Roman"/>
        </w:rPr>
      </w:pPr>
      <w:r w:rsidRPr="00E06E74">
        <w:rPr>
          <w:rFonts w:ascii="Times New Roman" w:hAnsi="Times New Roman" w:cs="Times New Roman"/>
        </w:rPr>
        <w:t>In this organization, how much would you worry that other volunteers might have thought that you were a slow worker?</w:t>
      </w:r>
    </w:p>
    <w:p w14:paraId="4D27A582" w14:textId="0F3D41F8" w:rsidR="00CF5B1D" w:rsidRPr="00E06E74" w:rsidRDefault="00CF5B1D" w:rsidP="00E06E74">
      <w:pPr>
        <w:pStyle w:val="ListParagraph"/>
        <w:numPr>
          <w:ilvl w:val="0"/>
          <w:numId w:val="57"/>
        </w:numPr>
        <w:rPr>
          <w:rFonts w:ascii="Times New Roman" w:hAnsi="Times New Roman" w:cs="Times New Roman"/>
        </w:rPr>
      </w:pPr>
      <w:r w:rsidRPr="00E06E74">
        <w:rPr>
          <w:rFonts w:ascii="Times New Roman" w:hAnsi="Times New Roman" w:cs="Times New Roman"/>
        </w:rPr>
        <w:t>In this organization, how much would you worry that other volunteers might not believe in your abilities to do well?</w:t>
      </w:r>
    </w:p>
    <w:p w14:paraId="05055548" w14:textId="77777777" w:rsidR="00CF5B1D" w:rsidRDefault="00CF5B1D" w:rsidP="00CF5B1D"/>
    <w:p w14:paraId="4E5473C7" w14:textId="2BD5D31B" w:rsidR="00E06E74" w:rsidRDefault="00CF5B1D" w:rsidP="00CF5B1D">
      <w:pPr>
        <w:rPr>
          <w:b/>
          <w:bCs/>
        </w:rPr>
      </w:pPr>
      <w:r w:rsidRPr="0057033B">
        <w:rPr>
          <w:b/>
          <w:bCs/>
        </w:rPr>
        <w:t xml:space="preserve">Engagement </w:t>
      </w:r>
    </w:p>
    <w:p w14:paraId="38A55198" w14:textId="18EA6D37" w:rsidR="00CF5B1D" w:rsidRDefault="00CF5B1D" w:rsidP="00CF5B1D">
      <w:pPr>
        <w:rPr>
          <w:i/>
          <w:iCs/>
        </w:rPr>
      </w:pPr>
      <w:r w:rsidRPr="00E06E74">
        <w:rPr>
          <w:i/>
          <w:iCs/>
        </w:rPr>
        <w:t>(1 – strongly agree, 7 – strongly disagree)</w:t>
      </w:r>
    </w:p>
    <w:p w14:paraId="746C9B3D" w14:textId="77777777" w:rsidR="00E06E74" w:rsidRPr="00E06E74" w:rsidRDefault="00E06E74" w:rsidP="00CF5B1D">
      <w:pPr>
        <w:rPr>
          <w:i/>
          <w:iCs/>
        </w:rPr>
      </w:pPr>
    </w:p>
    <w:p w14:paraId="39381507" w14:textId="46370BFA" w:rsidR="00CF5B1D" w:rsidRPr="00E06E74" w:rsidRDefault="00CF5B1D" w:rsidP="00E06E74">
      <w:pPr>
        <w:pStyle w:val="ListParagraph"/>
        <w:numPr>
          <w:ilvl w:val="0"/>
          <w:numId w:val="58"/>
        </w:numPr>
        <w:rPr>
          <w:rFonts w:ascii="Times New Roman" w:hAnsi="Times New Roman" w:cs="Times New Roman"/>
        </w:rPr>
      </w:pPr>
      <w:r w:rsidRPr="00E06E74">
        <w:rPr>
          <w:rFonts w:ascii="Times New Roman" w:hAnsi="Times New Roman" w:cs="Times New Roman"/>
        </w:rPr>
        <w:t xml:space="preserve">If I volunteered at XYZ Organization, I think I would be willing to put in extra effort if my team leader asked me to. </w:t>
      </w:r>
    </w:p>
    <w:p w14:paraId="378B7B18" w14:textId="46ACB806" w:rsidR="00CF5B1D" w:rsidRPr="00E06E74" w:rsidRDefault="00CF5B1D" w:rsidP="00E06E74">
      <w:pPr>
        <w:pStyle w:val="ListParagraph"/>
        <w:numPr>
          <w:ilvl w:val="0"/>
          <w:numId w:val="58"/>
        </w:numPr>
        <w:rPr>
          <w:rFonts w:ascii="Times New Roman" w:hAnsi="Times New Roman" w:cs="Times New Roman"/>
        </w:rPr>
      </w:pPr>
      <w:r w:rsidRPr="00E06E74">
        <w:rPr>
          <w:rFonts w:ascii="Times New Roman" w:hAnsi="Times New Roman" w:cs="Times New Roman"/>
        </w:rPr>
        <w:t>If I volunteered at XYZ Organization, I think I would be willing to put in a great deal of effort beyond that normally expected.</w:t>
      </w:r>
    </w:p>
    <w:p w14:paraId="7CFE217B" w14:textId="37213C63" w:rsidR="00CF5B1D" w:rsidRPr="00E06E74" w:rsidRDefault="00CF5B1D" w:rsidP="00E06E74">
      <w:pPr>
        <w:pStyle w:val="ListParagraph"/>
        <w:numPr>
          <w:ilvl w:val="0"/>
          <w:numId w:val="58"/>
        </w:numPr>
        <w:rPr>
          <w:rFonts w:ascii="Times New Roman" w:hAnsi="Times New Roman" w:cs="Times New Roman"/>
        </w:rPr>
      </w:pPr>
      <w:r w:rsidRPr="00E06E74">
        <w:rPr>
          <w:rFonts w:ascii="Times New Roman" w:hAnsi="Times New Roman" w:cs="Times New Roman"/>
        </w:rPr>
        <w:t>I think that the environment of XYZ Organization would inspire me to do the very best job that I can.</w:t>
      </w:r>
    </w:p>
    <w:p w14:paraId="3C575CC0" w14:textId="77777777" w:rsidR="00CF5B1D" w:rsidRDefault="00CF5B1D" w:rsidP="00CF5B1D"/>
    <w:p w14:paraId="50303EF2" w14:textId="49948F81" w:rsidR="00E06E74" w:rsidRDefault="00CF5B1D" w:rsidP="00CF5B1D">
      <w:pPr>
        <w:rPr>
          <w:b/>
          <w:bCs/>
        </w:rPr>
      </w:pPr>
      <w:r w:rsidRPr="0057033B">
        <w:rPr>
          <w:b/>
          <w:bCs/>
        </w:rPr>
        <w:t xml:space="preserve">Learning about Organization </w:t>
      </w:r>
    </w:p>
    <w:p w14:paraId="60E87601" w14:textId="65EBBBF4" w:rsidR="00CF5B1D" w:rsidRDefault="00CF5B1D" w:rsidP="00CF5B1D">
      <w:pPr>
        <w:rPr>
          <w:i/>
          <w:iCs/>
        </w:rPr>
      </w:pPr>
      <w:r w:rsidRPr="00E06E74">
        <w:rPr>
          <w:i/>
          <w:iCs/>
        </w:rPr>
        <w:t>(1 – very much, 7 – not at all)</w:t>
      </w:r>
    </w:p>
    <w:p w14:paraId="1F966B04" w14:textId="77777777" w:rsidR="00E06E74" w:rsidRPr="00E06E74" w:rsidRDefault="00E06E74" w:rsidP="00CF5B1D">
      <w:pPr>
        <w:rPr>
          <w:i/>
          <w:iCs/>
        </w:rPr>
      </w:pPr>
    </w:p>
    <w:p w14:paraId="2AEF2B10" w14:textId="3FFCD0F1" w:rsidR="00CF5B1D" w:rsidRPr="00E06E74" w:rsidRDefault="00CF5B1D" w:rsidP="00E06E74">
      <w:pPr>
        <w:pStyle w:val="ListParagraph"/>
        <w:numPr>
          <w:ilvl w:val="0"/>
          <w:numId w:val="59"/>
        </w:numPr>
        <w:rPr>
          <w:rFonts w:ascii="Times New Roman" w:hAnsi="Times New Roman" w:cs="Times New Roman"/>
        </w:rPr>
      </w:pPr>
      <w:r w:rsidRPr="00E06E74">
        <w:rPr>
          <w:rFonts w:ascii="Times New Roman" w:hAnsi="Times New Roman" w:cs="Times New Roman"/>
        </w:rPr>
        <w:t>To what extent would you be interested in learning more about XYZ Organization?</w:t>
      </w:r>
    </w:p>
    <w:p w14:paraId="3453CFF7" w14:textId="30497C38" w:rsidR="00CF5B1D" w:rsidRPr="00E06E74" w:rsidRDefault="00CF5B1D" w:rsidP="00E06E74">
      <w:pPr>
        <w:pStyle w:val="ListParagraph"/>
        <w:numPr>
          <w:ilvl w:val="0"/>
          <w:numId w:val="59"/>
        </w:numPr>
        <w:rPr>
          <w:rFonts w:ascii="Times New Roman" w:hAnsi="Times New Roman" w:cs="Times New Roman"/>
        </w:rPr>
      </w:pPr>
      <w:r w:rsidRPr="00E06E74">
        <w:rPr>
          <w:rFonts w:ascii="Times New Roman" w:hAnsi="Times New Roman" w:cs="Times New Roman"/>
        </w:rPr>
        <w:t>How much would you be interested in having an informational meeting with a representative from XYZ Organization to learn more about the organization?</w:t>
      </w:r>
    </w:p>
    <w:p w14:paraId="0E5E17B1" w14:textId="1B3EA9B6" w:rsidR="00CF5B1D" w:rsidRPr="00E06E74" w:rsidRDefault="00CF5B1D" w:rsidP="00E06E74">
      <w:pPr>
        <w:pStyle w:val="ListParagraph"/>
        <w:numPr>
          <w:ilvl w:val="0"/>
          <w:numId w:val="59"/>
        </w:numPr>
        <w:rPr>
          <w:rFonts w:ascii="Times New Roman" w:hAnsi="Times New Roman" w:cs="Times New Roman"/>
        </w:rPr>
      </w:pPr>
      <w:r w:rsidRPr="00E06E74">
        <w:rPr>
          <w:rFonts w:ascii="Times New Roman" w:hAnsi="Times New Roman" w:cs="Times New Roman"/>
        </w:rPr>
        <w:t>To what extent would you want to go to XYZ Organization’s website to learn more about them?</w:t>
      </w:r>
    </w:p>
    <w:p w14:paraId="4ABF966D" w14:textId="77777777" w:rsidR="00CF5B1D" w:rsidRDefault="00CF5B1D" w:rsidP="00CF5B1D"/>
    <w:p w14:paraId="20BD3DC1" w14:textId="1DD18515" w:rsidR="00E06E74" w:rsidRDefault="00CF5B1D" w:rsidP="00CF5B1D">
      <w:pPr>
        <w:rPr>
          <w:b/>
          <w:bCs/>
        </w:rPr>
      </w:pPr>
      <w:r w:rsidRPr="0057033B">
        <w:rPr>
          <w:b/>
          <w:bCs/>
        </w:rPr>
        <w:t xml:space="preserve">Intentions to Apply to Organization </w:t>
      </w:r>
    </w:p>
    <w:p w14:paraId="32FAA51F" w14:textId="16F6C8E4" w:rsidR="00CF5B1D" w:rsidRDefault="00CF5B1D" w:rsidP="00CF5B1D">
      <w:pPr>
        <w:rPr>
          <w:i/>
          <w:iCs/>
        </w:rPr>
      </w:pPr>
      <w:r w:rsidRPr="00E06E74">
        <w:rPr>
          <w:i/>
          <w:iCs/>
        </w:rPr>
        <w:t>(1 – very much, 7 – not at all)</w:t>
      </w:r>
    </w:p>
    <w:p w14:paraId="14859A03" w14:textId="77777777" w:rsidR="00E06E74" w:rsidRPr="00E06E74" w:rsidRDefault="00E06E74" w:rsidP="00CF5B1D">
      <w:pPr>
        <w:rPr>
          <w:i/>
          <w:iCs/>
        </w:rPr>
      </w:pPr>
    </w:p>
    <w:p w14:paraId="549D61B7" w14:textId="79DA44F5" w:rsidR="00CF5B1D" w:rsidRPr="00E06E74" w:rsidRDefault="00CF5B1D" w:rsidP="00E06E74">
      <w:pPr>
        <w:pStyle w:val="ListParagraph"/>
        <w:numPr>
          <w:ilvl w:val="0"/>
          <w:numId w:val="60"/>
        </w:numPr>
        <w:rPr>
          <w:rFonts w:ascii="Times New Roman" w:hAnsi="Times New Roman" w:cs="Times New Roman"/>
        </w:rPr>
      </w:pPr>
      <w:r w:rsidRPr="00E06E74">
        <w:rPr>
          <w:rFonts w:ascii="Times New Roman" w:hAnsi="Times New Roman" w:cs="Times New Roman"/>
        </w:rPr>
        <w:t>If you were looking for volunteer opportunities, how likely would you be to apply to volunteer at XYZ Organization?</w:t>
      </w:r>
    </w:p>
    <w:p w14:paraId="71CB5847" w14:textId="583D24BE" w:rsidR="00CF5B1D" w:rsidRPr="00E06E74" w:rsidRDefault="00CF5B1D" w:rsidP="00E06E74">
      <w:pPr>
        <w:pStyle w:val="ListParagraph"/>
        <w:numPr>
          <w:ilvl w:val="0"/>
          <w:numId w:val="60"/>
        </w:numPr>
        <w:rPr>
          <w:rFonts w:ascii="Times New Roman" w:hAnsi="Times New Roman" w:cs="Times New Roman"/>
        </w:rPr>
      </w:pPr>
      <w:r w:rsidRPr="00E06E74">
        <w:rPr>
          <w:rFonts w:ascii="Times New Roman" w:hAnsi="Times New Roman" w:cs="Times New Roman"/>
        </w:rPr>
        <w:t xml:space="preserve">If you wanted to find a new volunteer opportunity, how likely would to be to </w:t>
      </w:r>
      <w:proofErr w:type="gramStart"/>
      <w:r w:rsidRPr="00E06E74">
        <w:rPr>
          <w:rFonts w:ascii="Times New Roman" w:hAnsi="Times New Roman" w:cs="Times New Roman"/>
        </w:rPr>
        <w:t>submit an application</w:t>
      </w:r>
      <w:proofErr w:type="gramEnd"/>
      <w:r w:rsidRPr="00E06E74">
        <w:rPr>
          <w:rFonts w:ascii="Times New Roman" w:hAnsi="Times New Roman" w:cs="Times New Roman"/>
        </w:rPr>
        <w:t xml:space="preserve"> to volunteer at XYZ Organization?</w:t>
      </w:r>
    </w:p>
    <w:p w14:paraId="3CB7801D" w14:textId="5CA7CA2A" w:rsidR="00CF5B1D" w:rsidRDefault="00CF5B1D" w:rsidP="00CF5B1D"/>
    <w:p w14:paraId="2C039616" w14:textId="20A181E4" w:rsidR="00E06E74" w:rsidRDefault="00E06E74" w:rsidP="00CF5B1D"/>
    <w:p w14:paraId="6F00CEA2" w14:textId="0D040FA5" w:rsidR="00E06E74" w:rsidRDefault="00E06E74" w:rsidP="00CF5B1D"/>
    <w:p w14:paraId="6FD8EAE8" w14:textId="6FB8A86F" w:rsidR="00E06E74" w:rsidRDefault="00E06E74" w:rsidP="00CF5B1D"/>
    <w:p w14:paraId="1A22A8BB" w14:textId="3EAFD1E5" w:rsidR="00E06E74" w:rsidRDefault="00E06E74" w:rsidP="00CF5B1D"/>
    <w:p w14:paraId="7A140E5D" w14:textId="77777777" w:rsidR="00E06E74" w:rsidRDefault="00E06E74" w:rsidP="00CF5B1D"/>
    <w:p w14:paraId="24CC5763" w14:textId="1817FCCF" w:rsidR="00E06E74" w:rsidRDefault="00CF5B1D" w:rsidP="00CF5B1D">
      <w:pPr>
        <w:rPr>
          <w:b/>
          <w:bCs/>
        </w:rPr>
      </w:pPr>
      <w:r w:rsidRPr="0057033B">
        <w:rPr>
          <w:b/>
          <w:bCs/>
        </w:rPr>
        <w:lastRenderedPageBreak/>
        <w:t xml:space="preserve">Recommend to Friend </w:t>
      </w:r>
    </w:p>
    <w:p w14:paraId="2106952E" w14:textId="4E412D35" w:rsidR="00CF5B1D" w:rsidRDefault="00CF5B1D" w:rsidP="00CF5B1D">
      <w:pPr>
        <w:rPr>
          <w:i/>
          <w:iCs/>
        </w:rPr>
      </w:pPr>
      <w:r w:rsidRPr="00E06E74">
        <w:rPr>
          <w:i/>
          <w:iCs/>
        </w:rPr>
        <w:t>(1 – very much, 7 – not at all)</w:t>
      </w:r>
    </w:p>
    <w:p w14:paraId="35702598" w14:textId="77777777" w:rsidR="00E06E74" w:rsidRPr="00E06E74" w:rsidRDefault="00E06E74" w:rsidP="00CF5B1D">
      <w:pPr>
        <w:rPr>
          <w:i/>
          <w:iCs/>
        </w:rPr>
      </w:pPr>
    </w:p>
    <w:p w14:paraId="3D94251F" w14:textId="77777777" w:rsidR="00CF5B1D" w:rsidRPr="00E06E74" w:rsidRDefault="00CF5B1D" w:rsidP="00E06E74">
      <w:pPr>
        <w:pStyle w:val="ListParagraph"/>
        <w:numPr>
          <w:ilvl w:val="0"/>
          <w:numId w:val="61"/>
        </w:numPr>
        <w:rPr>
          <w:rFonts w:ascii="Times New Roman" w:hAnsi="Times New Roman" w:cs="Times New Roman"/>
        </w:rPr>
      </w:pPr>
      <w:r w:rsidRPr="00E06E74">
        <w:rPr>
          <w:rFonts w:ascii="Times New Roman" w:hAnsi="Times New Roman" w:cs="Times New Roman"/>
        </w:rPr>
        <w:t xml:space="preserve">If you had a friend who was looking for a new volunteer opportunity, how likely would you be to recommend that they </w:t>
      </w:r>
      <w:proofErr w:type="gramStart"/>
      <w:r w:rsidRPr="00E06E74">
        <w:rPr>
          <w:rFonts w:ascii="Times New Roman" w:hAnsi="Times New Roman" w:cs="Times New Roman"/>
        </w:rPr>
        <w:t>look into</w:t>
      </w:r>
      <w:proofErr w:type="gramEnd"/>
      <w:r w:rsidRPr="00E06E74">
        <w:rPr>
          <w:rFonts w:ascii="Times New Roman" w:hAnsi="Times New Roman" w:cs="Times New Roman"/>
        </w:rPr>
        <w:t xml:space="preserve"> XYZ Organization?</w:t>
      </w:r>
    </w:p>
    <w:p w14:paraId="7F234DA1" w14:textId="526BDD2C" w:rsidR="00CF5B1D" w:rsidRPr="009B7E9A" w:rsidRDefault="00CF5B1D" w:rsidP="00E06E74">
      <w:pPr>
        <w:pStyle w:val="ListParagraph"/>
        <w:numPr>
          <w:ilvl w:val="0"/>
          <w:numId w:val="61"/>
        </w:numPr>
        <w:sectPr w:rsidR="00CF5B1D" w:rsidRPr="009B7E9A" w:rsidSect="00B105C8">
          <w:pgSz w:w="12240" w:h="15840"/>
          <w:pgMar w:top="1440" w:right="1440" w:bottom="1440" w:left="1440" w:header="720" w:footer="720" w:gutter="0"/>
          <w:cols w:space="720"/>
          <w:docGrid w:linePitch="360"/>
        </w:sectPr>
      </w:pPr>
      <w:r w:rsidRPr="00E06E74">
        <w:rPr>
          <w:rFonts w:ascii="Times New Roman" w:hAnsi="Times New Roman" w:cs="Times New Roman"/>
        </w:rPr>
        <w:t>If a friend was looking for a volunteer opportunity, how willing would you be to recommend that they apply to XYZ Organization?</w:t>
      </w:r>
    </w:p>
    <w:p w14:paraId="1E24B307" w14:textId="44940F7F" w:rsidR="00090E15" w:rsidRPr="0096478F" w:rsidRDefault="00090E15" w:rsidP="00090E15">
      <w:pPr>
        <w:pStyle w:val="Heading1"/>
        <w:rPr>
          <w:sz w:val="28"/>
          <w:szCs w:val="28"/>
        </w:rPr>
      </w:pPr>
      <w:bookmarkStart w:id="9" w:name="_Toc132729937"/>
      <w:r w:rsidRPr="0096478F">
        <w:rPr>
          <w:sz w:val="28"/>
          <w:szCs w:val="28"/>
        </w:rPr>
        <w:lastRenderedPageBreak/>
        <w:t>Study 2 Preregistered Analyses and Results</w:t>
      </w:r>
      <w:bookmarkEnd w:id="9"/>
    </w:p>
    <w:p w14:paraId="4A0221A9" w14:textId="4ED2207F" w:rsidR="00090E15" w:rsidRDefault="00090E15" w:rsidP="00090E15"/>
    <w:p w14:paraId="3F585FAA" w14:textId="77777777" w:rsidR="00877EF8" w:rsidRPr="000751EC" w:rsidRDefault="00877EF8" w:rsidP="00877EF8">
      <w:pPr>
        <w:rPr>
          <w:b/>
          <w:bCs/>
        </w:rPr>
      </w:pPr>
      <w:r w:rsidRPr="000751EC">
        <w:rPr>
          <w:b/>
          <w:bCs/>
        </w:rPr>
        <w:t>Personal Mindsets x Organizational Mindset Interaction</w:t>
      </w:r>
      <w:r>
        <w:rPr>
          <w:b/>
          <w:bCs/>
        </w:rPr>
        <w:t xml:space="preserve"> on Interest in Joining Organization</w:t>
      </w:r>
    </w:p>
    <w:p w14:paraId="3C5AC238" w14:textId="77777777" w:rsidR="00877EF8" w:rsidRDefault="00877EF8" w:rsidP="00877EF8">
      <w:r>
        <w:t>In the pre-registration for this study, we planned to examine effects of organizational mindsets among participants who were more growth versus more fixed at 6 versus 2 on the personal mindsets scale. We chose to present results +/- 1 SD from the mean in the text to be consistent across all studies.</w:t>
      </w:r>
    </w:p>
    <w:p w14:paraId="00D9A06F" w14:textId="77777777" w:rsidR="00877EF8" w:rsidRDefault="00877EF8" w:rsidP="00877EF8"/>
    <w:p w14:paraId="37EC7DBE" w14:textId="0807542E" w:rsidR="00877EF8" w:rsidRDefault="00877EF8" w:rsidP="00877EF8">
      <w:r>
        <w:t xml:space="preserve">When we examined the simple effect of organizational mindsets among those participants who clearly endorsed a fixed mindset (2 on the scale), they demonstrated a preference for the fixed over the </w:t>
      </w:r>
      <w:r w:rsidRPr="000A1476">
        <w:t xml:space="preserve">growth </w:t>
      </w:r>
      <w:r w:rsidRPr="00DF5411">
        <w:t>organization</w:t>
      </w:r>
      <w:r w:rsidRPr="00DF5411">
        <w:rPr>
          <w:rFonts w:eastAsia="MS Mincho"/>
        </w:rPr>
        <w:t xml:space="preserve">, </w:t>
      </w:r>
      <w:r w:rsidRPr="00DF5411">
        <w:rPr>
          <w:i/>
          <w:iCs/>
        </w:rPr>
        <w:t>b</w:t>
      </w:r>
      <w:r w:rsidRPr="00DF5411">
        <w:t xml:space="preserve"> = -.22,</w:t>
      </w:r>
      <w:r w:rsidRPr="00DF5411">
        <w:rPr>
          <w:i/>
          <w:iCs/>
        </w:rPr>
        <w:t xml:space="preserve"> </w:t>
      </w:r>
      <w:r w:rsidRPr="00DF5411">
        <w:t xml:space="preserve">95% CI </w:t>
      </w:r>
      <w:r w:rsidRPr="00DF5411">
        <w:rPr>
          <w:rFonts w:eastAsia="MS Mincho"/>
        </w:rPr>
        <w:t xml:space="preserve">[-.44, </w:t>
      </w:r>
      <w:r w:rsidR="000A1476" w:rsidRPr="00DF5411">
        <w:rPr>
          <w:rFonts w:eastAsia="MS Mincho"/>
        </w:rPr>
        <w:t>-</w:t>
      </w:r>
      <w:r w:rsidRPr="00DF5411">
        <w:rPr>
          <w:rFonts w:eastAsia="MS Mincho"/>
        </w:rPr>
        <w:t xml:space="preserve">.00], </w:t>
      </w:r>
      <w:r w:rsidR="000A1476" w:rsidRPr="00DF5411">
        <w:rPr>
          <w:rFonts w:eastAsia="MS Mincho"/>
          <w:i/>
          <w:iCs/>
        </w:rPr>
        <w:t xml:space="preserve">SE </w:t>
      </w:r>
      <w:r w:rsidR="000A1476" w:rsidRPr="00DF5411">
        <w:rPr>
          <w:rFonts w:eastAsia="MS Mincho"/>
        </w:rPr>
        <w:t xml:space="preserve"> = .11, </w:t>
      </w:r>
      <w:r w:rsidRPr="00DF5411">
        <w:rPr>
          <w:i/>
          <w:iCs/>
        </w:rPr>
        <w:t>t</w:t>
      </w:r>
      <w:r w:rsidRPr="00DF5411">
        <w:t>(789) = -1.97,</w:t>
      </w:r>
      <w:r w:rsidRPr="00DF5411">
        <w:rPr>
          <w:i/>
          <w:iCs/>
        </w:rPr>
        <w:t xml:space="preserve"> p</w:t>
      </w:r>
      <w:r w:rsidRPr="00DF5411">
        <w:t xml:space="preserve"> = .050</w:t>
      </w:r>
      <w:r w:rsidRPr="00DF5411">
        <w:rPr>
          <w:rFonts w:eastAsia="MS Mincho"/>
        </w:rPr>
        <w:t xml:space="preserve">. When we examined the simple effect of the organizational mindsets among those participants who clearly endorsed a growth mindset (6 on the scale), they demonstrated a strong preference for the growth organization, </w:t>
      </w:r>
      <w:r w:rsidRPr="00DF5411">
        <w:rPr>
          <w:i/>
          <w:iCs/>
        </w:rPr>
        <w:t>b</w:t>
      </w:r>
      <w:r w:rsidRPr="00DF5411">
        <w:t xml:space="preserve"> = .71,</w:t>
      </w:r>
      <w:r w:rsidRPr="00DF5411">
        <w:rPr>
          <w:i/>
          <w:iCs/>
        </w:rPr>
        <w:t xml:space="preserve"> </w:t>
      </w:r>
      <w:r w:rsidRPr="00DF5411">
        <w:t xml:space="preserve">95% CI </w:t>
      </w:r>
      <w:r w:rsidRPr="00DF5411">
        <w:rPr>
          <w:rFonts w:eastAsia="MS Mincho"/>
        </w:rPr>
        <w:t xml:space="preserve">[.55, .88], </w:t>
      </w:r>
      <w:r w:rsidR="000A1476" w:rsidRPr="00DF5411">
        <w:rPr>
          <w:rFonts w:eastAsia="MS Mincho"/>
          <w:i/>
          <w:iCs/>
        </w:rPr>
        <w:t xml:space="preserve">SE </w:t>
      </w:r>
      <w:r w:rsidR="000A1476" w:rsidRPr="00DF5411">
        <w:rPr>
          <w:rFonts w:eastAsia="MS Mincho"/>
        </w:rPr>
        <w:t>= .08</w:t>
      </w:r>
      <w:r w:rsidR="000A1476" w:rsidRPr="00DF5411">
        <w:rPr>
          <w:rFonts w:eastAsia="MS Mincho"/>
          <w:i/>
          <w:iCs/>
        </w:rPr>
        <w:t xml:space="preserve">, </w:t>
      </w:r>
      <w:r w:rsidRPr="00DF5411">
        <w:rPr>
          <w:i/>
          <w:iCs/>
        </w:rPr>
        <w:t>t</w:t>
      </w:r>
      <w:r w:rsidRPr="00DF5411">
        <w:t>(789) = 8.42,</w:t>
      </w:r>
      <w:r w:rsidRPr="00DF5411">
        <w:rPr>
          <w:i/>
          <w:iCs/>
        </w:rPr>
        <w:t xml:space="preserve"> p</w:t>
      </w:r>
      <w:r w:rsidRPr="00DF5411">
        <w:t xml:space="preserve"> &lt; .001</w:t>
      </w:r>
      <w:r w:rsidRPr="00DF5411">
        <w:rPr>
          <w:rFonts w:eastAsia="MS Mincho"/>
        </w:rPr>
        <w:t>.</w:t>
      </w:r>
    </w:p>
    <w:p w14:paraId="06A0BD71" w14:textId="77777777" w:rsidR="00877EF8" w:rsidRDefault="00877EF8" w:rsidP="00877EF8"/>
    <w:p w14:paraId="5F9047B4" w14:textId="0BA35748" w:rsidR="008313B2" w:rsidRDefault="008313B2" w:rsidP="008313B2"/>
    <w:p w14:paraId="3D1BB250" w14:textId="2253952A" w:rsidR="00877EF8" w:rsidRDefault="00877EF8" w:rsidP="00877EF8">
      <w:pPr>
        <w:sectPr w:rsidR="00877EF8" w:rsidSect="00B105C8">
          <w:pgSz w:w="12240" w:h="15840"/>
          <w:pgMar w:top="1440" w:right="1440" w:bottom="1440" w:left="1440" w:header="720" w:footer="720" w:gutter="0"/>
          <w:cols w:space="720"/>
          <w:docGrid w:linePitch="360"/>
        </w:sectPr>
      </w:pPr>
      <w:r>
        <w:t xml:space="preserve"> </w:t>
      </w:r>
    </w:p>
    <w:p w14:paraId="20D5641F" w14:textId="694D6E51" w:rsidR="00877EF8" w:rsidRDefault="00877EF8" w:rsidP="00A441BE">
      <w:pPr>
        <w:pStyle w:val="Heading1"/>
      </w:pPr>
      <w:bookmarkStart w:id="10" w:name="_Toc132729938"/>
      <w:r w:rsidRPr="0096478F">
        <w:lastRenderedPageBreak/>
        <w:t xml:space="preserve">Study </w:t>
      </w:r>
      <w:r w:rsidR="00DA7261">
        <w:t>2</w:t>
      </w:r>
      <w:r w:rsidRPr="0096478F">
        <w:t xml:space="preserve"> </w:t>
      </w:r>
      <w:r>
        <w:t xml:space="preserve">Analyses for Outcomes measured but not reported in </w:t>
      </w:r>
      <w:proofErr w:type="gramStart"/>
      <w:r>
        <w:t>text</w:t>
      </w:r>
      <w:bookmarkEnd w:id="10"/>
      <w:proofErr w:type="gramEnd"/>
    </w:p>
    <w:p w14:paraId="356EAF83" w14:textId="77777777" w:rsidR="00877EF8" w:rsidRDefault="00877EF8" w:rsidP="00877EF8"/>
    <w:p w14:paraId="357FB05F" w14:textId="75203D0A" w:rsidR="006578EE" w:rsidRPr="00BE62E4" w:rsidRDefault="00877EF8" w:rsidP="00877EF8">
      <w:pPr>
        <w:rPr>
          <w:b/>
          <w:bCs/>
        </w:rPr>
      </w:pPr>
      <w:r w:rsidRPr="00BE62E4">
        <w:rPr>
          <w:b/>
          <w:bCs/>
        </w:rPr>
        <w:t>Table S</w:t>
      </w:r>
      <w:r w:rsidR="003F3005">
        <w:rPr>
          <w:b/>
          <w:bCs/>
        </w:rPr>
        <w:t>5</w:t>
      </w:r>
      <w:r w:rsidRPr="00BE62E4">
        <w:rPr>
          <w:b/>
          <w:bCs/>
        </w:rPr>
        <w:t>a</w:t>
      </w:r>
    </w:p>
    <w:p w14:paraId="2E5E4937" w14:textId="77777777" w:rsidR="006578EE" w:rsidRDefault="006578EE" w:rsidP="00877EF8">
      <w:pPr>
        <w:rPr>
          <w:i/>
          <w:iCs/>
        </w:rPr>
      </w:pPr>
    </w:p>
    <w:p w14:paraId="724FFB8B" w14:textId="17DA5792" w:rsidR="00877EF8" w:rsidRDefault="00877EF8" w:rsidP="00877EF8">
      <w:r>
        <w:rPr>
          <w:i/>
          <w:iCs/>
        </w:rPr>
        <w:t xml:space="preserve">Study </w:t>
      </w:r>
      <w:r w:rsidR="00DA7261">
        <w:rPr>
          <w:i/>
          <w:iCs/>
        </w:rPr>
        <w:t>2</w:t>
      </w:r>
      <w:r>
        <w:rPr>
          <w:i/>
          <w:iCs/>
        </w:rPr>
        <w:t xml:space="preserve"> Personal Mindset by Organizational Mindset Interaction on Variables Not Reported in the Main Text</w:t>
      </w:r>
    </w:p>
    <w:p w14:paraId="0172043A" w14:textId="77777777" w:rsidR="00877EF8" w:rsidRDefault="00877EF8" w:rsidP="00877EF8"/>
    <w:tbl>
      <w:tblPr>
        <w:tblStyle w:val="TableGrid"/>
        <w:tblW w:w="53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1232"/>
        <w:gridCol w:w="887"/>
        <w:gridCol w:w="1154"/>
        <w:gridCol w:w="1610"/>
        <w:gridCol w:w="734"/>
        <w:gridCol w:w="1235"/>
        <w:gridCol w:w="1644"/>
        <w:gridCol w:w="1007"/>
        <w:gridCol w:w="893"/>
      </w:tblGrid>
      <w:tr w:rsidR="001371E5" w:rsidRPr="00146E10" w14:paraId="0C9246F5" w14:textId="77777777" w:rsidTr="00414AEC">
        <w:trPr>
          <w:trHeight w:val="596"/>
        </w:trPr>
        <w:tc>
          <w:tcPr>
            <w:tcW w:w="1262" w:type="pct"/>
            <w:tcBorders>
              <w:top w:val="single" w:sz="4" w:space="0" w:color="auto"/>
            </w:tcBorders>
            <w:vAlign w:val="bottom"/>
          </w:tcPr>
          <w:p w14:paraId="0E18DAF2" w14:textId="77777777" w:rsidR="00877EF8" w:rsidRPr="00CD00FC" w:rsidRDefault="00877EF8" w:rsidP="00414AEC">
            <w:pPr>
              <w:jc w:val="center"/>
              <w:rPr>
                <w:sz w:val="23"/>
                <w:szCs w:val="23"/>
                <w:highlight w:val="cyan"/>
              </w:rPr>
            </w:pPr>
          </w:p>
        </w:tc>
        <w:tc>
          <w:tcPr>
            <w:tcW w:w="1177" w:type="pct"/>
            <w:gridSpan w:val="3"/>
            <w:tcBorders>
              <w:top w:val="single" w:sz="4" w:space="0" w:color="auto"/>
              <w:bottom w:val="single" w:sz="4" w:space="0" w:color="auto"/>
            </w:tcBorders>
            <w:vAlign w:val="bottom"/>
          </w:tcPr>
          <w:p w14:paraId="6A944064" w14:textId="77777777" w:rsidR="00877EF8" w:rsidRPr="00CD00FC" w:rsidRDefault="00877EF8" w:rsidP="00414AEC">
            <w:pPr>
              <w:jc w:val="center"/>
              <w:rPr>
                <w:sz w:val="23"/>
                <w:szCs w:val="23"/>
              </w:rPr>
            </w:pPr>
            <w:r w:rsidRPr="00CD00FC">
              <w:rPr>
                <w:sz w:val="23"/>
                <w:szCs w:val="23"/>
              </w:rPr>
              <w:t>Evaluative Concerns</w:t>
            </w:r>
          </w:p>
        </w:tc>
        <w:tc>
          <w:tcPr>
            <w:tcW w:w="1287" w:type="pct"/>
            <w:gridSpan w:val="3"/>
            <w:tcBorders>
              <w:top w:val="single" w:sz="4" w:space="0" w:color="auto"/>
              <w:bottom w:val="single" w:sz="4" w:space="0" w:color="auto"/>
            </w:tcBorders>
            <w:vAlign w:val="bottom"/>
          </w:tcPr>
          <w:p w14:paraId="547736CC" w14:textId="77777777" w:rsidR="00877EF8" w:rsidRPr="00CD00FC" w:rsidRDefault="00877EF8" w:rsidP="00414AEC">
            <w:pPr>
              <w:jc w:val="center"/>
              <w:rPr>
                <w:sz w:val="23"/>
                <w:szCs w:val="23"/>
              </w:rPr>
            </w:pPr>
            <w:r w:rsidRPr="00CD00FC">
              <w:rPr>
                <w:sz w:val="23"/>
                <w:szCs w:val="23"/>
              </w:rPr>
              <w:t>Engagement</w:t>
            </w:r>
          </w:p>
        </w:tc>
        <w:tc>
          <w:tcPr>
            <w:tcW w:w="1274" w:type="pct"/>
            <w:gridSpan w:val="3"/>
            <w:tcBorders>
              <w:top w:val="single" w:sz="4" w:space="0" w:color="auto"/>
              <w:bottom w:val="single" w:sz="4" w:space="0" w:color="auto"/>
            </w:tcBorders>
            <w:vAlign w:val="bottom"/>
          </w:tcPr>
          <w:p w14:paraId="7C7E1901" w14:textId="77777777" w:rsidR="00877EF8" w:rsidRPr="00CD00FC" w:rsidRDefault="00877EF8" w:rsidP="00414AEC">
            <w:pPr>
              <w:jc w:val="center"/>
              <w:rPr>
                <w:sz w:val="23"/>
                <w:szCs w:val="23"/>
              </w:rPr>
            </w:pPr>
            <w:r w:rsidRPr="00CD00FC">
              <w:rPr>
                <w:sz w:val="23"/>
                <w:szCs w:val="23"/>
              </w:rPr>
              <w:t>Fit</w:t>
            </w:r>
          </w:p>
        </w:tc>
      </w:tr>
      <w:tr w:rsidR="00877EF8" w:rsidRPr="00146E10" w14:paraId="53591930" w14:textId="77777777" w:rsidTr="00414AEC">
        <w:trPr>
          <w:trHeight w:val="596"/>
        </w:trPr>
        <w:tc>
          <w:tcPr>
            <w:tcW w:w="1262" w:type="pct"/>
            <w:tcBorders>
              <w:bottom w:val="single" w:sz="4" w:space="0" w:color="auto"/>
            </w:tcBorders>
            <w:vAlign w:val="bottom"/>
          </w:tcPr>
          <w:p w14:paraId="62B8E7C3" w14:textId="77777777" w:rsidR="00877EF8" w:rsidRPr="00CD00FC" w:rsidRDefault="00877EF8" w:rsidP="00414AEC">
            <w:pPr>
              <w:jc w:val="center"/>
              <w:rPr>
                <w:sz w:val="23"/>
                <w:szCs w:val="23"/>
              </w:rPr>
            </w:pPr>
            <w:r w:rsidRPr="00CD00FC">
              <w:rPr>
                <w:sz w:val="23"/>
                <w:szCs w:val="23"/>
              </w:rPr>
              <w:t>Predictor Variable</w:t>
            </w:r>
          </w:p>
        </w:tc>
        <w:tc>
          <w:tcPr>
            <w:tcW w:w="443" w:type="pct"/>
            <w:tcBorders>
              <w:top w:val="single" w:sz="4" w:space="0" w:color="auto"/>
              <w:bottom w:val="single" w:sz="4" w:space="0" w:color="auto"/>
            </w:tcBorders>
            <w:vAlign w:val="bottom"/>
          </w:tcPr>
          <w:p w14:paraId="6AA01DF8" w14:textId="3DEDC660" w:rsidR="00877EF8" w:rsidRPr="00CD00FC" w:rsidRDefault="00877EF8" w:rsidP="00414AEC">
            <w:pPr>
              <w:jc w:val="center"/>
              <w:rPr>
                <w:sz w:val="23"/>
                <w:szCs w:val="23"/>
              </w:rPr>
            </w:pPr>
            <w:r w:rsidRPr="00CD00FC">
              <w:rPr>
                <w:i/>
                <w:iCs/>
                <w:sz w:val="23"/>
                <w:szCs w:val="23"/>
              </w:rPr>
              <w:t>b</w:t>
            </w:r>
            <w:r w:rsidR="00146E10" w:rsidRPr="00CD00FC">
              <w:rPr>
                <w:i/>
                <w:iCs/>
                <w:sz w:val="23"/>
                <w:szCs w:val="23"/>
              </w:rPr>
              <w:t xml:space="preserve"> </w:t>
            </w:r>
            <w:r w:rsidR="00146E10" w:rsidRPr="00CD00FC">
              <w:rPr>
                <w:sz w:val="23"/>
                <w:szCs w:val="23"/>
              </w:rPr>
              <w:t>(</w:t>
            </w:r>
            <w:r w:rsidR="00146E10" w:rsidRPr="00CD00FC">
              <w:rPr>
                <w:i/>
                <w:iCs/>
                <w:sz w:val="23"/>
                <w:szCs w:val="23"/>
              </w:rPr>
              <w:t>SE</w:t>
            </w:r>
            <w:r w:rsidR="00146E10" w:rsidRPr="00CD00FC">
              <w:rPr>
                <w:sz w:val="23"/>
                <w:szCs w:val="23"/>
              </w:rPr>
              <w:t>)</w:t>
            </w:r>
          </w:p>
          <w:p w14:paraId="1BAAB625" w14:textId="77777777" w:rsidR="00877EF8" w:rsidRPr="00CD00FC" w:rsidRDefault="00877EF8" w:rsidP="00414AEC">
            <w:pPr>
              <w:jc w:val="center"/>
              <w:rPr>
                <w:sz w:val="23"/>
                <w:szCs w:val="23"/>
              </w:rPr>
            </w:pPr>
            <w:r w:rsidRPr="00CD00FC">
              <w:rPr>
                <w:sz w:val="23"/>
                <w:szCs w:val="23"/>
              </w:rPr>
              <w:t>95% CI</w:t>
            </w:r>
          </w:p>
        </w:tc>
        <w:tc>
          <w:tcPr>
            <w:tcW w:w="319" w:type="pct"/>
            <w:tcBorders>
              <w:top w:val="single" w:sz="4" w:space="0" w:color="auto"/>
              <w:bottom w:val="single" w:sz="4" w:space="0" w:color="auto"/>
            </w:tcBorders>
            <w:vAlign w:val="bottom"/>
          </w:tcPr>
          <w:p w14:paraId="7F1A775D" w14:textId="77777777" w:rsidR="00877EF8" w:rsidRPr="00CD00FC" w:rsidRDefault="00877EF8" w:rsidP="00414AEC">
            <w:pPr>
              <w:jc w:val="center"/>
              <w:rPr>
                <w:i/>
                <w:iCs/>
                <w:sz w:val="23"/>
                <w:szCs w:val="23"/>
              </w:rPr>
            </w:pPr>
            <w:r w:rsidRPr="00CD00FC">
              <w:rPr>
                <w:i/>
                <w:iCs/>
                <w:sz w:val="23"/>
                <w:szCs w:val="23"/>
              </w:rPr>
              <w:t>t</w:t>
            </w:r>
          </w:p>
        </w:tc>
        <w:tc>
          <w:tcPr>
            <w:tcW w:w="415" w:type="pct"/>
            <w:tcBorders>
              <w:top w:val="single" w:sz="4" w:space="0" w:color="auto"/>
              <w:bottom w:val="single" w:sz="4" w:space="0" w:color="auto"/>
            </w:tcBorders>
            <w:vAlign w:val="bottom"/>
          </w:tcPr>
          <w:p w14:paraId="35622764" w14:textId="77777777" w:rsidR="00877EF8" w:rsidRPr="00CD00FC" w:rsidRDefault="00877EF8" w:rsidP="00414AEC">
            <w:pPr>
              <w:jc w:val="center"/>
              <w:rPr>
                <w:i/>
                <w:iCs/>
                <w:sz w:val="23"/>
                <w:szCs w:val="23"/>
              </w:rPr>
            </w:pPr>
            <w:r w:rsidRPr="00CD00FC">
              <w:rPr>
                <w:i/>
                <w:iCs/>
                <w:sz w:val="23"/>
                <w:szCs w:val="23"/>
              </w:rPr>
              <w:t>p</w:t>
            </w:r>
          </w:p>
        </w:tc>
        <w:tc>
          <w:tcPr>
            <w:tcW w:w="579" w:type="pct"/>
            <w:tcBorders>
              <w:top w:val="single" w:sz="4" w:space="0" w:color="auto"/>
              <w:bottom w:val="single" w:sz="4" w:space="0" w:color="auto"/>
            </w:tcBorders>
            <w:vAlign w:val="bottom"/>
          </w:tcPr>
          <w:p w14:paraId="118E03DE" w14:textId="19899B5E" w:rsidR="00877EF8" w:rsidRPr="00CD00FC" w:rsidRDefault="00877EF8" w:rsidP="00414AEC">
            <w:pPr>
              <w:jc w:val="center"/>
              <w:rPr>
                <w:i/>
                <w:iCs/>
                <w:sz w:val="23"/>
                <w:szCs w:val="23"/>
              </w:rPr>
            </w:pPr>
            <w:r w:rsidRPr="00CD00FC">
              <w:rPr>
                <w:i/>
                <w:iCs/>
                <w:sz w:val="23"/>
                <w:szCs w:val="23"/>
              </w:rPr>
              <w:t>b</w:t>
            </w:r>
            <w:r w:rsidR="00146E10" w:rsidRPr="00CD00FC">
              <w:rPr>
                <w:i/>
                <w:iCs/>
                <w:sz w:val="23"/>
                <w:szCs w:val="23"/>
              </w:rPr>
              <w:t xml:space="preserve">  </w:t>
            </w:r>
            <w:r w:rsidR="00146E10" w:rsidRPr="00CD00FC">
              <w:rPr>
                <w:sz w:val="23"/>
                <w:szCs w:val="23"/>
              </w:rPr>
              <w:t>(</w:t>
            </w:r>
            <w:r w:rsidR="00146E10" w:rsidRPr="00CD00FC">
              <w:rPr>
                <w:i/>
                <w:iCs/>
                <w:sz w:val="23"/>
                <w:szCs w:val="23"/>
              </w:rPr>
              <w:t>SE</w:t>
            </w:r>
            <w:r w:rsidR="00146E10" w:rsidRPr="00CD00FC">
              <w:rPr>
                <w:sz w:val="23"/>
                <w:szCs w:val="23"/>
              </w:rPr>
              <w:t>)</w:t>
            </w:r>
          </w:p>
          <w:p w14:paraId="10371BA4" w14:textId="77777777" w:rsidR="00877EF8" w:rsidRPr="00CD00FC" w:rsidRDefault="00877EF8" w:rsidP="00414AEC">
            <w:pPr>
              <w:jc w:val="center"/>
              <w:rPr>
                <w:sz w:val="23"/>
                <w:szCs w:val="23"/>
              </w:rPr>
            </w:pPr>
            <w:r w:rsidRPr="00CD00FC">
              <w:rPr>
                <w:sz w:val="23"/>
                <w:szCs w:val="23"/>
              </w:rPr>
              <w:t>95% CI</w:t>
            </w:r>
          </w:p>
        </w:tc>
        <w:tc>
          <w:tcPr>
            <w:tcW w:w="264" w:type="pct"/>
            <w:tcBorders>
              <w:top w:val="single" w:sz="4" w:space="0" w:color="auto"/>
              <w:bottom w:val="single" w:sz="4" w:space="0" w:color="auto"/>
            </w:tcBorders>
            <w:vAlign w:val="bottom"/>
          </w:tcPr>
          <w:p w14:paraId="2D2C1AB3" w14:textId="77777777" w:rsidR="00877EF8" w:rsidRPr="00CD00FC" w:rsidRDefault="00877EF8" w:rsidP="00414AEC">
            <w:pPr>
              <w:jc w:val="center"/>
              <w:rPr>
                <w:sz w:val="23"/>
                <w:szCs w:val="23"/>
              </w:rPr>
            </w:pPr>
            <w:r w:rsidRPr="00CD00FC">
              <w:rPr>
                <w:i/>
                <w:iCs/>
                <w:sz w:val="23"/>
                <w:szCs w:val="23"/>
              </w:rPr>
              <w:t>t</w:t>
            </w:r>
          </w:p>
        </w:tc>
        <w:tc>
          <w:tcPr>
            <w:tcW w:w="444" w:type="pct"/>
            <w:tcBorders>
              <w:top w:val="single" w:sz="4" w:space="0" w:color="auto"/>
              <w:bottom w:val="single" w:sz="4" w:space="0" w:color="auto"/>
            </w:tcBorders>
            <w:vAlign w:val="bottom"/>
          </w:tcPr>
          <w:p w14:paraId="100920BE" w14:textId="77777777" w:rsidR="00877EF8" w:rsidRPr="00CD00FC" w:rsidRDefault="00877EF8" w:rsidP="00414AEC">
            <w:pPr>
              <w:jc w:val="center"/>
              <w:rPr>
                <w:sz w:val="23"/>
                <w:szCs w:val="23"/>
              </w:rPr>
            </w:pPr>
            <w:r w:rsidRPr="00CD00FC">
              <w:rPr>
                <w:i/>
                <w:iCs/>
                <w:sz w:val="23"/>
                <w:szCs w:val="23"/>
              </w:rPr>
              <w:t>p</w:t>
            </w:r>
          </w:p>
        </w:tc>
        <w:tc>
          <w:tcPr>
            <w:tcW w:w="591" w:type="pct"/>
            <w:tcBorders>
              <w:top w:val="single" w:sz="4" w:space="0" w:color="auto"/>
              <w:bottom w:val="single" w:sz="4" w:space="0" w:color="auto"/>
            </w:tcBorders>
            <w:vAlign w:val="bottom"/>
          </w:tcPr>
          <w:p w14:paraId="4939D916" w14:textId="0E9B7279" w:rsidR="00877EF8" w:rsidRPr="00CD00FC" w:rsidRDefault="00877EF8" w:rsidP="00414AEC">
            <w:pPr>
              <w:jc w:val="center"/>
              <w:rPr>
                <w:i/>
                <w:iCs/>
                <w:sz w:val="23"/>
                <w:szCs w:val="23"/>
              </w:rPr>
            </w:pPr>
            <w:r w:rsidRPr="00CD00FC">
              <w:rPr>
                <w:i/>
                <w:iCs/>
                <w:sz w:val="23"/>
                <w:szCs w:val="23"/>
              </w:rPr>
              <w:t>b</w:t>
            </w:r>
            <w:r w:rsidR="00146E10" w:rsidRPr="00CD00FC">
              <w:rPr>
                <w:i/>
                <w:iCs/>
                <w:sz w:val="23"/>
                <w:szCs w:val="23"/>
              </w:rPr>
              <w:t xml:space="preserve">  </w:t>
            </w:r>
            <w:r w:rsidR="00146E10" w:rsidRPr="00CD00FC">
              <w:rPr>
                <w:sz w:val="23"/>
                <w:szCs w:val="23"/>
              </w:rPr>
              <w:t>(</w:t>
            </w:r>
            <w:r w:rsidR="00146E10" w:rsidRPr="00CD00FC">
              <w:rPr>
                <w:i/>
                <w:iCs/>
                <w:sz w:val="23"/>
                <w:szCs w:val="23"/>
              </w:rPr>
              <w:t>SE</w:t>
            </w:r>
            <w:r w:rsidR="00146E10" w:rsidRPr="00CD00FC">
              <w:rPr>
                <w:sz w:val="23"/>
                <w:szCs w:val="23"/>
              </w:rPr>
              <w:t>)</w:t>
            </w:r>
          </w:p>
          <w:p w14:paraId="4B4A0672" w14:textId="77777777" w:rsidR="00877EF8" w:rsidRPr="00CD00FC" w:rsidRDefault="00877EF8" w:rsidP="00414AEC">
            <w:pPr>
              <w:jc w:val="center"/>
              <w:rPr>
                <w:sz w:val="23"/>
                <w:szCs w:val="23"/>
              </w:rPr>
            </w:pPr>
            <w:r w:rsidRPr="00CD00FC">
              <w:rPr>
                <w:sz w:val="23"/>
                <w:szCs w:val="23"/>
              </w:rPr>
              <w:t>95% CI</w:t>
            </w:r>
          </w:p>
        </w:tc>
        <w:tc>
          <w:tcPr>
            <w:tcW w:w="362" w:type="pct"/>
            <w:tcBorders>
              <w:top w:val="single" w:sz="4" w:space="0" w:color="auto"/>
              <w:bottom w:val="single" w:sz="4" w:space="0" w:color="auto"/>
            </w:tcBorders>
            <w:vAlign w:val="bottom"/>
          </w:tcPr>
          <w:p w14:paraId="71E61B01" w14:textId="77777777" w:rsidR="00877EF8" w:rsidRPr="00CD00FC" w:rsidRDefault="00877EF8" w:rsidP="00414AEC">
            <w:pPr>
              <w:jc w:val="center"/>
              <w:rPr>
                <w:sz w:val="23"/>
                <w:szCs w:val="23"/>
              </w:rPr>
            </w:pPr>
            <w:r w:rsidRPr="00CD00FC">
              <w:rPr>
                <w:i/>
                <w:iCs/>
                <w:sz w:val="23"/>
                <w:szCs w:val="23"/>
              </w:rPr>
              <w:t>t</w:t>
            </w:r>
          </w:p>
        </w:tc>
        <w:tc>
          <w:tcPr>
            <w:tcW w:w="321" w:type="pct"/>
            <w:tcBorders>
              <w:top w:val="single" w:sz="4" w:space="0" w:color="auto"/>
              <w:bottom w:val="single" w:sz="4" w:space="0" w:color="auto"/>
            </w:tcBorders>
            <w:vAlign w:val="bottom"/>
          </w:tcPr>
          <w:p w14:paraId="23A6DC2B" w14:textId="77777777" w:rsidR="00877EF8" w:rsidRPr="00CD00FC" w:rsidRDefault="00877EF8" w:rsidP="00414AEC">
            <w:pPr>
              <w:jc w:val="center"/>
              <w:rPr>
                <w:i/>
                <w:iCs/>
                <w:sz w:val="23"/>
                <w:szCs w:val="23"/>
              </w:rPr>
            </w:pPr>
            <w:r w:rsidRPr="00CD00FC">
              <w:rPr>
                <w:i/>
                <w:iCs/>
                <w:sz w:val="23"/>
                <w:szCs w:val="23"/>
              </w:rPr>
              <w:t>p</w:t>
            </w:r>
          </w:p>
        </w:tc>
      </w:tr>
      <w:tr w:rsidR="00877EF8" w:rsidRPr="00146E10" w14:paraId="2E917708" w14:textId="77777777" w:rsidTr="00414AEC">
        <w:trPr>
          <w:trHeight w:val="505"/>
        </w:trPr>
        <w:tc>
          <w:tcPr>
            <w:tcW w:w="1262" w:type="pct"/>
            <w:vAlign w:val="center"/>
          </w:tcPr>
          <w:p w14:paraId="1C282FCA" w14:textId="77777777" w:rsidR="00877EF8" w:rsidRPr="00CD00FC" w:rsidRDefault="00877EF8" w:rsidP="00414AEC">
            <w:pPr>
              <w:rPr>
                <w:sz w:val="23"/>
                <w:szCs w:val="23"/>
              </w:rPr>
            </w:pPr>
            <w:r w:rsidRPr="00CD00FC">
              <w:rPr>
                <w:sz w:val="23"/>
                <w:szCs w:val="23"/>
              </w:rPr>
              <w:t>Personal Mindset</w:t>
            </w:r>
          </w:p>
        </w:tc>
        <w:tc>
          <w:tcPr>
            <w:tcW w:w="443" w:type="pct"/>
            <w:vAlign w:val="center"/>
          </w:tcPr>
          <w:p w14:paraId="4CBE1AB2" w14:textId="4D753685" w:rsidR="00877EF8" w:rsidRPr="00CD00FC" w:rsidRDefault="00877EF8" w:rsidP="00414AEC">
            <w:pPr>
              <w:jc w:val="center"/>
              <w:rPr>
                <w:sz w:val="23"/>
                <w:szCs w:val="23"/>
              </w:rPr>
            </w:pPr>
            <w:r w:rsidRPr="00CD00FC">
              <w:rPr>
                <w:sz w:val="23"/>
                <w:szCs w:val="23"/>
              </w:rPr>
              <w:t>-.0</w:t>
            </w:r>
            <w:r w:rsidR="00DA7261" w:rsidRPr="00CD00FC">
              <w:rPr>
                <w:sz w:val="23"/>
                <w:szCs w:val="23"/>
              </w:rPr>
              <w:t>4</w:t>
            </w:r>
            <w:r w:rsidRPr="00CD00FC">
              <w:rPr>
                <w:sz w:val="23"/>
                <w:szCs w:val="23"/>
              </w:rPr>
              <w:t xml:space="preserve"> </w:t>
            </w:r>
            <w:r w:rsidR="00146E10" w:rsidRPr="00CD00FC">
              <w:rPr>
                <w:sz w:val="23"/>
                <w:szCs w:val="23"/>
              </w:rPr>
              <w:t xml:space="preserve"> (.03)</w:t>
            </w:r>
          </w:p>
          <w:p w14:paraId="3412EEFD" w14:textId="19620025" w:rsidR="00877EF8" w:rsidRPr="00CD00FC" w:rsidRDefault="00877EF8" w:rsidP="00414AEC">
            <w:pPr>
              <w:jc w:val="center"/>
              <w:rPr>
                <w:sz w:val="23"/>
                <w:szCs w:val="23"/>
              </w:rPr>
            </w:pPr>
            <w:r w:rsidRPr="00CD00FC">
              <w:rPr>
                <w:sz w:val="23"/>
                <w:szCs w:val="23"/>
              </w:rPr>
              <w:t>[-.1</w:t>
            </w:r>
            <w:r w:rsidR="00DA7261" w:rsidRPr="00CD00FC">
              <w:rPr>
                <w:sz w:val="23"/>
                <w:szCs w:val="23"/>
              </w:rPr>
              <w:t>1</w:t>
            </w:r>
            <w:r w:rsidRPr="00CD00FC">
              <w:rPr>
                <w:sz w:val="23"/>
                <w:szCs w:val="23"/>
              </w:rPr>
              <w:t xml:space="preserve">, </w:t>
            </w:r>
            <w:r w:rsidR="00DA7261" w:rsidRPr="00CD00FC">
              <w:rPr>
                <w:sz w:val="23"/>
                <w:szCs w:val="23"/>
              </w:rPr>
              <w:t>.</w:t>
            </w:r>
            <w:r w:rsidRPr="00CD00FC">
              <w:rPr>
                <w:sz w:val="23"/>
                <w:szCs w:val="23"/>
              </w:rPr>
              <w:t>0</w:t>
            </w:r>
            <w:r w:rsidR="00DA7261" w:rsidRPr="00CD00FC">
              <w:rPr>
                <w:sz w:val="23"/>
                <w:szCs w:val="23"/>
              </w:rPr>
              <w:t>2</w:t>
            </w:r>
            <w:r w:rsidRPr="00CD00FC">
              <w:rPr>
                <w:sz w:val="23"/>
                <w:szCs w:val="23"/>
              </w:rPr>
              <w:t>]</w:t>
            </w:r>
          </w:p>
        </w:tc>
        <w:tc>
          <w:tcPr>
            <w:tcW w:w="319" w:type="pct"/>
            <w:vAlign w:val="center"/>
          </w:tcPr>
          <w:p w14:paraId="55672EF5" w14:textId="1E799853" w:rsidR="00877EF8" w:rsidRPr="00CD00FC" w:rsidRDefault="00877EF8" w:rsidP="00414AEC">
            <w:pPr>
              <w:jc w:val="center"/>
              <w:rPr>
                <w:sz w:val="23"/>
                <w:szCs w:val="23"/>
              </w:rPr>
            </w:pPr>
            <w:r w:rsidRPr="00CD00FC">
              <w:rPr>
                <w:sz w:val="23"/>
                <w:szCs w:val="23"/>
              </w:rPr>
              <w:t>-</w:t>
            </w:r>
            <w:r w:rsidR="00DA7261" w:rsidRPr="00CD00FC">
              <w:rPr>
                <w:sz w:val="23"/>
                <w:szCs w:val="23"/>
              </w:rPr>
              <w:t>1.23</w:t>
            </w:r>
          </w:p>
        </w:tc>
        <w:tc>
          <w:tcPr>
            <w:tcW w:w="415" w:type="pct"/>
            <w:vAlign w:val="center"/>
          </w:tcPr>
          <w:p w14:paraId="72815F0B" w14:textId="2BF7ABCD" w:rsidR="00877EF8" w:rsidRPr="00CD00FC" w:rsidRDefault="00DA7261" w:rsidP="00414AEC">
            <w:pPr>
              <w:jc w:val="center"/>
              <w:rPr>
                <w:sz w:val="23"/>
                <w:szCs w:val="23"/>
              </w:rPr>
            </w:pPr>
            <w:r w:rsidRPr="00CD00FC">
              <w:rPr>
                <w:sz w:val="23"/>
                <w:szCs w:val="23"/>
              </w:rPr>
              <w:t>.221</w:t>
            </w:r>
          </w:p>
        </w:tc>
        <w:tc>
          <w:tcPr>
            <w:tcW w:w="579" w:type="pct"/>
            <w:vAlign w:val="center"/>
          </w:tcPr>
          <w:p w14:paraId="6828145E" w14:textId="03908842" w:rsidR="00877EF8" w:rsidRPr="00CD00FC" w:rsidRDefault="00DA7261" w:rsidP="00414AEC">
            <w:pPr>
              <w:jc w:val="center"/>
              <w:rPr>
                <w:sz w:val="23"/>
                <w:szCs w:val="23"/>
              </w:rPr>
            </w:pPr>
            <w:r w:rsidRPr="00CD00FC">
              <w:rPr>
                <w:sz w:val="23"/>
                <w:szCs w:val="23"/>
              </w:rPr>
              <w:t>-.07</w:t>
            </w:r>
            <w:r w:rsidR="00146E10" w:rsidRPr="00CD00FC">
              <w:rPr>
                <w:sz w:val="23"/>
                <w:szCs w:val="23"/>
              </w:rPr>
              <w:t xml:space="preserve"> (.03)</w:t>
            </w:r>
          </w:p>
          <w:p w14:paraId="64A23F3A" w14:textId="45D852DA" w:rsidR="00877EF8" w:rsidRPr="00CD00FC" w:rsidRDefault="00877EF8" w:rsidP="00414AEC">
            <w:pPr>
              <w:jc w:val="center"/>
              <w:rPr>
                <w:sz w:val="23"/>
                <w:szCs w:val="23"/>
              </w:rPr>
            </w:pPr>
            <w:r w:rsidRPr="00CD00FC">
              <w:rPr>
                <w:rFonts w:eastAsia="MS Mincho"/>
                <w:sz w:val="23"/>
                <w:szCs w:val="23"/>
              </w:rPr>
              <w:t>[-.</w:t>
            </w:r>
            <w:r w:rsidR="00DA7261" w:rsidRPr="00CD00FC">
              <w:rPr>
                <w:rFonts w:eastAsia="MS Mincho"/>
                <w:sz w:val="23"/>
                <w:szCs w:val="23"/>
              </w:rPr>
              <w:t>13</w:t>
            </w:r>
            <w:r w:rsidRPr="00CD00FC">
              <w:rPr>
                <w:rFonts w:eastAsia="MS Mincho"/>
                <w:sz w:val="23"/>
                <w:szCs w:val="23"/>
              </w:rPr>
              <w:t xml:space="preserve">, </w:t>
            </w:r>
            <w:r w:rsidR="00DA7261" w:rsidRPr="00CD00FC">
              <w:rPr>
                <w:rFonts w:eastAsia="MS Mincho"/>
                <w:sz w:val="23"/>
                <w:szCs w:val="23"/>
              </w:rPr>
              <w:t>-.01</w:t>
            </w:r>
            <w:r w:rsidRPr="00CD00FC">
              <w:rPr>
                <w:rFonts w:eastAsia="MS Mincho"/>
                <w:sz w:val="23"/>
                <w:szCs w:val="23"/>
              </w:rPr>
              <w:t>]</w:t>
            </w:r>
          </w:p>
        </w:tc>
        <w:tc>
          <w:tcPr>
            <w:tcW w:w="264" w:type="pct"/>
            <w:vAlign w:val="center"/>
          </w:tcPr>
          <w:p w14:paraId="3F606F2F" w14:textId="1E9CDEA7" w:rsidR="00877EF8" w:rsidRPr="00CD00FC" w:rsidRDefault="00DA7261" w:rsidP="00414AEC">
            <w:pPr>
              <w:jc w:val="center"/>
              <w:rPr>
                <w:sz w:val="23"/>
                <w:szCs w:val="23"/>
              </w:rPr>
            </w:pPr>
            <w:r w:rsidRPr="00CD00FC">
              <w:rPr>
                <w:sz w:val="23"/>
                <w:szCs w:val="23"/>
              </w:rPr>
              <w:t>-2.33</w:t>
            </w:r>
          </w:p>
        </w:tc>
        <w:tc>
          <w:tcPr>
            <w:tcW w:w="444" w:type="pct"/>
            <w:vAlign w:val="center"/>
          </w:tcPr>
          <w:p w14:paraId="7196331D" w14:textId="01B15482" w:rsidR="00877EF8" w:rsidRPr="00CD00FC" w:rsidRDefault="00877EF8" w:rsidP="00414AEC">
            <w:pPr>
              <w:jc w:val="center"/>
              <w:rPr>
                <w:sz w:val="23"/>
                <w:szCs w:val="23"/>
              </w:rPr>
            </w:pPr>
            <w:r w:rsidRPr="00CD00FC">
              <w:rPr>
                <w:sz w:val="23"/>
                <w:szCs w:val="23"/>
              </w:rPr>
              <w:t>.</w:t>
            </w:r>
            <w:r w:rsidR="00DA7261" w:rsidRPr="00CD00FC">
              <w:rPr>
                <w:sz w:val="23"/>
                <w:szCs w:val="23"/>
              </w:rPr>
              <w:t>020</w:t>
            </w:r>
          </w:p>
        </w:tc>
        <w:tc>
          <w:tcPr>
            <w:tcW w:w="591" w:type="pct"/>
            <w:vAlign w:val="center"/>
          </w:tcPr>
          <w:p w14:paraId="2A33E5F5" w14:textId="3C672F4C" w:rsidR="00877EF8" w:rsidRPr="00CD00FC" w:rsidRDefault="007B33AB" w:rsidP="00414AEC">
            <w:pPr>
              <w:jc w:val="center"/>
              <w:rPr>
                <w:sz w:val="23"/>
                <w:szCs w:val="23"/>
              </w:rPr>
            </w:pPr>
            <w:r w:rsidRPr="00CD00FC">
              <w:rPr>
                <w:sz w:val="23"/>
                <w:szCs w:val="23"/>
              </w:rPr>
              <w:t>-.12</w:t>
            </w:r>
            <w:r w:rsidR="003759B0">
              <w:rPr>
                <w:sz w:val="23"/>
                <w:szCs w:val="23"/>
              </w:rPr>
              <w:t xml:space="preserve"> (.04)</w:t>
            </w:r>
          </w:p>
          <w:p w14:paraId="2409BCC0" w14:textId="23540234" w:rsidR="00877EF8" w:rsidRPr="00CD00FC" w:rsidRDefault="00877EF8" w:rsidP="00414AEC">
            <w:pPr>
              <w:jc w:val="center"/>
              <w:rPr>
                <w:sz w:val="23"/>
                <w:szCs w:val="23"/>
              </w:rPr>
            </w:pPr>
            <w:r w:rsidRPr="00CD00FC">
              <w:rPr>
                <w:sz w:val="23"/>
                <w:szCs w:val="23"/>
              </w:rPr>
              <w:t>[-.</w:t>
            </w:r>
            <w:r w:rsidR="007B33AB" w:rsidRPr="00CD00FC">
              <w:rPr>
                <w:sz w:val="23"/>
                <w:szCs w:val="23"/>
              </w:rPr>
              <w:t>19</w:t>
            </w:r>
            <w:r w:rsidRPr="00CD00FC">
              <w:rPr>
                <w:sz w:val="23"/>
                <w:szCs w:val="23"/>
              </w:rPr>
              <w:t xml:space="preserve">, </w:t>
            </w:r>
            <w:r w:rsidR="007B33AB" w:rsidRPr="00CD00FC">
              <w:rPr>
                <w:sz w:val="23"/>
                <w:szCs w:val="23"/>
              </w:rPr>
              <w:t>-.05</w:t>
            </w:r>
            <w:r w:rsidRPr="00CD00FC">
              <w:rPr>
                <w:sz w:val="23"/>
                <w:szCs w:val="23"/>
              </w:rPr>
              <w:t>]</w:t>
            </w:r>
          </w:p>
        </w:tc>
        <w:tc>
          <w:tcPr>
            <w:tcW w:w="362" w:type="pct"/>
            <w:vAlign w:val="center"/>
          </w:tcPr>
          <w:p w14:paraId="249AD5F0" w14:textId="28676EB4" w:rsidR="00877EF8" w:rsidRPr="00CD00FC" w:rsidRDefault="007B33AB" w:rsidP="00414AEC">
            <w:pPr>
              <w:jc w:val="center"/>
              <w:rPr>
                <w:sz w:val="23"/>
                <w:szCs w:val="23"/>
              </w:rPr>
            </w:pPr>
            <w:r w:rsidRPr="00CD00FC">
              <w:rPr>
                <w:sz w:val="23"/>
                <w:szCs w:val="23"/>
              </w:rPr>
              <w:t>-3.40</w:t>
            </w:r>
          </w:p>
        </w:tc>
        <w:tc>
          <w:tcPr>
            <w:tcW w:w="321" w:type="pct"/>
            <w:vAlign w:val="center"/>
          </w:tcPr>
          <w:p w14:paraId="630E16E7" w14:textId="47126BB2" w:rsidR="00877EF8" w:rsidRPr="00CD00FC" w:rsidRDefault="007B33AB" w:rsidP="00414AEC">
            <w:pPr>
              <w:jc w:val="center"/>
              <w:rPr>
                <w:sz w:val="23"/>
                <w:szCs w:val="23"/>
              </w:rPr>
            </w:pPr>
            <w:r w:rsidRPr="00CD00FC">
              <w:rPr>
                <w:sz w:val="23"/>
                <w:szCs w:val="23"/>
              </w:rPr>
              <w:t xml:space="preserve"> .001</w:t>
            </w:r>
          </w:p>
        </w:tc>
      </w:tr>
      <w:tr w:rsidR="00877EF8" w:rsidRPr="00146E10" w14:paraId="1BCA858C" w14:textId="77777777" w:rsidTr="00414AEC">
        <w:trPr>
          <w:trHeight w:val="546"/>
        </w:trPr>
        <w:tc>
          <w:tcPr>
            <w:tcW w:w="1262" w:type="pct"/>
            <w:vAlign w:val="center"/>
          </w:tcPr>
          <w:p w14:paraId="1D9042F4" w14:textId="77777777" w:rsidR="00877EF8" w:rsidRPr="00CD00FC" w:rsidRDefault="00877EF8" w:rsidP="00414AEC">
            <w:pPr>
              <w:rPr>
                <w:sz w:val="23"/>
                <w:szCs w:val="23"/>
              </w:rPr>
            </w:pPr>
            <w:r w:rsidRPr="00CD00FC">
              <w:rPr>
                <w:sz w:val="23"/>
                <w:szCs w:val="23"/>
              </w:rPr>
              <w:t>Organizational Mindset</w:t>
            </w:r>
          </w:p>
        </w:tc>
        <w:tc>
          <w:tcPr>
            <w:tcW w:w="443" w:type="pct"/>
            <w:vAlign w:val="center"/>
          </w:tcPr>
          <w:p w14:paraId="42654456" w14:textId="78ABF9B1" w:rsidR="00877EF8" w:rsidRPr="00CD00FC" w:rsidRDefault="00877EF8" w:rsidP="00414AEC">
            <w:pPr>
              <w:jc w:val="center"/>
              <w:rPr>
                <w:sz w:val="23"/>
                <w:szCs w:val="23"/>
              </w:rPr>
            </w:pPr>
            <w:r w:rsidRPr="00CD00FC">
              <w:rPr>
                <w:sz w:val="23"/>
                <w:szCs w:val="23"/>
              </w:rPr>
              <w:t>-.</w:t>
            </w:r>
            <w:r w:rsidR="00DA7261" w:rsidRPr="00CD00FC">
              <w:rPr>
                <w:sz w:val="23"/>
                <w:szCs w:val="23"/>
              </w:rPr>
              <w:t>37</w:t>
            </w:r>
            <w:r w:rsidR="00146E10" w:rsidRPr="00CD00FC">
              <w:rPr>
                <w:sz w:val="23"/>
                <w:szCs w:val="23"/>
              </w:rPr>
              <w:t xml:space="preserve"> (.05)</w:t>
            </w:r>
          </w:p>
          <w:p w14:paraId="41FB6BD6" w14:textId="5B5893C3" w:rsidR="00877EF8" w:rsidRPr="00CD00FC" w:rsidRDefault="00877EF8" w:rsidP="00414AEC">
            <w:pPr>
              <w:jc w:val="center"/>
              <w:rPr>
                <w:sz w:val="23"/>
                <w:szCs w:val="23"/>
              </w:rPr>
            </w:pPr>
            <w:r w:rsidRPr="00CD00FC">
              <w:rPr>
                <w:rFonts w:eastAsia="MS Mincho"/>
                <w:sz w:val="23"/>
                <w:szCs w:val="23"/>
              </w:rPr>
              <w:t>[-.</w:t>
            </w:r>
            <w:r w:rsidR="00DA7261" w:rsidRPr="00CD00FC">
              <w:rPr>
                <w:rFonts w:eastAsia="MS Mincho"/>
                <w:sz w:val="23"/>
                <w:szCs w:val="23"/>
              </w:rPr>
              <w:t>48</w:t>
            </w:r>
            <w:r w:rsidRPr="00CD00FC">
              <w:rPr>
                <w:rFonts w:eastAsia="MS Mincho"/>
                <w:sz w:val="23"/>
                <w:szCs w:val="23"/>
              </w:rPr>
              <w:t>, -.</w:t>
            </w:r>
            <w:r w:rsidR="00DA7261" w:rsidRPr="00CD00FC">
              <w:rPr>
                <w:rFonts w:eastAsia="MS Mincho"/>
                <w:sz w:val="23"/>
                <w:szCs w:val="23"/>
              </w:rPr>
              <w:t>27</w:t>
            </w:r>
            <w:r w:rsidRPr="00CD00FC">
              <w:rPr>
                <w:rFonts w:eastAsia="MS Mincho"/>
                <w:sz w:val="23"/>
                <w:szCs w:val="23"/>
              </w:rPr>
              <w:t>]</w:t>
            </w:r>
          </w:p>
        </w:tc>
        <w:tc>
          <w:tcPr>
            <w:tcW w:w="319" w:type="pct"/>
            <w:vAlign w:val="center"/>
          </w:tcPr>
          <w:p w14:paraId="6564CD5A" w14:textId="2B8CF00F" w:rsidR="00877EF8" w:rsidRPr="00CD00FC" w:rsidRDefault="00877EF8" w:rsidP="00414AEC">
            <w:pPr>
              <w:jc w:val="center"/>
              <w:rPr>
                <w:sz w:val="23"/>
                <w:szCs w:val="23"/>
              </w:rPr>
            </w:pPr>
            <w:r w:rsidRPr="00CD00FC">
              <w:rPr>
                <w:sz w:val="23"/>
                <w:szCs w:val="23"/>
              </w:rPr>
              <w:t>-</w:t>
            </w:r>
            <w:r w:rsidR="00DA7261" w:rsidRPr="00CD00FC">
              <w:rPr>
                <w:sz w:val="23"/>
                <w:szCs w:val="23"/>
              </w:rPr>
              <w:t>6.91</w:t>
            </w:r>
          </w:p>
        </w:tc>
        <w:tc>
          <w:tcPr>
            <w:tcW w:w="415" w:type="pct"/>
            <w:vAlign w:val="center"/>
          </w:tcPr>
          <w:p w14:paraId="6726E303" w14:textId="77777777" w:rsidR="00877EF8" w:rsidRPr="00CD00FC" w:rsidRDefault="00877EF8" w:rsidP="00414AEC">
            <w:pPr>
              <w:jc w:val="center"/>
              <w:rPr>
                <w:sz w:val="23"/>
                <w:szCs w:val="23"/>
              </w:rPr>
            </w:pPr>
            <w:r w:rsidRPr="00CD00FC">
              <w:rPr>
                <w:sz w:val="23"/>
                <w:szCs w:val="23"/>
              </w:rPr>
              <w:t xml:space="preserve"> &lt; .001</w:t>
            </w:r>
          </w:p>
        </w:tc>
        <w:tc>
          <w:tcPr>
            <w:tcW w:w="579" w:type="pct"/>
            <w:vAlign w:val="center"/>
          </w:tcPr>
          <w:p w14:paraId="59DFEAD1" w14:textId="558CF734" w:rsidR="00877EF8" w:rsidRPr="00CD00FC" w:rsidRDefault="00877EF8" w:rsidP="00414AEC">
            <w:pPr>
              <w:jc w:val="center"/>
              <w:rPr>
                <w:sz w:val="23"/>
                <w:szCs w:val="23"/>
              </w:rPr>
            </w:pPr>
            <w:r w:rsidRPr="00CD00FC">
              <w:rPr>
                <w:sz w:val="23"/>
                <w:szCs w:val="23"/>
              </w:rPr>
              <w:t>.</w:t>
            </w:r>
            <w:r w:rsidR="00DA7261" w:rsidRPr="00CD00FC">
              <w:rPr>
                <w:sz w:val="23"/>
                <w:szCs w:val="23"/>
              </w:rPr>
              <w:t>42</w:t>
            </w:r>
            <w:r w:rsidR="00146E10" w:rsidRPr="00CD00FC">
              <w:rPr>
                <w:sz w:val="23"/>
                <w:szCs w:val="23"/>
              </w:rPr>
              <w:t xml:space="preserve"> (.05)</w:t>
            </w:r>
          </w:p>
          <w:p w14:paraId="7E403002" w14:textId="54C9DFE9" w:rsidR="00877EF8" w:rsidRPr="00CD00FC" w:rsidRDefault="00877EF8" w:rsidP="00414AEC">
            <w:pPr>
              <w:jc w:val="center"/>
              <w:rPr>
                <w:sz w:val="23"/>
                <w:szCs w:val="23"/>
              </w:rPr>
            </w:pPr>
            <w:r w:rsidRPr="00CD00FC">
              <w:rPr>
                <w:sz w:val="23"/>
                <w:szCs w:val="23"/>
              </w:rPr>
              <w:t>[.</w:t>
            </w:r>
            <w:r w:rsidR="00DA7261" w:rsidRPr="00CD00FC">
              <w:rPr>
                <w:sz w:val="23"/>
                <w:szCs w:val="23"/>
              </w:rPr>
              <w:t>32</w:t>
            </w:r>
            <w:r w:rsidRPr="00CD00FC">
              <w:rPr>
                <w:sz w:val="23"/>
                <w:szCs w:val="23"/>
              </w:rPr>
              <w:t>, .</w:t>
            </w:r>
            <w:r w:rsidR="00DA7261" w:rsidRPr="00CD00FC">
              <w:rPr>
                <w:sz w:val="23"/>
                <w:szCs w:val="23"/>
              </w:rPr>
              <w:t>52</w:t>
            </w:r>
            <w:r w:rsidRPr="00CD00FC">
              <w:rPr>
                <w:sz w:val="23"/>
                <w:szCs w:val="23"/>
              </w:rPr>
              <w:t>]</w:t>
            </w:r>
          </w:p>
        </w:tc>
        <w:tc>
          <w:tcPr>
            <w:tcW w:w="264" w:type="pct"/>
            <w:vAlign w:val="center"/>
          </w:tcPr>
          <w:p w14:paraId="7F7EC5FE" w14:textId="358ACF03" w:rsidR="00877EF8" w:rsidRPr="00CD00FC" w:rsidRDefault="00DA7261" w:rsidP="00414AEC">
            <w:pPr>
              <w:jc w:val="center"/>
              <w:rPr>
                <w:sz w:val="23"/>
                <w:szCs w:val="23"/>
              </w:rPr>
            </w:pPr>
            <w:r w:rsidRPr="00CD00FC">
              <w:rPr>
                <w:sz w:val="23"/>
                <w:szCs w:val="23"/>
              </w:rPr>
              <w:t>8.25</w:t>
            </w:r>
          </w:p>
        </w:tc>
        <w:tc>
          <w:tcPr>
            <w:tcW w:w="444" w:type="pct"/>
            <w:vAlign w:val="center"/>
          </w:tcPr>
          <w:p w14:paraId="3D7E987C" w14:textId="109EB952" w:rsidR="00877EF8" w:rsidRPr="00CD00FC" w:rsidRDefault="007B33AB" w:rsidP="00414AEC">
            <w:pPr>
              <w:jc w:val="center"/>
              <w:rPr>
                <w:sz w:val="23"/>
                <w:szCs w:val="23"/>
              </w:rPr>
            </w:pPr>
            <w:r w:rsidRPr="00CD00FC">
              <w:rPr>
                <w:sz w:val="23"/>
                <w:szCs w:val="23"/>
              </w:rPr>
              <w:t>&lt; .001</w:t>
            </w:r>
          </w:p>
        </w:tc>
        <w:tc>
          <w:tcPr>
            <w:tcW w:w="591" w:type="pct"/>
            <w:vAlign w:val="center"/>
          </w:tcPr>
          <w:p w14:paraId="3CACA696" w14:textId="73E0AE61" w:rsidR="00877EF8" w:rsidRPr="00CD00FC" w:rsidRDefault="007B33AB" w:rsidP="00414AEC">
            <w:pPr>
              <w:jc w:val="center"/>
              <w:rPr>
                <w:sz w:val="23"/>
                <w:szCs w:val="23"/>
              </w:rPr>
            </w:pPr>
            <w:r w:rsidRPr="00CD00FC">
              <w:rPr>
                <w:sz w:val="23"/>
                <w:szCs w:val="23"/>
              </w:rPr>
              <w:t>.46</w:t>
            </w:r>
            <w:r w:rsidR="003759B0">
              <w:rPr>
                <w:sz w:val="23"/>
                <w:szCs w:val="23"/>
              </w:rPr>
              <w:t xml:space="preserve"> (.06)</w:t>
            </w:r>
          </w:p>
          <w:p w14:paraId="467FA4A7" w14:textId="61C4E71E" w:rsidR="00877EF8" w:rsidRPr="00CD00FC" w:rsidRDefault="00877EF8" w:rsidP="00414AEC">
            <w:pPr>
              <w:jc w:val="center"/>
              <w:rPr>
                <w:sz w:val="23"/>
                <w:szCs w:val="23"/>
              </w:rPr>
            </w:pPr>
            <w:r w:rsidRPr="00CD00FC">
              <w:rPr>
                <w:sz w:val="23"/>
                <w:szCs w:val="23"/>
              </w:rPr>
              <w:t>[.</w:t>
            </w:r>
            <w:r w:rsidR="007B33AB" w:rsidRPr="00CD00FC">
              <w:rPr>
                <w:sz w:val="23"/>
                <w:szCs w:val="23"/>
              </w:rPr>
              <w:t>34</w:t>
            </w:r>
            <w:r w:rsidRPr="00CD00FC">
              <w:rPr>
                <w:sz w:val="23"/>
                <w:szCs w:val="23"/>
              </w:rPr>
              <w:t>, .</w:t>
            </w:r>
            <w:r w:rsidR="007B33AB" w:rsidRPr="00CD00FC">
              <w:rPr>
                <w:sz w:val="23"/>
                <w:szCs w:val="23"/>
              </w:rPr>
              <w:t>57</w:t>
            </w:r>
            <w:r w:rsidRPr="00CD00FC">
              <w:rPr>
                <w:sz w:val="23"/>
                <w:szCs w:val="23"/>
              </w:rPr>
              <w:t>]</w:t>
            </w:r>
          </w:p>
        </w:tc>
        <w:tc>
          <w:tcPr>
            <w:tcW w:w="362" w:type="pct"/>
            <w:vAlign w:val="center"/>
          </w:tcPr>
          <w:p w14:paraId="29DC848B" w14:textId="4A4CF414" w:rsidR="00877EF8" w:rsidRPr="00CD00FC" w:rsidRDefault="007B33AB" w:rsidP="00414AEC">
            <w:pPr>
              <w:jc w:val="center"/>
              <w:rPr>
                <w:sz w:val="23"/>
                <w:szCs w:val="23"/>
              </w:rPr>
            </w:pPr>
            <w:r w:rsidRPr="00CD00FC">
              <w:rPr>
                <w:sz w:val="23"/>
                <w:szCs w:val="23"/>
              </w:rPr>
              <w:t>7.91</w:t>
            </w:r>
          </w:p>
        </w:tc>
        <w:tc>
          <w:tcPr>
            <w:tcW w:w="321" w:type="pct"/>
            <w:vAlign w:val="center"/>
          </w:tcPr>
          <w:p w14:paraId="0BD5953A" w14:textId="146EFC5C" w:rsidR="00877EF8" w:rsidRPr="00CD00FC" w:rsidRDefault="007B33AB" w:rsidP="00414AEC">
            <w:pPr>
              <w:jc w:val="center"/>
              <w:rPr>
                <w:sz w:val="23"/>
                <w:szCs w:val="23"/>
              </w:rPr>
            </w:pPr>
            <w:r w:rsidRPr="00CD00FC">
              <w:rPr>
                <w:sz w:val="23"/>
                <w:szCs w:val="23"/>
              </w:rPr>
              <w:t>&lt; .001</w:t>
            </w:r>
          </w:p>
        </w:tc>
      </w:tr>
      <w:tr w:rsidR="00877EF8" w:rsidRPr="00146E10" w14:paraId="5CC35D4B" w14:textId="77777777" w:rsidTr="00414AEC">
        <w:trPr>
          <w:trHeight w:val="546"/>
        </w:trPr>
        <w:tc>
          <w:tcPr>
            <w:tcW w:w="1262" w:type="pct"/>
            <w:vAlign w:val="center"/>
          </w:tcPr>
          <w:p w14:paraId="43721D88" w14:textId="77777777" w:rsidR="00877EF8" w:rsidRPr="00CD00FC" w:rsidRDefault="00877EF8" w:rsidP="00414AEC">
            <w:pPr>
              <w:rPr>
                <w:sz w:val="23"/>
                <w:szCs w:val="23"/>
              </w:rPr>
            </w:pPr>
            <w:r w:rsidRPr="00CD00FC">
              <w:rPr>
                <w:sz w:val="23"/>
                <w:szCs w:val="23"/>
              </w:rPr>
              <w:t>Personal x Organizational Mindset</w:t>
            </w:r>
          </w:p>
        </w:tc>
        <w:tc>
          <w:tcPr>
            <w:tcW w:w="443" w:type="pct"/>
            <w:vAlign w:val="center"/>
          </w:tcPr>
          <w:p w14:paraId="0BE3C3CD" w14:textId="6064F556" w:rsidR="00877EF8" w:rsidRPr="00CD00FC" w:rsidRDefault="00877EF8" w:rsidP="00414AEC">
            <w:pPr>
              <w:jc w:val="center"/>
              <w:rPr>
                <w:sz w:val="23"/>
                <w:szCs w:val="23"/>
              </w:rPr>
            </w:pPr>
            <w:r w:rsidRPr="00CD00FC">
              <w:rPr>
                <w:sz w:val="23"/>
                <w:szCs w:val="23"/>
              </w:rPr>
              <w:t>-.1</w:t>
            </w:r>
            <w:r w:rsidR="00DA7261" w:rsidRPr="00CD00FC">
              <w:rPr>
                <w:sz w:val="23"/>
                <w:szCs w:val="23"/>
              </w:rPr>
              <w:t>8</w:t>
            </w:r>
            <w:r w:rsidRPr="00CD00FC">
              <w:rPr>
                <w:sz w:val="23"/>
                <w:szCs w:val="23"/>
              </w:rPr>
              <w:t xml:space="preserve"> </w:t>
            </w:r>
            <w:r w:rsidR="00146E10" w:rsidRPr="00CD00FC">
              <w:rPr>
                <w:sz w:val="23"/>
                <w:szCs w:val="23"/>
              </w:rPr>
              <w:t>(.03)</w:t>
            </w:r>
          </w:p>
          <w:p w14:paraId="3BDB3756" w14:textId="6EED2B46" w:rsidR="00877EF8" w:rsidRPr="00CD00FC" w:rsidRDefault="00877EF8" w:rsidP="00414AEC">
            <w:pPr>
              <w:jc w:val="center"/>
              <w:rPr>
                <w:sz w:val="23"/>
                <w:szCs w:val="23"/>
              </w:rPr>
            </w:pPr>
            <w:r w:rsidRPr="00CD00FC">
              <w:rPr>
                <w:rFonts w:eastAsia="MS Mincho"/>
                <w:sz w:val="23"/>
                <w:szCs w:val="23"/>
              </w:rPr>
              <w:t>[-.</w:t>
            </w:r>
            <w:r w:rsidR="00DA7261" w:rsidRPr="00CD00FC">
              <w:rPr>
                <w:rFonts w:eastAsia="MS Mincho"/>
                <w:sz w:val="23"/>
                <w:szCs w:val="23"/>
              </w:rPr>
              <w:t>24</w:t>
            </w:r>
            <w:r w:rsidRPr="00CD00FC">
              <w:rPr>
                <w:rFonts w:eastAsia="MS Mincho"/>
                <w:sz w:val="23"/>
                <w:szCs w:val="23"/>
              </w:rPr>
              <w:t>, -.</w:t>
            </w:r>
            <w:r w:rsidR="00DA7261" w:rsidRPr="00CD00FC">
              <w:rPr>
                <w:rFonts w:eastAsia="MS Mincho"/>
                <w:sz w:val="23"/>
                <w:szCs w:val="23"/>
              </w:rPr>
              <w:t>11</w:t>
            </w:r>
            <w:r w:rsidRPr="00CD00FC">
              <w:rPr>
                <w:rFonts w:eastAsia="MS Mincho"/>
                <w:sz w:val="23"/>
                <w:szCs w:val="23"/>
              </w:rPr>
              <w:t>]</w:t>
            </w:r>
          </w:p>
        </w:tc>
        <w:tc>
          <w:tcPr>
            <w:tcW w:w="319" w:type="pct"/>
            <w:vAlign w:val="center"/>
          </w:tcPr>
          <w:p w14:paraId="63E6A9FE" w14:textId="11B86BAE" w:rsidR="00877EF8" w:rsidRPr="00CD00FC" w:rsidRDefault="00877EF8" w:rsidP="00414AEC">
            <w:pPr>
              <w:jc w:val="center"/>
              <w:rPr>
                <w:sz w:val="23"/>
                <w:szCs w:val="23"/>
              </w:rPr>
            </w:pPr>
            <w:r w:rsidRPr="00CD00FC">
              <w:rPr>
                <w:sz w:val="23"/>
                <w:szCs w:val="23"/>
              </w:rPr>
              <w:t>-</w:t>
            </w:r>
            <w:r w:rsidR="00DA7261" w:rsidRPr="00CD00FC">
              <w:rPr>
                <w:sz w:val="23"/>
                <w:szCs w:val="23"/>
              </w:rPr>
              <w:t>5.33</w:t>
            </w:r>
          </w:p>
        </w:tc>
        <w:tc>
          <w:tcPr>
            <w:tcW w:w="415" w:type="pct"/>
            <w:vAlign w:val="center"/>
          </w:tcPr>
          <w:p w14:paraId="2314679E" w14:textId="032AEBB1" w:rsidR="00877EF8" w:rsidRPr="00CD00FC" w:rsidRDefault="00DA7261" w:rsidP="00414AEC">
            <w:pPr>
              <w:jc w:val="center"/>
              <w:rPr>
                <w:sz w:val="23"/>
                <w:szCs w:val="23"/>
              </w:rPr>
            </w:pPr>
            <w:r w:rsidRPr="00CD00FC">
              <w:rPr>
                <w:sz w:val="23"/>
                <w:szCs w:val="23"/>
              </w:rPr>
              <w:t>&lt; .001</w:t>
            </w:r>
          </w:p>
        </w:tc>
        <w:tc>
          <w:tcPr>
            <w:tcW w:w="579" w:type="pct"/>
            <w:vAlign w:val="center"/>
          </w:tcPr>
          <w:p w14:paraId="60D7D2EA" w14:textId="2678002A" w:rsidR="00877EF8" w:rsidRPr="00CD00FC" w:rsidRDefault="00877EF8" w:rsidP="00414AEC">
            <w:pPr>
              <w:jc w:val="center"/>
              <w:rPr>
                <w:sz w:val="23"/>
                <w:szCs w:val="23"/>
              </w:rPr>
            </w:pPr>
            <w:r w:rsidRPr="00CD00FC">
              <w:rPr>
                <w:sz w:val="23"/>
                <w:szCs w:val="23"/>
              </w:rPr>
              <w:t>.</w:t>
            </w:r>
            <w:r w:rsidR="007B33AB" w:rsidRPr="00CD00FC">
              <w:rPr>
                <w:sz w:val="23"/>
                <w:szCs w:val="23"/>
              </w:rPr>
              <w:t>23</w:t>
            </w:r>
            <w:r w:rsidR="00146E10" w:rsidRPr="00CD00FC">
              <w:rPr>
                <w:sz w:val="23"/>
                <w:szCs w:val="23"/>
              </w:rPr>
              <w:t xml:space="preserve"> (.03)</w:t>
            </w:r>
          </w:p>
          <w:p w14:paraId="52C355E4" w14:textId="569C715E" w:rsidR="00877EF8" w:rsidRPr="00CD00FC" w:rsidRDefault="00877EF8" w:rsidP="00414AEC">
            <w:pPr>
              <w:jc w:val="center"/>
              <w:rPr>
                <w:sz w:val="23"/>
                <w:szCs w:val="23"/>
              </w:rPr>
            </w:pPr>
            <w:r w:rsidRPr="00CD00FC">
              <w:rPr>
                <w:sz w:val="23"/>
                <w:szCs w:val="23"/>
              </w:rPr>
              <w:t>[</w:t>
            </w:r>
            <w:r w:rsidR="007B33AB" w:rsidRPr="00CD00FC">
              <w:rPr>
                <w:sz w:val="23"/>
                <w:szCs w:val="23"/>
              </w:rPr>
              <w:t>.17</w:t>
            </w:r>
            <w:r w:rsidRPr="00CD00FC">
              <w:rPr>
                <w:sz w:val="23"/>
                <w:szCs w:val="23"/>
              </w:rPr>
              <w:t>, .</w:t>
            </w:r>
            <w:r w:rsidR="007B33AB" w:rsidRPr="00CD00FC">
              <w:rPr>
                <w:sz w:val="23"/>
                <w:szCs w:val="23"/>
              </w:rPr>
              <w:t>29</w:t>
            </w:r>
            <w:r w:rsidRPr="00CD00FC">
              <w:rPr>
                <w:sz w:val="23"/>
                <w:szCs w:val="23"/>
              </w:rPr>
              <w:t>]</w:t>
            </w:r>
          </w:p>
        </w:tc>
        <w:tc>
          <w:tcPr>
            <w:tcW w:w="264" w:type="pct"/>
            <w:vAlign w:val="center"/>
          </w:tcPr>
          <w:p w14:paraId="2AC2E179" w14:textId="1DC24FBE" w:rsidR="00877EF8" w:rsidRPr="00CD00FC" w:rsidRDefault="007B33AB" w:rsidP="00414AEC">
            <w:pPr>
              <w:jc w:val="center"/>
              <w:rPr>
                <w:sz w:val="23"/>
                <w:szCs w:val="23"/>
              </w:rPr>
            </w:pPr>
            <w:r w:rsidRPr="00CD00FC">
              <w:rPr>
                <w:sz w:val="23"/>
                <w:szCs w:val="23"/>
              </w:rPr>
              <w:t>7.38</w:t>
            </w:r>
          </w:p>
        </w:tc>
        <w:tc>
          <w:tcPr>
            <w:tcW w:w="444" w:type="pct"/>
            <w:vAlign w:val="center"/>
          </w:tcPr>
          <w:p w14:paraId="1150AA0A" w14:textId="7FA20754" w:rsidR="00877EF8" w:rsidRPr="00CD00FC" w:rsidRDefault="007B33AB" w:rsidP="00414AEC">
            <w:pPr>
              <w:jc w:val="center"/>
              <w:rPr>
                <w:sz w:val="23"/>
                <w:szCs w:val="23"/>
              </w:rPr>
            </w:pPr>
            <w:r w:rsidRPr="00CD00FC">
              <w:rPr>
                <w:sz w:val="23"/>
                <w:szCs w:val="23"/>
              </w:rPr>
              <w:t>&lt; .001</w:t>
            </w:r>
          </w:p>
        </w:tc>
        <w:tc>
          <w:tcPr>
            <w:tcW w:w="591" w:type="pct"/>
            <w:vAlign w:val="center"/>
          </w:tcPr>
          <w:p w14:paraId="5E97F542" w14:textId="08961D39" w:rsidR="00877EF8" w:rsidRPr="00CD00FC" w:rsidRDefault="00877EF8" w:rsidP="00414AEC">
            <w:pPr>
              <w:jc w:val="center"/>
              <w:rPr>
                <w:sz w:val="23"/>
                <w:szCs w:val="23"/>
              </w:rPr>
            </w:pPr>
            <w:r w:rsidRPr="00CD00FC">
              <w:rPr>
                <w:sz w:val="23"/>
                <w:szCs w:val="23"/>
              </w:rPr>
              <w:t>.</w:t>
            </w:r>
            <w:r w:rsidR="007B33AB" w:rsidRPr="00CD00FC">
              <w:rPr>
                <w:sz w:val="23"/>
                <w:szCs w:val="23"/>
              </w:rPr>
              <w:t>29</w:t>
            </w:r>
            <w:r w:rsidR="003759B0">
              <w:rPr>
                <w:sz w:val="23"/>
                <w:szCs w:val="23"/>
              </w:rPr>
              <w:t xml:space="preserve"> (.04)</w:t>
            </w:r>
          </w:p>
          <w:p w14:paraId="06A8C497" w14:textId="617AC63C" w:rsidR="00877EF8" w:rsidRPr="00CD00FC" w:rsidRDefault="00877EF8" w:rsidP="00414AEC">
            <w:pPr>
              <w:jc w:val="center"/>
              <w:rPr>
                <w:sz w:val="23"/>
                <w:szCs w:val="23"/>
              </w:rPr>
            </w:pPr>
            <w:r w:rsidRPr="00CD00FC">
              <w:rPr>
                <w:sz w:val="23"/>
                <w:szCs w:val="23"/>
              </w:rPr>
              <w:t>[</w:t>
            </w:r>
            <w:r w:rsidR="007B33AB" w:rsidRPr="00CD00FC">
              <w:rPr>
                <w:sz w:val="23"/>
                <w:szCs w:val="23"/>
              </w:rPr>
              <w:t>.22</w:t>
            </w:r>
            <w:r w:rsidRPr="00CD00FC">
              <w:rPr>
                <w:sz w:val="23"/>
                <w:szCs w:val="23"/>
              </w:rPr>
              <w:t>, .</w:t>
            </w:r>
            <w:r w:rsidR="007B33AB" w:rsidRPr="00CD00FC">
              <w:rPr>
                <w:sz w:val="23"/>
                <w:szCs w:val="23"/>
              </w:rPr>
              <w:t>36</w:t>
            </w:r>
            <w:r w:rsidRPr="00CD00FC">
              <w:rPr>
                <w:sz w:val="23"/>
                <w:szCs w:val="23"/>
              </w:rPr>
              <w:t>]</w:t>
            </w:r>
          </w:p>
        </w:tc>
        <w:tc>
          <w:tcPr>
            <w:tcW w:w="362" w:type="pct"/>
            <w:vAlign w:val="center"/>
          </w:tcPr>
          <w:p w14:paraId="138A7FA4" w14:textId="41064EF6" w:rsidR="00877EF8" w:rsidRPr="00CD00FC" w:rsidRDefault="007B33AB" w:rsidP="00414AEC">
            <w:pPr>
              <w:jc w:val="center"/>
              <w:rPr>
                <w:sz w:val="23"/>
                <w:szCs w:val="23"/>
              </w:rPr>
            </w:pPr>
            <w:r w:rsidRPr="00CD00FC">
              <w:rPr>
                <w:sz w:val="23"/>
                <w:szCs w:val="23"/>
              </w:rPr>
              <w:t>8.21</w:t>
            </w:r>
          </w:p>
        </w:tc>
        <w:tc>
          <w:tcPr>
            <w:tcW w:w="321" w:type="pct"/>
            <w:vAlign w:val="center"/>
          </w:tcPr>
          <w:p w14:paraId="434F858D" w14:textId="46642A14" w:rsidR="00877EF8" w:rsidRPr="00CD00FC" w:rsidRDefault="007B33AB" w:rsidP="00414AEC">
            <w:pPr>
              <w:jc w:val="center"/>
              <w:rPr>
                <w:sz w:val="23"/>
                <w:szCs w:val="23"/>
              </w:rPr>
            </w:pPr>
            <w:r w:rsidRPr="00CD00FC">
              <w:rPr>
                <w:sz w:val="23"/>
                <w:szCs w:val="23"/>
              </w:rPr>
              <w:t>&lt; .001</w:t>
            </w:r>
          </w:p>
        </w:tc>
      </w:tr>
      <w:tr w:rsidR="00877EF8" w:rsidRPr="00146E10" w14:paraId="7D863849" w14:textId="77777777" w:rsidTr="00414AEC">
        <w:trPr>
          <w:trHeight w:val="349"/>
        </w:trPr>
        <w:tc>
          <w:tcPr>
            <w:tcW w:w="5000" w:type="pct"/>
            <w:gridSpan w:val="10"/>
            <w:tcBorders>
              <w:top w:val="single" w:sz="4" w:space="0" w:color="auto"/>
              <w:bottom w:val="single" w:sz="4" w:space="0" w:color="auto"/>
            </w:tcBorders>
            <w:vAlign w:val="center"/>
          </w:tcPr>
          <w:p w14:paraId="4DDEF5BD" w14:textId="77777777" w:rsidR="00877EF8" w:rsidRPr="00CD00FC" w:rsidRDefault="00877EF8" w:rsidP="00414AEC">
            <w:pPr>
              <w:jc w:val="center"/>
              <w:rPr>
                <w:sz w:val="23"/>
                <w:szCs w:val="23"/>
              </w:rPr>
            </w:pPr>
            <w:r w:rsidRPr="00CD00FC">
              <w:rPr>
                <w:sz w:val="23"/>
                <w:szCs w:val="23"/>
              </w:rPr>
              <w:t>Simple Effects of Organizational Mindset</w:t>
            </w:r>
          </w:p>
        </w:tc>
      </w:tr>
      <w:tr w:rsidR="00877EF8" w:rsidRPr="00146E10" w14:paraId="524E3994" w14:textId="77777777" w:rsidTr="00414AEC">
        <w:trPr>
          <w:trHeight w:val="546"/>
        </w:trPr>
        <w:tc>
          <w:tcPr>
            <w:tcW w:w="1262" w:type="pct"/>
            <w:tcBorders>
              <w:top w:val="single" w:sz="4" w:space="0" w:color="auto"/>
            </w:tcBorders>
            <w:vAlign w:val="center"/>
          </w:tcPr>
          <w:p w14:paraId="212A468D" w14:textId="77777777" w:rsidR="00877EF8" w:rsidRPr="00CD00FC" w:rsidRDefault="00877EF8" w:rsidP="00414AEC">
            <w:pPr>
              <w:rPr>
                <w:sz w:val="23"/>
                <w:szCs w:val="23"/>
              </w:rPr>
            </w:pPr>
            <w:r w:rsidRPr="00CD00FC">
              <w:rPr>
                <w:sz w:val="23"/>
                <w:szCs w:val="23"/>
              </w:rPr>
              <w:t xml:space="preserve">Growth Mindset Students (+1 </w:t>
            </w:r>
            <w:r w:rsidRPr="00CD00FC">
              <w:rPr>
                <w:i/>
                <w:iCs/>
                <w:sz w:val="23"/>
                <w:szCs w:val="23"/>
              </w:rPr>
              <w:t>SD</w:t>
            </w:r>
            <w:r w:rsidRPr="00CD00FC">
              <w:rPr>
                <w:sz w:val="23"/>
                <w:szCs w:val="23"/>
              </w:rPr>
              <w:t>)</w:t>
            </w:r>
          </w:p>
        </w:tc>
        <w:tc>
          <w:tcPr>
            <w:tcW w:w="443" w:type="pct"/>
            <w:tcBorders>
              <w:top w:val="single" w:sz="4" w:space="0" w:color="auto"/>
            </w:tcBorders>
            <w:vAlign w:val="center"/>
          </w:tcPr>
          <w:p w14:paraId="6DE156C7" w14:textId="71C5B185" w:rsidR="00877EF8" w:rsidRPr="00CD00FC" w:rsidRDefault="00877EF8" w:rsidP="00414AEC">
            <w:pPr>
              <w:jc w:val="center"/>
              <w:rPr>
                <w:sz w:val="23"/>
                <w:szCs w:val="23"/>
              </w:rPr>
            </w:pPr>
            <w:r w:rsidRPr="00CD00FC">
              <w:rPr>
                <w:sz w:val="23"/>
                <w:szCs w:val="23"/>
              </w:rPr>
              <w:t>-.6</w:t>
            </w:r>
            <w:r w:rsidR="00DA7261" w:rsidRPr="00CD00FC">
              <w:rPr>
                <w:sz w:val="23"/>
                <w:szCs w:val="23"/>
              </w:rPr>
              <w:t>6</w:t>
            </w:r>
            <w:r w:rsidRPr="00CD00FC">
              <w:rPr>
                <w:sz w:val="23"/>
                <w:szCs w:val="23"/>
              </w:rPr>
              <w:t xml:space="preserve"> </w:t>
            </w:r>
            <w:r w:rsidR="00146E10" w:rsidRPr="00CD00FC">
              <w:rPr>
                <w:sz w:val="23"/>
                <w:szCs w:val="23"/>
              </w:rPr>
              <w:t>(.08)</w:t>
            </w:r>
          </w:p>
          <w:p w14:paraId="78CAFC09" w14:textId="1F35CC10" w:rsidR="00877EF8" w:rsidRPr="00CD00FC" w:rsidRDefault="00877EF8" w:rsidP="00414AEC">
            <w:pPr>
              <w:jc w:val="center"/>
              <w:rPr>
                <w:sz w:val="23"/>
                <w:szCs w:val="23"/>
              </w:rPr>
            </w:pPr>
            <w:r w:rsidRPr="00CD00FC">
              <w:rPr>
                <w:rFonts w:eastAsia="MS Mincho"/>
                <w:sz w:val="23"/>
                <w:szCs w:val="23"/>
              </w:rPr>
              <w:t>[-.</w:t>
            </w:r>
            <w:r w:rsidR="00DA7261" w:rsidRPr="00CD00FC">
              <w:rPr>
                <w:rFonts w:eastAsia="MS Mincho"/>
                <w:sz w:val="23"/>
                <w:szCs w:val="23"/>
              </w:rPr>
              <w:t>81</w:t>
            </w:r>
            <w:r w:rsidRPr="00CD00FC">
              <w:rPr>
                <w:rFonts w:eastAsia="MS Mincho"/>
                <w:sz w:val="23"/>
                <w:szCs w:val="23"/>
              </w:rPr>
              <w:t>, -.</w:t>
            </w:r>
            <w:r w:rsidR="00DA7261" w:rsidRPr="00CD00FC">
              <w:rPr>
                <w:rFonts w:eastAsia="MS Mincho"/>
                <w:sz w:val="23"/>
                <w:szCs w:val="23"/>
              </w:rPr>
              <w:t>51</w:t>
            </w:r>
            <w:r w:rsidRPr="00CD00FC">
              <w:rPr>
                <w:sz w:val="23"/>
                <w:szCs w:val="23"/>
              </w:rPr>
              <w:t>]</w:t>
            </w:r>
          </w:p>
        </w:tc>
        <w:tc>
          <w:tcPr>
            <w:tcW w:w="319" w:type="pct"/>
            <w:tcBorders>
              <w:top w:val="single" w:sz="4" w:space="0" w:color="auto"/>
            </w:tcBorders>
            <w:vAlign w:val="center"/>
          </w:tcPr>
          <w:p w14:paraId="1E33ED44" w14:textId="0C81637A" w:rsidR="00877EF8" w:rsidRPr="00CD00FC" w:rsidRDefault="00877EF8" w:rsidP="00414AEC">
            <w:pPr>
              <w:jc w:val="center"/>
              <w:rPr>
                <w:sz w:val="23"/>
                <w:szCs w:val="23"/>
              </w:rPr>
            </w:pPr>
            <w:r w:rsidRPr="00CD00FC">
              <w:rPr>
                <w:sz w:val="23"/>
                <w:szCs w:val="23"/>
              </w:rPr>
              <w:t>-</w:t>
            </w:r>
            <w:r w:rsidR="00DA7261" w:rsidRPr="00CD00FC">
              <w:rPr>
                <w:sz w:val="23"/>
                <w:szCs w:val="23"/>
              </w:rPr>
              <w:t>8.65</w:t>
            </w:r>
          </w:p>
        </w:tc>
        <w:tc>
          <w:tcPr>
            <w:tcW w:w="415" w:type="pct"/>
            <w:tcBorders>
              <w:top w:val="single" w:sz="4" w:space="0" w:color="auto"/>
            </w:tcBorders>
            <w:vAlign w:val="center"/>
          </w:tcPr>
          <w:p w14:paraId="49221741" w14:textId="77777777" w:rsidR="00877EF8" w:rsidRPr="00CD00FC" w:rsidRDefault="00877EF8" w:rsidP="00414AEC">
            <w:pPr>
              <w:jc w:val="center"/>
              <w:rPr>
                <w:sz w:val="23"/>
                <w:szCs w:val="23"/>
              </w:rPr>
            </w:pPr>
            <w:r w:rsidRPr="00CD00FC">
              <w:rPr>
                <w:sz w:val="23"/>
                <w:szCs w:val="23"/>
              </w:rPr>
              <w:t>&lt; .001</w:t>
            </w:r>
          </w:p>
        </w:tc>
        <w:tc>
          <w:tcPr>
            <w:tcW w:w="579" w:type="pct"/>
            <w:tcBorders>
              <w:top w:val="single" w:sz="4" w:space="0" w:color="auto"/>
            </w:tcBorders>
            <w:vAlign w:val="center"/>
          </w:tcPr>
          <w:p w14:paraId="3BE2F261" w14:textId="4CE9846B" w:rsidR="00877EF8" w:rsidRPr="00CD00FC" w:rsidRDefault="00877EF8" w:rsidP="00414AEC">
            <w:pPr>
              <w:jc w:val="center"/>
              <w:rPr>
                <w:sz w:val="23"/>
                <w:szCs w:val="23"/>
              </w:rPr>
            </w:pPr>
            <w:r w:rsidRPr="00CD00FC">
              <w:rPr>
                <w:sz w:val="23"/>
                <w:szCs w:val="23"/>
              </w:rPr>
              <w:t>.</w:t>
            </w:r>
            <w:r w:rsidR="007B33AB" w:rsidRPr="00CD00FC">
              <w:rPr>
                <w:sz w:val="23"/>
                <w:szCs w:val="23"/>
              </w:rPr>
              <w:t>80</w:t>
            </w:r>
            <w:r w:rsidR="00146E10">
              <w:rPr>
                <w:sz w:val="23"/>
                <w:szCs w:val="23"/>
              </w:rPr>
              <w:t xml:space="preserve"> (.07)</w:t>
            </w:r>
          </w:p>
          <w:p w14:paraId="0C793DF2" w14:textId="32049BB6" w:rsidR="00877EF8" w:rsidRPr="00CD00FC" w:rsidRDefault="00877EF8" w:rsidP="00414AEC">
            <w:pPr>
              <w:jc w:val="center"/>
              <w:rPr>
                <w:sz w:val="23"/>
                <w:szCs w:val="23"/>
              </w:rPr>
            </w:pPr>
            <w:r w:rsidRPr="00CD00FC">
              <w:rPr>
                <w:sz w:val="23"/>
                <w:szCs w:val="23"/>
              </w:rPr>
              <w:t>[.</w:t>
            </w:r>
            <w:r w:rsidR="007B33AB" w:rsidRPr="00CD00FC">
              <w:rPr>
                <w:sz w:val="23"/>
                <w:szCs w:val="23"/>
              </w:rPr>
              <w:t>65</w:t>
            </w:r>
            <w:r w:rsidRPr="00CD00FC">
              <w:rPr>
                <w:sz w:val="23"/>
                <w:szCs w:val="23"/>
              </w:rPr>
              <w:t>, .</w:t>
            </w:r>
            <w:r w:rsidR="007B33AB" w:rsidRPr="00CD00FC">
              <w:rPr>
                <w:sz w:val="23"/>
                <w:szCs w:val="23"/>
              </w:rPr>
              <w:t>94</w:t>
            </w:r>
            <w:r w:rsidRPr="00CD00FC">
              <w:rPr>
                <w:sz w:val="23"/>
                <w:szCs w:val="23"/>
              </w:rPr>
              <w:t>]</w:t>
            </w:r>
          </w:p>
        </w:tc>
        <w:tc>
          <w:tcPr>
            <w:tcW w:w="264" w:type="pct"/>
            <w:tcBorders>
              <w:top w:val="single" w:sz="4" w:space="0" w:color="auto"/>
            </w:tcBorders>
            <w:vAlign w:val="center"/>
          </w:tcPr>
          <w:p w14:paraId="224A2410" w14:textId="17C38073" w:rsidR="00877EF8" w:rsidRPr="00CD00FC" w:rsidRDefault="007B33AB" w:rsidP="00414AEC">
            <w:pPr>
              <w:jc w:val="center"/>
              <w:rPr>
                <w:sz w:val="23"/>
                <w:szCs w:val="23"/>
              </w:rPr>
            </w:pPr>
            <w:r w:rsidRPr="00CD00FC">
              <w:rPr>
                <w:sz w:val="23"/>
                <w:szCs w:val="23"/>
              </w:rPr>
              <w:t>11.05</w:t>
            </w:r>
          </w:p>
        </w:tc>
        <w:tc>
          <w:tcPr>
            <w:tcW w:w="444" w:type="pct"/>
            <w:tcBorders>
              <w:top w:val="single" w:sz="4" w:space="0" w:color="auto"/>
            </w:tcBorders>
            <w:vAlign w:val="center"/>
          </w:tcPr>
          <w:p w14:paraId="115647AB" w14:textId="30917C0C" w:rsidR="00877EF8" w:rsidRPr="00CD00FC" w:rsidRDefault="007B33AB" w:rsidP="00414AEC">
            <w:pPr>
              <w:jc w:val="center"/>
              <w:rPr>
                <w:sz w:val="23"/>
                <w:szCs w:val="23"/>
              </w:rPr>
            </w:pPr>
            <w:r w:rsidRPr="00CD00FC">
              <w:rPr>
                <w:sz w:val="23"/>
                <w:szCs w:val="23"/>
              </w:rPr>
              <w:t>&lt; .001</w:t>
            </w:r>
          </w:p>
        </w:tc>
        <w:tc>
          <w:tcPr>
            <w:tcW w:w="591" w:type="pct"/>
            <w:tcBorders>
              <w:top w:val="single" w:sz="4" w:space="0" w:color="auto"/>
            </w:tcBorders>
            <w:vAlign w:val="center"/>
          </w:tcPr>
          <w:p w14:paraId="36081408" w14:textId="7C16C6B5" w:rsidR="00877EF8" w:rsidRPr="00CD00FC" w:rsidRDefault="00877EF8" w:rsidP="00414AEC">
            <w:pPr>
              <w:jc w:val="center"/>
              <w:rPr>
                <w:sz w:val="23"/>
                <w:szCs w:val="23"/>
              </w:rPr>
            </w:pPr>
            <w:r w:rsidRPr="00CD00FC">
              <w:rPr>
                <w:sz w:val="23"/>
                <w:szCs w:val="23"/>
              </w:rPr>
              <w:t>.</w:t>
            </w:r>
            <w:r w:rsidR="007B33AB" w:rsidRPr="00CD00FC">
              <w:rPr>
                <w:sz w:val="23"/>
                <w:szCs w:val="23"/>
              </w:rPr>
              <w:t>93</w:t>
            </w:r>
            <w:r w:rsidR="003759B0">
              <w:rPr>
                <w:sz w:val="23"/>
                <w:szCs w:val="23"/>
              </w:rPr>
              <w:t xml:space="preserve"> (.08)</w:t>
            </w:r>
          </w:p>
          <w:p w14:paraId="6EF5577C" w14:textId="75462CBE" w:rsidR="00877EF8" w:rsidRPr="00CD00FC" w:rsidRDefault="00877EF8" w:rsidP="00414AEC">
            <w:pPr>
              <w:jc w:val="center"/>
              <w:rPr>
                <w:sz w:val="23"/>
                <w:szCs w:val="23"/>
              </w:rPr>
            </w:pPr>
            <w:r w:rsidRPr="00CD00FC">
              <w:rPr>
                <w:sz w:val="23"/>
                <w:szCs w:val="23"/>
              </w:rPr>
              <w:t>[.</w:t>
            </w:r>
            <w:r w:rsidR="007B33AB" w:rsidRPr="00CD00FC">
              <w:rPr>
                <w:sz w:val="23"/>
                <w:szCs w:val="23"/>
              </w:rPr>
              <w:t>77</w:t>
            </w:r>
            <w:r w:rsidRPr="00CD00FC">
              <w:rPr>
                <w:sz w:val="23"/>
                <w:szCs w:val="23"/>
              </w:rPr>
              <w:t xml:space="preserve">, </w:t>
            </w:r>
            <w:r w:rsidR="007B33AB" w:rsidRPr="00CD00FC">
              <w:rPr>
                <w:sz w:val="23"/>
                <w:szCs w:val="23"/>
              </w:rPr>
              <w:t>1.09</w:t>
            </w:r>
            <w:r w:rsidRPr="00CD00FC">
              <w:rPr>
                <w:sz w:val="23"/>
                <w:szCs w:val="23"/>
              </w:rPr>
              <w:t>]</w:t>
            </w:r>
          </w:p>
        </w:tc>
        <w:tc>
          <w:tcPr>
            <w:tcW w:w="362" w:type="pct"/>
            <w:tcBorders>
              <w:top w:val="single" w:sz="4" w:space="0" w:color="auto"/>
            </w:tcBorders>
            <w:vAlign w:val="center"/>
          </w:tcPr>
          <w:p w14:paraId="552A356B" w14:textId="314DA2A5" w:rsidR="00877EF8" w:rsidRPr="00CD00FC" w:rsidRDefault="007B33AB" w:rsidP="00414AEC">
            <w:pPr>
              <w:jc w:val="center"/>
              <w:rPr>
                <w:sz w:val="23"/>
                <w:szCs w:val="23"/>
              </w:rPr>
            </w:pPr>
            <w:r w:rsidRPr="00CD00FC">
              <w:rPr>
                <w:sz w:val="23"/>
                <w:szCs w:val="23"/>
              </w:rPr>
              <w:t>11.39</w:t>
            </w:r>
          </w:p>
        </w:tc>
        <w:tc>
          <w:tcPr>
            <w:tcW w:w="321" w:type="pct"/>
            <w:tcBorders>
              <w:top w:val="single" w:sz="4" w:space="0" w:color="auto"/>
            </w:tcBorders>
            <w:vAlign w:val="center"/>
          </w:tcPr>
          <w:p w14:paraId="4F502FFF" w14:textId="6C742E64" w:rsidR="00877EF8" w:rsidRPr="00CD00FC" w:rsidRDefault="007B33AB" w:rsidP="00414AEC">
            <w:pPr>
              <w:jc w:val="center"/>
              <w:rPr>
                <w:sz w:val="23"/>
                <w:szCs w:val="23"/>
              </w:rPr>
            </w:pPr>
            <w:r w:rsidRPr="00CD00FC">
              <w:rPr>
                <w:sz w:val="23"/>
                <w:szCs w:val="23"/>
              </w:rPr>
              <w:t>&lt; .001</w:t>
            </w:r>
          </w:p>
        </w:tc>
      </w:tr>
      <w:tr w:rsidR="00877EF8" w:rsidRPr="00146E10" w14:paraId="055B7960" w14:textId="77777777" w:rsidTr="00414AEC">
        <w:trPr>
          <w:trHeight w:val="546"/>
        </w:trPr>
        <w:tc>
          <w:tcPr>
            <w:tcW w:w="1262" w:type="pct"/>
            <w:tcBorders>
              <w:bottom w:val="single" w:sz="4" w:space="0" w:color="auto"/>
            </w:tcBorders>
            <w:vAlign w:val="center"/>
          </w:tcPr>
          <w:p w14:paraId="1E03CAD8" w14:textId="77777777" w:rsidR="00877EF8" w:rsidRPr="00CD00FC" w:rsidRDefault="00877EF8" w:rsidP="00414AEC">
            <w:pPr>
              <w:rPr>
                <w:sz w:val="23"/>
                <w:szCs w:val="23"/>
              </w:rPr>
            </w:pPr>
            <w:r w:rsidRPr="00CD00FC">
              <w:rPr>
                <w:sz w:val="23"/>
                <w:szCs w:val="23"/>
              </w:rPr>
              <w:t xml:space="preserve">Fixed Mindset Students (-1 </w:t>
            </w:r>
            <w:r w:rsidRPr="00CD00FC">
              <w:rPr>
                <w:i/>
                <w:iCs/>
                <w:sz w:val="23"/>
                <w:szCs w:val="23"/>
              </w:rPr>
              <w:t>SD</w:t>
            </w:r>
            <w:r w:rsidRPr="00CD00FC">
              <w:rPr>
                <w:sz w:val="23"/>
                <w:szCs w:val="23"/>
              </w:rPr>
              <w:t>)</w:t>
            </w:r>
          </w:p>
        </w:tc>
        <w:tc>
          <w:tcPr>
            <w:tcW w:w="443" w:type="pct"/>
            <w:tcBorders>
              <w:bottom w:val="single" w:sz="4" w:space="0" w:color="auto"/>
            </w:tcBorders>
            <w:vAlign w:val="center"/>
          </w:tcPr>
          <w:p w14:paraId="12897F69" w14:textId="01954DCB" w:rsidR="00877EF8" w:rsidRPr="00CD00FC" w:rsidRDefault="00877EF8" w:rsidP="00414AEC">
            <w:pPr>
              <w:jc w:val="center"/>
              <w:rPr>
                <w:sz w:val="23"/>
                <w:szCs w:val="23"/>
              </w:rPr>
            </w:pPr>
            <w:r w:rsidRPr="00CD00FC">
              <w:rPr>
                <w:sz w:val="23"/>
                <w:szCs w:val="23"/>
              </w:rPr>
              <w:t>-</w:t>
            </w:r>
            <w:r w:rsidR="00DA7261" w:rsidRPr="00CD00FC">
              <w:rPr>
                <w:sz w:val="23"/>
                <w:szCs w:val="23"/>
              </w:rPr>
              <w:t>.08</w:t>
            </w:r>
            <w:r w:rsidR="00146E10" w:rsidRPr="00CD00FC">
              <w:rPr>
                <w:sz w:val="23"/>
                <w:szCs w:val="23"/>
              </w:rPr>
              <w:t xml:space="preserve"> (.08)</w:t>
            </w:r>
          </w:p>
          <w:p w14:paraId="3FE9A8CD" w14:textId="00ECC492" w:rsidR="00877EF8" w:rsidRPr="00CD00FC" w:rsidRDefault="00877EF8" w:rsidP="00414AEC">
            <w:pPr>
              <w:jc w:val="center"/>
              <w:rPr>
                <w:sz w:val="23"/>
                <w:szCs w:val="23"/>
              </w:rPr>
            </w:pPr>
            <w:r w:rsidRPr="00CD00FC">
              <w:rPr>
                <w:rFonts w:eastAsia="MS Mincho"/>
                <w:sz w:val="23"/>
                <w:szCs w:val="23"/>
              </w:rPr>
              <w:t>[-.</w:t>
            </w:r>
            <w:r w:rsidR="00DA7261" w:rsidRPr="00CD00FC">
              <w:rPr>
                <w:rFonts w:eastAsia="MS Mincho"/>
                <w:sz w:val="23"/>
                <w:szCs w:val="23"/>
              </w:rPr>
              <w:t>23</w:t>
            </w:r>
            <w:r w:rsidRPr="00CD00FC">
              <w:rPr>
                <w:rFonts w:eastAsia="MS Mincho"/>
                <w:sz w:val="23"/>
                <w:szCs w:val="23"/>
              </w:rPr>
              <w:t xml:space="preserve">, </w:t>
            </w:r>
            <w:r w:rsidR="00DA7261" w:rsidRPr="00CD00FC">
              <w:rPr>
                <w:rFonts w:eastAsia="MS Mincho"/>
                <w:sz w:val="23"/>
                <w:szCs w:val="23"/>
              </w:rPr>
              <w:t>.07</w:t>
            </w:r>
            <w:r w:rsidRPr="00CD00FC">
              <w:rPr>
                <w:rFonts w:eastAsia="MS Mincho"/>
                <w:sz w:val="23"/>
                <w:szCs w:val="23"/>
              </w:rPr>
              <w:t>]</w:t>
            </w:r>
            <w:r w:rsidRPr="00CD00FC">
              <w:rPr>
                <w:sz w:val="23"/>
                <w:szCs w:val="23"/>
              </w:rPr>
              <w:t xml:space="preserve"> </w:t>
            </w:r>
          </w:p>
        </w:tc>
        <w:tc>
          <w:tcPr>
            <w:tcW w:w="319" w:type="pct"/>
            <w:tcBorders>
              <w:bottom w:val="single" w:sz="4" w:space="0" w:color="auto"/>
            </w:tcBorders>
            <w:vAlign w:val="center"/>
          </w:tcPr>
          <w:p w14:paraId="01FD8928" w14:textId="690A19DF" w:rsidR="00877EF8" w:rsidRPr="00CD00FC" w:rsidRDefault="00877EF8" w:rsidP="00414AEC">
            <w:pPr>
              <w:jc w:val="center"/>
              <w:rPr>
                <w:sz w:val="23"/>
                <w:szCs w:val="23"/>
              </w:rPr>
            </w:pPr>
            <w:r w:rsidRPr="00CD00FC">
              <w:rPr>
                <w:sz w:val="23"/>
                <w:szCs w:val="23"/>
              </w:rPr>
              <w:t>-</w:t>
            </w:r>
            <w:r w:rsidR="00DA7261" w:rsidRPr="00CD00FC">
              <w:rPr>
                <w:sz w:val="23"/>
                <w:szCs w:val="23"/>
              </w:rPr>
              <w:t>1.09</w:t>
            </w:r>
          </w:p>
        </w:tc>
        <w:tc>
          <w:tcPr>
            <w:tcW w:w="415" w:type="pct"/>
            <w:tcBorders>
              <w:bottom w:val="single" w:sz="4" w:space="0" w:color="auto"/>
            </w:tcBorders>
            <w:vAlign w:val="center"/>
          </w:tcPr>
          <w:p w14:paraId="76837E59" w14:textId="2AF63669" w:rsidR="00877EF8" w:rsidRPr="00CD00FC" w:rsidRDefault="00DA7261" w:rsidP="00414AEC">
            <w:pPr>
              <w:jc w:val="center"/>
              <w:rPr>
                <w:sz w:val="23"/>
                <w:szCs w:val="23"/>
              </w:rPr>
            </w:pPr>
            <w:r w:rsidRPr="00CD00FC">
              <w:rPr>
                <w:sz w:val="23"/>
                <w:szCs w:val="23"/>
              </w:rPr>
              <w:t>.277</w:t>
            </w:r>
          </w:p>
        </w:tc>
        <w:tc>
          <w:tcPr>
            <w:tcW w:w="579" w:type="pct"/>
            <w:tcBorders>
              <w:bottom w:val="single" w:sz="4" w:space="0" w:color="auto"/>
            </w:tcBorders>
            <w:vAlign w:val="center"/>
          </w:tcPr>
          <w:p w14:paraId="2D930CBA" w14:textId="2BA28F9E" w:rsidR="00877EF8" w:rsidRPr="00CD00FC" w:rsidRDefault="00877EF8" w:rsidP="00414AEC">
            <w:pPr>
              <w:jc w:val="center"/>
              <w:rPr>
                <w:sz w:val="23"/>
                <w:szCs w:val="23"/>
              </w:rPr>
            </w:pPr>
            <w:r w:rsidRPr="00CD00FC">
              <w:rPr>
                <w:sz w:val="23"/>
                <w:szCs w:val="23"/>
              </w:rPr>
              <w:t>.0</w:t>
            </w:r>
            <w:r w:rsidR="007B33AB" w:rsidRPr="00CD00FC">
              <w:rPr>
                <w:sz w:val="23"/>
                <w:szCs w:val="23"/>
              </w:rPr>
              <w:t>4</w:t>
            </w:r>
            <w:r w:rsidR="00146E10">
              <w:rPr>
                <w:sz w:val="23"/>
                <w:szCs w:val="23"/>
              </w:rPr>
              <w:t xml:space="preserve"> (.07)</w:t>
            </w:r>
          </w:p>
          <w:p w14:paraId="7D5C17CE" w14:textId="4866989E" w:rsidR="00877EF8" w:rsidRPr="00CD00FC" w:rsidRDefault="00877EF8" w:rsidP="00414AEC">
            <w:pPr>
              <w:jc w:val="center"/>
              <w:rPr>
                <w:sz w:val="23"/>
                <w:szCs w:val="23"/>
              </w:rPr>
            </w:pPr>
            <w:r w:rsidRPr="00CD00FC">
              <w:rPr>
                <w:sz w:val="23"/>
                <w:szCs w:val="23"/>
              </w:rPr>
              <w:t>[-.10, .</w:t>
            </w:r>
            <w:r w:rsidR="007B33AB" w:rsidRPr="00CD00FC">
              <w:rPr>
                <w:sz w:val="23"/>
                <w:szCs w:val="23"/>
              </w:rPr>
              <w:t>18</w:t>
            </w:r>
            <w:r w:rsidRPr="00CD00FC">
              <w:rPr>
                <w:sz w:val="23"/>
                <w:szCs w:val="23"/>
              </w:rPr>
              <w:t>]</w:t>
            </w:r>
          </w:p>
        </w:tc>
        <w:tc>
          <w:tcPr>
            <w:tcW w:w="264" w:type="pct"/>
            <w:tcBorders>
              <w:bottom w:val="single" w:sz="4" w:space="0" w:color="auto"/>
            </w:tcBorders>
            <w:vAlign w:val="center"/>
          </w:tcPr>
          <w:p w14:paraId="510A2AAD" w14:textId="1CF12F39" w:rsidR="00877EF8" w:rsidRPr="00CD00FC" w:rsidRDefault="007B33AB" w:rsidP="00414AEC">
            <w:pPr>
              <w:jc w:val="center"/>
              <w:rPr>
                <w:sz w:val="23"/>
                <w:szCs w:val="23"/>
              </w:rPr>
            </w:pPr>
            <w:r w:rsidRPr="00CD00FC">
              <w:rPr>
                <w:sz w:val="23"/>
                <w:szCs w:val="23"/>
              </w:rPr>
              <w:t>.58</w:t>
            </w:r>
          </w:p>
        </w:tc>
        <w:tc>
          <w:tcPr>
            <w:tcW w:w="444" w:type="pct"/>
            <w:tcBorders>
              <w:bottom w:val="single" w:sz="4" w:space="0" w:color="auto"/>
            </w:tcBorders>
            <w:vAlign w:val="center"/>
          </w:tcPr>
          <w:p w14:paraId="0E141DF8" w14:textId="20714370" w:rsidR="00877EF8" w:rsidRPr="00CD00FC" w:rsidRDefault="00877EF8" w:rsidP="00414AEC">
            <w:pPr>
              <w:jc w:val="center"/>
              <w:rPr>
                <w:sz w:val="23"/>
                <w:szCs w:val="23"/>
              </w:rPr>
            </w:pPr>
            <w:r w:rsidRPr="00CD00FC">
              <w:rPr>
                <w:sz w:val="23"/>
                <w:szCs w:val="23"/>
              </w:rPr>
              <w:t>.</w:t>
            </w:r>
            <w:r w:rsidR="007B33AB" w:rsidRPr="00CD00FC">
              <w:rPr>
                <w:sz w:val="23"/>
                <w:szCs w:val="23"/>
              </w:rPr>
              <w:t>561</w:t>
            </w:r>
          </w:p>
        </w:tc>
        <w:tc>
          <w:tcPr>
            <w:tcW w:w="591" w:type="pct"/>
            <w:tcBorders>
              <w:bottom w:val="single" w:sz="4" w:space="0" w:color="auto"/>
            </w:tcBorders>
            <w:vAlign w:val="center"/>
          </w:tcPr>
          <w:p w14:paraId="34CE74E2" w14:textId="56C1CD07" w:rsidR="00877EF8" w:rsidRPr="00CD00FC" w:rsidRDefault="007B33AB" w:rsidP="00414AEC">
            <w:pPr>
              <w:jc w:val="center"/>
              <w:rPr>
                <w:sz w:val="23"/>
                <w:szCs w:val="23"/>
              </w:rPr>
            </w:pPr>
            <w:r w:rsidRPr="00CD00FC">
              <w:rPr>
                <w:sz w:val="23"/>
                <w:szCs w:val="23"/>
              </w:rPr>
              <w:t>-.02</w:t>
            </w:r>
            <w:r w:rsidR="003759B0">
              <w:rPr>
                <w:sz w:val="23"/>
                <w:szCs w:val="23"/>
              </w:rPr>
              <w:t xml:space="preserve"> (.08)</w:t>
            </w:r>
          </w:p>
          <w:p w14:paraId="6F66C802" w14:textId="6947029B" w:rsidR="00877EF8" w:rsidRPr="00CD00FC" w:rsidRDefault="00877EF8" w:rsidP="00414AEC">
            <w:pPr>
              <w:jc w:val="center"/>
              <w:rPr>
                <w:sz w:val="23"/>
                <w:szCs w:val="23"/>
              </w:rPr>
            </w:pPr>
            <w:r w:rsidRPr="00CD00FC">
              <w:rPr>
                <w:sz w:val="23"/>
                <w:szCs w:val="23"/>
              </w:rPr>
              <w:t>[-.1</w:t>
            </w:r>
            <w:r w:rsidR="007B33AB" w:rsidRPr="00CD00FC">
              <w:rPr>
                <w:sz w:val="23"/>
                <w:szCs w:val="23"/>
              </w:rPr>
              <w:t>8</w:t>
            </w:r>
            <w:r w:rsidRPr="00CD00FC">
              <w:rPr>
                <w:sz w:val="23"/>
                <w:szCs w:val="23"/>
              </w:rPr>
              <w:t>, .</w:t>
            </w:r>
            <w:r w:rsidR="007B33AB" w:rsidRPr="00CD00FC">
              <w:rPr>
                <w:sz w:val="23"/>
                <w:szCs w:val="23"/>
              </w:rPr>
              <w:t>14</w:t>
            </w:r>
            <w:r w:rsidRPr="00CD00FC">
              <w:rPr>
                <w:sz w:val="23"/>
                <w:szCs w:val="23"/>
              </w:rPr>
              <w:t>]</w:t>
            </w:r>
          </w:p>
        </w:tc>
        <w:tc>
          <w:tcPr>
            <w:tcW w:w="362" w:type="pct"/>
            <w:tcBorders>
              <w:bottom w:val="single" w:sz="4" w:space="0" w:color="auto"/>
            </w:tcBorders>
            <w:vAlign w:val="center"/>
          </w:tcPr>
          <w:p w14:paraId="5513E09F" w14:textId="20B1337D" w:rsidR="00877EF8" w:rsidRPr="00CD00FC" w:rsidRDefault="007B33AB" w:rsidP="00414AEC">
            <w:pPr>
              <w:jc w:val="center"/>
              <w:rPr>
                <w:sz w:val="23"/>
                <w:szCs w:val="23"/>
              </w:rPr>
            </w:pPr>
            <w:r w:rsidRPr="00CD00FC">
              <w:rPr>
                <w:sz w:val="23"/>
                <w:szCs w:val="23"/>
              </w:rPr>
              <w:t>-.25</w:t>
            </w:r>
          </w:p>
        </w:tc>
        <w:tc>
          <w:tcPr>
            <w:tcW w:w="321" w:type="pct"/>
            <w:tcBorders>
              <w:bottom w:val="single" w:sz="4" w:space="0" w:color="auto"/>
            </w:tcBorders>
            <w:vAlign w:val="center"/>
          </w:tcPr>
          <w:p w14:paraId="769D232D" w14:textId="4EB1D769" w:rsidR="00877EF8" w:rsidRPr="00CD00FC" w:rsidRDefault="00877EF8" w:rsidP="00414AEC">
            <w:pPr>
              <w:jc w:val="center"/>
              <w:rPr>
                <w:sz w:val="23"/>
                <w:szCs w:val="23"/>
              </w:rPr>
            </w:pPr>
            <w:r w:rsidRPr="00CD00FC">
              <w:rPr>
                <w:sz w:val="23"/>
                <w:szCs w:val="23"/>
              </w:rPr>
              <w:t>.</w:t>
            </w:r>
            <w:r w:rsidR="007B33AB" w:rsidRPr="00CD00FC">
              <w:rPr>
                <w:sz w:val="23"/>
                <w:szCs w:val="23"/>
              </w:rPr>
              <w:t>804</w:t>
            </w:r>
          </w:p>
        </w:tc>
      </w:tr>
    </w:tbl>
    <w:p w14:paraId="214C0D73" w14:textId="77777777" w:rsidR="00877EF8" w:rsidRDefault="00877EF8" w:rsidP="00877EF8"/>
    <w:p w14:paraId="7DACC9BE" w14:textId="77777777" w:rsidR="00877EF8" w:rsidRDefault="00877EF8" w:rsidP="00877EF8">
      <w:pPr>
        <w:rPr>
          <w:i/>
          <w:iCs/>
        </w:rPr>
      </w:pPr>
      <w:r>
        <w:rPr>
          <w:i/>
          <w:iCs/>
        </w:rPr>
        <w:br w:type="page"/>
      </w:r>
    </w:p>
    <w:p w14:paraId="2D5F4205" w14:textId="5D420473" w:rsidR="006578EE" w:rsidRPr="00BE62E4" w:rsidRDefault="00877EF8" w:rsidP="00877EF8">
      <w:pPr>
        <w:rPr>
          <w:b/>
          <w:bCs/>
        </w:rPr>
      </w:pPr>
      <w:r w:rsidRPr="00BE62E4">
        <w:rPr>
          <w:b/>
          <w:bCs/>
        </w:rPr>
        <w:lastRenderedPageBreak/>
        <w:t>Table S</w:t>
      </w:r>
      <w:r w:rsidR="003F3005">
        <w:rPr>
          <w:b/>
          <w:bCs/>
        </w:rPr>
        <w:t>5</w:t>
      </w:r>
      <w:r w:rsidRPr="00BE62E4">
        <w:rPr>
          <w:b/>
          <w:bCs/>
        </w:rPr>
        <w:t xml:space="preserve">b </w:t>
      </w:r>
    </w:p>
    <w:p w14:paraId="2D0B2DDA" w14:textId="77777777" w:rsidR="006578EE" w:rsidRDefault="006578EE" w:rsidP="00877EF8">
      <w:pPr>
        <w:rPr>
          <w:i/>
          <w:iCs/>
        </w:rPr>
      </w:pPr>
    </w:p>
    <w:p w14:paraId="68C47D79" w14:textId="385EEF32" w:rsidR="00877EF8" w:rsidRDefault="00877EF8" w:rsidP="00877EF8">
      <w:r>
        <w:rPr>
          <w:i/>
          <w:iCs/>
        </w:rPr>
        <w:t xml:space="preserve">Study </w:t>
      </w:r>
      <w:r w:rsidR="00B731C3">
        <w:rPr>
          <w:i/>
          <w:iCs/>
        </w:rPr>
        <w:t>2</w:t>
      </w:r>
      <w:r>
        <w:rPr>
          <w:i/>
          <w:iCs/>
        </w:rPr>
        <w:t xml:space="preserve"> Personal Mindset by Organizational Mindset Interaction on Variables Not Reported in the Main Text Continued</w:t>
      </w:r>
    </w:p>
    <w:p w14:paraId="550E8A1C" w14:textId="77777777" w:rsidR="00877EF8" w:rsidRDefault="00877EF8" w:rsidP="00877EF8"/>
    <w:tbl>
      <w:tblPr>
        <w:tblStyle w:val="TableGrid"/>
        <w:tblW w:w="53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1232"/>
        <w:gridCol w:w="887"/>
        <w:gridCol w:w="1154"/>
        <w:gridCol w:w="1610"/>
        <w:gridCol w:w="734"/>
        <w:gridCol w:w="1235"/>
        <w:gridCol w:w="1644"/>
        <w:gridCol w:w="1007"/>
        <w:gridCol w:w="893"/>
      </w:tblGrid>
      <w:tr w:rsidR="001371E5" w:rsidRPr="00780244" w14:paraId="5350FD03" w14:textId="77777777" w:rsidTr="00414AEC">
        <w:trPr>
          <w:trHeight w:val="596"/>
        </w:trPr>
        <w:tc>
          <w:tcPr>
            <w:tcW w:w="1262" w:type="pct"/>
            <w:tcBorders>
              <w:top w:val="single" w:sz="4" w:space="0" w:color="auto"/>
            </w:tcBorders>
            <w:vAlign w:val="bottom"/>
          </w:tcPr>
          <w:p w14:paraId="29D53761" w14:textId="77777777" w:rsidR="00877EF8" w:rsidRPr="00CD00FC" w:rsidRDefault="00877EF8" w:rsidP="00414AEC">
            <w:pPr>
              <w:jc w:val="center"/>
              <w:rPr>
                <w:sz w:val="23"/>
                <w:szCs w:val="23"/>
              </w:rPr>
            </w:pPr>
          </w:p>
        </w:tc>
        <w:tc>
          <w:tcPr>
            <w:tcW w:w="1177" w:type="pct"/>
            <w:gridSpan w:val="3"/>
            <w:tcBorders>
              <w:top w:val="single" w:sz="4" w:space="0" w:color="auto"/>
              <w:bottom w:val="single" w:sz="4" w:space="0" w:color="auto"/>
            </w:tcBorders>
            <w:vAlign w:val="bottom"/>
          </w:tcPr>
          <w:p w14:paraId="73BA4A98" w14:textId="77777777" w:rsidR="00877EF8" w:rsidRPr="00CD00FC" w:rsidRDefault="00877EF8" w:rsidP="00414AEC">
            <w:pPr>
              <w:jc w:val="center"/>
              <w:rPr>
                <w:sz w:val="23"/>
                <w:szCs w:val="23"/>
              </w:rPr>
            </w:pPr>
            <w:r w:rsidRPr="00CD00FC">
              <w:rPr>
                <w:sz w:val="23"/>
                <w:szCs w:val="23"/>
              </w:rPr>
              <w:t>Intentions to Learn about Org</w:t>
            </w:r>
          </w:p>
        </w:tc>
        <w:tc>
          <w:tcPr>
            <w:tcW w:w="1287" w:type="pct"/>
            <w:gridSpan w:val="3"/>
            <w:tcBorders>
              <w:top w:val="single" w:sz="4" w:space="0" w:color="auto"/>
              <w:bottom w:val="single" w:sz="4" w:space="0" w:color="auto"/>
            </w:tcBorders>
            <w:vAlign w:val="bottom"/>
          </w:tcPr>
          <w:p w14:paraId="4CCC9890" w14:textId="77777777" w:rsidR="00877EF8" w:rsidRPr="00CD00FC" w:rsidRDefault="00877EF8" w:rsidP="00414AEC">
            <w:pPr>
              <w:jc w:val="center"/>
              <w:rPr>
                <w:sz w:val="23"/>
                <w:szCs w:val="23"/>
              </w:rPr>
            </w:pPr>
            <w:r w:rsidRPr="00CD00FC">
              <w:rPr>
                <w:sz w:val="23"/>
                <w:szCs w:val="23"/>
              </w:rPr>
              <w:t>Intentions to Apply</w:t>
            </w:r>
          </w:p>
        </w:tc>
        <w:tc>
          <w:tcPr>
            <w:tcW w:w="1274" w:type="pct"/>
            <w:gridSpan w:val="3"/>
            <w:tcBorders>
              <w:top w:val="single" w:sz="4" w:space="0" w:color="auto"/>
              <w:bottom w:val="single" w:sz="4" w:space="0" w:color="auto"/>
            </w:tcBorders>
            <w:vAlign w:val="bottom"/>
          </w:tcPr>
          <w:p w14:paraId="6005A327" w14:textId="77777777" w:rsidR="00877EF8" w:rsidRPr="00CD00FC" w:rsidRDefault="00877EF8" w:rsidP="00414AEC">
            <w:pPr>
              <w:jc w:val="center"/>
              <w:rPr>
                <w:sz w:val="23"/>
                <w:szCs w:val="23"/>
              </w:rPr>
            </w:pPr>
            <w:r w:rsidRPr="00CD00FC">
              <w:rPr>
                <w:sz w:val="23"/>
                <w:szCs w:val="23"/>
              </w:rPr>
              <w:t>Recommend to Friend</w:t>
            </w:r>
          </w:p>
        </w:tc>
      </w:tr>
      <w:tr w:rsidR="00877EF8" w:rsidRPr="00780244" w14:paraId="05018DEB" w14:textId="77777777" w:rsidTr="00414AEC">
        <w:trPr>
          <w:trHeight w:val="596"/>
        </w:trPr>
        <w:tc>
          <w:tcPr>
            <w:tcW w:w="1262" w:type="pct"/>
            <w:tcBorders>
              <w:bottom w:val="single" w:sz="4" w:space="0" w:color="auto"/>
            </w:tcBorders>
            <w:vAlign w:val="bottom"/>
          </w:tcPr>
          <w:p w14:paraId="650740DE" w14:textId="77777777" w:rsidR="00877EF8" w:rsidRPr="00CD00FC" w:rsidRDefault="00877EF8" w:rsidP="00414AEC">
            <w:pPr>
              <w:jc w:val="center"/>
              <w:rPr>
                <w:sz w:val="23"/>
                <w:szCs w:val="23"/>
              </w:rPr>
            </w:pPr>
            <w:r w:rsidRPr="00CD00FC">
              <w:rPr>
                <w:sz w:val="23"/>
                <w:szCs w:val="23"/>
              </w:rPr>
              <w:t>Predictor Variable</w:t>
            </w:r>
          </w:p>
        </w:tc>
        <w:tc>
          <w:tcPr>
            <w:tcW w:w="443" w:type="pct"/>
            <w:tcBorders>
              <w:top w:val="single" w:sz="4" w:space="0" w:color="auto"/>
              <w:bottom w:val="single" w:sz="4" w:space="0" w:color="auto"/>
            </w:tcBorders>
            <w:vAlign w:val="bottom"/>
          </w:tcPr>
          <w:p w14:paraId="62506A40" w14:textId="34AC54B0" w:rsidR="00877EF8" w:rsidRPr="00CD00FC" w:rsidRDefault="00877EF8" w:rsidP="00414AEC">
            <w:pPr>
              <w:jc w:val="center"/>
              <w:rPr>
                <w:sz w:val="23"/>
                <w:szCs w:val="23"/>
              </w:rPr>
            </w:pPr>
            <w:r w:rsidRPr="00CD00FC">
              <w:rPr>
                <w:i/>
                <w:iCs/>
                <w:sz w:val="23"/>
                <w:szCs w:val="23"/>
              </w:rPr>
              <w:t>b</w:t>
            </w:r>
            <w:r w:rsidR="003759B0" w:rsidRPr="00CD00FC">
              <w:rPr>
                <w:i/>
                <w:iCs/>
                <w:sz w:val="23"/>
                <w:szCs w:val="23"/>
              </w:rPr>
              <w:t xml:space="preserve"> </w:t>
            </w:r>
            <w:r w:rsidR="003759B0" w:rsidRPr="00CD00FC">
              <w:rPr>
                <w:sz w:val="23"/>
                <w:szCs w:val="23"/>
              </w:rPr>
              <w:t>(</w:t>
            </w:r>
            <w:r w:rsidR="003759B0" w:rsidRPr="00CD00FC">
              <w:rPr>
                <w:i/>
                <w:iCs/>
                <w:sz w:val="23"/>
                <w:szCs w:val="23"/>
              </w:rPr>
              <w:t>SE</w:t>
            </w:r>
            <w:r w:rsidR="003759B0" w:rsidRPr="00CD00FC">
              <w:rPr>
                <w:sz w:val="23"/>
                <w:szCs w:val="23"/>
              </w:rPr>
              <w:t>)</w:t>
            </w:r>
          </w:p>
          <w:p w14:paraId="4208FEC7" w14:textId="77777777" w:rsidR="00877EF8" w:rsidRPr="00CD00FC" w:rsidRDefault="00877EF8" w:rsidP="00414AEC">
            <w:pPr>
              <w:jc w:val="center"/>
              <w:rPr>
                <w:sz w:val="23"/>
                <w:szCs w:val="23"/>
              </w:rPr>
            </w:pPr>
            <w:r w:rsidRPr="00CD00FC">
              <w:rPr>
                <w:sz w:val="23"/>
                <w:szCs w:val="23"/>
              </w:rPr>
              <w:t>95% CI</w:t>
            </w:r>
          </w:p>
        </w:tc>
        <w:tc>
          <w:tcPr>
            <w:tcW w:w="319" w:type="pct"/>
            <w:tcBorders>
              <w:top w:val="single" w:sz="4" w:space="0" w:color="auto"/>
              <w:bottom w:val="single" w:sz="4" w:space="0" w:color="auto"/>
            </w:tcBorders>
            <w:vAlign w:val="bottom"/>
          </w:tcPr>
          <w:p w14:paraId="6E22F6DA" w14:textId="77777777" w:rsidR="00877EF8" w:rsidRPr="00CD00FC" w:rsidRDefault="00877EF8" w:rsidP="00414AEC">
            <w:pPr>
              <w:jc w:val="center"/>
              <w:rPr>
                <w:i/>
                <w:iCs/>
                <w:sz w:val="23"/>
                <w:szCs w:val="23"/>
              </w:rPr>
            </w:pPr>
            <w:r w:rsidRPr="00CD00FC">
              <w:rPr>
                <w:i/>
                <w:iCs/>
                <w:sz w:val="23"/>
                <w:szCs w:val="23"/>
              </w:rPr>
              <w:t>t</w:t>
            </w:r>
          </w:p>
        </w:tc>
        <w:tc>
          <w:tcPr>
            <w:tcW w:w="415" w:type="pct"/>
            <w:tcBorders>
              <w:top w:val="single" w:sz="4" w:space="0" w:color="auto"/>
              <w:bottom w:val="single" w:sz="4" w:space="0" w:color="auto"/>
            </w:tcBorders>
            <w:vAlign w:val="bottom"/>
          </w:tcPr>
          <w:p w14:paraId="4E64EBE0" w14:textId="77777777" w:rsidR="00877EF8" w:rsidRPr="00CD00FC" w:rsidRDefault="00877EF8" w:rsidP="00414AEC">
            <w:pPr>
              <w:jc w:val="center"/>
              <w:rPr>
                <w:i/>
                <w:iCs/>
                <w:sz w:val="23"/>
                <w:szCs w:val="23"/>
              </w:rPr>
            </w:pPr>
            <w:r w:rsidRPr="00CD00FC">
              <w:rPr>
                <w:i/>
                <w:iCs/>
                <w:sz w:val="23"/>
                <w:szCs w:val="23"/>
              </w:rPr>
              <w:t>p</w:t>
            </w:r>
          </w:p>
        </w:tc>
        <w:tc>
          <w:tcPr>
            <w:tcW w:w="579" w:type="pct"/>
            <w:tcBorders>
              <w:top w:val="single" w:sz="4" w:space="0" w:color="auto"/>
              <w:bottom w:val="single" w:sz="4" w:space="0" w:color="auto"/>
            </w:tcBorders>
            <w:vAlign w:val="bottom"/>
          </w:tcPr>
          <w:p w14:paraId="10B9D2C2" w14:textId="3D508AF2" w:rsidR="00877EF8" w:rsidRPr="00CD00FC" w:rsidRDefault="00877EF8" w:rsidP="00414AEC">
            <w:pPr>
              <w:jc w:val="center"/>
              <w:rPr>
                <w:i/>
                <w:iCs/>
                <w:sz w:val="23"/>
                <w:szCs w:val="23"/>
              </w:rPr>
            </w:pPr>
            <w:r w:rsidRPr="00CD00FC">
              <w:rPr>
                <w:i/>
                <w:iCs/>
                <w:sz w:val="23"/>
                <w:szCs w:val="23"/>
              </w:rPr>
              <w:t>b</w:t>
            </w:r>
            <w:r w:rsidR="003759B0" w:rsidRPr="00CD00FC">
              <w:rPr>
                <w:i/>
                <w:iCs/>
                <w:sz w:val="23"/>
                <w:szCs w:val="23"/>
              </w:rPr>
              <w:t xml:space="preserve"> </w:t>
            </w:r>
            <w:r w:rsidR="003759B0" w:rsidRPr="00CD00FC">
              <w:rPr>
                <w:sz w:val="23"/>
                <w:szCs w:val="23"/>
              </w:rPr>
              <w:t>(</w:t>
            </w:r>
            <w:r w:rsidR="003759B0" w:rsidRPr="00CD00FC">
              <w:rPr>
                <w:i/>
                <w:iCs/>
                <w:sz w:val="23"/>
                <w:szCs w:val="23"/>
              </w:rPr>
              <w:t>SE</w:t>
            </w:r>
            <w:r w:rsidR="003759B0" w:rsidRPr="00CD00FC">
              <w:rPr>
                <w:sz w:val="23"/>
                <w:szCs w:val="23"/>
              </w:rPr>
              <w:t>)</w:t>
            </w:r>
          </w:p>
          <w:p w14:paraId="43D722E9" w14:textId="77777777" w:rsidR="00877EF8" w:rsidRPr="00CD00FC" w:rsidRDefault="00877EF8" w:rsidP="00414AEC">
            <w:pPr>
              <w:jc w:val="center"/>
              <w:rPr>
                <w:sz w:val="23"/>
                <w:szCs w:val="23"/>
              </w:rPr>
            </w:pPr>
            <w:r w:rsidRPr="00CD00FC">
              <w:rPr>
                <w:sz w:val="23"/>
                <w:szCs w:val="23"/>
              </w:rPr>
              <w:t>95% CI</w:t>
            </w:r>
          </w:p>
        </w:tc>
        <w:tc>
          <w:tcPr>
            <w:tcW w:w="264" w:type="pct"/>
            <w:tcBorders>
              <w:top w:val="single" w:sz="4" w:space="0" w:color="auto"/>
              <w:bottom w:val="single" w:sz="4" w:space="0" w:color="auto"/>
            </w:tcBorders>
            <w:vAlign w:val="bottom"/>
          </w:tcPr>
          <w:p w14:paraId="2F631498" w14:textId="77777777" w:rsidR="00877EF8" w:rsidRPr="00CD00FC" w:rsidRDefault="00877EF8" w:rsidP="00414AEC">
            <w:pPr>
              <w:jc w:val="center"/>
              <w:rPr>
                <w:sz w:val="23"/>
                <w:szCs w:val="23"/>
              </w:rPr>
            </w:pPr>
            <w:r w:rsidRPr="00CD00FC">
              <w:rPr>
                <w:i/>
                <w:iCs/>
                <w:sz w:val="23"/>
                <w:szCs w:val="23"/>
              </w:rPr>
              <w:t>t</w:t>
            </w:r>
          </w:p>
        </w:tc>
        <w:tc>
          <w:tcPr>
            <w:tcW w:w="444" w:type="pct"/>
            <w:tcBorders>
              <w:top w:val="single" w:sz="4" w:space="0" w:color="auto"/>
              <w:bottom w:val="single" w:sz="4" w:space="0" w:color="auto"/>
            </w:tcBorders>
            <w:vAlign w:val="bottom"/>
          </w:tcPr>
          <w:p w14:paraId="0719DDCB" w14:textId="77777777" w:rsidR="00877EF8" w:rsidRPr="00CD00FC" w:rsidRDefault="00877EF8" w:rsidP="00414AEC">
            <w:pPr>
              <w:jc w:val="center"/>
              <w:rPr>
                <w:sz w:val="23"/>
                <w:szCs w:val="23"/>
              </w:rPr>
            </w:pPr>
            <w:r w:rsidRPr="00CD00FC">
              <w:rPr>
                <w:i/>
                <w:iCs/>
                <w:sz w:val="23"/>
                <w:szCs w:val="23"/>
              </w:rPr>
              <w:t>p</w:t>
            </w:r>
          </w:p>
        </w:tc>
        <w:tc>
          <w:tcPr>
            <w:tcW w:w="591" w:type="pct"/>
            <w:tcBorders>
              <w:top w:val="single" w:sz="4" w:space="0" w:color="auto"/>
              <w:bottom w:val="single" w:sz="4" w:space="0" w:color="auto"/>
            </w:tcBorders>
            <w:vAlign w:val="bottom"/>
          </w:tcPr>
          <w:p w14:paraId="065E6EAB" w14:textId="26BDC21B" w:rsidR="00877EF8" w:rsidRPr="00CD00FC" w:rsidRDefault="00877EF8" w:rsidP="00414AEC">
            <w:pPr>
              <w:jc w:val="center"/>
              <w:rPr>
                <w:i/>
                <w:iCs/>
                <w:sz w:val="23"/>
                <w:szCs w:val="23"/>
              </w:rPr>
            </w:pPr>
            <w:r w:rsidRPr="00CD00FC">
              <w:rPr>
                <w:i/>
                <w:iCs/>
                <w:sz w:val="23"/>
                <w:szCs w:val="23"/>
              </w:rPr>
              <w:t>b</w:t>
            </w:r>
            <w:r w:rsidR="003759B0" w:rsidRPr="00CD00FC">
              <w:rPr>
                <w:i/>
                <w:iCs/>
                <w:sz w:val="23"/>
                <w:szCs w:val="23"/>
              </w:rPr>
              <w:t xml:space="preserve"> </w:t>
            </w:r>
            <w:r w:rsidR="003759B0" w:rsidRPr="00CD00FC">
              <w:rPr>
                <w:sz w:val="23"/>
                <w:szCs w:val="23"/>
              </w:rPr>
              <w:t>(</w:t>
            </w:r>
            <w:r w:rsidR="003759B0" w:rsidRPr="00CD00FC">
              <w:rPr>
                <w:i/>
                <w:iCs/>
                <w:sz w:val="23"/>
                <w:szCs w:val="23"/>
              </w:rPr>
              <w:t>SE</w:t>
            </w:r>
            <w:r w:rsidR="003759B0" w:rsidRPr="00CD00FC">
              <w:rPr>
                <w:sz w:val="23"/>
                <w:szCs w:val="23"/>
              </w:rPr>
              <w:t>)</w:t>
            </w:r>
          </w:p>
          <w:p w14:paraId="6FC85941" w14:textId="77777777" w:rsidR="00877EF8" w:rsidRPr="00CD00FC" w:rsidRDefault="00877EF8" w:rsidP="00414AEC">
            <w:pPr>
              <w:jc w:val="center"/>
              <w:rPr>
                <w:sz w:val="23"/>
                <w:szCs w:val="23"/>
              </w:rPr>
            </w:pPr>
            <w:r w:rsidRPr="00CD00FC">
              <w:rPr>
                <w:sz w:val="23"/>
                <w:szCs w:val="23"/>
              </w:rPr>
              <w:t>95% CI</w:t>
            </w:r>
          </w:p>
        </w:tc>
        <w:tc>
          <w:tcPr>
            <w:tcW w:w="362" w:type="pct"/>
            <w:tcBorders>
              <w:top w:val="single" w:sz="4" w:space="0" w:color="auto"/>
              <w:bottom w:val="single" w:sz="4" w:space="0" w:color="auto"/>
            </w:tcBorders>
            <w:vAlign w:val="bottom"/>
          </w:tcPr>
          <w:p w14:paraId="74150939" w14:textId="77777777" w:rsidR="00877EF8" w:rsidRPr="00CD00FC" w:rsidRDefault="00877EF8" w:rsidP="00414AEC">
            <w:pPr>
              <w:jc w:val="center"/>
              <w:rPr>
                <w:sz w:val="23"/>
                <w:szCs w:val="23"/>
              </w:rPr>
            </w:pPr>
            <w:r w:rsidRPr="00CD00FC">
              <w:rPr>
                <w:i/>
                <w:iCs/>
                <w:sz w:val="23"/>
                <w:szCs w:val="23"/>
              </w:rPr>
              <w:t>t</w:t>
            </w:r>
          </w:p>
        </w:tc>
        <w:tc>
          <w:tcPr>
            <w:tcW w:w="321" w:type="pct"/>
            <w:tcBorders>
              <w:top w:val="single" w:sz="4" w:space="0" w:color="auto"/>
              <w:bottom w:val="single" w:sz="4" w:space="0" w:color="auto"/>
            </w:tcBorders>
            <w:vAlign w:val="bottom"/>
          </w:tcPr>
          <w:p w14:paraId="660FBE39" w14:textId="77777777" w:rsidR="00877EF8" w:rsidRPr="00CD00FC" w:rsidRDefault="00877EF8" w:rsidP="00414AEC">
            <w:pPr>
              <w:jc w:val="center"/>
              <w:rPr>
                <w:i/>
                <w:iCs/>
                <w:sz w:val="23"/>
                <w:szCs w:val="23"/>
              </w:rPr>
            </w:pPr>
            <w:r w:rsidRPr="00CD00FC">
              <w:rPr>
                <w:i/>
                <w:iCs/>
                <w:sz w:val="23"/>
                <w:szCs w:val="23"/>
              </w:rPr>
              <w:t>p</w:t>
            </w:r>
          </w:p>
        </w:tc>
      </w:tr>
      <w:tr w:rsidR="00877EF8" w:rsidRPr="00780244" w14:paraId="0CCC9657" w14:textId="77777777" w:rsidTr="00414AEC">
        <w:trPr>
          <w:trHeight w:val="505"/>
        </w:trPr>
        <w:tc>
          <w:tcPr>
            <w:tcW w:w="1262" w:type="pct"/>
            <w:vAlign w:val="center"/>
          </w:tcPr>
          <w:p w14:paraId="27AE117E" w14:textId="77777777" w:rsidR="00877EF8" w:rsidRPr="00CD00FC" w:rsidRDefault="00877EF8" w:rsidP="00414AEC">
            <w:pPr>
              <w:rPr>
                <w:sz w:val="23"/>
                <w:szCs w:val="23"/>
              </w:rPr>
            </w:pPr>
            <w:r w:rsidRPr="00CD00FC">
              <w:rPr>
                <w:sz w:val="23"/>
                <w:szCs w:val="23"/>
              </w:rPr>
              <w:t>Personal Mindset</w:t>
            </w:r>
          </w:p>
        </w:tc>
        <w:tc>
          <w:tcPr>
            <w:tcW w:w="443" w:type="pct"/>
            <w:vAlign w:val="center"/>
          </w:tcPr>
          <w:p w14:paraId="5BE1CD30" w14:textId="1B941E57" w:rsidR="00877EF8" w:rsidRPr="00CD00FC" w:rsidRDefault="00D17747" w:rsidP="00414AEC">
            <w:pPr>
              <w:jc w:val="center"/>
              <w:rPr>
                <w:sz w:val="23"/>
                <w:szCs w:val="23"/>
              </w:rPr>
            </w:pPr>
            <w:r w:rsidRPr="00CD00FC">
              <w:rPr>
                <w:sz w:val="23"/>
                <w:szCs w:val="23"/>
              </w:rPr>
              <w:t>-.06</w:t>
            </w:r>
            <w:r w:rsidR="003759B0" w:rsidRPr="00CD00FC">
              <w:rPr>
                <w:sz w:val="23"/>
                <w:szCs w:val="23"/>
              </w:rPr>
              <w:t xml:space="preserve"> (.04)</w:t>
            </w:r>
          </w:p>
          <w:p w14:paraId="0089900B" w14:textId="7CA862B1" w:rsidR="00877EF8" w:rsidRPr="00CD00FC" w:rsidRDefault="00877EF8" w:rsidP="00414AEC">
            <w:pPr>
              <w:jc w:val="center"/>
              <w:rPr>
                <w:sz w:val="23"/>
                <w:szCs w:val="23"/>
              </w:rPr>
            </w:pPr>
            <w:r w:rsidRPr="00CD00FC">
              <w:rPr>
                <w:sz w:val="23"/>
                <w:szCs w:val="23"/>
              </w:rPr>
              <w:t>[-.</w:t>
            </w:r>
            <w:r w:rsidR="00D17747" w:rsidRPr="00CD00FC">
              <w:rPr>
                <w:sz w:val="23"/>
                <w:szCs w:val="23"/>
              </w:rPr>
              <w:t>14</w:t>
            </w:r>
            <w:r w:rsidRPr="00CD00FC">
              <w:rPr>
                <w:sz w:val="23"/>
                <w:szCs w:val="23"/>
              </w:rPr>
              <w:t>, .0</w:t>
            </w:r>
            <w:r w:rsidR="00D17747" w:rsidRPr="00CD00FC">
              <w:rPr>
                <w:sz w:val="23"/>
                <w:szCs w:val="23"/>
              </w:rPr>
              <w:t>2</w:t>
            </w:r>
            <w:r w:rsidRPr="00CD00FC">
              <w:rPr>
                <w:sz w:val="23"/>
                <w:szCs w:val="23"/>
              </w:rPr>
              <w:t>]</w:t>
            </w:r>
          </w:p>
        </w:tc>
        <w:tc>
          <w:tcPr>
            <w:tcW w:w="319" w:type="pct"/>
            <w:vAlign w:val="center"/>
          </w:tcPr>
          <w:p w14:paraId="3867B529" w14:textId="3D37C8F3" w:rsidR="00877EF8" w:rsidRPr="00CD00FC" w:rsidRDefault="00D17747" w:rsidP="00414AEC">
            <w:pPr>
              <w:jc w:val="center"/>
              <w:rPr>
                <w:sz w:val="23"/>
                <w:szCs w:val="23"/>
              </w:rPr>
            </w:pPr>
            <w:r w:rsidRPr="00CD00FC">
              <w:rPr>
                <w:sz w:val="23"/>
                <w:szCs w:val="23"/>
              </w:rPr>
              <w:t>-1.45</w:t>
            </w:r>
          </w:p>
        </w:tc>
        <w:tc>
          <w:tcPr>
            <w:tcW w:w="415" w:type="pct"/>
            <w:vAlign w:val="center"/>
          </w:tcPr>
          <w:p w14:paraId="7D9DC474" w14:textId="6005E3D2" w:rsidR="00877EF8" w:rsidRPr="00CD00FC" w:rsidRDefault="00877EF8" w:rsidP="00414AEC">
            <w:pPr>
              <w:jc w:val="center"/>
              <w:rPr>
                <w:sz w:val="23"/>
                <w:szCs w:val="23"/>
              </w:rPr>
            </w:pPr>
            <w:r w:rsidRPr="00CD00FC">
              <w:rPr>
                <w:sz w:val="23"/>
                <w:szCs w:val="23"/>
              </w:rPr>
              <w:t>.</w:t>
            </w:r>
            <w:r w:rsidR="00D17747" w:rsidRPr="00CD00FC">
              <w:rPr>
                <w:sz w:val="23"/>
                <w:szCs w:val="23"/>
              </w:rPr>
              <w:t>147</w:t>
            </w:r>
          </w:p>
        </w:tc>
        <w:tc>
          <w:tcPr>
            <w:tcW w:w="579" w:type="pct"/>
            <w:vAlign w:val="center"/>
          </w:tcPr>
          <w:p w14:paraId="28868449" w14:textId="279546B8" w:rsidR="00877EF8" w:rsidRPr="00CD00FC" w:rsidRDefault="00B731C3" w:rsidP="00414AEC">
            <w:pPr>
              <w:jc w:val="center"/>
              <w:rPr>
                <w:sz w:val="23"/>
                <w:szCs w:val="23"/>
              </w:rPr>
            </w:pPr>
            <w:r w:rsidRPr="00CD00FC">
              <w:rPr>
                <w:sz w:val="23"/>
                <w:szCs w:val="23"/>
              </w:rPr>
              <w:t>-.09</w:t>
            </w:r>
            <w:r w:rsidR="00780244" w:rsidRPr="00CD00FC">
              <w:rPr>
                <w:sz w:val="23"/>
                <w:szCs w:val="23"/>
              </w:rPr>
              <w:t xml:space="preserve"> (.04)</w:t>
            </w:r>
          </w:p>
          <w:p w14:paraId="4B8DBEF5" w14:textId="2A1F4076" w:rsidR="00877EF8" w:rsidRPr="00CD00FC" w:rsidRDefault="00877EF8" w:rsidP="00414AEC">
            <w:pPr>
              <w:jc w:val="center"/>
              <w:rPr>
                <w:sz w:val="23"/>
                <w:szCs w:val="23"/>
              </w:rPr>
            </w:pPr>
            <w:r w:rsidRPr="00CD00FC">
              <w:rPr>
                <w:rFonts w:eastAsia="MS Mincho"/>
                <w:sz w:val="23"/>
                <w:szCs w:val="23"/>
              </w:rPr>
              <w:t>[-.</w:t>
            </w:r>
            <w:r w:rsidR="00B731C3" w:rsidRPr="00CD00FC">
              <w:rPr>
                <w:rFonts w:eastAsia="MS Mincho"/>
                <w:sz w:val="23"/>
                <w:szCs w:val="23"/>
              </w:rPr>
              <w:t>1</w:t>
            </w:r>
            <w:r w:rsidRPr="00CD00FC">
              <w:rPr>
                <w:rFonts w:eastAsia="MS Mincho"/>
                <w:sz w:val="23"/>
                <w:szCs w:val="23"/>
              </w:rPr>
              <w:t xml:space="preserve">6, </w:t>
            </w:r>
            <w:r w:rsidR="00B731C3" w:rsidRPr="00CD00FC">
              <w:rPr>
                <w:rFonts w:eastAsia="MS Mincho"/>
                <w:sz w:val="23"/>
                <w:szCs w:val="23"/>
              </w:rPr>
              <w:t>-.01</w:t>
            </w:r>
            <w:r w:rsidRPr="00CD00FC">
              <w:rPr>
                <w:rFonts w:eastAsia="MS Mincho"/>
                <w:sz w:val="23"/>
                <w:szCs w:val="23"/>
              </w:rPr>
              <w:t>]</w:t>
            </w:r>
          </w:p>
        </w:tc>
        <w:tc>
          <w:tcPr>
            <w:tcW w:w="264" w:type="pct"/>
            <w:vAlign w:val="center"/>
          </w:tcPr>
          <w:p w14:paraId="17E3A010" w14:textId="33DCFA2B" w:rsidR="00877EF8" w:rsidRPr="00CD00FC" w:rsidRDefault="00B731C3" w:rsidP="00414AEC">
            <w:pPr>
              <w:jc w:val="center"/>
              <w:rPr>
                <w:sz w:val="23"/>
                <w:szCs w:val="23"/>
              </w:rPr>
            </w:pPr>
            <w:r w:rsidRPr="00CD00FC">
              <w:rPr>
                <w:sz w:val="23"/>
                <w:szCs w:val="23"/>
              </w:rPr>
              <w:t>-2.16</w:t>
            </w:r>
          </w:p>
        </w:tc>
        <w:tc>
          <w:tcPr>
            <w:tcW w:w="444" w:type="pct"/>
            <w:vAlign w:val="center"/>
          </w:tcPr>
          <w:p w14:paraId="12803E3D" w14:textId="7B552C3F" w:rsidR="00877EF8" w:rsidRPr="00CD00FC" w:rsidRDefault="00877EF8" w:rsidP="00414AEC">
            <w:pPr>
              <w:jc w:val="center"/>
              <w:rPr>
                <w:sz w:val="23"/>
                <w:szCs w:val="23"/>
              </w:rPr>
            </w:pPr>
            <w:r w:rsidRPr="00CD00FC">
              <w:rPr>
                <w:sz w:val="23"/>
                <w:szCs w:val="23"/>
              </w:rPr>
              <w:t>.</w:t>
            </w:r>
            <w:r w:rsidR="00B731C3" w:rsidRPr="00CD00FC">
              <w:rPr>
                <w:sz w:val="23"/>
                <w:szCs w:val="23"/>
              </w:rPr>
              <w:t>031</w:t>
            </w:r>
          </w:p>
        </w:tc>
        <w:tc>
          <w:tcPr>
            <w:tcW w:w="591" w:type="pct"/>
            <w:vAlign w:val="center"/>
          </w:tcPr>
          <w:p w14:paraId="5CE05505" w14:textId="0F6F9CC9" w:rsidR="00877EF8" w:rsidRPr="00CD00FC" w:rsidRDefault="00877EF8" w:rsidP="00414AEC">
            <w:pPr>
              <w:jc w:val="center"/>
              <w:rPr>
                <w:sz w:val="23"/>
                <w:szCs w:val="23"/>
              </w:rPr>
            </w:pPr>
            <w:r w:rsidRPr="00CD00FC">
              <w:rPr>
                <w:sz w:val="23"/>
                <w:szCs w:val="23"/>
              </w:rPr>
              <w:t>-.</w:t>
            </w:r>
            <w:r w:rsidR="00B731C3" w:rsidRPr="00CD00FC">
              <w:rPr>
                <w:sz w:val="23"/>
                <w:szCs w:val="23"/>
              </w:rPr>
              <w:t>13</w:t>
            </w:r>
            <w:r w:rsidR="00780244">
              <w:rPr>
                <w:sz w:val="23"/>
                <w:szCs w:val="23"/>
              </w:rPr>
              <w:t xml:space="preserve"> (.04)</w:t>
            </w:r>
          </w:p>
          <w:p w14:paraId="252A76C3" w14:textId="754A9722" w:rsidR="00877EF8" w:rsidRPr="00CD00FC" w:rsidRDefault="00877EF8" w:rsidP="00414AEC">
            <w:pPr>
              <w:jc w:val="center"/>
              <w:rPr>
                <w:sz w:val="23"/>
                <w:szCs w:val="23"/>
              </w:rPr>
            </w:pPr>
            <w:r w:rsidRPr="00CD00FC">
              <w:rPr>
                <w:sz w:val="23"/>
                <w:szCs w:val="23"/>
              </w:rPr>
              <w:t>[-.</w:t>
            </w:r>
            <w:r w:rsidR="00B731C3" w:rsidRPr="00CD00FC">
              <w:rPr>
                <w:sz w:val="23"/>
                <w:szCs w:val="23"/>
              </w:rPr>
              <w:t>20</w:t>
            </w:r>
            <w:r w:rsidRPr="00CD00FC">
              <w:rPr>
                <w:sz w:val="23"/>
                <w:szCs w:val="23"/>
              </w:rPr>
              <w:t xml:space="preserve">, </w:t>
            </w:r>
            <w:r w:rsidR="00B731C3" w:rsidRPr="00CD00FC">
              <w:rPr>
                <w:sz w:val="23"/>
                <w:szCs w:val="23"/>
              </w:rPr>
              <w:t>-</w:t>
            </w:r>
            <w:r w:rsidRPr="00CD00FC">
              <w:rPr>
                <w:sz w:val="23"/>
                <w:szCs w:val="23"/>
              </w:rPr>
              <w:t>.0</w:t>
            </w:r>
            <w:r w:rsidR="00B731C3" w:rsidRPr="00CD00FC">
              <w:rPr>
                <w:sz w:val="23"/>
                <w:szCs w:val="23"/>
              </w:rPr>
              <w:t>6</w:t>
            </w:r>
            <w:r w:rsidRPr="00CD00FC">
              <w:rPr>
                <w:sz w:val="23"/>
                <w:szCs w:val="23"/>
              </w:rPr>
              <w:t>]</w:t>
            </w:r>
          </w:p>
        </w:tc>
        <w:tc>
          <w:tcPr>
            <w:tcW w:w="362" w:type="pct"/>
            <w:vAlign w:val="center"/>
          </w:tcPr>
          <w:p w14:paraId="691AD76D" w14:textId="6563E705" w:rsidR="00877EF8" w:rsidRPr="00CD00FC" w:rsidRDefault="00B731C3" w:rsidP="00414AEC">
            <w:pPr>
              <w:jc w:val="center"/>
              <w:rPr>
                <w:sz w:val="23"/>
                <w:szCs w:val="23"/>
              </w:rPr>
            </w:pPr>
            <w:r w:rsidRPr="00CD00FC">
              <w:rPr>
                <w:sz w:val="23"/>
                <w:szCs w:val="23"/>
              </w:rPr>
              <w:t>-3.68</w:t>
            </w:r>
          </w:p>
        </w:tc>
        <w:tc>
          <w:tcPr>
            <w:tcW w:w="321" w:type="pct"/>
            <w:vAlign w:val="center"/>
          </w:tcPr>
          <w:p w14:paraId="45C76077" w14:textId="19AD0DA5" w:rsidR="00877EF8" w:rsidRPr="00CD00FC" w:rsidRDefault="00B731C3" w:rsidP="00414AEC">
            <w:pPr>
              <w:jc w:val="center"/>
              <w:rPr>
                <w:sz w:val="23"/>
                <w:szCs w:val="23"/>
              </w:rPr>
            </w:pPr>
            <w:r w:rsidRPr="00CD00FC">
              <w:rPr>
                <w:sz w:val="23"/>
                <w:szCs w:val="23"/>
              </w:rPr>
              <w:t>&lt; .001</w:t>
            </w:r>
          </w:p>
        </w:tc>
      </w:tr>
      <w:tr w:rsidR="00877EF8" w:rsidRPr="00780244" w14:paraId="7412B174" w14:textId="77777777" w:rsidTr="00414AEC">
        <w:trPr>
          <w:trHeight w:val="546"/>
        </w:trPr>
        <w:tc>
          <w:tcPr>
            <w:tcW w:w="1262" w:type="pct"/>
            <w:vAlign w:val="center"/>
          </w:tcPr>
          <w:p w14:paraId="1FB04AAB" w14:textId="77777777" w:rsidR="00877EF8" w:rsidRPr="00CD00FC" w:rsidRDefault="00877EF8" w:rsidP="00414AEC">
            <w:pPr>
              <w:rPr>
                <w:sz w:val="23"/>
                <w:szCs w:val="23"/>
              </w:rPr>
            </w:pPr>
            <w:r w:rsidRPr="00CD00FC">
              <w:rPr>
                <w:sz w:val="23"/>
                <w:szCs w:val="23"/>
              </w:rPr>
              <w:t>Organizational Mindset</w:t>
            </w:r>
          </w:p>
        </w:tc>
        <w:tc>
          <w:tcPr>
            <w:tcW w:w="443" w:type="pct"/>
            <w:vAlign w:val="center"/>
          </w:tcPr>
          <w:p w14:paraId="492D4B67" w14:textId="2A6051AF" w:rsidR="00877EF8" w:rsidRPr="00CD00FC" w:rsidRDefault="00D17747" w:rsidP="00414AEC">
            <w:pPr>
              <w:jc w:val="center"/>
              <w:rPr>
                <w:sz w:val="23"/>
                <w:szCs w:val="23"/>
              </w:rPr>
            </w:pPr>
            <w:r w:rsidRPr="00CD00FC">
              <w:rPr>
                <w:sz w:val="23"/>
                <w:szCs w:val="23"/>
              </w:rPr>
              <w:t>.37</w:t>
            </w:r>
            <w:r w:rsidR="003759B0" w:rsidRPr="00CD00FC">
              <w:rPr>
                <w:sz w:val="23"/>
                <w:szCs w:val="23"/>
              </w:rPr>
              <w:t xml:space="preserve"> (.06)</w:t>
            </w:r>
          </w:p>
          <w:p w14:paraId="69B27A9E" w14:textId="3D2A2095" w:rsidR="00877EF8" w:rsidRPr="00CD00FC" w:rsidRDefault="00877EF8" w:rsidP="00414AEC">
            <w:pPr>
              <w:jc w:val="center"/>
              <w:rPr>
                <w:sz w:val="23"/>
                <w:szCs w:val="23"/>
              </w:rPr>
            </w:pPr>
            <w:r w:rsidRPr="00CD00FC">
              <w:rPr>
                <w:rFonts w:eastAsia="MS Mincho"/>
                <w:sz w:val="23"/>
                <w:szCs w:val="23"/>
              </w:rPr>
              <w:t>[.2</w:t>
            </w:r>
            <w:r w:rsidR="00D17747" w:rsidRPr="00CD00FC">
              <w:rPr>
                <w:rFonts w:eastAsia="MS Mincho"/>
                <w:sz w:val="23"/>
                <w:szCs w:val="23"/>
              </w:rPr>
              <w:t>4</w:t>
            </w:r>
            <w:r w:rsidRPr="00CD00FC">
              <w:rPr>
                <w:rFonts w:eastAsia="MS Mincho"/>
                <w:sz w:val="23"/>
                <w:szCs w:val="23"/>
              </w:rPr>
              <w:t>, .</w:t>
            </w:r>
            <w:r w:rsidR="00D17747" w:rsidRPr="00CD00FC">
              <w:rPr>
                <w:rFonts w:eastAsia="MS Mincho"/>
                <w:sz w:val="23"/>
                <w:szCs w:val="23"/>
              </w:rPr>
              <w:t>50</w:t>
            </w:r>
            <w:r w:rsidRPr="00CD00FC">
              <w:rPr>
                <w:rFonts w:eastAsia="MS Mincho"/>
                <w:sz w:val="23"/>
                <w:szCs w:val="23"/>
              </w:rPr>
              <w:t>]</w:t>
            </w:r>
          </w:p>
        </w:tc>
        <w:tc>
          <w:tcPr>
            <w:tcW w:w="319" w:type="pct"/>
            <w:vAlign w:val="center"/>
          </w:tcPr>
          <w:p w14:paraId="7F16F52F" w14:textId="4589BF4C" w:rsidR="00877EF8" w:rsidRPr="00CD00FC" w:rsidRDefault="00D17747" w:rsidP="00414AEC">
            <w:pPr>
              <w:jc w:val="center"/>
              <w:rPr>
                <w:sz w:val="23"/>
                <w:szCs w:val="23"/>
              </w:rPr>
            </w:pPr>
            <w:r w:rsidRPr="00CD00FC">
              <w:rPr>
                <w:sz w:val="23"/>
                <w:szCs w:val="23"/>
              </w:rPr>
              <w:t>5.73</w:t>
            </w:r>
          </w:p>
        </w:tc>
        <w:tc>
          <w:tcPr>
            <w:tcW w:w="415" w:type="pct"/>
            <w:vAlign w:val="center"/>
          </w:tcPr>
          <w:p w14:paraId="2EC8FA98" w14:textId="77777777" w:rsidR="00877EF8" w:rsidRPr="00CD00FC" w:rsidRDefault="00877EF8" w:rsidP="00414AEC">
            <w:pPr>
              <w:jc w:val="center"/>
              <w:rPr>
                <w:sz w:val="23"/>
                <w:szCs w:val="23"/>
              </w:rPr>
            </w:pPr>
            <w:r w:rsidRPr="00CD00FC">
              <w:rPr>
                <w:sz w:val="23"/>
                <w:szCs w:val="23"/>
              </w:rPr>
              <w:t xml:space="preserve"> &lt; .001</w:t>
            </w:r>
          </w:p>
        </w:tc>
        <w:tc>
          <w:tcPr>
            <w:tcW w:w="579" w:type="pct"/>
            <w:vAlign w:val="center"/>
          </w:tcPr>
          <w:p w14:paraId="6F42700F" w14:textId="1FCB8B53" w:rsidR="00877EF8" w:rsidRPr="00CD00FC" w:rsidRDefault="00877EF8" w:rsidP="00414AEC">
            <w:pPr>
              <w:jc w:val="center"/>
              <w:rPr>
                <w:sz w:val="23"/>
                <w:szCs w:val="23"/>
              </w:rPr>
            </w:pPr>
            <w:r w:rsidRPr="00CD00FC">
              <w:rPr>
                <w:sz w:val="23"/>
                <w:szCs w:val="23"/>
              </w:rPr>
              <w:t>.</w:t>
            </w:r>
            <w:r w:rsidR="00B731C3" w:rsidRPr="00CD00FC">
              <w:rPr>
                <w:sz w:val="23"/>
                <w:szCs w:val="23"/>
              </w:rPr>
              <w:t>53</w:t>
            </w:r>
            <w:r w:rsidR="00780244" w:rsidRPr="00CD00FC">
              <w:rPr>
                <w:sz w:val="23"/>
                <w:szCs w:val="23"/>
              </w:rPr>
              <w:t xml:space="preserve"> (.06)</w:t>
            </w:r>
          </w:p>
          <w:p w14:paraId="62D1DD4B" w14:textId="11779A7C" w:rsidR="00877EF8" w:rsidRPr="00CD00FC" w:rsidRDefault="00877EF8" w:rsidP="00414AEC">
            <w:pPr>
              <w:jc w:val="center"/>
              <w:rPr>
                <w:sz w:val="23"/>
                <w:szCs w:val="23"/>
              </w:rPr>
            </w:pPr>
            <w:r w:rsidRPr="00CD00FC">
              <w:rPr>
                <w:sz w:val="23"/>
                <w:szCs w:val="23"/>
              </w:rPr>
              <w:t>[.</w:t>
            </w:r>
            <w:r w:rsidR="00B731C3" w:rsidRPr="00CD00FC">
              <w:rPr>
                <w:sz w:val="23"/>
                <w:szCs w:val="23"/>
              </w:rPr>
              <w:t>40</w:t>
            </w:r>
            <w:r w:rsidRPr="00CD00FC">
              <w:rPr>
                <w:sz w:val="23"/>
                <w:szCs w:val="23"/>
              </w:rPr>
              <w:t>, .</w:t>
            </w:r>
            <w:r w:rsidR="00B731C3" w:rsidRPr="00CD00FC">
              <w:rPr>
                <w:sz w:val="23"/>
                <w:szCs w:val="23"/>
              </w:rPr>
              <w:t>66</w:t>
            </w:r>
            <w:r w:rsidRPr="00CD00FC">
              <w:rPr>
                <w:sz w:val="23"/>
                <w:szCs w:val="23"/>
              </w:rPr>
              <w:t>]</w:t>
            </w:r>
          </w:p>
        </w:tc>
        <w:tc>
          <w:tcPr>
            <w:tcW w:w="264" w:type="pct"/>
            <w:vAlign w:val="center"/>
          </w:tcPr>
          <w:p w14:paraId="28236B2D" w14:textId="075FCEF9" w:rsidR="00877EF8" w:rsidRPr="00CD00FC" w:rsidRDefault="00877EF8" w:rsidP="00414AEC">
            <w:pPr>
              <w:jc w:val="center"/>
              <w:rPr>
                <w:sz w:val="23"/>
                <w:szCs w:val="23"/>
              </w:rPr>
            </w:pPr>
            <w:r w:rsidRPr="00CD00FC">
              <w:rPr>
                <w:sz w:val="23"/>
                <w:szCs w:val="23"/>
              </w:rPr>
              <w:t>8.</w:t>
            </w:r>
            <w:r w:rsidR="00B731C3" w:rsidRPr="00CD00FC">
              <w:rPr>
                <w:sz w:val="23"/>
                <w:szCs w:val="23"/>
              </w:rPr>
              <w:t>1</w:t>
            </w:r>
            <w:r w:rsidRPr="00CD00FC">
              <w:rPr>
                <w:sz w:val="23"/>
                <w:szCs w:val="23"/>
              </w:rPr>
              <w:t>8</w:t>
            </w:r>
          </w:p>
        </w:tc>
        <w:tc>
          <w:tcPr>
            <w:tcW w:w="444" w:type="pct"/>
            <w:vAlign w:val="center"/>
          </w:tcPr>
          <w:p w14:paraId="71D36A85" w14:textId="0D8F7017" w:rsidR="00877EF8" w:rsidRPr="00CD00FC" w:rsidRDefault="00877EF8" w:rsidP="00414AEC">
            <w:pPr>
              <w:jc w:val="center"/>
              <w:rPr>
                <w:sz w:val="23"/>
                <w:szCs w:val="23"/>
              </w:rPr>
            </w:pPr>
            <w:r w:rsidRPr="00CD00FC">
              <w:rPr>
                <w:sz w:val="23"/>
                <w:szCs w:val="23"/>
              </w:rPr>
              <w:t>&lt;</w:t>
            </w:r>
            <w:r w:rsidR="00B731C3" w:rsidRPr="00CD00FC">
              <w:rPr>
                <w:sz w:val="23"/>
                <w:szCs w:val="23"/>
              </w:rPr>
              <w:t xml:space="preserve"> </w:t>
            </w:r>
            <w:r w:rsidRPr="00CD00FC">
              <w:rPr>
                <w:sz w:val="23"/>
                <w:szCs w:val="23"/>
              </w:rPr>
              <w:t>.001</w:t>
            </w:r>
          </w:p>
        </w:tc>
        <w:tc>
          <w:tcPr>
            <w:tcW w:w="591" w:type="pct"/>
            <w:vAlign w:val="center"/>
          </w:tcPr>
          <w:p w14:paraId="56AA73F7" w14:textId="4BCEBBF8" w:rsidR="00877EF8" w:rsidRPr="00CD00FC" w:rsidRDefault="00877EF8" w:rsidP="00414AEC">
            <w:pPr>
              <w:jc w:val="center"/>
              <w:rPr>
                <w:sz w:val="23"/>
                <w:szCs w:val="23"/>
              </w:rPr>
            </w:pPr>
            <w:r w:rsidRPr="00CD00FC">
              <w:rPr>
                <w:sz w:val="23"/>
                <w:szCs w:val="23"/>
              </w:rPr>
              <w:t>.</w:t>
            </w:r>
            <w:r w:rsidR="00B731C3" w:rsidRPr="00CD00FC">
              <w:rPr>
                <w:sz w:val="23"/>
                <w:szCs w:val="23"/>
              </w:rPr>
              <w:t>64</w:t>
            </w:r>
            <w:r w:rsidR="00780244">
              <w:rPr>
                <w:sz w:val="23"/>
                <w:szCs w:val="23"/>
              </w:rPr>
              <w:t xml:space="preserve"> (.06)</w:t>
            </w:r>
          </w:p>
          <w:p w14:paraId="642FAA1D" w14:textId="63A78DB9" w:rsidR="00877EF8" w:rsidRPr="00CD00FC" w:rsidRDefault="00877EF8" w:rsidP="00414AEC">
            <w:pPr>
              <w:jc w:val="center"/>
              <w:rPr>
                <w:sz w:val="23"/>
                <w:szCs w:val="23"/>
              </w:rPr>
            </w:pPr>
            <w:r w:rsidRPr="00CD00FC">
              <w:rPr>
                <w:sz w:val="23"/>
                <w:szCs w:val="23"/>
              </w:rPr>
              <w:t>[.</w:t>
            </w:r>
            <w:r w:rsidR="00B731C3" w:rsidRPr="00CD00FC">
              <w:rPr>
                <w:sz w:val="23"/>
                <w:szCs w:val="23"/>
              </w:rPr>
              <w:t>53</w:t>
            </w:r>
            <w:r w:rsidRPr="00CD00FC">
              <w:rPr>
                <w:sz w:val="23"/>
                <w:szCs w:val="23"/>
              </w:rPr>
              <w:t>, .</w:t>
            </w:r>
            <w:r w:rsidR="00B731C3" w:rsidRPr="00CD00FC">
              <w:rPr>
                <w:sz w:val="23"/>
                <w:szCs w:val="23"/>
              </w:rPr>
              <w:t>76</w:t>
            </w:r>
            <w:r w:rsidRPr="00CD00FC">
              <w:rPr>
                <w:sz w:val="23"/>
                <w:szCs w:val="23"/>
              </w:rPr>
              <w:t>]</w:t>
            </w:r>
          </w:p>
        </w:tc>
        <w:tc>
          <w:tcPr>
            <w:tcW w:w="362" w:type="pct"/>
            <w:vAlign w:val="center"/>
          </w:tcPr>
          <w:p w14:paraId="139DFD25" w14:textId="54FCFAA5" w:rsidR="00877EF8" w:rsidRPr="00CD00FC" w:rsidRDefault="00B731C3" w:rsidP="00414AEC">
            <w:pPr>
              <w:jc w:val="center"/>
              <w:rPr>
                <w:sz w:val="23"/>
                <w:szCs w:val="23"/>
              </w:rPr>
            </w:pPr>
            <w:r w:rsidRPr="00CD00FC">
              <w:rPr>
                <w:sz w:val="23"/>
                <w:szCs w:val="23"/>
              </w:rPr>
              <w:t>10.91</w:t>
            </w:r>
          </w:p>
        </w:tc>
        <w:tc>
          <w:tcPr>
            <w:tcW w:w="321" w:type="pct"/>
            <w:vAlign w:val="center"/>
          </w:tcPr>
          <w:p w14:paraId="2F05296B" w14:textId="77777777" w:rsidR="00877EF8" w:rsidRPr="00CD00FC" w:rsidRDefault="00877EF8" w:rsidP="00414AEC">
            <w:pPr>
              <w:jc w:val="center"/>
              <w:rPr>
                <w:sz w:val="23"/>
                <w:szCs w:val="23"/>
              </w:rPr>
            </w:pPr>
            <w:r w:rsidRPr="00CD00FC">
              <w:rPr>
                <w:sz w:val="23"/>
                <w:szCs w:val="23"/>
              </w:rPr>
              <w:t>&lt; .001</w:t>
            </w:r>
          </w:p>
        </w:tc>
      </w:tr>
      <w:tr w:rsidR="00877EF8" w:rsidRPr="00780244" w14:paraId="6883BBDE" w14:textId="77777777" w:rsidTr="00414AEC">
        <w:trPr>
          <w:trHeight w:val="546"/>
        </w:trPr>
        <w:tc>
          <w:tcPr>
            <w:tcW w:w="1262" w:type="pct"/>
            <w:vAlign w:val="center"/>
          </w:tcPr>
          <w:p w14:paraId="0C2EA934" w14:textId="77777777" w:rsidR="00877EF8" w:rsidRPr="00CD00FC" w:rsidRDefault="00877EF8" w:rsidP="00414AEC">
            <w:pPr>
              <w:rPr>
                <w:sz w:val="23"/>
                <w:szCs w:val="23"/>
              </w:rPr>
            </w:pPr>
            <w:r w:rsidRPr="00CD00FC">
              <w:rPr>
                <w:sz w:val="23"/>
                <w:szCs w:val="23"/>
              </w:rPr>
              <w:t>Personal x Organizational Mindset</w:t>
            </w:r>
          </w:p>
        </w:tc>
        <w:tc>
          <w:tcPr>
            <w:tcW w:w="443" w:type="pct"/>
            <w:vAlign w:val="center"/>
          </w:tcPr>
          <w:p w14:paraId="751DDF51" w14:textId="491423E6" w:rsidR="00877EF8" w:rsidRPr="00CD00FC" w:rsidRDefault="00877EF8" w:rsidP="00414AEC">
            <w:pPr>
              <w:jc w:val="center"/>
              <w:rPr>
                <w:sz w:val="23"/>
                <w:szCs w:val="23"/>
              </w:rPr>
            </w:pPr>
            <w:r w:rsidRPr="00CD00FC">
              <w:rPr>
                <w:sz w:val="23"/>
                <w:szCs w:val="23"/>
              </w:rPr>
              <w:t>.</w:t>
            </w:r>
            <w:r w:rsidR="00D17747" w:rsidRPr="00CD00FC">
              <w:rPr>
                <w:sz w:val="23"/>
                <w:szCs w:val="23"/>
              </w:rPr>
              <w:t>24</w:t>
            </w:r>
            <w:r w:rsidR="003759B0" w:rsidRPr="00CD00FC">
              <w:rPr>
                <w:sz w:val="23"/>
                <w:szCs w:val="23"/>
              </w:rPr>
              <w:t xml:space="preserve"> (.04)</w:t>
            </w:r>
          </w:p>
          <w:p w14:paraId="160D25CF" w14:textId="47D80B24" w:rsidR="00877EF8" w:rsidRPr="00CD00FC" w:rsidRDefault="00877EF8" w:rsidP="00414AEC">
            <w:pPr>
              <w:jc w:val="center"/>
              <w:rPr>
                <w:sz w:val="23"/>
                <w:szCs w:val="23"/>
              </w:rPr>
            </w:pPr>
            <w:r w:rsidRPr="00CD00FC">
              <w:rPr>
                <w:rFonts w:eastAsia="MS Mincho"/>
                <w:sz w:val="23"/>
                <w:szCs w:val="23"/>
              </w:rPr>
              <w:t>[.</w:t>
            </w:r>
            <w:r w:rsidR="00D17747" w:rsidRPr="00CD00FC">
              <w:rPr>
                <w:rFonts w:eastAsia="MS Mincho"/>
                <w:sz w:val="23"/>
                <w:szCs w:val="23"/>
              </w:rPr>
              <w:t>17</w:t>
            </w:r>
            <w:r w:rsidRPr="00CD00FC">
              <w:rPr>
                <w:rFonts w:eastAsia="MS Mincho"/>
                <w:sz w:val="23"/>
                <w:szCs w:val="23"/>
              </w:rPr>
              <w:t>, .</w:t>
            </w:r>
            <w:r w:rsidR="00D17747" w:rsidRPr="00CD00FC">
              <w:rPr>
                <w:rFonts w:eastAsia="MS Mincho"/>
                <w:sz w:val="23"/>
                <w:szCs w:val="23"/>
              </w:rPr>
              <w:t>32</w:t>
            </w:r>
            <w:r w:rsidRPr="00CD00FC">
              <w:rPr>
                <w:rFonts w:eastAsia="MS Mincho"/>
                <w:sz w:val="23"/>
                <w:szCs w:val="23"/>
              </w:rPr>
              <w:t>]</w:t>
            </w:r>
          </w:p>
        </w:tc>
        <w:tc>
          <w:tcPr>
            <w:tcW w:w="319" w:type="pct"/>
            <w:vAlign w:val="center"/>
          </w:tcPr>
          <w:p w14:paraId="11702196" w14:textId="54F73F6E" w:rsidR="00877EF8" w:rsidRPr="00CD00FC" w:rsidRDefault="00D17747" w:rsidP="00414AEC">
            <w:pPr>
              <w:jc w:val="center"/>
              <w:rPr>
                <w:sz w:val="23"/>
                <w:szCs w:val="23"/>
              </w:rPr>
            </w:pPr>
            <w:r w:rsidRPr="00CD00FC">
              <w:rPr>
                <w:sz w:val="23"/>
                <w:szCs w:val="23"/>
              </w:rPr>
              <w:t>6.18</w:t>
            </w:r>
          </w:p>
        </w:tc>
        <w:tc>
          <w:tcPr>
            <w:tcW w:w="415" w:type="pct"/>
            <w:vAlign w:val="center"/>
          </w:tcPr>
          <w:p w14:paraId="15C5317D" w14:textId="77777777" w:rsidR="00877EF8" w:rsidRPr="00CD00FC" w:rsidRDefault="00877EF8" w:rsidP="00414AEC">
            <w:pPr>
              <w:jc w:val="center"/>
              <w:rPr>
                <w:sz w:val="23"/>
                <w:szCs w:val="23"/>
              </w:rPr>
            </w:pPr>
            <w:r w:rsidRPr="00CD00FC">
              <w:rPr>
                <w:sz w:val="23"/>
                <w:szCs w:val="23"/>
              </w:rPr>
              <w:t>&lt; .001</w:t>
            </w:r>
          </w:p>
        </w:tc>
        <w:tc>
          <w:tcPr>
            <w:tcW w:w="579" w:type="pct"/>
            <w:vAlign w:val="center"/>
          </w:tcPr>
          <w:p w14:paraId="49085284" w14:textId="5026DF2C" w:rsidR="00877EF8" w:rsidRPr="00CD00FC" w:rsidRDefault="00877EF8" w:rsidP="00414AEC">
            <w:pPr>
              <w:jc w:val="center"/>
              <w:rPr>
                <w:sz w:val="23"/>
                <w:szCs w:val="23"/>
              </w:rPr>
            </w:pPr>
            <w:r w:rsidRPr="00CD00FC">
              <w:rPr>
                <w:sz w:val="23"/>
                <w:szCs w:val="23"/>
              </w:rPr>
              <w:t>.</w:t>
            </w:r>
            <w:r w:rsidR="00B731C3" w:rsidRPr="00CD00FC">
              <w:rPr>
                <w:sz w:val="23"/>
                <w:szCs w:val="23"/>
              </w:rPr>
              <w:t>29</w:t>
            </w:r>
            <w:r w:rsidR="00780244" w:rsidRPr="00CD00FC">
              <w:rPr>
                <w:sz w:val="23"/>
                <w:szCs w:val="23"/>
              </w:rPr>
              <w:t xml:space="preserve"> (.04)</w:t>
            </w:r>
          </w:p>
          <w:p w14:paraId="5F525E14" w14:textId="7A70EA80" w:rsidR="00877EF8" w:rsidRPr="00CD00FC" w:rsidRDefault="00877EF8" w:rsidP="00414AEC">
            <w:pPr>
              <w:jc w:val="center"/>
              <w:rPr>
                <w:sz w:val="23"/>
                <w:szCs w:val="23"/>
              </w:rPr>
            </w:pPr>
            <w:r w:rsidRPr="00CD00FC">
              <w:rPr>
                <w:sz w:val="23"/>
                <w:szCs w:val="23"/>
              </w:rPr>
              <w:t>[.</w:t>
            </w:r>
            <w:r w:rsidR="00B731C3" w:rsidRPr="00CD00FC">
              <w:rPr>
                <w:sz w:val="23"/>
                <w:szCs w:val="23"/>
              </w:rPr>
              <w:t>22</w:t>
            </w:r>
            <w:r w:rsidRPr="00CD00FC">
              <w:rPr>
                <w:sz w:val="23"/>
                <w:szCs w:val="23"/>
              </w:rPr>
              <w:t>, .</w:t>
            </w:r>
            <w:r w:rsidR="00B731C3" w:rsidRPr="00CD00FC">
              <w:rPr>
                <w:sz w:val="23"/>
                <w:szCs w:val="23"/>
              </w:rPr>
              <w:t>37</w:t>
            </w:r>
            <w:r w:rsidRPr="00CD00FC">
              <w:rPr>
                <w:sz w:val="23"/>
                <w:szCs w:val="23"/>
              </w:rPr>
              <w:t>]</w:t>
            </w:r>
          </w:p>
        </w:tc>
        <w:tc>
          <w:tcPr>
            <w:tcW w:w="264" w:type="pct"/>
            <w:vAlign w:val="center"/>
          </w:tcPr>
          <w:p w14:paraId="75F01415" w14:textId="237D56A5" w:rsidR="00877EF8" w:rsidRPr="00CD00FC" w:rsidRDefault="00B731C3" w:rsidP="00414AEC">
            <w:pPr>
              <w:jc w:val="center"/>
              <w:rPr>
                <w:sz w:val="23"/>
                <w:szCs w:val="23"/>
              </w:rPr>
            </w:pPr>
            <w:r w:rsidRPr="00CD00FC">
              <w:rPr>
                <w:sz w:val="23"/>
                <w:szCs w:val="23"/>
              </w:rPr>
              <w:t>7.39</w:t>
            </w:r>
          </w:p>
        </w:tc>
        <w:tc>
          <w:tcPr>
            <w:tcW w:w="444" w:type="pct"/>
            <w:vAlign w:val="center"/>
          </w:tcPr>
          <w:p w14:paraId="163F5C46" w14:textId="52CBD7EE" w:rsidR="00877EF8" w:rsidRPr="00CD00FC" w:rsidRDefault="00877EF8" w:rsidP="00414AEC">
            <w:pPr>
              <w:jc w:val="center"/>
              <w:rPr>
                <w:sz w:val="23"/>
                <w:szCs w:val="23"/>
              </w:rPr>
            </w:pPr>
            <w:r w:rsidRPr="00CD00FC">
              <w:rPr>
                <w:sz w:val="23"/>
                <w:szCs w:val="23"/>
              </w:rPr>
              <w:t>&lt;</w:t>
            </w:r>
            <w:r w:rsidR="00B731C3" w:rsidRPr="00CD00FC">
              <w:rPr>
                <w:sz w:val="23"/>
                <w:szCs w:val="23"/>
              </w:rPr>
              <w:t xml:space="preserve"> </w:t>
            </w:r>
            <w:r w:rsidRPr="00CD00FC">
              <w:rPr>
                <w:sz w:val="23"/>
                <w:szCs w:val="23"/>
              </w:rPr>
              <w:t>.001</w:t>
            </w:r>
          </w:p>
        </w:tc>
        <w:tc>
          <w:tcPr>
            <w:tcW w:w="591" w:type="pct"/>
            <w:vAlign w:val="center"/>
          </w:tcPr>
          <w:p w14:paraId="17C3999D" w14:textId="5247F525" w:rsidR="00877EF8" w:rsidRPr="00CD00FC" w:rsidRDefault="00B731C3" w:rsidP="00414AEC">
            <w:pPr>
              <w:jc w:val="center"/>
              <w:rPr>
                <w:sz w:val="23"/>
                <w:szCs w:val="23"/>
              </w:rPr>
            </w:pPr>
            <w:r w:rsidRPr="00CD00FC">
              <w:rPr>
                <w:sz w:val="23"/>
                <w:szCs w:val="23"/>
              </w:rPr>
              <w:t>.29</w:t>
            </w:r>
            <w:r w:rsidR="00780244">
              <w:rPr>
                <w:sz w:val="23"/>
                <w:szCs w:val="23"/>
              </w:rPr>
              <w:t xml:space="preserve"> (.04)</w:t>
            </w:r>
          </w:p>
          <w:p w14:paraId="45E8C7A5" w14:textId="24B25F39" w:rsidR="00877EF8" w:rsidRPr="00CD00FC" w:rsidRDefault="00877EF8" w:rsidP="00414AEC">
            <w:pPr>
              <w:jc w:val="center"/>
              <w:rPr>
                <w:sz w:val="23"/>
                <w:szCs w:val="23"/>
              </w:rPr>
            </w:pPr>
            <w:r w:rsidRPr="00CD00FC">
              <w:rPr>
                <w:sz w:val="23"/>
                <w:szCs w:val="23"/>
              </w:rPr>
              <w:t>[.</w:t>
            </w:r>
            <w:r w:rsidR="00B731C3" w:rsidRPr="00CD00FC">
              <w:rPr>
                <w:sz w:val="23"/>
                <w:szCs w:val="23"/>
              </w:rPr>
              <w:t>22</w:t>
            </w:r>
            <w:r w:rsidRPr="00CD00FC">
              <w:rPr>
                <w:sz w:val="23"/>
                <w:szCs w:val="23"/>
              </w:rPr>
              <w:t>, .</w:t>
            </w:r>
            <w:r w:rsidR="00B731C3" w:rsidRPr="00CD00FC">
              <w:rPr>
                <w:sz w:val="23"/>
                <w:szCs w:val="23"/>
              </w:rPr>
              <w:t>36</w:t>
            </w:r>
            <w:r w:rsidRPr="00CD00FC">
              <w:rPr>
                <w:sz w:val="23"/>
                <w:szCs w:val="23"/>
              </w:rPr>
              <w:t>]</w:t>
            </w:r>
          </w:p>
        </w:tc>
        <w:tc>
          <w:tcPr>
            <w:tcW w:w="362" w:type="pct"/>
            <w:vAlign w:val="center"/>
          </w:tcPr>
          <w:p w14:paraId="0E3FD3D8" w14:textId="3CB1B709" w:rsidR="00877EF8" w:rsidRPr="00CD00FC" w:rsidRDefault="00B731C3" w:rsidP="00414AEC">
            <w:pPr>
              <w:jc w:val="center"/>
              <w:rPr>
                <w:sz w:val="23"/>
                <w:szCs w:val="23"/>
              </w:rPr>
            </w:pPr>
            <w:r w:rsidRPr="00CD00FC">
              <w:rPr>
                <w:sz w:val="23"/>
                <w:szCs w:val="23"/>
              </w:rPr>
              <w:t>7.98</w:t>
            </w:r>
          </w:p>
        </w:tc>
        <w:tc>
          <w:tcPr>
            <w:tcW w:w="321" w:type="pct"/>
            <w:vAlign w:val="center"/>
          </w:tcPr>
          <w:p w14:paraId="41AEC336" w14:textId="77777777" w:rsidR="00877EF8" w:rsidRPr="00CD00FC" w:rsidRDefault="00877EF8" w:rsidP="00414AEC">
            <w:pPr>
              <w:jc w:val="center"/>
              <w:rPr>
                <w:sz w:val="23"/>
                <w:szCs w:val="23"/>
              </w:rPr>
            </w:pPr>
            <w:r w:rsidRPr="00CD00FC">
              <w:rPr>
                <w:sz w:val="23"/>
                <w:szCs w:val="23"/>
              </w:rPr>
              <w:t>&lt; .001</w:t>
            </w:r>
          </w:p>
        </w:tc>
      </w:tr>
      <w:tr w:rsidR="00877EF8" w:rsidRPr="00780244" w14:paraId="2A60D41B" w14:textId="77777777" w:rsidTr="00414AEC">
        <w:trPr>
          <w:trHeight w:val="349"/>
        </w:trPr>
        <w:tc>
          <w:tcPr>
            <w:tcW w:w="5000" w:type="pct"/>
            <w:gridSpan w:val="10"/>
            <w:tcBorders>
              <w:top w:val="single" w:sz="4" w:space="0" w:color="auto"/>
              <w:bottom w:val="single" w:sz="4" w:space="0" w:color="auto"/>
            </w:tcBorders>
            <w:vAlign w:val="center"/>
          </w:tcPr>
          <w:p w14:paraId="20CB17E8" w14:textId="77777777" w:rsidR="00877EF8" w:rsidRPr="00CD00FC" w:rsidRDefault="00877EF8" w:rsidP="00414AEC">
            <w:pPr>
              <w:jc w:val="center"/>
              <w:rPr>
                <w:sz w:val="23"/>
                <w:szCs w:val="23"/>
              </w:rPr>
            </w:pPr>
            <w:r w:rsidRPr="00CD00FC">
              <w:rPr>
                <w:sz w:val="23"/>
                <w:szCs w:val="23"/>
              </w:rPr>
              <w:t>Simple Effects of Organizational Mindset</w:t>
            </w:r>
          </w:p>
        </w:tc>
      </w:tr>
      <w:tr w:rsidR="00877EF8" w:rsidRPr="00780244" w14:paraId="2AD80250" w14:textId="77777777" w:rsidTr="00414AEC">
        <w:trPr>
          <w:trHeight w:val="546"/>
        </w:trPr>
        <w:tc>
          <w:tcPr>
            <w:tcW w:w="1262" w:type="pct"/>
            <w:tcBorders>
              <w:top w:val="single" w:sz="4" w:space="0" w:color="auto"/>
            </w:tcBorders>
            <w:vAlign w:val="center"/>
          </w:tcPr>
          <w:p w14:paraId="5FB5EBD2" w14:textId="77777777" w:rsidR="00877EF8" w:rsidRPr="00CD00FC" w:rsidRDefault="00877EF8" w:rsidP="00414AEC">
            <w:pPr>
              <w:rPr>
                <w:sz w:val="23"/>
                <w:szCs w:val="23"/>
              </w:rPr>
            </w:pPr>
            <w:r w:rsidRPr="00CD00FC">
              <w:rPr>
                <w:sz w:val="23"/>
                <w:szCs w:val="23"/>
              </w:rPr>
              <w:t xml:space="preserve">Growth Mindset Students (+1 </w:t>
            </w:r>
            <w:r w:rsidRPr="00CD00FC">
              <w:rPr>
                <w:i/>
                <w:iCs/>
                <w:sz w:val="23"/>
                <w:szCs w:val="23"/>
              </w:rPr>
              <w:t>SD</w:t>
            </w:r>
            <w:r w:rsidRPr="00CD00FC">
              <w:rPr>
                <w:sz w:val="23"/>
                <w:szCs w:val="23"/>
              </w:rPr>
              <w:t>)</w:t>
            </w:r>
          </w:p>
        </w:tc>
        <w:tc>
          <w:tcPr>
            <w:tcW w:w="443" w:type="pct"/>
            <w:tcBorders>
              <w:top w:val="single" w:sz="4" w:space="0" w:color="auto"/>
            </w:tcBorders>
            <w:vAlign w:val="center"/>
          </w:tcPr>
          <w:p w14:paraId="6124B339" w14:textId="1A482070" w:rsidR="00877EF8" w:rsidRPr="00CD00FC" w:rsidRDefault="00877EF8" w:rsidP="00414AEC">
            <w:pPr>
              <w:jc w:val="center"/>
              <w:rPr>
                <w:sz w:val="23"/>
                <w:szCs w:val="23"/>
              </w:rPr>
            </w:pPr>
            <w:r w:rsidRPr="00CD00FC">
              <w:rPr>
                <w:sz w:val="23"/>
                <w:szCs w:val="23"/>
              </w:rPr>
              <w:t>.</w:t>
            </w:r>
            <w:r w:rsidR="00D17747" w:rsidRPr="00CD00FC">
              <w:rPr>
                <w:sz w:val="23"/>
                <w:szCs w:val="23"/>
              </w:rPr>
              <w:t>77</w:t>
            </w:r>
            <w:r w:rsidR="003759B0" w:rsidRPr="00CD00FC">
              <w:rPr>
                <w:sz w:val="23"/>
                <w:szCs w:val="23"/>
              </w:rPr>
              <w:t xml:space="preserve"> (.09)</w:t>
            </w:r>
          </w:p>
          <w:p w14:paraId="57FC8D0A" w14:textId="6994155A" w:rsidR="00877EF8" w:rsidRPr="00CD00FC" w:rsidRDefault="00877EF8" w:rsidP="00414AEC">
            <w:pPr>
              <w:jc w:val="center"/>
              <w:rPr>
                <w:sz w:val="23"/>
                <w:szCs w:val="23"/>
              </w:rPr>
            </w:pPr>
            <w:r w:rsidRPr="00CD00FC">
              <w:rPr>
                <w:rFonts w:eastAsia="MS Mincho"/>
                <w:sz w:val="23"/>
                <w:szCs w:val="23"/>
              </w:rPr>
              <w:t>[.5</w:t>
            </w:r>
            <w:r w:rsidR="00D17747" w:rsidRPr="00CD00FC">
              <w:rPr>
                <w:rFonts w:eastAsia="MS Mincho"/>
                <w:sz w:val="23"/>
                <w:szCs w:val="23"/>
              </w:rPr>
              <w:t>9</w:t>
            </w:r>
            <w:r w:rsidRPr="00CD00FC">
              <w:rPr>
                <w:rFonts w:eastAsia="MS Mincho"/>
                <w:sz w:val="23"/>
                <w:szCs w:val="23"/>
              </w:rPr>
              <w:t>, .</w:t>
            </w:r>
            <w:r w:rsidR="00D17747" w:rsidRPr="00CD00FC">
              <w:rPr>
                <w:rFonts w:eastAsia="MS Mincho"/>
                <w:sz w:val="23"/>
                <w:szCs w:val="23"/>
              </w:rPr>
              <w:t>95</w:t>
            </w:r>
            <w:r w:rsidRPr="00CD00FC">
              <w:rPr>
                <w:sz w:val="23"/>
                <w:szCs w:val="23"/>
              </w:rPr>
              <w:t>]</w:t>
            </w:r>
          </w:p>
        </w:tc>
        <w:tc>
          <w:tcPr>
            <w:tcW w:w="319" w:type="pct"/>
            <w:tcBorders>
              <w:top w:val="single" w:sz="4" w:space="0" w:color="auto"/>
            </w:tcBorders>
            <w:vAlign w:val="center"/>
          </w:tcPr>
          <w:p w14:paraId="0EBB91BA" w14:textId="63E60F22" w:rsidR="00877EF8" w:rsidRPr="00CD00FC" w:rsidRDefault="00D17747" w:rsidP="00414AEC">
            <w:pPr>
              <w:jc w:val="center"/>
              <w:rPr>
                <w:sz w:val="23"/>
                <w:szCs w:val="23"/>
              </w:rPr>
            </w:pPr>
            <w:r w:rsidRPr="00CD00FC">
              <w:rPr>
                <w:sz w:val="23"/>
                <w:szCs w:val="23"/>
              </w:rPr>
              <w:t>8.42</w:t>
            </w:r>
          </w:p>
        </w:tc>
        <w:tc>
          <w:tcPr>
            <w:tcW w:w="415" w:type="pct"/>
            <w:tcBorders>
              <w:top w:val="single" w:sz="4" w:space="0" w:color="auto"/>
            </w:tcBorders>
            <w:vAlign w:val="center"/>
          </w:tcPr>
          <w:p w14:paraId="4CD23EEC" w14:textId="77777777" w:rsidR="00877EF8" w:rsidRPr="00CD00FC" w:rsidRDefault="00877EF8" w:rsidP="00414AEC">
            <w:pPr>
              <w:jc w:val="center"/>
              <w:rPr>
                <w:sz w:val="23"/>
                <w:szCs w:val="23"/>
              </w:rPr>
            </w:pPr>
            <w:r w:rsidRPr="00CD00FC">
              <w:rPr>
                <w:sz w:val="23"/>
                <w:szCs w:val="23"/>
              </w:rPr>
              <w:t>&lt; .001</w:t>
            </w:r>
          </w:p>
        </w:tc>
        <w:tc>
          <w:tcPr>
            <w:tcW w:w="579" w:type="pct"/>
            <w:tcBorders>
              <w:top w:val="single" w:sz="4" w:space="0" w:color="auto"/>
            </w:tcBorders>
            <w:vAlign w:val="center"/>
          </w:tcPr>
          <w:p w14:paraId="38C4BFF9" w14:textId="3E01EC8A" w:rsidR="00877EF8" w:rsidRPr="00CD00FC" w:rsidRDefault="00B731C3" w:rsidP="00414AEC">
            <w:pPr>
              <w:jc w:val="center"/>
              <w:rPr>
                <w:sz w:val="23"/>
                <w:szCs w:val="23"/>
              </w:rPr>
            </w:pPr>
            <w:r w:rsidRPr="00CD00FC">
              <w:rPr>
                <w:sz w:val="23"/>
                <w:szCs w:val="23"/>
              </w:rPr>
              <w:t>1.01</w:t>
            </w:r>
            <w:r w:rsidR="00780244">
              <w:rPr>
                <w:sz w:val="23"/>
                <w:szCs w:val="23"/>
              </w:rPr>
              <w:t xml:space="preserve"> (.09)</w:t>
            </w:r>
          </w:p>
          <w:p w14:paraId="6F057DEF" w14:textId="1161B986" w:rsidR="00877EF8" w:rsidRPr="00CD00FC" w:rsidRDefault="00877EF8" w:rsidP="00414AEC">
            <w:pPr>
              <w:jc w:val="center"/>
              <w:rPr>
                <w:sz w:val="23"/>
                <w:szCs w:val="23"/>
              </w:rPr>
            </w:pPr>
            <w:r w:rsidRPr="00CD00FC">
              <w:rPr>
                <w:sz w:val="23"/>
                <w:szCs w:val="23"/>
              </w:rPr>
              <w:t>[.</w:t>
            </w:r>
            <w:r w:rsidR="00B731C3" w:rsidRPr="00CD00FC">
              <w:rPr>
                <w:sz w:val="23"/>
                <w:szCs w:val="23"/>
              </w:rPr>
              <w:t>83</w:t>
            </w:r>
            <w:r w:rsidRPr="00CD00FC">
              <w:rPr>
                <w:sz w:val="23"/>
                <w:szCs w:val="23"/>
              </w:rPr>
              <w:t xml:space="preserve">, </w:t>
            </w:r>
            <w:r w:rsidR="00B731C3" w:rsidRPr="00CD00FC">
              <w:rPr>
                <w:sz w:val="23"/>
                <w:szCs w:val="23"/>
              </w:rPr>
              <w:t>1.19</w:t>
            </w:r>
            <w:r w:rsidRPr="00CD00FC">
              <w:rPr>
                <w:sz w:val="23"/>
                <w:szCs w:val="23"/>
              </w:rPr>
              <w:t>]</w:t>
            </w:r>
          </w:p>
        </w:tc>
        <w:tc>
          <w:tcPr>
            <w:tcW w:w="264" w:type="pct"/>
            <w:tcBorders>
              <w:top w:val="single" w:sz="4" w:space="0" w:color="auto"/>
            </w:tcBorders>
            <w:vAlign w:val="center"/>
          </w:tcPr>
          <w:p w14:paraId="40BD28CB" w14:textId="7FFA118D" w:rsidR="00877EF8" w:rsidRPr="00CD00FC" w:rsidRDefault="00B731C3" w:rsidP="00414AEC">
            <w:pPr>
              <w:jc w:val="center"/>
              <w:rPr>
                <w:sz w:val="23"/>
                <w:szCs w:val="23"/>
              </w:rPr>
            </w:pPr>
            <w:r w:rsidRPr="00CD00FC">
              <w:rPr>
                <w:sz w:val="23"/>
                <w:szCs w:val="23"/>
              </w:rPr>
              <w:t>11.01</w:t>
            </w:r>
          </w:p>
        </w:tc>
        <w:tc>
          <w:tcPr>
            <w:tcW w:w="444" w:type="pct"/>
            <w:tcBorders>
              <w:top w:val="single" w:sz="4" w:space="0" w:color="auto"/>
            </w:tcBorders>
            <w:vAlign w:val="center"/>
          </w:tcPr>
          <w:p w14:paraId="33D2CE09" w14:textId="77777777" w:rsidR="00877EF8" w:rsidRPr="00CD00FC" w:rsidRDefault="00877EF8" w:rsidP="00414AEC">
            <w:pPr>
              <w:jc w:val="center"/>
              <w:rPr>
                <w:sz w:val="23"/>
                <w:szCs w:val="23"/>
              </w:rPr>
            </w:pPr>
            <w:r w:rsidRPr="00CD00FC">
              <w:rPr>
                <w:sz w:val="23"/>
                <w:szCs w:val="23"/>
              </w:rPr>
              <w:t>&lt;.001</w:t>
            </w:r>
          </w:p>
        </w:tc>
        <w:tc>
          <w:tcPr>
            <w:tcW w:w="591" w:type="pct"/>
            <w:tcBorders>
              <w:top w:val="single" w:sz="4" w:space="0" w:color="auto"/>
            </w:tcBorders>
            <w:vAlign w:val="center"/>
          </w:tcPr>
          <w:p w14:paraId="39370464" w14:textId="104E0894" w:rsidR="00877EF8" w:rsidRPr="00CD00FC" w:rsidRDefault="00B731C3" w:rsidP="00414AEC">
            <w:pPr>
              <w:jc w:val="center"/>
              <w:rPr>
                <w:sz w:val="23"/>
                <w:szCs w:val="23"/>
              </w:rPr>
            </w:pPr>
            <w:r w:rsidRPr="00CD00FC">
              <w:rPr>
                <w:sz w:val="23"/>
                <w:szCs w:val="23"/>
              </w:rPr>
              <w:t>1.11</w:t>
            </w:r>
            <w:r w:rsidR="00780244">
              <w:rPr>
                <w:sz w:val="23"/>
                <w:szCs w:val="23"/>
              </w:rPr>
              <w:t xml:space="preserve"> (.08)</w:t>
            </w:r>
          </w:p>
          <w:p w14:paraId="0EB030FF" w14:textId="372BE01B" w:rsidR="00877EF8" w:rsidRPr="00CD00FC" w:rsidRDefault="00877EF8" w:rsidP="00414AEC">
            <w:pPr>
              <w:jc w:val="center"/>
              <w:rPr>
                <w:sz w:val="23"/>
                <w:szCs w:val="23"/>
              </w:rPr>
            </w:pPr>
            <w:r w:rsidRPr="00CD00FC">
              <w:rPr>
                <w:sz w:val="23"/>
                <w:szCs w:val="23"/>
              </w:rPr>
              <w:t>[.</w:t>
            </w:r>
            <w:r w:rsidR="00B731C3" w:rsidRPr="00CD00FC">
              <w:rPr>
                <w:sz w:val="23"/>
                <w:szCs w:val="23"/>
              </w:rPr>
              <w:t>95</w:t>
            </w:r>
            <w:r w:rsidRPr="00CD00FC">
              <w:rPr>
                <w:sz w:val="23"/>
                <w:szCs w:val="23"/>
              </w:rPr>
              <w:t xml:space="preserve">, </w:t>
            </w:r>
            <w:r w:rsidR="00B731C3" w:rsidRPr="00CD00FC">
              <w:rPr>
                <w:sz w:val="23"/>
                <w:szCs w:val="23"/>
              </w:rPr>
              <w:t>1.28</w:t>
            </w:r>
            <w:r w:rsidRPr="00CD00FC">
              <w:rPr>
                <w:sz w:val="23"/>
                <w:szCs w:val="23"/>
              </w:rPr>
              <w:t>]</w:t>
            </w:r>
          </w:p>
        </w:tc>
        <w:tc>
          <w:tcPr>
            <w:tcW w:w="362" w:type="pct"/>
            <w:tcBorders>
              <w:top w:val="single" w:sz="4" w:space="0" w:color="auto"/>
            </w:tcBorders>
            <w:vAlign w:val="center"/>
          </w:tcPr>
          <w:p w14:paraId="185450C0" w14:textId="751B0BC4" w:rsidR="00877EF8" w:rsidRPr="00CD00FC" w:rsidRDefault="00B731C3" w:rsidP="00414AEC">
            <w:pPr>
              <w:jc w:val="center"/>
              <w:rPr>
                <w:sz w:val="23"/>
                <w:szCs w:val="23"/>
              </w:rPr>
            </w:pPr>
            <w:r w:rsidRPr="00CD00FC">
              <w:rPr>
                <w:sz w:val="23"/>
                <w:szCs w:val="23"/>
              </w:rPr>
              <w:t>13.35</w:t>
            </w:r>
          </w:p>
        </w:tc>
        <w:tc>
          <w:tcPr>
            <w:tcW w:w="321" w:type="pct"/>
            <w:tcBorders>
              <w:top w:val="single" w:sz="4" w:space="0" w:color="auto"/>
            </w:tcBorders>
            <w:vAlign w:val="center"/>
          </w:tcPr>
          <w:p w14:paraId="75AA8C5F" w14:textId="77777777" w:rsidR="00877EF8" w:rsidRPr="00CD00FC" w:rsidRDefault="00877EF8" w:rsidP="00414AEC">
            <w:pPr>
              <w:jc w:val="center"/>
              <w:rPr>
                <w:sz w:val="23"/>
                <w:szCs w:val="23"/>
              </w:rPr>
            </w:pPr>
            <w:r w:rsidRPr="00CD00FC">
              <w:rPr>
                <w:sz w:val="23"/>
                <w:szCs w:val="23"/>
              </w:rPr>
              <w:t>&lt; .001</w:t>
            </w:r>
          </w:p>
        </w:tc>
      </w:tr>
      <w:tr w:rsidR="00877EF8" w:rsidRPr="00780244" w14:paraId="52B44560" w14:textId="77777777" w:rsidTr="00414AEC">
        <w:trPr>
          <w:trHeight w:val="546"/>
        </w:trPr>
        <w:tc>
          <w:tcPr>
            <w:tcW w:w="1262" w:type="pct"/>
            <w:tcBorders>
              <w:bottom w:val="single" w:sz="4" w:space="0" w:color="auto"/>
            </w:tcBorders>
            <w:vAlign w:val="center"/>
          </w:tcPr>
          <w:p w14:paraId="3BDD7CD2" w14:textId="77777777" w:rsidR="00877EF8" w:rsidRPr="00CD00FC" w:rsidRDefault="00877EF8" w:rsidP="00414AEC">
            <w:pPr>
              <w:rPr>
                <w:sz w:val="23"/>
                <w:szCs w:val="23"/>
              </w:rPr>
            </w:pPr>
            <w:r w:rsidRPr="00CD00FC">
              <w:rPr>
                <w:sz w:val="23"/>
                <w:szCs w:val="23"/>
              </w:rPr>
              <w:t xml:space="preserve">Fixed Mindset Students (-1 </w:t>
            </w:r>
            <w:r w:rsidRPr="00CD00FC">
              <w:rPr>
                <w:i/>
                <w:iCs/>
                <w:sz w:val="23"/>
                <w:szCs w:val="23"/>
              </w:rPr>
              <w:t>SD</w:t>
            </w:r>
            <w:r w:rsidRPr="00CD00FC">
              <w:rPr>
                <w:sz w:val="23"/>
                <w:szCs w:val="23"/>
              </w:rPr>
              <w:t>)</w:t>
            </w:r>
          </w:p>
        </w:tc>
        <w:tc>
          <w:tcPr>
            <w:tcW w:w="443" w:type="pct"/>
            <w:tcBorders>
              <w:bottom w:val="single" w:sz="4" w:space="0" w:color="auto"/>
            </w:tcBorders>
            <w:vAlign w:val="center"/>
          </w:tcPr>
          <w:p w14:paraId="3B0A6240" w14:textId="48A787E1" w:rsidR="00877EF8" w:rsidRPr="00CD00FC" w:rsidRDefault="00D17747" w:rsidP="00414AEC">
            <w:pPr>
              <w:jc w:val="center"/>
              <w:rPr>
                <w:sz w:val="23"/>
                <w:szCs w:val="23"/>
              </w:rPr>
            </w:pPr>
            <w:r w:rsidRPr="00CD00FC">
              <w:rPr>
                <w:sz w:val="23"/>
                <w:szCs w:val="23"/>
              </w:rPr>
              <w:t>-.03</w:t>
            </w:r>
            <w:r w:rsidR="003759B0" w:rsidRPr="00CD00FC">
              <w:rPr>
                <w:sz w:val="23"/>
                <w:szCs w:val="23"/>
              </w:rPr>
              <w:t xml:space="preserve"> (.09)</w:t>
            </w:r>
          </w:p>
          <w:p w14:paraId="1868028D" w14:textId="175CD6F6" w:rsidR="00877EF8" w:rsidRPr="00CD00FC" w:rsidRDefault="00877EF8" w:rsidP="00414AEC">
            <w:pPr>
              <w:jc w:val="center"/>
              <w:rPr>
                <w:sz w:val="23"/>
                <w:szCs w:val="23"/>
              </w:rPr>
            </w:pPr>
            <w:r w:rsidRPr="00CD00FC">
              <w:rPr>
                <w:rFonts w:eastAsia="MS Mincho"/>
                <w:sz w:val="23"/>
                <w:szCs w:val="23"/>
              </w:rPr>
              <w:t>[-.</w:t>
            </w:r>
            <w:r w:rsidR="00D17747" w:rsidRPr="00CD00FC">
              <w:rPr>
                <w:rFonts w:eastAsia="MS Mincho"/>
                <w:sz w:val="23"/>
                <w:szCs w:val="23"/>
              </w:rPr>
              <w:t>21</w:t>
            </w:r>
            <w:r w:rsidRPr="00CD00FC">
              <w:rPr>
                <w:rFonts w:eastAsia="MS Mincho"/>
                <w:sz w:val="23"/>
                <w:szCs w:val="23"/>
              </w:rPr>
              <w:t>, .</w:t>
            </w:r>
            <w:r w:rsidR="00D17747" w:rsidRPr="00CD00FC">
              <w:rPr>
                <w:rFonts w:eastAsia="MS Mincho"/>
                <w:sz w:val="23"/>
                <w:szCs w:val="23"/>
              </w:rPr>
              <w:t>15</w:t>
            </w:r>
            <w:r w:rsidRPr="00CD00FC">
              <w:rPr>
                <w:sz w:val="23"/>
                <w:szCs w:val="23"/>
              </w:rPr>
              <w:t>]</w:t>
            </w:r>
          </w:p>
        </w:tc>
        <w:tc>
          <w:tcPr>
            <w:tcW w:w="319" w:type="pct"/>
            <w:tcBorders>
              <w:bottom w:val="single" w:sz="4" w:space="0" w:color="auto"/>
            </w:tcBorders>
            <w:vAlign w:val="center"/>
          </w:tcPr>
          <w:p w14:paraId="693691C5" w14:textId="0C78EBC7" w:rsidR="00877EF8" w:rsidRPr="00CD00FC" w:rsidRDefault="00D17747" w:rsidP="00414AEC">
            <w:pPr>
              <w:jc w:val="center"/>
              <w:rPr>
                <w:sz w:val="23"/>
                <w:szCs w:val="23"/>
              </w:rPr>
            </w:pPr>
            <w:r w:rsidRPr="00CD00FC">
              <w:rPr>
                <w:sz w:val="23"/>
                <w:szCs w:val="23"/>
              </w:rPr>
              <w:t>-.34</w:t>
            </w:r>
          </w:p>
        </w:tc>
        <w:tc>
          <w:tcPr>
            <w:tcW w:w="415" w:type="pct"/>
            <w:tcBorders>
              <w:bottom w:val="single" w:sz="4" w:space="0" w:color="auto"/>
            </w:tcBorders>
            <w:vAlign w:val="center"/>
          </w:tcPr>
          <w:p w14:paraId="6D831565" w14:textId="0CE873F4" w:rsidR="00877EF8" w:rsidRPr="00CD00FC" w:rsidRDefault="00877EF8" w:rsidP="00414AEC">
            <w:pPr>
              <w:jc w:val="center"/>
              <w:rPr>
                <w:sz w:val="23"/>
                <w:szCs w:val="23"/>
              </w:rPr>
            </w:pPr>
            <w:r w:rsidRPr="00CD00FC">
              <w:rPr>
                <w:sz w:val="23"/>
                <w:szCs w:val="23"/>
              </w:rPr>
              <w:t>.</w:t>
            </w:r>
            <w:r w:rsidR="00D17747" w:rsidRPr="00CD00FC">
              <w:rPr>
                <w:sz w:val="23"/>
                <w:szCs w:val="23"/>
              </w:rPr>
              <w:t>73</w:t>
            </w:r>
            <w:r w:rsidR="00780244" w:rsidRPr="00CD00FC">
              <w:rPr>
                <w:sz w:val="23"/>
                <w:szCs w:val="23"/>
              </w:rPr>
              <w:t>1</w:t>
            </w:r>
          </w:p>
        </w:tc>
        <w:tc>
          <w:tcPr>
            <w:tcW w:w="579" w:type="pct"/>
            <w:tcBorders>
              <w:bottom w:val="single" w:sz="4" w:space="0" w:color="auto"/>
            </w:tcBorders>
            <w:vAlign w:val="center"/>
          </w:tcPr>
          <w:p w14:paraId="58D8B3EF" w14:textId="292E077F" w:rsidR="00877EF8" w:rsidRPr="00CD00FC" w:rsidRDefault="00877EF8" w:rsidP="00414AEC">
            <w:pPr>
              <w:jc w:val="center"/>
              <w:rPr>
                <w:sz w:val="23"/>
                <w:szCs w:val="23"/>
              </w:rPr>
            </w:pPr>
            <w:r w:rsidRPr="00CD00FC">
              <w:rPr>
                <w:sz w:val="23"/>
                <w:szCs w:val="23"/>
              </w:rPr>
              <w:t>.</w:t>
            </w:r>
            <w:r w:rsidR="00B731C3" w:rsidRPr="00CD00FC">
              <w:rPr>
                <w:sz w:val="23"/>
                <w:szCs w:val="23"/>
              </w:rPr>
              <w:t>05</w:t>
            </w:r>
            <w:r w:rsidR="00780244">
              <w:rPr>
                <w:sz w:val="23"/>
                <w:szCs w:val="23"/>
              </w:rPr>
              <w:t xml:space="preserve"> (.09)</w:t>
            </w:r>
          </w:p>
          <w:p w14:paraId="0C7BB590" w14:textId="208D9C66" w:rsidR="00877EF8" w:rsidRPr="00CD00FC" w:rsidRDefault="00877EF8" w:rsidP="00414AEC">
            <w:pPr>
              <w:jc w:val="center"/>
              <w:rPr>
                <w:sz w:val="23"/>
                <w:szCs w:val="23"/>
              </w:rPr>
            </w:pPr>
            <w:r w:rsidRPr="00CD00FC">
              <w:rPr>
                <w:sz w:val="23"/>
                <w:szCs w:val="23"/>
              </w:rPr>
              <w:t>[-.</w:t>
            </w:r>
            <w:r w:rsidR="00B731C3" w:rsidRPr="00CD00FC">
              <w:rPr>
                <w:sz w:val="23"/>
                <w:szCs w:val="23"/>
              </w:rPr>
              <w:t>13</w:t>
            </w:r>
            <w:r w:rsidRPr="00CD00FC">
              <w:rPr>
                <w:sz w:val="23"/>
                <w:szCs w:val="23"/>
              </w:rPr>
              <w:t>, .</w:t>
            </w:r>
            <w:r w:rsidR="00B731C3" w:rsidRPr="00CD00FC">
              <w:rPr>
                <w:sz w:val="23"/>
                <w:szCs w:val="23"/>
              </w:rPr>
              <w:t>23</w:t>
            </w:r>
            <w:r w:rsidRPr="00CD00FC">
              <w:rPr>
                <w:sz w:val="23"/>
                <w:szCs w:val="23"/>
              </w:rPr>
              <w:t>]</w:t>
            </w:r>
          </w:p>
        </w:tc>
        <w:tc>
          <w:tcPr>
            <w:tcW w:w="264" w:type="pct"/>
            <w:tcBorders>
              <w:bottom w:val="single" w:sz="4" w:space="0" w:color="auto"/>
            </w:tcBorders>
            <w:vAlign w:val="center"/>
          </w:tcPr>
          <w:p w14:paraId="00F111B5" w14:textId="4BB3358E" w:rsidR="00877EF8" w:rsidRPr="00CD00FC" w:rsidRDefault="00B731C3" w:rsidP="00414AEC">
            <w:pPr>
              <w:jc w:val="center"/>
              <w:rPr>
                <w:sz w:val="23"/>
                <w:szCs w:val="23"/>
              </w:rPr>
            </w:pPr>
            <w:r w:rsidRPr="00CD00FC">
              <w:rPr>
                <w:sz w:val="23"/>
                <w:szCs w:val="23"/>
              </w:rPr>
              <w:t>.52</w:t>
            </w:r>
          </w:p>
        </w:tc>
        <w:tc>
          <w:tcPr>
            <w:tcW w:w="444" w:type="pct"/>
            <w:tcBorders>
              <w:bottom w:val="single" w:sz="4" w:space="0" w:color="auto"/>
            </w:tcBorders>
            <w:vAlign w:val="center"/>
          </w:tcPr>
          <w:p w14:paraId="3B410FAA" w14:textId="2DBCEE8D" w:rsidR="00877EF8" w:rsidRPr="00CD00FC" w:rsidRDefault="00877EF8" w:rsidP="00414AEC">
            <w:pPr>
              <w:jc w:val="center"/>
              <w:rPr>
                <w:sz w:val="23"/>
                <w:szCs w:val="23"/>
              </w:rPr>
            </w:pPr>
            <w:r w:rsidRPr="00CD00FC">
              <w:rPr>
                <w:sz w:val="23"/>
                <w:szCs w:val="23"/>
              </w:rPr>
              <w:t>.</w:t>
            </w:r>
            <w:r w:rsidR="00B731C3" w:rsidRPr="00CD00FC">
              <w:rPr>
                <w:sz w:val="23"/>
                <w:szCs w:val="23"/>
              </w:rPr>
              <w:t>600</w:t>
            </w:r>
          </w:p>
        </w:tc>
        <w:tc>
          <w:tcPr>
            <w:tcW w:w="591" w:type="pct"/>
            <w:tcBorders>
              <w:bottom w:val="single" w:sz="4" w:space="0" w:color="auto"/>
            </w:tcBorders>
            <w:vAlign w:val="center"/>
          </w:tcPr>
          <w:p w14:paraId="4A02CE77" w14:textId="485800F1" w:rsidR="00877EF8" w:rsidRPr="00CD00FC" w:rsidRDefault="00877EF8" w:rsidP="00414AEC">
            <w:pPr>
              <w:jc w:val="center"/>
              <w:rPr>
                <w:sz w:val="23"/>
                <w:szCs w:val="23"/>
              </w:rPr>
            </w:pPr>
            <w:r w:rsidRPr="00CD00FC">
              <w:rPr>
                <w:sz w:val="23"/>
                <w:szCs w:val="23"/>
              </w:rPr>
              <w:t>.1</w:t>
            </w:r>
            <w:r w:rsidR="00B731C3" w:rsidRPr="00CD00FC">
              <w:rPr>
                <w:sz w:val="23"/>
                <w:szCs w:val="23"/>
              </w:rPr>
              <w:t>7</w:t>
            </w:r>
            <w:r w:rsidR="00780244">
              <w:rPr>
                <w:sz w:val="23"/>
                <w:szCs w:val="23"/>
              </w:rPr>
              <w:t xml:space="preserve"> (.08)</w:t>
            </w:r>
          </w:p>
          <w:p w14:paraId="68B78B23" w14:textId="1D2440C8" w:rsidR="00877EF8" w:rsidRPr="00CD00FC" w:rsidRDefault="00877EF8" w:rsidP="00414AEC">
            <w:pPr>
              <w:jc w:val="center"/>
              <w:rPr>
                <w:sz w:val="23"/>
                <w:szCs w:val="23"/>
              </w:rPr>
            </w:pPr>
            <w:r w:rsidRPr="00CD00FC">
              <w:rPr>
                <w:sz w:val="23"/>
                <w:szCs w:val="23"/>
              </w:rPr>
              <w:t>[</w:t>
            </w:r>
            <w:r w:rsidR="00B731C3" w:rsidRPr="00CD00FC">
              <w:rPr>
                <w:sz w:val="23"/>
                <w:szCs w:val="23"/>
              </w:rPr>
              <w:t>.01</w:t>
            </w:r>
            <w:r w:rsidRPr="00CD00FC">
              <w:rPr>
                <w:sz w:val="23"/>
                <w:szCs w:val="23"/>
              </w:rPr>
              <w:t>, .3</w:t>
            </w:r>
            <w:r w:rsidR="00B731C3" w:rsidRPr="00CD00FC">
              <w:rPr>
                <w:sz w:val="23"/>
                <w:szCs w:val="23"/>
              </w:rPr>
              <w:t>3</w:t>
            </w:r>
            <w:r w:rsidRPr="00CD00FC">
              <w:rPr>
                <w:sz w:val="23"/>
                <w:szCs w:val="23"/>
              </w:rPr>
              <w:t>]</w:t>
            </w:r>
          </w:p>
        </w:tc>
        <w:tc>
          <w:tcPr>
            <w:tcW w:w="362" w:type="pct"/>
            <w:tcBorders>
              <w:bottom w:val="single" w:sz="4" w:space="0" w:color="auto"/>
            </w:tcBorders>
            <w:vAlign w:val="center"/>
          </w:tcPr>
          <w:p w14:paraId="6461AABC" w14:textId="176090C9" w:rsidR="00877EF8" w:rsidRPr="00CD00FC" w:rsidRDefault="00877EF8" w:rsidP="00414AEC">
            <w:pPr>
              <w:jc w:val="center"/>
              <w:rPr>
                <w:sz w:val="23"/>
                <w:szCs w:val="23"/>
              </w:rPr>
            </w:pPr>
            <w:r w:rsidRPr="00CD00FC">
              <w:rPr>
                <w:sz w:val="23"/>
                <w:szCs w:val="23"/>
              </w:rPr>
              <w:t>2.</w:t>
            </w:r>
            <w:r w:rsidR="00B731C3" w:rsidRPr="00CD00FC">
              <w:rPr>
                <w:sz w:val="23"/>
                <w:szCs w:val="23"/>
              </w:rPr>
              <w:t>04</w:t>
            </w:r>
          </w:p>
        </w:tc>
        <w:tc>
          <w:tcPr>
            <w:tcW w:w="321" w:type="pct"/>
            <w:tcBorders>
              <w:bottom w:val="single" w:sz="4" w:space="0" w:color="auto"/>
            </w:tcBorders>
            <w:vAlign w:val="center"/>
          </w:tcPr>
          <w:p w14:paraId="11DFD327" w14:textId="438BC91D" w:rsidR="00877EF8" w:rsidRPr="00CD00FC" w:rsidRDefault="00877EF8" w:rsidP="00414AEC">
            <w:pPr>
              <w:jc w:val="center"/>
              <w:rPr>
                <w:sz w:val="23"/>
                <w:szCs w:val="23"/>
              </w:rPr>
            </w:pPr>
            <w:r w:rsidRPr="00CD00FC">
              <w:rPr>
                <w:sz w:val="23"/>
                <w:szCs w:val="23"/>
              </w:rPr>
              <w:t>.0</w:t>
            </w:r>
            <w:r w:rsidR="00B731C3" w:rsidRPr="00CD00FC">
              <w:rPr>
                <w:sz w:val="23"/>
                <w:szCs w:val="23"/>
              </w:rPr>
              <w:t>42</w:t>
            </w:r>
          </w:p>
        </w:tc>
      </w:tr>
    </w:tbl>
    <w:p w14:paraId="68D65548" w14:textId="77777777" w:rsidR="00877EF8" w:rsidRDefault="00877EF8" w:rsidP="00877EF8">
      <w:pPr>
        <w:sectPr w:rsidR="00877EF8" w:rsidSect="00CE755A">
          <w:pgSz w:w="15840" w:h="12240" w:orient="landscape"/>
          <w:pgMar w:top="1440" w:right="1440" w:bottom="1440" w:left="1440" w:header="720" w:footer="720" w:gutter="0"/>
          <w:cols w:space="720"/>
          <w:docGrid w:linePitch="360"/>
        </w:sectPr>
      </w:pPr>
    </w:p>
    <w:p w14:paraId="79FF0566" w14:textId="5D03460F" w:rsidR="00EF36A4" w:rsidRPr="001371E5" w:rsidRDefault="00EF36A4" w:rsidP="00EF36A4">
      <w:pPr>
        <w:pStyle w:val="Heading1"/>
        <w:rPr>
          <w:sz w:val="28"/>
          <w:szCs w:val="28"/>
        </w:rPr>
      </w:pPr>
      <w:bookmarkStart w:id="11" w:name="_Toc132729939"/>
      <w:r w:rsidRPr="0096478F">
        <w:rPr>
          <w:sz w:val="28"/>
          <w:szCs w:val="28"/>
        </w:rPr>
        <w:lastRenderedPageBreak/>
        <w:t>Study S</w:t>
      </w:r>
      <w:r>
        <w:rPr>
          <w:sz w:val="28"/>
          <w:szCs w:val="28"/>
        </w:rPr>
        <w:t>2a</w:t>
      </w:r>
      <w:r w:rsidRPr="0096478F">
        <w:rPr>
          <w:sz w:val="28"/>
          <w:szCs w:val="28"/>
        </w:rPr>
        <w:t xml:space="preserve"> Direct Replication of Study </w:t>
      </w:r>
      <w:r>
        <w:rPr>
          <w:sz w:val="28"/>
          <w:szCs w:val="28"/>
        </w:rPr>
        <w:t>2</w:t>
      </w:r>
      <w:r w:rsidRPr="0096478F">
        <w:rPr>
          <w:sz w:val="28"/>
          <w:szCs w:val="28"/>
        </w:rPr>
        <w:t xml:space="preserve"> Results</w:t>
      </w:r>
      <w:bookmarkEnd w:id="11"/>
    </w:p>
    <w:p w14:paraId="477F13F7" w14:textId="77777777" w:rsidR="00EF36A4" w:rsidRDefault="00EF36A4" w:rsidP="00EF36A4"/>
    <w:p w14:paraId="77EDFB68" w14:textId="6088A695" w:rsidR="006578EE" w:rsidRPr="000727A8" w:rsidRDefault="00EF36A4" w:rsidP="00EF36A4">
      <w:pPr>
        <w:rPr>
          <w:b/>
          <w:bCs/>
        </w:rPr>
      </w:pPr>
      <w:r w:rsidRPr="000727A8">
        <w:rPr>
          <w:b/>
          <w:bCs/>
        </w:rPr>
        <w:t>Table S</w:t>
      </w:r>
      <w:r w:rsidR="003F3005">
        <w:rPr>
          <w:b/>
          <w:bCs/>
        </w:rPr>
        <w:t>6</w:t>
      </w:r>
      <w:r w:rsidRPr="000727A8">
        <w:rPr>
          <w:b/>
          <w:bCs/>
        </w:rPr>
        <w:t xml:space="preserve"> </w:t>
      </w:r>
    </w:p>
    <w:p w14:paraId="6D306494" w14:textId="77777777" w:rsidR="006578EE" w:rsidRDefault="006578EE" w:rsidP="00EF36A4">
      <w:pPr>
        <w:rPr>
          <w:i/>
          <w:iCs/>
        </w:rPr>
      </w:pPr>
    </w:p>
    <w:p w14:paraId="712DB296" w14:textId="6C78B122" w:rsidR="00EF36A4" w:rsidRDefault="00EF36A4" w:rsidP="00EF36A4">
      <w:r>
        <w:rPr>
          <w:i/>
          <w:iCs/>
        </w:rPr>
        <w:t>Study S2a Personal Mindset by Organizational Mindset Interaction on Interest</w:t>
      </w:r>
    </w:p>
    <w:p w14:paraId="012905C1" w14:textId="77777777" w:rsidR="00EF36A4" w:rsidRPr="001371E5" w:rsidRDefault="00EF36A4" w:rsidP="00EF36A4"/>
    <w:tbl>
      <w:tblPr>
        <w:tblStyle w:val="TableGrid"/>
        <w:tblW w:w="43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50"/>
        <w:gridCol w:w="1458"/>
        <w:gridCol w:w="1049"/>
        <w:gridCol w:w="1453"/>
      </w:tblGrid>
      <w:tr w:rsidR="00EF36A4" w:rsidRPr="00336182" w14:paraId="59B6DAC6" w14:textId="77777777" w:rsidTr="00C3272E">
        <w:trPr>
          <w:trHeight w:val="478"/>
        </w:trPr>
        <w:tc>
          <w:tcPr>
            <w:tcW w:w="2558" w:type="pct"/>
            <w:tcBorders>
              <w:top w:val="single" w:sz="4" w:space="0" w:color="auto"/>
              <w:bottom w:val="single" w:sz="4" w:space="0" w:color="auto"/>
            </w:tcBorders>
            <w:vAlign w:val="bottom"/>
          </w:tcPr>
          <w:p w14:paraId="1DCE67E6" w14:textId="77777777" w:rsidR="00EF36A4" w:rsidRPr="00CD00FC" w:rsidRDefault="00EF36A4" w:rsidP="00414AEC">
            <w:pPr>
              <w:jc w:val="center"/>
              <w:rPr>
                <w:sz w:val="22"/>
                <w:szCs w:val="22"/>
              </w:rPr>
            </w:pPr>
            <w:r w:rsidRPr="00CD00FC">
              <w:rPr>
                <w:sz w:val="22"/>
                <w:szCs w:val="22"/>
              </w:rPr>
              <w:t>Predictor Variable</w:t>
            </w:r>
          </w:p>
        </w:tc>
        <w:tc>
          <w:tcPr>
            <w:tcW w:w="899" w:type="pct"/>
            <w:tcBorders>
              <w:top w:val="single" w:sz="4" w:space="0" w:color="auto"/>
              <w:bottom w:val="single" w:sz="4" w:space="0" w:color="auto"/>
            </w:tcBorders>
            <w:vAlign w:val="bottom"/>
          </w:tcPr>
          <w:p w14:paraId="1274B189" w14:textId="34E41E6C" w:rsidR="00EF36A4" w:rsidRPr="00CD00FC" w:rsidRDefault="00EF36A4" w:rsidP="00414AEC">
            <w:pPr>
              <w:jc w:val="center"/>
              <w:rPr>
                <w:i/>
                <w:iCs/>
                <w:sz w:val="22"/>
                <w:szCs w:val="22"/>
              </w:rPr>
            </w:pPr>
            <w:r w:rsidRPr="00CD00FC">
              <w:rPr>
                <w:i/>
                <w:iCs/>
                <w:sz w:val="22"/>
                <w:szCs w:val="22"/>
              </w:rPr>
              <w:t>b</w:t>
            </w:r>
            <w:r w:rsidR="00267BCA">
              <w:rPr>
                <w:i/>
                <w:iCs/>
                <w:sz w:val="22"/>
                <w:szCs w:val="22"/>
              </w:rPr>
              <w:t xml:space="preserve"> </w:t>
            </w:r>
            <w:r w:rsidR="00267BCA" w:rsidRPr="0092564A">
              <w:rPr>
                <w:sz w:val="23"/>
                <w:szCs w:val="23"/>
              </w:rPr>
              <w:t>(</w:t>
            </w:r>
            <w:r w:rsidR="00267BCA" w:rsidRPr="0092564A">
              <w:rPr>
                <w:i/>
                <w:iCs/>
                <w:sz w:val="23"/>
                <w:szCs w:val="23"/>
              </w:rPr>
              <w:t>SE</w:t>
            </w:r>
            <w:r w:rsidR="00267BCA" w:rsidRPr="0092564A">
              <w:rPr>
                <w:sz w:val="23"/>
                <w:szCs w:val="23"/>
              </w:rPr>
              <w:t>)</w:t>
            </w:r>
          </w:p>
          <w:p w14:paraId="21CB7E9F" w14:textId="77777777" w:rsidR="00EF36A4" w:rsidRPr="00CD00FC" w:rsidRDefault="00EF36A4" w:rsidP="00414AEC">
            <w:pPr>
              <w:jc w:val="center"/>
              <w:rPr>
                <w:sz w:val="22"/>
                <w:szCs w:val="22"/>
              </w:rPr>
            </w:pPr>
            <w:r w:rsidRPr="00CD00FC">
              <w:rPr>
                <w:sz w:val="22"/>
                <w:szCs w:val="22"/>
              </w:rPr>
              <w:t>95% CI</w:t>
            </w:r>
          </w:p>
        </w:tc>
        <w:tc>
          <w:tcPr>
            <w:tcW w:w="647" w:type="pct"/>
            <w:tcBorders>
              <w:top w:val="single" w:sz="4" w:space="0" w:color="auto"/>
              <w:bottom w:val="single" w:sz="4" w:space="0" w:color="auto"/>
            </w:tcBorders>
            <w:vAlign w:val="bottom"/>
          </w:tcPr>
          <w:p w14:paraId="16C54B2E" w14:textId="77777777" w:rsidR="00EF36A4" w:rsidRPr="00CD00FC" w:rsidRDefault="00EF36A4" w:rsidP="00414AEC">
            <w:pPr>
              <w:jc w:val="center"/>
              <w:rPr>
                <w:i/>
                <w:iCs/>
                <w:sz w:val="22"/>
                <w:szCs w:val="22"/>
              </w:rPr>
            </w:pPr>
            <w:r w:rsidRPr="00CD00FC">
              <w:rPr>
                <w:i/>
                <w:iCs/>
                <w:sz w:val="22"/>
                <w:szCs w:val="22"/>
              </w:rPr>
              <w:t>t</w:t>
            </w:r>
          </w:p>
        </w:tc>
        <w:tc>
          <w:tcPr>
            <w:tcW w:w="895" w:type="pct"/>
            <w:tcBorders>
              <w:top w:val="single" w:sz="4" w:space="0" w:color="auto"/>
              <w:bottom w:val="single" w:sz="4" w:space="0" w:color="auto"/>
            </w:tcBorders>
            <w:vAlign w:val="bottom"/>
          </w:tcPr>
          <w:p w14:paraId="29E1E264" w14:textId="77777777" w:rsidR="00EF36A4" w:rsidRPr="00CD00FC" w:rsidRDefault="00EF36A4" w:rsidP="00414AEC">
            <w:pPr>
              <w:jc w:val="center"/>
              <w:rPr>
                <w:i/>
                <w:iCs/>
                <w:sz w:val="22"/>
                <w:szCs w:val="22"/>
              </w:rPr>
            </w:pPr>
            <w:r w:rsidRPr="00CD00FC">
              <w:rPr>
                <w:i/>
                <w:iCs/>
                <w:sz w:val="22"/>
                <w:szCs w:val="22"/>
              </w:rPr>
              <w:t>p</w:t>
            </w:r>
          </w:p>
        </w:tc>
      </w:tr>
      <w:tr w:rsidR="00EF36A4" w:rsidRPr="00336182" w14:paraId="5BD68C1B" w14:textId="77777777" w:rsidTr="00414AEC">
        <w:trPr>
          <w:trHeight w:val="405"/>
        </w:trPr>
        <w:tc>
          <w:tcPr>
            <w:tcW w:w="2558" w:type="pct"/>
            <w:vAlign w:val="center"/>
          </w:tcPr>
          <w:p w14:paraId="56F3C837" w14:textId="77777777" w:rsidR="00EF36A4" w:rsidRPr="00336182" w:rsidRDefault="00EF36A4" w:rsidP="00414AEC">
            <w:pPr>
              <w:rPr>
                <w:sz w:val="22"/>
                <w:szCs w:val="22"/>
              </w:rPr>
            </w:pPr>
            <w:r w:rsidRPr="00336182">
              <w:rPr>
                <w:sz w:val="22"/>
                <w:szCs w:val="22"/>
              </w:rPr>
              <w:t>Personal Mindset</w:t>
            </w:r>
          </w:p>
        </w:tc>
        <w:tc>
          <w:tcPr>
            <w:tcW w:w="899" w:type="pct"/>
            <w:vAlign w:val="center"/>
          </w:tcPr>
          <w:p w14:paraId="6154C5E3" w14:textId="2E3F32CE" w:rsidR="00EF36A4" w:rsidRDefault="00EF36A4" w:rsidP="00414AEC">
            <w:pPr>
              <w:jc w:val="center"/>
              <w:rPr>
                <w:sz w:val="22"/>
                <w:szCs w:val="22"/>
              </w:rPr>
            </w:pPr>
            <w:r>
              <w:rPr>
                <w:sz w:val="22"/>
                <w:szCs w:val="22"/>
              </w:rPr>
              <w:t>-.20</w:t>
            </w:r>
            <w:r w:rsidR="00F640F9">
              <w:rPr>
                <w:sz w:val="22"/>
                <w:szCs w:val="22"/>
              </w:rPr>
              <w:t xml:space="preserve"> (.07)</w:t>
            </w:r>
          </w:p>
          <w:p w14:paraId="0C38827D" w14:textId="694659CF" w:rsidR="00EF36A4" w:rsidRPr="00ED0379" w:rsidRDefault="00EF36A4" w:rsidP="00414AEC">
            <w:pPr>
              <w:jc w:val="center"/>
              <w:rPr>
                <w:sz w:val="22"/>
                <w:szCs w:val="22"/>
              </w:rPr>
            </w:pPr>
            <w:r w:rsidRPr="00ED0379">
              <w:rPr>
                <w:sz w:val="22"/>
                <w:szCs w:val="22"/>
              </w:rPr>
              <w:t>[-.</w:t>
            </w:r>
            <w:r>
              <w:rPr>
                <w:sz w:val="22"/>
                <w:szCs w:val="22"/>
              </w:rPr>
              <w:t>34</w:t>
            </w:r>
            <w:r w:rsidRPr="00ED0379">
              <w:rPr>
                <w:sz w:val="22"/>
                <w:szCs w:val="22"/>
              </w:rPr>
              <w:t xml:space="preserve">, </w:t>
            </w:r>
            <w:r>
              <w:rPr>
                <w:sz w:val="22"/>
                <w:szCs w:val="22"/>
              </w:rPr>
              <w:t>-.06</w:t>
            </w:r>
            <w:r w:rsidRPr="00ED0379">
              <w:rPr>
                <w:sz w:val="22"/>
                <w:szCs w:val="22"/>
              </w:rPr>
              <w:t>]</w:t>
            </w:r>
          </w:p>
        </w:tc>
        <w:tc>
          <w:tcPr>
            <w:tcW w:w="647" w:type="pct"/>
            <w:vAlign w:val="center"/>
          </w:tcPr>
          <w:p w14:paraId="6EF2B3E6" w14:textId="3B32A7BC" w:rsidR="00EF36A4" w:rsidRPr="00ED0379" w:rsidRDefault="00EF36A4" w:rsidP="00414AEC">
            <w:pPr>
              <w:jc w:val="center"/>
              <w:rPr>
                <w:sz w:val="22"/>
                <w:szCs w:val="22"/>
              </w:rPr>
            </w:pPr>
            <w:r>
              <w:rPr>
                <w:sz w:val="22"/>
                <w:szCs w:val="22"/>
              </w:rPr>
              <w:t>-2.82</w:t>
            </w:r>
          </w:p>
        </w:tc>
        <w:tc>
          <w:tcPr>
            <w:tcW w:w="895" w:type="pct"/>
            <w:vAlign w:val="center"/>
          </w:tcPr>
          <w:p w14:paraId="6FEC6B20" w14:textId="423BF1D2" w:rsidR="00EF36A4" w:rsidRPr="00ED0379" w:rsidRDefault="00EF36A4" w:rsidP="00414AEC">
            <w:pPr>
              <w:jc w:val="center"/>
              <w:rPr>
                <w:sz w:val="22"/>
                <w:szCs w:val="22"/>
              </w:rPr>
            </w:pPr>
            <w:r w:rsidRPr="00ED0379">
              <w:rPr>
                <w:sz w:val="22"/>
                <w:szCs w:val="22"/>
              </w:rPr>
              <w:t>.</w:t>
            </w:r>
            <w:r>
              <w:rPr>
                <w:sz w:val="22"/>
                <w:szCs w:val="22"/>
              </w:rPr>
              <w:t>005</w:t>
            </w:r>
          </w:p>
        </w:tc>
      </w:tr>
      <w:tr w:rsidR="00EF36A4" w:rsidRPr="00336182" w14:paraId="67E47A87" w14:textId="77777777" w:rsidTr="00414AEC">
        <w:trPr>
          <w:trHeight w:val="438"/>
        </w:trPr>
        <w:tc>
          <w:tcPr>
            <w:tcW w:w="2558" w:type="pct"/>
            <w:vAlign w:val="center"/>
          </w:tcPr>
          <w:p w14:paraId="50C9CDC9" w14:textId="77777777" w:rsidR="00EF36A4" w:rsidRPr="00336182" w:rsidRDefault="00EF36A4" w:rsidP="00414AEC">
            <w:pPr>
              <w:rPr>
                <w:sz w:val="22"/>
                <w:szCs w:val="22"/>
              </w:rPr>
            </w:pPr>
            <w:r>
              <w:rPr>
                <w:sz w:val="22"/>
                <w:szCs w:val="22"/>
              </w:rPr>
              <w:t>Organizational</w:t>
            </w:r>
            <w:r w:rsidRPr="00336182">
              <w:rPr>
                <w:sz w:val="22"/>
                <w:szCs w:val="22"/>
              </w:rPr>
              <w:t xml:space="preserve"> Mindset</w:t>
            </w:r>
          </w:p>
        </w:tc>
        <w:tc>
          <w:tcPr>
            <w:tcW w:w="899" w:type="pct"/>
            <w:vAlign w:val="center"/>
          </w:tcPr>
          <w:p w14:paraId="68E87A06" w14:textId="1B591A2B" w:rsidR="00EF36A4" w:rsidRDefault="00EF36A4" w:rsidP="00414AEC">
            <w:pPr>
              <w:jc w:val="center"/>
              <w:rPr>
                <w:sz w:val="22"/>
                <w:szCs w:val="22"/>
              </w:rPr>
            </w:pPr>
            <w:r>
              <w:rPr>
                <w:sz w:val="22"/>
                <w:szCs w:val="22"/>
              </w:rPr>
              <w:t>.45</w:t>
            </w:r>
            <w:r w:rsidR="00F640F9">
              <w:rPr>
                <w:sz w:val="22"/>
                <w:szCs w:val="22"/>
              </w:rPr>
              <w:t xml:space="preserve"> (.13)</w:t>
            </w:r>
          </w:p>
          <w:p w14:paraId="399E287F" w14:textId="1B0ACD74" w:rsidR="00EF36A4" w:rsidRPr="00ED0379" w:rsidRDefault="00EF36A4" w:rsidP="00414AEC">
            <w:pPr>
              <w:jc w:val="center"/>
              <w:rPr>
                <w:sz w:val="22"/>
                <w:szCs w:val="22"/>
              </w:rPr>
            </w:pPr>
            <w:r w:rsidRPr="00ED0379">
              <w:rPr>
                <w:rFonts w:eastAsia="MS Mincho"/>
                <w:sz w:val="22"/>
                <w:szCs w:val="22"/>
              </w:rPr>
              <w:t>[</w:t>
            </w:r>
            <w:r>
              <w:rPr>
                <w:rFonts w:eastAsia="MS Mincho"/>
                <w:sz w:val="22"/>
                <w:szCs w:val="22"/>
              </w:rPr>
              <w:t>.20</w:t>
            </w:r>
            <w:r w:rsidRPr="00ED0379">
              <w:rPr>
                <w:rFonts w:eastAsia="MS Mincho"/>
                <w:sz w:val="22"/>
                <w:szCs w:val="22"/>
              </w:rPr>
              <w:t xml:space="preserve">, </w:t>
            </w:r>
            <w:r>
              <w:rPr>
                <w:rFonts w:eastAsia="MS Mincho"/>
                <w:sz w:val="22"/>
                <w:szCs w:val="22"/>
              </w:rPr>
              <w:t>.71</w:t>
            </w:r>
            <w:r w:rsidRPr="00ED0379">
              <w:rPr>
                <w:rFonts w:eastAsia="MS Mincho"/>
                <w:sz w:val="22"/>
                <w:szCs w:val="22"/>
              </w:rPr>
              <w:t>]</w:t>
            </w:r>
          </w:p>
        </w:tc>
        <w:tc>
          <w:tcPr>
            <w:tcW w:w="647" w:type="pct"/>
            <w:vAlign w:val="center"/>
          </w:tcPr>
          <w:p w14:paraId="038474B2" w14:textId="17016241" w:rsidR="00EF36A4" w:rsidRPr="00ED0379" w:rsidRDefault="00EF36A4" w:rsidP="00414AEC">
            <w:pPr>
              <w:jc w:val="center"/>
              <w:rPr>
                <w:sz w:val="22"/>
                <w:szCs w:val="22"/>
              </w:rPr>
            </w:pPr>
            <w:r>
              <w:rPr>
                <w:sz w:val="22"/>
                <w:szCs w:val="22"/>
              </w:rPr>
              <w:t>3.49</w:t>
            </w:r>
          </w:p>
        </w:tc>
        <w:tc>
          <w:tcPr>
            <w:tcW w:w="895" w:type="pct"/>
            <w:vAlign w:val="center"/>
          </w:tcPr>
          <w:p w14:paraId="0B7D7B01" w14:textId="2B230B77" w:rsidR="00EF36A4" w:rsidRPr="00ED0379" w:rsidRDefault="00EF36A4" w:rsidP="00414AEC">
            <w:pPr>
              <w:jc w:val="center"/>
              <w:rPr>
                <w:sz w:val="22"/>
                <w:szCs w:val="22"/>
              </w:rPr>
            </w:pPr>
            <w:r w:rsidRPr="00ED0379">
              <w:rPr>
                <w:sz w:val="22"/>
                <w:szCs w:val="22"/>
              </w:rPr>
              <w:t xml:space="preserve"> &lt; .001</w:t>
            </w:r>
          </w:p>
        </w:tc>
      </w:tr>
      <w:tr w:rsidR="00EF36A4" w:rsidRPr="00336182" w14:paraId="178AB7BE" w14:textId="77777777" w:rsidTr="00414AEC">
        <w:trPr>
          <w:trHeight w:val="438"/>
        </w:trPr>
        <w:tc>
          <w:tcPr>
            <w:tcW w:w="2558" w:type="pct"/>
            <w:vAlign w:val="center"/>
          </w:tcPr>
          <w:p w14:paraId="433D6A7B" w14:textId="77777777" w:rsidR="00EF36A4" w:rsidRPr="00336182" w:rsidRDefault="00EF36A4" w:rsidP="00414AEC">
            <w:pPr>
              <w:rPr>
                <w:sz w:val="22"/>
                <w:szCs w:val="22"/>
              </w:rPr>
            </w:pPr>
            <w:r>
              <w:rPr>
                <w:sz w:val="22"/>
                <w:szCs w:val="22"/>
              </w:rPr>
              <w:t>Personal x Organizational Mindset</w:t>
            </w:r>
          </w:p>
        </w:tc>
        <w:tc>
          <w:tcPr>
            <w:tcW w:w="899" w:type="pct"/>
            <w:vAlign w:val="center"/>
          </w:tcPr>
          <w:p w14:paraId="262AB791" w14:textId="2A9FB82C" w:rsidR="00EF36A4" w:rsidRDefault="00EF36A4" w:rsidP="00414AEC">
            <w:pPr>
              <w:jc w:val="center"/>
              <w:rPr>
                <w:sz w:val="22"/>
                <w:szCs w:val="22"/>
              </w:rPr>
            </w:pPr>
            <w:r>
              <w:rPr>
                <w:sz w:val="22"/>
                <w:szCs w:val="22"/>
              </w:rPr>
              <w:t>.15</w:t>
            </w:r>
            <w:r w:rsidR="00F640F9">
              <w:rPr>
                <w:sz w:val="22"/>
                <w:szCs w:val="22"/>
              </w:rPr>
              <w:t xml:space="preserve"> (.07)</w:t>
            </w:r>
          </w:p>
          <w:p w14:paraId="4FD10912" w14:textId="423F7443" w:rsidR="00EF36A4" w:rsidRPr="00ED0379" w:rsidRDefault="00EF36A4" w:rsidP="00414AEC">
            <w:pPr>
              <w:jc w:val="center"/>
              <w:rPr>
                <w:sz w:val="22"/>
                <w:szCs w:val="22"/>
              </w:rPr>
            </w:pPr>
            <w:r w:rsidRPr="00ED0379">
              <w:rPr>
                <w:rFonts w:eastAsia="MS Mincho"/>
                <w:sz w:val="22"/>
                <w:szCs w:val="22"/>
              </w:rPr>
              <w:t>[</w:t>
            </w:r>
            <w:r>
              <w:rPr>
                <w:rFonts w:eastAsia="MS Mincho"/>
                <w:sz w:val="22"/>
                <w:szCs w:val="22"/>
              </w:rPr>
              <w:t>.01</w:t>
            </w:r>
            <w:r w:rsidRPr="00ED0379">
              <w:rPr>
                <w:rFonts w:eastAsia="MS Mincho"/>
                <w:sz w:val="22"/>
                <w:szCs w:val="22"/>
              </w:rPr>
              <w:t xml:space="preserve">, </w:t>
            </w:r>
            <w:r>
              <w:rPr>
                <w:rFonts w:eastAsia="MS Mincho"/>
                <w:sz w:val="22"/>
                <w:szCs w:val="22"/>
              </w:rPr>
              <w:t>.29</w:t>
            </w:r>
            <w:r w:rsidRPr="00ED0379">
              <w:rPr>
                <w:rFonts w:eastAsia="MS Mincho"/>
                <w:sz w:val="22"/>
                <w:szCs w:val="22"/>
              </w:rPr>
              <w:t>]</w:t>
            </w:r>
          </w:p>
        </w:tc>
        <w:tc>
          <w:tcPr>
            <w:tcW w:w="647" w:type="pct"/>
            <w:vAlign w:val="center"/>
          </w:tcPr>
          <w:p w14:paraId="2155D7C0" w14:textId="5C69D002" w:rsidR="00EF36A4" w:rsidRPr="00ED0379" w:rsidRDefault="00EF36A4" w:rsidP="00414AEC">
            <w:pPr>
              <w:jc w:val="center"/>
              <w:rPr>
                <w:sz w:val="22"/>
                <w:szCs w:val="22"/>
              </w:rPr>
            </w:pPr>
            <w:r>
              <w:rPr>
                <w:sz w:val="22"/>
                <w:szCs w:val="22"/>
              </w:rPr>
              <w:t>2.10</w:t>
            </w:r>
          </w:p>
        </w:tc>
        <w:tc>
          <w:tcPr>
            <w:tcW w:w="895" w:type="pct"/>
            <w:vAlign w:val="center"/>
          </w:tcPr>
          <w:p w14:paraId="75429CEA" w14:textId="53DAAE29" w:rsidR="00EF36A4" w:rsidRPr="00ED0379" w:rsidRDefault="00EF36A4" w:rsidP="00414AEC">
            <w:pPr>
              <w:jc w:val="center"/>
              <w:rPr>
                <w:sz w:val="22"/>
                <w:szCs w:val="22"/>
              </w:rPr>
            </w:pPr>
            <w:r>
              <w:rPr>
                <w:sz w:val="22"/>
                <w:szCs w:val="22"/>
              </w:rPr>
              <w:t>.037</w:t>
            </w:r>
          </w:p>
        </w:tc>
      </w:tr>
      <w:tr w:rsidR="00EF36A4" w:rsidRPr="00336182" w14:paraId="06AF8800" w14:textId="77777777" w:rsidTr="00414AEC">
        <w:trPr>
          <w:trHeight w:val="280"/>
        </w:trPr>
        <w:tc>
          <w:tcPr>
            <w:tcW w:w="5000" w:type="pct"/>
            <w:gridSpan w:val="4"/>
            <w:tcBorders>
              <w:top w:val="single" w:sz="4" w:space="0" w:color="auto"/>
              <w:bottom w:val="single" w:sz="4" w:space="0" w:color="auto"/>
            </w:tcBorders>
            <w:vAlign w:val="center"/>
          </w:tcPr>
          <w:p w14:paraId="3FB7BBE1" w14:textId="77777777" w:rsidR="00EF36A4" w:rsidRPr="00ED0379" w:rsidRDefault="00EF36A4" w:rsidP="00414AEC">
            <w:pPr>
              <w:jc w:val="center"/>
              <w:rPr>
                <w:sz w:val="22"/>
                <w:szCs w:val="22"/>
              </w:rPr>
            </w:pPr>
            <w:r w:rsidRPr="00ED0379">
              <w:rPr>
                <w:sz w:val="22"/>
                <w:szCs w:val="22"/>
              </w:rPr>
              <w:t xml:space="preserve">Simple Effects of </w:t>
            </w:r>
            <w:r>
              <w:rPr>
                <w:sz w:val="22"/>
                <w:szCs w:val="22"/>
              </w:rPr>
              <w:t>Organizational</w:t>
            </w:r>
            <w:r w:rsidRPr="00ED0379">
              <w:rPr>
                <w:sz w:val="22"/>
                <w:szCs w:val="22"/>
              </w:rPr>
              <w:t xml:space="preserve"> Mindset</w:t>
            </w:r>
          </w:p>
        </w:tc>
      </w:tr>
      <w:tr w:rsidR="00EF36A4" w:rsidRPr="00336182" w14:paraId="41592611" w14:textId="77777777" w:rsidTr="00414AEC">
        <w:trPr>
          <w:trHeight w:val="438"/>
        </w:trPr>
        <w:tc>
          <w:tcPr>
            <w:tcW w:w="2558" w:type="pct"/>
            <w:tcBorders>
              <w:top w:val="single" w:sz="4" w:space="0" w:color="auto"/>
            </w:tcBorders>
            <w:vAlign w:val="center"/>
          </w:tcPr>
          <w:p w14:paraId="170112A3" w14:textId="371C2582" w:rsidR="00EF36A4" w:rsidRPr="0096478F" w:rsidRDefault="00EF36A4" w:rsidP="00414AEC">
            <w:pPr>
              <w:rPr>
                <w:sz w:val="22"/>
                <w:szCs w:val="22"/>
              </w:rPr>
            </w:pPr>
            <w:r w:rsidRPr="0096478F">
              <w:rPr>
                <w:sz w:val="22"/>
                <w:szCs w:val="22"/>
              </w:rPr>
              <w:t xml:space="preserve">Growth Mindset </w:t>
            </w:r>
            <w:r w:rsidR="003F2580">
              <w:rPr>
                <w:sz w:val="22"/>
                <w:szCs w:val="22"/>
              </w:rPr>
              <w:t xml:space="preserve">Participants </w:t>
            </w:r>
            <w:r>
              <w:rPr>
                <w:sz w:val="22"/>
                <w:szCs w:val="22"/>
              </w:rPr>
              <w:t xml:space="preserve">(+1 </w:t>
            </w:r>
            <w:r w:rsidRPr="0096478F">
              <w:rPr>
                <w:i/>
                <w:iCs/>
                <w:sz w:val="22"/>
                <w:szCs w:val="22"/>
              </w:rPr>
              <w:t>SD</w:t>
            </w:r>
            <w:r>
              <w:rPr>
                <w:sz w:val="22"/>
                <w:szCs w:val="22"/>
              </w:rPr>
              <w:t>)</w:t>
            </w:r>
          </w:p>
        </w:tc>
        <w:tc>
          <w:tcPr>
            <w:tcW w:w="899" w:type="pct"/>
            <w:tcBorders>
              <w:top w:val="single" w:sz="4" w:space="0" w:color="auto"/>
            </w:tcBorders>
            <w:vAlign w:val="center"/>
          </w:tcPr>
          <w:p w14:paraId="1F34B841" w14:textId="232CA45C" w:rsidR="00EF36A4" w:rsidRDefault="00EF36A4" w:rsidP="00414AEC">
            <w:pPr>
              <w:jc w:val="center"/>
              <w:rPr>
                <w:sz w:val="22"/>
                <w:szCs w:val="22"/>
              </w:rPr>
            </w:pPr>
            <w:r>
              <w:rPr>
                <w:sz w:val="22"/>
                <w:szCs w:val="22"/>
              </w:rPr>
              <w:t>.73</w:t>
            </w:r>
            <w:r w:rsidR="00F640F9">
              <w:rPr>
                <w:sz w:val="22"/>
                <w:szCs w:val="22"/>
              </w:rPr>
              <w:t xml:space="preserve"> (.18)</w:t>
            </w:r>
          </w:p>
          <w:p w14:paraId="448D6291" w14:textId="4C1006C7" w:rsidR="00EF36A4" w:rsidRPr="00ED0379" w:rsidRDefault="00EF36A4" w:rsidP="00414AEC">
            <w:pPr>
              <w:jc w:val="center"/>
              <w:rPr>
                <w:sz w:val="22"/>
                <w:szCs w:val="22"/>
              </w:rPr>
            </w:pPr>
            <w:r w:rsidRPr="00ED0379">
              <w:rPr>
                <w:rFonts w:eastAsia="MS Mincho"/>
                <w:sz w:val="22"/>
                <w:szCs w:val="22"/>
              </w:rPr>
              <w:t>[</w:t>
            </w:r>
            <w:r>
              <w:rPr>
                <w:rFonts w:eastAsia="MS Mincho"/>
                <w:sz w:val="22"/>
                <w:szCs w:val="22"/>
              </w:rPr>
              <w:t>.37</w:t>
            </w:r>
            <w:r w:rsidRPr="00ED0379">
              <w:rPr>
                <w:rFonts w:eastAsia="MS Mincho"/>
                <w:sz w:val="22"/>
                <w:szCs w:val="22"/>
              </w:rPr>
              <w:t xml:space="preserve">, </w:t>
            </w:r>
            <w:r>
              <w:rPr>
                <w:rFonts w:eastAsia="MS Mincho"/>
                <w:sz w:val="22"/>
                <w:szCs w:val="22"/>
              </w:rPr>
              <w:t>1.09</w:t>
            </w:r>
            <w:r w:rsidRPr="00ED0379">
              <w:rPr>
                <w:sz w:val="22"/>
                <w:szCs w:val="22"/>
              </w:rPr>
              <w:t>]</w:t>
            </w:r>
          </w:p>
        </w:tc>
        <w:tc>
          <w:tcPr>
            <w:tcW w:w="647" w:type="pct"/>
            <w:tcBorders>
              <w:top w:val="single" w:sz="4" w:space="0" w:color="auto"/>
            </w:tcBorders>
            <w:vAlign w:val="center"/>
          </w:tcPr>
          <w:p w14:paraId="7F0B1D0E" w14:textId="041F9E70" w:rsidR="00EF36A4" w:rsidRPr="00ED0379" w:rsidRDefault="00EF36A4" w:rsidP="00414AEC">
            <w:pPr>
              <w:jc w:val="center"/>
              <w:rPr>
                <w:sz w:val="22"/>
                <w:szCs w:val="22"/>
              </w:rPr>
            </w:pPr>
            <w:r>
              <w:rPr>
                <w:sz w:val="22"/>
                <w:szCs w:val="22"/>
              </w:rPr>
              <w:t>3.98</w:t>
            </w:r>
          </w:p>
        </w:tc>
        <w:tc>
          <w:tcPr>
            <w:tcW w:w="895" w:type="pct"/>
            <w:tcBorders>
              <w:top w:val="single" w:sz="4" w:space="0" w:color="auto"/>
            </w:tcBorders>
            <w:vAlign w:val="center"/>
          </w:tcPr>
          <w:p w14:paraId="68668DC1" w14:textId="77777777" w:rsidR="00EF36A4" w:rsidRPr="00ED0379" w:rsidRDefault="00EF36A4" w:rsidP="00414AEC">
            <w:pPr>
              <w:jc w:val="center"/>
              <w:rPr>
                <w:sz w:val="22"/>
                <w:szCs w:val="22"/>
              </w:rPr>
            </w:pPr>
            <w:r w:rsidRPr="00ED0379">
              <w:rPr>
                <w:sz w:val="22"/>
                <w:szCs w:val="22"/>
              </w:rPr>
              <w:t>&lt; .001</w:t>
            </w:r>
          </w:p>
        </w:tc>
      </w:tr>
      <w:tr w:rsidR="00EF36A4" w:rsidRPr="00336182" w14:paraId="39C0DE92" w14:textId="77777777" w:rsidTr="00414AEC">
        <w:trPr>
          <w:trHeight w:val="438"/>
        </w:trPr>
        <w:tc>
          <w:tcPr>
            <w:tcW w:w="2558" w:type="pct"/>
            <w:tcBorders>
              <w:bottom w:val="single" w:sz="4" w:space="0" w:color="auto"/>
            </w:tcBorders>
            <w:vAlign w:val="center"/>
          </w:tcPr>
          <w:p w14:paraId="141624CF" w14:textId="0B3A52B5" w:rsidR="00EF36A4" w:rsidRPr="00336182" w:rsidRDefault="00EF36A4" w:rsidP="00414AEC">
            <w:pPr>
              <w:rPr>
                <w:sz w:val="22"/>
                <w:szCs w:val="22"/>
              </w:rPr>
            </w:pPr>
            <w:r>
              <w:rPr>
                <w:sz w:val="22"/>
                <w:szCs w:val="22"/>
              </w:rPr>
              <w:t xml:space="preserve">Fixed Mindset </w:t>
            </w:r>
            <w:r w:rsidR="003F2580">
              <w:rPr>
                <w:sz w:val="22"/>
                <w:szCs w:val="22"/>
              </w:rPr>
              <w:t>Participants</w:t>
            </w:r>
            <w:r>
              <w:rPr>
                <w:sz w:val="22"/>
                <w:szCs w:val="22"/>
              </w:rPr>
              <w:t xml:space="preserve"> (-1 </w:t>
            </w:r>
            <w:r w:rsidRPr="0096478F">
              <w:rPr>
                <w:i/>
                <w:iCs/>
                <w:sz w:val="22"/>
                <w:szCs w:val="22"/>
              </w:rPr>
              <w:t>SD</w:t>
            </w:r>
            <w:r>
              <w:rPr>
                <w:sz w:val="22"/>
                <w:szCs w:val="22"/>
              </w:rPr>
              <w:t>)</w:t>
            </w:r>
          </w:p>
        </w:tc>
        <w:tc>
          <w:tcPr>
            <w:tcW w:w="899" w:type="pct"/>
            <w:tcBorders>
              <w:bottom w:val="single" w:sz="4" w:space="0" w:color="auto"/>
            </w:tcBorders>
            <w:vAlign w:val="center"/>
          </w:tcPr>
          <w:p w14:paraId="308EC961" w14:textId="6537DBCB" w:rsidR="00EF36A4" w:rsidRDefault="00EF36A4" w:rsidP="00414AEC">
            <w:pPr>
              <w:jc w:val="center"/>
              <w:rPr>
                <w:sz w:val="22"/>
                <w:szCs w:val="22"/>
              </w:rPr>
            </w:pPr>
            <w:r>
              <w:rPr>
                <w:sz w:val="22"/>
                <w:szCs w:val="22"/>
              </w:rPr>
              <w:t>.18</w:t>
            </w:r>
            <w:r w:rsidR="00F640F9">
              <w:rPr>
                <w:sz w:val="22"/>
                <w:szCs w:val="22"/>
              </w:rPr>
              <w:t xml:space="preserve"> (.19)</w:t>
            </w:r>
          </w:p>
          <w:p w14:paraId="70D06035" w14:textId="5EB4C3CB" w:rsidR="00EF36A4" w:rsidRPr="00ED0379" w:rsidRDefault="00EF36A4" w:rsidP="00414AEC">
            <w:pPr>
              <w:jc w:val="center"/>
              <w:rPr>
                <w:sz w:val="22"/>
                <w:szCs w:val="22"/>
              </w:rPr>
            </w:pPr>
            <w:r w:rsidRPr="00ED0379">
              <w:rPr>
                <w:rFonts w:eastAsia="MS Mincho"/>
                <w:sz w:val="22"/>
                <w:szCs w:val="22"/>
              </w:rPr>
              <w:t>[-.</w:t>
            </w:r>
            <w:r>
              <w:rPr>
                <w:rFonts w:eastAsia="MS Mincho"/>
                <w:sz w:val="22"/>
                <w:szCs w:val="22"/>
              </w:rPr>
              <w:t>19</w:t>
            </w:r>
            <w:r w:rsidRPr="00ED0379">
              <w:rPr>
                <w:rFonts w:eastAsia="MS Mincho"/>
                <w:sz w:val="22"/>
                <w:szCs w:val="22"/>
              </w:rPr>
              <w:t xml:space="preserve">, </w:t>
            </w:r>
            <w:r>
              <w:rPr>
                <w:rFonts w:eastAsia="MS Mincho"/>
                <w:sz w:val="22"/>
                <w:szCs w:val="22"/>
              </w:rPr>
              <w:t>.54</w:t>
            </w:r>
            <w:r w:rsidRPr="00ED0379">
              <w:rPr>
                <w:rFonts w:eastAsia="MS Mincho"/>
                <w:sz w:val="22"/>
                <w:szCs w:val="22"/>
              </w:rPr>
              <w:t>]</w:t>
            </w:r>
            <w:r w:rsidRPr="00ED0379">
              <w:rPr>
                <w:sz w:val="22"/>
                <w:szCs w:val="22"/>
              </w:rPr>
              <w:t xml:space="preserve"> </w:t>
            </w:r>
          </w:p>
        </w:tc>
        <w:tc>
          <w:tcPr>
            <w:tcW w:w="647" w:type="pct"/>
            <w:tcBorders>
              <w:bottom w:val="single" w:sz="4" w:space="0" w:color="auto"/>
            </w:tcBorders>
            <w:vAlign w:val="center"/>
          </w:tcPr>
          <w:p w14:paraId="0507C685" w14:textId="7F306D84" w:rsidR="00EF36A4" w:rsidRPr="00ED0379" w:rsidRDefault="00EF36A4" w:rsidP="00414AEC">
            <w:pPr>
              <w:jc w:val="center"/>
              <w:rPr>
                <w:sz w:val="22"/>
                <w:szCs w:val="22"/>
              </w:rPr>
            </w:pPr>
            <w:r>
              <w:rPr>
                <w:sz w:val="22"/>
                <w:szCs w:val="22"/>
              </w:rPr>
              <w:t>.95</w:t>
            </w:r>
          </w:p>
        </w:tc>
        <w:tc>
          <w:tcPr>
            <w:tcW w:w="895" w:type="pct"/>
            <w:tcBorders>
              <w:bottom w:val="single" w:sz="4" w:space="0" w:color="auto"/>
            </w:tcBorders>
            <w:vAlign w:val="center"/>
          </w:tcPr>
          <w:p w14:paraId="16579A23" w14:textId="79DD124C" w:rsidR="00EF36A4" w:rsidRPr="00ED0379" w:rsidRDefault="00EF36A4" w:rsidP="00414AEC">
            <w:pPr>
              <w:jc w:val="center"/>
              <w:rPr>
                <w:sz w:val="22"/>
                <w:szCs w:val="22"/>
              </w:rPr>
            </w:pPr>
            <w:r>
              <w:rPr>
                <w:sz w:val="22"/>
                <w:szCs w:val="22"/>
              </w:rPr>
              <w:t>.345</w:t>
            </w:r>
          </w:p>
        </w:tc>
      </w:tr>
    </w:tbl>
    <w:p w14:paraId="7DADDE8B" w14:textId="06F38665" w:rsidR="00EF36A4" w:rsidRDefault="00EF36A4" w:rsidP="00EF36A4">
      <w:r w:rsidRPr="00BE62E4">
        <w:rPr>
          <w:i/>
          <w:iCs/>
        </w:rPr>
        <w:t>Note</w:t>
      </w:r>
      <w:r w:rsidR="006578EE">
        <w:t>.</w:t>
      </w:r>
      <w:r>
        <w:t xml:space="preserve"> Study S2a only included a measure of interest, not a measure of </w:t>
      </w:r>
      <w:proofErr w:type="gramStart"/>
      <w:r>
        <w:t>belonging</w:t>
      </w:r>
      <w:proofErr w:type="gramEnd"/>
    </w:p>
    <w:p w14:paraId="5A53FEF1" w14:textId="77777777" w:rsidR="00743147" w:rsidRDefault="00743147" w:rsidP="00EF36A4">
      <w:pPr>
        <w:pStyle w:val="Heading1"/>
        <w:rPr>
          <w:sz w:val="28"/>
          <w:szCs w:val="28"/>
        </w:rPr>
      </w:pPr>
    </w:p>
    <w:p w14:paraId="123F795A" w14:textId="1A0559D5" w:rsidR="00EF36A4" w:rsidRPr="0096478F" w:rsidRDefault="00EF36A4" w:rsidP="00EF36A4">
      <w:pPr>
        <w:pStyle w:val="Heading1"/>
        <w:rPr>
          <w:sz w:val="28"/>
          <w:szCs w:val="28"/>
        </w:rPr>
      </w:pPr>
      <w:bookmarkStart w:id="12" w:name="_Toc132729940"/>
      <w:r w:rsidRPr="0096478F">
        <w:rPr>
          <w:sz w:val="28"/>
          <w:szCs w:val="28"/>
        </w:rPr>
        <w:t>Study S</w:t>
      </w:r>
      <w:r>
        <w:rPr>
          <w:sz w:val="28"/>
          <w:szCs w:val="28"/>
        </w:rPr>
        <w:t>2b</w:t>
      </w:r>
      <w:r w:rsidRPr="0096478F">
        <w:rPr>
          <w:sz w:val="28"/>
          <w:szCs w:val="28"/>
        </w:rPr>
        <w:t xml:space="preserve"> Direct Replication of Study </w:t>
      </w:r>
      <w:r>
        <w:rPr>
          <w:sz w:val="28"/>
          <w:szCs w:val="28"/>
        </w:rPr>
        <w:t>2</w:t>
      </w:r>
      <w:r w:rsidRPr="0096478F">
        <w:rPr>
          <w:sz w:val="28"/>
          <w:szCs w:val="28"/>
        </w:rPr>
        <w:t xml:space="preserve"> Results</w:t>
      </w:r>
      <w:bookmarkEnd w:id="12"/>
    </w:p>
    <w:p w14:paraId="281F391B" w14:textId="77777777" w:rsidR="00EF36A4" w:rsidRPr="00090E15" w:rsidRDefault="00EF36A4" w:rsidP="00EF36A4"/>
    <w:p w14:paraId="66F37494" w14:textId="3A59C9EB" w:rsidR="006578EE" w:rsidRPr="00BE62E4" w:rsidRDefault="00EF36A4" w:rsidP="00EF36A4">
      <w:pPr>
        <w:rPr>
          <w:b/>
          <w:bCs/>
        </w:rPr>
      </w:pPr>
      <w:r w:rsidRPr="00BE62E4">
        <w:rPr>
          <w:b/>
          <w:bCs/>
        </w:rPr>
        <w:t>Table S</w:t>
      </w:r>
      <w:r w:rsidR="003F3005">
        <w:rPr>
          <w:b/>
          <w:bCs/>
        </w:rPr>
        <w:t>7</w:t>
      </w:r>
      <w:r w:rsidRPr="00BE62E4">
        <w:rPr>
          <w:b/>
          <w:bCs/>
        </w:rPr>
        <w:t xml:space="preserve"> </w:t>
      </w:r>
    </w:p>
    <w:p w14:paraId="5C634B52" w14:textId="77777777" w:rsidR="006578EE" w:rsidRDefault="006578EE" w:rsidP="00EF36A4">
      <w:pPr>
        <w:rPr>
          <w:i/>
          <w:iCs/>
        </w:rPr>
      </w:pPr>
    </w:p>
    <w:p w14:paraId="50DE7841" w14:textId="4620A988" w:rsidR="00EF36A4" w:rsidRDefault="00EF36A4" w:rsidP="00EF36A4">
      <w:r>
        <w:rPr>
          <w:i/>
          <w:iCs/>
        </w:rPr>
        <w:t>Study S</w:t>
      </w:r>
      <w:r w:rsidR="005654E2">
        <w:rPr>
          <w:i/>
          <w:iCs/>
        </w:rPr>
        <w:t>2</w:t>
      </w:r>
      <w:r>
        <w:rPr>
          <w:i/>
          <w:iCs/>
        </w:rPr>
        <w:t>b Personal Mindset by Organizational Mindset Interaction on Interest</w:t>
      </w:r>
    </w:p>
    <w:p w14:paraId="01B83F57" w14:textId="77777777" w:rsidR="00EF36A4" w:rsidRPr="001371E5" w:rsidRDefault="00EF36A4" w:rsidP="00EF36A4"/>
    <w:tbl>
      <w:tblPr>
        <w:tblStyle w:val="TableGrid"/>
        <w:tblW w:w="43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50"/>
        <w:gridCol w:w="1458"/>
        <w:gridCol w:w="1049"/>
        <w:gridCol w:w="1453"/>
      </w:tblGrid>
      <w:tr w:rsidR="00EF36A4" w:rsidRPr="00267BCA" w14:paraId="76553991" w14:textId="77777777" w:rsidTr="00BE62E4">
        <w:trPr>
          <w:trHeight w:val="478"/>
        </w:trPr>
        <w:tc>
          <w:tcPr>
            <w:tcW w:w="2558" w:type="pct"/>
            <w:tcBorders>
              <w:top w:val="single" w:sz="4" w:space="0" w:color="auto"/>
              <w:bottom w:val="single" w:sz="4" w:space="0" w:color="auto"/>
            </w:tcBorders>
            <w:vAlign w:val="bottom"/>
          </w:tcPr>
          <w:p w14:paraId="1462AB66" w14:textId="77777777" w:rsidR="00EF36A4" w:rsidRPr="00CD00FC" w:rsidRDefault="00EF36A4" w:rsidP="00414AEC">
            <w:pPr>
              <w:jc w:val="center"/>
              <w:rPr>
                <w:sz w:val="22"/>
                <w:szCs w:val="22"/>
              </w:rPr>
            </w:pPr>
            <w:r w:rsidRPr="00CD00FC">
              <w:rPr>
                <w:sz w:val="22"/>
                <w:szCs w:val="22"/>
              </w:rPr>
              <w:t>Predictor Variable</w:t>
            </w:r>
          </w:p>
        </w:tc>
        <w:tc>
          <w:tcPr>
            <w:tcW w:w="899" w:type="pct"/>
            <w:tcBorders>
              <w:top w:val="single" w:sz="4" w:space="0" w:color="auto"/>
              <w:bottom w:val="single" w:sz="4" w:space="0" w:color="auto"/>
            </w:tcBorders>
            <w:vAlign w:val="bottom"/>
          </w:tcPr>
          <w:p w14:paraId="285623C7" w14:textId="77B35EA2" w:rsidR="00EF36A4" w:rsidRPr="00CD00FC" w:rsidRDefault="00EF36A4" w:rsidP="00414AEC">
            <w:pPr>
              <w:jc w:val="center"/>
              <w:rPr>
                <w:i/>
                <w:iCs/>
                <w:sz w:val="22"/>
                <w:szCs w:val="22"/>
              </w:rPr>
            </w:pPr>
            <w:r w:rsidRPr="00CD00FC">
              <w:rPr>
                <w:i/>
                <w:iCs/>
                <w:sz w:val="22"/>
                <w:szCs w:val="22"/>
              </w:rPr>
              <w:t>b</w:t>
            </w:r>
            <w:r w:rsidR="00267BCA" w:rsidRPr="00CD00FC">
              <w:rPr>
                <w:i/>
                <w:iCs/>
                <w:sz w:val="22"/>
                <w:szCs w:val="22"/>
              </w:rPr>
              <w:t xml:space="preserve"> </w:t>
            </w:r>
            <w:r w:rsidR="00267BCA" w:rsidRPr="00267BCA">
              <w:rPr>
                <w:sz w:val="23"/>
                <w:szCs w:val="23"/>
              </w:rPr>
              <w:t>(</w:t>
            </w:r>
            <w:r w:rsidR="00267BCA" w:rsidRPr="00267BCA">
              <w:rPr>
                <w:i/>
                <w:iCs/>
                <w:sz w:val="23"/>
                <w:szCs w:val="23"/>
              </w:rPr>
              <w:t>SE</w:t>
            </w:r>
            <w:r w:rsidR="00267BCA" w:rsidRPr="00267BCA">
              <w:rPr>
                <w:sz w:val="23"/>
                <w:szCs w:val="23"/>
              </w:rPr>
              <w:t>)</w:t>
            </w:r>
          </w:p>
          <w:p w14:paraId="0BA74ADC" w14:textId="77777777" w:rsidR="00EF36A4" w:rsidRPr="00CD00FC" w:rsidRDefault="00EF36A4" w:rsidP="00414AEC">
            <w:pPr>
              <w:jc w:val="center"/>
              <w:rPr>
                <w:sz w:val="22"/>
                <w:szCs w:val="22"/>
              </w:rPr>
            </w:pPr>
            <w:r w:rsidRPr="00CD00FC">
              <w:rPr>
                <w:sz w:val="22"/>
                <w:szCs w:val="22"/>
              </w:rPr>
              <w:t>95% CI</w:t>
            </w:r>
          </w:p>
        </w:tc>
        <w:tc>
          <w:tcPr>
            <w:tcW w:w="647" w:type="pct"/>
            <w:tcBorders>
              <w:top w:val="single" w:sz="4" w:space="0" w:color="auto"/>
              <w:bottom w:val="single" w:sz="4" w:space="0" w:color="auto"/>
            </w:tcBorders>
            <w:vAlign w:val="bottom"/>
          </w:tcPr>
          <w:p w14:paraId="2BEF8AED" w14:textId="77777777" w:rsidR="00EF36A4" w:rsidRPr="00CD00FC" w:rsidRDefault="00EF36A4" w:rsidP="00414AEC">
            <w:pPr>
              <w:jc w:val="center"/>
              <w:rPr>
                <w:i/>
                <w:iCs/>
                <w:sz w:val="22"/>
                <w:szCs w:val="22"/>
              </w:rPr>
            </w:pPr>
            <w:r w:rsidRPr="00CD00FC">
              <w:rPr>
                <w:i/>
                <w:iCs/>
                <w:sz w:val="22"/>
                <w:szCs w:val="22"/>
              </w:rPr>
              <w:t>t</w:t>
            </w:r>
          </w:p>
        </w:tc>
        <w:tc>
          <w:tcPr>
            <w:tcW w:w="895" w:type="pct"/>
            <w:tcBorders>
              <w:top w:val="single" w:sz="4" w:space="0" w:color="auto"/>
              <w:bottom w:val="single" w:sz="4" w:space="0" w:color="auto"/>
            </w:tcBorders>
            <w:vAlign w:val="bottom"/>
          </w:tcPr>
          <w:p w14:paraId="1FB177FF" w14:textId="77777777" w:rsidR="00EF36A4" w:rsidRPr="00CD00FC" w:rsidRDefault="00EF36A4" w:rsidP="00414AEC">
            <w:pPr>
              <w:jc w:val="center"/>
              <w:rPr>
                <w:i/>
                <w:iCs/>
                <w:sz w:val="22"/>
                <w:szCs w:val="22"/>
              </w:rPr>
            </w:pPr>
            <w:r w:rsidRPr="00CD00FC">
              <w:rPr>
                <w:i/>
                <w:iCs/>
                <w:sz w:val="22"/>
                <w:szCs w:val="22"/>
              </w:rPr>
              <w:t>p</w:t>
            </w:r>
          </w:p>
        </w:tc>
      </w:tr>
      <w:tr w:rsidR="00EF36A4" w:rsidRPr="00336182" w14:paraId="70AACD64" w14:textId="77777777" w:rsidTr="00BE62E4">
        <w:trPr>
          <w:trHeight w:val="405"/>
        </w:trPr>
        <w:tc>
          <w:tcPr>
            <w:tcW w:w="2558" w:type="pct"/>
            <w:tcBorders>
              <w:top w:val="single" w:sz="4" w:space="0" w:color="auto"/>
            </w:tcBorders>
            <w:vAlign w:val="center"/>
          </w:tcPr>
          <w:p w14:paraId="3E8E57E7" w14:textId="77777777" w:rsidR="00EF36A4" w:rsidRPr="00336182" w:rsidRDefault="00EF36A4" w:rsidP="00414AEC">
            <w:pPr>
              <w:rPr>
                <w:sz w:val="22"/>
                <w:szCs w:val="22"/>
              </w:rPr>
            </w:pPr>
            <w:r w:rsidRPr="00336182">
              <w:rPr>
                <w:sz w:val="22"/>
                <w:szCs w:val="22"/>
              </w:rPr>
              <w:t>Personal Mindset</w:t>
            </w:r>
          </w:p>
        </w:tc>
        <w:tc>
          <w:tcPr>
            <w:tcW w:w="899" w:type="pct"/>
            <w:vAlign w:val="center"/>
          </w:tcPr>
          <w:p w14:paraId="75CF05DE" w14:textId="0591C0B4" w:rsidR="00EF36A4" w:rsidRDefault="0091343F" w:rsidP="00414AEC">
            <w:pPr>
              <w:jc w:val="center"/>
              <w:rPr>
                <w:sz w:val="22"/>
                <w:szCs w:val="22"/>
              </w:rPr>
            </w:pPr>
            <w:r>
              <w:rPr>
                <w:sz w:val="22"/>
                <w:szCs w:val="22"/>
              </w:rPr>
              <w:t>-.0</w:t>
            </w:r>
            <w:r w:rsidR="007C2899">
              <w:rPr>
                <w:sz w:val="22"/>
                <w:szCs w:val="22"/>
              </w:rPr>
              <w:t>2</w:t>
            </w:r>
            <w:r w:rsidR="00267BCA">
              <w:rPr>
                <w:sz w:val="22"/>
                <w:szCs w:val="22"/>
              </w:rPr>
              <w:t xml:space="preserve"> (.05)</w:t>
            </w:r>
          </w:p>
          <w:p w14:paraId="22210465" w14:textId="425D4E4B" w:rsidR="00EF36A4" w:rsidRPr="00ED0379" w:rsidRDefault="00EF36A4" w:rsidP="00414AEC">
            <w:pPr>
              <w:jc w:val="center"/>
              <w:rPr>
                <w:sz w:val="22"/>
                <w:szCs w:val="22"/>
              </w:rPr>
            </w:pPr>
            <w:r w:rsidRPr="00ED0379">
              <w:rPr>
                <w:sz w:val="22"/>
                <w:szCs w:val="22"/>
              </w:rPr>
              <w:t>[</w:t>
            </w:r>
            <w:r w:rsidR="007C2899">
              <w:rPr>
                <w:sz w:val="22"/>
                <w:szCs w:val="22"/>
              </w:rPr>
              <w:t>-.12</w:t>
            </w:r>
            <w:r w:rsidRPr="00ED0379">
              <w:rPr>
                <w:sz w:val="22"/>
                <w:szCs w:val="22"/>
              </w:rPr>
              <w:t xml:space="preserve">, </w:t>
            </w:r>
            <w:r>
              <w:rPr>
                <w:sz w:val="22"/>
                <w:szCs w:val="22"/>
              </w:rPr>
              <w:t>.</w:t>
            </w:r>
            <w:r w:rsidR="007C2899">
              <w:rPr>
                <w:sz w:val="22"/>
                <w:szCs w:val="22"/>
              </w:rPr>
              <w:t>09</w:t>
            </w:r>
            <w:r w:rsidRPr="00ED0379">
              <w:rPr>
                <w:sz w:val="22"/>
                <w:szCs w:val="22"/>
              </w:rPr>
              <w:t>]</w:t>
            </w:r>
          </w:p>
        </w:tc>
        <w:tc>
          <w:tcPr>
            <w:tcW w:w="647" w:type="pct"/>
            <w:vAlign w:val="center"/>
          </w:tcPr>
          <w:p w14:paraId="67B25C26" w14:textId="10863562" w:rsidR="00EF36A4" w:rsidRPr="00ED0379" w:rsidRDefault="007C2899" w:rsidP="00414AEC">
            <w:pPr>
              <w:jc w:val="center"/>
              <w:rPr>
                <w:sz w:val="22"/>
                <w:szCs w:val="22"/>
              </w:rPr>
            </w:pPr>
            <w:r>
              <w:rPr>
                <w:sz w:val="22"/>
                <w:szCs w:val="22"/>
              </w:rPr>
              <w:t>-.28</w:t>
            </w:r>
          </w:p>
        </w:tc>
        <w:tc>
          <w:tcPr>
            <w:tcW w:w="895" w:type="pct"/>
            <w:vAlign w:val="center"/>
          </w:tcPr>
          <w:p w14:paraId="40860641" w14:textId="4510DF0D" w:rsidR="00EF36A4" w:rsidRPr="00ED0379" w:rsidRDefault="00EF36A4" w:rsidP="00414AEC">
            <w:pPr>
              <w:jc w:val="center"/>
              <w:rPr>
                <w:sz w:val="22"/>
                <w:szCs w:val="22"/>
              </w:rPr>
            </w:pPr>
            <w:r w:rsidRPr="00ED0379">
              <w:rPr>
                <w:sz w:val="22"/>
                <w:szCs w:val="22"/>
              </w:rPr>
              <w:t>.</w:t>
            </w:r>
            <w:r w:rsidR="007C2899">
              <w:rPr>
                <w:sz w:val="22"/>
                <w:szCs w:val="22"/>
              </w:rPr>
              <w:t>777</w:t>
            </w:r>
          </w:p>
        </w:tc>
      </w:tr>
      <w:tr w:rsidR="00EF36A4" w:rsidRPr="00336182" w14:paraId="68CD00D1" w14:textId="77777777" w:rsidTr="00414AEC">
        <w:trPr>
          <w:trHeight w:val="438"/>
        </w:trPr>
        <w:tc>
          <w:tcPr>
            <w:tcW w:w="2558" w:type="pct"/>
            <w:vAlign w:val="center"/>
          </w:tcPr>
          <w:p w14:paraId="6396771A" w14:textId="77777777" w:rsidR="00EF36A4" w:rsidRPr="00336182" w:rsidRDefault="00EF36A4" w:rsidP="00414AEC">
            <w:pPr>
              <w:rPr>
                <w:sz w:val="22"/>
                <w:szCs w:val="22"/>
              </w:rPr>
            </w:pPr>
            <w:r>
              <w:rPr>
                <w:sz w:val="22"/>
                <w:szCs w:val="22"/>
              </w:rPr>
              <w:t>Organizational</w:t>
            </w:r>
            <w:r w:rsidRPr="00336182">
              <w:rPr>
                <w:sz w:val="22"/>
                <w:szCs w:val="22"/>
              </w:rPr>
              <w:t xml:space="preserve"> Mindset</w:t>
            </w:r>
          </w:p>
        </w:tc>
        <w:tc>
          <w:tcPr>
            <w:tcW w:w="899" w:type="pct"/>
            <w:vAlign w:val="center"/>
          </w:tcPr>
          <w:p w14:paraId="1E64115D" w14:textId="73875E06" w:rsidR="00EF36A4" w:rsidRDefault="00EF36A4" w:rsidP="00414AEC">
            <w:pPr>
              <w:jc w:val="center"/>
              <w:rPr>
                <w:sz w:val="22"/>
                <w:szCs w:val="22"/>
              </w:rPr>
            </w:pPr>
            <w:r>
              <w:rPr>
                <w:sz w:val="22"/>
                <w:szCs w:val="22"/>
              </w:rPr>
              <w:t>.4</w:t>
            </w:r>
            <w:r w:rsidR="007C2899">
              <w:rPr>
                <w:sz w:val="22"/>
                <w:szCs w:val="22"/>
              </w:rPr>
              <w:t>2</w:t>
            </w:r>
            <w:r w:rsidR="00267BCA">
              <w:rPr>
                <w:sz w:val="22"/>
                <w:szCs w:val="22"/>
              </w:rPr>
              <w:t xml:space="preserve"> (.10)</w:t>
            </w:r>
          </w:p>
          <w:p w14:paraId="7FFAEC5B" w14:textId="4B64025E" w:rsidR="00EF36A4" w:rsidRPr="00ED0379" w:rsidRDefault="00EF36A4" w:rsidP="00414AEC">
            <w:pPr>
              <w:jc w:val="center"/>
              <w:rPr>
                <w:sz w:val="22"/>
                <w:szCs w:val="22"/>
              </w:rPr>
            </w:pPr>
            <w:r w:rsidRPr="00ED0379">
              <w:rPr>
                <w:rFonts w:eastAsia="MS Mincho"/>
                <w:sz w:val="22"/>
                <w:szCs w:val="22"/>
              </w:rPr>
              <w:t>[</w:t>
            </w:r>
            <w:r>
              <w:rPr>
                <w:rFonts w:eastAsia="MS Mincho"/>
                <w:sz w:val="22"/>
                <w:szCs w:val="22"/>
              </w:rPr>
              <w:t>.</w:t>
            </w:r>
            <w:r w:rsidR="007C2899">
              <w:rPr>
                <w:rFonts w:eastAsia="MS Mincho"/>
                <w:sz w:val="22"/>
                <w:szCs w:val="22"/>
              </w:rPr>
              <w:t>23</w:t>
            </w:r>
            <w:r w:rsidRPr="00ED0379">
              <w:rPr>
                <w:rFonts w:eastAsia="MS Mincho"/>
                <w:sz w:val="22"/>
                <w:szCs w:val="22"/>
              </w:rPr>
              <w:t xml:space="preserve">, </w:t>
            </w:r>
            <w:r>
              <w:rPr>
                <w:rFonts w:eastAsia="MS Mincho"/>
                <w:sz w:val="22"/>
                <w:szCs w:val="22"/>
              </w:rPr>
              <w:t>.6</w:t>
            </w:r>
            <w:r w:rsidR="007C2899">
              <w:rPr>
                <w:rFonts w:eastAsia="MS Mincho"/>
                <w:sz w:val="22"/>
                <w:szCs w:val="22"/>
              </w:rPr>
              <w:t>1</w:t>
            </w:r>
            <w:r w:rsidRPr="00ED0379">
              <w:rPr>
                <w:rFonts w:eastAsia="MS Mincho"/>
                <w:sz w:val="22"/>
                <w:szCs w:val="22"/>
              </w:rPr>
              <w:t>]</w:t>
            </w:r>
          </w:p>
        </w:tc>
        <w:tc>
          <w:tcPr>
            <w:tcW w:w="647" w:type="pct"/>
            <w:vAlign w:val="center"/>
          </w:tcPr>
          <w:p w14:paraId="584A5B83" w14:textId="52508427" w:rsidR="00EF36A4" w:rsidRPr="00ED0379" w:rsidRDefault="007C2899" w:rsidP="00414AEC">
            <w:pPr>
              <w:jc w:val="center"/>
              <w:rPr>
                <w:sz w:val="22"/>
                <w:szCs w:val="22"/>
              </w:rPr>
            </w:pPr>
            <w:r>
              <w:rPr>
                <w:sz w:val="22"/>
                <w:szCs w:val="22"/>
              </w:rPr>
              <w:t>4.39</w:t>
            </w:r>
          </w:p>
        </w:tc>
        <w:tc>
          <w:tcPr>
            <w:tcW w:w="895" w:type="pct"/>
            <w:vAlign w:val="center"/>
          </w:tcPr>
          <w:p w14:paraId="37A5A58E" w14:textId="77777777" w:rsidR="00EF36A4" w:rsidRPr="00ED0379" w:rsidRDefault="00EF36A4" w:rsidP="00414AEC">
            <w:pPr>
              <w:jc w:val="center"/>
              <w:rPr>
                <w:sz w:val="22"/>
                <w:szCs w:val="22"/>
              </w:rPr>
            </w:pPr>
            <w:r w:rsidRPr="00ED0379">
              <w:rPr>
                <w:sz w:val="22"/>
                <w:szCs w:val="22"/>
              </w:rPr>
              <w:t xml:space="preserve"> &lt; .001</w:t>
            </w:r>
          </w:p>
        </w:tc>
      </w:tr>
      <w:tr w:rsidR="00EF36A4" w:rsidRPr="00336182" w14:paraId="79670097" w14:textId="77777777" w:rsidTr="00414AEC">
        <w:trPr>
          <w:trHeight w:val="438"/>
        </w:trPr>
        <w:tc>
          <w:tcPr>
            <w:tcW w:w="2558" w:type="pct"/>
            <w:vAlign w:val="center"/>
          </w:tcPr>
          <w:p w14:paraId="1BA52FAA" w14:textId="77777777" w:rsidR="00EF36A4" w:rsidRPr="00336182" w:rsidRDefault="00EF36A4" w:rsidP="00414AEC">
            <w:pPr>
              <w:rPr>
                <w:sz w:val="22"/>
                <w:szCs w:val="22"/>
              </w:rPr>
            </w:pPr>
            <w:r>
              <w:rPr>
                <w:sz w:val="22"/>
                <w:szCs w:val="22"/>
              </w:rPr>
              <w:t>Personal x Organizational Mindset</w:t>
            </w:r>
          </w:p>
        </w:tc>
        <w:tc>
          <w:tcPr>
            <w:tcW w:w="899" w:type="pct"/>
            <w:vAlign w:val="center"/>
          </w:tcPr>
          <w:p w14:paraId="2B224927" w14:textId="510A702D" w:rsidR="00EF36A4" w:rsidRDefault="007C2899" w:rsidP="00414AEC">
            <w:pPr>
              <w:jc w:val="center"/>
              <w:rPr>
                <w:sz w:val="22"/>
                <w:szCs w:val="22"/>
              </w:rPr>
            </w:pPr>
            <w:r>
              <w:rPr>
                <w:sz w:val="22"/>
                <w:szCs w:val="22"/>
              </w:rPr>
              <w:t>.12</w:t>
            </w:r>
            <w:r w:rsidR="00267BCA">
              <w:rPr>
                <w:sz w:val="22"/>
                <w:szCs w:val="22"/>
              </w:rPr>
              <w:t xml:space="preserve"> (.05)</w:t>
            </w:r>
          </w:p>
          <w:p w14:paraId="5D5D2014" w14:textId="4D34BECC" w:rsidR="00EF36A4" w:rsidRPr="00ED0379" w:rsidRDefault="00EF36A4" w:rsidP="00414AEC">
            <w:pPr>
              <w:jc w:val="center"/>
              <w:rPr>
                <w:sz w:val="22"/>
                <w:szCs w:val="22"/>
              </w:rPr>
            </w:pPr>
            <w:r w:rsidRPr="00ED0379">
              <w:rPr>
                <w:rFonts w:eastAsia="MS Mincho"/>
                <w:sz w:val="22"/>
                <w:szCs w:val="22"/>
              </w:rPr>
              <w:t>[</w:t>
            </w:r>
            <w:r w:rsidR="007C2899">
              <w:rPr>
                <w:rFonts w:eastAsia="MS Mincho"/>
                <w:sz w:val="22"/>
                <w:szCs w:val="22"/>
              </w:rPr>
              <w:t>.02</w:t>
            </w:r>
            <w:r w:rsidRPr="00ED0379">
              <w:rPr>
                <w:rFonts w:eastAsia="MS Mincho"/>
                <w:sz w:val="22"/>
                <w:szCs w:val="22"/>
              </w:rPr>
              <w:t xml:space="preserve">, </w:t>
            </w:r>
            <w:r>
              <w:rPr>
                <w:rFonts w:eastAsia="MS Mincho"/>
                <w:sz w:val="22"/>
                <w:szCs w:val="22"/>
              </w:rPr>
              <w:t>.</w:t>
            </w:r>
            <w:r w:rsidR="007C2899">
              <w:rPr>
                <w:rFonts w:eastAsia="MS Mincho"/>
                <w:sz w:val="22"/>
                <w:szCs w:val="22"/>
              </w:rPr>
              <w:t>23</w:t>
            </w:r>
            <w:r w:rsidRPr="00ED0379">
              <w:rPr>
                <w:rFonts w:eastAsia="MS Mincho"/>
                <w:sz w:val="22"/>
                <w:szCs w:val="22"/>
              </w:rPr>
              <w:t>]</w:t>
            </w:r>
          </w:p>
        </w:tc>
        <w:tc>
          <w:tcPr>
            <w:tcW w:w="647" w:type="pct"/>
            <w:vAlign w:val="center"/>
          </w:tcPr>
          <w:p w14:paraId="58A480F9" w14:textId="64922336" w:rsidR="00EF36A4" w:rsidRPr="00ED0379" w:rsidRDefault="007C2899" w:rsidP="00414AEC">
            <w:pPr>
              <w:jc w:val="center"/>
              <w:rPr>
                <w:sz w:val="22"/>
                <w:szCs w:val="22"/>
              </w:rPr>
            </w:pPr>
            <w:r>
              <w:rPr>
                <w:sz w:val="22"/>
                <w:szCs w:val="22"/>
              </w:rPr>
              <w:t>2.28</w:t>
            </w:r>
          </w:p>
        </w:tc>
        <w:tc>
          <w:tcPr>
            <w:tcW w:w="895" w:type="pct"/>
            <w:vAlign w:val="center"/>
          </w:tcPr>
          <w:p w14:paraId="39F4A4E7" w14:textId="0D95FA95" w:rsidR="00EF36A4" w:rsidRPr="00ED0379" w:rsidRDefault="00EF36A4" w:rsidP="00414AEC">
            <w:pPr>
              <w:jc w:val="center"/>
              <w:rPr>
                <w:sz w:val="22"/>
                <w:szCs w:val="22"/>
              </w:rPr>
            </w:pPr>
            <w:r>
              <w:rPr>
                <w:sz w:val="22"/>
                <w:szCs w:val="22"/>
              </w:rPr>
              <w:t>.</w:t>
            </w:r>
            <w:r w:rsidR="007C2899">
              <w:rPr>
                <w:sz w:val="22"/>
                <w:szCs w:val="22"/>
              </w:rPr>
              <w:t>023</w:t>
            </w:r>
          </w:p>
        </w:tc>
      </w:tr>
      <w:tr w:rsidR="00EF36A4" w:rsidRPr="00336182" w14:paraId="1C2D6090" w14:textId="77777777" w:rsidTr="00414AEC">
        <w:trPr>
          <w:trHeight w:val="280"/>
        </w:trPr>
        <w:tc>
          <w:tcPr>
            <w:tcW w:w="5000" w:type="pct"/>
            <w:gridSpan w:val="4"/>
            <w:tcBorders>
              <w:top w:val="single" w:sz="4" w:space="0" w:color="auto"/>
              <w:bottom w:val="single" w:sz="4" w:space="0" w:color="auto"/>
            </w:tcBorders>
            <w:vAlign w:val="center"/>
          </w:tcPr>
          <w:p w14:paraId="7F8E966A" w14:textId="77777777" w:rsidR="00EF36A4" w:rsidRPr="00ED0379" w:rsidRDefault="00EF36A4" w:rsidP="00414AEC">
            <w:pPr>
              <w:jc w:val="center"/>
              <w:rPr>
                <w:sz w:val="22"/>
                <w:szCs w:val="22"/>
              </w:rPr>
            </w:pPr>
            <w:r w:rsidRPr="00ED0379">
              <w:rPr>
                <w:sz w:val="22"/>
                <w:szCs w:val="22"/>
              </w:rPr>
              <w:t xml:space="preserve">Simple Effects of </w:t>
            </w:r>
            <w:r>
              <w:rPr>
                <w:sz w:val="22"/>
                <w:szCs w:val="22"/>
              </w:rPr>
              <w:t>Organizational</w:t>
            </w:r>
            <w:r w:rsidRPr="00ED0379">
              <w:rPr>
                <w:sz w:val="22"/>
                <w:szCs w:val="22"/>
              </w:rPr>
              <w:t xml:space="preserve"> Mindset</w:t>
            </w:r>
          </w:p>
        </w:tc>
      </w:tr>
      <w:tr w:rsidR="00EF36A4" w:rsidRPr="00336182" w14:paraId="63A5DC5B" w14:textId="77777777" w:rsidTr="00414AEC">
        <w:trPr>
          <w:trHeight w:val="438"/>
        </w:trPr>
        <w:tc>
          <w:tcPr>
            <w:tcW w:w="2558" w:type="pct"/>
            <w:tcBorders>
              <w:top w:val="single" w:sz="4" w:space="0" w:color="auto"/>
            </w:tcBorders>
            <w:vAlign w:val="center"/>
          </w:tcPr>
          <w:p w14:paraId="13DE3820" w14:textId="3F2CDEEE" w:rsidR="00EF36A4" w:rsidRPr="0096478F" w:rsidRDefault="00EF36A4" w:rsidP="00414AEC">
            <w:pPr>
              <w:rPr>
                <w:sz w:val="22"/>
                <w:szCs w:val="22"/>
              </w:rPr>
            </w:pPr>
            <w:r w:rsidRPr="0096478F">
              <w:rPr>
                <w:sz w:val="22"/>
                <w:szCs w:val="22"/>
              </w:rPr>
              <w:t xml:space="preserve">Growth Mindset </w:t>
            </w:r>
            <w:r w:rsidR="003F2580">
              <w:rPr>
                <w:sz w:val="22"/>
                <w:szCs w:val="22"/>
              </w:rPr>
              <w:t>Participants</w:t>
            </w:r>
            <w:r>
              <w:rPr>
                <w:sz w:val="22"/>
                <w:szCs w:val="22"/>
              </w:rPr>
              <w:t xml:space="preserve"> (+1 </w:t>
            </w:r>
            <w:r w:rsidRPr="0096478F">
              <w:rPr>
                <w:i/>
                <w:iCs/>
                <w:sz w:val="22"/>
                <w:szCs w:val="22"/>
              </w:rPr>
              <w:t>SD</w:t>
            </w:r>
            <w:r>
              <w:rPr>
                <w:sz w:val="22"/>
                <w:szCs w:val="22"/>
              </w:rPr>
              <w:t>)</w:t>
            </w:r>
          </w:p>
        </w:tc>
        <w:tc>
          <w:tcPr>
            <w:tcW w:w="899" w:type="pct"/>
            <w:tcBorders>
              <w:top w:val="single" w:sz="4" w:space="0" w:color="auto"/>
            </w:tcBorders>
            <w:vAlign w:val="center"/>
          </w:tcPr>
          <w:p w14:paraId="4F1BE5DC" w14:textId="4B42842D" w:rsidR="00EF36A4" w:rsidRDefault="00EF36A4" w:rsidP="00414AEC">
            <w:pPr>
              <w:jc w:val="center"/>
              <w:rPr>
                <w:sz w:val="22"/>
                <w:szCs w:val="22"/>
              </w:rPr>
            </w:pPr>
            <w:r>
              <w:rPr>
                <w:sz w:val="22"/>
                <w:szCs w:val="22"/>
              </w:rPr>
              <w:t>.</w:t>
            </w:r>
            <w:r w:rsidR="007C2899">
              <w:rPr>
                <w:sz w:val="22"/>
                <w:szCs w:val="22"/>
              </w:rPr>
              <w:t>64</w:t>
            </w:r>
            <w:r w:rsidR="00267BCA">
              <w:rPr>
                <w:sz w:val="22"/>
                <w:szCs w:val="22"/>
              </w:rPr>
              <w:t xml:space="preserve"> (.14)</w:t>
            </w:r>
          </w:p>
          <w:p w14:paraId="7C4E18A3" w14:textId="05CB58C5" w:rsidR="00EF36A4" w:rsidRPr="00ED0379" w:rsidRDefault="00EF36A4" w:rsidP="00414AEC">
            <w:pPr>
              <w:jc w:val="center"/>
              <w:rPr>
                <w:sz w:val="22"/>
                <w:szCs w:val="22"/>
              </w:rPr>
            </w:pPr>
            <w:r w:rsidRPr="00ED0379">
              <w:rPr>
                <w:rFonts w:eastAsia="MS Mincho"/>
                <w:sz w:val="22"/>
                <w:szCs w:val="22"/>
              </w:rPr>
              <w:t>[</w:t>
            </w:r>
            <w:r>
              <w:rPr>
                <w:rFonts w:eastAsia="MS Mincho"/>
                <w:sz w:val="22"/>
                <w:szCs w:val="22"/>
              </w:rPr>
              <w:t>.</w:t>
            </w:r>
            <w:r w:rsidR="007C2899">
              <w:rPr>
                <w:rFonts w:eastAsia="MS Mincho"/>
                <w:sz w:val="22"/>
                <w:szCs w:val="22"/>
              </w:rPr>
              <w:t>37</w:t>
            </w:r>
            <w:r w:rsidRPr="00ED0379">
              <w:rPr>
                <w:rFonts w:eastAsia="MS Mincho"/>
                <w:sz w:val="22"/>
                <w:szCs w:val="22"/>
              </w:rPr>
              <w:t xml:space="preserve">, </w:t>
            </w:r>
            <w:r>
              <w:rPr>
                <w:rFonts w:eastAsia="MS Mincho"/>
                <w:sz w:val="22"/>
                <w:szCs w:val="22"/>
              </w:rPr>
              <w:t>.</w:t>
            </w:r>
            <w:r w:rsidR="007C2899">
              <w:rPr>
                <w:rFonts w:eastAsia="MS Mincho"/>
                <w:sz w:val="22"/>
                <w:szCs w:val="22"/>
              </w:rPr>
              <w:t>91</w:t>
            </w:r>
            <w:r w:rsidRPr="00ED0379">
              <w:rPr>
                <w:sz w:val="22"/>
                <w:szCs w:val="22"/>
              </w:rPr>
              <w:t>]</w:t>
            </w:r>
          </w:p>
        </w:tc>
        <w:tc>
          <w:tcPr>
            <w:tcW w:w="647" w:type="pct"/>
            <w:tcBorders>
              <w:top w:val="single" w:sz="4" w:space="0" w:color="auto"/>
            </w:tcBorders>
            <w:vAlign w:val="center"/>
          </w:tcPr>
          <w:p w14:paraId="5B141EBF" w14:textId="09765E2E" w:rsidR="00EF36A4" w:rsidRPr="00ED0379" w:rsidRDefault="007C2899" w:rsidP="00414AEC">
            <w:pPr>
              <w:jc w:val="center"/>
              <w:rPr>
                <w:sz w:val="22"/>
                <w:szCs w:val="22"/>
              </w:rPr>
            </w:pPr>
            <w:r>
              <w:rPr>
                <w:sz w:val="22"/>
                <w:szCs w:val="22"/>
              </w:rPr>
              <w:t>4.71</w:t>
            </w:r>
          </w:p>
        </w:tc>
        <w:tc>
          <w:tcPr>
            <w:tcW w:w="895" w:type="pct"/>
            <w:tcBorders>
              <w:top w:val="single" w:sz="4" w:space="0" w:color="auto"/>
            </w:tcBorders>
            <w:vAlign w:val="center"/>
          </w:tcPr>
          <w:p w14:paraId="2DEC7734" w14:textId="77777777" w:rsidR="00EF36A4" w:rsidRPr="00ED0379" w:rsidRDefault="00EF36A4" w:rsidP="00414AEC">
            <w:pPr>
              <w:jc w:val="center"/>
              <w:rPr>
                <w:sz w:val="22"/>
                <w:szCs w:val="22"/>
              </w:rPr>
            </w:pPr>
            <w:r w:rsidRPr="00ED0379">
              <w:rPr>
                <w:sz w:val="22"/>
                <w:szCs w:val="22"/>
              </w:rPr>
              <w:t>&lt; .001</w:t>
            </w:r>
          </w:p>
        </w:tc>
      </w:tr>
      <w:tr w:rsidR="00EF36A4" w:rsidRPr="00336182" w14:paraId="4A54CA4C" w14:textId="77777777" w:rsidTr="00414AEC">
        <w:trPr>
          <w:trHeight w:val="438"/>
        </w:trPr>
        <w:tc>
          <w:tcPr>
            <w:tcW w:w="2558" w:type="pct"/>
            <w:tcBorders>
              <w:bottom w:val="single" w:sz="4" w:space="0" w:color="auto"/>
            </w:tcBorders>
            <w:vAlign w:val="center"/>
          </w:tcPr>
          <w:p w14:paraId="6D03806C" w14:textId="2E028FA6" w:rsidR="00EF36A4" w:rsidRPr="00336182" w:rsidRDefault="00EF36A4" w:rsidP="00414AEC">
            <w:pPr>
              <w:rPr>
                <w:sz w:val="22"/>
                <w:szCs w:val="22"/>
              </w:rPr>
            </w:pPr>
            <w:r>
              <w:rPr>
                <w:sz w:val="22"/>
                <w:szCs w:val="22"/>
              </w:rPr>
              <w:t xml:space="preserve">Fixed Mindset </w:t>
            </w:r>
            <w:r w:rsidR="003F2580">
              <w:rPr>
                <w:sz w:val="22"/>
                <w:szCs w:val="22"/>
              </w:rPr>
              <w:t>Participants</w:t>
            </w:r>
            <w:r>
              <w:rPr>
                <w:sz w:val="22"/>
                <w:szCs w:val="22"/>
              </w:rPr>
              <w:t xml:space="preserve"> (-1 </w:t>
            </w:r>
            <w:r w:rsidRPr="0096478F">
              <w:rPr>
                <w:i/>
                <w:iCs/>
                <w:sz w:val="22"/>
                <w:szCs w:val="22"/>
              </w:rPr>
              <w:t>SD</w:t>
            </w:r>
            <w:r>
              <w:rPr>
                <w:sz w:val="22"/>
                <w:szCs w:val="22"/>
              </w:rPr>
              <w:t>)</w:t>
            </w:r>
          </w:p>
        </w:tc>
        <w:tc>
          <w:tcPr>
            <w:tcW w:w="899" w:type="pct"/>
            <w:tcBorders>
              <w:bottom w:val="single" w:sz="4" w:space="0" w:color="auto"/>
            </w:tcBorders>
            <w:vAlign w:val="center"/>
          </w:tcPr>
          <w:p w14:paraId="3A62A89E" w14:textId="40C1755D" w:rsidR="00EF36A4" w:rsidRDefault="00EF36A4" w:rsidP="00414AEC">
            <w:pPr>
              <w:jc w:val="center"/>
              <w:rPr>
                <w:sz w:val="22"/>
                <w:szCs w:val="22"/>
              </w:rPr>
            </w:pPr>
            <w:r>
              <w:rPr>
                <w:sz w:val="22"/>
                <w:szCs w:val="22"/>
              </w:rPr>
              <w:t>.</w:t>
            </w:r>
            <w:r w:rsidR="007C2899">
              <w:rPr>
                <w:sz w:val="22"/>
                <w:szCs w:val="22"/>
              </w:rPr>
              <w:t>20</w:t>
            </w:r>
            <w:r w:rsidR="00267BCA">
              <w:rPr>
                <w:sz w:val="22"/>
                <w:szCs w:val="22"/>
              </w:rPr>
              <w:t xml:space="preserve"> (.14)</w:t>
            </w:r>
          </w:p>
          <w:p w14:paraId="75EB9920" w14:textId="3FD530FB" w:rsidR="00EF36A4" w:rsidRPr="00ED0379" w:rsidRDefault="00EF36A4" w:rsidP="00414AEC">
            <w:pPr>
              <w:jc w:val="center"/>
              <w:rPr>
                <w:sz w:val="22"/>
                <w:szCs w:val="22"/>
              </w:rPr>
            </w:pPr>
            <w:r w:rsidRPr="00ED0379">
              <w:rPr>
                <w:rFonts w:eastAsia="MS Mincho"/>
                <w:sz w:val="22"/>
                <w:szCs w:val="22"/>
              </w:rPr>
              <w:t>[</w:t>
            </w:r>
            <w:r w:rsidR="007C2899">
              <w:rPr>
                <w:rFonts w:eastAsia="MS Mincho"/>
                <w:sz w:val="22"/>
                <w:szCs w:val="22"/>
              </w:rPr>
              <w:t xml:space="preserve">-.06, </w:t>
            </w:r>
            <w:r>
              <w:rPr>
                <w:rFonts w:eastAsia="MS Mincho"/>
                <w:sz w:val="22"/>
                <w:szCs w:val="22"/>
              </w:rPr>
              <w:t>.</w:t>
            </w:r>
            <w:r w:rsidR="007C2899">
              <w:rPr>
                <w:rFonts w:eastAsia="MS Mincho"/>
                <w:sz w:val="22"/>
                <w:szCs w:val="22"/>
              </w:rPr>
              <w:t>47</w:t>
            </w:r>
            <w:r w:rsidRPr="00ED0379">
              <w:rPr>
                <w:rFonts w:eastAsia="MS Mincho"/>
                <w:sz w:val="22"/>
                <w:szCs w:val="22"/>
              </w:rPr>
              <w:t>]</w:t>
            </w:r>
            <w:r w:rsidRPr="00ED0379">
              <w:rPr>
                <w:sz w:val="22"/>
                <w:szCs w:val="22"/>
              </w:rPr>
              <w:t xml:space="preserve"> </w:t>
            </w:r>
          </w:p>
        </w:tc>
        <w:tc>
          <w:tcPr>
            <w:tcW w:w="647" w:type="pct"/>
            <w:tcBorders>
              <w:bottom w:val="single" w:sz="4" w:space="0" w:color="auto"/>
            </w:tcBorders>
            <w:vAlign w:val="center"/>
          </w:tcPr>
          <w:p w14:paraId="6A5E57C2" w14:textId="3E0464F4" w:rsidR="00EF36A4" w:rsidRPr="00ED0379" w:rsidRDefault="007C2899" w:rsidP="00414AEC">
            <w:pPr>
              <w:jc w:val="center"/>
              <w:rPr>
                <w:sz w:val="22"/>
                <w:szCs w:val="22"/>
              </w:rPr>
            </w:pPr>
            <w:r>
              <w:rPr>
                <w:sz w:val="22"/>
                <w:szCs w:val="22"/>
              </w:rPr>
              <w:t>1.49</w:t>
            </w:r>
          </w:p>
        </w:tc>
        <w:tc>
          <w:tcPr>
            <w:tcW w:w="895" w:type="pct"/>
            <w:tcBorders>
              <w:bottom w:val="single" w:sz="4" w:space="0" w:color="auto"/>
            </w:tcBorders>
            <w:vAlign w:val="center"/>
          </w:tcPr>
          <w:p w14:paraId="4059A67C" w14:textId="52E35ED0" w:rsidR="00EF36A4" w:rsidRPr="00ED0379" w:rsidRDefault="007C2899" w:rsidP="00414AEC">
            <w:pPr>
              <w:jc w:val="center"/>
              <w:rPr>
                <w:sz w:val="22"/>
                <w:szCs w:val="22"/>
              </w:rPr>
            </w:pPr>
            <w:r>
              <w:rPr>
                <w:sz w:val="22"/>
                <w:szCs w:val="22"/>
              </w:rPr>
              <w:t>.137</w:t>
            </w:r>
          </w:p>
        </w:tc>
      </w:tr>
    </w:tbl>
    <w:p w14:paraId="39697C89" w14:textId="4DC026AF" w:rsidR="00EF36A4" w:rsidRDefault="00EF36A4" w:rsidP="00EF36A4">
      <w:r w:rsidRPr="00BE62E4">
        <w:rPr>
          <w:i/>
          <w:iCs/>
        </w:rPr>
        <w:t>Note</w:t>
      </w:r>
      <w:r w:rsidR="006578EE">
        <w:t>.</w:t>
      </w:r>
      <w:r>
        <w:t xml:space="preserve"> Study S2b only included a measure of interest, not a measure of </w:t>
      </w:r>
      <w:proofErr w:type="gramStart"/>
      <w:r>
        <w:t>belonging</w:t>
      </w:r>
      <w:proofErr w:type="gramEnd"/>
    </w:p>
    <w:p w14:paraId="5E69D2D1" w14:textId="0379BA3E" w:rsidR="00554604" w:rsidRPr="0051187C" w:rsidRDefault="00554604" w:rsidP="00454A4B">
      <w:pPr>
        <w:rPr>
          <w:rFonts w:asciiTheme="majorHAnsi" w:eastAsiaTheme="majorEastAsia" w:hAnsiTheme="majorHAnsi" w:cstheme="majorBidi"/>
          <w:color w:val="2F5496" w:themeColor="accent1" w:themeShade="BF"/>
          <w:sz w:val="32"/>
          <w:szCs w:val="32"/>
        </w:rPr>
      </w:pPr>
      <w:r>
        <w:br w:type="page"/>
      </w:r>
    </w:p>
    <w:p w14:paraId="6E357948" w14:textId="181E532E" w:rsidR="00090E15" w:rsidRPr="0096478F" w:rsidRDefault="008F3310" w:rsidP="00090E15">
      <w:pPr>
        <w:pStyle w:val="Heading1"/>
        <w:rPr>
          <w:sz w:val="28"/>
          <w:szCs w:val="28"/>
        </w:rPr>
      </w:pPr>
      <w:bookmarkStart w:id="13" w:name="_Toc132729941"/>
      <w:r w:rsidRPr="0096478F">
        <w:rPr>
          <w:sz w:val="28"/>
          <w:szCs w:val="28"/>
        </w:rPr>
        <w:lastRenderedPageBreak/>
        <w:t>Study 3 Materials</w:t>
      </w:r>
      <w:bookmarkEnd w:id="13"/>
    </w:p>
    <w:p w14:paraId="651761AF" w14:textId="77777777" w:rsidR="002D19CB" w:rsidRDefault="002D19CB" w:rsidP="002D19CB">
      <w:pPr>
        <w:rPr>
          <w:b/>
          <w:bCs/>
        </w:rPr>
      </w:pPr>
    </w:p>
    <w:p w14:paraId="2D185653" w14:textId="28C363D2" w:rsidR="00DB0727" w:rsidRPr="00DB0727" w:rsidRDefault="00DB0727" w:rsidP="00DB0727">
      <w:pPr>
        <w:keepNext/>
        <w:rPr>
          <w:b/>
          <w:color w:val="000000" w:themeColor="text1"/>
        </w:rPr>
      </w:pPr>
      <w:r w:rsidRPr="00DB0727">
        <w:rPr>
          <w:b/>
          <w:color w:val="000000" w:themeColor="text1"/>
        </w:rPr>
        <w:t xml:space="preserve">Video Instructions and Script </w:t>
      </w:r>
    </w:p>
    <w:p w14:paraId="2AA9A1C0" w14:textId="77777777" w:rsidR="00DB0727" w:rsidRDefault="00DB0727" w:rsidP="00DB0727">
      <w:pPr>
        <w:keepNext/>
      </w:pPr>
    </w:p>
    <w:p w14:paraId="19B47CC1" w14:textId="6AD93A97" w:rsidR="00DB0727" w:rsidRPr="0027316C" w:rsidRDefault="00DB0727" w:rsidP="00DB0727">
      <w:pPr>
        <w:keepNext/>
        <w:rPr>
          <w:u w:val="single"/>
        </w:rPr>
      </w:pPr>
      <w:r w:rsidRPr="0027316C">
        <w:t xml:space="preserve">In this study, we are interested in students' opinions about different classes at IU. First, you will watch a short video clip from the first day of class from a section of Calculus I (M211) recorded in the Fall 2016 semester. After watching this video </w:t>
      </w:r>
      <w:proofErr w:type="gramStart"/>
      <w:r w:rsidRPr="0027316C">
        <w:t>clip</w:t>
      </w:r>
      <w:proofErr w:type="gramEnd"/>
      <w:r w:rsidRPr="0027316C">
        <w:t xml:space="preserve"> you will be asked questions about your memory for the video, so make sure to pay attention.  </w:t>
      </w:r>
      <w:r w:rsidRPr="0027316C">
        <w:br/>
        <w:t xml:space="preserve">   </w:t>
      </w:r>
      <w:r w:rsidRPr="0027316C">
        <w:br/>
        <w:t xml:space="preserve">Please adjust your browser to full screen and turn up your volume so you can hear the professor speak. </w:t>
      </w:r>
      <w:r w:rsidRPr="0027316C">
        <w:br/>
        <w:t xml:space="preserve"> </w:t>
      </w:r>
      <w:r w:rsidRPr="0027316C">
        <w:br/>
      </w:r>
      <w:r w:rsidRPr="0027316C">
        <w:rPr>
          <w:u w:val="single"/>
        </w:rPr>
        <w:t>Fixed Mindset Condition</w:t>
      </w:r>
    </w:p>
    <w:p w14:paraId="2E7DBCDE" w14:textId="77777777" w:rsidR="00DB0727" w:rsidRDefault="00DB0727" w:rsidP="00DB0727">
      <w:pPr>
        <w:keepNext/>
        <w:rPr>
          <w:i/>
        </w:rPr>
      </w:pPr>
    </w:p>
    <w:p w14:paraId="3C22C058" w14:textId="1C74235F" w:rsidR="00DB0727" w:rsidRPr="0027316C" w:rsidRDefault="00DB0727" w:rsidP="00DB0727">
      <w:pPr>
        <w:keepNext/>
        <w:rPr>
          <w:i/>
        </w:rPr>
      </w:pPr>
      <w:r w:rsidRPr="0027316C">
        <w:rPr>
          <w:i/>
        </w:rPr>
        <w:t xml:space="preserve">There are a number of course policies that you need to follow here. </w:t>
      </w:r>
      <w:proofErr w:type="gramStart"/>
      <w:r w:rsidRPr="0027316C">
        <w:rPr>
          <w:i/>
        </w:rPr>
        <w:t>First of all</w:t>
      </w:r>
      <w:proofErr w:type="gramEnd"/>
      <w:r w:rsidRPr="0027316C">
        <w:rPr>
          <w:i/>
        </w:rPr>
        <w:t xml:space="preserve">, for email, my policy is that I will respond to emails within two to three days of receipt. So please be aware of that and adjust your expectations accordingly. Now for </w:t>
      </w:r>
      <w:proofErr w:type="gramStart"/>
      <w:r w:rsidRPr="0027316C">
        <w:rPr>
          <w:i/>
        </w:rPr>
        <w:t>any and all</w:t>
      </w:r>
      <w:proofErr w:type="gramEnd"/>
      <w:r w:rsidRPr="0027316C">
        <w:rPr>
          <w:i/>
        </w:rPr>
        <w:t xml:space="preserve"> questions, you must email your TA first. Some of you are going to understand the material and some of you are not. </w:t>
      </w:r>
      <w:proofErr w:type="gramStart"/>
      <w:r w:rsidRPr="0027316C">
        <w:rPr>
          <w:i/>
        </w:rPr>
        <w:t>So</w:t>
      </w:r>
      <w:proofErr w:type="gramEnd"/>
      <w:r w:rsidRPr="0027316C">
        <w:rPr>
          <w:i/>
        </w:rPr>
        <w:t xml:space="preserve"> I will only respond to emails forwarded to me from your TA.</w:t>
      </w:r>
    </w:p>
    <w:p w14:paraId="7FEBA9E8" w14:textId="77777777" w:rsidR="00DB0727" w:rsidRDefault="00DB0727" w:rsidP="00DB0727">
      <w:pPr>
        <w:keepNext/>
        <w:rPr>
          <w:i/>
        </w:rPr>
      </w:pPr>
    </w:p>
    <w:p w14:paraId="1C39CDB5" w14:textId="48AF15FF" w:rsidR="00DB0727" w:rsidRPr="0027316C" w:rsidRDefault="00DB0727" w:rsidP="00DB0727">
      <w:pPr>
        <w:keepNext/>
        <w:rPr>
          <w:i/>
        </w:rPr>
      </w:pPr>
      <w:r w:rsidRPr="0027316C">
        <w:rPr>
          <w:i/>
        </w:rPr>
        <w:t xml:space="preserve">Academic integrity. No form of cheating is going to be tolerated on papers, exams, or any other work associated with this course. Charges will be filed against anyone </w:t>
      </w:r>
      <w:proofErr w:type="gramStart"/>
      <w:r w:rsidRPr="0027316C">
        <w:rPr>
          <w:i/>
        </w:rPr>
        <w:t>suspecting</w:t>
      </w:r>
      <w:proofErr w:type="gramEnd"/>
      <w:r w:rsidRPr="0027316C">
        <w:rPr>
          <w:i/>
        </w:rPr>
        <w:t xml:space="preserve"> of academic dishonesty, cheating, or plagiarism. This can affect your permanent record or result in expulsion from the University.</w:t>
      </w:r>
    </w:p>
    <w:p w14:paraId="122830C9" w14:textId="77777777" w:rsidR="00DB0727" w:rsidRDefault="00DB0727" w:rsidP="00DB0727">
      <w:pPr>
        <w:keepNext/>
        <w:rPr>
          <w:i/>
        </w:rPr>
      </w:pPr>
    </w:p>
    <w:p w14:paraId="70955525" w14:textId="0EE2140F" w:rsidR="00DB0727" w:rsidRPr="0027316C" w:rsidRDefault="00DB0727" w:rsidP="00DB0727">
      <w:pPr>
        <w:keepNext/>
        <w:rPr>
          <w:i/>
        </w:rPr>
      </w:pPr>
      <w:r w:rsidRPr="0027316C">
        <w:rPr>
          <w:i/>
        </w:rPr>
        <w:t xml:space="preserve">Finally, the drop date is one week from today. Now, as a warning to you, I do teach this course like an advanced course. </w:t>
      </w:r>
      <w:proofErr w:type="gramStart"/>
      <w:r w:rsidRPr="0027316C">
        <w:rPr>
          <w:i/>
        </w:rPr>
        <w:t>So</w:t>
      </w:r>
      <w:proofErr w:type="gramEnd"/>
      <w:r w:rsidRPr="0027316C">
        <w:rPr>
          <w:i/>
        </w:rPr>
        <w:t xml:space="preserve"> if you are not confident in your abilities you may want to drop the class or transfer into another one.</w:t>
      </w:r>
    </w:p>
    <w:p w14:paraId="1139BAED" w14:textId="77777777" w:rsidR="00DB0727" w:rsidRDefault="00DB0727" w:rsidP="00DB0727">
      <w:pPr>
        <w:keepNext/>
        <w:rPr>
          <w:i/>
        </w:rPr>
      </w:pPr>
    </w:p>
    <w:p w14:paraId="2BF055B8" w14:textId="2AE43E60" w:rsidR="00DB0727" w:rsidRPr="0027316C" w:rsidRDefault="00DB0727" w:rsidP="00DB0727">
      <w:pPr>
        <w:keepNext/>
        <w:rPr>
          <w:i/>
        </w:rPr>
      </w:pPr>
      <w:r w:rsidRPr="0027316C">
        <w:rPr>
          <w:i/>
        </w:rPr>
        <w:t xml:space="preserve">You will be graded on </w:t>
      </w:r>
      <w:proofErr w:type="gramStart"/>
      <w:r w:rsidRPr="0027316C">
        <w:rPr>
          <w:i/>
        </w:rPr>
        <w:t>a number of</w:t>
      </w:r>
      <w:proofErr w:type="gramEnd"/>
      <w:r w:rsidRPr="0027316C">
        <w:rPr>
          <w:i/>
        </w:rPr>
        <w:t xml:space="preserve"> items throughout the semester. First, in class activities that will be during lectures and go along with the topic we are covering. All activities are graded on a credit or no credit </w:t>
      </w:r>
      <w:proofErr w:type="gramStart"/>
      <w:r w:rsidRPr="0027316C">
        <w:rPr>
          <w:i/>
        </w:rPr>
        <w:t>bases</w:t>
      </w:r>
      <w:proofErr w:type="gramEnd"/>
      <w:r w:rsidRPr="0027316C">
        <w:rPr>
          <w:i/>
        </w:rPr>
        <w:t xml:space="preserve">. Please note that if you miss class when there </w:t>
      </w:r>
      <w:proofErr w:type="gramStart"/>
      <w:r w:rsidRPr="0027316C">
        <w:rPr>
          <w:i/>
        </w:rPr>
        <w:t>was</w:t>
      </w:r>
      <w:proofErr w:type="gramEnd"/>
      <w:r w:rsidRPr="0027316C">
        <w:rPr>
          <w:i/>
        </w:rPr>
        <w:t xml:space="preserve"> an </w:t>
      </w:r>
      <w:proofErr w:type="gramStart"/>
      <w:r w:rsidRPr="0027316C">
        <w:rPr>
          <w:i/>
        </w:rPr>
        <w:t>in class</w:t>
      </w:r>
      <w:proofErr w:type="gramEnd"/>
      <w:r w:rsidRPr="0027316C">
        <w:rPr>
          <w:i/>
        </w:rPr>
        <w:t xml:space="preserve"> activity you will not be able to make it up. Next there will be four homework assignments worth 25 points. Detailed descriptions of these homework assignments will be posted online in advance of the due date. Please </w:t>
      </w:r>
      <w:proofErr w:type="gramStart"/>
      <w:r w:rsidRPr="0027316C">
        <w:rPr>
          <w:i/>
        </w:rPr>
        <w:t>note,</w:t>
      </w:r>
      <w:proofErr w:type="gramEnd"/>
      <w:r w:rsidRPr="0027316C">
        <w:rPr>
          <w:i/>
        </w:rPr>
        <w:t xml:space="preserve"> that late assignments will not be accepted.</w:t>
      </w:r>
    </w:p>
    <w:p w14:paraId="3E152F43" w14:textId="77777777" w:rsidR="00DB0727" w:rsidRPr="0027316C" w:rsidRDefault="00DB0727" w:rsidP="00DB0727">
      <w:pPr>
        <w:keepNext/>
        <w:rPr>
          <w:i/>
        </w:rPr>
      </w:pPr>
      <w:r w:rsidRPr="0027316C">
        <w:rPr>
          <w:i/>
        </w:rPr>
        <w:t xml:space="preserve">In this course you know the concepts and have the </w:t>
      </w:r>
      <w:proofErr w:type="gramStart"/>
      <w:r w:rsidRPr="0027316C">
        <w:rPr>
          <w:i/>
        </w:rPr>
        <w:t>skills</w:t>
      </w:r>
      <w:proofErr w:type="gramEnd"/>
      <w:r w:rsidRPr="0027316C">
        <w:rPr>
          <w:i/>
        </w:rPr>
        <w:t xml:space="preserve"> or you don’t. I do plan on curving the grades at the end of the semester, but do not count on it if you are struggling with the material.</w:t>
      </w:r>
    </w:p>
    <w:p w14:paraId="7BAC4F89" w14:textId="77777777" w:rsidR="00DB0727" w:rsidRDefault="00DB0727" w:rsidP="00DB0727">
      <w:pPr>
        <w:pStyle w:val="TimesNewRoman12"/>
        <w:rPr>
          <w:rFonts w:cs="Times New Roman"/>
          <w:u w:val="single"/>
        </w:rPr>
      </w:pPr>
    </w:p>
    <w:p w14:paraId="4DC2F8C0" w14:textId="3F35528A" w:rsidR="00DB0727" w:rsidRPr="0027316C" w:rsidRDefault="00DB0727" w:rsidP="00DB0727">
      <w:pPr>
        <w:pStyle w:val="TimesNewRoman12"/>
        <w:rPr>
          <w:rFonts w:cs="Times New Roman"/>
        </w:rPr>
      </w:pPr>
      <w:r w:rsidRPr="0027316C">
        <w:rPr>
          <w:rFonts w:cs="Times New Roman"/>
          <w:u w:val="single"/>
        </w:rPr>
        <w:t>Growth Mindset Condition</w:t>
      </w:r>
    </w:p>
    <w:p w14:paraId="4BCDCEAB" w14:textId="77777777" w:rsidR="00DB0727" w:rsidRPr="0027316C" w:rsidRDefault="00DB0727" w:rsidP="00DB0727">
      <w:pPr>
        <w:pStyle w:val="TimesNewRoman12"/>
        <w:spacing w:after="160" w:line="240" w:lineRule="auto"/>
        <w:rPr>
          <w:rFonts w:cs="Times New Roman"/>
          <w:i/>
        </w:rPr>
      </w:pPr>
      <w:r w:rsidRPr="0027316C">
        <w:rPr>
          <w:rFonts w:cs="Times New Roman"/>
          <w:i/>
        </w:rPr>
        <w:t xml:space="preserve">There are a number of course policies that you need to follow here. </w:t>
      </w:r>
      <w:proofErr w:type="gramStart"/>
      <w:r w:rsidRPr="0027316C">
        <w:rPr>
          <w:rFonts w:cs="Times New Roman"/>
          <w:i/>
        </w:rPr>
        <w:t>First of all</w:t>
      </w:r>
      <w:proofErr w:type="gramEnd"/>
      <w:r w:rsidRPr="0027316C">
        <w:rPr>
          <w:rFonts w:cs="Times New Roman"/>
          <w:i/>
        </w:rPr>
        <w:t xml:space="preserve">, for email, my policy is that I will respond to emails within two days of receipt. So please be aware of that and adjust your expectations accordingly. Now you are all capable of getting an A; however, you will find some of the topics difficult. When that </w:t>
      </w:r>
      <w:proofErr w:type="gramStart"/>
      <w:r w:rsidRPr="0027316C">
        <w:rPr>
          <w:rFonts w:cs="Times New Roman"/>
          <w:i/>
        </w:rPr>
        <w:t>happens</w:t>
      </w:r>
      <w:proofErr w:type="gramEnd"/>
      <w:r w:rsidRPr="0027316C">
        <w:rPr>
          <w:rFonts w:cs="Times New Roman"/>
          <w:i/>
        </w:rPr>
        <w:t xml:space="preserve"> please be sure to email me and come to my </w:t>
      </w:r>
      <w:r w:rsidRPr="0027316C">
        <w:rPr>
          <w:rFonts w:cs="Times New Roman"/>
          <w:i/>
        </w:rPr>
        <w:lastRenderedPageBreak/>
        <w:t>office, or stay after class to discuss the topic with me in more depth. I’m happy to talk about it with you.</w:t>
      </w:r>
    </w:p>
    <w:p w14:paraId="317E45B2" w14:textId="77777777" w:rsidR="00DB0727" w:rsidRPr="0027316C" w:rsidRDefault="00DB0727" w:rsidP="00DB0727">
      <w:pPr>
        <w:pStyle w:val="TimesNewRoman12"/>
        <w:spacing w:after="160" w:line="240" w:lineRule="auto"/>
        <w:rPr>
          <w:rFonts w:cs="Times New Roman"/>
          <w:i/>
        </w:rPr>
      </w:pPr>
      <w:r w:rsidRPr="0027316C">
        <w:rPr>
          <w:rFonts w:cs="Times New Roman"/>
          <w:i/>
        </w:rPr>
        <w:t xml:space="preserve">Academic integrity. No form of cheating is going to be tolerated on papers, exams, or any other work associated with this course. Charges will be filed against anyone </w:t>
      </w:r>
      <w:proofErr w:type="gramStart"/>
      <w:r w:rsidRPr="0027316C">
        <w:rPr>
          <w:rFonts w:cs="Times New Roman"/>
          <w:i/>
        </w:rPr>
        <w:t>suspecting</w:t>
      </w:r>
      <w:proofErr w:type="gramEnd"/>
      <w:r w:rsidRPr="0027316C">
        <w:rPr>
          <w:rFonts w:cs="Times New Roman"/>
          <w:i/>
        </w:rPr>
        <w:t xml:space="preserve"> of academic dishonesty, cheating, or plagiarism. This can affect your permanent record or result in expulsion from the University.</w:t>
      </w:r>
    </w:p>
    <w:p w14:paraId="544493C1" w14:textId="77777777" w:rsidR="00DB0727" w:rsidRPr="0027316C" w:rsidRDefault="00DB0727" w:rsidP="00DB0727">
      <w:pPr>
        <w:pStyle w:val="TimesNewRoman12"/>
        <w:spacing w:after="160" w:line="240" w:lineRule="auto"/>
        <w:rPr>
          <w:rFonts w:cs="Times New Roman"/>
          <w:i/>
        </w:rPr>
      </w:pPr>
      <w:r w:rsidRPr="0027316C">
        <w:rPr>
          <w:rFonts w:cs="Times New Roman"/>
          <w:i/>
        </w:rPr>
        <w:t xml:space="preserve">Finally, the drop date is one week from today. Now, you should know that I teach this course like an advanced course. I often have students worry that they do not have a strong enough background for this course. If any of you </w:t>
      </w:r>
      <w:proofErr w:type="gramStart"/>
      <w:r w:rsidRPr="0027316C">
        <w:rPr>
          <w:rFonts w:cs="Times New Roman"/>
          <w:i/>
        </w:rPr>
        <w:t>feels</w:t>
      </w:r>
      <w:proofErr w:type="gramEnd"/>
      <w:r w:rsidRPr="0027316C">
        <w:rPr>
          <w:rFonts w:cs="Times New Roman"/>
          <w:i/>
        </w:rPr>
        <w:t xml:space="preserve"> like this and are thinking about dropping for that </w:t>
      </w:r>
      <w:proofErr w:type="gramStart"/>
      <w:r w:rsidRPr="0027316C">
        <w:rPr>
          <w:rFonts w:cs="Times New Roman"/>
          <w:i/>
        </w:rPr>
        <w:t>reason</w:t>
      </w:r>
      <w:proofErr w:type="gramEnd"/>
      <w:r w:rsidRPr="0027316C">
        <w:rPr>
          <w:rFonts w:cs="Times New Roman"/>
          <w:i/>
        </w:rPr>
        <w:t xml:space="preserve"> please speak to me first. My first job is to help you learn this material. With hard work anyone can succeed in this course.</w:t>
      </w:r>
    </w:p>
    <w:p w14:paraId="65E54800" w14:textId="77777777" w:rsidR="00DB0727" w:rsidRPr="0027316C" w:rsidRDefault="00DB0727" w:rsidP="00DB0727">
      <w:pPr>
        <w:pStyle w:val="TimesNewRoman12"/>
        <w:spacing w:after="160" w:line="240" w:lineRule="auto"/>
        <w:rPr>
          <w:rFonts w:cs="Times New Roman"/>
          <w:i/>
        </w:rPr>
      </w:pPr>
      <w:r w:rsidRPr="0027316C">
        <w:rPr>
          <w:rFonts w:cs="Times New Roman"/>
          <w:i/>
        </w:rPr>
        <w:t xml:space="preserve">You will be graded on </w:t>
      </w:r>
      <w:proofErr w:type="gramStart"/>
      <w:r w:rsidRPr="0027316C">
        <w:rPr>
          <w:rFonts w:cs="Times New Roman"/>
          <w:i/>
        </w:rPr>
        <w:t>a number of</w:t>
      </w:r>
      <w:proofErr w:type="gramEnd"/>
      <w:r w:rsidRPr="0027316C">
        <w:rPr>
          <w:rFonts w:cs="Times New Roman"/>
          <w:i/>
        </w:rPr>
        <w:t xml:space="preserve"> items throughout the semester. First, in class activities that will be during lectures and go along with the topic we are covering. All activities are graded on a credit or no credit </w:t>
      </w:r>
      <w:proofErr w:type="gramStart"/>
      <w:r w:rsidRPr="0027316C">
        <w:rPr>
          <w:rFonts w:cs="Times New Roman"/>
          <w:i/>
        </w:rPr>
        <w:t>bases</w:t>
      </w:r>
      <w:proofErr w:type="gramEnd"/>
      <w:r w:rsidRPr="0027316C">
        <w:rPr>
          <w:rFonts w:cs="Times New Roman"/>
          <w:i/>
        </w:rPr>
        <w:t xml:space="preserve">. Please note that if you miss class when there </w:t>
      </w:r>
      <w:proofErr w:type="gramStart"/>
      <w:r w:rsidRPr="0027316C">
        <w:rPr>
          <w:rFonts w:cs="Times New Roman"/>
          <w:i/>
        </w:rPr>
        <w:t>was</w:t>
      </w:r>
      <w:proofErr w:type="gramEnd"/>
      <w:r w:rsidRPr="0027316C">
        <w:rPr>
          <w:rFonts w:cs="Times New Roman"/>
          <w:i/>
        </w:rPr>
        <w:t xml:space="preserve"> an </w:t>
      </w:r>
      <w:proofErr w:type="gramStart"/>
      <w:r w:rsidRPr="0027316C">
        <w:rPr>
          <w:rFonts w:cs="Times New Roman"/>
          <w:i/>
        </w:rPr>
        <w:t>in class</w:t>
      </w:r>
      <w:proofErr w:type="gramEnd"/>
      <w:r w:rsidRPr="0027316C">
        <w:rPr>
          <w:rFonts w:cs="Times New Roman"/>
          <w:i/>
        </w:rPr>
        <w:t xml:space="preserve"> activity you will not be able to make it up. Next there will be four homework assignments worth 25 points. Detailed descriptions of these homework assignments will be posted online in advance of the due date. Please </w:t>
      </w:r>
      <w:proofErr w:type="gramStart"/>
      <w:r w:rsidRPr="0027316C">
        <w:rPr>
          <w:rFonts w:cs="Times New Roman"/>
          <w:i/>
        </w:rPr>
        <w:t>note,</w:t>
      </w:r>
      <w:proofErr w:type="gramEnd"/>
      <w:r w:rsidRPr="0027316C">
        <w:rPr>
          <w:rFonts w:cs="Times New Roman"/>
          <w:i/>
        </w:rPr>
        <w:t xml:space="preserve"> that late assignments will not be accepted.</w:t>
      </w:r>
    </w:p>
    <w:p w14:paraId="28080FA1" w14:textId="77777777" w:rsidR="00DB0727" w:rsidRPr="0027316C" w:rsidRDefault="00DB0727" w:rsidP="00DB0727">
      <w:pPr>
        <w:pStyle w:val="TimesNewRoman12"/>
        <w:spacing w:line="240" w:lineRule="auto"/>
        <w:rPr>
          <w:rFonts w:cs="Times New Roman"/>
          <w:i/>
        </w:rPr>
      </w:pPr>
      <w:r w:rsidRPr="0027316C">
        <w:rPr>
          <w:rFonts w:cs="Times New Roman"/>
          <w:i/>
        </w:rPr>
        <w:t>These assignments are designed to help you improve your skills throughout the semester. Therefore, you have one week after getting your homework assignments back to make revisions and resubmit them. This gives you a chance to correct any errors, fill in any information that you left out, and most importantly to explain why you missed those items and what you learned since the first submission.</w:t>
      </w:r>
    </w:p>
    <w:p w14:paraId="6E5A3562" w14:textId="77777777" w:rsidR="00DB0727" w:rsidRDefault="00DB0727" w:rsidP="00DB0727"/>
    <w:p w14:paraId="0928F78B" w14:textId="77777777" w:rsidR="009E27A1" w:rsidRDefault="009E27A1" w:rsidP="009E27A1">
      <w:pPr>
        <w:rPr>
          <w:b/>
          <w:bCs/>
        </w:rPr>
      </w:pPr>
      <w:r>
        <w:rPr>
          <w:b/>
          <w:bCs/>
        </w:rPr>
        <w:t>Personal Mindset</w:t>
      </w:r>
    </w:p>
    <w:p w14:paraId="03AD502A" w14:textId="77777777" w:rsidR="009E27A1" w:rsidRDefault="009E27A1" w:rsidP="009E27A1">
      <w:r>
        <w:rPr>
          <w:i/>
          <w:iCs/>
        </w:rPr>
        <w:t>(1 = strongly agree, 2 = agree, 3 = somewhat agree, 4 = somewhat disagree, 5 = disagree, 6 = strongly disagree</w:t>
      </w:r>
      <w:r>
        <w:t>)</w:t>
      </w:r>
    </w:p>
    <w:p w14:paraId="2AE9055E" w14:textId="77777777" w:rsidR="009E27A1" w:rsidRDefault="009E27A1" w:rsidP="009E27A1"/>
    <w:p w14:paraId="487FC422" w14:textId="77777777" w:rsidR="009E27A1" w:rsidRPr="000727A8" w:rsidRDefault="009E27A1" w:rsidP="009E27A1">
      <w:pPr>
        <w:pStyle w:val="ListParagraph"/>
        <w:numPr>
          <w:ilvl w:val="0"/>
          <w:numId w:val="63"/>
        </w:numPr>
        <w:rPr>
          <w:rFonts w:ascii="Times New Roman" w:hAnsi="Times New Roman" w:cs="Times New Roman"/>
        </w:rPr>
      </w:pPr>
      <w:r w:rsidRPr="000727A8">
        <w:rPr>
          <w:rFonts w:ascii="Times New Roman" w:hAnsi="Times New Roman" w:cs="Times New Roman"/>
        </w:rPr>
        <w:t>You can learn new things, but you can't really change your basic intelligence.</w:t>
      </w:r>
    </w:p>
    <w:p w14:paraId="68943626" w14:textId="77777777" w:rsidR="009E27A1" w:rsidRPr="000727A8" w:rsidRDefault="009E27A1" w:rsidP="009E27A1">
      <w:pPr>
        <w:pStyle w:val="ListParagraph"/>
        <w:numPr>
          <w:ilvl w:val="0"/>
          <w:numId w:val="63"/>
        </w:numPr>
        <w:rPr>
          <w:rFonts w:ascii="Times New Roman" w:hAnsi="Times New Roman" w:cs="Times New Roman"/>
        </w:rPr>
      </w:pPr>
      <w:r w:rsidRPr="000727A8">
        <w:rPr>
          <w:rFonts w:ascii="Times New Roman" w:hAnsi="Times New Roman" w:cs="Times New Roman"/>
        </w:rPr>
        <w:t>You can change even your basic intelligence level considerably.</w:t>
      </w:r>
    </w:p>
    <w:p w14:paraId="18EE3BEE" w14:textId="77777777" w:rsidR="009E27A1" w:rsidRPr="000727A8" w:rsidRDefault="009E27A1" w:rsidP="009E27A1">
      <w:pPr>
        <w:pStyle w:val="ListParagraph"/>
        <w:numPr>
          <w:ilvl w:val="0"/>
          <w:numId w:val="63"/>
        </w:numPr>
        <w:rPr>
          <w:rFonts w:ascii="Times New Roman" w:hAnsi="Times New Roman" w:cs="Times New Roman"/>
        </w:rPr>
      </w:pPr>
      <w:r w:rsidRPr="000727A8">
        <w:rPr>
          <w:rFonts w:ascii="Times New Roman" w:hAnsi="Times New Roman" w:cs="Times New Roman"/>
        </w:rPr>
        <w:t>Your intelligence is something about you that you can't change very much.</w:t>
      </w:r>
    </w:p>
    <w:p w14:paraId="067DD110" w14:textId="77777777" w:rsidR="009E27A1" w:rsidRPr="000727A8" w:rsidRDefault="009E27A1" w:rsidP="009E27A1">
      <w:pPr>
        <w:pStyle w:val="ListParagraph"/>
        <w:numPr>
          <w:ilvl w:val="0"/>
          <w:numId w:val="63"/>
        </w:numPr>
        <w:rPr>
          <w:rFonts w:ascii="Times New Roman" w:hAnsi="Times New Roman" w:cs="Times New Roman"/>
        </w:rPr>
      </w:pPr>
      <w:r w:rsidRPr="000727A8">
        <w:rPr>
          <w:rFonts w:ascii="Times New Roman" w:hAnsi="Times New Roman" w:cs="Times New Roman"/>
        </w:rPr>
        <w:t>No matter how much intelligence you have, you can always change it quite a bit.</w:t>
      </w:r>
    </w:p>
    <w:p w14:paraId="23C9FDC0" w14:textId="77777777" w:rsidR="009E27A1" w:rsidRDefault="009E27A1" w:rsidP="009E27A1">
      <w:pPr>
        <w:ind w:left="720"/>
      </w:pPr>
    </w:p>
    <w:p w14:paraId="1718654D" w14:textId="77777777" w:rsidR="009E27A1" w:rsidRDefault="009E27A1" w:rsidP="009E27A1">
      <w:r>
        <w:rPr>
          <w:b/>
          <w:bCs/>
        </w:rPr>
        <w:t>Perceived Individual Professor Mindset</w:t>
      </w:r>
    </w:p>
    <w:p w14:paraId="1DF2F771" w14:textId="77777777" w:rsidR="009E27A1" w:rsidRDefault="009E27A1" w:rsidP="009E27A1">
      <w:r>
        <w:rPr>
          <w:i/>
          <w:iCs/>
        </w:rPr>
        <w:t>(1 = strongly agree, 2 = agree, 3 = somewhat agree, 4 = somewhat disagree, 5 = disagree, 6 = strongly disagree</w:t>
      </w:r>
      <w:r>
        <w:t>)</w:t>
      </w:r>
    </w:p>
    <w:p w14:paraId="0D0B73EF" w14:textId="77777777" w:rsidR="009E27A1" w:rsidRDefault="009E27A1" w:rsidP="009E27A1"/>
    <w:p w14:paraId="0B6B4F0D" w14:textId="77777777" w:rsidR="009E27A1" w:rsidRPr="000727A8" w:rsidRDefault="009E27A1" w:rsidP="009E27A1">
      <w:pPr>
        <w:pStyle w:val="ListParagraph"/>
        <w:numPr>
          <w:ilvl w:val="0"/>
          <w:numId w:val="62"/>
        </w:numPr>
        <w:rPr>
          <w:rFonts w:ascii="Times New Roman" w:hAnsi="Times New Roman" w:cs="Times New Roman"/>
        </w:rPr>
      </w:pPr>
      <w:r w:rsidRPr="000727A8">
        <w:rPr>
          <w:rFonts w:ascii="Times New Roman" w:hAnsi="Times New Roman" w:cs="Times New Roman"/>
        </w:rPr>
        <w:t>The professor in this class seems to believe that students have a certain amount of intelligence, and they really can't do much to change it.</w:t>
      </w:r>
    </w:p>
    <w:p w14:paraId="2EC4542E" w14:textId="77777777" w:rsidR="009E27A1" w:rsidRPr="000727A8" w:rsidRDefault="009E27A1" w:rsidP="009E27A1">
      <w:pPr>
        <w:pStyle w:val="ListParagraph"/>
        <w:numPr>
          <w:ilvl w:val="0"/>
          <w:numId w:val="62"/>
        </w:numPr>
        <w:rPr>
          <w:rFonts w:ascii="Times New Roman" w:hAnsi="Times New Roman" w:cs="Times New Roman"/>
        </w:rPr>
      </w:pPr>
      <w:r w:rsidRPr="000727A8">
        <w:rPr>
          <w:rFonts w:ascii="Times New Roman" w:hAnsi="Times New Roman" w:cs="Times New Roman"/>
        </w:rPr>
        <w:t>The professor in this class seems to believe that students either "have it" or they don't.</w:t>
      </w:r>
    </w:p>
    <w:p w14:paraId="3CDE33DD" w14:textId="77777777" w:rsidR="009E27A1" w:rsidRPr="000727A8" w:rsidRDefault="009E27A1" w:rsidP="009E27A1">
      <w:pPr>
        <w:pStyle w:val="ListParagraph"/>
        <w:numPr>
          <w:ilvl w:val="0"/>
          <w:numId w:val="62"/>
        </w:numPr>
        <w:rPr>
          <w:rFonts w:ascii="Times New Roman" w:hAnsi="Times New Roman" w:cs="Times New Roman"/>
        </w:rPr>
      </w:pPr>
      <w:r w:rsidRPr="000727A8">
        <w:rPr>
          <w:rFonts w:ascii="Times New Roman" w:hAnsi="Times New Roman" w:cs="Times New Roman"/>
        </w:rPr>
        <w:t>The professor in this class seems to believe that every student can learn new things and significantly grow their intelligence.</w:t>
      </w:r>
    </w:p>
    <w:p w14:paraId="3378863E" w14:textId="77777777" w:rsidR="009E27A1" w:rsidRPr="000727A8" w:rsidRDefault="009E27A1" w:rsidP="009E27A1">
      <w:pPr>
        <w:pStyle w:val="ListParagraph"/>
        <w:numPr>
          <w:ilvl w:val="0"/>
          <w:numId w:val="62"/>
        </w:numPr>
        <w:rPr>
          <w:rFonts w:ascii="Times New Roman" w:hAnsi="Times New Roman" w:cs="Times New Roman"/>
        </w:rPr>
      </w:pPr>
      <w:r w:rsidRPr="000727A8">
        <w:rPr>
          <w:rFonts w:ascii="Times New Roman" w:hAnsi="Times New Roman" w:cs="Times New Roman"/>
        </w:rPr>
        <w:t>The professor in this class seems to believe that some students are smart, while others are not.</w:t>
      </w:r>
    </w:p>
    <w:p w14:paraId="31C2D403" w14:textId="77777777" w:rsidR="009E27A1" w:rsidRPr="000727A8" w:rsidRDefault="009E27A1" w:rsidP="009E27A1">
      <w:pPr>
        <w:pStyle w:val="ListParagraph"/>
        <w:numPr>
          <w:ilvl w:val="0"/>
          <w:numId w:val="62"/>
        </w:numPr>
        <w:rPr>
          <w:rFonts w:ascii="Times New Roman" w:hAnsi="Times New Roman" w:cs="Times New Roman"/>
        </w:rPr>
      </w:pPr>
      <w:r w:rsidRPr="000727A8">
        <w:rPr>
          <w:rFonts w:ascii="Times New Roman" w:hAnsi="Times New Roman" w:cs="Times New Roman"/>
        </w:rPr>
        <w:lastRenderedPageBreak/>
        <w:t>The Professor in this class seems to believe that students can learn new things, but they can't really change their basic intelligence.</w:t>
      </w:r>
    </w:p>
    <w:p w14:paraId="11635A19" w14:textId="28CB086F" w:rsidR="00EF558D" w:rsidRPr="000727A8" w:rsidRDefault="009E27A1" w:rsidP="009E27A1">
      <w:pPr>
        <w:pStyle w:val="ListParagraph"/>
        <w:numPr>
          <w:ilvl w:val="0"/>
          <w:numId w:val="62"/>
        </w:numPr>
        <w:rPr>
          <w:rFonts w:ascii="Times New Roman" w:hAnsi="Times New Roman" w:cs="Times New Roman"/>
        </w:rPr>
      </w:pPr>
      <w:r w:rsidRPr="000727A8">
        <w:rPr>
          <w:rFonts w:ascii="Times New Roman" w:hAnsi="Times New Roman" w:cs="Times New Roman"/>
        </w:rPr>
        <w:t>The Professor in this class seems to believe that students who are less smart will always be less smart than the other students in the class.</w:t>
      </w:r>
    </w:p>
    <w:p w14:paraId="7B8A7A7C" w14:textId="77777777" w:rsidR="009E27A1" w:rsidRDefault="009E27A1" w:rsidP="00DF5411">
      <w:pPr>
        <w:pStyle w:val="ListParagraph"/>
      </w:pPr>
    </w:p>
    <w:p w14:paraId="59B89A1D" w14:textId="247A1416" w:rsidR="00812A47" w:rsidRDefault="004D7003" w:rsidP="00DB0727">
      <w:r>
        <w:rPr>
          <w:b/>
          <w:bCs/>
        </w:rPr>
        <w:t>Belonging</w:t>
      </w:r>
      <w:r w:rsidR="00EF558D">
        <w:rPr>
          <w:b/>
          <w:bCs/>
        </w:rPr>
        <w:t xml:space="preserve"> </w:t>
      </w:r>
    </w:p>
    <w:p w14:paraId="25F9CED0" w14:textId="55A8F9DC" w:rsidR="004D7003" w:rsidRDefault="004D7003" w:rsidP="00DB0727">
      <w:r>
        <w:t>(</w:t>
      </w:r>
      <w:r>
        <w:rPr>
          <w:i/>
          <w:iCs/>
        </w:rPr>
        <w:t>1 = not at all – 7 = very much [no other scale points labeled])</w:t>
      </w:r>
    </w:p>
    <w:p w14:paraId="4E86482F" w14:textId="4600D1B9" w:rsidR="004D7003" w:rsidRDefault="004D7003" w:rsidP="00DB0727"/>
    <w:p w14:paraId="17A94405" w14:textId="5A0934AA" w:rsidR="004D7003" w:rsidRPr="00E70DA0" w:rsidRDefault="004D7003" w:rsidP="00DF5411">
      <w:pPr>
        <w:pStyle w:val="ListParagraph"/>
        <w:numPr>
          <w:ilvl w:val="0"/>
          <w:numId w:val="64"/>
        </w:numPr>
      </w:pPr>
      <w:r w:rsidRPr="00DF5411">
        <w:rPr>
          <w:rFonts w:ascii="Times New Roman" w:hAnsi="Times New Roman" w:cs="Times New Roman"/>
        </w:rPr>
        <w:t>How comfortable would you feel during the class?</w:t>
      </w:r>
    </w:p>
    <w:p w14:paraId="53A3450A" w14:textId="2EDF0D55" w:rsidR="004D7003" w:rsidRPr="00E70DA0" w:rsidRDefault="004D7003" w:rsidP="00DF5411">
      <w:pPr>
        <w:pStyle w:val="ListParagraph"/>
        <w:numPr>
          <w:ilvl w:val="0"/>
          <w:numId w:val="64"/>
        </w:numPr>
      </w:pPr>
      <w:r w:rsidRPr="00DF5411">
        <w:rPr>
          <w:rFonts w:ascii="Times New Roman" w:hAnsi="Times New Roman" w:cs="Times New Roman"/>
        </w:rPr>
        <w:t>How much would you feel that you could “be yourself” during this class?</w:t>
      </w:r>
    </w:p>
    <w:p w14:paraId="399C6694" w14:textId="71A3DE29" w:rsidR="004D7003" w:rsidRPr="00E70DA0" w:rsidRDefault="004D7003" w:rsidP="00DF5411">
      <w:pPr>
        <w:pStyle w:val="ListParagraph"/>
        <w:numPr>
          <w:ilvl w:val="0"/>
          <w:numId w:val="64"/>
        </w:numPr>
      </w:pPr>
      <w:r w:rsidRPr="00DF5411">
        <w:rPr>
          <w:rFonts w:ascii="Times New Roman" w:hAnsi="Times New Roman" w:cs="Times New Roman"/>
        </w:rPr>
        <w:t>How accepted would you feel during this class?</w:t>
      </w:r>
    </w:p>
    <w:p w14:paraId="4017FC5B" w14:textId="105B5117" w:rsidR="004D7003" w:rsidRPr="00E70DA0" w:rsidRDefault="004D7003" w:rsidP="00DF5411">
      <w:pPr>
        <w:pStyle w:val="ListParagraph"/>
        <w:numPr>
          <w:ilvl w:val="0"/>
          <w:numId w:val="64"/>
        </w:numPr>
      </w:pPr>
      <w:r w:rsidRPr="00DF5411">
        <w:rPr>
          <w:rFonts w:ascii="Times New Roman" w:hAnsi="Times New Roman" w:cs="Times New Roman"/>
        </w:rPr>
        <w:t>How alienated would you feel during this class?</w:t>
      </w:r>
    </w:p>
    <w:p w14:paraId="287A7BA1" w14:textId="612C1836" w:rsidR="004D7003" w:rsidRDefault="004D7003" w:rsidP="004D7003">
      <w:pPr>
        <w:pStyle w:val="ListParagraph"/>
        <w:numPr>
          <w:ilvl w:val="0"/>
          <w:numId w:val="64"/>
        </w:numPr>
        <w:rPr>
          <w:rFonts w:ascii="Times New Roman" w:hAnsi="Times New Roman" w:cs="Times New Roman"/>
        </w:rPr>
      </w:pPr>
      <w:r w:rsidRPr="00DF5411">
        <w:rPr>
          <w:rFonts w:ascii="Times New Roman" w:hAnsi="Times New Roman" w:cs="Times New Roman"/>
        </w:rPr>
        <w:t>How much would you feel that you "fit in" during this class?</w:t>
      </w:r>
    </w:p>
    <w:p w14:paraId="73A9B00C" w14:textId="565413ED" w:rsidR="004D7003" w:rsidRDefault="004D7003" w:rsidP="004D7003"/>
    <w:p w14:paraId="728D4070" w14:textId="7A6163E9" w:rsidR="004D7003" w:rsidRDefault="004D7003" w:rsidP="004D7003">
      <w:r>
        <w:rPr>
          <w:b/>
          <w:bCs/>
        </w:rPr>
        <w:t>Course Interest</w:t>
      </w:r>
      <w:r w:rsidR="00EF558D">
        <w:rPr>
          <w:b/>
          <w:bCs/>
        </w:rPr>
        <w:t xml:space="preserve"> </w:t>
      </w:r>
    </w:p>
    <w:p w14:paraId="57239DC7" w14:textId="67148368" w:rsidR="004D7003" w:rsidRDefault="00855CED" w:rsidP="004D7003">
      <w:r>
        <w:rPr>
          <w:i/>
          <w:iCs/>
        </w:rPr>
        <w:t>(1 = not at all appealing/desirable/interested – 7 very appealing/desirable/interested [no other scale points labeled])</w:t>
      </w:r>
    </w:p>
    <w:p w14:paraId="190224E5" w14:textId="59D31EC2" w:rsidR="00855CED" w:rsidRDefault="00855CED" w:rsidP="004D7003"/>
    <w:p w14:paraId="2752AA1F" w14:textId="638B411C" w:rsidR="00855CED" w:rsidRPr="00E70DA0" w:rsidRDefault="00855CED" w:rsidP="00DF5411">
      <w:pPr>
        <w:pStyle w:val="ListParagraph"/>
        <w:numPr>
          <w:ilvl w:val="0"/>
          <w:numId w:val="65"/>
        </w:numPr>
      </w:pPr>
      <w:r w:rsidRPr="00DF5411">
        <w:rPr>
          <w:rFonts w:ascii="Times New Roman" w:hAnsi="Times New Roman" w:cs="Times New Roman"/>
        </w:rPr>
        <w:t>How appealing do you think a class taught by the professor would be?</w:t>
      </w:r>
    </w:p>
    <w:p w14:paraId="29553D22" w14:textId="2738D991" w:rsidR="00855CED" w:rsidRPr="00E70DA0" w:rsidRDefault="00855CED" w:rsidP="00DF5411">
      <w:pPr>
        <w:pStyle w:val="ListParagraph"/>
        <w:numPr>
          <w:ilvl w:val="0"/>
          <w:numId w:val="65"/>
        </w:numPr>
      </w:pPr>
      <w:r w:rsidRPr="00DF5411">
        <w:rPr>
          <w:rFonts w:ascii="Times New Roman" w:hAnsi="Times New Roman" w:cs="Times New Roman"/>
        </w:rPr>
        <w:t>How desirable do you think a class taught by the professor would be?</w:t>
      </w:r>
    </w:p>
    <w:p w14:paraId="134FDD8F" w14:textId="532DF07B" w:rsidR="00855CED" w:rsidRDefault="00855CED" w:rsidP="00855CED">
      <w:pPr>
        <w:pStyle w:val="ListParagraph"/>
        <w:numPr>
          <w:ilvl w:val="0"/>
          <w:numId w:val="65"/>
        </w:numPr>
        <w:rPr>
          <w:rFonts w:ascii="Times New Roman" w:hAnsi="Times New Roman" w:cs="Times New Roman"/>
        </w:rPr>
      </w:pPr>
      <w:r w:rsidRPr="00DF5411">
        <w:rPr>
          <w:rFonts w:ascii="Times New Roman" w:hAnsi="Times New Roman" w:cs="Times New Roman"/>
        </w:rPr>
        <w:t>How interested would you be in taking a class taught by the professor?</w:t>
      </w:r>
    </w:p>
    <w:p w14:paraId="246F81D1" w14:textId="6432676F" w:rsidR="00855CED" w:rsidRDefault="00855CED" w:rsidP="00855CED"/>
    <w:p w14:paraId="7CB6FEFD" w14:textId="0542CC45" w:rsidR="00855CED" w:rsidRDefault="00855CED" w:rsidP="00855CED">
      <w:r>
        <w:rPr>
          <w:b/>
          <w:bCs/>
        </w:rPr>
        <w:t>Evaluative Concerns</w:t>
      </w:r>
      <w:r w:rsidR="00EF558D">
        <w:rPr>
          <w:b/>
          <w:bCs/>
        </w:rPr>
        <w:t xml:space="preserve"> </w:t>
      </w:r>
    </w:p>
    <w:p w14:paraId="1A01188C" w14:textId="77777777" w:rsidR="00855CED" w:rsidRDefault="00855CED" w:rsidP="00855CED">
      <w:r>
        <w:t>(</w:t>
      </w:r>
      <w:r>
        <w:rPr>
          <w:i/>
          <w:iCs/>
        </w:rPr>
        <w:t>1 = not at all – 7 = very much [no other scale points labeled])</w:t>
      </w:r>
    </w:p>
    <w:p w14:paraId="47642B00" w14:textId="0BEF0792" w:rsidR="00855CED" w:rsidRDefault="00855CED" w:rsidP="00855CED"/>
    <w:p w14:paraId="32514ABB" w14:textId="5AC0CFCB" w:rsidR="00855CED" w:rsidRPr="00E70DA0" w:rsidRDefault="00855CED" w:rsidP="00DF5411">
      <w:pPr>
        <w:pStyle w:val="ListParagraph"/>
        <w:numPr>
          <w:ilvl w:val="0"/>
          <w:numId w:val="66"/>
        </w:numPr>
      </w:pPr>
      <w:r w:rsidRPr="00DF5411">
        <w:rPr>
          <w:rFonts w:ascii="Times New Roman" w:hAnsi="Times New Roman" w:cs="Times New Roman"/>
        </w:rPr>
        <w:t>How much would you worry that you might say the wrong thing?</w:t>
      </w:r>
    </w:p>
    <w:p w14:paraId="73ACA8D2" w14:textId="599EEA5E" w:rsidR="00855CED" w:rsidRPr="00E70DA0" w:rsidRDefault="00855CED" w:rsidP="00DF5411">
      <w:pPr>
        <w:pStyle w:val="ListParagraph"/>
        <w:numPr>
          <w:ilvl w:val="0"/>
          <w:numId w:val="66"/>
        </w:numPr>
      </w:pPr>
      <w:r w:rsidRPr="00DF5411">
        <w:rPr>
          <w:rFonts w:ascii="Times New Roman" w:hAnsi="Times New Roman" w:cs="Times New Roman"/>
        </w:rPr>
        <w:t>How much would you worry that you might make a mistake in front of the professor?</w:t>
      </w:r>
    </w:p>
    <w:p w14:paraId="41D565AB" w14:textId="2E8E3098" w:rsidR="00855CED" w:rsidRPr="00E70DA0" w:rsidRDefault="00855CED" w:rsidP="00DF5411">
      <w:pPr>
        <w:pStyle w:val="ListParagraph"/>
        <w:numPr>
          <w:ilvl w:val="0"/>
          <w:numId w:val="66"/>
        </w:numPr>
      </w:pPr>
      <w:r w:rsidRPr="00DF5411">
        <w:rPr>
          <w:rFonts w:ascii="Times New Roman" w:hAnsi="Times New Roman" w:cs="Times New Roman"/>
        </w:rPr>
        <w:t>How much would you worry that the professor might underestimate your intelligence?</w:t>
      </w:r>
    </w:p>
    <w:p w14:paraId="32AA21D2" w14:textId="28883DAA" w:rsidR="00855CED" w:rsidRPr="00E70DA0" w:rsidRDefault="00855CED" w:rsidP="00DF5411">
      <w:pPr>
        <w:pStyle w:val="ListParagraph"/>
        <w:numPr>
          <w:ilvl w:val="0"/>
          <w:numId w:val="66"/>
        </w:numPr>
      </w:pPr>
      <w:r w:rsidRPr="00DF5411">
        <w:rPr>
          <w:rFonts w:ascii="Times New Roman" w:hAnsi="Times New Roman" w:cs="Times New Roman"/>
        </w:rPr>
        <w:t>How much would you worry that the professor might think that you are a slow learner?</w:t>
      </w:r>
    </w:p>
    <w:p w14:paraId="6C022F9F" w14:textId="0E05F365" w:rsidR="00855CED" w:rsidRDefault="00855CED" w:rsidP="00855CED">
      <w:pPr>
        <w:pStyle w:val="ListParagraph"/>
        <w:numPr>
          <w:ilvl w:val="0"/>
          <w:numId w:val="66"/>
        </w:numPr>
        <w:rPr>
          <w:rFonts w:ascii="Times New Roman" w:hAnsi="Times New Roman" w:cs="Times New Roman"/>
        </w:rPr>
      </w:pPr>
      <w:r w:rsidRPr="00DF5411">
        <w:rPr>
          <w:rFonts w:ascii="Times New Roman" w:hAnsi="Times New Roman" w:cs="Times New Roman"/>
        </w:rPr>
        <w:t>How much would you worry that the professor might not believe in your abilities to do well in this class?</w:t>
      </w:r>
    </w:p>
    <w:p w14:paraId="1557329A" w14:textId="6ABA0D6A" w:rsidR="00855CED" w:rsidRDefault="00855CED" w:rsidP="00855CED"/>
    <w:p w14:paraId="7EA180BC" w14:textId="21A40AD3" w:rsidR="00855CED" w:rsidRDefault="00855CED" w:rsidP="00855CED">
      <w:r>
        <w:rPr>
          <w:b/>
          <w:bCs/>
        </w:rPr>
        <w:t>Positive and Negative Affect</w:t>
      </w:r>
      <w:r w:rsidR="00EF558D">
        <w:rPr>
          <w:b/>
          <w:bCs/>
        </w:rPr>
        <w:t xml:space="preserve"> </w:t>
      </w:r>
    </w:p>
    <w:p w14:paraId="6BBEE060" w14:textId="1202BE85" w:rsidR="00855CED" w:rsidRDefault="00855CED" w:rsidP="00855CED">
      <w:r>
        <w:rPr>
          <w:i/>
          <w:iCs/>
        </w:rPr>
        <w:t>(1 = not at all – 4 = extremely [no other scale points labeled])</w:t>
      </w:r>
    </w:p>
    <w:p w14:paraId="0E53A446" w14:textId="58CA34CF" w:rsidR="00855CED" w:rsidRDefault="00855CED" w:rsidP="00855CED"/>
    <w:p w14:paraId="59251307" w14:textId="4E61E6CF" w:rsidR="00855CED" w:rsidRPr="00E70DA0" w:rsidRDefault="00855CED" w:rsidP="00DF5411">
      <w:pPr>
        <w:pStyle w:val="ListParagraph"/>
        <w:numPr>
          <w:ilvl w:val="0"/>
          <w:numId w:val="67"/>
        </w:numPr>
      </w:pPr>
      <w:r w:rsidRPr="00DF5411">
        <w:rPr>
          <w:rFonts w:ascii="Times New Roman" w:hAnsi="Times New Roman" w:cs="Times New Roman"/>
        </w:rPr>
        <w:t>I would feel inspired.</w:t>
      </w:r>
    </w:p>
    <w:p w14:paraId="7E57CEBA" w14:textId="04E63887" w:rsidR="00855CED" w:rsidRPr="00E70DA0" w:rsidRDefault="00855CED" w:rsidP="00DF5411">
      <w:pPr>
        <w:pStyle w:val="ListParagraph"/>
        <w:numPr>
          <w:ilvl w:val="0"/>
          <w:numId w:val="67"/>
        </w:numPr>
      </w:pPr>
      <w:r w:rsidRPr="00DF5411">
        <w:rPr>
          <w:rFonts w:ascii="Times New Roman" w:hAnsi="Times New Roman" w:cs="Times New Roman"/>
        </w:rPr>
        <w:t>I would feel nervous.</w:t>
      </w:r>
    </w:p>
    <w:p w14:paraId="09A2B7F3" w14:textId="2A324471" w:rsidR="00855CED" w:rsidRPr="00E70DA0" w:rsidRDefault="00855CED" w:rsidP="00DF5411">
      <w:pPr>
        <w:pStyle w:val="ListParagraph"/>
        <w:numPr>
          <w:ilvl w:val="0"/>
          <w:numId w:val="67"/>
        </w:numPr>
      </w:pPr>
      <w:r w:rsidRPr="00DF5411">
        <w:rPr>
          <w:rFonts w:ascii="Times New Roman" w:hAnsi="Times New Roman" w:cs="Times New Roman"/>
        </w:rPr>
        <w:t>I would feel distressed.</w:t>
      </w:r>
    </w:p>
    <w:p w14:paraId="42779ADA" w14:textId="7B1173D7" w:rsidR="00855CED" w:rsidRPr="00E70DA0" w:rsidRDefault="00855CED" w:rsidP="00DF5411">
      <w:pPr>
        <w:pStyle w:val="ListParagraph"/>
        <w:numPr>
          <w:ilvl w:val="0"/>
          <w:numId w:val="67"/>
        </w:numPr>
      </w:pPr>
      <w:r w:rsidRPr="00DF5411">
        <w:rPr>
          <w:rFonts w:ascii="Times New Roman" w:hAnsi="Times New Roman" w:cs="Times New Roman"/>
        </w:rPr>
        <w:t>I would feel enthusiastic.</w:t>
      </w:r>
    </w:p>
    <w:p w14:paraId="017C722B" w14:textId="0956264C" w:rsidR="00855CED" w:rsidRPr="00E70DA0" w:rsidRDefault="00855CED" w:rsidP="00DF5411">
      <w:pPr>
        <w:pStyle w:val="ListParagraph"/>
        <w:numPr>
          <w:ilvl w:val="0"/>
          <w:numId w:val="67"/>
        </w:numPr>
      </w:pPr>
      <w:r w:rsidRPr="00DF5411">
        <w:rPr>
          <w:rFonts w:ascii="Times New Roman" w:hAnsi="Times New Roman" w:cs="Times New Roman"/>
        </w:rPr>
        <w:t>I would feel upset.</w:t>
      </w:r>
    </w:p>
    <w:p w14:paraId="6058C50F" w14:textId="12F8E758" w:rsidR="00855CED" w:rsidRDefault="00855CED" w:rsidP="00855CED">
      <w:pPr>
        <w:pStyle w:val="ListParagraph"/>
        <w:numPr>
          <w:ilvl w:val="0"/>
          <w:numId w:val="67"/>
        </w:numPr>
        <w:rPr>
          <w:rFonts w:ascii="Times New Roman" w:hAnsi="Times New Roman" w:cs="Times New Roman"/>
        </w:rPr>
      </w:pPr>
      <w:r w:rsidRPr="00DF5411">
        <w:rPr>
          <w:rFonts w:ascii="Times New Roman" w:hAnsi="Times New Roman" w:cs="Times New Roman"/>
        </w:rPr>
        <w:t>I would feel strong.</w:t>
      </w:r>
    </w:p>
    <w:p w14:paraId="71CFD0FD" w14:textId="698DD421" w:rsidR="00855CED" w:rsidRDefault="00855CED" w:rsidP="00855CED"/>
    <w:p w14:paraId="010FD78D" w14:textId="2D3FFAF3" w:rsidR="00855CED" w:rsidRDefault="00855CED" w:rsidP="00855CED">
      <w:pPr>
        <w:rPr>
          <w:b/>
          <w:bCs/>
        </w:rPr>
      </w:pPr>
      <w:r>
        <w:rPr>
          <w:b/>
          <w:bCs/>
        </w:rPr>
        <w:t>Engagement</w:t>
      </w:r>
      <w:r w:rsidR="00EF558D">
        <w:rPr>
          <w:b/>
          <w:bCs/>
        </w:rPr>
        <w:t xml:space="preserve"> </w:t>
      </w:r>
    </w:p>
    <w:p w14:paraId="5D5B85A3" w14:textId="77777777" w:rsidR="00F53301" w:rsidRDefault="00855CED" w:rsidP="00F53301">
      <w:r>
        <w:rPr>
          <w:i/>
          <w:iCs/>
        </w:rPr>
        <w:t>(1 = strongly agree, 2 = agree, 3 = somewhat agree, 4 = neither agree nor disagree, 5 = somewhat disagree, 6 = disagree, 7 = strongly disagree</w:t>
      </w:r>
      <w:r>
        <w:t>)</w:t>
      </w:r>
      <w:r w:rsidR="00F53301" w:rsidRPr="00F53301">
        <w:t xml:space="preserve"> </w:t>
      </w:r>
    </w:p>
    <w:p w14:paraId="69977CC0" w14:textId="10244FE7" w:rsidR="00F53301" w:rsidRPr="00E70DA0" w:rsidRDefault="00F53301" w:rsidP="00DF5411">
      <w:pPr>
        <w:pStyle w:val="ListParagraph"/>
        <w:numPr>
          <w:ilvl w:val="0"/>
          <w:numId w:val="68"/>
        </w:numPr>
      </w:pPr>
      <w:r w:rsidRPr="00DF5411">
        <w:rPr>
          <w:rFonts w:ascii="Times New Roman" w:hAnsi="Times New Roman" w:cs="Times New Roman"/>
        </w:rPr>
        <w:t>I think I would be willing to put in extra effort if the professor asked me to.</w:t>
      </w:r>
    </w:p>
    <w:p w14:paraId="6D1E6612" w14:textId="6A3EC25D" w:rsidR="00F53301" w:rsidRPr="00E70DA0" w:rsidRDefault="00F53301" w:rsidP="00DF5411">
      <w:pPr>
        <w:pStyle w:val="ListParagraph"/>
        <w:numPr>
          <w:ilvl w:val="0"/>
          <w:numId w:val="68"/>
        </w:numPr>
      </w:pPr>
      <w:r w:rsidRPr="00DF5411">
        <w:rPr>
          <w:rFonts w:ascii="Times New Roman" w:hAnsi="Times New Roman" w:cs="Times New Roman"/>
        </w:rPr>
        <w:lastRenderedPageBreak/>
        <w:t xml:space="preserve">I think I would be willing to put in a great deal of effort beyond that normally expected </w:t>
      </w:r>
      <w:proofErr w:type="gramStart"/>
      <w:r w:rsidRPr="00DF5411">
        <w:rPr>
          <w:rFonts w:ascii="Times New Roman" w:hAnsi="Times New Roman" w:cs="Times New Roman"/>
        </w:rPr>
        <w:t>in order to</w:t>
      </w:r>
      <w:proofErr w:type="gramEnd"/>
      <w:r w:rsidRPr="00DF5411">
        <w:rPr>
          <w:rFonts w:ascii="Times New Roman" w:hAnsi="Times New Roman" w:cs="Times New Roman"/>
        </w:rPr>
        <w:t xml:space="preserve"> learn from the professor.</w:t>
      </w:r>
    </w:p>
    <w:p w14:paraId="59415246" w14:textId="3A4813F2" w:rsidR="00855CED" w:rsidRDefault="00F53301" w:rsidP="00F53301">
      <w:pPr>
        <w:pStyle w:val="ListParagraph"/>
        <w:numPr>
          <w:ilvl w:val="0"/>
          <w:numId w:val="68"/>
        </w:numPr>
        <w:rPr>
          <w:rFonts w:ascii="Times New Roman" w:hAnsi="Times New Roman" w:cs="Times New Roman"/>
        </w:rPr>
      </w:pPr>
      <w:r w:rsidRPr="00DF5411">
        <w:rPr>
          <w:rFonts w:ascii="Times New Roman" w:hAnsi="Times New Roman" w:cs="Times New Roman"/>
        </w:rPr>
        <w:t>I think that the classroom environment of a course taught by the professor would inspire me to do the very best job that I can.</w:t>
      </w:r>
    </w:p>
    <w:p w14:paraId="7A31F3AB" w14:textId="771B772C" w:rsidR="00F53301" w:rsidRDefault="00F53301" w:rsidP="00F53301"/>
    <w:p w14:paraId="73B7CA0B" w14:textId="6EA338D2" w:rsidR="00F53301" w:rsidRDefault="00F53301" w:rsidP="00F53301">
      <w:r>
        <w:rPr>
          <w:b/>
          <w:bCs/>
        </w:rPr>
        <w:t>Course Participation</w:t>
      </w:r>
    </w:p>
    <w:p w14:paraId="7130BECC" w14:textId="3173DECB" w:rsidR="00F53301" w:rsidRDefault="00F53301" w:rsidP="00F53301">
      <w:r>
        <w:rPr>
          <w:i/>
          <w:iCs/>
        </w:rPr>
        <w:t>(1 = never, 2 = sometimes, 3 = about half the time, 4 = most of the time, 5 = always)</w:t>
      </w:r>
    </w:p>
    <w:p w14:paraId="4536DA20" w14:textId="4465A12C" w:rsidR="00F53301" w:rsidRDefault="00F53301" w:rsidP="00F53301"/>
    <w:p w14:paraId="4687FA7F" w14:textId="237A69B5" w:rsidR="00F53301" w:rsidRPr="00E70DA0" w:rsidRDefault="00F53301" w:rsidP="00DF5411">
      <w:pPr>
        <w:pStyle w:val="ListParagraph"/>
        <w:numPr>
          <w:ilvl w:val="0"/>
          <w:numId w:val="69"/>
        </w:numPr>
      </w:pPr>
      <w:r w:rsidRPr="00DF5411">
        <w:rPr>
          <w:rFonts w:ascii="Times New Roman" w:hAnsi="Times New Roman" w:cs="Times New Roman"/>
        </w:rPr>
        <w:t>How often would you ask questions during class?</w:t>
      </w:r>
    </w:p>
    <w:p w14:paraId="69A1AC2E" w14:textId="2D31BCB7" w:rsidR="00F53301" w:rsidRPr="00E70DA0" w:rsidRDefault="00F53301" w:rsidP="00DF5411">
      <w:pPr>
        <w:pStyle w:val="ListParagraph"/>
        <w:numPr>
          <w:ilvl w:val="0"/>
          <w:numId w:val="69"/>
        </w:numPr>
      </w:pPr>
      <w:r w:rsidRPr="00DF5411">
        <w:rPr>
          <w:rFonts w:ascii="Times New Roman" w:hAnsi="Times New Roman" w:cs="Times New Roman"/>
        </w:rPr>
        <w:t>How often would you answer questions during class?</w:t>
      </w:r>
    </w:p>
    <w:p w14:paraId="7A575CF0" w14:textId="5B67237E" w:rsidR="00F53301" w:rsidRPr="00E70DA0" w:rsidRDefault="00F53301" w:rsidP="00DF5411">
      <w:pPr>
        <w:pStyle w:val="ListParagraph"/>
        <w:numPr>
          <w:ilvl w:val="0"/>
          <w:numId w:val="69"/>
        </w:numPr>
      </w:pPr>
      <w:r w:rsidRPr="00DF5411">
        <w:rPr>
          <w:rFonts w:ascii="Times New Roman" w:hAnsi="Times New Roman" w:cs="Times New Roman"/>
        </w:rPr>
        <w:t>How often would you raise your hand in class?</w:t>
      </w:r>
    </w:p>
    <w:p w14:paraId="09E4EB15" w14:textId="77362046" w:rsidR="00F53301" w:rsidRDefault="00F53301" w:rsidP="00F53301">
      <w:pPr>
        <w:pStyle w:val="ListParagraph"/>
        <w:numPr>
          <w:ilvl w:val="0"/>
          <w:numId w:val="69"/>
        </w:numPr>
        <w:rPr>
          <w:rFonts w:ascii="Times New Roman" w:hAnsi="Times New Roman" w:cs="Times New Roman"/>
        </w:rPr>
      </w:pPr>
      <w:r w:rsidRPr="00DF5411">
        <w:rPr>
          <w:rFonts w:ascii="Times New Roman" w:hAnsi="Times New Roman" w:cs="Times New Roman"/>
        </w:rPr>
        <w:t>How often would you attend the professor's office hours?</w:t>
      </w:r>
    </w:p>
    <w:p w14:paraId="72811B62" w14:textId="3169E610" w:rsidR="00F53301" w:rsidRDefault="00F53301" w:rsidP="00F53301"/>
    <w:p w14:paraId="46ABCBA1" w14:textId="06C7D49E" w:rsidR="00F53301" w:rsidRDefault="00F53301" w:rsidP="00F53301">
      <w:r>
        <w:rPr>
          <w:b/>
          <w:bCs/>
        </w:rPr>
        <w:t>Imposter Feelings</w:t>
      </w:r>
      <w:r w:rsidR="00EF558D">
        <w:rPr>
          <w:b/>
          <w:bCs/>
        </w:rPr>
        <w:t xml:space="preserve"> </w:t>
      </w:r>
    </w:p>
    <w:p w14:paraId="1799385E" w14:textId="77777777" w:rsidR="00F53301" w:rsidRDefault="00F53301" w:rsidP="00F53301">
      <w:r>
        <w:rPr>
          <w:i/>
          <w:iCs/>
        </w:rPr>
        <w:t>(1 = strongly agree, 2 = agree, 3 = somewhat agree, 4 = neither agree nor disagree, 5 = somewhat disagree, 6 = disagree, 7 = strongly disagree</w:t>
      </w:r>
      <w:r>
        <w:t>)</w:t>
      </w:r>
      <w:r w:rsidRPr="00F53301">
        <w:t xml:space="preserve"> </w:t>
      </w:r>
    </w:p>
    <w:p w14:paraId="7F58D9AE" w14:textId="50106CE6" w:rsidR="00F53301" w:rsidRDefault="00F53301" w:rsidP="00F53301"/>
    <w:p w14:paraId="513B5398" w14:textId="6E78D06E" w:rsidR="00F53301" w:rsidRPr="00E70DA0" w:rsidRDefault="00F53301" w:rsidP="00DF5411">
      <w:pPr>
        <w:pStyle w:val="ListParagraph"/>
        <w:numPr>
          <w:ilvl w:val="0"/>
          <w:numId w:val="70"/>
        </w:numPr>
      </w:pPr>
      <w:r w:rsidRPr="00DF5411">
        <w:rPr>
          <w:rFonts w:ascii="Times New Roman" w:hAnsi="Times New Roman" w:cs="Times New Roman"/>
        </w:rPr>
        <w:t>I think I would feel like people might find out that I am not as capable as they think I am.</w:t>
      </w:r>
    </w:p>
    <w:p w14:paraId="6C02CD3A" w14:textId="1C79D175" w:rsidR="00F53301" w:rsidRPr="00E70DA0" w:rsidRDefault="00F53301" w:rsidP="00DF5411">
      <w:pPr>
        <w:pStyle w:val="ListParagraph"/>
        <w:numPr>
          <w:ilvl w:val="0"/>
          <w:numId w:val="70"/>
        </w:numPr>
      </w:pPr>
      <w:r w:rsidRPr="00DF5411">
        <w:rPr>
          <w:rFonts w:ascii="Times New Roman" w:hAnsi="Times New Roman" w:cs="Times New Roman"/>
        </w:rPr>
        <w:t>I think I would feel like my successes in class were due to some kind of luck.</w:t>
      </w:r>
    </w:p>
    <w:p w14:paraId="42882733" w14:textId="1124D82F" w:rsidR="00F53301" w:rsidRPr="00E70DA0" w:rsidRDefault="00F53301" w:rsidP="00DF5411">
      <w:pPr>
        <w:pStyle w:val="ListParagraph"/>
        <w:numPr>
          <w:ilvl w:val="0"/>
          <w:numId w:val="70"/>
        </w:numPr>
      </w:pPr>
      <w:r w:rsidRPr="00DF5411">
        <w:rPr>
          <w:rFonts w:ascii="Times New Roman" w:hAnsi="Times New Roman" w:cs="Times New Roman"/>
        </w:rPr>
        <w:t>I think I would be afraid others would discover how much knowledge or ability I really lack.</w:t>
      </w:r>
    </w:p>
    <w:p w14:paraId="212E9497" w14:textId="3BB7BB66" w:rsidR="00F53301" w:rsidRDefault="00F53301" w:rsidP="00F53301">
      <w:pPr>
        <w:pStyle w:val="ListParagraph"/>
        <w:numPr>
          <w:ilvl w:val="0"/>
          <w:numId w:val="70"/>
        </w:numPr>
        <w:rPr>
          <w:rFonts w:ascii="Times New Roman" w:hAnsi="Times New Roman" w:cs="Times New Roman"/>
        </w:rPr>
      </w:pPr>
      <w:r w:rsidRPr="00DF5411">
        <w:rPr>
          <w:rFonts w:ascii="Times New Roman" w:hAnsi="Times New Roman" w:cs="Times New Roman"/>
        </w:rPr>
        <w:t>I think I would feel like an "impostor."</w:t>
      </w:r>
    </w:p>
    <w:p w14:paraId="129CFDAB" w14:textId="1FD65B80" w:rsidR="00F53301" w:rsidRDefault="00F53301" w:rsidP="00F53301"/>
    <w:p w14:paraId="7D80F8B1" w14:textId="3B345C7C" w:rsidR="00F53301" w:rsidRDefault="00F53301" w:rsidP="00F53301">
      <w:r>
        <w:rPr>
          <w:b/>
          <w:bCs/>
        </w:rPr>
        <w:t>Positive Impression of Professor</w:t>
      </w:r>
      <w:r w:rsidR="00685308">
        <w:rPr>
          <w:b/>
          <w:bCs/>
        </w:rPr>
        <w:t>*</w:t>
      </w:r>
      <w:r>
        <w:rPr>
          <w:b/>
          <w:bCs/>
        </w:rPr>
        <w:t xml:space="preserve"> and </w:t>
      </w:r>
      <w:r w:rsidR="00EF558D">
        <w:rPr>
          <w:b/>
          <w:bCs/>
        </w:rPr>
        <w:t>F</w:t>
      </w:r>
      <w:r>
        <w:rPr>
          <w:b/>
          <w:bCs/>
        </w:rPr>
        <w:t xml:space="preserve">iller </w:t>
      </w:r>
      <w:r w:rsidR="00EF558D">
        <w:rPr>
          <w:b/>
          <w:bCs/>
        </w:rPr>
        <w:t>I</w:t>
      </w:r>
      <w:r>
        <w:rPr>
          <w:b/>
          <w:bCs/>
        </w:rPr>
        <w:t>tems</w:t>
      </w:r>
      <w:r w:rsidR="00EF558D">
        <w:rPr>
          <w:b/>
          <w:bCs/>
        </w:rPr>
        <w:t xml:space="preserve"> </w:t>
      </w:r>
    </w:p>
    <w:p w14:paraId="54008626" w14:textId="788E415C" w:rsidR="00F53301" w:rsidRDefault="00F53301" w:rsidP="00F53301">
      <w:r>
        <w:rPr>
          <w:i/>
          <w:iCs/>
        </w:rPr>
        <w:t>(1= first trait listed – 7 = second trait listed [no other scale points labeled])</w:t>
      </w:r>
    </w:p>
    <w:p w14:paraId="046E69A0" w14:textId="7AF22495" w:rsidR="00F53301" w:rsidRDefault="00F53301" w:rsidP="00F53301"/>
    <w:p w14:paraId="27B7D156" w14:textId="5046091E" w:rsidR="00685308" w:rsidRPr="00E70DA0" w:rsidRDefault="00685308" w:rsidP="00DF5411">
      <w:pPr>
        <w:pStyle w:val="ListParagraph"/>
        <w:numPr>
          <w:ilvl w:val="0"/>
          <w:numId w:val="71"/>
        </w:numPr>
      </w:pPr>
      <w:r w:rsidRPr="00DF5411">
        <w:rPr>
          <w:rFonts w:ascii="Times New Roman" w:hAnsi="Times New Roman" w:cs="Times New Roman"/>
        </w:rPr>
        <w:t xml:space="preserve">To what extent do you find the Professor to be... - </w:t>
      </w:r>
      <w:proofErr w:type="spellStart"/>
      <w:r w:rsidRPr="00DF5411">
        <w:rPr>
          <w:rFonts w:ascii="Times New Roman" w:hAnsi="Times New Roman" w:cs="Times New Roman"/>
        </w:rPr>
        <w:t>Disrespectful:</w:t>
      </w:r>
      <w:proofErr w:type="gramStart"/>
      <w:r w:rsidRPr="00DF5411">
        <w:rPr>
          <w:rFonts w:ascii="Times New Roman" w:hAnsi="Times New Roman" w:cs="Times New Roman"/>
        </w:rPr>
        <w:t>Respectful</w:t>
      </w:r>
      <w:proofErr w:type="spellEnd"/>
      <w:proofErr w:type="gramEnd"/>
    </w:p>
    <w:p w14:paraId="51E69E51" w14:textId="1D205621" w:rsidR="00685308" w:rsidRPr="00DF5411" w:rsidRDefault="00685308" w:rsidP="00DF5411">
      <w:pPr>
        <w:pStyle w:val="ListParagraph"/>
        <w:numPr>
          <w:ilvl w:val="0"/>
          <w:numId w:val="71"/>
        </w:numPr>
        <w:rPr>
          <w:b/>
          <w:bCs/>
        </w:rPr>
      </w:pPr>
      <w:r w:rsidRPr="00DF5411">
        <w:rPr>
          <w:rFonts w:ascii="Times New Roman" w:hAnsi="Times New Roman" w:cs="Times New Roman"/>
          <w:b/>
          <w:bCs/>
        </w:rPr>
        <w:t xml:space="preserve">To what extent do you find the Professor to be... - </w:t>
      </w:r>
      <w:proofErr w:type="spellStart"/>
      <w:r w:rsidRPr="00DF5411">
        <w:rPr>
          <w:rFonts w:ascii="Times New Roman" w:hAnsi="Times New Roman" w:cs="Times New Roman"/>
          <w:b/>
          <w:bCs/>
        </w:rPr>
        <w:t>Unlikeable:Likeable</w:t>
      </w:r>
      <w:proofErr w:type="spellEnd"/>
      <w:r>
        <w:rPr>
          <w:rFonts w:ascii="Times New Roman" w:hAnsi="Times New Roman" w:cs="Times New Roman"/>
          <w:b/>
          <w:bCs/>
        </w:rPr>
        <w:t>*</w:t>
      </w:r>
    </w:p>
    <w:p w14:paraId="17546D9C" w14:textId="669BD8B2" w:rsidR="00685308" w:rsidRPr="00E70DA0" w:rsidRDefault="00685308" w:rsidP="00DF5411">
      <w:pPr>
        <w:pStyle w:val="ListParagraph"/>
        <w:numPr>
          <w:ilvl w:val="0"/>
          <w:numId w:val="71"/>
        </w:numPr>
      </w:pPr>
      <w:r w:rsidRPr="00DF5411">
        <w:rPr>
          <w:rFonts w:ascii="Times New Roman" w:hAnsi="Times New Roman" w:cs="Times New Roman"/>
        </w:rPr>
        <w:t xml:space="preserve">To what extent do you find the Professor to be... - </w:t>
      </w:r>
      <w:proofErr w:type="spellStart"/>
      <w:r w:rsidRPr="00DF5411">
        <w:rPr>
          <w:rFonts w:ascii="Times New Roman" w:hAnsi="Times New Roman" w:cs="Times New Roman"/>
        </w:rPr>
        <w:t>Standoffish:</w:t>
      </w:r>
      <w:proofErr w:type="gramStart"/>
      <w:r w:rsidRPr="00DF5411">
        <w:rPr>
          <w:rFonts w:ascii="Times New Roman" w:hAnsi="Times New Roman" w:cs="Times New Roman"/>
        </w:rPr>
        <w:t>Approachable</w:t>
      </w:r>
      <w:proofErr w:type="spellEnd"/>
      <w:proofErr w:type="gramEnd"/>
    </w:p>
    <w:p w14:paraId="1CFDA788" w14:textId="60CC21E1" w:rsidR="00685308" w:rsidRPr="00DF5411" w:rsidRDefault="00685308" w:rsidP="00DF5411">
      <w:pPr>
        <w:pStyle w:val="ListParagraph"/>
        <w:numPr>
          <w:ilvl w:val="0"/>
          <w:numId w:val="71"/>
        </w:numPr>
        <w:rPr>
          <w:b/>
          <w:bCs/>
        </w:rPr>
      </w:pPr>
      <w:r w:rsidRPr="00DF5411">
        <w:rPr>
          <w:rFonts w:ascii="Times New Roman" w:hAnsi="Times New Roman" w:cs="Times New Roman"/>
          <w:b/>
          <w:bCs/>
        </w:rPr>
        <w:t xml:space="preserve">To what extent do you find the Professor to be... - </w:t>
      </w:r>
      <w:proofErr w:type="spellStart"/>
      <w:r w:rsidRPr="00DF5411">
        <w:rPr>
          <w:rFonts w:ascii="Times New Roman" w:hAnsi="Times New Roman" w:cs="Times New Roman"/>
          <w:b/>
          <w:bCs/>
        </w:rPr>
        <w:t>Negative:Positive</w:t>
      </w:r>
      <w:proofErr w:type="spellEnd"/>
      <w:r>
        <w:rPr>
          <w:rFonts w:ascii="Times New Roman" w:hAnsi="Times New Roman" w:cs="Times New Roman"/>
          <w:b/>
          <w:bCs/>
        </w:rPr>
        <w:t>*</w:t>
      </w:r>
    </w:p>
    <w:p w14:paraId="4A10C62D" w14:textId="4513875C" w:rsidR="00685308" w:rsidRPr="00DF5411" w:rsidRDefault="00685308" w:rsidP="00DF5411">
      <w:pPr>
        <w:pStyle w:val="ListParagraph"/>
        <w:numPr>
          <w:ilvl w:val="0"/>
          <w:numId w:val="71"/>
        </w:numPr>
        <w:rPr>
          <w:b/>
          <w:bCs/>
        </w:rPr>
      </w:pPr>
      <w:r w:rsidRPr="00DF5411">
        <w:rPr>
          <w:rFonts w:ascii="Times New Roman" w:hAnsi="Times New Roman" w:cs="Times New Roman"/>
          <w:b/>
          <w:bCs/>
        </w:rPr>
        <w:t>To what extent do you find the Professor to be</w:t>
      </w:r>
      <w:r>
        <w:rPr>
          <w:rFonts w:ascii="Times New Roman" w:hAnsi="Times New Roman" w:cs="Times New Roman"/>
          <w:b/>
          <w:bCs/>
        </w:rPr>
        <w:t>…</w:t>
      </w:r>
      <w:r w:rsidRPr="00DF5411">
        <w:rPr>
          <w:rFonts w:ascii="Times New Roman" w:hAnsi="Times New Roman" w:cs="Times New Roman"/>
          <w:b/>
          <w:bCs/>
        </w:rPr>
        <w:t xml:space="preserve"> </w:t>
      </w:r>
      <w:r>
        <w:rPr>
          <w:rFonts w:ascii="Times New Roman" w:hAnsi="Times New Roman" w:cs="Times New Roman"/>
          <w:b/>
          <w:bCs/>
        </w:rPr>
        <w:t>–</w:t>
      </w:r>
      <w:r w:rsidRPr="00DF5411">
        <w:rPr>
          <w:rFonts w:ascii="Times New Roman" w:hAnsi="Times New Roman" w:cs="Times New Roman"/>
          <w:b/>
          <w:bCs/>
        </w:rPr>
        <w:t xml:space="preserve"> </w:t>
      </w:r>
      <w:proofErr w:type="spellStart"/>
      <w:r w:rsidRPr="00DF5411">
        <w:rPr>
          <w:rFonts w:ascii="Times New Roman" w:hAnsi="Times New Roman" w:cs="Times New Roman"/>
          <w:b/>
          <w:bCs/>
        </w:rPr>
        <w:t>Cold:Warm</w:t>
      </w:r>
      <w:proofErr w:type="spellEnd"/>
      <w:r>
        <w:rPr>
          <w:rFonts w:ascii="Times New Roman" w:hAnsi="Times New Roman" w:cs="Times New Roman"/>
          <w:b/>
          <w:bCs/>
        </w:rPr>
        <w:t>*</w:t>
      </w:r>
    </w:p>
    <w:p w14:paraId="008F87EA" w14:textId="1F11BF46" w:rsidR="00685308" w:rsidRPr="00E70DA0" w:rsidRDefault="00685308" w:rsidP="00DF5411">
      <w:pPr>
        <w:pStyle w:val="ListParagraph"/>
        <w:numPr>
          <w:ilvl w:val="0"/>
          <w:numId w:val="71"/>
        </w:numPr>
      </w:pPr>
      <w:r w:rsidRPr="00DF5411">
        <w:rPr>
          <w:rFonts w:ascii="Times New Roman" w:hAnsi="Times New Roman" w:cs="Times New Roman"/>
        </w:rPr>
        <w:t xml:space="preserve">To what extent do you find the Professor to be... - Bad </w:t>
      </w:r>
      <w:proofErr w:type="spellStart"/>
      <w:r w:rsidRPr="00DF5411">
        <w:rPr>
          <w:rFonts w:ascii="Times New Roman" w:hAnsi="Times New Roman" w:cs="Times New Roman"/>
        </w:rPr>
        <w:t>Professor:Good</w:t>
      </w:r>
      <w:proofErr w:type="spellEnd"/>
      <w:r w:rsidRPr="00DF5411">
        <w:rPr>
          <w:rFonts w:ascii="Times New Roman" w:hAnsi="Times New Roman" w:cs="Times New Roman"/>
        </w:rPr>
        <w:t xml:space="preserve"> Professor</w:t>
      </w:r>
    </w:p>
    <w:p w14:paraId="1D5DCE23" w14:textId="70555BF6" w:rsidR="00685308" w:rsidRPr="00E70DA0" w:rsidRDefault="00685308" w:rsidP="00DF5411">
      <w:pPr>
        <w:pStyle w:val="ListParagraph"/>
        <w:numPr>
          <w:ilvl w:val="0"/>
          <w:numId w:val="71"/>
        </w:numPr>
      </w:pPr>
      <w:r w:rsidRPr="00DF5411">
        <w:rPr>
          <w:rFonts w:ascii="Times New Roman" w:hAnsi="Times New Roman" w:cs="Times New Roman"/>
        </w:rPr>
        <w:t xml:space="preserve">To what extent do you find the Professor to be... - </w:t>
      </w:r>
      <w:proofErr w:type="spellStart"/>
      <w:r w:rsidRPr="00DF5411">
        <w:rPr>
          <w:rFonts w:ascii="Times New Roman" w:hAnsi="Times New Roman" w:cs="Times New Roman"/>
        </w:rPr>
        <w:t>Incompetent:</w:t>
      </w:r>
      <w:proofErr w:type="gramStart"/>
      <w:r w:rsidRPr="00DF5411">
        <w:rPr>
          <w:rFonts w:ascii="Times New Roman" w:hAnsi="Times New Roman" w:cs="Times New Roman"/>
        </w:rPr>
        <w:t>Competent</w:t>
      </w:r>
      <w:proofErr w:type="spellEnd"/>
      <w:proofErr w:type="gramEnd"/>
    </w:p>
    <w:p w14:paraId="32B9DC0D" w14:textId="12E3799B" w:rsidR="00685308" w:rsidRPr="00DF5411" w:rsidRDefault="00685308" w:rsidP="00DF5411">
      <w:pPr>
        <w:pStyle w:val="ListParagraph"/>
        <w:numPr>
          <w:ilvl w:val="0"/>
          <w:numId w:val="71"/>
        </w:numPr>
        <w:rPr>
          <w:b/>
          <w:bCs/>
        </w:rPr>
      </w:pPr>
      <w:r w:rsidRPr="00DF5411">
        <w:rPr>
          <w:rFonts w:ascii="Times New Roman" w:hAnsi="Times New Roman" w:cs="Times New Roman"/>
          <w:b/>
          <w:bCs/>
        </w:rPr>
        <w:t xml:space="preserve">To what extent do you find the Professor to be... - </w:t>
      </w:r>
      <w:proofErr w:type="spellStart"/>
      <w:r w:rsidRPr="00DF5411">
        <w:rPr>
          <w:rFonts w:ascii="Times New Roman" w:hAnsi="Times New Roman" w:cs="Times New Roman"/>
          <w:b/>
          <w:bCs/>
        </w:rPr>
        <w:t>Mean:Nice</w:t>
      </w:r>
      <w:proofErr w:type="spellEnd"/>
      <w:r>
        <w:rPr>
          <w:rFonts w:ascii="Times New Roman" w:hAnsi="Times New Roman" w:cs="Times New Roman"/>
          <w:b/>
          <w:bCs/>
        </w:rPr>
        <w:t>*</w:t>
      </w:r>
    </w:p>
    <w:p w14:paraId="36726F9A" w14:textId="7BCE5E8C" w:rsidR="00F53301" w:rsidRDefault="00685308" w:rsidP="00685308">
      <w:pPr>
        <w:pStyle w:val="ListParagraph"/>
        <w:numPr>
          <w:ilvl w:val="0"/>
          <w:numId w:val="71"/>
        </w:numPr>
        <w:rPr>
          <w:rFonts w:ascii="Times New Roman" w:hAnsi="Times New Roman" w:cs="Times New Roman"/>
        </w:rPr>
      </w:pPr>
      <w:r w:rsidRPr="00DF5411">
        <w:rPr>
          <w:rFonts w:ascii="Times New Roman" w:hAnsi="Times New Roman" w:cs="Times New Roman"/>
        </w:rPr>
        <w:t xml:space="preserve">To what extent do you find the Professor to be... - </w:t>
      </w:r>
      <w:proofErr w:type="spellStart"/>
      <w:r w:rsidRPr="00DF5411">
        <w:rPr>
          <w:rFonts w:ascii="Times New Roman" w:hAnsi="Times New Roman" w:cs="Times New Roman"/>
        </w:rPr>
        <w:t>Difficult:</w:t>
      </w:r>
      <w:proofErr w:type="gramStart"/>
      <w:r w:rsidRPr="00DF5411">
        <w:rPr>
          <w:rFonts w:ascii="Times New Roman" w:hAnsi="Times New Roman" w:cs="Times New Roman"/>
        </w:rPr>
        <w:t>Easy</w:t>
      </w:r>
      <w:proofErr w:type="spellEnd"/>
      <w:proofErr w:type="gramEnd"/>
    </w:p>
    <w:p w14:paraId="370E1D04" w14:textId="02A67FD7" w:rsidR="00685308" w:rsidRDefault="00685308" w:rsidP="00685308"/>
    <w:p w14:paraId="4882FBED" w14:textId="62CCC588" w:rsidR="00685308" w:rsidRDefault="00685308" w:rsidP="00685308">
      <w:pPr>
        <w:rPr>
          <w:b/>
          <w:bCs/>
        </w:rPr>
      </w:pPr>
      <w:r>
        <w:rPr>
          <w:b/>
          <w:bCs/>
        </w:rPr>
        <w:t>Anticipated Dropout Intentions</w:t>
      </w:r>
      <w:r w:rsidR="00EF558D">
        <w:rPr>
          <w:b/>
          <w:bCs/>
        </w:rPr>
        <w:t xml:space="preserve"> </w:t>
      </w:r>
    </w:p>
    <w:p w14:paraId="03532035" w14:textId="20CF5CBB" w:rsidR="00685308" w:rsidRDefault="00685308" w:rsidP="00685308">
      <w:r>
        <w:rPr>
          <w:i/>
          <w:iCs/>
        </w:rPr>
        <w:t>(1 = never, 2 = rarely, 3 = sometimes, 4 = often, 5 = always)</w:t>
      </w:r>
    </w:p>
    <w:p w14:paraId="4E254148" w14:textId="74FF7B80" w:rsidR="00685308" w:rsidRDefault="00685308" w:rsidP="00685308"/>
    <w:p w14:paraId="0831C97A" w14:textId="441A6E25" w:rsidR="00685308" w:rsidRDefault="00685308" w:rsidP="00685308">
      <w:pPr>
        <w:pStyle w:val="ListParagraph"/>
        <w:numPr>
          <w:ilvl w:val="0"/>
          <w:numId w:val="72"/>
        </w:numPr>
        <w:rPr>
          <w:rFonts w:ascii="Times New Roman" w:hAnsi="Times New Roman" w:cs="Times New Roman"/>
        </w:rPr>
      </w:pPr>
      <w:r w:rsidRPr="00DF5411">
        <w:rPr>
          <w:rFonts w:ascii="Times New Roman" w:hAnsi="Times New Roman" w:cs="Times New Roman"/>
        </w:rPr>
        <w:t>How often would you think about dropping out of the class?</w:t>
      </w:r>
    </w:p>
    <w:p w14:paraId="4D184B8D" w14:textId="1EA2B310" w:rsidR="00685308" w:rsidRPr="00DF5411" w:rsidRDefault="00685308" w:rsidP="00685308">
      <w:pPr>
        <w:rPr>
          <w:b/>
          <w:bCs/>
        </w:rPr>
      </w:pPr>
    </w:p>
    <w:p w14:paraId="07E07996" w14:textId="64C2CCFE" w:rsidR="00855CED" w:rsidRDefault="00685308" w:rsidP="00855CED">
      <w:r>
        <w:rPr>
          <w:b/>
          <w:bCs/>
        </w:rPr>
        <w:t>Anticipated Course Performance</w:t>
      </w:r>
      <w:r w:rsidR="00EF558D">
        <w:rPr>
          <w:b/>
          <w:bCs/>
        </w:rPr>
        <w:t xml:space="preserve"> </w:t>
      </w:r>
    </w:p>
    <w:p w14:paraId="45C2004E" w14:textId="77777777" w:rsidR="00EF558D" w:rsidRDefault="00EF558D" w:rsidP="00EF558D">
      <w:r>
        <w:rPr>
          <w:i/>
          <w:iCs/>
        </w:rPr>
        <w:t>(1 = strongly agree, 2 = agree, 3 = somewhat agree, 4 = neither agree nor disagree, 5 = somewhat disagree, 6 = disagree, 7 = strongly disagree</w:t>
      </w:r>
      <w:r>
        <w:t>)</w:t>
      </w:r>
      <w:r w:rsidRPr="00F53301">
        <w:t xml:space="preserve"> </w:t>
      </w:r>
    </w:p>
    <w:p w14:paraId="0EB0736C" w14:textId="2174EEDC" w:rsidR="00EF558D" w:rsidRPr="00E70DA0" w:rsidRDefault="00EF558D" w:rsidP="00DF5411">
      <w:pPr>
        <w:pStyle w:val="ListParagraph"/>
        <w:numPr>
          <w:ilvl w:val="0"/>
          <w:numId w:val="72"/>
        </w:numPr>
      </w:pPr>
      <w:r w:rsidRPr="00DF5411">
        <w:rPr>
          <w:rFonts w:ascii="Times New Roman" w:hAnsi="Times New Roman" w:cs="Times New Roman"/>
        </w:rPr>
        <w:t>I think I would get a good grade in this class.</w:t>
      </w:r>
    </w:p>
    <w:p w14:paraId="2248A657" w14:textId="10264664" w:rsidR="00EF558D" w:rsidRPr="00E70DA0" w:rsidRDefault="00EF558D" w:rsidP="00DF5411">
      <w:pPr>
        <w:pStyle w:val="ListParagraph"/>
        <w:numPr>
          <w:ilvl w:val="0"/>
          <w:numId w:val="72"/>
        </w:numPr>
      </w:pPr>
      <w:r w:rsidRPr="00DF5411">
        <w:rPr>
          <w:rFonts w:ascii="Times New Roman" w:hAnsi="Times New Roman" w:cs="Times New Roman"/>
        </w:rPr>
        <w:t>I think I would do quite well in this class.</w:t>
      </w:r>
    </w:p>
    <w:p w14:paraId="1E91C250" w14:textId="1D565192" w:rsidR="00685308" w:rsidRDefault="00EF558D" w:rsidP="00EF558D">
      <w:pPr>
        <w:pStyle w:val="ListParagraph"/>
        <w:numPr>
          <w:ilvl w:val="0"/>
          <w:numId w:val="72"/>
        </w:numPr>
        <w:rPr>
          <w:rFonts w:ascii="Times New Roman" w:hAnsi="Times New Roman" w:cs="Times New Roman"/>
        </w:rPr>
      </w:pPr>
      <w:r w:rsidRPr="00DF5411">
        <w:rPr>
          <w:rFonts w:ascii="Times New Roman" w:hAnsi="Times New Roman" w:cs="Times New Roman"/>
        </w:rPr>
        <w:lastRenderedPageBreak/>
        <w:t xml:space="preserve">I am not confident in my ability </w:t>
      </w:r>
      <w:proofErr w:type="gramStart"/>
      <w:r w:rsidRPr="00DF5411">
        <w:rPr>
          <w:rFonts w:ascii="Times New Roman" w:hAnsi="Times New Roman" w:cs="Times New Roman"/>
        </w:rPr>
        <w:t>do</w:t>
      </w:r>
      <w:proofErr w:type="gramEnd"/>
      <w:r w:rsidRPr="00DF5411">
        <w:rPr>
          <w:rFonts w:ascii="Times New Roman" w:hAnsi="Times New Roman" w:cs="Times New Roman"/>
        </w:rPr>
        <w:t xml:space="preserve"> well in a course taught by the professor.</w:t>
      </w:r>
    </w:p>
    <w:p w14:paraId="1384074A" w14:textId="20908B76" w:rsidR="00EF558D" w:rsidRDefault="00EF558D" w:rsidP="00EF558D"/>
    <w:p w14:paraId="6442F2F3" w14:textId="203F1D44" w:rsidR="00EF558D" w:rsidRDefault="00EF558D" w:rsidP="00EF558D">
      <w:r>
        <w:rPr>
          <w:b/>
          <w:bCs/>
        </w:rPr>
        <w:t>Anticipated Course Attendance</w:t>
      </w:r>
    </w:p>
    <w:p w14:paraId="2255C7EA" w14:textId="549783CA" w:rsidR="00EF558D" w:rsidRDefault="00EF558D" w:rsidP="00EF558D">
      <w:r>
        <w:rPr>
          <w:i/>
          <w:iCs/>
        </w:rPr>
        <w:t>(1 = never, 2 = rarely, 3 = sometimes, 4 = often, 5 = always)</w:t>
      </w:r>
    </w:p>
    <w:p w14:paraId="53A7D265" w14:textId="4D4427C8" w:rsidR="00EF558D" w:rsidRDefault="00EF558D" w:rsidP="00EF558D"/>
    <w:p w14:paraId="4AB6F5C7" w14:textId="225089B3" w:rsidR="00EF558D" w:rsidRPr="00E70DA0" w:rsidRDefault="00EF558D" w:rsidP="00DF5411">
      <w:pPr>
        <w:pStyle w:val="ListParagraph"/>
        <w:numPr>
          <w:ilvl w:val="0"/>
          <w:numId w:val="74"/>
        </w:numPr>
      </w:pPr>
      <w:r w:rsidRPr="00DF5411">
        <w:rPr>
          <w:rFonts w:ascii="Times New Roman" w:hAnsi="Times New Roman" w:cs="Times New Roman"/>
        </w:rPr>
        <w:t>How often would you attend class?</w:t>
      </w:r>
    </w:p>
    <w:p w14:paraId="3720BE4E" w14:textId="68DF97CE" w:rsidR="00EF558D" w:rsidRDefault="00EF558D" w:rsidP="00DB0727"/>
    <w:p w14:paraId="3845F0EF" w14:textId="086E0229" w:rsidR="00EF558D" w:rsidRDefault="00EF558D" w:rsidP="00DB0727">
      <w:r>
        <w:rPr>
          <w:b/>
          <w:bCs/>
        </w:rPr>
        <w:t xml:space="preserve">Math and Science Identification </w:t>
      </w:r>
    </w:p>
    <w:p w14:paraId="5B1C5C2B" w14:textId="77777777" w:rsidR="00EF558D" w:rsidRDefault="00EF558D" w:rsidP="00DB0727"/>
    <w:p w14:paraId="65E9DC57" w14:textId="0A3D5690" w:rsidR="00EF558D" w:rsidRDefault="00EF558D" w:rsidP="00DB0727">
      <w:r>
        <w:rPr>
          <w:i/>
          <w:iCs/>
        </w:rPr>
        <w:t>(1 = strongly disagree, 2 = disagree, 3 = somewhat disagree, 4 = somewhat agree, 5 = agree, 6 = strongly agree)</w:t>
      </w:r>
    </w:p>
    <w:p w14:paraId="4A44C278" w14:textId="77777777" w:rsidR="00EF558D" w:rsidRDefault="00EF558D" w:rsidP="00DB0727"/>
    <w:p w14:paraId="61F53378" w14:textId="12D1E55E" w:rsidR="00EF558D" w:rsidRPr="00E70DA0" w:rsidRDefault="00EF558D" w:rsidP="00DF5411">
      <w:pPr>
        <w:pStyle w:val="ListParagraph"/>
        <w:numPr>
          <w:ilvl w:val="0"/>
          <w:numId w:val="75"/>
        </w:numPr>
      </w:pPr>
      <w:r w:rsidRPr="00DF5411">
        <w:rPr>
          <w:rFonts w:ascii="Times New Roman" w:hAnsi="Times New Roman" w:cs="Times New Roman"/>
        </w:rPr>
        <w:t>I am good at math tasks.</w:t>
      </w:r>
    </w:p>
    <w:p w14:paraId="16C46E0B" w14:textId="2E787A33" w:rsidR="00EF558D" w:rsidRPr="00E70DA0" w:rsidRDefault="00EF558D" w:rsidP="00DF5411">
      <w:pPr>
        <w:pStyle w:val="ListParagraph"/>
        <w:numPr>
          <w:ilvl w:val="0"/>
          <w:numId w:val="75"/>
        </w:numPr>
      </w:pPr>
      <w:r w:rsidRPr="00DF5411">
        <w:rPr>
          <w:rFonts w:ascii="Times New Roman" w:hAnsi="Times New Roman" w:cs="Times New Roman"/>
        </w:rPr>
        <w:t>It is important to me that I do well on math tasks.</w:t>
      </w:r>
    </w:p>
    <w:p w14:paraId="08BE619C" w14:textId="48A5B7B0" w:rsidR="00EF558D" w:rsidRPr="00E70DA0" w:rsidRDefault="00EF558D" w:rsidP="00DF5411">
      <w:pPr>
        <w:pStyle w:val="ListParagraph"/>
        <w:numPr>
          <w:ilvl w:val="0"/>
          <w:numId w:val="75"/>
        </w:numPr>
      </w:pPr>
      <w:r w:rsidRPr="00DF5411">
        <w:rPr>
          <w:rFonts w:ascii="Times New Roman" w:hAnsi="Times New Roman" w:cs="Times New Roman"/>
        </w:rPr>
        <w:t>I am good at science tasks.</w:t>
      </w:r>
    </w:p>
    <w:p w14:paraId="69217F3E" w14:textId="00D1E9FA" w:rsidR="004D28B5" w:rsidRPr="00E70DA0" w:rsidRDefault="00EF558D" w:rsidP="00DF5411">
      <w:pPr>
        <w:pStyle w:val="ListParagraph"/>
        <w:numPr>
          <w:ilvl w:val="0"/>
          <w:numId w:val="75"/>
        </w:numPr>
        <w:sectPr w:rsidR="004D28B5" w:rsidRPr="00E70DA0" w:rsidSect="000727A8">
          <w:pgSz w:w="12240" w:h="15840"/>
          <w:pgMar w:top="1440" w:right="1440" w:bottom="1440" w:left="1440" w:header="720" w:footer="720" w:gutter="0"/>
          <w:cols w:space="720"/>
          <w:docGrid w:linePitch="360"/>
        </w:sectPr>
      </w:pPr>
      <w:r w:rsidRPr="00DF5411">
        <w:rPr>
          <w:rFonts w:ascii="Times New Roman" w:hAnsi="Times New Roman" w:cs="Times New Roman"/>
        </w:rPr>
        <w:t>It is important to me that I do well on science tasks.</w:t>
      </w:r>
    </w:p>
    <w:p w14:paraId="74244BBF" w14:textId="44391B02" w:rsidR="000727A8" w:rsidRPr="000727A8" w:rsidRDefault="000727A8" w:rsidP="000727A8">
      <w:pPr>
        <w:pStyle w:val="Heading1"/>
      </w:pPr>
      <w:bookmarkStart w:id="14" w:name="_Toc132729942"/>
      <w:r w:rsidRPr="000727A8">
        <w:lastRenderedPageBreak/>
        <w:t>Study 3 Results for Measures Included but Not Reported in the Main Text</w:t>
      </w:r>
      <w:bookmarkEnd w:id="14"/>
    </w:p>
    <w:p w14:paraId="5A2C5723" w14:textId="77777777" w:rsidR="000727A8" w:rsidRDefault="000727A8" w:rsidP="000727A8"/>
    <w:p w14:paraId="7217B041" w14:textId="77777777" w:rsidR="000727A8" w:rsidRPr="00D6638E" w:rsidRDefault="000727A8" w:rsidP="000727A8">
      <w:pPr>
        <w:rPr>
          <w:b/>
          <w:bCs/>
        </w:rPr>
      </w:pPr>
    </w:p>
    <w:p w14:paraId="11D1A5F4" w14:textId="44A0FC0B" w:rsidR="000727A8" w:rsidRPr="00D6638E" w:rsidRDefault="000727A8" w:rsidP="000727A8">
      <w:pPr>
        <w:rPr>
          <w:b/>
          <w:bCs/>
        </w:rPr>
      </w:pPr>
      <w:r w:rsidRPr="00D6638E">
        <w:rPr>
          <w:b/>
          <w:bCs/>
        </w:rPr>
        <w:t>Table S</w:t>
      </w:r>
      <w:r w:rsidR="003F3005">
        <w:rPr>
          <w:b/>
          <w:bCs/>
        </w:rPr>
        <w:t>8</w:t>
      </w:r>
      <w:r>
        <w:rPr>
          <w:b/>
          <w:bCs/>
        </w:rPr>
        <w:t>a</w:t>
      </w:r>
    </w:p>
    <w:p w14:paraId="32D82A54" w14:textId="77777777" w:rsidR="000727A8" w:rsidRPr="00D6638E" w:rsidRDefault="000727A8" w:rsidP="000727A8">
      <w:pPr>
        <w:rPr>
          <w:b/>
          <w:bCs/>
          <w:i/>
          <w:iCs/>
        </w:rPr>
      </w:pPr>
      <w:r w:rsidRPr="00D6638E">
        <w:rPr>
          <w:b/>
          <w:bCs/>
          <w:i/>
          <w:iCs/>
        </w:rPr>
        <w:t xml:space="preserve"> </w:t>
      </w:r>
    </w:p>
    <w:p w14:paraId="29DCA432" w14:textId="77777777" w:rsidR="000727A8" w:rsidRDefault="000727A8" w:rsidP="000727A8">
      <w:r>
        <w:rPr>
          <w:i/>
          <w:iCs/>
        </w:rPr>
        <w:t>Study 3 Results for Measures Included but Not Reported in the Main Text</w:t>
      </w:r>
    </w:p>
    <w:p w14:paraId="1093D72D" w14:textId="77777777" w:rsidR="000727A8" w:rsidRDefault="000727A8" w:rsidP="000727A8"/>
    <w:tbl>
      <w:tblPr>
        <w:tblStyle w:val="TableGrid"/>
        <w:tblW w:w="494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5"/>
        <w:gridCol w:w="1645"/>
        <w:gridCol w:w="1009"/>
        <w:gridCol w:w="950"/>
        <w:gridCol w:w="1160"/>
        <w:gridCol w:w="740"/>
        <w:gridCol w:w="950"/>
        <w:gridCol w:w="1191"/>
        <w:gridCol w:w="710"/>
        <w:gridCol w:w="937"/>
      </w:tblGrid>
      <w:tr w:rsidR="005A24E5" w:rsidRPr="00336182" w14:paraId="623F85F0" w14:textId="540C3821" w:rsidTr="00414AEC">
        <w:trPr>
          <w:trHeight w:val="596"/>
        </w:trPr>
        <w:tc>
          <w:tcPr>
            <w:tcW w:w="1372" w:type="pct"/>
            <w:tcBorders>
              <w:top w:val="single" w:sz="4" w:space="0" w:color="auto"/>
            </w:tcBorders>
            <w:vAlign w:val="bottom"/>
          </w:tcPr>
          <w:p w14:paraId="12B297FE" w14:textId="77777777" w:rsidR="005A24E5" w:rsidRPr="00336182" w:rsidRDefault="005A24E5" w:rsidP="005A24E5">
            <w:pPr>
              <w:jc w:val="center"/>
              <w:rPr>
                <w:sz w:val="22"/>
                <w:szCs w:val="22"/>
              </w:rPr>
            </w:pPr>
          </w:p>
        </w:tc>
        <w:tc>
          <w:tcPr>
            <w:tcW w:w="1407" w:type="pct"/>
            <w:gridSpan w:val="3"/>
            <w:tcBorders>
              <w:top w:val="single" w:sz="4" w:space="0" w:color="auto"/>
              <w:bottom w:val="single" w:sz="4" w:space="0" w:color="auto"/>
            </w:tcBorders>
            <w:vAlign w:val="bottom"/>
          </w:tcPr>
          <w:p w14:paraId="130281F0" w14:textId="77777777" w:rsidR="005A24E5" w:rsidRPr="00336182" w:rsidRDefault="005A24E5" w:rsidP="005A24E5">
            <w:pPr>
              <w:jc w:val="center"/>
              <w:rPr>
                <w:sz w:val="22"/>
                <w:szCs w:val="22"/>
              </w:rPr>
            </w:pPr>
            <w:r>
              <w:rPr>
                <w:sz w:val="22"/>
                <w:szCs w:val="22"/>
              </w:rPr>
              <w:t>Evaluative Concerns</w:t>
            </w:r>
          </w:p>
        </w:tc>
        <w:tc>
          <w:tcPr>
            <w:tcW w:w="1113" w:type="pct"/>
            <w:gridSpan w:val="3"/>
            <w:tcBorders>
              <w:top w:val="single" w:sz="4" w:space="0" w:color="auto"/>
              <w:bottom w:val="single" w:sz="4" w:space="0" w:color="auto"/>
            </w:tcBorders>
            <w:vAlign w:val="bottom"/>
          </w:tcPr>
          <w:p w14:paraId="390FD167" w14:textId="2FC0B0A5" w:rsidR="005A24E5" w:rsidRDefault="005A24E5" w:rsidP="005A24E5">
            <w:pPr>
              <w:jc w:val="center"/>
              <w:rPr>
                <w:sz w:val="22"/>
                <w:szCs w:val="22"/>
              </w:rPr>
            </w:pPr>
            <w:r>
              <w:rPr>
                <w:sz w:val="22"/>
                <w:szCs w:val="22"/>
              </w:rPr>
              <w:t>Positive Affect</w:t>
            </w:r>
          </w:p>
        </w:tc>
        <w:tc>
          <w:tcPr>
            <w:tcW w:w="1108" w:type="pct"/>
            <w:gridSpan w:val="3"/>
            <w:tcBorders>
              <w:top w:val="single" w:sz="4" w:space="0" w:color="auto"/>
              <w:bottom w:val="single" w:sz="4" w:space="0" w:color="auto"/>
            </w:tcBorders>
            <w:vAlign w:val="bottom"/>
          </w:tcPr>
          <w:p w14:paraId="73D22D44" w14:textId="487E086C" w:rsidR="005A24E5" w:rsidRDefault="005A24E5" w:rsidP="005A24E5">
            <w:pPr>
              <w:jc w:val="center"/>
              <w:rPr>
                <w:sz w:val="22"/>
                <w:szCs w:val="22"/>
              </w:rPr>
            </w:pPr>
            <w:r>
              <w:rPr>
                <w:sz w:val="22"/>
                <w:szCs w:val="22"/>
              </w:rPr>
              <w:t>Negative Affect</w:t>
            </w:r>
          </w:p>
        </w:tc>
      </w:tr>
      <w:tr w:rsidR="005A24E5" w:rsidRPr="00336182" w14:paraId="7DA743B4" w14:textId="611F7D64" w:rsidTr="005A24E5">
        <w:trPr>
          <w:trHeight w:val="596"/>
        </w:trPr>
        <w:tc>
          <w:tcPr>
            <w:tcW w:w="1372" w:type="pct"/>
            <w:tcBorders>
              <w:bottom w:val="single" w:sz="4" w:space="0" w:color="auto"/>
            </w:tcBorders>
            <w:vAlign w:val="bottom"/>
          </w:tcPr>
          <w:p w14:paraId="3A023968" w14:textId="77777777" w:rsidR="005A24E5" w:rsidRPr="00336182" w:rsidRDefault="005A24E5" w:rsidP="005A24E5">
            <w:pPr>
              <w:jc w:val="center"/>
              <w:rPr>
                <w:sz w:val="22"/>
                <w:szCs w:val="22"/>
              </w:rPr>
            </w:pPr>
            <w:r w:rsidRPr="00336182">
              <w:rPr>
                <w:sz w:val="22"/>
                <w:szCs w:val="22"/>
              </w:rPr>
              <w:t>Predictor Variable</w:t>
            </w:r>
          </w:p>
        </w:tc>
        <w:tc>
          <w:tcPr>
            <w:tcW w:w="642" w:type="pct"/>
            <w:tcBorders>
              <w:top w:val="single" w:sz="4" w:space="0" w:color="auto"/>
              <w:bottom w:val="single" w:sz="4" w:space="0" w:color="auto"/>
            </w:tcBorders>
            <w:vAlign w:val="bottom"/>
          </w:tcPr>
          <w:p w14:paraId="566D8AB3" w14:textId="77777777" w:rsidR="005A24E5" w:rsidRPr="00336182" w:rsidRDefault="005A24E5" w:rsidP="005A24E5">
            <w:pPr>
              <w:jc w:val="center"/>
              <w:rPr>
                <w:i/>
                <w:iCs/>
                <w:sz w:val="22"/>
                <w:szCs w:val="22"/>
              </w:rPr>
            </w:pPr>
            <w:r w:rsidRPr="00336182">
              <w:rPr>
                <w:i/>
                <w:iCs/>
                <w:sz w:val="22"/>
                <w:szCs w:val="22"/>
              </w:rPr>
              <w:t>b</w:t>
            </w:r>
          </w:p>
          <w:p w14:paraId="436ECE0B" w14:textId="77777777" w:rsidR="005A24E5" w:rsidRPr="00336182" w:rsidRDefault="005A24E5" w:rsidP="005A24E5">
            <w:pPr>
              <w:jc w:val="center"/>
              <w:rPr>
                <w:sz w:val="22"/>
                <w:szCs w:val="22"/>
              </w:rPr>
            </w:pPr>
            <w:r w:rsidRPr="00336182">
              <w:rPr>
                <w:sz w:val="22"/>
                <w:szCs w:val="22"/>
              </w:rPr>
              <w:t>95% CI</w:t>
            </w:r>
          </w:p>
        </w:tc>
        <w:tc>
          <w:tcPr>
            <w:tcW w:w="394" w:type="pct"/>
            <w:tcBorders>
              <w:top w:val="single" w:sz="4" w:space="0" w:color="auto"/>
              <w:bottom w:val="single" w:sz="4" w:space="0" w:color="auto"/>
            </w:tcBorders>
            <w:vAlign w:val="bottom"/>
          </w:tcPr>
          <w:p w14:paraId="0CE34DBF" w14:textId="77777777" w:rsidR="005A24E5" w:rsidRPr="00336182" w:rsidRDefault="005A24E5" w:rsidP="005A24E5">
            <w:pPr>
              <w:jc w:val="center"/>
              <w:rPr>
                <w:sz w:val="22"/>
                <w:szCs w:val="22"/>
              </w:rPr>
            </w:pPr>
            <w:r w:rsidRPr="00336182">
              <w:rPr>
                <w:i/>
                <w:iCs/>
                <w:sz w:val="22"/>
                <w:szCs w:val="22"/>
              </w:rPr>
              <w:t>t</w:t>
            </w:r>
          </w:p>
        </w:tc>
        <w:tc>
          <w:tcPr>
            <w:tcW w:w="371" w:type="pct"/>
            <w:tcBorders>
              <w:top w:val="single" w:sz="4" w:space="0" w:color="auto"/>
              <w:bottom w:val="single" w:sz="4" w:space="0" w:color="auto"/>
            </w:tcBorders>
            <w:vAlign w:val="bottom"/>
          </w:tcPr>
          <w:p w14:paraId="072A5263" w14:textId="77777777" w:rsidR="005A24E5" w:rsidRPr="00336182" w:rsidRDefault="005A24E5" w:rsidP="005A24E5">
            <w:pPr>
              <w:jc w:val="center"/>
              <w:rPr>
                <w:i/>
                <w:iCs/>
                <w:sz w:val="22"/>
                <w:szCs w:val="22"/>
              </w:rPr>
            </w:pPr>
            <w:r w:rsidRPr="00336182">
              <w:rPr>
                <w:i/>
                <w:iCs/>
                <w:sz w:val="22"/>
                <w:szCs w:val="22"/>
              </w:rPr>
              <w:t>p</w:t>
            </w:r>
          </w:p>
        </w:tc>
        <w:tc>
          <w:tcPr>
            <w:tcW w:w="453" w:type="pct"/>
            <w:tcBorders>
              <w:top w:val="single" w:sz="4" w:space="0" w:color="auto"/>
              <w:bottom w:val="single" w:sz="4" w:space="0" w:color="auto"/>
            </w:tcBorders>
            <w:vAlign w:val="bottom"/>
          </w:tcPr>
          <w:p w14:paraId="76AB3397" w14:textId="77777777" w:rsidR="005A24E5" w:rsidRPr="00336182" w:rsidRDefault="005A24E5" w:rsidP="005A24E5">
            <w:pPr>
              <w:jc w:val="center"/>
              <w:rPr>
                <w:i/>
                <w:iCs/>
                <w:sz w:val="22"/>
                <w:szCs w:val="22"/>
              </w:rPr>
            </w:pPr>
            <w:r w:rsidRPr="00336182">
              <w:rPr>
                <w:i/>
                <w:iCs/>
                <w:sz w:val="22"/>
                <w:szCs w:val="22"/>
              </w:rPr>
              <w:t>b</w:t>
            </w:r>
          </w:p>
          <w:p w14:paraId="0B6C3A2C" w14:textId="20E7322D" w:rsidR="005A24E5" w:rsidRPr="00336182" w:rsidRDefault="005A24E5" w:rsidP="005A24E5">
            <w:pPr>
              <w:jc w:val="center"/>
              <w:rPr>
                <w:i/>
                <w:iCs/>
                <w:sz w:val="22"/>
                <w:szCs w:val="22"/>
              </w:rPr>
            </w:pPr>
            <w:r w:rsidRPr="00336182">
              <w:rPr>
                <w:sz w:val="22"/>
                <w:szCs w:val="22"/>
              </w:rPr>
              <w:t>95% CI</w:t>
            </w:r>
          </w:p>
        </w:tc>
        <w:tc>
          <w:tcPr>
            <w:tcW w:w="289" w:type="pct"/>
            <w:tcBorders>
              <w:top w:val="single" w:sz="4" w:space="0" w:color="auto"/>
              <w:bottom w:val="single" w:sz="4" w:space="0" w:color="auto"/>
            </w:tcBorders>
            <w:vAlign w:val="bottom"/>
          </w:tcPr>
          <w:p w14:paraId="232B7D64" w14:textId="607CA7CF" w:rsidR="005A24E5" w:rsidRPr="00336182" w:rsidRDefault="005A24E5" w:rsidP="005A24E5">
            <w:pPr>
              <w:jc w:val="center"/>
              <w:rPr>
                <w:i/>
                <w:iCs/>
                <w:sz w:val="22"/>
                <w:szCs w:val="22"/>
              </w:rPr>
            </w:pPr>
            <w:r w:rsidRPr="00336182">
              <w:rPr>
                <w:i/>
                <w:iCs/>
                <w:sz w:val="22"/>
                <w:szCs w:val="22"/>
              </w:rPr>
              <w:t>t</w:t>
            </w:r>
          </w:p>
        </w:tc>
        <w:tc>
          <w:tcPr>
            <w:tcW w:w="371" w:type="pct"/>
            <w:tcBorders>
              <w:top w:val="single" w:sz="4" w:space="0" w:color="auto"/>
              <w:bottom w:val="single" w:sz="4" w:space="0" w:color="auto"/>
            </w:tcBorders>
            <w:vAlign w:val="bottom"/>
          </w:tcPr>
          <w:p w14:paraId="0D4DBD4B" w14:textId="293EAAA2" w:rsidR="005A24E5" w:rsidRPr="00336182" w:rsidRDefault="005A24E5" w:rsidP="005A24E5">
            <w:pPr>
              <w:jc w:val="center"/>
              <w:rPr>
                <w:i/>
                <w:iCs/>
                <w:sz w:val="22"/>
                <w:szCs w:val="22"/>
              </w:rPr>
            </w:pPr>
            <w:r w:rsidRPr="00336182">
              <w:rPr>
                <w:i/>
                <w:iCs/>
                <w:sz w:val="22"/>
                <w:szCs w:val="22"/>
              </w:rPr>
              <w:t>p</w:t>
            </w:r>
          </w:p>
        </w:tc>
        <w:tc>
          <w:tcPr>
            <w:tcW w:w="465" w:type="pct"/>
            <w:tcBorders>
              <w:top w:val="single" w:sz="4" w:space="0" w:color="auto"/>
              <w:bottom w:val="single" w:sz="4" w:space="0" w:color="auto"/>
            </w:tcBorders>
            <w:vAlign w:val="bottom"/>
          </w:tcPr>
          <w:p w14:paraId="6424DB0C" w14:textId="77777777" w:rsidR="005A24E5" w:rsidRPr="00336182" w:rsidRDefault="005A24E5" w:rsidP="005A24E5">
            <w:pPr>
              <w:jc w:val="center"/>
              <w:rPr>
                <w:i/>
                <w:iCs/>
                <w:sz w:val="22"/>
                <w:szCs w:val="22"/>
              </w:rPr>
            </w:pPr>
            <w:r w:rsidRPr="00336182">
              <w:rPr>
                <w:i/>
                <w:iCs/>
                <w:sz w:val="22"/>
                <w:szCs w:val="22"/>
              </w:rPr>
              <w:t>b</w:t>
            </w:r>
          </w:p>
          <w:p w14:paraId="143B7038" w14:textId="74F43F29" w:rsidR="005A24E5" w:rsidRPr="00336182" w:rsidRDefault="005A24E5" w:rsidP="005A24E5">
            <w:pPr>
              <w:jc w:val="center"/>
              <w:rPr>
                <w:i/>
                <w:iCs/>
                <w:sz w:val="22"/>
                <w:szCs w:val="22"/>
              </w:rPr>
            </w:pPr>
            <w:r w:rsidRPr="00336182">
              <w:rPr>
                <w:sz w:val="22"/>
                <w:szCs w:val="22"/>
              </w:rPr>
              <w:t>95% CI</w:t>
            </w:r>
          </w:p>
        </w:tc>
        <w:tc>
          <w:tcPr>
            <w:tcW w:w="277" w:type="pct"/>
            <w:tcBorders>
              <w:top w:val="single" w:sz="4" w:space="0" w:color="auto"/>
              <w:bottom w:val="single" w:sz="4" w:space="0" w:color="auto"/>
            </w:tcBorders>
            <w:vAlign w:val="bottom"/>
          </w:tcPr>
          <w:p w14:paraId="4B3B0E0E" w14:textId="592805FF" w:rsidR="005A24E5" w:rsidRPr="00336182" w:rsidRDefault="005A24E5" w:rsidP="005A24E5">
            <w:pPr>
              <w:jc w:val="center"/>
              <w:rPr>
                <w:i/>
                <w:iCs/>
                <w:sz w:val="22"/>
                <w:szCs w:val="22"/>
              </w:rPr>
            </w:pPr>
            <w:r w:rsidRPr="00336182">
              <w:rPr>
                <w:i/>
                <w:iCs/>
                <w:sz w:val="22"/>
                <w:szCs w:val="22"/>
              </w:rPr>
              <w:t>t</w:t>
            </w:r>
          </w:p>
        </w:tc>
        <w:tc>
          <w:tcPr>
            <w:tcW w:w="366" w:type="pct"/>
            <w:tcBorders>
              <w:top w:val="single" w:sz="4" w:space="0" w:color="auto"/>
              <w:bottom w:val="single" w:sz="4" w:space="0" w:color="auto"/>
            </w:tcBorders>
            <w:vAlign w:val="bottom"/>
          </w:tcPr>
          <w:p w14:paraId="101A508E" w14:textId="6F7AFC73" w:rsidR="005A24E5" w:rsidRPr="00336182" w:rsidRDefault="005A24E5" w:rsidP="005A24E5">
            <w:pPr>
              <w:jc w:val="center"/>
              <w:rPr>
                <w:i/>
                <w:iCs/>
                <w:sz w:val="22"/>
                <w:szCs w:val="22"/>
              </w:rPr>
            </w:pPr>
            <w:r w:rsidRPr="00336182">
              <w:rPr>
                <w:i/>
                <w:iCs/>
                <w:sz w:val="22"/>
                <w:szCs w:val="22"/>
              </w:rPr>
              <w:t>p</w:t>
            </w:r>
          </w:p>
        </w:tc>
      </w:tr>
      <w:tr w:rsidR="005A24E5" w:rsidRPr="00336182" w14:paraId="0AC752FF" w14:textId="5C91084A" w:rsidTr="005A24E5">
        <w:trPr>
          <w:trHeight w:val="505"/>
        </w:trPr>
        <w:tc>
          <w:tcPr>
            <w:tcW w:w="1372" w:type="pct"/>
            <w:vAlign w:val="center"/>
          </w:tcPr>
          <w:p w14:paraId="14DD42E2" w14:textId="77777777" w:rsidR="005A24E5" w:rsidRPr="00336182" w:rsidRDefault="005A24E5" w:rsidP="005A24E5">
            <w:pPr>
              <w:rPr>
                <w:sz w:val="22"/>
                <w:szCs w:val="22"/>
              </w:rPr>
            </w:pPr>
            <w:r w:rsidRPr="00336182">
              <w:rPr>
                <w:sz w:val="22"/>
                <w:szCs w:val="22"/>
              </w:rPr>
              <w:t>Personal Mindset</w:t>
            </w:r>
          </w:p>
        </w:tc>
        <w:tc>
          <w:tcPr>
            <w:tcW w:w="642" w:type="pct"/>
            <w:vAlign w:val="center"/>
          </w:tcPr>
          <w:p w14:paraId="6471C3E4" w14:textId="1BAA9CB7" w:rsidR="005A24E5" w:rsidRDefault="005A24E5" w:rsidP="005A24E5">
            <w:pPr>
              <w:jc w:val="center"/>
              <w:rPr>
                <w:sz w:val="22"/>
                <w:szCs w:val="22"/>
              </w:rPr>
            </w:pPr>
            <w:r>
              <w:rPr>
                <w:sz w:val="22"/>
                <w:szCs w:val="22"/>
              </w:rPr>
              <w:t>-.0</w:t>
            </w:r>
            <w:r w:rsidR="00E521EE">
              <w:rPr>
                <w:sz w:val="22"/>
                <w:szCs w:val="22"/>
              </w:rPr>
              <w:t>2</w:t>
            </w:r>
            <w:r>
              <w:rPr>
                <w:sz w:val="22"/>
                <w:szCs w:val="22"/>
              </w:rPr>
              <w:t xml:space="preserve"> (.08)</w:t>
            </w:r>
          </w:p>
          <w:p w14:paraId="7B75010E" w14:textId="7B4AE521" w:rsidR="005A24E5" w:rsidRPr="00336182" w:rsidRDefault="005A24E5" w:rsidP="005A24E5">
            <w:pPr>
              <w:jc w:val="center"/>
              <w:rPr>
                <w:sz w:val="22"/>
                <w:szCs w:val="22"/>
              </w:rPr>
            </w:pPr>
            <w:r>
              <w:rPr>
                <w:sz w:val="22"/>
                <w:szCs w:val="22"/>
              </w:rPr>
              <w:t>[-.19, .1</w:t>
            </w:r>
            <w:r w:rsidR="00E521EE">
              <w:rPr>
                <w:sz w:val="22"/>
                <w:szCs w:val="22"/>
              </w:rPr>
              <w:t>4</w:t>
            </w:r>
            <w:r>
              <w:rPr>
                <w:sz w:val="22"/>
                <w:szCs w:val="22"/>
              </w:rPr>
              <w:t>]</w:t>
            </w:r>
          </w:p>
        </w:tc>
        <w:tc>
          <w:tcPr>
            <w:tcW w:w="394" w:type="pct"/>
            <w:vAlign w:val="center"/>
          </w:tcPr>
          <w:p w14:paraId="52B66042" w14:textId="03451C3A" w:rsidR="005A24E5" w:rsidRPr="00336182" w:rsidRDefault="005A24E5" w:rsidP="005A24E5">
            <w:pPr>
              <w:jc w:val="center"/>
              <w:rPr>
                <w:sz w:val="22"/>
                <w:szCs w:val="22"/>
              </w:rPr>
            </w:pPr>
            <w:r>
              <w:rPr>
                <w:sz w:val="22"/>
                <w:szCs w:val="22"/>
              </w:rPr>
              <w:t>-.3</w:t>
            </w:r>
            <w:r w:rsidR="00E521EE">
              <w:rPr>
                <w:sz w:val="22"/>
                <w:szCs w:val="22"/>
              </w:rPr>
              <w:t>0</w:t>
            </w:r>
          </w:p>
        </w:tc>
        <w:tc>
          <w:tcPr>
            <w:tcW w:w="371" w:type="pct"/>
            <w:vAlign w:val="center"/>
          </w:tcPr>
          <w:p w14:paraId="3997ACA7" w14:textId="0D588CA7" w:rsidR="005A24E5" w:rsidRPr="00336182" w:rsidRDefault="005A24E5" w:rsidP="005A24E5">
            <w:pPr>
              <w:jc w:val="center"/>
              <w:rPr>
                <w:sz w:val="22"/>
                <w:szCs w:val="22"/>
              </w:rPr>
            </w:pPr>
            <w:r>
              <w:rPr>
                <w:sz w:val="22"/>
                <w:szCs w:val="22"/>
              </w:rPr>
              <w:t>.7</w:t>
            </w:r>
            <w:r w:rsidR="00E521EE">
              <w:rPr>
                <w:sz w:val="22"/>
                <w:szCs w:val="22"/>
              </w:rPr>
              <w:t>63</w:t>
            </w:r>
          </w:p>
        </w:tc>
        <w:tc>
          <w:tcPr>
            <w:tcW w:w="453" w:type="pct"/>
            <w:vAlign w:val="center"/>
          </w:tcPr>
          <w:p w14:paraId="619876E6" w14:textId="1918A343" w:rsidR="005A24E5" w:rsidRDefault="005A24E5" w:rsidP="005A24E5">
            <w:pPr>
              <w:jc w:val="center"/>
              <w:rPr>
                <w:sz w:val="22"/>
                <w:szCs w:val="22"/>
              </w:rPr>
            </w:pPr>
            <w:r>
              <w:rPr>
                <w:sz w:val="22"/>
                <w:szCs w:val="22"/>
              </w:rPr>
              <w:t>.0</w:t>
            </w:r>
            <w:r w:rsidR="00E521EE">
              <w:rPr>
                <w:sz w:val="22"/>
                <w:szCs w:val="22"/>
              </w:rPr>
              <w:t>3</w:t>
            </w:r>
            <w:r>
              <w:rPr>
                <w:sz w:val="22"/>
                <w:szCs w:val="22"/>
              </w:rPr>
              <w:t xml:space="preserve"> (.04)</w:t>
            </w:r>
          </w:p>
          <w:p w14:paraId="71761BE7" w14:textId="31163CE2" w:rsidR="005A24E5" w:rsidRDefault="005A24E5" w:rsidP="005A24E5">
            <w:pPr>
              <w:jc w:val="center"/>
              <w:rPr>
                <w:sz w:val="22"/>
                <w:szCs w:val="22"/>
              </w:rPr>
            </w:pPr>
            <w:r>
              <w:rPr>
                <w:sz w:val="22"/>
                <w:szCs w:val="22"/>
              </w:rPr>
              <w:t>[-.06, .11]</w:t>
            </w:r>
          </w:p>
        </w:tc>
        <w:tc>
          <w:tcPr>
            <w:tcW w:w="289" w:type="pct"/>
            <w:vAlign w:val="center"/>
          </w:tcPr>
          <w:p w14:paraId="0D20B750" w14:textId="613BFB7C" w:rsidR="005A24E5" w:rsidRDefault="005A24E5" w:rsidP="005A24E5">
            <w:pPr>
              <w:jc w:val="center"/>
              <w:rPr>
                <w:sz w:val="22"/>
                <w:szCs w:val="22"/>
              </w:rPr>
            </w:pPr>
            <w:r>
              <w:rPr>
                <w:sz w:val="22"/>
                <w:szCs w:val="22"/>
              </w:rPr>
              <w:t>.5</w:t>
            </w:r>
            <w:r w:rsidR="00E521EE">
              <w:rPr>
                <w:sz w:val="22"/>
                <w:szCs w:val="22"/>
              </w:rPr>
              <w:t>7</w:t>
            </w:r>
          </w:p>
        </w:tc>
        <w:tc>
          <w:tcPr>
            <w:tcW w:w="371" w:type="pct"/>
            <w:vAlign w:val="center"/>
          </w:tcPr>
          <w:p w14:paraId="5D5FF999" w14:textId="552B9C16" w:rsidR="005A24E5" w:rsidRDefault="005A24E5" w:rsidP="005A24E5">
            <w:pPr>
              <w:jc w:val="center"/>
              <w:rPr>
                <w:sz w:val="22"/>
                <w:szCs w:val="22"/>
              </w:rPr>
            </w:pPr>
            <w:r>
              <w:rPr>
                <w:sz w:val="22"/>
                <w:szCs w:val="22"/>
              </w:rPr>
              <w:t>.5</w:t>
            </w:r>
            <w:r w:rsidR="00E521EE">
              <w:rPr>
                <w:sz w:val="22"/>
                <w:szCs w:val="22"/>
              </w:rPr>
              <w:t>67</w:t>
            </w:r>
          </w:p>
        </w:tc>
        <w:tc>
          <w:tcPr>
            <w:tcW w:w="465" w:type="pct"/>
            <w:vAlign w:val="center"/>
          </w:tcPr>
          <w:p w14:paraId="3E8A7512" w14:textId="77777777" w:rsidR="005A24E5" w:rsidRDefault="005A24E5" w:rsidP="005A24E5">
            <w:pPr>
              <w:jc w:val="center"/>
              <w:rPr>
                <w:sz w:val="22"/>
                <w:szCs w:val="22"/>
              </w:rPr>
            </w:pPr>
            <w:r>
              <w:rPr>
                <w:sz w:val="22"/>
                <w:szCs w:val="22"/>
              </w:rPr>
              <w:t>-.04 (.04)</w:t>
            </w:r>
          </w:p>
          <w:p w14:paraId="6A1B981E" w14:textId="050FE23F" w:rsidR="005A24E5" w:rsidRDefault="005A24E5" w:rsidP="005A24E5">
            <w:pPr>
              <w:jc w:val="center"/>
              <w:rPr>
                <w:sz w:val="22"/>
                <w:szCs w:val="22"/>
              </w:rPr>
            </w:pPr>
            <w:r>
              <w:rPr>
                <w:sz w:val="22"/>
                <w:szCs w:val="22"/>
              </w:rPr>
              <w:t>[-.1</w:t>
            </w:r>
            <w:r w:rsidR="00E521EE">
              <w:rPr>
                <w:sz w:val="22"/>
                <w:szCs w:val="22"/>
              </w:rPr>
              <w:t>3</w:t>
            </w:r>
            <w:r>
              <w:rPr>
                <w:sz w:val="22"/>
                <w:szCs w:val="22"/>
              </w:rPr>
              <w:t>, .05]</w:t>
            </w:r>
          </w:p>
        </w:tc>
        <w:tc>
          <w:tcPr>
            <w:tcW w:w="277" w:type="pct"/>
            <w:vAlign w:val="center"/>
          </w:tcPr>
          <w:p w14:paraId="4723DC67" w14:textId="4D672DBA" w:rsidR="005A24E5" w:rsidRDefault="005A24E5" w:rsidP="005A24E5">
            <w:pPr>
              <w:jc w:val="center"/>
              <w:rPr>
                <w:sz w:val="22"/>
                <w:szCs w:val="22"/>
              </w:rPr>
            </w:pPr>
            <w:r>
              <w:rPr>
                <w:sz w:val="22"/>
                <w:szCs w:val="22"/>
              </w:rPr>
              <w:t>-.9</w:t>
            </w:r>
            <w:r w:rsidR="00E521EE">
              <w:rPr>
                <w:sz w:val="22"/>
                <w:szCs w:val="22"/>
              </w:rPr>
              <w:t>0</w:t>
            </w:r>
          </w:p>
        </w:tc>
        <w:tc>
          <w:tcPr>
            <w:tcW w:w="366" w:type="pct"/>
            <w:vAlign w:val="center"/>
          </w:tcPr>
          <w:p w14:paraId="42F7DB45" w14:textId="0A52242C" w:rsidR="005A24E5" w:rsidRDefault="005A24E5" w:rsidP="005A24E5">
            <w:pPr>
              <w:jc w:val="center"/>
              <w:rPr>
                <w:sz w:val="22"/>
                <w:szCs w:val="22"/>
              </w:rPr>
            </w:pPr>
            <w:r>
              <w:rPr>
                <w:sz w:val="22"/>
                <w:szCs w:val="22"/>
              </w:rPr>
              <w:t>.36</w:t>
            </w:r>
            <w:r w:rsidR="00E521EE">
              <w:rPr>
                <w:sz w:val="22"/>
                <w:szCs w:val="22"/>
              </w:rPr>
              <w:t>8</w:t>
            </w:r>
          </w:p>
        </w:tc>
      </w:tr>
      <w:tr w:rsidR="005A24E5" w:rsidRPr="00336182" w14:paraId="646A254F" w14:textId="39A3BE7C" w:rsidTr="005A24E5">
        <w:trPr>
          <w:trHeight w:val="546"/>
        </w:trPr>
        <w:tc>
          <w:tcPr>
            <w:tcW w:w="1372" w:type="pct"/>
            <w:vAlign w:val="center"/>
          </w:tcPr>
          <w:p w14:paraId="1BC7A953" w14:textId="77777777" w:rsidR="005A24E5" w:rsidRPr="00336182" w:rsidRDefault="005A24E5" w:rsidP="005A24E5">
            <w:pPr>
              <w:rPr>
                <w:sz w:val="22"/>
                <w:szCs w:val="22"/>
              </w:rPr>
            </w:pPr>
            <w:r>
              <w:rPr>
                <w:sz w:val="22"/>
                <w:szCs w:val="22"/>
              </w:rPr>
              <w:t>Professor</w:t>
            </w:r>
            <w:r w:rsidRPr="00336182">
              <w:rPr>
                <w:sz w:val="22"/>
                <w:szCs w:val="22"/>
              </w:rPr>
              <w:t xml:space="preserve"> Mindset</w:t>
            </w:r>
          </w:p>
        </w:tc>
        <w:tc>
          <w:tcPr>
            <w:tcW w:w="642" w:type="pct"/>
            <w:vAlign w:val="center"/>
          </w:tcPr>
          <w:p w14:paraId="640F31D5" w14:textId="0C42592B" w:rsidR="005A24E5" w:rsidRDefault="005A24E5" w:rsidP="005A24E5">
            <w:pPr>
              <w:jc w:val="center"/>
              <w:rPr>
                <w:sz w:val="22"/>
                <w:szCs w:val="22"/>
              </w:rPr>
            </w:pPr>
            <w:r>
              <w:rPr>
                <w:sz w:val="22"/>
                <w:szCs w:val="22"/>
              </w:rPr>
              <w:t>-.7</w:t>
            </w:r>
            <w:r w:rsidR="00E521EE">
              <w:rPr>
                <w:sz w:val="22"/>
                <w:szCs w:val="22"/>
              </w:rPr>
              <w:t>5</w:t>
            </w:r>
            <w:r>
              <w:rPr>
                <w:sz w:val="22"/>
                <w:szCs w:val="22"/>
              </w:rPr>
              <w:t xml:space="preserve"> (.08)</w:t>
            </w:r>
          </w:p>
          <w:p w14:paraId="35F79D88" w14:textId="77777777" w:rsidR="005A24E5" w:rsidRPr="00336182" w:rsidRDefault="005A24E5" w:rsidP="005A24E5">
            <w:pPr>
              <w:jc w:val="center"/>
              <w:rPr>
                <w:sz w:val="22"/>
                <w:szCs w:val="22"/>
              </w:rPr>
            </w:pPr>
            <w:r>
              <w:rPr>
                <w:sz w:val="22"/>
                <w:szCs w:val="22"/>
              </w:rPr>
              <w:t>[-.91, -.58]</w:t>
            </w:r>
          </w:p>
        </w:tc>
        <w:tc>
          <w:tcPr>
            <w:tcW w:w="394" w:type="pct"/>
            <w:vAlign w:val="center"/>
          </w:tcPr>
          <w:p w14:paraId="77634C7C" w14:textId="68638E66" w:rsidR="005A24E5" w:rsidRPr="00336182" w:rsidRDefault="005A24E5" w:rsidP="005A24E5">
            <w:pPr>
              <w:jc w:val="center"/>
              <w:rPr>
                <w:sz w:val="22"/>
                <w:szCs w:val="22"/>
              </w:rPr>
            </w:pPr>
            <w:r>
              <w:rPr>
                <w:sz w:val="22"/>
                <w:szCs w:val="22"/>
              </w:rPr>
              <w:t>-8.9</w:t>
            </w:r>
            <w:r w:rsidR="00E521EE">
              <w:rPr>
                <w:sz w:val="22"/>
                <w:szCs w:val="22"/>
              </w:rPr>
              <w:t>3</w:t>
            </w:r>
          </w:p>
        </w:tc>
        <w:tc>
          <w:tcPr>
            <w:tcW w:w="371" w:type="pct"/>
            <w:vAlign w:val="center"/>
          </w:tcPr>
          <w:p w14:paraId="377A2855" w14:textId="77777777" w:rsidR="005A24E5" w:rsidRPr="00336182" w:rsidRDefault="005A24E5" w:rsidP="005A24E5">
            <w:pPr>
              <w:jc w:val="center"/>
              <w:rPr>
                <w:sz w:val="22"/>
                <w:szCs w:val="22"/>
              </w:rPr>
            </w:pPr>
            <w:r>
              <w:rPr>
                <w:sz w:val="22"/>
                <w:szCs w:val="22"/>
              </w:rPr>
              <w:t>&lt; .001</w:t>
            </w:r>
          </w:p>
        </w:tc>
        <w:tc>
          <w:tcPr>
            <w:tcW w:w="453" w:type="pct"/>
            <w:vAlign w:val="center"/>
          </w:tcPr>
          <w:p w14:paraId="5FE7D1D9" w14:textId="77777777" w:rsidR="005A24E5" w:rsidRDefault="005A24E5" w:rsidP="005A24E5">
            <w:pPr>
              <w:jc w:val="center"/>
              <w:rPr>
                <w:sz w:val="22"/>
                <w:szCs w:val="22"/>
              </w:rPr>
            </w:pPr>
            <w:r>
              <w:rPr>
                <w:sz w:val="22"/>
                <w:szCs w:val="22"/>
              </w:rPr>
              <w:t>.22 (.04)</w:t>
            </w:r>
          </w:p>
          <w:p w14:paraId="7520C22F" w14:textId="5B6A5E8D" w:rsidR="005A24E5" w:rsidRDefault="005A24E5" w:rsidP="005A24E5">
            <w:pPr>
              <w:jc w:val="center"/>
              <w:rPr>
                <w:sz w:val="22"/>
                <w:szCs w:val="22"/>
              </w:rPr>
            </w:pPr>
            <w:r>
              <w:rPr>
                <w:sz w:val="22"/>
                <w:szCs w:val="22"/>
              </w:rPr>
              <w:t>[.14, .31]</w:t>
            </w:r>
          </w:p>
        </w:tc>
        <w:tc>
          <w:tcPr>
            <w:tcW w:w="289" w:type="pct"/>
            <w:vAlign w:val="center"/>
          </w:tcPr>
          <w:p w14:paraId="1A4C5298" w14:textId="6245977E" w:rsidR="005A24E5" w:rsidRDefault="005A24E5" w:rsidP="005A24E5">
            <w:pPr>
              <w:jc w:val="center"/>
              <w:rPr>
                <w:sz w:val="22"/>
                <w:szCs w:val="22"/>
              </w:rPr>
            </w:pPr>
            <w:r>
              <w:rPr>
                <w:sz w:val="22"/>
                <w:szCs w:val="22"/>
              </w:rPr>
              <w:t>5.0</w:t>
            </w:r>
            <w:r w:rsidR="004B5723">
              <w:rPr>
                <w:sz w:val="22"/>
                <w:szCs w:val="22"/>
              </w:rPr>
              <w:t>6</w:t>
            </w:r>
          </w:p>
        </w:tc>
        <w:tc>
          <w:tcPr>
            <w:tcW w:w="371" w:type="pct"/>
            <w:vAlign w:val="center"/>
          </w:tcPr>
          <w:p w14:paraId="39F53FF9" w14:textId="74CC2F5D" w:rsidR="005A24E5" w:rsidRDefault="005A24E5" w:rsidP="005A24E5">
            <w:pPr>
              <w:jc w:val="center"/>
              <w:rPr>
                <w:sz w:val="22"/>
                <w:szCs w:val="22"/>
              </w:rPr>
            </w:pPr>
            <w:r>
              <w:rPr>
                <w:sz w:val="22"/>
                <w:szCs w:val="22"/>
              </w:rPr>
              <w:t>&lt; .001</w:t>
            </w:r>
          </w:p>
        </w:tc>
        <w:tc>
          <w:tcPr>
            <w:tcW w:w="465" w:type="pct"/>
            <w:vAlign w:val="center"/>
          </w:tcPr>
          <w:p w14:paraId="5842090E" w14:textId="77777777" w:rsidR="005A24E5" w:rsidRDefault="005A24E5" w:rsidP="005A24E5">
            <w:pPr>
              <w:jc w:val="center"/>
              <w:rPr>
                <w:sz w:val="22"/>
                <w:szCs w:val="22"/>
              </w:rPr>
            </w:pPr>
            <w:r>
              <w:rPr>
                <w:sz w:val="22"/>
                <w:szCs w:val="22"/>
              </w:rPr>
              <w:t>-.36 (.04)</w:t>
            </w:r>
          </w:p>
          <w:p w14:paraId="20590FEC" w14:textId="78624B1A" w:rsidR="005A24E5" w:rsidRDefault="005A24E5" w:rsidP="005A24E5">
            <w:pPr>
              <w:jc w:val="center"/>
              <w:rPr>
                <w:sz w:val="22"/>
                <w:szCs w:val="22"/>
              </w:rPr>
            </w:pPr>
            <w:r>
              <w:rPr>
                <w:sz w:val="22"/>
                <w:szCs w:val="22"/>
              </w:rPr>
              <w:t>[-.44, -.27]</w:t>
            </w:r>
          </w:p>
        </w:tc>
        <w:tc>
          <w:tcPr>
            <w:tcW w:w="277" w:type="pct"/>
            <w:vAlign w:val="center"/>
          </w:tcPr>
          <w:p w14:paraId="2159648C" w14:textId="7BE45151" w:rsidR="005A24E5" w:rsidRDefault="005A24E5" w:rsidP="005A24E5">
            <w:pPr>
              <w:jc w:val="center"/>
              <w:rPr>
                <w:sz w:val="22"/>
                <w:szCs w:val="22"/>
              </w:rPr>
            </w:pPr>
            <w:r>
              <w:rPr>
                <w:sz w:val="22"/>
                <w:szCs w:val="22"/>
              </w:rPr>
              <w:t>-8.0</w:t>
            </w:r>
            <w:r w:rsidR="004B5723">
              <w:rPr>
                <w:sz w:val="22"/>
                <w:szCs w:val="22"/>
              </w:rPr>
              <w:t>4</w:t>
            </w:r>
          </w:p>
        </w:tc>
        <w:tc>
          <w:tcPr>
            <w:tcW w:w="366" w:type="pct"/>
            <w:vAlign w:val="center"/>
          </w:tcPr>
          <w:p w14:paraId="59CF5B69" w14:textId="7F79531D" w:rsidR="005A24E5" w:rsidRDefault="005A24E5" w:rsidP="005A24E5">
            <w:pPr>
              <w:jc w:val="center"/>
              <w:rPr>
                <w:sz w:val="22"/>
                <w:szCs w:val="22"/>
              </w:rPr>
            </w:pPr>
            <w:r>
              <w:rPr>
                <w:sz w:val="22"/>
                <w:szCs w:val="22"/>
              </w:rPr>
              <w:t>&lt; .001</w:t>
            </w:r>
          </w:p>
        </w:tc>
      </w:tr>
      <w:tr w:rsidR="005A24E5" w:rsidRPr="00336182" w14:paraId="0D215058" w14:textId="02F2A61D" w:rsidTr="005A24E5">
        <w:trPr>
          <w:trHeight w:val="546"/>
        </w:trPr>
        <w:tc>
          <w:tcPr>
            <w:tcW w:w="1372" w:type="pct"/>
            <w:tcBorders>
              <w:bottom w:val="single" w:sz="4" w:space="0" w:color="auto"/>
            </w:tcBorders>
            <w:vAlign w:val="center"/>
          </w:tcPr>
          <w:p w14:paraId="57263F22" w14:textId="77777777" w:rsidR="005A24E5" w:rsidRPr="00336182" w:rsidRDefault="005A24E5" w:rsidP="005A24E5">
            <w:pPr>
              <w:rPr>
                <w:sz w:val="22"/>
                <w:szCs w:val="22"/>
              </w:rPr>
            </w:pPr>
            <w:r>
              <w:rPr>
                <w:sz w:val="22"/>
                <w:szCs w:val="22"/>
              </w:rPr>
              <w:t>Personal x Professor Mindset</w:t>
            </w:r>
          </w:p>
        </w:tc>
        <w:tc>
          <w:tcPr>
            <w:tcW w:w="642" w:type="pct"/>
            <w:tcBorders>
              <w:bottom w:val="single" w:sz="4" w:space="0" w:color="auto"/>
            </w:tcBorders>
            <w:vAlign w:val="center"/>
          </w:tcPr>
          <w:p w14:paraId="063C04CC" w14:textId="63E60D09" w:rsidR="005A24E5" w:rsidRDefault="005A24E5" w:rsidP="005A24E5">
            <w:pPr>
              <w:jc w:val="center"/>
              <w:rPr>
                <w:sz w:val="22"/>
                <w:szCs w:val="22"/>
              </w:rPr>
            </w:pPr>
            <w:r>
              <w:rPr>
                <w:sz w:val="22"/>
                <w:szCs w:val="22"/>
              </w:rPr>
              <w:t>-.1</w:t>
            </w:r>
            <w:r w:rsidR="00E521EE">
              <w:rPr>
                <w:sz w:val="22"/>
                <w:szCs w:val="22"/>
              </w:rPr>
              <w:t>1</w:t>
            </w:r>
            <w:r>
              <w:rPr>
                <w:sz w:val="22"/>
                <w:szCs w:val="22"/>
              </w:rPr>
              <w:t xml:space="preserve"> (.08)</w:t>
            </w:r>
          </w:p>
          <w:p w14:paraId="4790A9A0" w14:textId="0B8F091C" w:rsidR="005A24E5" w:rsidRPr="00336182" w:rsidRDefault="005A24E5" w:rsidP="005A24E5">
            <w:pPr>
              <w:jc w:val="center"/>
              <w:rPr>
                <w:sz w:val="22"/>
                <w:szCs w:val="22"/>
              </w:rPr>
            </w:pPr>
            <w:r>
              <w:rPr>
                <w:sz w:val="22"/>
                <w:szCs w:val="22"/>
              </w:rPr>
              <w:t>[-.2</w:t>
            </w:r>
            <w:r w:rsidR="00E521EE">
              <w:rPr>
                <w:sz w:val="22"/>
                <w:szCs w:val="22"/>
              </w:rPr>
              <w:t>7</w:t>
            </w:r>
            <w:r>
              <w:rPr>
                <w:sz w:val="22"/>
                <w:szCs w:val="22"/>
              </w:rPr>
              <w:t>, .05]</w:t>
            </w:r>
          </w:p>
        </w:tc>
        <w:tc>
          <w:tcPr>
            <w:tcW w:w="394" w:type="pct"/>
            <w:tcBorders>
              <w:bottom w:val="single" w:sz="4" w:space="0" w:color="auto"/>
            </w:tcBorders>
            <w:vAlign w:val="center"/>
          </w:tcPr>
          <w:p w14:paraId="13C83CB7" w14:textId="095D2DCC" w:rsidR="005A24E5" w:rsidRPr="00336182" w:rsidRDefault="005A24E5" w:rsidP="005A24E5">
            <w:pPr>
              <w:jc w:val="center"/>
              <w:rPr>
                <w:sz w:val="22"/>
                <w:szCs w:val="22"/>
              </w:rPr>
            </w:pPr>
            <w:r>
              <w:rPr>
                <w:sz w:val="22"/>
                <w:szCs w:val="22"/>
              </w:rPr>
              <w:t>-1.</w:t>
            </w:r>
            <w:r w:rsidR="00E521EE">
              <w:rPr>
                <w:sz w:val="22"/>
                <w:szCs w:val="22"/>
              </w:rPr>
              <w:t>35</w:t>
            </w:r>
          </w:p>
        </w:tc>
        <w:tc>
          <w:tcPr>
            <w:tcW w:w="371" w:type="pct"/>
            <w:tcBorders>
              <w:bottom w:val="single" w:sz="4" w:space="0" w:color="auto"/>
            </w:tcBorders>
            <w:vAlign w:val="center"/>
          </w:tcPr>
          <w:p w14:paraId="03CDE6F1" w14:textId="56B2AE8B" w:rsidR="005A24E5" w:rsidRPr="00336182" w:rsidRDefault="005A24E5" w:rsidP="005A24E5">
            <w:pPr>
              <w:jc w:val="center"/>
              <w:rPr>
                <w:sz w:val="22"/>
                <w:szCs w:val="22"/>
              </w:rPr>
            </w:pPr>
            <w:r>
              <w:rPr>
                <w:sz w:val="22"/>
                <w:szCs w:val="22"/>
              </w:rPr>
              <w:t>.1</w:t>
            </w:r>
            <w:r w:rsidR="00E521EE">
              <w:rPr>
                <w:sz w:val="22"/>
                <w:szCs w:val="22"/>
              </w:rPr>
              <w:t>78</w:t>
            </w:r>
          </w:p>
        </w:tc>
        <w:tc>
          <w:tcPr>
            <w:tcW w:w="453" w:type="pct"/>
            <w:tcBorders>
              <w:bottom w:val="single" w:sz="4" w:space="0" w:color="auto"/>
            </w:tcBorders>
            <w:vAlign w:val="center"/>
          </w:tcPr>
          <w:p w14:paraId="6C766EF3" w14:textId="77777777" w:rsidR="005A24E5" w:rsidRDefault="005A24E5" w:rsidP="005A24E5">
            <w:pPr>
              <w:jc w:val="center"/>
              <w:rPr>
                <w:sz w:val="22"/>
                <w:szCs w:val="22"/>
              </w:rPr>
            </w:pPr>
            <w:r>
              <w:rPr>
                <w:sz w:val="22"/>
                <w:szCs w:val="22"/>
              </w:rPr>
              <w:t>.12 (.04)</w:t>
            </w:r>
          </w:p>
          <w:p w14:paraId="4E167092" w14:textId="1FDEF69F" w:rsidR="005A24E5" w:rsidRDefault="005A24E5" w:rsidP="005A24E5">
            <w:pPr>
              <w:jc w:val="center"/>
              <w:rPr>
                <w:sz w:val="22"/>
                <w:szCs w:val="22"/>
              </w:rPr>
            </w:pPr>
            <w:r>
              <w:rPr>
                <w:sz w:val="22"/>
                <w:szCs w:val="22"/>
              </w:rPr>
              <w:t>[.03, .2</w:t>
            </w:r>
            <w:r w:rsidR="00E521EE">
              <w:rPr>
                <w:sz w:val="22"/>
                <w:szCs w:val="22"/>
              </w:rPr>
              <w:t>1</w:t>
            </w:r>
            <w:r>
              <w:rPr>
                <w:sz w:val="22"/>
                <w:szCs w:val="22"/>
              </w:rPr>
              <w:t>]</w:t>
            </w:r>
          </w:p>
        </w:tc>
        <w:tc>
          <w:tcPr>
            <w:tcW w:w="289" w:type="pct"/>
            <w:tcBorders>
              <w:bottom w:val="single" w:sz="4" w:space="0" w:color="auto"/>
            </w:tcBorders>
            <w:vAlign w:val="center"/>
          </w:tcPr>
          <w:p w14:paraId="6A0CF645" w14:textId="47A7E95C" w:rsidR="005A24E5" w:rsidRDefault="005A24E5" w:rsidP="005A24E5">
            <w:pPr>
              <w:jc w:val="center"/>
              <w:rPr>
                <w:sz w:val="22"/>
                <w:szCs w:val="22"/>
              </w:rPr>
            </w:pPr>
            <w:r>
              <w:rPr>
                <w:sz w:val="22"/>
                <w:szCs w:val="22"/>
              </w:rPr>
              <w:t>2.7</w:t>
            </w:r>
            <w:r w:rsidR="00E521EE">
              <w:rPr>
                <w:sz w:val="22"/>
                <w:szCs w:val="22"/>
              </w:rPr>
              <w:t>4</w:t>
            </w:r>
          </w:p>
        </w:tc>
        <w:tc>
          <w:tcPr>
            <w:tcW w:w="371" w:type="pct"/>
            <w:tcBorders>
              <w:bottom w:val="single" w:sz="4" w:space="0" w:color="auto"/>
            </w:tcBorders>
            <w:vAlign w:val="center"/>
          </w:tcPr>
          <w:p w14:paraId="02091DFE" w14:textId="38937EA2" w:rsidR="005A24E5" w:rsidRDefault="005A24E5" w:rsidP="005A24E5">
            <w:pPr>
              <w:jc w:val="center"/>
              <w:rPr>
                <w:sz w:val="22"/>
                <w:szCs w:val="22"/>
              </w:rPr>
            </w:pPr>
            <w:r>
              <w:rPr>
                <w:sz w:val="22"/>
                <w:szCs w:val="22"/>
              </w:rPr>
              <w:t>.007</w:t>
            </w:r>
          </w:p>
        </w:tc>
        <w:tc>
          <w:tcPr>
            <w:tcW w:w="465" w:type="pct"/>
            <w:tcBorders>
              <w:bottom w:val="single" w:sz="4" w:space="0" w:color="auto"/>
            </w:tcBorders>
            <w:vAlign w:val="center"/>
          </w:tcPr>
          <w:p w14:paraId="0D6DEA97" w14:textId="77777777" w:rsidR="005A24E5" w:rsidRDefault="005A24E5" w:rsidP="005A24E5">
            <w:pPr>
              <w:jc w:val="center"/>
              <w:rPr>
                <w:sz w:val="22"/>
                <w:szCs w:val="22"/>
              </w:rPr>
            </w:pPr>
            <w:r>
              <w:rPr>
                <w:sz w:val="22"/>
                <w:szCs w:val="22"/>
              </w:rPr>
              <w:t>.01 (.04)</w:t>
            </w:r>
          </w:p>
          <w:p w14:paraId="75FF728D" w14:textId="4CCD5F3F" w:rsidR="005A24E5" w:rsidRDefault="005A24E5" w:rsidP="005A24E5">
            <w:pPr>
              <w:jc w:val="center"/>
              <w:rPr>
                <w:sz w:val="22"/>
                <w:szCs w:val="22"/>
              </w:rPr>
            </w:pPr>
            <w:r>
              <w:rPr>
                <w:sz w:val="22"/>
                <w:szCs w:val="22"/>
              </w:rPr>
              <w:t>[-.07, .10]</w:t>
            </w:r>
          </w:p>
        </w:tc>
        <w:tc>
          <w:tcPr>
            <w:tcW w:w="277" w:type="pct"/>
            <w:tcBorders>
              <w:bottom w:val="single" w:sz="4" w:space="0" w:color="auto"/>
            </w:tcBorders>
            <w:vAlign w:val="center"/>
          </w:tcPr>
          <w:p w14:paraId="3FE2B247" w14:textId="0FB03FB9" w:rsidR="005A24E5" w:rsidRDefault="005A24E5" w:rsidP="005A24E5">
            <w:pPr>
              <w:jc w:val="center"/>
              <w:rPr>
                <w:sz w:val="22"/>
                <w:szCs w:val="22"/>
              </w:rPr>
            </w:pPr>
            <w:r>
              <w:rPr>
                <w:sz w:val="22"/>
                <w:szCs w:val="22"/>
              </w:rPr>
              <w:t>.2</w:t>
            </w:r>
            <w:r w:rsidR="00E521EE">
              <w:rPr>
                <w:sz w:val="22"/>
                <w:szCs w:val="22"/>
              </w:rPr>
              <w:t>8</w:t>
            </w:r>
          </w:p>
        </w:tc>
        <w:tc>
          <w:tcPr>
            <w:tcW w:w="366" w:type="pct"/>
            <w:tcBorders>
              <w:bottom w:val="single" w:sz="4" w:space="0" w:color="auto"/>
            </w:tcBorders>
            <w:vAlign w:val="center"/>
          </w:tcPr>
          <w:p w14:paraId="31DB4748" w14:textId="778952C0" w:rsidR="005A24E5" w:rsidRDefault="005A24E5" w:rsidP="005A24E5">
            <w:pPr>
              <w:jc w:val="center"/>
              <w:rPr>
                <w:sz w:val="22"/>
                <w:szCs w:val="22"/>
              </w:rPr>
            </w:pPr>
            <w:r>
              <w:rPr>
                <w:sz w:val="22"/>
                <w:szCs w:val="22"/>
              </w:rPr>
              <w:t>.78</w:t>
            </w:r>
            <w:r w:rsidR="00E521EE">
              <w:rPr>
                <w:sz w:val="22"/>
                <w:szCs w:val="22"/>
              </w:rPr>
              <w:t>1</w:t>
            </w:r>
          </w:p>
        </w:tc>
      </w:tr>
      <w:tr w:rsidR="005A24E5" w:rsidRPr="00336182" w14:paraId="041B403B" w14:textId="77777777" w:rsidTr="005A24E5">
        <w:trPr>
          <w:trHeight w:val="546"/>
        </w:trPr>
        <w:tc>
          <w:tcPr>
            <w:tcW w:w="5000" w:type="pct"/>
            <w:gridSpan w:val="10"/>
            <w:tcBorders>
              <w:top w:val="single" w:sz="4" w:space="0" w:color="auto"/>
            </w:tcBorders>
            <w:vAlign w:val="center"/>
          </w:tcPr>
          <w:p w14:paraId="3EE8CD5D" w14:textId="6F394D30" w:rsidR="005A24E5" w:rsidRDefault="005A24E5" w:rsidP="005A24E5">
            <w:pPr>
              <w:jc w:val="center"/>
              <w:rPr>
                <w:sz w:val="22"/>
                <w:szCs w:val="22"/>
              </w:rPr>
            </w:pPr>
            <w:r w:rsidRPr="00ED0379">
              <w:rPr>
                <w:sz w:val="22"/>
                <w:szCs w:val="22"/>
              </w:rPr>
              <w:t xml:space="preserve">Simple Effects of </w:t>
            </w:r>
            <w:r>
              <w:rPr>
                <w:sz w:val="22"/>
                <w:szCs w:val="22"/>
              </w:rPr>
              <w:t>Professor</w:t>
            </w:r>
            <w:r w:rsidRPr="00ED0379">
              <w:rPr>
                <w:sz w:val="22"/>
                <w:szCs w:val="22"/>
              </w:rPr>
              <w:t xml:space="preserve"> Mindset</w:t>
            </w:r>
          </w:p>
        </w:tc>
      </w:tr>
      <w:tr w:rsidR="005A24E5" w:rsidRPr="00336182" w14:paraId="7A623D84" w14:textId="444A5718" w:rsidTr="00414AEC">
        <w:trPr>
          <w:trHeight w:val="546"/>
        </w:trPr>
        <w:tc>
          <w:tcPr>
            <w:tcW w:w="1372" w:type="pct"/>
            <w:tcBorders>
              <w:top w:val="single" w:sz="4" w:space="0" w:color="auto"/>
            </w:tcBorders>
            <w:vAlign w:val="center"/>
          </w:tcPr>
          <w:p w14:paraId="4A6926FF" w14:textId="77777777" w:rsidR="005A24E5" w:rsidRPr="0096478F" w:rsidRDefault="005A24E5" w:rsidP="005A24E5">
            <w:pPr>
              <w:rPr>
                <w:sz w:val="22"/>
                <w:szCs w:val="22"/>
              </w:rPr>
            </w:pPr>
            <w:r w:rsidRPr="0096478F">
              <w:rPr>
                <w:sz w:val="22"/>
                <w:szCs w:val="22"/>
              </w:rPr>
              <w:t xml:space="preserve">Growth Mindset </w:t>
            </w:r>
            <w:r>
              <w:rPr>
                <w:sz w:val="22"/>
                <w:szCs w:val="22"/>
              </w:rPr>
              <w:t xml:space="preserve">Students (+1 </w:t>
            </w:r>
            <w:r w:rsidRPr="0096478F">
              <w:rPr>
                <w:i/>
                <w:iCs/>
                <w:sz w:val="22"/>
                <w:szCs w:val="22"/>
              </w:rPr>
              <w:t>SD</w:t>
            </w:r>
            <w:r>
              <w:rPr>
                <w:sz w:val="22"/>
                <w:szCs w:val="22"/>
              </w:rPr>
              <w:t>)</w:t>
            </w:r>
          </w:p>
        </w:tc>
        <w:tc>
          <w:tcPr>
            <w:tcW w:w="642" w:type="pct"/>
            <w:tcBorders>
              <w:top w:val="single" w:sz="4" w:space="0" w:color="auto"/>
            </w:tcBorders>
            <w:vAlign w:val="center"/>
          </w:tcPr>
          <w:p w14:paraId="081A88E1" w14:textId="77777777" w:rsidR="005A24E5" w:rsidRDefault="005A24E5" w:rsidP="005A24E5">
            <w:pPr>
              <w:jc w:val="center"/>
              <w:rPr>
                <w:sz w:val="22"/>
                <w:szCs w:val="22"/>
              </w:rPr>
            </w:pPr>
            <w:r>
              <w:rPr>
                <w:sz w:val="22"/>
                <w:szCs w:val="22"/>
              </w:rPr>
              <w:t>-.86 (.12)</w:t>
            </w:r>
          </w:p>
          <w:p w14:paraId="7D01CB1E" w14:textId="77777777" w:rsidR="005A24E5" w:rsidRPr="00336182" w:rsidRDefault="005A24E5" w:rsidP="005A24E5">
            <w:pPr>
              <w:jc w:val="center"/>
              <w:rPr>
                <w:sz w:val="22"/>
                <w:szCs w:val="22"/>
              </w:rPr>
            </w:pPr>
            <w:r>
              <w:rPr>
                <w:sz w:val="22"/>
                <w:szCs w:val="22"/>
              </w:rPr>
              <w:t>[-1.09, -.63]</w:t>
            </w:r>
          </w:p>
        </w:tc>
        <w:tc>
          <w:tcPr>
            <w:tcW w:w="394" w:type="pct"/>
            <w:tcBorders>
              <w:top w:val="single" w:sz="4" w:space="0" w:color="auto"/>
            </w:tcBorders>
            <w:vAlign w:val="center"/>
          </w:tcPr>
          <w:p w14:paraId="48DA449F" w14:textId="0F50A370" w:rsidR="005A24E5" w:rsidRPr="00336182" w:rsidRDefault="005A24E5" w:rsidP="005A24E5">
            <w:pPr>
              <w:jc w:val="center"/>
              <w:rPr>
                <w:sz w:val="22"/>
                <w:szCs w:val="22"/>
              </w:rPr>
            </w:pPr>
            <w:r>
              <w:rPr>
                <w:sz w:val="22"/>
                <w:szCs w:val="22"/>
              </w:rPr>
              <w:t>-7.2</w:t>
            </w:r>
            <w:r w:rsidR="004B5723">
              <w:rPr>
                <w:sz w:val="22"/>
                <w:szCs w:val="22"/>
              </w:rPr>
              <w:t>7</w:t>
            </w:r>
          </w:p>
        </w:tc>
        <w:tc>
          <w:tcPr>
            <w:tcW w:w="371" w:type="pct"/>
            <w:tcBorders>
              <w:top w:val="single" w:sz="4" w:space="0" w:color="auto"/>
            </w:tcBorders>
            <w:vAlign w:val="center"/>
          </w:tcPr>
          <w:p w14:paraId="78875203" w14:textId="77777777" w:rsidR="005A24E5" w:rsidRPr="00336182" w:rsidRDefault="005A24E5" w:rsidP="005A24E5">
            <w:pPr>
              <w:jc w:val="center"/>
              <w:rPr>
                <w:sz w:val="22"/>
                <w:szCs w:val="22"/>
              </w:rPr>
            </w:pPr>
            <w:r>
              <w:rPr>
                <w:sz w:val="22"/>
                <w:szCs w:val="22"/>
              </w:rPr>
              <w:t>&lt; .001</w:t>
            </w:r>
          </w:p>
        </w:tc>
        <w:tc>
          <w:tcPr>
            <w:tcW w:w="453" w:type="pct"/>
            <w:tcBorders>
              <w:top w:val="single" w:sz="4" w:space="0" w:color="auto"/>
            </w:tcBorders>
            <w:vAlign w:val="center"/>
          </w:tcPr>
          <w:p w14:paraId="297B7587" w14:textId="77777777" w:rsidR="005A24E5" w:rsidRDefault="005A24E5" w:rsidP="005A24E5">
            <w:pPr>
              <w:jc w:val="center"/>
              <w:rPr>
                <w:sz w:val="22"/>
                <w:szCs w:val="22"/>
              </w:rPr>
            </w:pPr>
            <w:r>
              <w:rPr>
                <w:sz w:val="22"/>
                <w:szCs w:val="22"/>
              </w:rPr>
              <w:t>.34 (.06)</w:t>
            </w:r>
          </w:p>
          <w:p w14:paraId="124B0229" w14:textId="00588541" w:rsidR="005A24E5" w:rsidRDefault="005A24E5" w:rsidP="005A24E5">
            <w:pPr>
              <w:jc w:val="center"/>
              <w:rPr>
                <w:sz w:val="22"/>
                <w:szCs w:val="22"/>
              </w:rPr>
            </w:pPr>
            <w:r>
              <w:rPr>
                <w:sz w:val="22"/>
                <w:szCs w:val="22"/>
              </w:rPr>
              <w:t>[.22, .47]</w:t>
            </w:r>
          </w:p>
        </w:tc>
        <w:tc>
          <w:tcPr>
            <w:tcW w:w="289" w:type="pct"/>
            <w:tcBorders>
              <w:top w:val="single" w:sz="4" w:space="0" w:color="auto"/>
            </w:tcBorders>
            <w:vAlign w:val="center"/>
          </w:tcPr>
          <w:p w14:paraId="476F7EF3" w14:textId="2AAB10A5" w:rsidR="005A24E5" w:rsidRDefault="004B5723" w:rsidP="005A24E5">
            <w:pPr>
              <w:jc w:val="center"/>
              <w:rPr>
                <w:sz w:val="22"/>
                <w:szCs w:val="22"/>
              </w:rPr>
            </w:pPr>
            <w:r>
              <w:rPr>
                <w:sz w:val="22"/>
                <w:szCs w:val="22"/>
              </w:rPr>
              <w:t>5.51</w:t>
            </w:r>
          </w:p>
        </w:tc>
        <w:tc>
          <w:tcPr>
            <w:tcW w:w="371" w:type="pct"/>
            <w:tcBorders>
              <w:top w:val="single" w:sz="4" w:space="0" w:color="auto"/>
            </w:tcBorders>
            <w:vAlign w:val="center"/>
          </w:tcPr>
          <w:p w14:paraId="78F857A2" w14:textId="1E984199" w:rsidR="005A24E5" w:rsidRDefault="005A24E5" w:rsidP="005A24E5">
            <w:pPr>
              <w:jc w:val="center"/>
              <w:rPr>
                <w:sz w:val="22"/>
                <w:szCs w:val="22"/>
              </w:rPr>
            </w:pPr>
            <w:r>
              <w:rPr>
                <w:sz w:val="22"/>
                <w:szCs w:val="22"/>
              </w:rPr>
              <w:t>&lt; .001</w:t>
            </w:r>
          </w:p>
        </w:tc>
        <w:tc>
          <w:tcPr>
            <w:tcW w:w="465" w:type="pct"/>
            <w:tcBorders>
              <w:top w:val="single" w:sz="4" w:space="0" w:color="auto"/>
            </w:tcBorders>
            <w:vAlign w:val="center"/>
          </w:tcPr>
          <w:p w14:paraId="52193A63" w14:textId="77777777" w:rsidR="005A24E5" w:rsidRDefault="005A24E5" w:rsidP="005A24E5">
            <w:pPr>
              <w:jc w:val="center"/>
              <w:rPr>
                <w:sz w:val="22"/>
                <w:szCs w:val="22"/>
              </w:rPr>
            </w:pPr>
            <w:r>
              <w:rPr>
                <w:sz w:val="22"/>
                <w:szCs w:val="22"/>
              </w:rPr>
              <w:t>-.35 (.06)</w:t>
            </w:r>
          </w:p>
          <w:p w14:paraId="528E017C" w14:textId="2CE1BD76" w:rsidR="005A24E5" w:rsidRDefault="005A24E5" w:rsidP="005A24E5">
            <w:pPr>
              <w:jc w:val="center"/>
              <w:rPr>
                <w:sz w:val="22"/>
                <w:szCs w:val="22"/>
              </w:rPr>
            </w:pPr>
            <w:r>
              <w:rPr>
                <w:sz w:val="22"/>
                <w:szCs w:val="22"/>
              </w:rPr>
              <w:t>[-.47, -.22]</w:t>
            </w:r>
          </w:p>
        </w:tc>
        <w:tc>
          <w:tcPr>
            <w:tcW w:w="277" w:type="pct"/>
            <w:tcBorders>
              <w:top w:val="single" w:sz="4" w:space="0" w:color="auto"/>
            </w:tcBorders>
            <w:vAlign w:val="center"/>
          </w:tcPr>
          <w:p w14:paraId="42615202" w14:textId="44A41957" w:rsidR="005A24E5" w:rsidRDefault="005A24E5" w:rsidP="004B5723">
            <w:pPr>
              <w:jc w:val="center"/>
              <w:rPr>
                <w:sz w:val="22"/>
                <w:szCs w:val="22"/>
              </w:rPr>
            </w:pPr>
            <w:r>
              <w:rPr>
                <w:sz w:val="22"/>
                <w:szCs w:val="22"/>
              </w:rPr>
              <w:t>-5.</w:t>
            </w:r>
            <w:r w:rsidR="004B5723">
              <w:rPr>
                <w:sz w:val="22"/>
                <w:szCs w:val="22"/>
              </w:rPr>
              <w:t>48</w:t>
            </w:r>
          </w:p>
        </w:tc>
        <w:tc>
          <w:tcPr>
            <w:tcW w:w="366" w:type="pct"/>
            <w:tcBorders>
              <w:top w:val="single" w:sz="4" w:space="0" w:color="auto"/>
            </w:tcBorders>
            <w:vAlign w:val="center"/>
          </w:tcPr>
          <w:p w14:paraId="72FC1E90" w14:textId="61E8CFF5" w:rsidR="005A24E5" w:rsidRDefault="005A24E5" w:rsidP="005A24E5">
            <w:pPr>
              <w:jc w:val="center"/>
              <w:rPr>
                <w:sz w:val="22"/>
                <w:szCs w:val="22"/>
              </w:rPr>
            </w:pPr>
            <w:r>
              <w:rPr>
                <w:sz w:val="22"/>
                <w:szCs w:val="22"/>
              </w:rPr>
              <w:t>&lt; .001</w:t>
            </w:r>
          </w:p>
        </w:tc>
      </w:tr>
      <w:tr w:rsidR="005A24E5" w:rsidRPr="00336182" w14:paraId="1FE6347E" w14:textId="4D2D7B43" w:rsidTr="00414AEC">
        <w:trPr>
          <w:trHeight w:val="546"/>
        </w:trPr>
        <w:tc>
          <w:tcPr>
            <w:tcW w:w="1372" w:type="pct"/>
            <w:tcBorders>
              <w:bottom w:val="single" w:sz="4" w:space="0" w:color="auto"/>
            </w:tcBorders>
            <w:vAlign w:val="center"/>
          </w:tcPr>
          <w:p w14:paraId="25DED7AF" w14:textId="77777777" w:rsidR="005A24E5" w:rsidRPr="00336182" w:rsidRDefault="005A24E5" w:rsidP="005A24E5">
            <w:pPr>
              <w:rPr>
                <w:sz w:val="22"/>
                <w:szCs w:val="22"/>
              </w:rPr>
            </w:pPr>
            <w:r>
              <w:rPr>
                <w:sz w:val="22"/>
                <w:szCs w:val="22"/>
              </w:rPr>
              <w:t xml:space="preserve">Fixed Mindset Students (-1 </w:t>
            </w:r>
            <w:r w:rsidRPr="0096478F">
              <w:rPr>
                <w:i/>
                <w:iCs/>
                <w:sz w:val="22"/>
                <w:szCs w:val="22"/>
              </w:rPr>
              <w:t>SD</w:t>
            </w:r>
            <w:r>
              <w:rPr>
                <w:sz w:val="22"/>
                <w:szCs w:val="22"/>
              </w:rPr>
              <w:t>)</w:t>
            </w:r>
          </w:p>
        </w:tc>
        <w:tc>
          <w:tcPr>
            <w:tcW w:w="642" w:type="pct"/>
            <w:tcBorders>
              <w:bottom w:val="single" w:sz="4" w:space="0" w:color="auto"/>
            </w:tcBorders>
            <w:vAlign w:val="center"/>
          </w:tcPr>
          <w:p w14:paraId="1B5112A8" w14:textId="5A953A33" w:rsidR="005A24E5" w:rsidRDefault="005A24E5" w:rsidP="005A24E5">
            <w:pPr>
              <w:jc w:val="center"/>
              <w:rPr>
                <w:sz w:val="22"/>
                <w:szCs w:val="22"/>
              </w:rPr>
            </w:pPr>
            <w:r>
              <w:rPr>
                <w:sz w:val="22"/>
                <w:szCs w:val="22"/>
              </w:rPr>
              <w:t>-.6</w:t>
            </w:r>
            <w:r w:rsidR="00E521EE">
              <w:rPr>
                <w:sz w:val="22"/>
                <w:szCs w:val="22"/>
              </w:rPr>
              <w:t>4</w:t>
            </w:r>
            <w:r>
              <w:rPr>
                <w:sz w:val="22"/>
                <w:szCs w:val="22"/>
              </w:rPr>
              <w:t xml:space="preserve"> (.12)</w:t>
            </w:r>
          </w:p>
          <w:p w14:paraId="104589AE" w14:textId="119E4563" w:rsidR="005A24E5" w:rsidRPr="00336182" w:rsidRDefault="005A24E5" w:rsidP="005A24E5">
            <w:pPr>
              <w:jc w:val="center"/>
              <w:rPr>
                <w:sz w:val="22"/>
                <w:szCs w:val="22"/>
              </w:rPr>
            </w:pPr>
            <w:r>
              <w:rPr>
                <w:sz w:val="22"/>
                <w:szCs w:val="22"/>
              </w:rPr>
              <w:t>[-.8</w:t>
            </w:r>
            <w:r w:rsidR="00E521EE">
              <w:rPr>
                <w:sz w:val="22"/>
                <w:szCs w:val="22"/>
              </w:rPr>
              <w:t>7</w:t>
            </w:r>
            <w:r>
              <w:rPr>
                <w:sz w:val="22"/>
                <w:szCs w:val="22"/>
              </w:rPr>
              <w:t>, -.</w:t>
            </w:r>
            <w:r w:rsidR="00E521EE">
              <w:rPr>
                <w:sz w:val="22"/>
                <w:szCs w:val="22"/>
              </w:rPr>
              <w:t>41</w:t>
            </w:r>
            <w:r>
              <w:rPr>
                <w:sz w:val="22"/>
                <w:szCs w:val="22"/>
              </w:rPr>
              <w:t>]</w:t>
            </w:r>
          </w:p>
        </w:tc>
        <w:tc>
          <w:tcPr>
            <w:tcW w:w="394" w:type="pct"/>
            <w:tcBorders>
              <w:bottom w:val="single" w:sz="4" w:space="0" w:color="auto"/>
            </w:tcBorders>
            <w:vAlign w:val="center"/>
          </w:tcPr>
          <w:p w14:paraId="56BF9919" w14:textId="26858685" w:rsidR="005A24E5" w:rsidRPr="00336182" w:rsidRDefault="005A24E5" w:rsidP="005A24E5">
            <w:pPr>
              <w:jc w:val="center"/>
              <w:rPr>
                <w:sz w:val="22"/>
                <w:szCs w:val="22"/>
              </w:rPr>
            </w:pPr>
            <w:r>
              <w:rPr>
                <w:sz w:val="22"/>
                <w:szCs w:val="22"/>
              </w:rPr>
              <w:t>-5.</w:t>
            </w:r>
            <w:r w:rsidR="004B5723">
              <w:rPr>
                <w:sz w:val="22"/>
                <w:szCs w:val="22"/>
              </w:rPr>
              <w:t>3</w:t>
            </w:r>
            <w:r w:rsidR="00E521EE">
              <w:rPr>
                <w:sz w:val="22"/>
                <w:szCs w:val="22"/>
              </w:rPr>
              <w:t>5</w:t>
            </w:r>
          </w:p>
        </w:tc>
        <w:tc>
          <w:tcPr>
            <w:tcW w:w="371" w:type="pct"/>
            <w:tcBorders>
              <w:bottom w:val="single" w:sz="4" w:space="0" w:color="auto"/>
            </w:tcBorders>
            <w:vAlign w:val="center"/>
          </w:tcPr>
          <w:p w14:paraId="0F613977" w14:textId="77777777" w:rsidR="005A24E5" w:rsidRPr="00336182" w:rsidRDefault="005A24E5" w:rsidP="005A24E5">
            <w:pPr>
              <w:jc w:val="center"/>
              <w:rPr>
                <w:sz w:val="22"/>
                <w:szCs w:val="22"/>
              </w:rPr>
            </w:pPr>
            <w:r>
              <w:rPr>
                <w:sz w:val="22"/>
                <w:szCs w:val="22"/>
              </w:rPr>
              <w:t>&lt; .001</w:t>
            </w:r>
          </w:p>
        </w:tc>
        <w:tc>
          <w:tcPr>
            <w:tcW w:w="453" w:type="pct"/>
            <w:tcBorders>
              <w:bottom w:val="single" w:sz="4" w:space="0" w:color="auto"/>
            </w:tcBorders>
            <w:vAlign w:val="center"/>
          </w:tcPr>
          <w:p w14:paraId="3B7EC8F0" w14:textId="59A6D2E8" w:rsidR="005A24E5" w:rsidRDefault="005A24E5" w:rsidP="005A24E5">
            <w:pPr>
              <w:jc w:val="center"/>
              <w:rPr>
                <w:sz w:val="22"/>
                <w:szCs w:val="22"/>
              </w:rPr>
            </w:pPr>
            <w:r>
              <w:rPr>
                <w:sz w:val="22"/>
                <w:szCs w:val="22"/>
              </w:rPr>
              <w:t>.1</w:t>
            </w:r>
            <w:r w:rsidR="004B5723">
              <w:rPr>
                <w:sz w:val="22"/>
                <w:szCs w:val="22"/>
              </w:rPr>
              <w:t>0</w:t>
            </w:r>
            <w:r>
              <w:rPr>
                <w:sz w:val="22"/>
                <w:szCs w:val="22"/>
              </w:rPr>
              <w:t xml:space="preserve"> (.06)</w:t>
            </w:r>
          </w:p>
          <w:p w14:paraId="76C70AAD" w14:textId="09EF7E5A" w:rsidR="005A24E5" w:rsidRDefault="005A24E5" w:rsidP="005A24E5">
            <w:pPr>
              <w:jc w:val="center"/>
              <w:rPr>
                <w:sz w:val="22"/>
                <w:szCs w:val="22"/>
              </w:rPr>
            </w:pPr>
            <w:r>
              <w:rPr>
                <w:sz w:val="22"/>
                <w:szCs w:val="22"/>
              </w:rPr>
              <w:t>[-.02, .23]</w:t>
            </w:r>
          </w:p>
        </w:tc>
        <w:tc>
          <w:tcPr>
            <w:tcW w:w="289" w:type="pct"/>
            <w:tcBorders>
              <w:bottom w:val="single" w:sz="4" w:space="0" w:color="auto"/>
            </w:tcBorders>
            <w:vAlign w:val="center"/>
          </w:tcPr>
          <w:p w14:paraId="325A4CB2" w14:textId="0894BAC6" w:rsidR="005A24E5" w:rsidRDefault="005A24E5" w:rsidP="005A24E5">
            <w:pPr>
              <w:jc w:val="center"/>
              <w:rPr>
                <w:sz w:val="22"/>
                <w:szCs w:val="22"/>
              </w:rPr>
            </w:pPr>
            <w:r>
              <w:rPr>
                <w:sz w:val="22"/>
                <w:szCs w:val="22"/>
              </w:rPr>
              <w:t>1.</w:t>
            </w:r>
            <w:r w:rsidR="004B5723">
              <w:rPr>
                <w:sz w:val="22"/>
                <w:szCs w:val="22"/>
              </w:rPr>
              <w:t>63</w:t>
            </w:r>
          </w:p>
        </w:tc>
        <w:tc>
          <w:tcPr>
            <w:tcW w:w="371" w:type="pct"/>
            <w:tcBorders>
              <w:bottom w:val="single" w:sz="4" w:space="0" w:color="auto"/>
            </w:tcBorders>
            <w:vAlign w:val="center"/>
          </w:tcPr>
          <w:p w14:paraId="3A6F7AE0" w14:textId="5E1EF77A" w:rsidR="005A24E5" w:rsidRDefault="005A24E5" w:rsidP="004B5723">
            <w:pPr>
              <w:jc w:val="center"/>
              <w:rPr>
                <w:sz w:val="22"/>
                <w:szCs w:val="22"/>
              </w:rPr>
            </w:pPr>
            <w:r>
              <w:rPr>
                <w:sz w:val="22"/>
                <w:szCs w:val="22"/>
              </w:rPr>
              <w:t>.</w:t>
            </w:r>
            <w:r w:rsidR="004B5723">
              <w:rPr>
                <w:sz w:val="22"/>
                <w:szCs w:val="22"/>
              </w:rPr>
              <w:t>104</w:t>
            </w:r>
          </w:p>
        </w:tc>
        <w:tc>
          <w:tcPr>
            <w:tcW w:w="465" w:type="pct"/>
            <w:tcBorders>
              <w:bottom w:val="single" w:sz="4" w:space="0" w:color="auto"/>
            </w:tcBorders>
            <w:vAlign w:val="center"/>
          </w:tcPr>
          <w:p w14:paraId="1D574F23" w14:textId="77777777" w:rsidR="005A24E5" w:rsidRDefault="005A24E5" w:rsidP="005A24E5">
            <w:pPr>
              <w:jc w:val="center"/>
              <w:rPr>
                <w:sz w:val="22"/>
                <w:szCs w:val="22"/>
              </w:rPr>
            </w:pPr>
            <w:r>
              <w:rPr>
                <w:sz w:val="22"/>
                <w:szCs w:val="22"/>
              </w:rPr>
              <w:t>-.37 (.06)</w:t>
            </w:r>
          </w:p>
          <w:p w14:paraId="073DB43C" w14:textId="3983A9B0" w:rsidR="005A24E5" w:rsidRDefault="005A24E5" w:rsidP="005A24E5">
            <w:pPr>
              <w:jc w:val="center"/>
              <w:rPr>
                <w:sz w:val="22"/>
                <w:szCs w:val="22"/>
              </w:rPr>
            </w:pPr>
            <w:r>
              <w:rPr>
                <w:sz w:val="22"/>
                <w:szCs w:val="22"/>
              </w:rPr>
              <w:t>[-.49, -.25]</w:t>
            </w:r>
          </w:p>
        </w:tc>
        <w:tc>
          <w:tcPr>
            <w:tcW w:w="277" w:type="pct"/>
            <w:tcBorders>
              <w:bottom w:val="single" w:sz="4" w:space="0" w:color="auto"/>
            </w:tcBorders>
            <w:vAlign w:val="center"/>
          </w:tcPr>
          <w:p w14:paraId="08A33ACD" w14:textId="4DC4AC72" w:rsidR="005A24E5" w:rsidRDefault="005A24E5" w:rsidP="004B5723">
            <w:pPr>
              <w:jc w:val="center"/>
              <w:rPr>
                <w:sz w:val="22"/>
                <w:szCs w:val="22"/>
              </w:rPr>
            </w:pPr>
            <w:r>
              <w:rPr>
                <w:sz w:val="22"/>
                <w:szCs w:val="22"/>
              </w:rPr>
              <w:t>-5.</w:t>
            </w:r>
            <w:r w:rsidR="004B5723">
              <w:rPr>
                <w:sz w:val="22"/>
                <w:szCs w:val="22"/>
              </w:rPr>
              <w:t>87</w:t>
            </w:r>
          </w:p>
        </w:tc>
        <w:tc>
          <w:tcPr>
            <w:tcW w:w="366" w:type="pct"/>
            <w:tcBorders>
              <w:bottom w:val="single" w:sz="4" w:space="0" w:color="auto"/>
            </w:tcBorders>
            <w:vAlign w:val="center"/>
          </w:tcPr>
          <w:p w14:paraId="64DEAA68" w14:textId="3C363EC9" w:rsidR="005A24E5" w:rsidRDefault="005A24E5" w:rsidP="005A24E5">
            <w:pPr>
              <w:jc w:val="center"/>
              <w:rPr>
                <w:sz w:val="22"/>
                <w:szCs w:val="22"/>
              </w:rPr>
            </w:pPr>
            <w:r>
              <w:rPr>
                <w:sz w:val="22"/>
                <w:szCs w:val="22"/>
              </w:rPr>
              <w:t>&lt; .001</w:t>
            </w:r>
          </w:p>
        </w:tc>
      </w:tr>
    </w:tbl>
    <w:p w14:paraId="5D788A55" w14:textId="77777777" w:rsidR="000727A8" w:rsidRDefault="000727A8" w:rsidP="000727A8">
      <w:pPr>
        <w:spacing w:line="480" w:lineRule="auto"/>
        <w:sectPr w:rsidR="000727A8" w:rsidSect="00D6638E">
          <w:pgSz w:w="15840" w:h="12240" w:orient="landscape"/>
          <w:pgMar w:top="1440" w:right="1440" w:bottom="1440" w:left="1440" w:header="720" w:footer="720" w:gutter="0"/>
          <w:cols w:space="720"/>
          <w:docGrid w:linePitch="360"/>
        </w:sectPr>
      </w:pPr>
      <w:r>
        <w:rPr>
          <w:i/>
          <w:iCs/>
        </w:rPr>
        <w:t>Note.</w:t>
      </w:r>
      <w:r>
        <w:t xml:space="preserve"> </w:t>
      </w:r>
      <w:r>
        <w:rPr>
          <w:color w:val="000000"/>
        </w:rPr>
        <w:t>We regressed outcome variables on centered personal mindset beliefs,</w:t>
      </w:r>
      <w:r>
        <w:t xml:space="preserve"> organizational mindset condition (-1 = fixed, 1 = growth), and their interaction.</w:t>
      </w:r>
    </w:p>
    <w:p w14:paraId="745FC06F" w14:textId="0B6A69E3" w:rsidR="000727A8" w:rsidRPr="00D6638E" w:rsidRDefault="000727A8" w:rsidP="000727A8">
      <w:pPr>
        <w:rPr>
          <w:b/>
          <w:bCs/>
        </w:rPr>
      </w:pPr>
      <w:r w:rsidRPr="00D6638E">
        <w:rPr>
          <w:b/>
          <w:bCs/>
        </w:rPr>
        <w:lastRenderedPageBreak/>
        <w:t>Table S</w:t>
      </w:r>
      <w:r w:rsidR="003F3005">
        <w:rPr>
          <w:b/>
          <w:bCs/>
        </w:rPr>
        <w:t>8</w:t>
      </w:r>
      <w:r>
        <w:rPr>
          <w:b/>
          <w:bCs/>
        </w:rPr>
        <w:t>b</w:t>
      </w:r>
    </w:p>
    <w:p w14:paraId="18664F33" w14:textId="77777777" w:rsidR="000727A8" w:rsidRPr="00D6638E" w:rsidRDefault="000727A8" w:rsidP="000727A8">
      <w:pPr>
        <w:rPr>
          <w:b/>
          <w:bCs/>
          <w:i/>
          <w:iCs/>
        </w:rPr>
      </w:pPr>
      <w:r w:rsidRPr="00D6638E">
        <w:rPr>
          <w:b/>
          <w:bCs/>
          <w:i/>
          <w:iCs/>
        </w:rPr>
        <w:t xml:space="preserve"> </w:t>
      </w:r>
    </w:p>
    <w:p w14:paraId="79AB5ABD" w14:textId="1F818341" w:rsidR="000727A8" w:rsidRDefault="000727A8" w:rsidP="000727A8">
      <w:r>
        <w:rPr>
          <w:i/>
          <w:iCs/>
        </w:rPr>
        <w:t>Study 3 Results for Measures Included but Not Reported in the Main Text Continued</w:t>
      </w:r>
    </w:p>
    <w:p w14:paraId="17BABBF4" w14:textId="77777777" w:rsidR="000727A8" w:rsidRDefault="000727A8" w:rsidP="000727A8"/>
    <w:tbl>
      <w:tblPr>
        <w:tblStyle w:val="TableGrid"/>
        <w:tblW w:w="53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29"/>
        <w:gridCol w:w="1413"/>
        <w:gridCol w:w="887"/>
        <w:gridCol w:w="1154"/>
        <w:gridCol w:w="1610"/>
        <w:gridCol w:w="734"/>
        <w:gridCol w:w="1235"/>
        <w:gridCol w:w="1644"/>
        <w:gridCol w:w="1007"/>
        <w:gridCol w:w="893"/>
      </w:tblGrid>
      <w:tr w:rsidR="000727A8" w:rsidRPr="00336182" w14:paraId="07133969" w14:textId="77777777" w:rsidTr="00414AEC">
        <w:trPr>
          <w:trHeight w:val="596"/>
        </w:trPr>
        <w:tc>
          <w:tcPr>
            <w:tcW w:w="1197" w:type="pct"/>
            <w:tcBorders>
              <w:top w:val="single" w:sz="4" w:space="0" w:color="auto"/>
            </w:tcBorders>
            <w:vAlign w:val="bottom"/>
          </w:tcPr>
          <w:p w14:paraId="71C935D0" w14:textId="77777777" w:rsidR="000727A8" w:rsidRPr="00336182" w:rsidRDefault="000727A8" w:rsidP="00414AEC">
            <w:pPr>
              <w:jc w:val="center"/>
              <w:rPr>
                <w:sz w:val="22"/>
                <w:szCs w:val="22"/>
              </w:rPr>
            </w:pPr>
          </w:p>
        </w:tc>
        <w:tc>
          <w:tcPr>
            <w:tcW w:w="1242" w:type="pct"/>
            <w:gridSpan w:val="3"/>
            <w:tcBorders>
              <w:top w:val="single" w:sz="4" w:space="0" w:color="auto"/>
              <w:bottom w:val="single" w:sz="4" w:space="0" w:color="auto"/>
            </w:tcBorders>
            <w:vAlign w:val="bottom"/>
          </w:tcPr>
          <w:p w14:paraId="4F2252EA" w14:textId="77777777" w:rsidR="000727A8" w:rsidRPr="00336182" w:rsidRDefault="000727A8" w:rsidP="00414AEC">
            <w:pPr>
              <w:jc w:val="center"/>
              <w:rPr>
                <w:sz w:val="22"/>
                <w:szCs w:val="22"/>
              </w:rPr>
            </w:pPr>
            <w:r>
              <w:rPr>
                <w:sz w:val="22"/>
                <w:szCs w:val="22"/>
              </w:rPr>
              <w:t>Engagement</w:t>
            </w:r>
          </w:p>
        </w:tc>
        <w:tc>
          <w:tcPr>
            <w:tcW w:w="1287" w:type="pct"/>
            <w:gridSpan w:val="3"/>
            <w:tcBorders>
              <w:top w:val="single" w:sz="4" w:space="0" w:color="auto"/>
              <w:bottom w:val="single" w:sz="4" w:space="0" w:color="auto"/>
            </w:tcBorders>
            <w:vAlign w:val="bottom"/>
          </w:tcPr>
          <w:p w14:paraId="72D3B9A4" w14:textId="77777777" w:rsidR="000727A8" w:rsidRPr="00336182" w:rsidRDefault="000727A8" w:rsidP="00414AEC">
            <w:pPr>
              <w:jc w:val="center"/>
              <w:rPr>
                <w:sz w:val="22"/>
                <w:szCs w:val="22"/>
              </w:rPr>
            </w:pPr>
            <w:r>
              <w:rPr>
                <w:sz w:val="22"/>
                <w:szCs w:val="22"/>
              </w:rPr>
              <w:t>Course Participation</w:t>
            </w:r>
          </w:p>
        </w:tc>
        <w:tc>
          <w:tcPr>
            <w:tcW w:w="1274" w:type="pct"/>
            <w:gridSpan w:val="3"/>
            <w:tcBorders>
              <w:top w:val="single" w:sz="4" w:space="0" w:color="auto"/>
              <w:bottom w:val="single" w:sz="4" w:space="0" w:color="auto"/>
            </w:tcBorders>
            <w:vAlign w:val="bottom"/>
          </w:tcPr>
          <w:p w14:paraId="3F85B23A" w14:textId="77777777" w:rsidR="000727A8" w:rsidRPr="00336182" w:rsidRDefault="000727A8" w:rsidP="00414AEC">
            <w:pPr>
              <w:jc w:val="center"/>
              <w:rPr>
                <w:sz w:val="22"/>
                <w:szCs w:val="22"/>
              </w:rPr>
            </w:pPr>
            <w:r>
              <w:rPr>
                <w:sz w:val="22"/>
                <w:szCs w:val="22"/>
              </w:rPr>
              <w:t>Imposter Feelings</w:t>
            </w:r>
          </w:p>
        </w:tc>
      </w:tr>
      <w:tr w:rsidR="000727A8" w:rsidRPr="00336182" w14:paraId="2501701F" w14:textId="77777777" w:rsidTr="00414AEC">
        <w:trPr>
          <w:trHeight w:val="596"/>
        </w:trPr>
        <w:tc>
          <w:tcPr>
            <w:tcW w:w="1197" w:type="pct"/>
            <w:tcBorders>
              <w:bottom w:val="single" w:sz="4" w:space="0" w:color="auto"/>
            </w:tcBorders>
            <w:vAlign w:val="bottom"/>
          </w:tcPr>
          <w:p w14:paraId="078E1890" w14:textId="77777777" w:rsidR="000727A8" w:rsidRPr="00336182" w:rsidRDefault="000727A8" w:rsidP="00414AEC">
            <w:pPr>
              <w:jc w:val="center"/>
              <w:rPr>
                <w:sz w:val="22"/>
                <w:szCs w:val="22"/>
              </w:rPr>
            </w:pPr>
            <w:r w:rsidRPr="00336182">
              <w:rPr>
                <w:sz w:val="22"/>
                <w:szCs w:val="22"/>
              </w:rPr>
              <w:t>Predictor Variable</w:t>
            </w:r>
          </w:p>
        </w:tc>
        <w:tc>
          <w:tcPr>
            <w:tcW w:w="508" w:type="pct"/>
            <w:tcBorders>
              <w:top w:val="single" w:sz="4" w:space="0" w:color="auto"/>
              <w:bottom w:val="single" w:sz="4" w:space="0" w:color="auto"/>
            </w:tcBorders>
            <w:vAlign w:val="bottom"/>
          </w:tcPr>
          <w:p w14:paraId="7150EE41" w14:textId="77777777" w:rsidR="000727A8" w:rsidRPr="001D5EF9" w:rsidRDefault="000727A8" w:rsidP="00414AEC">
            <w:pPr>
              <w:jc w:val="center"/>
              <w:rPr>
                <w:sz w:val="22"/>
                <w:szCs w:val="22"/>
              </w:rPr>
            </w:pPr>
            <w:r w:rsidRPr="00ED0379">
              <w:rPr>
                <w:i/>
                <w:iCs/>
                <w:sz w:val="22"/>
                <w:szCs w:val="22"/>
              </w:rPr>
              <w:t>b</w:t>
            </w:r>
            <w:r>
              <w:rPr>
                <w:i/>
                <w:iCs/>
                <w:sz w:val="22"/>
                <w:szCs w:val="22"/>
              </w:rPr>
              <w:t xml:space="preserve"> </w:t>
            </w:r>
            <w:r>
              <w:rPr>
                <w:sz w:val="22"/>
                <w:szCs w:val="22"/>
              </w:rPr>
              <w:t>(</w:t>
            </w:r>
            <w:r>
              <w:rPr>
                <w:i/>
                <w:iCs/>
                <w:sz w:val="22"/>
                <w:szCs w:val="22"/>
              </w:rPr>
              <w:t>SE</w:t>
            </w:r>
            <w:r>
              <w:rPr>
                <w:sz w:val="22"/>
                <w:szCs w:val="22"/>
              </w:rPr>
              <w:t>)</w:t>
            </w:r>
          </w:p>
          <w:p w14:paraId="48D11851" w14:textId="77777777" w:rsidR="000727A8" w:rsidRPr="00ED0379" w:rsidRDefault="000727A8" w:rsidP="00414AEC">
            <w:pPr>
              <w:jc w:val="center"/>
              <w:rPr>
                <w:sz w:val="22"/>
                <w:szCs w:val="22"/>
              </w:rPr>
            </w:pPr>
            <w:r w:rsidRPr="00ED0379">
              <w:rPr>
                <w:sz w:val="22"/>
                <w:szCs w:val="22"/>
              </w:rPr>
              <w:t>95% CI</w:t>
            </w:r>
          </w:p>
        </w:tc>
        <w:tc>
          <w:tcPr>
            <w:tcW w:w="319" w:type="pct"/>
            <w:tcBorders>
              <w:top w:val="single" w:sz="4" w:space="0" w:color="auto"/>
              <w:bottom w:val="single" w:sz="4" w:space="0" w:color="auto"/>
            </w:tcBorders>
            <w:vAlign w:val="bottom"/>
          </w:tcPr>
          <w:p w14:paraId="189EBA10" w14:textId="77777777" w:rsidR="000727A8" w:rsidRPr="00ED0379" w:rsidRDefault="000727A8" w:rsidP="00414AEC">
            <w:pPr>
              <w:jc w:val="center"/>
              <w:rPr>
                <w:i/>
                <w:iCs/>
                <w:sz w:val="22"/>
                <w:szCs w:val="22"/>
              </w:rPr>
            </w:pPr>
            <w:r w:rsidRPr="00ED0379">
              <w:rPr>
                <w:i/>
                <w:iCs/>
                <w:sz w:val="22"/>
                <w:szCs w:val="22"/>
              </w:rPr>
              <w:t>t</w:t>
            </w:r>
          </w:p>
        </w:tc>
        <w:tc>
          <w:tcPr>
            <w:tcW w:w="415" w:type="pct"/>
            <w:tcBorders>
              <w:top w:val="single" w:sz="4" w:space="0" w:color="auto"/>
              <w:bottom w:val="single" w:sz="4" w:space="0" w:color="auto"/>
            </w:tcBorders>
            <w:vAlign w:val="bottom"/>
          </w:tcPr>
          <w:p w14:paraId="1C54BB1A" w14:textId="77777777" w:rsidR="000727A8" w:rsidRPr="00ED0379" w:rsidRDefault="000727A8" w:rsidP="00414AEC">
            <w:pPr>
              <w:jc w:val="center"/>
              <w:rPr>
                <w:i/>
                <w:iCs/>
                <w:sz w:val="22"/>
                <w:szCs w:val="22"/>
              </w:rPr>
            </w:pPr>
            <w:r w:rsidRPr="00ED0379">
              <w:rPr>
                <w:i/>
                <w:iCs/>
                <w:sz w:val="22"/>
                <w:szCs w:val="22"/>
              </w:rPr>
              <w:t>p</w:t>
            </w:r>
          </w:p>
        </w:tc>
        <w:tc>
          <w:tcPr>
            <w:tcW w:w="579" w:type="pct"/>
            <w:tcBorders>
              <w:top w:val="single" w:sz="4" w:space="0" w:color="auto"/>
              <w:bottom w:val="single" w:sz="4" w:space="0" w:color="auto"/>
            </w:tcBorders>
            <w:vAlign w:val="bottom"/>
          </w:tcPr>
          <w:p w14:paraId="799A8C44" w14:textId="77777777" w:rsidR="000727A8" w:rsidRPr="00336182" w:rsidRDefault="000727A8" w:rsidP="00414AEC">
            <w:pPr>
              <w:jc w:val="center"/>
              <w:rPr>
                <w:i/>
                <w:iCs/>
                <w:sz w:val="22"/>
                <w:szCs w:val="22"/>
              </w:rPr>
            </w:pPr>
            <w:r w:rsidRPr="00336182">
              <w:rPr>
                <w:i/>
                <w:iCs/>
                <w:sz w:val="22"/>
                <w:szCs w:val="22"/>
              </w:rPr>
              <w:t>b</w:t>
            </w:r>
          </w:p>
          <w:p w14:paraId="3903F2E8" w14:textId="77777777" w:rsidR="000727A8" w:rsidRPr="00336182" w:rsidRDefault="000727A8" w:rsidP="00414AEC">
            <w:pPr>
              <w:jc w:val="center"/>
              <w:rPr>
                <w:sz w:val="22"/>
                <w:szCs w:val="22"/>
              </w:rPr>
            </w:pPr>
            <w:r w:rsidRPr="00336182">
              <w:rPr>
                <w:sz w:val="22"/>
                <w:szCs w:val="22"/>
              </w:rPr>
              <w:t>95% CI</w:t>
            </w:r>
          </w:p>
        </w:tc>
        <w:tc>
          <w:tcPr>
            <w:tcW w:w="264" w:type="pct"/>
            <w:tcBorders>
              <w:top w:val="single" w:sz="4" w:space="0" w:color="auto"/>
              <w:bottom w:val="single" w:sz="4" w:space="0" w:color="auto"/>
            </w:tcBorders>
            <w:vAlign w:val="bottom"/>
          </w:tcPr>
          <w:p w14:paraId="678A7ED4" w14:textId="77777777" w:rsidR="000727A8" w:rsidRPr="00336182" w:rsidRDefault="000727A8" w:rsidP="00414AEC">
            <w:pPr>
              <w:jc w:val="center"/>
              <w:rPr>
                <w:sz w:val="22"/>
                <w:szCs w:val="22"/>
              </w:rPr>
            </w:pPr>
            <w:r w:rsidRPr="00336182">
              <w:rPr>
                <w:i/>
                <w:iCs/>
                <w:sz w:val="22"/>
                <w:szCs w:val="22"/>
              </w:rPr>
              <w:t>t</w:t>
            </w:r>
          </w:p>
        </w:tc>
        <w:tc>
          <w:tcPr>
            <w:tcW w:w="444" w:type="pct"/>
            <w:tcBorders>
              <w:top w:val="single" w:sz="4" w:space="0" w:color="auto"/>
              <w:bottom w:val="single" w:sz="4" w:space="0" w:color="auto"/>
            </w:tcBorders>
            <w:vAlign w:val="bottom"/>
          </w:tcPr>
          <w:p w14:paraId="47306EF8" w14:textId="77777777" w:rsidR="000727A8" w:rsidRPr="00336182" w:rsidRDefault="000727A8" w:rsidP="00414AEC">
            <w:pPr>
              <w:jc w:val="center"/>
              <w:rPr>
                <w:sz w:val="22"/>
                <w:szCs w:val="22"/>
              </w:rPr>
            </w:pPr>
            <w:r w:rsidRPr="00336182">
              <w:rPr>
                <w:i/>
                <w:iCs/>
                <w:sz w:val="22"/>
                <w:szCs w:val="22"/>
              </w:rPr>
              <w:t>p</w:t>
            </w:r>
          </w:p>
        </w:tc>
        <w:tc>
          <w:tcPr>
            <w:tcW w:w="591" w:type="pct"/>
            <w:tcBorders>
              <w:top w:val="single" w:sz="4" w:space="0" w:color="auto"/>
              <w:bottom w:val="single" w:sz="4" w:space="0" w:color="auto"/>
            </w:tcBorders>
            <w:vAlign w:val="bottom"/>
          </w:tcPr>
          <w:p w14:paraId="281E05C6" w14:textId="77777777" w:rsidR="000727A8" w:rsidRPr="00336182" w:rsidRDefault="000727A8" w:rsidP="00414AEC">
            <w:pPr>
              <w:jc w:val="center"/>
              <w:rPr>
                <w:i/>
                <w:iCs/>
                <w:sz w:val="22"/>
                <w:szCs w:val="22"/>
              </w:rPr>
            </w:pPr>
            <w:r w:rsidRPr="00336182">
              <w:rPr>
                <w:i/>
                <w:iCs/>
                <w:sz w:val="22"/>
                <w:szCs w:val="22"/>
              </w:rPr>
              <w:t>b</w:t>
            </w:r>
          </w:p>
          <w:p w14:paraId="22D04311" w14:textId="77777777" w:rsidR="000727A8" w:rsidRPr="00336182" w:rsidRDefault="000727A8" w:rsidP="00414AEC">
            <w:pPr>
              <w:jc w:val="center"/>
              <w:rPr>
                <w:sz w:val="22"/>
                <w:szCs w:val="22"/>
              </w:rPr>
            </w:pPr>
            <w:r w:rsidRPr="00336182">
              <w:rPr>
                <w:sz w:val="22"/>
                <w:szCs w:val="22"/>
              </w:rPr>
              <w:t>95% CI</w:t>
            </w:r>
          </w:p>
        </w:tc>
        <w:tc>
          <w:tcPr>
            <w:tcW w:w="362" w:type="pct"/>
            <w:tcBorders>
              <w:top w:val="single" w:sz="4" w:space="0" w:color="auto"/>
              <w:bottom w:val="single" w:sz="4" w:space="0" w:color="auto"/>
            </w:tcBorders>
            <w:vAlign w:val="bottom"/>
          </w:tcPr>
          <w:p w14:paraId="2AA99741" w14:textId="77777777" w:rsidR="000727A8" w:rsidRPr="00336182" w:rsidRDefault="000727A8" w:rsidP="00414AEC">
            <w:pPr>
              <w:jc w:val="center"/>
              <w:rPr>
                <w:sz w:val="22"/>
                <w:szCs w:val="22"/>
              </w:rPr>
            </w:pPr>
            <w:r w:rsidRPr="00336182">
              <w:rPr>
                <w:i/>
                <w:iCs/>
                <w:sz w:val="22"/>
                <w:szCs w:val="22"/>
              </w:rPr>
              <w:t>t</w:t>
            </w:r>
          </w:p>
        </w:tc>
        <w:tc>
          <w:tcPr>
            <w:tcW w:w="321" w:type="pct"/>
            <w:tcBorders>
              <w:top w:val="single" w:sz="4" w:space="0" w:color="auto"/>
              <w:bottom w:val="single" w:sz="4" w:space="0" w:color="auto"/>
            </w:tcBorders>
            <w:vAlign w:val="bottom"/>
          </w:tcPr>
          <w:p w14:paraId="471C554E" w14:textId="77777777" w:rsidR="000727A8" w:rsidRPr="00336182" w:rsidRDefault="000727A8" w:rsidP="00414AEC">
            <w:pPr>
              <w:jc w:val="center"/>
              <w:rPr>
                <w:i/>
                <w:iCs/>
                <w:sz w:val="22"/>
                <w:szCs w:val="22"/>
              </w:rPr>
            </w:pPr>
            <w:r w:rsidRPr="00336182">
              <w:rPr>
                <w:i/>
                <w:iCs/>
                <w:sz w:val="22"/>
                <w:szCs w:val="22"/>
              </w:rPr>
              <w:t>p</w:t>
            </w:r>
          </w:p>
        </w:tc>
      </w:tr>
      <w:tr w:rsidR="000727A8" w:rsidRPr="00336182" w14:paraId="2B83391A" w14:textId="77777777" w:rsidTr="00414AEC">
        <w:trPr>
          <w:trHeight w:val="505"/>
        </w:trPr>
        <w:tc>
          <w:tcPr>
            <w:tcW w:w="1197" w:type="pct"/>
            <w:vAlign w:val="center"/>
          </w:tcPr>
          <w:p w14:paraId="4337267C" w14:textId="77777777" w:rsidR="000727A8" w:rsidRPr="00336182" w:rsidRDefault="000727A8" w:rsidP="00414AEC">
            <w:pPr>
              <w:rPr>
                <w:sz w:val="22"/>
                <w:szCs w:val="22"/>
              </w:rPr>
            </w:pPr>
            <w:r w:rsidRPr="00336182">
              <w:rPr>
                <w:sz w:val="22"/>
                <w:szCs w:val="22"/>
              </w:rPr>
              <w:t>Personal Mindset</w:t>
            </w:r>
          </w:p>
        </w:tc>
        <w:tc>
          <w:tcPr>
            <w:tcW w:w="508" w:type="pct"/>
            <w:vAlign w:val="center"/>
          </w:tcPr>
          <w:p w14:paraId="35CC38FE" w14:textId="77777777" w:rsidR="000727A8" w:rsidRDefault="000727A8" w:rsidP="00414AEC">
            <w:pPr>
              <w:jc w:val="center"/>
              <w:rPr>
                <w:sz w:val="22"/>
                <w:szCs w:val="22"/>
              </w:rPr>
            </w:pPr>
            <w:r>
              <w:rPr>
                <w:sz w:val="22"/>
                <w:szCs w:val="22"/>
              </w:rPr>
              <w:t>.16 (.07)</w:t>
            </w:r>
          </w:p>
          <w:p w14:paraId="76B328DC" w14:textId="3D8B01E8" w:rsidR="000727A8" w:rsidRPr="00ED0379" w:rsidRDefault="000727A8" w:rsidP="00414AEC">
            <w:pPr>
              <w:jc w:val="center"/>
              <w:rPr>
                <w:sz w:val="22"/>
                <w:szCs w:val="22"/>
              </w:rPr>
            </w:pPr>
            <w:r>
              <w:rPr>
                <w:sz w:val="22"/>
                <w:szCs w:val="22"/>
              </w:rPr>
              <w:t>[.0</w:t>
            </w:r>
            <w:r w:rsidR="004C54B8">
              <w:rPr>
                <w:sz w:val="22"/>
                <w:szCs w:val="22"/>
              </w:rPr>
              <w:t>2</w:t>
            </w:r>
            <w:r>
              <w:rPr>
                <w:sz w:val="22"/>
                <w:szCs w:val="22"/>
              </w:rPr>
              <w:t>, .31]</w:t>
            </w:r>
          </w:p>
        </w:tc>
        <w:tc>
          <w:tcPr>
            <w:tcW w:w="319" w:type="pct"/>
            <w:vAlign w:val="center"/>
          </w:tcPr>
          <w:p w14:paraId="52336FCA" w14:textId="3A852A89" w:rsidR="000727A8" w:rsidRPr="00ED0379" w:rsidRDefault="000727A8" w:rsidP="00414AEC">
            <w:pPr>
              <w:jc w:val="center"/>
              <w:rPr>
                <w:sz w:val="22"/>
                <w:szCs w:val="22"/>
              </w:rPr>
            </w:pPr>
            <w:r>
              <w:rPr>
                <w:sz w:val="22"/>
                <w:szCs w:val="22"/>
              </w:rPr>
              <w:t>2.</w:t>
            </w:r>
            <w:r w:rsidR="004C54B8">
              <w:rPr>
                <w:sz w:val="22"/>
                <w:szCs w:val="22"/>
              </w:rPr>
              <w:t>27</w:t>
            </w:r>
          </w:p>
        </w:tc>
        <w:tc>
          <w:tcPr>
            <w:tcW w:w="415" w:type="pct"/>
            <w:vAlign w:val="center"/>
          </w:tcPr>
          <w:p w14:paraId="1A547991" w14:textId="21BD8C28" w:rsidR="000727A8" w:rsidRPr="00ED0379" w:rsidRDefault="000727A8" w:rsidP="00414AEC">
            <w:pPr>
              <w:jc w:val="center"/>
              <w:rPr>
                <w:sz w:val="22"/>
                <w:szCs w:val="22"/>
              </w:rPr>
            </w:pPr>
            <w:r>
              <w:rPr>
                <w:sz w:val="22"/>
                <w:szCs w:val="22"/>
              </w:rPr>
              <w:t>.02</w:t>
            </w:r>
            <w:r w:rsidR="004C54B8">
              <w:rPr>
                <w:sz w:val="22"/>
                <w:szCs w:val="22"/>
              </w:rPr>
              <w:t>4</w:t>
            </w:r>
          </w:p>
        </w:tc>
        <w:tc>
          <w:tcPr>
            <w:tcW w:w="579" w:type="pct"/>
            <w:vAlign w:val="center"/>
          </w:tcPr>
          <w:p w14:paraId="35C879B5" w14:textId="77777777" w:rsidR="000727A8" w:rsidRDefault="000727A8" w:rsidP="00414AEC">
            <w:pPr>
              <w:jc w:val="center"/>
              <w:rPr>
                <w:sz w:val="22"/>
                <w:szCs w:val="22"/>
              </w:rPr>
            </w:pPr>
            <w:r>
              <w:rPr>
                <w:sz w:val="22"/>
                <w:szCs w:val="22"/>
              </w:rPr>
              <w:t>.01 (.04)</w:t>
            </w:r>
          </w:p>
          <w:p w14:paraId="66F1D9E9" w14:textId="77777777" w:rsidR="000727A8" w:rsidRPr="00336182" w:rsidRDefault="000727A8" w:rsidP="00414AEC">
            <w:pPr>
              <w:jc w:val="center"/>
              <w:rPr>
                <w:sz w:val="22"/>
                <w:szCs w:val="22"/>
              </w:rPr>
            </w:pPr>
            <w:r>
              <w:rPr>
                <w:sz w:val="22"/>
                <w:szCs w:val="22"/>
              </w:rPr>
              <w:t>[-.08, .10]</w:t>
            </w:r>
          </w:p>
        </w:tc>
        <w:tc>
          <w:tcPr>
            <w:tcW w:w="264" w:type="pct"/>
            <w:vAlign w:val="center"/>
          </w:tcPr>
          <w:p w14:paraId="6741B295" w14:textId="7FB6B1D2" w:rsidR="000727A8" w:rsidRPr="00336182" w:rsidRDefault="0039281A" w:rsidP="00414AEC">
            <w:pPr>
              <w:jc w:val="center"/>
              <w:rPr>
                <w:sz w:val="22"/>
                <w:szCs w:val="22"/>
              </w:rPr>
            </w:pPr>
            <w:r>
              <w:rPr>
                <w:sz w:val="22"/>
                <w:szCs w:val="22"/>
              </w:rPr>
              <w:t>.2</w:t>
            </w:r>
            <w:r w:rsidR="004C54B8">
              <w:rPr>
                <w:sz w:val="22"/>
                <w:szCs w:val="22"/>
              </w:rPr>
              <w:t>5</w:t>
            </w:r>
          </w:p>
        </w:tc>
        <w:tc>
          <w:tcPr>
            <w:tcW w:w="444" w:type="pct"/>
            <w:vAlign w:val="center"/>
          </w:tcPr>
          <w:p w14:paraId="5E6CF065" w14:textId="1ED0B695" w:rsidR="000727A8" w:rsidRPr="00336182" w:rsidRDefault="000727A8" w:rsidP="00414AEC">
            <w:pPr>
              <w:jc w:val="center"/>
              <w:rPr>
                <w:sz w:val="22"/>
                <w:szCs w:val="22"/>
              </w:rPr>
            </w:pPr>
            <w:r>
              <w:rPr>
                <w:sz w:val="22"/>
                <w:szCs w:val="22"/>
              </w:rPr>
              <w:t>.</w:t>
            </w:r>
            <w:r w:rsidR="0039281A">
              <w:rPr>
                <w:sz w:val="22"/>
                <w:szCs w:val="22"/>
              </w:rPr>
              <w:t>80</w:t>
            </w:r>
            <w:r w:rsidR="004C54B8">
              <w:rPr>
                <w:sz w:val="22"/>
                <w:szCs w:val="22"/>
              </w:rPr>
              <w:t>3</w:t>
            </w:r>
          </w:p>
        </w:tc>
        <w:tc>
          <w:tcPr>
            <w:tcW w:w="591" w:type="pct"/>
            <w:vAlign w:val="center"/>
          </w:tcPr>
          <w:p w14:paraId="144F2C9C" w14:textId="77777777" w:rsidR="000727A8" w:rsidRDefault="000727A8" w:rsidP="00414AEC">
            <w:pPr>
              <w:jc w:val="center"/>
              <w:rPr>
                <w:sz w:val="22"/>
                <w:szCs w:val="22"/>
              </w:rPr>
            </w:pPr>
            <w:r>
              <w:rPr>
                <w:sz w:val="22"/>
                <w:szCs w:val="22"/>
              </w:rPr>
              <w:t>-.09 (.08)</w:t>
            </w:r>
          </w:p>
          <w:p w14:paraId="3C6F0EF3" w14:textId="77777777" w:rsidR="000727A8" w:rsidRPr="00336182" w:rsidRDefault="000727A8" w:rsidP="00414AEC">
            <w:pPr>
              <w:jc w:val="center"/>
              <w:rPr>
                <w:sz w:val="22"/>
                <w:szCs w:val="22"/>
              </w:rPr>
            </w:pPr>
            <w:r>
              <w:rPr>
                <w:sz w:val="22"/>
                <w:szCs w:val="22"/>
              </w:rPr>
              <w:t>[-.24, .06]</w:t>
            </w:r>
          </w:p>
        </w:tc>
        <w:tc>
          <w:tcPr>
            <w:tcW w:w="362" w:type="pct"/>
            <w:vAlign w:val="center"/>
          </w:tcPr>
          <w:p w14:paraId="0B9D558D" w14:textId="77777777" w:rsidR="000727A8" w:rsidRPr="00336182" w:rsidRDefault="000727A8" w:rsidP="00414AEC">
            <w:pPr>
              <w:jc w:val="center"/>
              <w:rPr>
                <w:sz w:val="22"/>
                <w:szCs w:val="22"/>
              </w:rPr>
            </w:pPr>
            <w:r>
              <w:rPr>
                <w:sz w:val="22"/>
                <w:szCs w:val="22"/>
              </w:rPr>
              <w:t>-1.14</w:t>
            </w:r>
          </w:p>
        </w:tc>
        <w:tc>
          <w:tcPr>
            <w:tcW w:w="321" w:type="pct"/>
            <w:vAlign w:val="center"/>
          </w:tcPr>
          <w:p w14:paraId="2DE7AA76" w14:textId="47F93E2E" w:rsidR="000727A8" w:rsidRPr="00336182" w:rsidRDefault="000727A8" w:rsidP="00414AEC">
            <w:pPr>
              <w:jc w:val="center"/>
              <w:rPr>
                <w:sz w:val="22"/>
                <w:szCs w:val="22"/>
              </w:rPr>
            </w:pPr>
            <w:r>
              <w:rPr>
                <w:sz w:val="22"/>
                <w:szCs w:val="22"/>
              </w:rPr>
              <w:t>.25</w:t>
            </w:r>
            <w:r w:rsidR="004C54B8">
              <w:rPr>
                <w:sz w:val="22"/>
                <w:szCs w:val="22"/>
              </w:rPr>
              <w:t>5</w:t>
            </w:r>
          </w:p>
        </w:tc>
      </w:tr>
      <w:tr w:rsidR="000727A8" w:rsidRPr="00336182" w14:paraId="3BFF7677" w14:textId="77777777" w:rsidTr="00414AEC">
        <w:trPr>
          <w:trHeight w:val="546"/>
        </w:trPr>
        <w:tc>
          <w:tcPr>
            <w:tcW w:w="1197" w:type="pct"/>
            <w:vAlign w:val="center"/>
          </w:tcPr>
          <w:p w14:paraId="643251D1" w14:textId="77777777" w:rsidR="000727A8" w:rsidRPr="00336182" w:rsidRDefault="000727A8" w:rsidP="00414AEC">
            <w:pPr>
              <w:rPr>
                <w:sz w:val="22"/>
                <w:szCs w:val="22"/>
              </w:rPr>
            </w:pPr>
            <w:r>
              <w:rPr>
                <w:sz w:val="22"/>
                <w:szCs w:val="22"/>
              </w:rPr>
              <w:t>Professor</w:t>
            </w:r>
            <w:r w:rsidRPr="00336182">
              <w:rPr>
                <w:sz w:val="22"/>
                <w:szCs w:val="22"/>
              </w:rPr>
              <w:t xml:space="preserve"> Mindset</w:t>
            </w:r>
          </w:p>
        </w:tc>
        <w:tc>
          <w:tcPr>
            <w:tcW w:w="508" w:type="pct"/>
            <w:vAlign w:val="center"/>
          </w:tcPr>
          <w:p w14:paraId="7979A1AE" w14:textId="77777777" w:rsidR="000727A8" w:rsidRDefault="000727A8" w:rsidP="00414AEC">
            <w:pPr>
              <w:jc w:val="center"/>
              <w:rPr>
                <w:sz w:val="22"/>
                <w:szCs w:val="22"/>
              </w:rPr>
            </w:pPr>
            <w:r>
              <w:rPr>
                <w:sz w:val="22"/>
                <w:szCs w:val="22"/>
              </w:rPr>
              <w:t>.35 (.07)</w:t>
            </w:r>
          </w:p>
          <w:p w14:paraId="4A3C797C" w14:textId="77777777" w:rsidR="000727A8" w:rsidRPr="00ED0379" w:rsidRDefault="000727A8" w:rsidP="00414AEC">
            <w:pPr>
              <w:jc w:val="center"/>
              <w:rPr>
                <w:sz w:val="22"/>
                <w:szCs w:val="22"/>
              </w:rPr>
            </w:pPr>
            <w:r>
              <w:rPr>
                <w:sz w:val="22"/>
                <w:szCs w:val="22"/>
              </w:rPr>
              <w:t>[.21, .50]</w:t>
            </w:r>
          </w:p>
        </w:tc>
        <w:tc>
          <w:tcPr>
            <w:tcW w:w="319" w:type="pct"/>
            <w:vAlign w:val="center"/>
          </w:tcPr>
          <w:p w14:paraId="0D0D6BD5" w14:textId="3CBC478A" w:rsidR="000727A8" w:rsidRPr="00ED0379" w:rsidRDefault="000727A8" w:rsidP="00414AEC">
            <w:pPr>
              <w:jc w:val="center"/>
              <w:rPr>
                <w:sz w:val="22"/>
                <w:szCs w:val="22"/>
              </w:rPr>
            </w:pPr>
            <w:r>
              <w:rPr>
                <w:sz w:val="22"/>
                <w:szCs w:val="22"/>
              </w:rPr>
              <w:t>4.</w:t>
            </w:r>
            <w:r w:rsidR="004B5723">
              <w:rPr>
                <w:sz w:val="22"/>
                <w:szCs w:val="22"/>
              </w:rPr>
              <w:t>82</w:t>
            </w:r>
          </w:p>
        </w:tc>
        <w:tc>
          <w:tcPr>
            <w:tcW w:w="415" w:type="pct"/>
            <w:vAlign w:val="center"/>
          </w:tcPr>
          <w:p w14:paraId="56EE7F6D" w14:textId="77777777" w:rsidR="000727A8" w:rsidRPr="00ED0379" w:rsidRDefault="000727A8" w:rsidP="00414AEC">
            <w:pPr>
              <w:jc w:val="center"/>
              <w:rPr>
                <w:sz w:val="22"/>
                <w:szCs w:val="22"/>
              </w:rPr>
            </w:pPr>
            <w:r>
              <w:rPr>
                <w:sz w:val="22"/>
                <w:szCs w:val="22"/>
              </w:rPr>
              <w:t>&lt; .001</w:t>
            </w:r>
          </w:p>
        </w:tc>
        <w:tc>
          <w:tcPr>
            <w:tcW w:w="579" w:type="pct"/>
            <w:vAlign w:val="center"/>
          </w:tcPr>
          <w:p w14:paraId="169B6984" w14:textId="77777777" w:rsidR="000727A8" w:rsidRDefault="000727A8" w:rsidP="00414AEC">
            <w:pPr>
              <w:jc w:val="center"/>
              <w:rPr>
                <w:sz w:val="22"/>
                <w:szCs w:val="22"/>
              </w:rPr>
            </w:pPr>
            <w:r>
              <w:rPr>
                <w:sz w:val="22"/>
                <w:szCs w:val="22"/>
              </w:rPr>
              <w:t>.29 (.04)</w:t>
            </w:r>
          </w:p>
          <w:p w14:paraId="632BBC86" w14:textId="77777777" w:rsidR="000727A8" w:rsidRPr="00336182" w:rsidRDefault="000727A8" w:rsidP="00414AEC">
            <w:pPr>
              <w:jc w:val="center"/>
              <w:rPr>
                <w:sz w:val="22"/>
                <w:szCs w:val="22"/>
              </w:rPr>
            </w:pPr>
            <w:r>
              <w:rPr>
                <w:sz w:val="22"/>
                <w:szCs w:val="22"/>
              </w:rPr>
              <w:t>[.20, .38]</w:t>
            </w:r>
          </w:p>
        </w:tc>
        <w:tc>
          <w:tcPr>
            <w:tcW w:w="264" w:type="pct"/>
            <w:vAlign w:val="center"/>
          </w:tcPr>
          <w:p w14:paraId="1FEC5D23" w14:textId="5F02E06A" w:rsidR="000727A8" w:rsidRPr="00336182" w:rsidRDefault="000727A8" w:rsidP="00414AEC">
            <w:pPr>
              <w:jc w:val="center"/>
              <w:rPr>
                <w:sz w:val="22"/>
                <w:szCs w:val="22"/>
              </w:rPr>
            </w:pPr>
            <w:r>
              <w:rPr>
                <w:sz w:val="22"/>
                <w:szCs w:val="22"/>
              </w:rPr>
              <w:t>6.</w:t>
            </w:r>
            <w:r w:rsidR="00414AEC">
              <w:rPr>
                <w:sz w:val="22"/>
                <w:szCs w:val="22"/>
              </w:rPr>
              <w:t>49</w:t>
            </w:r>
          </w:p>
        </w:tc>
        <w:tc>
          <w:tcPr>
            <w:tcW w:w="444" w:type="pct"/>
            <w:vAlign w:val="center"/>
          </w:tcPr>
          <w:p w14:paraId="49BDD63D" w14:textId="77777777" w:rsidR="000727A8" w:rsidRPr="00336182" w:rsidRDefault="000727A8" w:rsidP="00414AEC">
            <w:pPr>
              <w:jc w:val="center"/>
              <w:rPr>
                <w:sz w:val="22"/>
                <w:szCs w:val="22"/>
              </w:rPr>
            </w:pPr>
            <w:r>
              <w:rPr>
                <w:sz w:val="22"/>
                <w:szCs w:val="22"/>
              </w:rPr>
              <w:t>&lt; .001</w:t>
            </w:r>
          </w:p>
        </w:tc>
        <w:tc>
          <w:tcPr>
            <w:tcW w:w="591" w:type="pct"/>
            <w:vAlign w:val="center"/>
          </w:tcPr>
          <w:p w14:paraId="12D0C9CA" w14:textId="77777777" w:rsidR="000727A8" w:rsidRDefault="000727A8" w:rsidP="00414AEC">
            <w:pPr>
              <w:jc w:val="center"/>
              <w:rPr>
                <w:sz w:val="22"/>
                <w:szCs w:val="22"/>
              </w:rPr>
            </w:pPr>
            <w:r>
              <w:rPr>
                <w:sz w:val="22"/>
                <w:szCs w:val="22"/>
              </w:rPr>
              <w:t>-.39 (.08)</w:t>
            </w:r>
          </w:p>
          <w:p w14:paraId="6EDA05E0" w14:textId="5FF3D222" w:rsidR="000727A8" w:rsidRPr="00336182" w:rsidRDefault="000727A8" w:rsidP="00414AEC">
            <w:pPr>
              <w:jc w:val="center"/>
              <w:rPr>
                <w:sz w:val="22"/>
                <w:szCs w:val="22"/>
              </w:rPr>
            </w:pPr>
            <w:r>
              <w:rPr>
                <w:sz w:val="22"/>
                <w:szCs w:val="22"/>
              </w:rPr>
              <w:t>[-.55, -.2</w:t>
            </w:r>
            <w:r w:rsidR="004C54B8">
              <w:rPr>
                <w:sz w:val="22"/>
                <w:szCs w:val="22"/>
              </w:rPr>
              <w:t>3</w:t>
            </w:r>
            <w:r>
              <w:rPr>
                <w:sz w:val="22"/>
                <w:szCs w:val="22"/>
              </w:rPr>
              <w:t>]</w:t>
            </w:r>
          </w:p>
        </w:tc>
        <w:tc>
          <w:tcPr>
            <w:tcW w:w="362" w:type="pct"/>
            <w:vAlign w:val="center"/>
          </w:tcPr>
          <w:p w14:paraId="3D2044C2" w14:textId="27D15046" w:rsidR="000727A8" w:rsidRPr="00336182" w:rsidRDefault="000727A8" w:rsidP="00414AEC">
            <w:pPr>
              <w:jc w:val="center"/>
              <w:rPr>
                <w:sz w:val="22"/>
                <w:szCs w:val="22"/>
              </w:rPr>
            </w:pPr>
            <w:r>
              <w:rPr>
                <w:sz w:val="22"/>
                <w:szCs w:val="22"/>
              </w:rPr>
              <w:t>-4.</w:t>
            </w:r>
            <w:r w:rsidR="004C54B8">
              <w:rPr>
                <w:sz w:val="22"/>
                <w:szCs w:val="22"/>
              </w:rPr>
              <w:t>94</w:t>
            </w:r>
          </w:p>
        </w:tc>
        <w:tc>
          <w:tcPr>
            <w:tcW w:w="321" w:type="pct"/>
            <w:vAlign w:val="center"/>
          </w:tcPr>
          <w:p w14:paraId="19FA8CFD" w14:textId="77777777" w:rsidR="000727A8" w:rsidRPr="00336182" w:rsidRDefault="000727A8" w:rsidP="00414AEC">
            <w:pPr>
              <w:jc w:val="center"/>
              <w:rPr>
                <w:sz w:val="22"/>
                <w:szCs w:val="22"/>
              </w:rPr>
            </w:pPr>
            <w:r>
              <w:rPr>
                <w:sz w:val="22"/>
                <w:szCs w:val="22"/>
              </w:rPr>
              <w:t>&lt; .001</w:t>
            </w:r>
          </w:p>
        </w:tc>
      </w:tr>
      <w:tr w:rsidR="000727A8" w:rsidRPr="00336182" w14:paraId="61301838" w14:textId="77777777" w:rsidTr="00414AEC">
        <w:trPr>
          <w:trHeight w:val="546"/>
        </w:trPr>
        <w:tc>
          <w:tcPr>
            <w:tcW w:w="1197" w:type="pct"/>
            <w:vAlign w:val="center"/>
          </w:tcPr>
          <w:p w14:paraId="527081AE" w14:textId="77777777" w:rsidR="000727A8" w:rsidRPr="00336182" w:rsidRDefault="000727A8" w:rsidP="00414AEC">
            <w:pPr>
              <w:rPr>
                <w:sz w:val="22"/>
                <w:szCs w:val="22"/>
              </w:rPr>
            </w:pPr>
            <w:r>
              <w:rPr>
                <w:sz w:val="22"/>
                <w:szCs w:val="22"/>
              </w:rPr>
              <w:t>Personal x Professor Mindset</w:t>
            </w:r>
          </w:p>
        </w:tc>
        <w:tc>
          <w:tcPr>
            <w:tcW w:w="508" w:type="pct"/>
            <w:vAlign w:val="center"/>
          </w:tcPr>
          <w:p w14:paraId="412BD0DE" w14:textId="77777777" w:rsidR="000727A8" w:rsidRDefault="000727A8" w:rsidP="00414AEC">
            <w:pPr>
              <w:jc w:val="center"/>
              <w:rPr>
                <w:sz w:val="22"/>
                <w:szCs w:val="22"/>
              </w:rPr>
            </w:pPr>
            <w:r>
              <w:rPr>
                <w:sz w:val="22"/>
                <w:szCs w:val="22"/>
              </w:rPr>
              <w:t>.14 (.07)</w:t>
            </w:r>
          </w:p>
          <w:p w14:paraId="48F8BAA0" w14:textId="240152D1" w:rsidR="000727A8" w:rsidRPr="00ED0379" w:rsidRDefault="000727A8" w:rsidP="00414AEC">
            <w:pPr>
              <w:jc w:val="center"/>
              <w:rPr>
                <w:sz w:val="22"/>
                <w:szCs w:val="22"/>
              </w:rPr>
            </w:pPr>
            <w:r>
              <w:rPr>
                <w:sz w:val="22"/>
                <w:szCs w:val="22"/>
              </w:rPr>
              <w:t>[-.0</w:t>
            </w:r>
            <w:r w:rsidR="004C54B8">
              <w:rPr>
                <w:sz w:val="22"/>
                <w:szCs w:val="22"/>
              </w:rPr>
              <w:t>1</w:t>
            </w:r>
            <w:r>
              <w:rPr>
                <w:sz w:val="22"/>
                <w:szCs w:val="22"/>
              </w:rPr>
              <w:t>, .28]</w:t>
            </w:r>
          </w:p>
        </w:tc>
        <w:tc>
          <w:tcPr>
            <w:tcW w:w="319" w:type="pct"/>
            <w:vAlign w:val="center"/>
          </w:tcPr>
          <w:p w14:paraId="091C6E23" w14:textId="61D2D70B" w:rsidR="000727A8" w:rsidRPr="00ED0379" w:rsidRDefault="000727A8" w:rsidP="00414AEC">
            <w:pPr>
              <w:jc w:val="center"/>
              <w:rPr>
                <w:sz w:val="22"/>
                <w:szCs w:val="22"/>
              </w:rPr>
            </w:pPr>
            <w:r>
              <w:rPr>
                <w:sz w:val="22"/>
                <w:szCs w:val="22"/>
              </w:rPr>
              <w:t>1.</w:t>
            </w:r>
            <w:r w:rsidR="004C54B8">
              <w:rPr>
                <w:sz w:val="22"/>
                <w:szCs w:val="22"/>
              </w:rPr>
              <w:t>88</w:t>
            </w:r>
          </w:p>
        </w:tc>
        <w:tc>
          <w:tcPr>
            <w:tcW w:w="415" w:type="pct"/>
            <w:vAlign w:val="center"/>
          </w:tcPr>
          <w:p w14:paraId="22B9D84F" w14:textId="7090A6E5" w:rsidR="000727A8" w:rsidRPr="00ED0379" w:rsidRDefault="000727A8" w:rsidP="00414AEC">
            <w:pPr>
              <w:jc w:val="center"/>
              <w:rPr>
                <w:sz w:val="22"/>
                <w:szCs w:val="22"/>
              </w:rPr>
            </w:pPr>
            <w:r>
              <w:rPr>
                <w:sz w:val="22"/>
                <w:szCs w:val="22"/>
              </w:rPr>
              <w:t>.0</w:t>
            </w:r>
            <w:r w:rsidR="004C54B8">
              <w:rPr>
                <w:sz w:val="22"/>
                <w:szCs w:val="22"/>
              </w:rPr>
              <w:t>62</w:t>
            </w:r>
          </w:p>
        </w:tc>
        <w:tc>
          <w:tcPr>
            <w:tcW w:w="579" w:type="pct"/>
            <w:vAlign w:val="center"/>
          </w:tcPr>
          <w:p w14:paraId="4EAC0CE4" w14:textId="77777777" w:rsidR="000727A8" w:rsidRDefault="000727A8" w:rsidP="00414AEC">
            <w:pPr>
              <w:jc w:val="center"/>
              <w:rPr>
                <w:sz w:val="22"/>
                <w:szCs w:val="22"/>
              </w:rPr>
            </w:pPr>
            <w:r>
              <w:rPr>
                <w:sz w:val="22"/>
                <w:szCs w:val="22"/>
              </w:rPr>
              <w:t>.07 (.04)</w:t>
            </w:r>
          </w:p>
          <w:p w14:paraId="39775787" w14:textId="77777777" w:rsidR="000727A8" w:rsidRPr="00336182" w:rsidRDefault="000727A8" w:rsidP="00414AEC">
            <w:pPr>
              <w:jc w:val="center"/>
              <w:rPr>
                <w:sz w:val="22"/>
                <w:szCs w:val="22"/>
              </w:rPr>
            </w:pPr>
            <w:r>
              <w:rPr>
                <w:sz w:val="22"/>
                <w:szCs w:val="22"/>
              </w:rPr>
              <w:t>[-.02 .15]</w:t>
            </w:r>
          </w:p>
        </w:tc>
        <w:tc>
          <w:tcPr>
            <w:tcW w:w="264" w:type="pct"/>
            <w:vAlign w:val="center"/>
          </w:tcPr>
          <w:p w14:paraId="3265A192" w14:textId="77777777" w:rsidR="000727A8" w:rsidRPr="00336182" w:rsidRDefault="000727A8" w:rsidP="00414AEC">
            <w:pPr>
              <w:jc w:val="center"/>
              <w:rPr>
                <w:sz w:val="22"/>
                <w:szCs w:val="22"/>
              </w:rPr>
            </w:pPr>
            <w:r>
              <w:rPr>
                <w:sz w:val="22"/>
                <w:szCs w:val="22"/>
              </w:rPr>
              <w:t>1.52</w:t>
            </w:r>
          </w:p>
        </w:tc>
        <w:tc>
          <w:tcPr>
            <w:tcW w:w="444" w:type="pct"/>
            <w:vAlign w:val="center"/>
          </w:tcPr>
          <w:p w14:paraId="7FF43B79" w14:textId="77777777" w:rsidR="000727A8" w:rsidRPr="00336182" w:rsidRDefault="000727A8" w:rsidP="00414AEC">
            <w:pPr>
              <w:jc w:val="center"/>
              <w:rPr>
                <w:sz w:val="22"/>
                <w:szCs w:val="22"/>
              </w:rPr>
            </w:pPr>
            <w:r>
              <w:rPr>
                <w:sz w:val="22"/>
                <w:szCs w:val="22"/>
              </w:rPr>
              <w:t>.129</w:t>
            </w:r>
          </w:p>
        </w:tc>
        <w:tc>
          <w:tcPr>
            <w:tcW w:w="591" w:type="pct"/>
            <w:vAlign w:val="center"/>
          </w:tcPr>
          <w:p w14:paraId="579A7E34" w14:textId="77777777" w:rsidR="000727A8" w:rsidRDefault="000727A8" w:rsidP="00414AEC">
            <w:pPr>
              <w:jc w:val="center"/>
              <w:rPr>
                <w:sz w:val="22"/>
                <w:szCs w:val="22"/>
              </w:rPr>
            </w:pPr>
            <w:r>
              <w:rPr>
                <w:sz w:val="22"/>
                <w:szCs w:val="22"/>
              </w:rPr>
              <w:t>-.07 (.08)</w:t>
            </w:r>
          </w:p>
          <w:p w14:paraId="5CE8646F" w14:textId="77777777" w:rsidR="000727A8" w:rsidRPr="00336182" w:rsidRDefault="000727A8" w:rsidP="00414AEC">
            <w:pPr>
              <w:jc w:val="center"/>
              <w:rPr>
                <w:sz w:val="22"/>
                <w:szCs w:val="22"/>
              </w:rPr>
            </w:pPr>
            <w:r>
              <w:rPr>
                <w:sz w:val="22"/>
                <w:szCs w:val="22"/>
              </w:rPr>
              <w:t>[-.22, .09]</w:t>
            </w:r>
          </w:p>
        </w:tc>
        <w:tc>
          <w:tcPr>
            <w:tcW w:w="362" w:type="pct"/>
            <w:vAlign w:val="center"/>
          </w:tcPr>
          <w:p w14:paraId="5A61E478" w14:textId="785FA097" w:rsidR="000727A8" w:rsidRPr="00336182" w:rsidRDefault="000727A8" w:rsidP="00414AEC">
            <w:pPr>
              <w:jc w:val="center"/>
              <w:rPr>
                <w:sz w:val="22"/>
                <w:szCs w:val="22"/>
              </w:rPr>
            </w:pPr>
            <w:r>
              <w:rPr>
                <w:sz w:val="22"/>
                <w:szCs w:val="22"/>
              </w:rPr>
              <w:t>-.8</w:t>
            </w:r>
            <w:r w:rsidR="004C54B8">
              <w:rPr>
                <w:sz w:val="22"/>
                <w:szCs w:val="22"/>
              </w:rPr>
              <w:t>4</w:t>
            </w:r>
          </w:p>
        </w:tc>
        <w:tc>
          <w:tcPr>
            <w:tcW w:w="321" w:type="pct"/>
            <w:vAlign w:val="center"/>
          </w:tcPr>
          <w:p w14:paraId="7886A9E1" w14:textId="07A0B55F" w:rsidR="000727A8" w:rsidRPr="00336182" w:rsidRDefault="000727A8" w:rsidP="00414AEC">
            <w:pPr>
              <w:jc w:val="center"/>
              <w:rPr>
                <w:sz w:val="22"/>
                <w:szCs w:val="22"/>
              </w:rPr>
            </w:pPr>
            <w:r>
              <w:rPr>
                <w:sz w:val="22"/>
                <w:szCs w:val="22"/>
              </w:rPr>
              <w:t>.</w:t>
            </w:r>
            <w:r w:rsidR="004C54B8">
              <w:rPr>
                <w:sz w:val="22"/>
                <w:szCs w:val="22"/>
              </w:rPr>
              <w:t>400</w:t>
            </w:r>
          </w:p>
        </w:tc>
      </w:tr>
      <w:tr w:rsidR="000727A8" w:rsidRPr="00336182" w14:paraId="537423FC" w14:textId="77777777" w:rsidTr="00414AEC">
        <w:trPr>
          <w:trHeight w:val="349"/>
        </w:trPr>
        <w:tc>
          <w:tcPr>
            <w:tcW w:w="5000" w:type="pct"/>
            <w:gridSpan w:val="10"/>
            <w:tcBorders>
              <w:top w:val="single" w:sz="4" w:space="0" w:color="auto"/>
              <w:bottom w:val="single" w:sz="4" w:space="0" w:color="auto"/>
            </w:tcBorders>
            <w:vAlign w:val="center"/>
          </w:tcPr>
          <w:p w14:paraId="0D1E0360" w14:textId="77777777" w:rsidR="000727A8" w:rsidRPr="00ED0379" w:rsidRDefault="000727A8" w:rsidP="00414AEC">
            <w:pPr>
              <w:jc w:val="center"/>
              <w:rPr>
                <w:sz w:val="22"/>
                <w:szCs w:val="22"/>
              </w:rPr>
            </w:pPr>
            <w:r w:rsidRPr="00ED0379">
              <w:rPr>
                <w:sz w:val="22"/>
                <w:szCs w:val="22"/>
              </w:rPr>
              <w:t xml:space="preserve">Simple Effects of </w:t>
            </w:r>
            <w:r>
              <w:rPr>
                <w:sz w:val="22"/>
                <w:szCs w:val="22"/>
              </w:rPr>
              <w:t>Professor</w:t>
            </w:r>
            <w:r w:rsidRPr="00ED0379">
              <w:rPr>
                <w:sz w:val="22"/>
                <w:szCs w:val="22"/>
              </w:rPr>
              <w:t xml:space="preserve"> Mindset</w:t>
            </w:r>
          </w:p>
        </w:tc>
      </w:tr>
      <w:tr w:rsidR="000727A8" w:rsidRPr="00336182" w14:paraId="3BB8CA7F" w14:textId="77777777" w:rsidTr="00414AEC">
        <w:trPr>
          <w:trHeight w:val="546"/>
        </w:trPr>
        <w:tc>
          <w:tcPr>
            <w:tcW w:w="1197" w:type="pct"/>
            <w:tcBorders>
              <w:top w:val="single" w:sz="4" w:space="0" w:color="auto"/>
            </w:tcBorders>
            <w:vAlign w:val="center"/>
          </w:tcPr>
          <w:p w14:paraId="29955789" w14:textId="77777777" w:rsidR="000727A8" w:rsidRPr="0096478F" w:rsidRDefault="000727A8" w:rsidP="00414AEC">
            <w:pPr>
              <w:rPr>
                <w:sz w:val="22"/>
                <w:szCs w:val="22"/>
              </w:rPr>
            </w:pPr>
            <w:r w:rsidRPr="0096478F">
              <w:rPr>
                <w:sz w:val="22"/>
                <w:szCs w:val="22"/>
              </w:rPr>
              <w:t xml:space="preserve">Growth Mindset </w:t>
            </w:r>
            <w:r>
              <w:rPr>
                <w:sz w:val="22"/>
                <w:szCs w:val="22"/>
              </w:rPr>
              <w:t xml:space="preserve">Students (+1 </w:t>
            </w:r>
            <w:r w:rsidRPr="0096478F">
              <w:rPr>
                <w:i/>
                <w:iCs/>
                <w:sz w:val="22"/>
                <w:szCs w:val="22"/>
              </w:rPr>
              <w:t>SD</w:t>
            </w:r>
            <w:r>
              <w:rPr>
                <w:sz w:val="22"/>
                <w:szCs w:val="22"/>
              </w:rPr>
              <w:t>)</w:t>
            </w:r>
          </w:p>
        </w:tc>
        <w:tc>
          <w:tcPr>
            <w:tcW w:w="508" w:type="pct"/>
            <w:tcBorders>
              <w:top w:val="single" w:sz="4" w:space="0" w:color="auto"/>
            </w:tcBorders>
            <w:vAlign w:val="center"/>
          </w:tcPr>
          <w:p w14:paraId="614BE634" w14:textId="77777777" w:rsidR="000727A8" w:rsidRDefault="000727A8" w:rsidP="00414AEC">
            <w:pPr>
              <w:jc w:val="center"/>
              <w:rPr>
                <w:sz w:val="22"/>
                <w:szCs w:val="22"/>
              </w:rPr>
            </w:pPr>
            <w:r w:rsidRPr="00ED0379">
              <w:rPr>
                <w:sz w:val="22"/>
                <w:szCs w:val="22"/>
              </w:rPr>
              <w:t xml:space="preserve"> </w:t>
            </w:r>
            <w:r>
              <w:rPr>
                <w:sz w:val="22"/>
                <w:szCs w:val="22"/>
              </w:rPr>
              <w:t>.49 (.10)</w:t>
            </w:r>
          </w:p>
          <w:p w14:paraId="37CB4503" w14:textId="77777777" w:rsidR="000727A8" w:rsidRPr="00ED0379" w:rsidRDefault="000727A8" w:rsidP="00414AEC">
            <w:pPr>
              <w:jc w:val="center"/>
              <w:rPr>
                <w:sz w:val="22"/>
                <w:szCs w:val="22"/>
              </w:rPr>
            </w:pPr>
            <w:r>
              <w:rPr>
                <w:sz w:val="22"/>
                <w:szCs w:val="22"/>
              </w:rPr>
              <w:t>[.29, .70]</w:t>
            </w:r>
          </w:p>
        </w:tc>
        <w:tc>
          <w:tcPr>
            <w:tcW w:w="319" w:type="pct"/>
            <w:tcBorders>
              <w:top w:val="single" w:sz="4" w:space="0" w:color="auto"/>
            </w:tcBorders>
            <w:vAlign w:val="center"/>
          </w:tcPr>
          <w:p w14:paraId="0C23620E" w14:textId="2B8643DA" w:rsidR="000727A8" w:rsidRPr="00ED0379" w:rsidRDefault="000727A8" w:rsidP="00414AEC">
            <w:pPr>
              <w:jc w:val="center"/>
              <w:rPr>
                <w:sz w:val="22"/>
                <w:szCs w:val="22"/>
              </w:rPr>
            </w:pPr>
            <w:r>
              <w:rPr>
                <w:sz w:val="22"/>
                <w:szCs w:val="22"/>
              </w:rPr>
              <w:t>4.7</w:t>
            </w:r>
            <w:r w:rsidR="004B5723">
              <w:rPr>
                <w:sz w:val="22"/>
                <w:szCs w:val="22"/>
              </w:rPr>
              <w:t>3</w:t>
            </w:r>
          </w:p>
        </w:tc>
        <w:tc>
          <w:tcPr>
            <w:tcW w:w="415" w:type="pct"/>
            <w:tcBorders>
              <w:top w:val="single" w:sz="4" w:space="0" w:color="auto"/>
            </w:tcBorders>
            <w:vAlign w:val="center"/>
          </w:tcPr>
          <w:p w14:paraId="44755E05" w14:textId="77777777" w:rsidR="000727A8" w:rsidRPr="00ED0379" w:rsidRDefault="000727A8" w:rsidP="00414AEC">
            <w:pPr>
              <w:jc w:val="center"/>
              <w:rPr>
                <w:sz w:val="22"/>
                <w:szCs w:val="22"/>
              </w:rPr>
            </w:pPr>
            <w:r>
              <w:rPr>
                <w:sz w:val="22"/>
                <w:szCs w:val="22"/>
              </w:rPr>
              <w:t>&lt; .001</w:t>
            </w:r>
          </w:p>
        </w:tc>
        <w:tc>
          <w:tcPr>
            <w:tcW w:w="579" w:type="pct"/>
            <w:tcBorders>
              <w:top w:val="single" w:sz="4" w:space="0" w:color="auto"/>
            </w:tcBorders>
            <w:vAlign w:val="center"/>
          </w:tcPr>
          <w:p w14:paraId="65A4C2BA" w14:textId="77777777" w:rsidR="000727A8" w:rsidRDefault="000727A8" w:rsidP="00414AEC">
            <w:pPr>
              <w:jc w:val="center"/>
              <w:rPr>
                <w:sz w:val="22"/>
                <w:szCs w:val="22"/>
              </w:rPr>
            </w:pPr>
            <w:r>
              <w:rPr>
                <w:sz w:val="22"/>
                <w:szCs w:val="22"/>
              </w:rPr>
              <w:t>.36 (.06)</w:t>
            </w:r>
          </w:p>
          <w:p w14:paraId="7CCF3C66" w14:textId="77777777" w:rsidR="000727A8" w:rsidRPr="00336182" w:rsidRDefault="000727A8" w:rsidP="00414AEC">
            <w:pPr>
              <w:jc w:val="center"/>
              <w:rPr>
                <w:sz w:val="22"/>
                <w:szCs w:val="22"/>
              </w:rPr>
            </w:pPr>
            <w:r>
              <w:rPr>
                <w:sz w:val="22"/>
                <w:szCs w:val="22"/>
              </w:rPr>
              <w:t>[.23, .48]</w:t>
            </w:r>
          </w:p>
        </w:tc>
        <w:tc>
          <w:tcPr>
            <w:tcW w:w="264" w:type="pct"/>
            <w:tcBorders>
              <w:top w:val="single" w:sz="4" w:space="0" w:color="auto"/>
            </w:tcBorders>
            <w:vAlign w:val="center"/>
          </w:tcPr>
          <w:p w14:paraId="354D054C" w14:textId="23DF8D95" w:rsidR="000727A8" w:rsidRPr="00336182" w:rsidRDefault="000727A8" w:rsidP="00414AEC">
            <w:pPr>
              <w:jc w:val="center"/>
              <w:rPr>
                <w:sz w:val="22"/>
                <w:szCs w:val="22"/>
              </w:rPr>
            </w:pPr>
            <w:r>
              <w:rPr>
                <w:sz w:val="22"/>
                <w:szCs w:val="22"/>
              </w:rPr>
              <w:t>5.6</w:t>
            </w:r>
            <w:r w:rsidR="004C54B8">
              <w:rPr>
                <w:sz w:val="22"/>
                <w:szCs w:val="22"/>
              </w:rPr>
              <w:t>7</w:t>
            </w:r>
          </w:p>
        </w:tc>
        <w:tc>
          <w:tcPr>
            <w:tcW w:w="444" w:type="pct"/>
            <w:tcBorders>
              <w:top w:val="single" w:sz="4" w:space="0" w:color="auto"/>
            </w:tcBorders>
            <w:vAlign w:val="center"/>
          </w:tcPr>
          <w:p w14:paraId="66D11258" w14:textId="77777777" w:rsidR="000727A8" w:rsidRPr="00336182" w:rsidRDefault="000727A8" w:rsidP="00414AEC">
            <w:pPr>
              <w:jc w:val="center"/>
              <w:rPr>
                <w:sz w:val="22"/>
                <w:szCs w:val="22"/>
              </w:rPr>
            </w:pPr>
            <w:r>
              <w:rPr>
                <w:sz w:val="22"/>
                <w:szCs w:val="22"/>
              </w:rPr>
              <w:t>&lt; .001</w:t>
            </w:r>
          </w:p>
        </w:tc>
        <w:tc>
          <w:tcPr>
            <w:tcW w:w="591" w:type="pct"/>
            <w:tcBorders>
              <w:top w:val="single" w:sz="4" w:space="0" w:color="auto"/>
            </w:tcBorders>
            <w:vAlign w:val="center"/>
          </w:tcPr>
          <w:p w14:paraId="7DB99CB9" w14:textId="77777777" w:rsidR="000727A8" w:rsidRDefault="000727A8" w:rsidP="00414AEC">
            <w:pPr>
              <w:jc w:val="center"/>
              <w:rPr>
                <w:sz w:val="22"/>
                <w:szCs w:val="22"/>
              </w:rPr>
            </w:pPr>
            <w:r>
              <w:rPr>
                <w:sz w:val="22"/>
                <w:szCs w:val="22"/>
              </w:rPr>
              <w:t>-.46 (.11)</w:t>
            </w:r>
          </w:p>
          <w:p w14:paraId="54BE4E7B" w14:textId="77777777" w:rsidR="000727A8" w:rsidRPr="00336182" w:rsidRDefault="000727A8" w:rsidP="00414AEC">
            <w:pPr>
              <w:jc w:val="center"/>
              <w:rPr>
                <w:sz w:val="22"/>
                <w:szCs w:val="22"/>
              </w:rPr>
            </w:pPr>
            <w:r>
              <w:rPr>
                <w:sz w:val="22"/>
                <w:szCs w:val="22"/>
              </w:rPr>
              <w:t>[-.68, -.24]</w:t>
            </w:r>
          </w:p>
        </w:tc>
        <w:tc>
          <w:tcPr>
            <w:tcW w:w="362" w:type="pct"/>
            <w:tcBorders>
              <w:top w:val="single" w:sz="4" w:space="0" w:color="auto"/>
            </w:tcBorders>
            <w:vAlign w:val="center"/>
          </w:tcPr>
          <w:p w14:paraId="23D5A678" w14:textId="4E27A4A3" w:rsidR="000727A8" w:rsidRPr="00336182" w:rsidRDefault="009B31FD" w:rsidP="00414AEC">
            <w:pPr>
              <w:jc w:val="center"/>
              <w:rPr>
                <w:sz w:val="22"/>
                <w:szCs w:val="22"/>
              </w:rPr>
            </w:pPr>
            <w:r>
              <w:rPr>
                <w:sz w:val="22"/>
                <w:szCs w:val="22"/>
              </w:rPr>
              <w:t>-4.09</w:t>
            </w:r>
          </w:p>
        </w:tc>
        <w:tc>
          <w:tcPr>
            <w:tcW w:w="321" w:type="pct"/>
            <w:tcBorders>
              <w:top w:val="single" w:sz="4" w:space="0" w:color="auto"/>
            </w:tcBorders>
            <w:vAlign w:val="center"/>
          </w:tcPr>
          <w:p w14:paraId="565FFEA4" w14:textId="77777777" w:rsidR="000727A8" w:rsidRPr="00336182" w:rsidRDefault="000727A8" w:rsidP="00414AEC">
            <w:pPr>
              <w:jc w:val="center"/>
              <w:rPr>
                <w:sz w:val="22"/>
                <w:szCs w:val="22"/>
              </w:rPr>
            </w:pPr>
            <w:r>
              <w:rPr>
                <w:sz w:val="22"/>
                <w:szCs w:val="22"/>
              </w:rPr>
              <w:t>&lt; .001</w:t>
            </w:r>
          </w:p>
        </w:tc>
      </w:tr>
      <w:tr w:rsidR="000727A8" w:rsidRPr="00336182" w14:paraId="038A5118" w14:textId="77777777" w:rsidTr="00414AEC">
        <w:trPr>
          <w:trHeight w:val="546"/>
        </w:trPr>
        <w:tc>
          <w:tcPr>
            <w:tcW w:w="1197" w:type="pct"/>
            <w:tcBorders>
              <w:bottom w:val="single" w:sz="4" w:space="0" w:color="auto"/>
            </w:tcBorders>
            <w:vAlign w:val="center"/>
          </w:tcPr>
          <w:p w14:paraId="3B3D39B6" w14:textId="77777777" w:rsidR="000727A8" w:rsidRPr="00336182" w:rsidRDefault="000727A8" w:rsidP="00414AEC">
            <w:pPr>
              <w:rPr>
                <w:sz w:val="22"/>
                <w:szCs w:val="22"/>
              </w:rPr>
            </w:pPr>
            <w:r>
              <w:rPr>
                <w:sz w:val="22"/>
                <w:szCs w:val="22"/>
              </w:rPr>
              <w:t xml:space="preserve">Fixed Mindset Students (-1 </w:t>
            </w:r>
            <w:r w:rsidRPr="0096478F">
              <w:rPr>
                <w:i/>
                <w:iCs/>
                <w:sz w:val="22"/>
                <w:szCs w:val="22"/>
              </w:rPr>
              <w:t>SD</w:t>
            </w:r>
            <w:r>
              <w:rPr>
                <w:sz w:val="22"/>
                <w:szCs w:val="22"/>
              </w:rPr>
              <w:t>)</w:t>
            </w:r>
          </w:p>
        </w:tc>
        <w:tc>
          <w:tcPr>
            <w:tcW w:w="508" w:type="pct"/>
            <w:tcBorders>
              <w:bottom w:val="single" w:sz="4" w:space="0" w:color="auto"/>
            </w:tcBorders>
            <w:vAlign w:val="center"/>
          </w:tcPr>
          <w:p w14:paraId="36DBD136" w14:textId="52474327" w:rsidR="000727A8" w:rsidRDefault="000727A8" w:rsidP="00414AEC">
            <w:pPr>
              <w:jc w:val="center"/>
              <w:rPr>
                <w:sz w:val="22"/>
                <w:szCs w:val="22"/>
              </w:rPr>
            </w:pPr>
            <w:r>
              <w:rPr>
                <w:sz w:val="22"/>
                <w:szCs w:val="22"/>
              </w:rPr>
              <w:t>.2</w:t>
            </w:r>
            <w:r w:rsidR="004C54B8">
              <w:rPr>
                <w:sz w:val="22"/>
                <w:szCs w:val="22"/>
              </w:rPr>
              <w:t>2</w:t>
            </w:r>
            <w:r>
              <w:rPr>
                <w:sz w:val="22"/>
                <w:szCs w:val="22"/>
              </w:rPr>
              <w:t xml:space="preserve"> (.10)</w:t>
            </w:r>
          </w:p>
          <w:p w14:paraId="29F5D325" w14:textId="44243AA0" w:rsidR="000727A8" w:rsidRPr="00ED0379" w:rsidRDefault="000727A8" w:rsidP="00414AEC">
            <w:pPr>
              <w:jc w:val="center"/>
              <w:rPr>
                <w:sz w:val="22"/>
                <w:szCs w:val="22"/>
              </w:rPr>
            </w:pPr>
            <w:r>
              <w:rPr>
                <w:sz w:val="22"/>
                <w:szCs w:val="22"/>
              </w:rPr>
              <w:t>[.0</w:t>
            </w:r>
            <w:r w:rsidR="004B5723">
              <w:rPr>
                <w:sz w:val="22"/>
                <w:szCs w:val="22"/>
              </w:rPr>
              <w:t>1,</w:t>
            </w:r>
            <w:r>
              <w:rPr>
                <w:sz w:val="22"/>
                <w:szCs w:val="22"/>
              </w:rPr>
              <w:t xml:space="preserve"> .4</w:t>
            </w:r>
            <w:r w:rsidR="004C54B8">
              <w:rPr>
                <w:sz w:val="22"/>
                <w:szCs w:val="22"/>
              </w:rPr>
              <w:t>2</w:t>
            </w:r>
            <w:r>
              <w:rPr>
                <w:sz w:val="22"/>
                <w:szCs w:val="22"/>
              </w:rPr>
              <w:t>]</w:t>
            </w:r>
            <w:r w:rsidRPr="00ED0379">
              <w:rPr>
                <w:sz w:val="22"/>
                <w:szCs w:val="22"/>
              </w:rPr>
              <w:t xml:space="preserve"> </w:t>
            </w:r>
          </w:p>
        </w:tc>
        <w:tc>
          <w:tcPr>
            <w:tcW w:w="319" w:type="pct"/>
            <w:tcBorders>
              <w:bottom w:val="single" w:sz="4" w:space="0" w:color="auto"/>
            </w:tcBorders>
            <w:vAlign w:val="center"/>
          </w:tcPr>
          <w:p w14:paraId="56B1F3B4" w14:textId="2A28BDEA" w:rsidR="000727A8" w:rsidRPr="00ED0379" w:rsidRDefault="000727A8" w:rsidP="00414AEC">
            <w:pPr>
              <w:jc w:val="center"/>
              <w:rPr>
                <w:sz w:val="22"/>
                <w:szCs w:val="22"/>
              </w:rPr>
            </w:pPr>
            <w:r>
              <w:rPr>
                <w:sz w:val="22"/>
                <w:szCs w:val="22"/>
              </w:rPr>
              <w:t>2.</w:t>
            </w:r>
            <w:r w:rsidR="004B5723">
              <w:rPr>
                <w:sz w:val="22"/>
                <w:szCs w:val="22"/>
              </w:rPr>
              <w:t>08</w:t>
            </w:r>
          </w:p>
        </w:tc>
        <w:tc>
          <w:tcPr>
            <w:tcW w:w="415" w:type="pct"/>
            <w:tcBorders>
              <w:bottom w:val="single" w:sz="4" w:space="0" w:color="auto"/>
            </w:tcBorders>
            <w:vAlign w:val="center"/>
          </w:tcPr>
          <w:p w14:paraId="03DF2240" w14:textId="5656106E" w:rsidR="000727A8" w:rsidRPr="00ED0379" w:rsidRDefault="000727A8" w:rsidP="00414AEC">
            <w:pPr>
              <w:jc w:val="center"/>
              <w:rPr>
                <w:sz w:val="22"/>
                <w:szCs w:val="22"/>
              </w:rPr>
            </w:pPr>
            <w:r>
              <w:rPr>
                <w:sz w:val="22"/>
                <w:szCs w:val="22"/>
              </w:rPr>
              <w:t>.0</w:t>
            </w:r>
            <w:r w:rsidR="004B5723">
              <w:rPr>
                <w:sz w:val="22"/>
                <w:szCs w:val="22"/>
              </w:rPr>
              <w:t>39</w:t>
            </w:r>
          </w:p>
        </w:tc>
        <w:tc>
          <w:tcPr>
            <w:tcW w:w="579" w:type="pct"/>
            <w:tcBorders>
              <w:bottom w:val="single" w:sz="4" w:space="0" w:color="auto"/>
            </w:tcBorders>
            <w:vAlign w:val="center"/>
          </w:tcPr>
          <w:p w14:paraId="2231AD45" w14:textId="77777777" w:rsidR="000727A8" w:rsidRDefault="000727A8" w:rsidP="00414AEC">
            <w:pPr>
              <w:jc w:val="center"/>
              <w:rPr>
                <w:sz w:val="22"/>
                <w:szCs w:val="22"/>
              </w:rPr>
            </w:pPr>
            <w:r>
              <w:rPr>
                <w:sz w:val="22"/>
                <w:szCs w:val="22"/>
              </w:rPr>
              <w:t>.22 (.06)</w:t>
            </w:r>
          </w:p>
          <w:p w14:paraId="66D0F67F" w14:textId="77777777" w:rsidR="000727A8" w:rsidRPr="00336182" w:rsidRDefault="000727A8" w:rsidP="00414AEC">
            <w:pPr>
              <w:jc w:val="center"/>
              <w:rPr>
                <w:sz w:val="22"/>
                <w:szCs w:val="22"/>
              </w:rPr>
            </w:pPr>
            <w:r>
              <w:rPr>
                <w:sz w:val="22"/>
                <w:szCs w:val="22"/>
              </w:rPr>
              <w:t>[.10, .35]</w:t>
            </w:r>
          </w:p>
        </w:tc>
        <w:tc>
          <w:tcPr>
            <w:tcW w:w="264" w:type="pct"/>
            <w:tcBorders>
              <w:bottom w:val="single" w:sz="4" w:space="0" w:color="auto"/>
            </w:tcBorders>
            <w:vAlign w:val="center"/>
          </w:tcPr>
          <w:p w14:paraId="798D5C72" w14:textId="2DB48B8E" w:rsidR="000727A8" w:rsidRPr="00336182" w:rsidRDefault="000727A8" w:rsidP="00414AEC">
            <w:pPr>
              <w:jc w:val="center"/>
              <w:rPr>
                <w:sz w:val="22"/>
                <w:szCs w:val="22"/>
              </w:rPr>
            </w:pPr>
            <w:r>
              <w:rPr>
                <w:sz w:val="22"/>
                <w:szCs w:val="22"/>
              </w:rPr>
              <w:t>3.5</w:t>
            </w:r>
            <w:r w:rsidR="009B31FD">
              <w:rPr>
                <w:sz w:val="22"/>
                <w:szCs w:val="22"/>
              </w:rPr>
              <w:t>1</w:t>
            </w:r>
          </w:p>
        </w:tc>
        <w:tc>
          <w:tcPr>
            <w:tcW w:w="444" w:type="pct"/>
            <w:tcBorders>
              <w:bottom w:val="single" w:sz="4" w:space="0" w:color="auto"/>
            </w:tcBorders>
            <w:vAlign w:val="center"/>
          </w:tcPr>
          <w:p w14:paraId="3F207A59" w14:textId="4ED38D37" w:rsidR="000727A8" w:rsidRPr="00336182" w:rsidRDefault="00514906" w:rsidP="00414AEC">
            <w:pPr>
              <w:jc w:val="center"/>
              <w:rPr>
                <w:sz w:val="22"/>
                <w:szCs w:val="22"/>
              </w:rPr>
            </w:pPr>
            <w:r>
              <w:rPr>
                <w:sz w:val="22"/>
                <w:szCs w:val="22"/>
              </w:rPr>
              <w:t xml:space="preserve">&lt; </w:t>
            </w:r>
            <w:r w:rsidR="000727A8">
              <w:rPr>
                <w:sz w:val="22"/>
                <w:szCs w:val="22"/>
              </w:rPr>
              <w:t>.001</w:t>
            </w:r>
          </w:p>
        </w:tc>
        <w:tc>
          <w:tcPr>
            <w:tcW w:w="591" w:type="pct"/>
            <w:tcBorders>
              <w:bottom w:val="single" w:sz="4" w:space="0" w:color="auto"/>
            </w:tcBorders>
            <w:vAlign w:val="center"/>
          </w:tcPr>
          <w:p w14:paraId="5C0288C3" w14:textId="31684041" w:rsidR="000727A8" w:rsidRDefault="000727A8" w:rsidP="00414AEC">
            <w:pPr>
              <w:jc w:val="center"/>
              <w:rPr>
                <w:sz w:val="22"/>
                <w:szCs w:val="22"/>
              </w:rPr>
            </w:pPr>
            <w:r>
              <w:rPr>
                <w:sz w:val="22"/>
                <w:szCs w:val="22"/>
              </w:rPr>
              <w:t>-.3</w:t>
            </w:r>
            <w:r w:rsidR="009B31FD">
              <w:rPr>
                <w:sz w:val="22"/>
                <w:szCs w:val="22"/>
              </w:rPr>
              <w:t>2</w:t>
            </w:r>
            <w:r>
              <w:rPr>
                <w:sz w:val="22"/>
                <w:szCs w:val="22"/>
              </w:rPr>
              <w:t xml:space="preserve"> (.11)</w:t>
            </w:r>
          </w:p>
          <w:p w14:paraId="68459846" w14:textId="04F42FEB" w:rsidR="000727A8" w:rsidRPr="00336182" w:rsidRDefault="000727A8" w:rsidP="00414AEC">
            <w:pPr>
              <w:jc w:val="center"/>
              <w:rPr>
                <w:sz w:val="22"/>
                <w:szCs w:val="22"/>
              </w:rPr>
            </w:pPr>
            <w:r>
              <w:rPr>
                <w:sz w:val="22"/>
                <w:szCs w:val="22"/>
              </w:rPr>
              <w:t>[-.54, -.1</w:t>
            </w:r>
            <w:r w:rsidR="009B31FD">
              <w:rPr>
                <w:sz w:val="22"/>
                <w:szCs w:val="22"/>
              </w:rPr>
              <w:t>0</w:t>
            </w:r>
            <w:r>
              <w:rPr>
                <w:sz w:val="22"/>
                <w:szCs w:val="22"/>
              </w:rPr>
              <w:t>]</w:t>
            </w:r>
          </w:p>
        </w:tc>
        <w:tc>
          <w:tcPr>
            <w:tcW w:w="362" w:type="pct"/>
            <w:tcBorders>
              <w:bottom w:val="single" w:sz="4" w:space="0" w:color="auto"/>
            </w:tcBorders>
            <w:vAlign w:val="center"/>
          </w:tcPr>
          <w:p w14:paraId="50EFA3CC" w14:textId="4ABCF367" w:rsidR="000727A8" w:rsidRPr="00336182" w:rsidRDefault="000727A8" w:rsidP="00414AEC">
            <w:pPr>
              <w:jc w:val="center"/>
              <w:rPr>
                <w:sz w:val="22"/>
                <w:szCs w:val="22"/>
              </w:rPr>
            </w:pPr>
            <w:r>
              <w:rPr>
                <w:sz w:val="22"/>
                <w:szCs w:val="22"/>
              </w:rPr>
              <w:t>-2.9</w:t>
            </w:r>
            <w:r w:rsidR="009B31FD">
              <w:rPr>
                <w:sz w:val="22"/>
                <w:szCs w:val="22"/>
              </w:rPr>
              <w:t>0</w:t>
            </w:r>
          </w:p>
        </w:tc>
        <w:tc>
          <w:tcPr>
            <w:tcW w:w="321" w:type="pct"/>
            <w:tcBorders>
              <w:bottom w:val="single" w:sz="4" w:space="0" w:color="auto"/>
            </w:tcBorders>
            <w:vAlign w:val="center"/>
          </w:tcPr>
          <w:p w14:paraId="146BB84E" w14:textId="77777777" w:rsidR="000727A8" w:rsidRPr="00336182" w:rsidRDefault="000727A8" w:rsidP="00414AEC">
            <w:pPr>
              <w:jc w:val="center"/>
              <w:rPr>
                <w:sz w:val="22"/>
                <w:szCs w:val="22"/>
              </w:rPr>
            </w:pPr>
            <w:r>
              <w:rPr>
                <w:sz w:val="22"/>
                <w:szCs w:val="22"/>
              </w:rPr>
              <w:t>.004</w:t>
            </w:r>
          </w:p>
        </w:tc>
      </w:tr>
    </w:tbl>
    <w:p w14:paraId="6C55C781" w14:textId="77777777" w:rsidR="000727A8" w:rsidRDefault="000727A8" w:rsidP="000727A8">
      <w:pPr>
        <w:spacing w:line="480" w:lineRule="auto"/>
        <w:sectPr w:rsidR="000727A8" w:rsidSect="00D6638E">
          <w:pgSz w:w="15840" w:h="12240" w:orient="landscape"/>
          <w:pgMar w:top="1440" w:right="1440" w:bottom="1440" w:left="1440" w:header="720" w:footer="720" w:gutter="0"/>
          <w:cols w:space="720"/>
          <w:docGrid w:linePitch="360"/>
        </w:sectPr>
      </w:pPr>
      <w:r>
        <w:rPr>
          <w:i/>
          <w:iCs/>
        </w:rPr>
        <w:t>Note.</w:t>
      </w:r>
      <w:r>
        <w:t xml:space="preserve"> </w:t>
      </w:r>
      <w:r>
        <w:rPr>
          <w:color w:val="000000"/>
        </w:rPr>
        <w:t>We regressed outcome variables on centered personal mindset beliefs,</w:t>
      </w:r>
      <w:r>
        <w:t xml:space="preserve"> organizational mindset condition (-1 = fixed, 1 = growth), and their interaction.</w:t>
      </w:r>
    </w:p>
    <w:p w14:paraId="31D38C23" w14:textId="46B862FB" w:rsidR="000727A8" w:rsidRPr="00D6638E" w:rsidRDefault="000727A8" w:rsidP="000727A8">
      <w:pPr>
        <w:rPr>
          <w:b/>
          <w:bCs/>
        </w:rPr>
      </w:pPr>
      <w:r w:rsidRPr="00D6638E">
        <w:rPr>
          <w:b/>
          <w:bCs/>
        </w:rPr>
        <w:lastRenderedPageBreak/>
        <w:t>Table S</w:t>
      </w:r>
      <w:r w:rsidR="003F3005">
        <w:rPr>
          <w:b/>
          <w:bCs/>
        </w:rPr>
        <w:t>8</w:t>
      </w:r>
      <w:r>
        <w:rPr>
          <w:b/>
          <w:bCs/>
        </w:rPr>
        <w:t>c</w:t>
      </w:r>
    </w:p>
    <w:p w14:paraId="1BB3E053" w14:textId="77777777" w:rsidR="000727A8" w:rsidRPr="00D6638E" w:rsidRDefault="000727A8" w:rsidP="000727A8">
      <w:pPr>
        <w:rPr>
          <w:b/>
          <w:bCs/>
          <w:i/>
          <w:iCs/>
        </w:rPr>
      </w:pPr>
      <w:r w:rsidRPr="00D6638E">
        <w:rPr>
          <w:b/>
          <w:bCs/>
          <w:i/>
          <w:iCs/>
        </w:rPr>
        <w:t xml:space="preserve"> </w:t>
      </w:r>
    </w:p>
    <w:p w14:paraId="642693DB" w14:textId="04F34A0A" w:rsidR="000727A8" w:rsidRDefault="000727A8" w:rsidP="000727A8">
      <w:r>
        <w:rPr>
          <w:i/>
          <w:iCs/>
        </w:rPr>
        <w:t>Study 3 Results for Measures Included but Not Reported in the Main Text Continued</w:t>
      </w:r>
    </w:p>
    <w:p w14:paraId="5F5AB7E3" w14:textId="77777777" w:rsidR="000727A8" w:rsidRDefault="000727A8" w:rsidP="000727A8"/>
    <w:tbl>
      <w:tblPr>
        <w:tblStyle w:val="TableGrid"/>
        <w:tblW w:w="437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4"/>
        <w:gridCol w:w="1145"/>
        <w:gridCol w:w="811"/>
        <w:gridCol w:w="811"/>
        <w:gridCol w:w="1260"/>
        <w:gridCol w:w="901"/>
        <w:gridCol w:w="988"/>
      </w:tblGrid>
      <w:tr w:rsidR="006B71A1" w:rsidRPr="00336182" w14:paraId="02A2ADD2" w14:textId="19E8862A" w:rsidTr="006B71A1">
        <w:trPr>
          <w:trHeight w:val="596"/>
        </w:trPr>
        <w:tc>
          <w:tcPr>
            <w:tcW w:w="1389" w:type="pct"/>
            <w:tcBorders>
              <w:top w:val="single" w:sz="4" w:space="0" w:color="auto"/>
            </w:tcBorders>
            <w:vAlign w:val="bottom"/>
          </w:tcPr>
          <w:p w14:paraId="364D5BA1" w14:textId="77777777" w:rsidR="006B71A1" w:rsidRPr="00336182" w:rsidRDefault="006B71A1" w:rsidP="006B71A1">
            <w:pPr>
              <w:jc w:val="center"/>
              <w:rPr>
                <w:sz w:val="22"/>
                <w:szCs w:val="22"/>
              </w:rPr>
            </w:pPr>
          </w:p>
        </w:tc>
        <w:tc>
          <w:tcPr>
            <w:tcW w:w="1688" w:type="pct"/>
            <w:gridSpan w:val="3"/>
            <w:tcBorders>
              <w:top w:val="single" w:sz="4" w:space="0" w:color="auto"/>
              <w:bottom w:val="single" w:sz="4" w:space="0" w:color="auto"/>
            </w:tcBorders>
            <w:vAlign w:val="bottom"/>
          </w:tcPr>
          <w:p w14:paraId="50C0F2FF" w14:textId="77777777" w:rsidR="006B71A1" w:rsidRPr="00336182" w:rsidRDefault="006B71A1" w:rsidP="006B71A1">
            <w:pPr>
              <w:jc w:val="center"/>
              <w:rPr>
                <w:sz w:val="22"/>
                <w:szCs w:val="22"/>
              </w:rPr>
            </w:pPr>
            <w:r>
              <w:rPr>
                <w:sz w:val="22"/>
                <w:szCs w:val="22"/>
              </w:rPr>
              <w:t>Positive Impression of Professor</w:t>
            </w:r>
          </w:p>
        </w:tc>
        <w:tc>
          <w:tcPr>
            <w:tcW w:w="1923" w:type="pct"/>
            <w:gridSpan w:val="3"/>
            <w:tcBorders>
              <w:top w:val="single" w:sz="4" w:space="0" w:color="auto"/>
              <w:bottom w:val="single" w:sz="4" w:space="0" w:color="auto"/>
            </w:tcBorders>
            <w:vAlign w:val="bottom"/>
          </w:tcPr>
          <w:p w14:paraId="71B4D01A" w14:textId="08B49044" w:rsidR="006B71A1" w:rsidRDefault="006B71A1" w:rsidP="006B71A1">
            <w:pPr>
              <w:jc w:val="center"/>
              <w:rPr>
                <w:sz w:val="22"/>
                <w:szCs w:val="22"/>
              </w:rPr>
            </w:pPr>
            <w:r>
              <w:rPr>
                <w:sz w:val="22"/>
                <w:szCs w:val="22"/>
              </w:rPr>
              <w:t>Anticipated Dropout Intentions</w:t>
            </w:r>
          </w:p>
        </w:tc>
      </w:tr>
      <w:tr w:rsidR="006B71A1" w:rsidRPr="00336182" w14:paraId="5087A931" w14:textId="43D74534" w:rsidTr="006B71A1">
        <w:trPr>
          <w:trHeight w:val="596"/>
        </w:trPr>
        <w:tc>
          <w:tcPr>
            <w:tcW w:w="1389" w:type="pct"/>
            <w:tcBorders>
              <w:bottom w:val="single" w:sz="4" w:space="0" w:color="auto"/>
            </w:tcBorders>
            <w:vAlign w:val="bottom"/>
          </w:tcPr>
          <w:p w14:paraId="35F30477" w14:textId="77777777" w:rsidR="006B71A1" w:rsidRPr="00336182" w:rsidRDefault="006B71A1" w:rsidP="006B71A1">
            <w:pPr>
              <w:jc w:val="center"/>
              <w:rPr>
                <w:sz w:val="22"/>
                <w:szCs w:val="22"/>
              </w:rPr>
            </w:pPr>
            <w:r w:rsidRPr="00336182">
              <w:rPr>
                <w:sz w:val="22"/>
                <w:szCs w:val="22"/>
              </w:rPr>
              <w:t>Predictor Variable</w:t>
            </w:r>
          </w:p>
        </w:tc>
        <w:tc>
          <w:tcPr>
            <w:tcW w:w="699" w:type="pct"/>
            <w:tcBorders>
              <w:top w:val="single" w:sz="4" w:space="0" w:color="auto"/>
              <w:bottom w:val="single" w:sz="4" w:space="0" w:color="auto"/>
            </w:tcBorders>
            <w:vAlign w:val="bottom"/>
          </w:tcPr>
          <w:p w14:paraId="46FF2565" w14:textId="77777777" w:rsidR="006B71A1" w:rsidRPr="001D5EF9" w:rsidRDefault="006B71A1" w:rsidP="006B71A1">
            <w:pPr>
              <w:jc w:val="center"/>
              <w:rPr>
                <w:sz w:val="22"/>
                <w:szCs w:val="22"/>
              </w:rPr>
            </w:pPr>
            <w:r w:rsidRPr="00ED0379">
              <w:rPr>
                <w:i/>
                <w:iCs/>
                <w:sz w:val="22"/>
                <w:szCs w:val="22"/>
              </w:rPr>
              <w:t>b</w:t>
            </w:r>
            <w:r>
              <w:rPr>
                <w:i/>
                <w:iCs/>
                <w:sz w:val="22"/>
                <w:szCs w:val="22"/>
              </w:rPr>
              <w:t xml:space="preserve"> </w:t>
            </w:r>
            <w:r>
              <w:rPr>
                <w:sz w:val="22"/>
                <w:szCs w:val="22"/>
              </w:rPr>
              <w:t>(</w:t>
            </w:r>
            <w:r>
              <w:rPr>
                <w:i/>
                <w:iCs/>
                <w:sz w:val="22"/>
                <w:szCs w:val="22"/>
              </w:rPr>
              <w:t>SE</w:t>
            </w:r>
            <w:r>
              <w:rPr>
                <w:sz w:val="22"/>
                <w:szCs w:val="22"/>
              </w:rPr>
              <w:t>)</w:t>
            </w:r>
          </w:p>
          <w:p w14:paraId="454A6E34" w14:textId="77777777" w:rsidR="006B71A1" w:rsidRPr="00ED0379" w:rsidRDefault="006B71A1" w:rsidP="006B71A1">
            <w:pPr>
              <w:jc w:val="center"/>
              <w:rPr>
                <w:sz w:val="22"/>
                <w:szCs w:val="22"/>
              </w:rPr>
            </w:pPr>
            <w:r w:rsidRPr="00ED0379">
              <w:rPr>
                <w:sz w:val="22"/>
                <w:szCs w:val="22"/>
              </w:rPr>
              <w:t>95% CI</w:t>
            </w:r>
          </w:p>
        </w:tc>
        <w:tc>
          <w:tcPr>
            <w:tcW w:w="495" w:type="pct"/>
            <w:tcBorders>
              <w:top w:val="single" w:sz="4" w:space="0" w:color="auto"/>
              <w:bottom w:val="single" w:sz="4" w:space="0" w:color="auto"/>
            </w:tcBorders>
            <w:vAlign w:val="bottom"/>
          </w:tcPr>
          <w:p w14:paraId="5372AAEA" w14:textId="77777777" w:rsidR="006B71A1" w:rsidRPr="00ED0379" w:rsidRDefault="006B71A1" w:rsidP="006B71A1">
            <w:pPr>
              <w:jc w:val="center"/>
              <w:rPr>
                <w:i/>
                <w:iCs/>
                <w:sz w:val="22"/>
                <w:szCs w:val="22"/>
              </w:rPr>
            </w:pPr>
            <w:r w:rsidRPr="00ED0379">
              <w:rPr>
                <w:i/>
                <w:iCs/>
                <w:sz w:val="22"/>
                <w:szCs w:val="22"/>
              </w:rPr>
              <w:t>t</w:t>
            </w:r>
          </w:p>
        </w:tc>
        <w:tc>
          <w:tcPr>
            <w:tcW w:w="495" w:type="pct"/>
            <w:tcBorders>
              <w:top w:val="single" w:sz="4" w:space="0" w:color="auto"/>
              <w:bottom w:val="single" w:sz="4" w:space="0" w:color="auto"/>
            </w:tcBorders>
            <w:vAlign w:val="bottom"/>
          </w:tcPr>
          <w:p w14:paraId="7113ADAB" w14:textId="77777777" w:rsidR="006B71A1" w:rsidRPr="00ED0379" w:rsidRDefault="006B71A1" w:rsidP="006B71A1">
            <w:pPr>
              <w:jc w:val="center"/>
              <w:rPr>
                <w:i/>
                <w:iCs/>
                <w:sz w:val="22"/>
                <w:szCs w:val="22"/>
              </w:rPr>
            </w:pPr>
            <w:r w:rsidRPr="00ED0379">
              <w:rPr>
                <w:i/>
                <w:iCs/>
                <w:sz w:val="22"/>
                <w:szCs w:val="22"/>
              </w:rPr>
              <w:t>p</w:t>
            </w:r>
          </w:p>
        </w:tc>
        <w:tc>
          <w:tcPr>
            <w:tcW w:w="769" w:type="pct"/>
            <w:tcBorders>
              <w:top w:val="single" w:sz="4" w:space="0" w:color="auto"/>
              <w:bottom w:val="single" w:sz="4" w:space="0" w:color="auto"/>
            </w:tcBorders>
            <w:vAlign w:val="bottom"/>
          </w:tcPr>
          <w:p w14:paraId="3ABF61B6" w14:textId="77777777" w:rsidR="006B71A1" w:rsidRPr="00336182" w:rsidRDefault="006B71A1" w:rsidP="006B71A1">
            <w:pPr>
              <w:jc w:val="center"/>
              <w:rPr>
                <w:i/>
                <w:iCs/>
                <w:sz w:val="22"/>
                <w:szCs w:val="22"/>
              </w:rPr>
            </w:pPr>
            <w:r w:rsidRPr="00336182">
              <w:rPr>
                <w:i/>
                <w:iCs/>
                <w:sz w:val="22"/>
                <w:szCs w:val="22"/>
              </w:rPr>
              <w:t>b</w:t>
            </w:r>
          </w:p>
          <w:p w14:paraId="595967B7" w14:textId="5B145490" w:rsidR="006B71A1" w:rsidRPr="00ED0379" w:rsidRDefault="006B71A1" w:rsidP="006B71A1">
            <w:pPr>
              <w:jc w:val="center"/>
              <w:rPr>
                <w:i/>
                <w:iCs/>
                <w:sz w:val="22"/>
                <w:szCs w:val="22"/>
              </w:rPr>
            </w:pPr>
            <w:r w:rsidRPr="00336182">
              <w:rPr>
                <w:sz w:val="22"/>
                <w:szCs w:val="22"/>
              </w:rPr>
              <w:t>95% CI</w:t>
            </w:r>
          </w:p>
        </w:tc>
        <w:tc>
          <w:tcPr>
            <w:tcW w:w="550" w:type="pct"/>
            <w:tcBorders>
              <w:top w:val="single" w:sz="4" w:space="0" w:color="auto"/>
              <w:bottom w:val="single" w:sz="4" w:space="0" w:color="auto"/>
            </w:tcBorders>
            <w:vAlign w:val="bottom"/>
          </w:tcPr>
          <w:p w14:paraId="50F24D9B" w14:textId="35FD0329" w:rsidR="006B71A1" w:rsidRPr="00ED0379" w:rsidRDefault="006B71A1" w:rsidP="006B71A1">
            <w:pPr>
              <w:jc w:val="center"/>
              <w:rPr>
                <w:i/>
                <w:iCs/>
                <w:sz w:val="22"/>
                <w:szCs w:val="22"/>
              </w:rPr>
            </w:pPr>
            <w:r w:rsidRPr="00336182">
              <w:rPr>
                <w:i/>
                <w:iCs/>
                <w:sz w:val="22"/>
                <w:szCs w:val="22"/>
              </w:rPr>
              <w:t>t</w:t>
            </w:r>
          </w:p>
        </w:tc>
        <w:tc>
          <w:tcPr>
            <w:tcW w:w="604" w:type="pct"/>
            <w:tcBorders>
              <w:top w:val="single" w:sz="4" w:space="0" w:color="auto"/>
              <w:bottom w:val="single" w:sz="4" w:space="0" w:color="auto"/>
            </w:tcBorders>
            <w:vAlign w:val="bottom"/>
          </w:tcPr>
          <w:p w14:paraId="67AE68F6" w14:textId="466F167C" w:rsidR="006B71A1" w:rsidRPr="00ED0379" w:rsidRDefault="006B71A1" w:rsidP="006B71A1">
            <w:pPr>
              <w:jc w:val="center"/>
              <w:rPr>
                <w:i/>
                <w:iCs/>
                <w:sz w:val="22"/>
                <w:szCs w:val="22"/>
              </w:rPr>
            </w:pPr>
            <w:r w:rsidRPr="00336182">
              <w:rPr>
                <w:i/>
                <w:iCs/>
                <w:sz w:val="22"/>
                <w:szCs w:val="22"/>
              </w:rPr>
              <w:t>p</w:t>
            </w:r>
          </w:p>
        </w:tc>
      </w:tr>
      <w:tr w:rsidR="006B71A1" w:rsidRPr="00336182" w14:paraId="1E5EB5EF" w14:textId="2FE24E01" w:rsidTr="006B71A1">
        <w:trPr>
          <w:trHeight w:val="505"/>
        </w:trPr>
        <w:tc>
          <w:tcPr>
            <w:tcW w:w="1389" w:type="pct"/>
            <w:vAlign w:val="center"/>
          </w:tcPr>
          <w:p w14:paraId="7F729271" w14:textId="77777777" w:rsidR="006B71A1" w:rsidRPr="00336182" w:rsidRDefault="006B71A1" w:rsidP="006B71A1">
            <w:pPr>
              <w:rPr>
                <w:sz w:val="22"/>
                <w:szCs w:val="22"/>
              </w:rPr>
            </w:pPr>
            <w:r w:rsidRPr="00336182">
              <w:rPr>
                <w:sz w:val="22"/>
                <w:szCs w:val="22"/>
              </w:rPr>
              <w:t>Personal Mindset</w:t>
            </w:r>
          </w:p>
        </w:tc>
        <w:tc>
          <w:tcPr>
            <w:tcW w:w="699" w:type="pct"/>
            <w:vAlign w:val="center"/>
          </w:tcPr>
          <w:p w14:paraId="6968EA7D" w14:textId="77777777" w:rsidR="006B71A1" w:rsidRDefault="006B71A1" w:rsidP="006B71A1">
            <w:pPr>
              <w:jc w:val="center"/>
              <w:rPr>
                <w:sz w:val="22"/>
                <w:szCs w:val="22"/>
              </w:rPr>
            </w:pPr>
            <w:r>
              <w:rPr>
                <w:sz w:val="22"/>
                <w:szCs w:val="22"/>
              </w:rPr>
              <w:t>.10 (.08)</w:t>
            </w:r>
          </w:p>
          <w:p w14:paraId="78F8BDE9" w14:textId="77777777" w:rsidR="006B71A1" w:rsidRPr="00ED0379" w:rsidRDefault="006B71A1" w:rsidP="006B71A1">
            <w:pPr>
              <w:jc w:val="center"/>
              <w:rPr>
                <w:sz w:val="22"/>
                <w:szCs w:val="22"/>
              </w:rPr>
            </w:pPr>
            <w:r>
              <w:rPr>
                <w:sz w:val="22"/>
                <w:szCs w:val="22"/>
              </w:rPr>
              <w:t>[-.06, .25]</w:t>
            </w:r>
          </w:p>
        </w:tc>
        <w:tc>
          <w:tcPr>
            <w:tcW w:w="495" w:type="pct"/>
            <w:vAlign w:val="center"/>
          </w:tcPr>
          <w:p w14:paraId="799A8130" w14:textId="2DA4DB1B" w:rsidR="006B71A1" w:rsidRPr="00ED0379" w:rsidRDefault="006B71A1" w:rsidP="006B71A1">
            <w:pPr>
              <w:jc w:val="center"/>
              <w:rPr>
                <w:sz w:val="22"/>
                <w:szCs w:val="22"/>
              </w:rPr>
            </w:pPr>
            <w:r>
              <w:rPr>
                <w:sz w:val="22"/>
                <w:szCs w:val="22"/>
              </w:rPr>
              <w:t>1.2</w:t>
            </w:r>
            <w:r w:rsidR="003C2958">
              <w:rPr>
                <w:sz w:val="22"/>
                <w:szCs w:val="22"/>
              </w:rPr>
              <w:t>3</w:t>
            </w:r>
          </w:p>
        </w:tc>
        <w:tc>
          <w:tcPr>
            <w:tcW w:w="495" w:type="pct"/>
            <w:vAlign w:val="center"/>
          </w:tcPr>
          <w:p w14:paraId="375AFDDB" w14:textId="28765C13" w:rsidR="006B71A1" w:rsidRPr="00ED0379" w:rsidRDefault="006B71A1" w:rsidP="006B71A1">
            <w:pPr>
              <w:jc w:val="center"/>
              <w:rPr>
                <w:sz w:val="22"/>
                <w:szCs w:val="22"/>
              </w:rPr>
            </w:pPr>
            <w:r>
              <w:rPr>
                <w:sz w:val="22"/>
                <w:szCs w:val="22"/>
              </w:rPr>
              <w:t>.2</w:t>
            </w:r>
            <w:r w:rsidR="003C2958">
              <w:rPr>
                <w:sz w:val="22"/>
                <w:szCs w:val="22"/>
              </w:rPr>
              <w:t>21</w:t>
            </w:r>
          </w:p>
        </w:tc>
        <w:tc>
          <w:tcPr>
            <w:tcW w:w="769" w:type="pct"/>
            <w:vAlign w:val="center"/>
          </w:tcPr>
          <w:p w14:paraId="2EBE5DAD" w14:textId="5FB70065" w:rsidR="006B71A1" w:rsidRDefault="006B71A1" w:rsidP="006B71A1">
            <w:pPr>
              <w:jc w:val="center"/>
              <w:rPr>
                <w:sz w:val="22"/>
                <w:szCs w:val="22"/>
              </w:rPr>
            </w:pPr>
            <w:r>
              <w:rPr>
                <w:sz w:val="22"/>
                <w:szCs w:val="22"/>
              </w:rPr>
              <w:t>-.0</w:t>
            </w:r>
            <w:r w:rsidR="003C2958">
              <w:rPr>
                <w:sz w:val="22"/>
                <w:szCs w:val="22"/>
              </w:rPr>
              <w:t>2</w:t>
            </w:r>
            <w:r>
              <w:rPr>
                <w:sz w:val="22"/>
                <w:szCs w:val="22"/>
              </w:rPr>
              <w:t xml:space="preserve"> (.06)</w:t>
            </w:r>
          </w:p>
          <w:p w14:paraId="763892FD" w14:textId="0A970513" w:rsidR="006B71A1" w:rsidRDefault="006B71A1" w:rsidP="006B71A1">
            <w:pPr>
              <w:jc w:val="center"/>
              <w:rPr>
                <w:sz w:val="22"/>
                <w:szCs w:val="22"/>
              </w:rPr>
            </w:pPr>
            <w:r>
              <w:rPr>
                <w:sz w:val="22"/>
                <w:szCs w:val="22"/>
              </w:rPr>
              <w:t>[-.1</w:t>
            </w:r>
            <w:r w:rsidR="003C2958">
              <w:rPr>
                <w:sz w:val="22"/>
                <w:szCs w:val="22"/>
              </w:rPr>
              <w:t>4</w:t>
            </w:r>
            <w:r>
              <w:rPr>
                <w:sz w:val="22"/>
                <w:szCs w:val="22"/>
              </w:rPr>
              <w:t>, .09]</w:t>
            </w:r>
          </w:p>
        </w:tc>
        <w:tc>
          <w:tcPr>
            <w:tcW w:w="550" w:type="pct"/>
            <w:vAlign w:val="center"/>
          </w:tcPr>
          <w:p w14:paraId="369098BA" w14:textId="5EAA7055" w:rsidR="006B71A1" w:rsidRDefault="006B71A1" w:rsidP="006B71A1">
            <w:pPr>
              <w:jc w:val="center"/>
              <w:rPr>
                <w:sz w:val="22"/>
                <w:szCs w:val="22"/>
              </w:rPr>
            </w:pPr>
            <w:r>
              <w:rPr>
                <w:sz w:val="22"/>
                <w:szCs w:val="22"/>
              </w:rPr>
              <w:t>-.</w:t>
            </w:r>
            <w:r w:rsidR="003C2958">
              <w:rPr>
                <w:sz w:val="22"/>
                <w:szCs w:val="22"/>
              </w:rPr>
              <w:t>40</w:t>
            </w:r>
          </w:p>
        </w:tc>
        <w:tc>
          <w:tcPr>
            <w:tcW w:w="604" w:type="pct"/>
            <w:vAlign w:val="center"/>
          </w:tcPr>
          <w:p w14:paraId="2492118D" w14:textId="4BA46331" w:rsidR="006B71A1" w:rsidRDefault="006B71A1" w:rsidP="006B71A1">
            <w:pPr>
              <w:jc w:val="center"/>
              <w:rPr>
                <w:sz w:val="22"/>
                <w:szCs w:val="22"/>
              </w:rPr>
            </w:pPr>
            <w:r>
              <w:rPr>
                <w:sz w:val="22"/>
                <w:szCs w:val="22"/>
              </w:rPr>
              <w:t>.6</w:t>
            </w:r>
            <w:r w:rsidR="003C2958">
              <w:rPr>
                <w:sz w:val="22"/>
                <w:szCs w:val="22"/>
              </w:rPr>
              <w:t>92</w:t>
            </w:r>
          </w:p>
        </w:tc>
      </w:tr>
      <w:tr w:rsidR="006B71A1" w:rsidRPr="00336182" w14:paraId="5CA8A9B9" w14:textId="365B90E1" w:rsidTr="006B71A1">
        <w:trPr>
          <w:trHeight w:val="546"/>
        </w:trPr>
        <w:tc>
          <w:tcPr>
            <w:tcW w:w="1389" w:type="pct"/>
            <w:vAlign w:val="center"/>
          </w:tcPr>
          <w:p w14:paraId="32764D18" w14:textId="77777777" w:rsidR="006B71A1" w:rsidRPr="00336182" w:rsidRDefault="006B71A1" w:rsidP="006B71A1">
            <w:pPr>
              <w:rPr>
                <w:sz w:val="22"/>
                <w:szCs w:val="22"/>
              </w:rPr>
            </w:pPr>
            <w:r>
              <w:rPr>
                <w:sz w:val="22"/>
                <w:szCs w:val="22"/>
              </w:rPr>
              <w:t>Professor</w:t>
            </w:r>
            <w:r w:rsidRPr="00336182">
              <w:rPr>
                <w:sz w:val="22"/>
                <w:szCs w:val="22"/>
              </w:rPr>
              <w:t xml:space="preserve"> Mindset</w:t>
            </w:r>
          </w:p>
        </w:tc>
        <w:tc>
          <w:tcPr>
            <w:tcW w:w="699" w:type="pct"/>
            <w:vAlign w:val="center"/>
          </w:tcPr>
          <w:p w14:paraId="7F785F31" w14:textId="7C7E215E" w:rsidR="006B71A1" w:rsidRDefault="006B71A1" w:rsidP="006B71A1">
            <w:pPr>
              <w:jc w:val="center"/>
              <w:rPr>
                <w:sz w:val="22"/>
                <w:szCs w:val="22"/>
              </w:rPr>
            </w:pPr>
            <w:r>
              <w:rPr>
                <w:sz w:val="22"/>
                <w:szCs w:val="22"/>
              </w:rPr>
              <w:t>.8</w:t>
            </w:r>
            <w:r w:rsidR="003C2958">
              <w:rPr>
                <w:sz w:val="22"/>
                <w:szCs w:val="22"/>
              </w:rPr>
              <w:t>5</w:t>
            </w:r>
            <w:r>
              <w:rPr>
                <w:sz w:val="22"/>
                <w:szCs w:val="22"/>
              </w:rPr>
              <w:t xml:space="preserve"> (.08)</w:t>
            </w:r>
          </w:p>
          <w:p w14:paraId="47E8D3F6" w14:textId="77777777" w:rsidR="006B71A1" w:rsidRPr="00ED0379" w:rsidRDefault="006B71A1" w:rsidP="006B71A1">
            <w:pPr>
              <w:jc w:val="center"/>
              <w:rPr>
                <w:sz w:val="22"/>
                <w:szCs w:val="22"/>
              </w:rPr>
            </w:pPr>
            <w:r>
              <w:rPr>
                <w:sz w:val="22"/>
                <w:szCs w:val="22"/>
              </w:rPr>
              <w:t>[.69, 1.00]</w:t>
            </w:r>
          </w:p>
        </w:tc>
        <w:tc>
          <w:tcPr>
            <w:tcW w:w="495" w:type="pct"/>
            <w:vAlign w:val="center"/>
          </w:tcPr>
          <w:p w14:paraId="4A185344" w14:textId="25916C28" w:rsidR="006B71A1" w:rsidRPr="00ED0379" w:rsidRDefault="006B71A1" w:rsidP="006B71A1">
            <w:pPr>
              <w:jc w:val="center"/>
              <w:rPr>
                <w:sz w:val="22"/>
                <w:szCs w:val="22"/>
              </w:rPr>
            </w:pPr>
            <w:r>
              <w:rPr>
                <w:sz w:val="22"/>
                <w:szCs w:val="22"/>
              </w:rPr>
              <w:t>10.5</w:t>
            </w:r>
            <w:r w:rsidR="009B31FD">
              <w:rPr>
                <w:sz w:val="22"/>
                <w:szCs w:val="22"/>
              </w:rPr>
              <w:t>5</w:t>
            </w:r>
          </w:p>
        </w:tc>
        <w:tc>
          <w:tcPr>
            <w:tcW w:w="495" w:type="pct"/>
            <w:vAlign w:val="center"/>
          </w:tcPr>
          <w:p w14:paraId="223F3BCF" w14:textId="77777777" w:rsidR="006B71A1" w:rsidRPr="00ED0379" w:rsidRDefault="006B71A1" w:rsidP="006B71A1">
            <w:pPr>
              <w:jc w:val="center"/>
              <w:rPr>
                <w:sz w:val="22"/>
                <w:szCs w:val="22"/>
              </w:rPr>
            </w:pPr>
            <w:r>
              <w:rPr>
                <w:sz w:val="22"/>
                <w:szCs w:val="22"/>
              </w:rPr>
              <w:t>&lt; .001</w:t>
            </w:r>
          </w:p>
        </w:tc>
        <w:tc>
          <w:tcPr>
            <w:tcW w:w="769" w:type="pct"/>
            <w:vAlign w:val="center"/>
          </w:tcPr>
          <w:p w14:paraId="7BEFC11D" w14:textId="76916A51" w:rsidR="006B71A1" w:rsidRDefault="006B71A1" w:rsidP="006B71A1">
            <w:pPr>
              <w:jc w:val="center"/>
              <w:rPr>
                <w:sz w:val="22"/>
                <w:szCs w:val="22"/>
              </w:rPr>
            </w:pPr>
            <w:r>
              <w:rPr>
                <w:sz w:val="22"/>
                <w:szCs w:val="22"/>
              </w:rPr>
              <w:t>-.2</w:t>
            </w:r>
            <w:r w:rsidR="003C2958">
              <w:rPr>
                <w:sz w:val="22"/>
                <w:szCs w:val="22"/>
              </w:rPr>
              <w:t>9</w:t>
            </w:r>
            <w:r>
              <w:rPr>
                <w:sz w:val="22"/>
                <w:szCs w:val="22"/>
              </w:rPr>
              <w:t xml:space="preserve"> (.06)</w:t>
            </w:r>
          </w:p>
          <w:p w14:paraId="1066C3F0" w14:textId="43A8A301" w:rsidR="006B71A1" w:rsidRDefault="006B71A1" w:rsidP="006B71A1">
            <w:pPr>
              <w:jc w:val="center"/>
              <w:rPr>
                <w:sz w:val="22"/>
                <w:szCs w:val="22"/>
              </w:rPr>
            </w:pPr>
            <w:r>
              <w:rPr>
                <w:sz w:val="22"/>
                <w:szCs w:val="22"/>
              </w:rPr>
              <w:t>[-.40, -.1</w:t>
            </w:r>
            <w:r w:rsidR="003C2958">
              <w:rPr>
                <w:sz w:val="22"/>
                <w:szCs w:val="22"/>
              </w:rPr>
              <w:t>7</w:t>
            </w:r>
            <w:r>
              <w:rPr>
                <w:sz w:val="22"/>
                <w:szCs w:val="22"/>
              </w:rPr>
              <w:t>]</w:t>
            </w:r>
          </w:p>
        </w:tc>
        <w:tc>
          <w:tcPr>
            <w:tcW w:w="550" w:type="pct"/>
            <w:vAlign w:val="center"/>
          </w:tcPr>
          <w:p w14:paraId="03652319" w14:textId="378247B0" w:rsidR="006B71A1" w:rsidRDefault="006B71A1" w:rsidP="006B71A1">
            <w:pPr>
              <w:jc w:val="center"/>
              <w:rPr>
                <w:sz w:val="22"/>
                <w:szCs w:val="22"/>
              </w:rPr>
            </w:pPr>
            <w:r>
              <w:rPr>
                <w:sz w:val="22"/>
                <w:szCs w:val="22"/>
              </w:rPr>
              <w:t>-4.</w:t>
            </w:r>
            <w:r w:rsidR="003C2958">
              <w:rPr>
                <w:sz w:val="22"/>
                <w:szCs w:val="22"/>
              </w:rPr>
              <w:t>80</w:t>
            </w:r>
          </w:p>
        </w:tc>
        <w:tc>
          <w:tcPr>
            <w:tcW w:w="604" w:type="pct"/>
            <w:vAlign w:val="center"/>
          </w:tcPr>
          <w:p w14:paraId="3AEC01C2" w14:textId="3A3DE982" w:rsidR="006B71A1" w:rsidRDefault="006B71A1" w:rsidP="006B71A1">
            <w:pPr>
              <w:jc w:val="center"/>
              <w:rPr>
                <w:sz w:val="22"/>
                <w:szCs w:val="22"/>
              </w:rPr>
            </w:pPr>
            <w:r>
              <w:rPr>
                <w:sz w:val="22"/>
                <w:szCs w:val="22"/>
              </w:rPr>
              <w:t>&lt; .001</w:t>
            </w:r>
          </w:p>
        </w:tc>
      </w:tr>
      <w:tr w:rsidR="006B71A1" w:rsidRPr="00336182" w14:paraId="11FA8F52" w14:textId="1C62F575" w:rsidTr="006B71A1">
        <w:trPr>
          <w:trHeight w:val="546"/>
        </w:trPr>
        <w:tc>
          <w:tcPr>
            <w:tcW w:w="1389" w:type="pct"/>
            <w:vAlign w:val="center"/>
          </w:tcPr>
          <w:p w14:paraId="4D840F6C" w14:textId="77777777" w:rsidR="006B71A1" w:rsidRPr="00336182" w:rsidRDefault="006B71A1" w:rsidP="006B71A1">
            <w:pPr>
              <w:rPr>
                <w:sz w:val="22"/>
                <w:szCs w:val="22"/>
              </w:rPr>
            </w:pPr>
            <w:r>
              <w:rPr>
                <w:sz w:val="22"/>
                <w:szCs w:val="22"/>
              </w:rPr>
              <w:t>Personal x Professor Mindset</w:t>
            </w:r>
          </w:p>
        </w:tc>
        <w:tc>
          <w:tcPr>
            <w:tcW w:w="699" w:type="pct"/>
            <w:vAlign w:val="center"/>
          </w:tcPr>
          <w:p w14:paraId="5E508DAE" w14:textId="1C04FB1D" w:rsidR="006B71A1" w:rsidRDefault="006B71A1" w:rsidP="006B71A1">
            <w:pPr>
              <w:jc w:val="center"/>
              <w:rPr>
                <w:sz w:val="22"/>
                <w:szCs w:val="22"/>
              </w:rPr>
            </w:pPr>
            <w:r>
              <w:rPr>
                <w:sz w:val="22"/>
                <w:szCs w:val="22"/>
              </w:rPr>
              <w:t>.1</w:t>
            </w:r>
            <w:r w:rsidR="003C2958">
              <w:rPr>
                <w:sz w:val="22"/>
                <w:szCs w:val="22"/>
              </w:rPr>
              <w:t>2</w:t>
            </w:r>
            <w:r>
              <w:rPr>
                <w:sz w:val="22"/>
                <w:szCs w:val="22"/>
              </w:rPr>
              <w:t xml:space="preserve"> (.08)</w:t>
            </w:r>
          </w:p>
          <w:p w14:paraId="5358382F" w14:textId="77777777" w:rsidR="006B71A1" w:rsidRPr="00ED0379" w:rsidRDefault="006B71A1" w:rsidP="006B71A1">
            <w:pPr>
              <w:jc w:val="center"/>
              <w:rPr>
                <w:sz w:val="22"/>
                <w:szCs w:val="22"/>
              </w:rPr>
            </w:pPr>
            <w:r>
              <w:rPr>
                <w:sz w:val="22"/>
                <w:szCs w:val="22"/>
              </w:rPr>
              <w:t>[-.03, .28]</w:t>
            </w:r>
          </w:p>
        </w:tc>
        <w:tc>
          <w:tcPr>
            <w:tcW w:w="495" w:type="pct"/>
            <w:vAlign w:val="center"/>
          </w:tcPr>
          <w:p w14:paraId="7A703318" w14:textId="062248A7" w:rsidR="006B71A1" w:rsidRPr="00ED0379" w:rsidRDefault="006B71A1" w:rsidP="006B71A1">
            <w:pPr>
              <w:jc w:val="center"/>
              <w:rPr>
                <w:sz w:val="22"/>
                <w:szCs w:val="22"/>
              </w:rPr>
            </w:pPr>
            <w:r>
              <w:rPr>
                <w:sz w:val="22"/>
                <w:szCs w:val="22"/>
              </w:rPr>
              <w:t>1.</w:t>
            </w:r>
            <w:r w:rsidR="003C2958">
              <w:rPr>
                <w:sz w:val="22"/>
                <w:szCs w:val="22"/>
              </w:rPr>
              <w:t>57</w:t>
            </w:r>
          </w:p>
        </w:tc>
        <w:tc>
          <w:tcPr>
            <w:tcW w:w="495" w:type="pct"/>
            <w:vAlign w:val="center"/>
          </w:tcPr>
          <w:p w14:paraId="3D651F9F" w14:textId="6C49DC39" w:rsidR="006B71A1" w:rsidRPr="00ED0379" w:rsidRDefault="006B71A1" w:rsidP="006B71A1">
            <w:pPr>
              <w:jc w:val="center"/>
              <w:rPr>
                <w:sz w:val="22"/>
                <w:szCs w:val="22"/>
              </w:rPr>
            </w:pPr>
            <w:r>
              <w:rPr>
                <w:sz w:val="22"/>
                <w:szCs w:val="22"/>
              </w:rPr>
              <w:t>.11</w:t>
            </w:r>
            <w:r w:rsidR="003C2958">
              <w:rPr>
                <w:sz w:val="22"/>
                <w:szCs w:val="22"/>
              </w:rPr>
              <w:t>7</w:t>
            </w:r>
          </w:p>
        </w:tc>
        <w:tc>
          <w:tcPr>
            <w:tcW w:w="769" w:type="pct"/>
            <w:vAlign w:val="center"/>
          </w:tcPr>
          <w:p w14:paraId="7433F81D" w14:textId="68926154" w:rsidR="006B71A1" w:rsidRDefault="006B71A1" w:rsidP="006B71A1">
            <w:pPr>
              <w:jc w:val="center"/>
              <w:rPr>
                <w:sz w:val="22"/>
                <w:szCs w:val="22"/>
              </w:rPr>
            </w:pPr>
            <w:r>
              <w:rPr>
                <w:sz w:val="22"/>
                <w:szCs w:val="22"/>
              </w:rPr>
              <w:t>-.0</w:t>
            </w:r>
            <w:r w:rsidR="003C2958">
              <w:rPr>
                <w:sz w:val="22"/>
                <w:szCs w:val="22"/>
              </w:rPr>
              <w:t>5</w:t>
            </w:r>
            <w:r>
              <w:rPr>
                <w:sz w:val="22"/>
                <w:szCs w:val="22"/>
              </w:rPr>
              <w:t xml:space="preserve"> (.06)</w:t>
            </w:r>
          </w:p>
          <w:p w14:paraId="74090225" w14:textId="52ACBFA3" w:rsidR="006B71A1" w:rsidRDefault="006B71A1" w:rsidP="006B71A1">
            <w:pPr>
              <w:jc w:val="center"/>
              <w:rPr>
                <w:sz w:val="22"/>
                <w:szCs w:val="22"/>
              </w:rPr>
            </w:pPr>
            <w:r>
              <w:rPr>
                <w:sz w:val="22"/>
                <w:szCs w:val="22"/>
              </w:rPr>
              <w:t>[-.17, .0</w:t>
            </w:r>
            <w:r w:rsidR="003C2958">
              <w:rPr>
                <w:sz w:val="22"/>
                <w:szCs w:val="22"/>
              </w:rPr>
              <w:t>7</w:t>
            </w:r>
            <w:r>
              <w:rPr>
                <w:sz w:val="22"/>
                <w:szCs w:val="22"/>
              </w:rPr>
              <w:t>]</w:t>
            </w:r>
          </w:p>
        </w:tc>
        <w:tc>
          <w:tcPr>
            <w:tcW w:w="550" w:type="pct"/>
            <w:vAlign w:val="center"/>
          </w:tcPr>
          <w:p w14:paraId="527DEDAC" w14:textId="4840AE2D" w:rsidR="006B71A1" w:rsidRDefault="006B71A1" w:rsidP="006B71A1">
            <w:pPr>
              <w:jc w:val="center"/>
              <w:rPr>
                <w:sz w:val="22"/>
                <w:szCs w:val="22"/>
              </w:rPr>
            </w:pPr>
            <w:r>
              <w:rPr>
                <w:sz w:val="22"/>
                <w:szCs w:val="22"/>
              </w:rPr>
              <w:t>-.</w:t>
            </w:r>
            <w:r w:rsidR="003C2958">
              <w:rPr>
                <w:sz w:val="22"/>
                <w:szCs w:val="22"/>
              </w:rPr>
              <w:t>85</w:t>
            </w:r>
          </w:p>
        </w:tc>
        <w:tc>
          <w:tcPr>
            <w:tcW w:w="604" w:type="pct"/>
            <w:vAlign w:val="center"/>
          </w:tcPr>
          <w:p w14:paraId="6E437E2D" w14:textId="7466C5A4" w:rsidR="006B71A1" w:rsidRDefault="006B71A1" w:rsidP="006B71A1">
            <w:pPr>
              <w:jc w:val="center"/>
              <w:rPr>
                <w:sz w:val="22"/>
                <w:szCs w:val="22"/>
              </w:rPr>
            </w:pPr>
            <w:r>
              <w:rPr>
                <w:sz w:val="22"/>
                <w:szCs w:val="22"/>
              </w:rPr>
              <w:t>.3</w:t>
            </w:r>
            <w:r w:rsidR="003C2958">
              <w:rPr>
                <w:sz w:val="22"/>
                <w:szCs w:val="22"/>
              </w:rPr>
              <w:t>97</w:t>
            </w:r>
          </w:p>
        </w:tc>
      </w:tr>
      <w:tr w:rsidR="006B71A1" w:rsidRPr="00336182" w14:paraId="7225CC06" w14:textId="77777777" w:rsidTr="006B71A1">
        <w:trPr>
          <w:trHeight w:val="546"/>
        </w:trPr>
        <w:tc>
          <w:tcPr>
            <w:tcW w:w="5000" w:type="pct"/>
            <w:gridSpan w:val="7"/>
            <w:tcBorders>
              <w:top w:val="single" w:sz="4" w:space="0" w:color="auto"/>
            </w:tcBorders>
            <w:vAlign w:val="center"/>
          </w:tcPr>
          <w:p w14:paraId="344C675B" w14:textId="0B716ED8" w:rsidR="006B71A1" w:rsidRDefault="006B71A1" w:rsidP="006B71A1">
            <w:pPr>
              <w:jc w:val="center"/>
              <w:rPr>
                <w:sz w:val="22"/>
                <w:szCs w:val="22"/>
              </w:rPr>
            </w:pPr>
            <w:r w:rsidRPr="00ED0379">
              <w:rPr>
                <w:sz w:val="22"/>
                <w:szCs w:val="22"/>
              </w:rPr>
              <w:t xml:space="preserve">Simple Effects of </w:t>
            </w:r>
            <w:r>
              <w:rPr>
                <w:sz w:val="22"/>
                <w:szCs w:val="22"/>
              </w:rPr>
              <w:t>Professor</w:t>
            </w:r>
            <w:r w:rsidRPr="00ED0379">
              <w:rPr>
                <w:sz w:val="22"/>
                <w:szCs w:val="22"/>
              </w:rPr>
              <w:t xml:space="preserve"> Mindset</w:t>
            </w:r>
          </w:p>
        </w:tc>
      </w:tr>
      <w:tr w:rsidR="006B71A1" w:rsidRPr="00336182" w14:paraId="40010790" w14:textId="16972E71" w:rsidTr="006B71A1">
        <w:trPr>
          <w:trHeight w:val="546"/>
        </w:trPr>
        <w:tc>
          <w:tcPr>
            <w:tcW w:w="1389" w:type="pct"/>
            <w:tcBorders>
              <w:top w:val="single" w:sz="4" w:space="0" w:color="auto"/>
            </w:tcBorders>
            <w:vAlign w:val="center"/>
          </w:tcPr>
          <w:p w14:paraId="5B30BEA5" w14:textId="77777777" w:rsidR="006B71A1" w:rsidRPr="0096478F" w:rsidRDefault="006B71A1" w:rsidP="006B71A1">
            <w:pPr>
              <w:rPr>
                <w:sz w:val="22"/>
                <w:szCs w:val="22"/>
              </w:rPr>
            </w:pPr>
            <w:r w:rsidRPr="0096478F">
              <w:rPr>
                <w:sz w:val="22"/>
                <w:szCs w:val="22"/>
              </w:rPr>
              <w:t xml:space="preserve">Growth Mindset </w:t>
            </w:r>
            <w:r>
              <w:rPr>
                <w:sz w:val="22"/>
                <w:szCs w:val="22"/>
              </w:rPr>
              <w:t xml:space="preserve">Students (+1 </w:t>
            </w:r>
            <w:r w:rsidRPr="0096478F">
              <w:rPr>
                <w:i/>
                <w:iCs/>
                <w:sz w:val="22"/>
                <w:szCs w:val="22"/>
              </w:rPr>
              <w:t>SD</w:t>
            </w:r>
            <w:r>
              <w:rPr>
                <w:sz w:val="22"/>
                <w:szCs w:val="22"/>
              </w:rPr>
              <w:t>)</w:t>
            </w:r>
          </w:p>
        </w:tc>
        <w:tc>
          <w:tcPr>
            <w:tcW w:w="699" w:type="pct"/>
            <w:tcBorders>
              <w:top w:val="single" w:sz="4" w:space="0" w:color="auto"/>
            </w:tcBorders>
            <w:vAlign w:val="center"/>
          </w:tcPr>
          <w:p w14:paraId="780EB8CC" w14:textId="77777777" w:rsidR="006B71A1" w:rsidRDefault="006B71A1" w:rsidP="006B71A1">
            <w:pPr>
              <w:jc w:val="center"/>
              <w:rPr>
                <w:sz w:val="22"/>
                <w:szCs w:val="22"/>
              </w:rPr>
            </w:pPr>
            <w:r>
              <w:rPr>
                <w:sz w:val="22"/>
                <w:szCs w:val="22"/>
              </w:rPr>
              <w:t>.97 (.11)</w:t>
            </w:r>
          </w:p>
          <w:p w14:paraId="67D469C9" w14:textId="77777777" w:rsidR="006B71A1" w:rsidRPr="00ED0379" w:rsidRDefault="006B71A1" w:rsidP="006B71A1">
            <w:pPr>
              <w:jc w:val="center"/>
              <w:rPr>
                <w:sz w:val="22"/>
                <w:szCs w:val="22"/>
              </w:rPr>
            </w:pPr>
            <w:r>
              <w:rPr>
                <w:sz w:val="22"/>
                <w:szCs w:val="22"/>
              </w:rPr>
              <w:t>[.75, 1.20]</w:t>
            </w:r>
            <w:r w:rsidRPr="00ED0379">
              <w:rPr>
                <w:sz w:val="22"/>
                <w:szCs w:val="22"/>
              </w:rPr>
              <w:t xml:space="preserve"> </w:t>
            </w:r>
          </w:p>
        </w:tc>
        <w:tc>
          <w:tcPr>
            <w:tcW w:w="495" w:type="pct"/>
            <w:tcBorders>
              <w:top w:val="single" w:sz="4" w:space="0" w:color="auto"/>
            </w:tcBorders>
            <w:vAlign w:val="center"/>
          </w:tcPr>
          <w:p w14:paraId="5AEB31A3" w14:textId="72C692F2" w:rsidR="006B71A1" w:rsidRPr="00ED0379" w:rsidRDefault="006B71A1" w:rsidP="006B71A1">
            <w:pPr>
              <w:jc w:val="center"/>
              <w:rPr>
                <w:sz w:val="22"/>
                <w:szCs w:val="22"/>
              </w:rPr>
            </w:pPr>
            <w:r>
              <w:rPr>
                <w:sz w:val="22"/>
                <w:szCs w:val="22"/>
              </w:rPr>
              <w:t>8.</w:t>
            </w:r>
            <w:r w:rsidR="009B31FD">
              <w:rPr>
                <w:sz w:val="22"/>
                <w:szCs w:val="22"/>
              </w:rPr>
              <w:t>57</w:t>
            </w:r>
          </w:p>
        </w:tc>
        <w:tc>
          <w:tcPr>
            <w:tcW w:w="495" w:type="pct"/>
            <w:tcBorders>
              <w:top w:val="single" w:sz="4" w:space="0" w:color="auto"/>
            </w:tcBorders>
            <w:vAlign w:val="center"/>
          </w:tcPr>
          <w:p w14:paraId="0BDC3075" w14:textId="77777777" w:rsidR="006B71A1" w:rsidRPr="00ED0379" w:rsidRDefault="006B71A1" w:rsidP="006B71A1">
            <w:pPr>
              <w:jc w:val="center"/>
              <w:rPr>
                <w:sz w:val="22"/>
                <w:szCs w:val="22"/>
              </w:rPr>
            </w:pPr>
            <w:r>
              <w:rPr>
                <w:sz w:val="22"/>
                <w:szCs w:val="22"/>
              </w:rPr>
              <w:t>&lt; .001</w:t>
            </w:r>
          </w:p>
        </w:tc>
        <w:tc>
          <w:tcPr>
            <w:tcW w:w="769" w:type="pct"/>
            <w:tcBorders>
              <w:top w:val="single" w:sz="4" w:space="0" w:color="auto"/>
            </w:tcBorders>
            <w:vAlign w:val="center"/>
          </w:tcPr>
          <w:p w14:paraId="0E298ADE" w14:textId="77777777" w:rsidR="006B71A1" w:rsidRDefault="006B71A1" w:rsidP="006B71A1">
            <w:pPr>
              <w:jc w:val="center"/>
              <w:rPr>
                <w:sz w:val="22"/>
                <w:szCs w:val="22"/>
              </w:rPr>
            </w:pPr>
            <w:r>
              <w:rPr>
                <w:sz w:val="22"/>
                <w:szCs w:val="22"/>
              </w:rPr>
              <w:t>-.34 (.08)</w:t>
            </w:r>
          </w:p>
          <w:p w14:paraId="722A5003" w14:textId="4B3AB906" w:rsidR="006B71A1" w:rsidRDefault="006B71A1" w:rsidP="006B71A1">
            <w:pPr>
              <w:jc w:val="center"/>
              <w:rPr>
                <w:sz w:val="22"/>
                <w:szCs w:val="22"/>
              </w:rPr>
            </w:pPr>
            <w:r>
              <w:rPr>
                <w:sz w:val="22"/>
                <w:szCs w:val="22"/>
              </w:rPr>
              <w:t>[-.5</w:t>
            </w:r>
            <w:r w:rsidR="003C2958">
              <w:rPr>
                <w:sz w:val="22"/>
                <w:szCs w:val="22"/>
              </w:rPr>
              <w:t>0</w:t>
            </w:r>
            <w:r>
              <w:rPr>
                <w:sz w:val="22"/>
                <w:szCs w:val="22"/>
              </w:rPr>
              <w:t>, -.17]</w:t>
            </w:r>
          </w:p>
        </w:tc>
        <w:tc>
          <w:tcPr>
            <w:tcW w:w="550" w:type="pct"/>
            <w:tcBorders>
              <w:top w:val="single" w:sz="4" w:space="0" w:color="auto"/>
            </w:tcBorders>
            <w:vAlign w:val="center"/>
          </w:tcPr>
          <w:p w14:paraId="46A4D533" w14:textId="42CEAF53" w:rsidR="006B71A1" w:rsidRDefault="009B31FD" w:rsidP="006B71A1">
            <w:pPr>
              <w:jc w:val="center"/>
              <w:rPr>
                <w:sz w:val="22"/>
                <w:szCs w:val="22"/>
              </w:rPr>
            </w:pPr>
            <w:r>
              <w:rPr>
                <w:sz w:val="22"/>
                <w:szCs w:val="22"/>
              </w:rPr>
              <w:t>-4.00</w:t>
            </w:r>
          </w:p>
        </w:tc>
        <w:tc>
          <w:tcPr>
            <w:tcW w:w="604" w:type="pct"/>
            <w:tcBorders>
              <w:top w:val="single" w:sz="4" w:space="0" w:color="auto"/>
            </w:tcBorders>
            <w:vAlign w:val="center"/>
          </w:tcPr>
          <w:p w14:paraId="484989C3" w14:textId="0145FE03" w:rsidR="006B71A1" w:rsidRDefault="006B71A1" w:rsidP="006B71A1">
            <w:pPr>
              <w:jc w:val="center"/>
              <w:rPr>
                <w:sz w:val="22"/>
                <w:szCs w:val="22"/>
              </w:rPr>
            </w:pPr>
            <w:r>
              <w:rPr>
                <w:sz w:val="22"/>
                <w:szCs w:val="22"/>
              </w:rPr>
              <w:t>&lt; .001</w:t>
            </w:r>
          </w:p>
        </w:tc>
      </w:tr>
      <w:tr w:rsidR="006B71A1" w:rsidRPr="00336182" w14:paraId="5A126837" w14:textId="0A7C97F9" w:rsidTr="006B71A1">
        <w:trPr>
          <w:trHeight w:val="546"/>
        </w:trPr>
        <w:tc>
          <w:tcPr>
            <w:tcW w:w="1389" w:type="pct"/>
            <w:tcBorders>
              <w:bottom w:val="single" w:sz="4" w:space="0" w:color="auto"/>
            </w:tcBorders>
            <w:vAlign w:val="center"/>
          </w:tcPr>
          <w:p w14:paraId="028BFDCD" w14:textId="77777777" w:rsidR="006B71A1" w:rsidRPr="00336182" w:rsidRDefault="006B71A1" w:rsidP="006B71A1">
            <w:pPr>
              <w:rPr>
                <w:sz w:val="22"/>
                <w:szCs w:val="22"/>
              </w:rPr>
            </w:pPr>
            <w:r>
              <w:rPr>
                <w:sz w:val="22"/>
                <w:szCs w:val="22"/>
              </w:rPr>
              <w:t xml:space="preserve">Fixed Mindset Students (-1 </w:t>
            </w:r>
            <w:r w:rsidRPr="0096478F">
              <w:rPr>
                <w:i/>
                <w:iCs/>
                <w:sz w:val="22"/>
                <w:szCs w:val="22"/>
              </w:rPr>
              <w:t>SD</w:t>
            </w:r>
            <w:r>
              <w:rPr>
                <w:sz w:val="22"/>
                <w:szCs w:val="22"/>
              </w:rPr>
              <w:t>)</w:t>
            </w:r>
          </w:p>
        </w:tc>
        <w:tc>
          <w:tcPr>
            <w:tcW w:w="699" w:type="pct"/>
            <w:tcBorders>
              <w:bottom w:val="single" w:sz="4" w:space="0" w:color="auto"/>
            </w:tcBorders>
            <w:vAlign w:val="center"/>
          </w:tcPr>
          <w:p w14:paraId="4F9456D2" w14:textId="77777777" w:rsidR="006B71A1" w:rsidRDefault="006B71A1" w:rsidP="006B71A1">
            <w:pPr>
              <w:jc w:val="center"/>
              <w:rPr>
                <w:sz w:val="22"/>
                <w:szCs w:val="22"/>
              </w:rPr>
            </w:pPr>
            <w:r>
              <w:rPr>
                <w:sz w:val="22"/>
                <w:szCs w:val="22"/>
              </w:rPr>
              <w:t>.72 (.11)</w:t>
            </w:r>
          </w:p>
          <w:p w14:paraId="08D39CB9" w14:textId="26D90B6D" w:rsidR="006B71A1" w:rsidRPr="00ED0379" w:rsidRDefault="006B71A1" w:rsidP="006B71A1">
            <w:pPr>
              <w:jc w:val="center"/>
              <w:rPr>
                <w:sz w:val="22"/>
                <w:szCs w:val="22"/>
              </w:rPr>
            </w:pPr>
            <w:r>
              <w:rPr>
                <w:sz w:val="22"/>
                <w:szCs w:val="22"/>
              </w:rPr>
              <w:t>[.</w:t>
            </w:r>
            <w:r w:rsidR="003C2958">
              <w:rPr>
                <w:sz w:val="22"/>
                <w:szCs w:val="22"/>
              </w:rPr>
              <w:t>50</w:t>
            </w:r>
            <w:r>
              <w:rPr>
                <w:sz w:val="22"/>
                <w:szCs w:val="22"/>
              </w:rPr>
              <w:t>, .94]</w:t>
            </w:r>
            <w:r w:rsidRPr="00ED0379">
              <w:rPr>
                <w:sz w:val="22"/>
                <w:szCs w:val="22"/>
              </w:rPr>
              <w:t xml:space="preserve"> </w:t>
            </w:r>
          </w:p>
        </w:tc>
        <w:tc>
          <w:tcPr>
            <w:tcW w:w="495" w:type="pct"/>
            <w:tcBorders>
              <w:bottom w:val="single" w:sz="4" w:space="0" w:color="auto"/>
            </w:tcBorders>
            <w:vAlign w:val="center"/>
          </w:tcPr>
          <w:p w14:paraId="393014F0" w14:textId="6C4DBF09" w:rsidR="006B71A1" w:rsidRPr="00ED0379" w:rsidRDefault="006B71A1" w:rsidP="006B71A1">
            <w:pPr>
              <w:jc w:val="center"/>
              <w:rPr>
                <w:sz w:val="22"/>
                <w:szCs w:val="22"/>
              </w:rPr>
            </w:pPr>
            <w:r>
              <w:rPr>
                <w:sz w:val="22"/>
                <w:szCs w:val="22"/>
              </w:rPr>
              <w:t>6.</w:t>
            </w:r>
            <w:r w:rsidR="009B31FD">
              <w:rPr>
                <w:sz w:val="22"/>
                <w:szCs w:val="22"/>
              </w:rPr>
              <w:t>34</w:t>
            </w:r>
          </w:p>
        </w:tc>
        <w:tc>
          <w:tcPr>
            <w:tcW w:w="495" w:type="pct"/>
            <w:tcBorders>
              <w:bottom w:val="single" w:sz="4" w:space="0" w:color="auto"/>
            </w:tcBorders>
            <w:vAlign w:val="center"/>
          </w:tcPr>
          <w:p w14:paraId="04A009B7" w14:textId="77777777" w:rsidR="006B71A1" w:rsidRPr="00ED0379" w:rsidRDefault="006B71A1" w:rsidP="006B71A1">
            <w:pPr>
              <w:jc w:val="center"/>
              <w:rPr>
                <w:sz w:val="22"/>
                <w:szCs w:val="22"/>
              </w:rPr>
            </w:pPr>
            <w:r>
              <w:rPr>
                <w:sz w:val="22"/>
                <w:szCs w:val="22"/>
              </w:rPr>
              <w:t>&lt; .001</w:t>
            </w:r>
          </w:p>
        </w:tc>
        <w:tc>
          <w:tcPr>
            <w:tcW w:w="769" w:type="pct"/>
            <w:tcBorders>
              <w:bottom w:val="single" w:sz="4" w:space="0" w:color="auto"/>
            </w:tcBorders>
            <w:vAlign w:val="center"/>
          </w:tcPr>
          <w:p w14:paraId="752E691E" w14:textId="370A4C1C" w:rsidR="006B71A1" w:rsidRDefault="006B71A1" w:rsidP="006B71A1">
            <w:pPr>
              <w:jc w:val="center"/>
              <w:rPr>
                <w:sz w:val="22"/>
                <w:szCs w:val="22"/>
              </w:rPr>
            </w:pPr>
            <w:r>
              <w:rPr>
                <w:sz w:val="22"/>
                <w:szCs w:val="22"/>
              </w:rPr>
              <w:t>-.2</w:t>
            </w:r>
            <w:r w:rsidR="003C2958">
              <w:rPr>
                <w:sz w:val="22"/>
                <w:szCs w:val="22"/>
              </w:rPr>
              <w:t>4</w:t>
            </w:r>
            <w:r>
              <w:rPr>
                <w:sz w:val="22"/>
                <w:szCs w:val="22"/>
              </w:rPr>
              <w:t xml:space="preserve"> (.08)</w:t>
            </w:r>
          </w:p>
          <w:p w14:paraId="7C479D95" w14:textId="7B04E61B" w:rsidR="006B71A1" w:rsidRDefault="006B71A1" w:rsidP="006B71A1">
            <w:pPr>
              <w:jc w:val="center"/>
              <w:rPr>
                <w:sz w:val="22"/>
                <w:szCs w:val="22"/>
              </w:rPr>
            </w:pPr>
            <w:r>
              <w:rPr>
                <w:sz w:val="22"/>
                <w:szCs w:val="22"/>
              </w:rPr>
              <w:t>[-.</w:t>
            </w:r>
            <w:r w:rsidR="003C2958">
              <w:rPr>
                <w:sz w:val="22"/>
                <w:szCs w:val="22"/>
              </w:rPr>
              <w:t>40</w:t>
            </w:r>
            <w:r>
              <w:rPr>
                <w:sz w:val="22"/>
                <w:szCs w:val="22"/>
              </w:rPr>
              <w:t>, -.0</w:t>
            </w:r>
            <w:r w:rsidR="003C2958">
              <w:rPr>
                <w:sz w:val="22"/>
                <w:szCs w:val="22"/>
              </w:rPr>
              <w:t>7</w:t>
            </w:r>
            <w:r>
              <w:rPr>
                <w:sz w:val="22"/>
                <w:szCs w:val="22"/>
              </w:rPr>
              <w:t>]</w:t>
            </w:r>
          </w:p>
        </w:tc>
        <w:tc>
          <w:tcPr>
            <w:tcW w:w="550" w:type="pct"/>
            <w:tcBorders>
              <w:bottom w:val="single" w:sz="4" w:space="0" w:color="auto"/>
            </w:tcBorders>
            <w:vAlign w:val="center"/>
          </w:tcPr>
          <w:p w14:paraId="104326F2" w14:textId="397CD2A7" w:rsidR="006B71A1" w:rsidRDefault="006B71A1" w:rsidP="006B71A1">
            <w:pPr>
              <w:jc w:val="center"/>
              <w:rPr>
                <w:sz w:val="22"/>
                <w:szCs w:val="22"/>
              </w:rPr>
            </w:pPr>
            <w:r>
              <w:rPr>
                <w:sz w:val="22"/>
                <w:szCs w:val="22"/>
              </w:rPr>
              <w:t>-2.</w:t>
            </w:r>
            <w:r w:rsidR="009B31FD">
              <w:rPr>
                <w:sz w:val="22"/>
                <w:szCs w:val="22"/>
              </w:rPr>
              <w:t>80</w:t>
            </w:r>
          </w:p>
        </w:tc>
        <w:tc>
          <w:tcPr>
            <w:tcW w:w="604" w:type="pct"/>
            <w:tcBorders>
              <w:bottom w:val="single" w:sz="4" w:space="0" w:color="auto"/>
            </w:tcBorders>
            <w:vAlign w:val="center"/>
          </w:tcPr>
          <w:p w14:paraId="78BB39E0" w14:textId="64525C8A" w:rsidR="006B71A1" w:rsidRDefault="006B71A1" w:rsidP="006B71A1">
            <w:pPr>
              <w:jc w:val="center"/>
              <w:rPr>
                <w:sz w:val="22"/>
                <w:szCs w:val="22"/>
              </w:rPr>
            </w:pPr>
            <w:r>
              <w:rPr>
                <w:sz w:val="22"/>
                <w:szCs w:val="22"/>
              </w:rPr>
              <w:t>.00</w:t>
            </w:r>
            <w:r w:rsidR="009B31FD">
              <w:rPr>
                <w:sz w:val="22"/>
                <w:szCs w:val="22"/>
              </w:rPr>
              <w:t>6</w:t>
            </w:r>
          </w:p>
        </w:tc>
      </w:tr>
    </w:tbl>
    <w:p w14:paraId="0F34DB67" w14:textId="77777777" w:rsidR="000727A8" w:rsidRDefault="000727A8" w:rsidP="000727A8">
      <w:pPr>
        <w:spacing w:line="480" w:lineRule="auto"/>
        <w:sectPr w:rsidR="000727A8" w:rsidSect="006B71A1">
          <w:pgSz w:w="12240" w:h="15840"/>
          <w:pgMar w:top="1440" w:right="1440" w:bottom="1440" w:left="1440" w:header="720" w:footer="720" w:gutter="0"/>
          <w:cols w:space="720"/>
          <w:docGrid w:linePitch="360"/>
        </w:sectPr>
      </w:pPr>
      <w:r>
        <w:rPr>
          <w:i/>
          <w:iCs/>
        </w:rPr>
        <w:t>Note.</w:t>
      </w:r>
      <w:r>
        <w:t xml:space="preserve"> </w:t>
      </w:r>
      <w:r>
        <w:rPr>
          <w:color w:val="000000"/>
        </w:rPr>
        <w:t>We regressed outcome variables on centered personal mindset beliefs,</w:t>
      </w:r>
      <w:r>
        <w:t xml:space="preserve"> organizational mindset condition (-1 = fixed, 1 = growth), and their interaction.</w:t>
      </w:r>
    </w:p>
    <w:p w14:paraId="79D1B497" w14:textId="41AA0824" w:rsidR="000727A8" w:rsidRPr="00D6638E" w:rsidRDefault="000727A8" w:rsidP="000727A8">
      <w:pPr>
        <w:rPr>
          <w:b/>
          <w:bCs/>
        </w:rPr>
      </w:pPr>
      <w:r w:rsidRPr="00D6638E">
        <w:rPr>
          <w:b/>
          <w:bCs/>
        </w:rPr>
        <w:lastRenderedPageBreak/>
        <w:t>Table S</w:t>
      </w:r>
      <w:r w:rsidR="003F3005">
        <w:rPr>
          <w:b/>
          <w:bCs/>
        </w:rPr>
        <w:t>8</w:t>
      </w:r>
      <w:r>
        <w:rPr>
          <w:b/>
          <w:bCs/>
        </w:rPr>
        <w:t>d</w:t>
      </w:r>
    </w:p>
    <w:p w14:paraId="7D09EB34" w14:textId="77777777" w:rsidR="000727A8" w:rsidRPr="00D6638E" w:rsidRDefault="000727A8" w:rsidP="000727A8">
      <w:pPr>
        <w:rPr>
          <w:b/>
          <w:bCs/>
          <w:i/>
          <w:iCs/>
        </w:rPr>
      </w:pPr>
      <w:r w:rsidRPr="00D6638E">
        <w:rPr>
          <w:b/>
          <w:bCs/>
          <w:i/>
          <w:iCs/>
        </w:rPr>
        <w:t xml:space="preserve"> </w:t>
      </w:r>
    </w:p>
    <w:p w14:paraId="7F73109D" w14:textId="00CEC998" w:rsidR="000727A8" w:rsidRDefault="000727A8" w:rsidP="000727A8">
      <w:r>
        <w:rPr>
          <w:i/>
          <w:iCs/>
        </w:rPr>
        <w:t>Study 3 Results for Measures Included but Not Reported in the Main Text Continued</w:t>
      </w:r>
    </w:p>
    <w:p w14:paraId="5CC0A430" w14:textId="77777777" w:rsidR="000727A8" w:rsidRDefault="000727A8" w:rsidP="000727A8"/>
    <w:tbl>
      <w:tblPr>
        <w:tblStyle w:val="TableGrid"/>
        <w:tblW w:w="471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33"/>
        <w:gridCol w:w="1335"/>
        <w:gridCol w:w="718"/>
        <w:gridCol w:w="990"/>
        <w:gridCol w:w="1260"/>
        <w:gridCol w:w="900"/>
        <w:gridCol w:w="1085"/>
      </w:tblGrid>
      <w:tr w:rsidR="006B71A1" w:rsidRPr="00336182" w14:paraId="30DDE068" w14:textId="77777777" w:rsidTr="006E4711">
        <w:trPr>
          <w:trHeight w:val="596"/>
        </w:trPr>
        <w:tc>
          <w:tcPr>
            <w:tcW w:w="1436" w:type="pct"/>
            <w:tcBorders>
              <w:top w:val="single" w:sz="4" w:space="0" w:color="auto"/>
            </w:tcBorders>
            <w:vAlign w:val="bottom"/>
          </w:tcPr>
          <w:p w14:paraId="6567AA97" w14:textId="77777777" w:rsidR="006B71A1" w:rsidRPr="00336182" w:rsidRDefault="006B71A1" w:rsidP="00414AEC">
            <w:pPr>
              <w:jc w:val="center"/>
              <w:rPr>
                <w:sz w:val="22"/>
                <w:szCs w:val="22"/>
              </w:rPr>
            </w:pPr>
          </w:p>
        </w:tc>
        <w:tc>
          <w:tcPr>
            <w:tcW w:w="1725" w:type="pct"/>
            <w:gridSpan w:val="3"/>
            <w:tcBorders>
              <w:top w:val="single" w:sz="4" w:space="0" w:color="auto"/>
              <w:bottom w:val="single" w:sz="4" w:space="0" w:color="auto"/>
            </w:tcBorders>
            <w:vAlign w:val="bottom"/>
          </w:tcPr>
          <w:p w14:paraId="55085066" w14:textId="77777777" w:rsidR="006B71A1" w:rsidRPr="00336182" w:rsidRDefault="006B71A1" w:rsidP="00414AEC">
            <w:pPr>
              <w:jc w:val="center"/>
              <w:rPr>
                <w:sz w:val="22"/>
                <w:szCs w:val="22"/>
              </w:rPr>
            </w:pPr>
            <w:r>
              <w:rPr>
                <w:sz w:val="22"/>
                <w:szCs w:val="22"/>
              </w:rPr>
              <w:t>Anticipated Course Performance</w:t>
            </w:r>
          </w:p>
        </w:tc>
        <w:tc>
          <w:tcPr>
            <w:tcW w:w="1838" w:type="pct"/>
            <w:gridSpan w:val="3"/>
            <w:tcBorders>
              <w:top w:val="single" w:sz="4" w:space="0" w:color="auto"/>
              <w:bottom w:val="single" w:sz="4" w:space="0" w:color="auto"/>
            </w:tcBorders>
            <w:vAlign w:val="bottom"/>
          </w:tcPr>
          <w:p w14:paraId="3B014853" w14:textId="77777777" w:rsidR="006B71A1" w:rsidRPr="00336182" w:rsidRDefault="006B71A1" w:rsidP="00414AEC">
            <w:pPr>
              <w:jc w:val="center"/>
              <w:rPr>
                <w:sz w:val="22"/>
                <w:szCs w:val="22"/>
              </w:rPr>
            </w:pPr>
            <w:r>
              <w:rPr>
                <w:sz w:val="22"/>
                <w:szCs w:val="22"/>
              </w:rPr>
              <w:t>Anticipated Attendance</w:t>
            </w:r>
          </w:p>
        </w:tc>
      </w:tr>
      <w:tr w:rsidR="006B71A1" w:rsidRPr="00336182" w14:paraId="2D2A98DC" w14:textId="77777777" w:rsidTr="006E4711">
        <w:trPr>
          <w:trHeight w:val="596"/>
        </w:trPr>
        <w:tc>
          <w:tcPr>
            <w:tcW w:w="1436" w:type="pct"/>
            <w:tcBorders>
              <w:bottom w:val="single" w:sz="4" w:space="0" w:color="auto"/>
            </w:tcBorders>
            <w:vAlign w:val="bottom"/>
          </w:tcPr>
          <w:p w14:paraId="4AF6BC10" w14:textId="77777777" w:rsidR="006B71A1" w:rsidRPr="00336182" w:rsidRDefault="006B71A1" w:rsidP="00414AEC">
            <w:pPr>
              <w:jc w:val="center"/>
              <w:rPr>
                <w:sz w:val="22"/>
                <w:szCs w:val="22"/>
              </w:rPr>
            </w:pPr>
            <w:r w:rsidRPr="00336182">
              <w:rPr>
                <w:sz w:val="22"/>
                <w:szCs w:val="22"/>
              </w:rPr>
              <w:t>Predictor Variable</w:t>
            </w:r>
          </w:p>
        </w:tc>
        <w:tc>
          <w:tcPr>
            <w:tcW w:w="757" w:type="pct"/>
            <w:tcBorders>
              <w:top w:val="single" w:sz="4" w:space="0" w:color="auto"/>
              <w:bottom w:val="single" w:sz="4" w:space="0" w:color="auto"/>
            </w:tcBorders>
            <w:vAlign w:val="bottom"/>
          </w:tcPr>
          <w:p w14:paraId="76999A2F" w14:textId="77777777" w:rsidR="006B71A1" w:rsidRPr="001D5EF9" w:rsidRDefault="006B71A1" w:rsidP="00414AEC">
            <w:pPr>
              <w:jc w:val="center"/>
              <w:rPr>
                <w:sz w:val="22"/>
                <w:szCs w:val="22"/>
              </w:rPr>
            </w:pPr>
            <w:r w:rsidRPr="00ED0379">
              <w:rPr>
                <w:i/>
                <w:iCs/>
                <w:sz w:val="22"/>
                <w:szCs w:val="22"/>
              </w:rPr>
              <w:t>b</w:t>
            </w:r>
            <w:r>
              <w:rPr>
                <w:i/>
                <w:iCs/>
                <w:sz w:val="22"/>
                <w:szCs w:val="22"/>
              </w:rPr>
              <w:t xml:space="preserve"> </w:t>
            </w:r>
            <w:r>
              <w:rPr>
                <w:sz w:val="22"/>
                <w:szCs w:val="22"/>
              </w:rPr>
              <w:t>(</w:t>
            </w:r>
            <w:r>
              <w:rPr>
                <w:i/>
                <w:iCs/>
                <w:sz w:val="22"/>
                <w:szCs w:val="22"/>
              </w:rPr>
              <w:t>SE</w:t>
            </w:r>
            <w:r>
              <w:rPr>
                <w:sz w:val="22"/>
                <w:szCs w:val="22"/>
              </w:rPr>
              <w:t>)</w:t>
            </w:r>
          </w:p>
          <w:p w14:paraId="7DBCFE3F" w14:textId="77777777" w:rsidR="006B71A1" w:rsidRPr="00ED0379" w:rsidRDefault="006B71A1" w:rsidP="00414AEC">
            <w:pPr>
              <w:jc w:val="center"/>
              <w:rPr>
                <w:sz w:val="22"/>
                <w:szCs w:val="22"/>
              </w:rPr>
            </w:pPr>
            <w:r w:rsidRPr="00ED0379">
              <w:rPr>
                <w:sz w:val="22"/>
                <w:szCs w:val="22"/>
              </w:rPr>
              <w:t>95% CI</w:t>
            </w:r>
          </w:p>
        </w:tc>
        <w:tc>
          <w:tcPr>
            <w:tcW w:w="407" w:type="pct"/>
            <w:tcBorders>
              <w:top w:val="single" w:sz="4" w:space="0" w:color="auto"/>
              <w:bottom w:val="single" w:sz="4" w:space="0" w:color="auto"/>
            </w:tcBorders>
            <w:vAlign w:val="bottom"/>
          </w:tcPr>
          <w:p w14:paraId="5672BCC8" w14:textId="77777777" w:rsidR="006B71A1" w:rsidRPr="00ED0379" w:rsidRDefault="006B71A1" w:rsidP="00414AEC">
            <w:pPr>
              <w:jc w:val="center"/>
              <w:rPr>
                <w:i/>
                <w:iCs/>
                <w:sz w:val="22"/>
                <w:szCs w:val="22"/>
              </w:rPr>
            </w:pPr>
            <w:r w:rsidRPr="00ED0379">
              <w:rPr>
                <w:i/>
                <w:iCs/>
                <w:sz w:val="22"/>
                <w:szCs w:val="22"/>
              </w:rPr>
              <w:t>t</w:t>
            </w:r>
          </w:p>
        </w:tc>
        <w:tc>
          <w:tcPr>
            <w:tcW w:w="561" w:type="pct"/>
            <w:tcBorders>
              <w:top w:val="single" w:sz="4" w:space="0" w:color="auto"/>
              <w:bottom w:val="single" w:sz="4" w:space="0" w:color="auto"/>
            </w:tcBorders>
            <w:vAlign w:val="bottom"/>
          </w:tcPr>
          <w:p w14:paraId="0AC13547" w14:textId="77777777" w:rsidR="006B71A1" w:rsidRPr="00ED0379" w:rsidRDefault="006B71A1" w:rsidP="00414AEC">
            <w:pPr>
              <w:jc w:val="center"/>
              <w:rPr>
                <w:i/>
                <w:iCs/>
                <w:sz w:val="22"/>
                <w:szCs w:val="22"/>
              </w:rPr>
            </w:pPr>
            <w:r w:rsidRPr="00ED0379">
              <w:rPr>
                <w:i/>
                <w:iCs/>
                <w:sz w:val="22"/>
                <w:szCs w:val="22"/>
              </w:rPr>
              <w:t>p</w:t>
            </w:r>
          </w:p>
        </w:tc>
        <w:tc>
          <w:tcPr>
            <w:tcW w:w="714" w:type="pct"/>
            <w:tcBorders>
              <w:top w:val="single" w:sz="4" w:space="0" w:color="auto"/>
              <w:bottom w:val="single" w:sz="4" w:space="0" w:color="auto"/>
            </w:tcBorders>
            <w:vAlign w:val="bottom"/>
          </w:tcPr>
          <w:p w14:paraId="3125987F" w14:textId="77777777" w:rsidR="006B71A1" w:rsidRPr="00336182" w:rsidRDefault="006B71A1" w:rsidP="00414AEC">
            <w:pPr>
              <w:jc w:val="center"/>
              <w:rPr>
                <w:i/>
                <w:iCs/>
                <w:sz w:val="22"/>
                <w:szCs w:val="22"/>
              </w:rPr>
            </w:pPr>
            <w:r w:rsidRPr="00336182">
              <w:rPr>
                <w:i/>
                <w:iCs/>
                <w:sz w:val="22"/>
                <w:szCs w:val="22"/>
              </w:rPr>
              <w:t>b</w:t>
            </w:r>
          </w:p>
          <w:p w14:paraId="0A58005B" w14:textId="77777777" w:rsidR="006B71A1" w:rsidRPr="00336182" w:rsidRDefault="006B71A1" w:rsidP="00414AEC">
            <w:pPr>
              <w:jc w:val="center"/>
              <w:rPr>
                <w:sz w:val="22"/>
                <w:szCs w:val="22"/>
              </w:rPr>
            </w:pPr>
            <w:r w:rsidRPr="00336182">
              <w:rPr>
                <w:sz w:val="22"/>
                <w:szCs w:val="22"/>
              </w:rPr>
              <w:t>95% CI</w:t>
            </w:r>
          </w:p>
        </w:tc>
        <w:tc>
          <w:tcPr>
            <w:tcW w:w="510" w:type="pct"/>
            <w:tcBorders>
              <w:top w:val="single" w:sz="4" w:space="0" w:color="auto"/>
              <w:bottom w:val="single" w:sz="4" w:space="0" w:color="auto"/>
            </w:tcBorders>
            <w:vAlign w:val="bottom"/>
          </w:tcPr>
          <w:p w14:paraId="6D1249B8" w14:textId="77777777" w:rsidR="006B71A1" w:rsidRPr="00336182" w:rsidRDefault="006B71A1" w:rsidP="00414AEC">
            <w:pPr>
              <w:jc w:val="center"/>
              <w:rPr>
                <w:sz w:val="22"/>
                <w:szCs w:val="22"/>
              </w:rPr>
            </w:pPr>
            <w:r w:rsidRPr="00336182">
              <w:rPr>
                <w:i/>
                <w:iCs/>
                <w:sz w:val="22"/>
                <w:szCs w:val="22"/>
              </w:rPr>
              <w:t>t</w:t>
            </w:r>
          </w:p>
        </w:tc>
        <w:tc>
          <w:tcPr>
            <w:tcW w:w="614" w:type="pct"/>
            <w:tcBorders>
              <w:top w:val="single" w:sz="4" w:space="0" w:color="auto"/>
              <w:bottom w:val="single" w:sz="4" w:space="0" w:color="auto"/>
            </w:tcBorders>
            <w:vAlign w:val="bottom"/>
          </w:tcPr>
          <w:p w14:paraId="71A30D8E" w14:textId="77777777" w:rsidR="006B71A1" w:rsidRPr="00336182" w:rsidRDefault="006B71A1" w:rsidP="00414AEC">
            <w:pPr>
              <w:jc w:val="center"/>
              <w:rPr>
                <w:sz w:val="22"/>
                <w:szCs w:val="22"/>
              </w:rPr>
            </w:pPr>
            <w:r w:rsidRPr="00336182">
              <w:rPr>
                <w:i/>
                <w:iCs/>
                <w:sz w:val="22"/>
                <w:szCs w:val="22"/>
              </w:rPr>
              <w:t>p</w:t>
            </w:r>
          </w:p>
        </w:tc>
      </w:tr>
      <w:tr w:rsidR="006B71A1" w:rsidRPr="00336182" w14:paraId="040EBC9E" w14:textId="77777777" w:rsidTr="006E4711">
        <w:trPr>
          <w:trHeight w:val="505"/>
        </w:trPr>
        <w:tc>
          <w:tcPr>
            <w:tcW w:w="1436" w:type="pct"/>
            <w:vAlign w:val="center"/>
          </w:tcPr>
          <w:p w14:paraId="56370603" w14:textId="77777777" w:rsidR="006B71A1" w:rsidRPr="00336182" w:rsidRDefault="006B71A1" w:rsidP="00414AEC">
            <w:pPr>
              <w:rPr>
                <w:sz w:val="22"/>
                <w:szCs w:val="22"/>
              </w:rPr>
            </w:pPr>
            <w:r w:rsidRPr="00336182">
              <w:rPr>
                <w:sz w:val="22"/>
                <w:szCs w:val="22"/>
              </w:rPr>
              <w:t>Personal Mindset</w:t>
            </w:r>
          </w:p>
        </w:tc>
        <w:tc>
          <w:tcPr>
            <w:tcW w:w="757" w:type="pct"/>
            <w:vAlign w:val="center"/>
          </w:tcPr>
          <w:p w14:paraId="17EE95FB" w14:textId="46B5158A" w:rsidR="006B71A1" w:rsidRDefault="006B71A1" w:rsidP="00414AEC">
            <w:pPr>
              <w:jc w:val="center"/>
              <w:rPr>
                <w:sz w:val="22"/>
                <w:szCs w:val="22"/>
              </w:rPr>
            </w:pPr>
            <w:r>
              <w:rPr>
                <w:sz w:val="22"/>
                <w:szCs w:val="22"/>
              </w:rPr>
              <w:t>.0</w:t>
            </w:r>
            <w:r w:rsidR="003C2958">
              <w:rPr>
                <w:sz w:val="22"/>
                <w:szCs w:val="22"/>
              </w:rPr>
              <w:t>7</w:t>
            </w:r>
            <w:r>
              <w:rPr>
                <w:sz w:val="22"/>
                <w:szCs w:val="22"/>
              </w:rPr>
              <w:t xml:space="preserve"> (.07)</w:t>
            </w:r>
          </w:p>
          <w:p w14:paraId="36FC7F72" w14:textId="77777777" w:rsidR="006B71A1" w:rsidRPr="00ED0379" w:rsidRDefault="006B71A1" w:rsidP="00414AEC">
            <w:pPr>
              <w:jc w:val="center"/>
              <w:rPr>
                <w:sz w:val="22"/>
                <w:szCs w:val="22"/>
              </w:rPr>
            </w:pPr>
            <w:r>
              <w:rPr>
                <w:sz w:val="22"/>
                <w:szCs w:val="22"/>
              </w:rPr>
              <w:t>[-.07, .22]</w:t>
            </w:r>
          </w:p>
        </w:tc>
        <w:tc>
          <w:tcPr>
            <w:tcW w:w="407" w:type="pct"/>
            <w:vAlign w:val="center"/>
          </w:tcPr>
          <w:p w14:paraId="0FB21A46" w14:textId="2C082F31" w:rsidR="006B71A1" w:rsidRPr="00ED0379" w:rsidRDefault="006B71A1" w:rsidP="00414AEC">
            <w:pPr>
              <w:jc w:val="center"/>
              <w:rPr>
                <w:sz w:val="22"/>
                <w:szCs w:val="22"/>
              </w:rPr>
            </w:pPr>
            <w:r>
              <w:rPr>
                <w:sz w:val="22"/>
                <w:szCs w:val="22"/>
              </w:rPr>
              <w:t>1.0</w:t>
            </w:r>
            <w:r w:rsidR="003C2958">
              <w:rPr>
                <w:sz w:val="22"/>
                <w:szCs w:val="22"/>
              </w:rPr>
              <w:t>2</w:t>
            </w:r>
          </w:p>
        </w:tc>
        <w:tc>
          <w:tcPr>
            <w:tcW w:w="561" w:type="pct"/>
            <w:vAlign w:val="center"/>
          </w:tcPr>
          <w:p w14:paraId="3EA6AB73" w14:textId="51073F65" w:rsidR="006B71A1" w:rsidRPr="00ED0379" w:rsidRDefault="006B71A1" w:rsidP="00414AEC">
            <w:pPr>
              <w:jc w:val="center"/>
              <w:rPr>
                <w:sz w:val="22"/>
                <w:szCs w:val="22"/>
              </w:rPr>
            </w:pPr>
            <w:r>
              <w:rPr>
                <w:sz w:val="22"/>
                <w:szCs w:val="22"/>
              </w:rPr>
              <w:t>.</w:t>
            </w:r>
            <w:r w:rsidR="003C2958">
              <w:rPr>
                <w:sz w:val="22"/>
                <w:szCs w:val="22"/>
              </w:rPr>
              <w:t>310</w:t>
            </w:r>
          </w:p>
        </w:tc>
        <w:tc>
          <w:tcPr>
            <w:tcW w:w="714" w:type="pct"/>
            <w:vAlign w:val="center"/>
          </w:tcPr>
          <w:p w14:paraId="1B0C2136" w14:textId="1E17E24E" w:rsidR="006B71A1" w:rsidRDefault="006B71A1" w:rsidP="00414AEC">
            <w:pPr>
              <w:jc w:val="center"/>
              <w:rPr>
                <w:sz w:val="22"/>
                <w:szCs w:val="22"/>
              </w:rPr>
            </w:pPr>
            <w:r>
              <w:rPr>
                <w:sz w:val="22"/>
                <w:szCs w:val="22"/>
              </w:rPr>
              <w:t>.1</w:t>
            </w:r>
            <w:r w:rsidR="003C2958">
              <w:rPr>
                <w:sz w:val="22"/>
                <w:szCs w:val="22"/>
              </w:rPr>
              <w:t>0</w:t>
            </w:r>
            <w:r>
              <w:rPr>
                <w:sz w:val="22"/>
                <w:szCs w:val="22"/>
              </w:rPr>
              <w:t xml:space="preserve"> (.05)</w:t>
            </w:r>
          </w:p>
          <w:p w14:paraId="3B62E491" w14:textId="753FC49B" w:rsidR="006B71A1" w:rsidRPr="00336182" w:rsidRDefault="006B71A1" w:rsidP="00414AEC">
            <w:pPr>
              <w:jc w:val="center"/>
              <w:rPr>
                <w:sz w:val="22"/>
                <w:szCs w:val="22"/>
              </w:rPr>
            </w:pPr>
            <w:r>
              <w:rPr>
                <w:sz w:val="22"/>
                <w:szCs w:val="22"/>
              </w:rPr>
              <w:t>[</w:t>
            </w:r>
            <w:r w:rsidR="003C2958">
              <w:rPr>
                <w:sz w:val="22"/>
                <w:szCs w:val="22"/>
              </w:rPr>
              <w:t>-</w:t>
            </w:r>
            <w:r>
              <w:rPr>
                <w:sz w:val="22"/>
                <w:szCs w:val="22"/>
              </w:rPr>
              <w:t>.0</w:t>
            </w:r>
            <w:r w:rsidR="003C2958">
              <w:rPr>
                <w:sz w:val="22"/>
                <w:szCs w:val="22"/>
              </w:rPr>
              <w:t>0</w:t>
            </w:r>
            <w:r>
              <w:rPr>
                <w:sz w:val="22"/>
                <w:szCs w:val="22"/>
              </w:rPr>
              <w:t>, .2</w:t>
            </w:r>
            <w:r w:rsidR="003C2958">
              <w:rPr>
                <w:sz w:val="22"/>
                <w:szCs w:val="22"/>
              </w:rPr>
              <w:t>0</w:t>
            </w:r>
            <w:r>
              <w:rPr>
                <w:sz w:val="22"/>
                <w:szCs w:val="22"/>
              </w:rPr>
              <w:t>]</w:t>
            </w:r>
          </w:p>
        </w:tc>
        <w:tc>
          <w:tcPr>
            <w:tcW w:w="510" w:type="pct"/>
            <w:vAlign w:val="center"/>
          </w:tcPr>
          <w:p w14:paraId="5BE7613F" w14:textId="2A6670C3" w:rsidR="006B71A1" w:rsidRPr="00336182" w:rsidRDefault="003C2958" w:rsidP="00414AEC">
            <w:pPr>
              <w:jc w:val="center"/>
              <w:rPr>
                <w:sz w:val="22"/>
                <w:szCs w:val="22"/>
              </w:rPr>
            </w:pPr>
            <w:r>
              <w:rPr>
                <w:sz w:val="22"/>
                <w:szCs w:val="22"/>
              </w:rPr>
              <w:t>1.92</w:t>
            </w:r>
          </w:p>
        </w:tc>
        <w:tc>
          <w:tcPr>
            <w:tcW w:w="614" w:type="pct"/>
            <w:vAlign w:val="center"/>
          </w:tcPr>
          <w:p w14:paraId="568A8E2B" w14:textId="3700A575" w:rsidR="006B71A1" w:rsidRPr="00336182" w:rsidRDefault="006B71A1" w:rsidP="00414AEC">
            <w:pPr>
              <w:jc w:val="center"/>
              <w:rPr>
                <w:sz w:val="22"/>
                <w:szCs w:val="22"/>
              </w:rPr>
            </w:pPr>
            <w:r>
              <w:rPr>
                <w:sz w:val="22"/>
                <w:szCs w:val="22"/>
              </w:rPr>
              <w:t>.0</w:t>
            </w:r>
            <w:r w:rsidR="003C2958">
              <w:rPr>
                <w:sz w:val="22"/>
                <w:szCs w:val="22"/>
              </w:rPr>
              <w:t>56</w:t>
            </w:r>
          </w:p>
        </w:tc>
      </w:tr>
      <w:tr w:rsidR="006B71A1" w:rsidRPr="00336182" w14:paraId="54EF3A6D" w14:textId="77777777" w:rsidTr="006E4711">
        <w:trPr>
          <w:trHeight w:val="546"/>
        </w:trPr>
        <w:tc>
          <w:tcPr>
            <w:tcW w:w="1436" w:type="pct"/>
            <w:vAlign w:val="center"/>
          </w:tcPr>
          <w:p w14:paraId="4466BDBC" w14:textId="77777777" w:rsidR="006B71A1" w:rsidRPr="00336182" w:rsidRDefault="006B71A1" w:rsidP="00414AEC">
            <w:pPr>
              <w:rPr>
                <w:sz w:val="22"/>
                <w:szCs w:val="22"/>
              </w:rPr>
            </w:pPr>
            <w:r>
              <w:rPr>
                <w:sz w:val="22"/>
                <w:szCs w:val="22"/>
              </w:rPr>
              <w:t>Professor</w:t>
            </w:r>
            <w:r w:rsidRPr="00336182">
              <w:rPr>
                <w:sz w:val="22"/>
                <w:szCs w:val="22"/>
              </w:rPr>
              <w:t xml:space="preserve"> Mindset</w:t>
            </w:r>
          </w:p>
        </w:tc>
        <w:tc>
          <w:tcPr>
            <w:tcW w:w="757" w:type="pct"/>
            <w:vAlign w:val="center"/>
          </w:tcPr>
          <w:p w14:paraId="3489B8F1" w14:textId="77777777" w:rsidR="006B71A1" w:rsidRDefault="006B71A1" w:rsidP="00414AEC">
            <w:pPr>
              <w:jc w:val="center"/>
              <w:rPr>
                <w:sz w:val="22"/>
                <w:szCs w:val="22"/>
              </w:rPr>
            </w:pPr>
            <w:r>
              <w:rPr>
                <w:sz w:val="22"/>
                <w:szCs w:val="22"/>
              </w:rPr>
              <w:t>.54 (.07)</w:t>
            </w:r>
          </w:p>
          <w:p w14:paraId="2288D66F" w14:textId="77777777" w:rsidR="006B71A1" w:rsidRPr="00ED0379" w:rsidRDefault="006B71A1" w:rsidP="00414AEC">
            <w:pPr>
              <w:jc w:val="center"/>
              <w:rPr>
                <w:sz w:val="22"/>
                <w:szCs w:val="22"/>
              </w:rPr>
            </w:pPr>
            <w:r>
              <w:rPr>
                <w:sz w:val="22"/>
                <w:szCs w:val="22"/>
              </w:rPr>
              <w:t>[.39, .68]</w:t>
            </w:r>
          </w:p>
        </w:tc>
        <w:tc>
          <w:tcPr>
            <w:tcW w:w="407" w:type="pct"/>
            <w:vAlign w:val="center"/>
          </w:tcPr>
          <w:p w14:paraId="769734D7" w14:textId="7C0A8342" w:rsidR="006B71A1" w:rsidRPr="00ED0379" w:rsidRDefault="006B71A1" w:rsidP="00414AEC">
            <w:pPr>
              <w:jc w:val="center"/>
              <w:rPr>
                <w:sz w:val="22"/>
                <w:szCs w:val="22"/>
              </w:rPr>
            </w:pPr>
            <w:r>
              <w:rPr>
                <w:sz w:val="22"/>
                <w:szCs w:val="22"/>
              </w:rPr>
              <w:t>7.3</w:t>
            </w:r>
            <w:r w:rsidR="009B31FD">
              <w:rPr>
                <w:sz w:val="22"/>
                <w:szCs w:val="22"/>
              </w:rPr>
              <w:t>2</w:t>
            </w:r>
          </w:p>
        </w:tc>
        <w:tc>
          <w:tcPr>
            <w:tcW w:w="561" w:type="pct"/>
            <w:vAlign w:val="center"/>
          </w:tcPr>
          <w:p w14:paraId="21D3181D" w14:textId="77777777" w:rsidR="006B71A1" w:rsidRPr="00ED0379" w:rsidRDefault="006B71A1" w:rsidP="00414AEC">
            <w:pPr>
              <w:jc w:val="center"/>
              <w:rPr>
                <w:sz w:val="22"/>
                <w:szCs w:val="22"/>
              </w:rPr>
            </w:pPr>
            <w:r>
              <w:rPr>
                <w:sz w:val="22"/>
                <w:szCs w:val="22"/>
              </w:rPr>
              <w:t>&lt; .001</w:t>
            </w:r>
          </w:p>
        </w:tc>
        <w:tc>
          <w:tcPr>
            <w:tcW w:w="714" w:type="pct"/>
            <w:vAlign w:val="center"/>
          </w:tcPr>
          <w:p w14:paraId="3A50DBB0" w14:textId="3BB48C22" w:rsidR="006B71A1" w:rsidRDefault="006B71A1" w:rsidP="00414AEC">
            <w:pPr>
              <w:jc w:val="center"/>
              <w:rPr>
                <w:sz w:val="22"/>
                <w:szCs w:val="22"/>
              </w:rPr>
            </w:pPr>
            <w:r>
              <w:rPr>
                <w:sz w:val="22"/>
                <w:szCs w:val="22"/>
              </w:rPr>
              <w:t>.0</w:t>
            </w:r>
            <w:r w:rsidR="003C2958">
              <w:rPr>
                <w:sz w:val="22"/>
                <w:szCs w:val="22"/>
              </w:rPr>
              <w:t>7</w:t>
            </w:r>
            <w:r>
              <w:rPr>
                <w:sz w:val="22"/>
                <w:szCs w:val="22"/>
              </w:rPr>
              <w:t xml:space="preserve"> (.05)</w:t>
            </w:r>
          </w:p>
          <w:p w14:paraId="4B08CFE5" w14:textId="77777777" w:rsidR="006B71A1" w:rsidRPr="00336182" w:rsidRDefault="006B71A1" w:rsidP="00414AEC">
            <w:pPr>
              <w:jc w:val="center"/>
              <w:rPr>
                <w:sz w:val="22"/>
                <w:szCs w:val="22"/>
              </w:rPr>
            </w:pPr>
            <w:r>
              <w:rPr>
                <w:sz w:val="22"/>
                <w:szCs w:val="22"/>
              </w:rPr>
              <w:t>[-.04, .17]</w:t>
            </w:r>
          </w:p>
        </w:tc>
        <w:tc>
          <w:tcPr>
            <w:tcW w:w="510" w:type="pct"/>
            <w:vAlign w:val="center"/>
          </w:tcPr>
          <w:p w14:paraId="2C1C5FAE" w14:textId="455794D0" w:rsidR="006B71A1" w:rsidRPr="00336182" w:rsidRDefault="006B71A1" w:rsidP="00414AEC">
            <w:pPr>
              <w:jc w:val="center"/>
              <w:rPr>
                <w:sz w:val="22"/>
                <w:szCs w:val="22"/>
              </w:rPr>
            </w:pPr>
            <w:r>
              <w:rPr>
                <w:sz w:val="22"/>
                <w:szCs w:val="22"/>
              </w:rPr>
              <w:t>1.</w:t>
            </w:r>
            <w:r w:rsidR="009B31FD">
              <w:rPr>
                <w:sz w:val="22"/>
                <w:szCs w:val="22"/>
              </w:rPr>
              <w:t>29</w:t>
            </w:r>
          </w:p>
        </w:tc>
        <w:tc>
          <w:tcPr>
            <w:tcW w:w="614" w:type="pct"/>
            <w:vAlign w:val="center"/>
          </w:tcPr>
          <w:p w14:paraId="578F67BB" w14:textId="1FFEA8ED" w:rsidR="006B71A1" w:rsidRPr="00336182" w:rsidRDefault="006B71A1" w:rsidP="00A0387D">
            <w:pPr>
              <w:jc w:val="center"/>
              <w:rPr>
                <w:sz w:val="22"/>
                <w:szCs w:val="22"/>
              </w:rPr>
            </w:pPr>
            <w:r>
              <w:rPr>
                <w:sz w:val="22"/>
                <w:szCs w:val="22"/>
              </w:rPr>
              <w:t>.</w:t>
            </w:r>
            <w:r w:rsidR="00A0387D">
              <w:rPr>
                <w:sz w:val="22"/>
                <w:szCs w:val="22"/>
              </w:rPr>
              <w:t>199</w:t>
            </w:r>
          </w:p>
        </w:tc>
      </w:tr>
      <w:tr w:rsidR="006B71A1" w:rsidRPr="00336182" w14:paraId="5E3AD38E" w14:textId="77777777" w:rsidTr="006E4711">
        <w:trPr>
          <w:trHeight w:val="546"/>
        </w:trPr>
        <w:tc>
          <w:tcPr>
            <w:tcW w:w="1436" w:type="pct"/>
            <w:vAlign w:val="center"/>
          </w:tcPr>
          <w:p w14:paraId="78A1385E" w14:textId="77777777" w:rsidR="006B71A1" w:rsidRPr="00336182" w:rsidRDefault="006B71A1" w:rsidP="00414AEC">
            <w:pPr>
              <w:rPr>
                <w:sz w:val="22"/>
                <w:szCs w:val="22"/>
              </w:rPr>
            </w:pPr>
            <w:r>
              <w:rPr>
                <w:sz w:val="22"/>
                <w:szCs w:val="22"/>
              </w:rPr>
              <w:t>Personal x Professor Mindset</w:t>
            </w:r>
          </w:p>
        </w:tc>
        <w:tc>
          <w:tcPr>
            <w:tcW w:w="757" w:type="pct"/>
            <w:vAlign w:val="center"/>
          </w:tcPr>
          <w:p w14:paraId="5BFC6702" w14:textId="77777777" w:rsidR="006B71A1" w:rsidRDefault="006B71A1" w:rsidP="00414AEC">
            <w:pPr>
              <w:jc w:val="center"/>
              <w:rPr>
                <w:sz w:val="22"/>
                <w:szCs w:val="22"/>
              </w:rPr>
            </w:pPr>
            <w:r>
              <w:rPr>
                <w:sz w:val="22"/>
                <w:szCs w:val="22"/>
              </w:rPr>
              <w:t>.11 (.07)</w:t>
            </w:r>
          </w:p>
          <w:p w14:paraId="7D08911D" w14:textId="77777777" w:rsidR="006B71A1" w:rsidRPr="00ED0379" w:rsidRDefault="006B71A1" w:rsidP="00414AEC">
            <w:pPr>
              <w:jc w:val="center"/>
              <w:rPr>
                <w:sz w:val="22"/>
                <w:szCs w:val="22"/>
              </w:rPr>
            </w:pPr>
            <w:r>
              <w:rPr>
                <w:sz w:val="22"/>
                <w:szCs w:val="22"/>
              </w:rPr>
              <w:t>[-.03, .25]</w:t>
            </w:r>
          </w:p>
        </w:tc>
        <w:tc>
          <w:tcPr>
            <w:tcW w:w="407" w:type="pct"/>
            <w:vAlign w:val="center"/>
          </w:tcPr>
          <w:p w14:paraId="4CB3FA20" w14:textId="0C820A95" w:rsidR="006B71A1" w:rsidRPr="00ED0379" w:rsidRDefault="006B71A1" w:rsidP="00414AEC">
            <w:pPr>
              <w:jc w:val="center"/>
              <w:rPr>
                <w:sz w:val="22"/>
                <w:szCs w:val="22"/>
              </w:rPr>
            </w:pPr>
            <w:r>
              <w:rPr>
                <w:sz w:val="22"/>
                <w:szCs w:val="22"/>
              </w:rPr>
              <w:t>1.</w:t>
            </w:r>
            <w:r w:rsidR="003C2958">
              <w:rPr>
                <w:sz w:val="22"/>
                <w:szCs w:val="22"/>
              </w:rPr>
              <w:t>49</w:t>
            </w:r>
          </w:p>
        </w:tc>
        <w:tc>
          <w:tcPr>
            <w:tcW w:w="561" w:type="pct"/>
            <w:vAlign w:val="center"/>
          </w:tcPr>
          <w:p w14:paraId="2F8F6961" w14:textId="73DCAEFF" w:rsidR="006B71A1" w:rsidRPr="00ED0379" w:rsidRDefault="006B71A1" w:rsidP="00414AEC">
            <w:pPr>
              <w:jc w:val="center"/>
              <w:rPr>
                <w:sz w:val="22"/>
                <w:szCs w:val="22"/>
              </w:rPr>
            </w:pPr>
            <w:r>
              <w:rPr>
                <w:sz w:val="22"/>
                <w:szCs w:val="22"/>
              </w:rPr>
              <w:t>.1</w:t>
            </w:r>
            <w:r w:rsidR="003C2958">
              <w:rPr>
                <w:sz w:val="22"/>
                <w:szCs w:val="22"/>
              </w:rPr>
              <w:t>36</w:t>
            </w:r>
          </w:p>
        </w:tc>
        <w:tc>
          <w:tcPr>
            <w:tcW w:w="714" w:type="pct"/>
            <w:vAlign w:val="center"/>
          </w:tcPr>
          <w:p w14:paraId="2BCA7A38" w14:textId="743267AB" w:rsidR="006B71A1" w:rsidRDefault="006B71A1" w:rsidP="00414AEC">
            <w:pPr>
              <w:jc w:val="center"/>
              <w:rPr>
                <w:sz w:val="22"/>
                <w:szCs w:val="22"/>
              </w:rPr>
            </w:pPr>
            <w:r>
              <w:rPr>
                <w:sz w:val="22"/>
                <w:szCs w:val="22"/>
              </w:rPr>
              <w:t>.0</w:t>
            </w:r>
            <w:r w:rsidR="003C2958">
              <w:rPr>
                <w:sz w:val="22"/>
                <w:szCs w:val="22"/>
              </w:rPr>
              <w:t>3</w:t>
            </w:r>
            <w:r>
              <w:rPr>
                <w:sz w:val="22"/>
                <w:szCs w:val="22"/>
              </w:rPr>
              <w:t xml:space="preserve"> (.05)</w:t>
            </w:r>
          </w:p>
          <w:p w14:paraId="11BF70DE" w14:textId="7A3AF20A" w:rsidR="006B71A1" w:rsidRPr="00336182" w:rsidRDefault="006B71A1" w:rsidP="00414AEC">
            <w:pPr>
              <w:jc w:val="center"/>
              <w:rPr>
                <w:sz w:val="22"/>
                <w:szCs w:val="22"/>
              </w:rPr>
            </w:pPr>
            <w:r>
              <w:rPr>
                <w:sz w:val="22"/>
                <w:szCs w:val="22"/>
              </w:rPr>
              <w:t>[-.0</w:t>
            </w:r>
            <w:r w:rsidR="003C2958">
              <w:rPr>
                <w:sz w:val="22"/>
                <w:szCs w:val="22"/>
              </w:rPr>
              <w:t>7</w:t>
            </w:r>
            <w:r>
              <w:rPr>
                <w:sz w:val="22"/>
                <w:szCs w:val="22"/>
              </w:rPr>
              <w:t>, .1</w:t>
            </w:r>
            <w:r w:rsidR="003C2958">
              <w:rPr>
                <w:sz w:val="22"/>
                <w:szCs w:val="22"/>
              </w:rPr>
              <w:t>3</w:t>
            </w:r>
            <w:r>
              <w:rPr>
                <w:sz w:val="22"/>
                <w:szCs w:val="22"/>
              </w:rPr>
              <w:t>]</w:t>
            </w:r>
          </w:p>
        </w:tc>
        <w:tc>
          <w:tcPr>
            <w:tcW w:w="510" w:type="pct"/>
            <w:vAlign w:val="center"/>
          </w:tcPr>
          <w:p w14:paraId="7859A2CD" w14:textId="42646976" w:rsidR="006B71A1" w:rsidRPr="00336182" w:rsidRDefault="006B71A1" w:rsidP="00414AEC">
            <w:pPr>
              <w:jc w:val="center"/>
              <w:rPr>
                <w:sz w:val="22"/>
                <w:szCs w:val="22"/>
              </w:rPr>
            </w:pPr>
            <w:r>
              <w:rPr>
                <w:sz w:val="22"/>
                <w:szCs w:val="22"/>
              </w:rPr>
              <w:t>.</w:t>
            </w:r>
            <w:r w:rsidR="003C2958">
              <w:rPr>
                <w:sz w:val="22"/>
                <w:szCs w:val="22"/>
              </w:rPr>
              <w:t>55</w:t>
            </w:r>
          </w:p>
        </w:tc>
        <w:tc>
          <w:tcPr>
            <w:tcW w:w="614" w:type="pct"/>
            <w:vAlign w:val="center"/>
          </w:tcPr>
          <w:p w14:paraId="21C78E7B" w14:textId="212EA936" w:rsidR="006B71A1" w:rsidRPr="00336182" w:rsidRDefault="006B71A1" w:rsidP="00414AEC">
            <w:pPr>
              <w:jc w:val="center"/>
              <w:rPr>
                <w:sz w:val="22"/>
                <w:szCs w:val="22"/>
              </w:rPr>
            </w:pPr>
            <w:r>
              <w:rPr>
                <w:sz w:val="22"/>
                <w:szCs w:val="22"/>
              </w:rPr>
              <w:t>.</w:t>
            </w:r>
            <w:r w:rsidR="003C2958">
              <w:rPr>
                <w:sz w:val="22"/>
                <w:szCs w:val="22"/>
              </w:rPr>
              <w:t>584</w:t>
            </w:r>
          </w:p>
        </w:tc>
      </w:tr>
      <w:tr w:rsidR="006B71A1" w:rsidRPr="00336182" w14:paraId="43BCA2EC" w14:textId="77777777" w:rsidTr="006B71A1">
        <w:trPr>
          <w:trHeight w:val="546"/>
        </w:trPr>
        <w:tc>
          <w:tcPr>
            <w:tcW w:w="5000" w:type="pct"/>
            <w:gridSpan w:val="7"/>
            <w:vAlign w:val="center"/>
          </w:tcPr>
          <w:p w14:paraId="506EBFB0" w14:textId="6C4E0EB6" w:rsidR="006B71A1" w:rsidRDefault="006B71A1" w:rsidP="006B71A1">
            <w:pPr>
              <w:jc w:val="center"/>
              <w:rPr>
                <w:sz w:val="22"/>
                <w:szCs w:val="22"/>
              </w:rPr>
            </w:pPr>
            <w:r w:rsidRPr="00ED0379">
              <w:rPr>
                <w:sz w:val="22"/>
                <w:szCs w:val="22"/>
              </w:rPr>
              <w:t xml:space="preserve">Simple Effects of </w:t>
            </w:r>
            <w:r>
              <w:rPr>
                <w:sz w:val="22"/>
                <w:szCs w:val="22"/>
              </w:rPr>
              <w:t>Professor</w:t>
            </w:r>
            <w:r w:rsidRPr="00ED0379">
              <w:rPr>
                <w:sz w:val="22"/>
                <w:szCs w:val="22"/>
              </w:rPr>
              <w:t xml:space="preserve"> Mindset</w:t>
            </w:r>
          </w:p>
        </w:tc>
      </w:tr>
      <w:tr w:rsidR="006B71A1" w:rsidRPr="00336182" w14:paraId="54976648" w14:textId="77777777" w:rsidTr="006E4711">
        <w:trPr>
          <w:trHeight w:val="546"/>
        </w:trPr>
        <w:tc>
          <w:tcPr>
            <w:tcW w:w="1436" w:type="pct"/>
            <w:tcBorders>
              <w:top w:val="single" w:sz="4" w:space="0" w:color="auto"/>
            </w:tcBorders>
            <w:vAlign w:val="center"/>
          </w:tcPr>
          <w:p w14:paraId="7745532C" w14:textId="77777777" w:rsidR="006B71A1" w:rsidRPr="0096478F" w:rsidRDefault="006B71A1" w:rsidP="00414AEC">
            <w:pPr>
              <w:rPr>
                <w:sz w:val="22"/>
                <w:szCs w:val="22"/>
              </w:rPr>
            </w:pPr>
            <w:r w:rsidRPr="0096478F">
              <w:rPr>
                <w:sz w:val="22"/>
                <w:szCs w:val="22"/>
              </w:rPr>
              <w:t xml:space="preserve">Growth Mindset </w:t>
            </w:r>
            <w:r>
              <w:rPr>
                <w:sz w:val="22"/>
                <w:szCs w:val="22"/>
              </w:rPr>
              <w:t xml:space="preserve">Students (+1 </w:t>
            </w:r>
            <w:r w:rsidRPr="0096478F">
              <w:rPr>
                <w:i/>
                <w:iCs/>
                <w:sz w:val="22"/>
                <w:szCs w:val="22"/>
              </w:rPr>
              <w:t>SD</w:t>
            </w:r>
            <w:r>
              <w:rPr>
                <w:sz w:val="22"/>
                <w:szCs w:val="22"/>
              </w:rPr>
              <w:t>)</w:t>
            </w:r>
          </w:p>
        </w:tc>
        <w:tc>
          <w:tcPr>
            <w:tcW w:w="757" w:type="pct"/>
            <w:tcBorders>
              <w:top w:val="single" w:sz="4" w:space="0" w:color="auto"/>
            </w:tcBorders>
            <w:vAlign w:val="center"/>
          </w:tcPr>
          <w:p w14:paraId="3994A6D6" w14:textId="77777777" w:rsidR="006B71A1" w:rsidRDefault="006B71A1" w:rsidP="00414AEC">
            <w:pPr>
              <w:jc w:val="center"/>
              <w:rPr>
                <w:sz w:val="22"/>
                <w:szCs w:val="22"/>
              </w:rPr>
            </w:pPr>
            <w:r w:rsidRPr="00ED0379">
              <w:rPr>
                <w:sz w:val="22"/>
                <w:szCs w:val="22"/>
              </w:rPr>
              <w:t xml:space="preserve"> </w:t>
            </w:r>
            <w:r>
              <w:rPr>
                <w:sz w:val="22"/>
                <w:szCs w:val="22"/>
              </w:rPr>
              <w:t>.65 (.10)</w:t>
            </w:r>
          </w:p>
          <w:p w14:paraId="16D1304B" w14:textId="161E5230" w:rsidR="006B71A1" w:rsidRPr="00ED0379" w:rsidRDefault="006B71A1" w:rsidP="00414AEC">
            <w:pPr>
              <w:jc w:val="center"/>
              <w:rPr>
                <w:sz w:val="22"/>
                <w:szCs w:val="22"/>
              </w:rPr>
            </w:pPr>
            <w:r>
              <w:rPr>
                <w:sz w:val="22"/>
                <w:szCs w:val="22"/>
              </w:rPr>
              <w:t>[.4</w:t>
            </w:r>
            <w:r w:rsidR="003C2958">
              <w:rPr>
                <w:sz w:val="22"/>
                <w:szCs w:val="22"/>
              </w:rPr>
              <w:t>4</w:t>
            </w:r>
            <w:r>
              <w:rPr>
                <w:sz w:val="22"/>
                <w:szCs w:val="22"/>
              </w:rPr>
              <w:t>, .86]</w:t>
            </w:r>
          </w:p>
        </w:tc>
        <w:tc>
          <w:tcPr>
            <w:tcW w:w="407" w:type="pct"/>
            <w:tcBorders>
              <w:top w:val="single" w:sz="4" w:space="0" w:color="auto"/>
            </w:tcBorders>
            <w:vAlign w:val="center"/>
          </w:tcPr>
          <w:p w14:paraId="72366AD6" w14:textId="28110D95" w:rsidR="006B71A1" w:rsidRPr="00ED0379" w:rsidRDefault="006B71A1" w:rsidP="00414AEC">
            <w:pPr>
              <w:jc w:val="center"/>
              <w:rPr>
                <w:sz w:val="22"/>
                <w:szCs w:val="22"/>
              </w:rPr>
            </w:pPr>
            <w:r>
              <w:rPr>
                <w:sz w:val="22"/>
                <w:szCs w:val="22"/>
              </w:rPr>
              <w:t>6.2</w:t>
            </w:r>
            <w:r w:rsidR="009B31FD">
              <w:rPr>
                <w:sz w:val="22"/>
                <w:szCs w:val="22"/>
              </w:rPr>
              <w:t>3</w:t>
            </w:r>
          </w:p>
        </w:tc>
        <w:tc>
          <w:tcPr>
            <w:tcW w:w="561" w:type="pct"/>
            <w:tcBorders>
              <w:top w:val="single" w:sz="4" w:space="0" w:color="auto"/>
            </w:tcBorders>
            <w:vAlign w:val="center"/>
          </w:tcPr>
          <w:p w14:paraId="2CAD796C" w14:textId="77777777" w:rsidR="006B71A1" w:rsidRPr="00ED0379" w:rsidRDefault="006B71A1" w:rsidP="00414AEC">
            <w:pPr>
              <w:jc w:val="center"/>
              <w:rPr>
                <w:sz w:val="22"/>
                <w:szCs w:val="22"/>
              </w:rPr>
            </w:pPr>
            <w:r>
              <w:rPr>
                <w:sz w:val="22"/>
                <w:szCs w:val="22"/>
              </w:rPr>
              <w:t>&lt; .001</w:t>
            </w:r>
          </w:p>
        </w:tc>
        <w:tc>
          <w:tcPr>
            <w:tcW w:w="714" w:type="pct"/>
            <w:tcBorders>
              <w:top w:val="single" w:sz="4" w:space="0" w:color="auto"/>
            </w:tcBorders>
            <w:vAlign w:val="center"/>
          </w:tcPr>
          <w:p w14:paraId="1617EA72" w14:textId="77777777" w:rsidR="006B71A1" w:rsidRDefault="006B71A1" w:rsidP="00414AEC">
            <w:pPr>
              <w:jc w:val="center"/>
              <w:rPr>
                <w:sz w:val="22"/>
                <w:szCs w:val="22"/>
              </w:rPr>
            </w:pPr>
            <w:r>
              <w:rPr>
                <w:sz w:val="22"/>
                <w:szCs w:val="22"/>
              </w:rPr>
              <w:t>.10 (.08)</w:t>
            </w:r>
          </w:p>
          <w:p w14:paraId="2E89D275" w14:textId="77777777" w:rsidR="006B71A1" w:rsidRPr="00336182" w:rsidRDefault="006B71A1" w:rsidP="00414AEC">
            <w:pPr>
              <w:jc w:val="center"/>
              <w:rPr>
                <w:sz w:val="22"/>
                <w:szCs w:val="22"/>
              </w:rPr>
            </w:pPr>
            <w:r>
              <w:rPr>
                <w:sz w:val="22"/>
                <w:szCs w:val="22"/>
              </w:rPr>
              <w:t>[-.05, .25]</w:t>
            </w:r>
          </w:p>
        </w:tc>
        <w:tc>
          <w:tcPr>
            <w:tcW w:w="510" w:type="pct"/>
            <w:tcBorders>
              <w:top w:val="single" w:sz="4" w:space="0" w:color="auto"/>
            </w:tcBorders>
            <w:vAlign w:val="center"/>
          </w:tcPr>
          <w:p w14:paraId="785BB16F" w14:textId="56183BF8" w:rsidR="006B71A1" w:rsidRPr="00336182" w:rsidRDefault="006B71A1" w:rsidP="00414AEC">
            <w:pPr>
              <w:jc w:val="center"/>
              <w:rPr>
                <w:sz w:val="22"/>
                <w:szCs w:val="22"/>
              </w:rPr>
            </w:pPr>
            <w:r>
              <w:rPr>
                <w:sz w:val="22"/>
                <w:szCs w:val="22"/>
              </w:rPr>
              <w:t>1.3</w:t>
            </w:r>
            <w:r w:rsidR="003C2958">
              <w:rPr>
                <w:sz w:val="22"/>
                <w:szCs w:val="22"/>
              </w:rPr>
              <w:t>0</w:t>
            </w:r>
          </w:p>
        </w:tc>
        <w:tc>
          <w:tcPr>
            <w:tcW w:w="614" w:type="pct"/>
            <w:tcBorders>
              <w:top w:val="single" w:sz="4" w:space="0" w:color="auto"/>
            </w:tcBorders>
            <w:vAlign w:val="center"/>
          </w:tcPr>
          <w:p w14:paraId="70B2F4D8" w14:textId="7AC17853" w:rsidR="006B71A1" w:rsidRPr="00336182" w:rsidRDefault="006B71A1" w:rsidP="00414AEC">
            <w:pPr>
              <w:jc w:val="center"/>
              <w:rPr>
                <w:sz w:val="22"/>
                <w:szCs w:val="22"/>
              </w:rPr>
            </w:pPr>
            <w:r>
              <w:rPr>
                <w:sz w:val="22"/>
                <w:szCs w:val="22"/>
              </w:rPr>
              <w:t>.19</w:t>
            </w:r>
            <w:r w:rsidR="003C2958">
              <w:rPr>
                <w:sz w:val="22"/>
                <w:szCs w:val="22"/>
              </w:rPr>
              <w:t>5</w:t>
            </w:r>
          </w:p>
        </w:tc>
      </w:tr>
      <w:tr w:rsidR="006B71A1" w:rsidRPr="00336182" w14:paraId="56F8267B" w14:textId="77777777" w:rsidTr="006E4711">
        <w:trPr>
          <w:trHeight w:val="546"/>
        </w:trPr>
        <w:tc>
          <w:tcPr>
            <w:tcW w:w="1436" w:type="pct"/>
            <w:tcBorders>
              <w:bottom w:val="single" w:sz="4" w:space="0" w:color="auto"/>
            </w:tcBorders>
            <w:vAlign w:val="center"/>
          </w:tcPr>
          <w:p w14:paraId="1B0583BF" w14:textId="77777777" w:rsidR="003C2958" w:rsidRDefault="006B71A1" w:rsidP="00414AEC">
            <w:pPr>
              <w:rPr>
                <w:sz w:val="22"/>
                <w:szCs w:val="22"/>
              </w:rPr>
            </w:pPr>
            <w:r>
              <w:rPr>
                <w:sz w:val="22"/>
                <w:szCs w:val="22"/>
              </w:rPr>
              <w:t xml:space="preserve">Fixed Mindset Students </w:t>
            </w:r>
          </w:p>
          <w:p w14:paraId="4F3BC494" w14:textId="67CC1319" w:rsidR="006B71A1" w:rsidRPr="00336182" w:rsidRDefault="006B71A1" w:rsidP="00414AEC">
            <w:pPr>
              <w:rPr>
                <w:sz w:val="22"/>
                <w:szCs w:val="22"/>
              </w:rPr>
            </w:pPr>
            <w:r>
              <w:rPr>
                <w:sz w:val="22"/>
                <w:szCs w:val="22"/>
              </w:rPr>
              <w:t xml:space="preserve">(-1 </w:t>
            </w:r>
            <w:r w:rsidRPr="0096478F">
              <w:rPr>
                <w:i/>
                <w:iCs/>
                <w:sz w:val="22"/>
                <w:szCs w:val="22"/>
              </w:rPr>
              <w:t>SD</w:t>
            </w:r>
            <w:r>
              <w:rPr>
                <w:sz w:val="22"/>
                <w:szCs w:val="22"/>
              </w:rPr>
              <w:t>)</w:t>
            </w:r>
          </w:p>
        </w:tc>
        <w:tc>
          <w:tcPr>
            <w:tcW w:w="757" w:type="pct"/>
            <w:tcBorders>
              <w:bottom w:val="single" w:sz="4" w:space="0" w:color="auto"/>
            </w:tcBorders>
            <w:vAlign w:val="center"/>
          </w:tcPr>
          <w:p w14:paraId="42F1353C" w14:textId="6B32032F" w:rsidR="006B71A1" w:rsidRDefault="006B71A1" w:rsidP="00414AEC">
            <w:pPr>
              <w:jc w:val="center"/>
              <w:rPr>
                <w:sz w:val="22"/>
                <w:szCs w:val="22"/>
              </w:rPr>
            </w:pPr>
            <w:r>
              <w:rPr>
                <w:sz w:val="22"/>
                <w:szCs w:val="22"/>
              </w:rPr>
              <w:t>.4</w:t>
            </w:r>
            <w:r w:rsidR="003C2958">
              <w:rPr>
                <w:sz w:val="22"/>
                <w:szCs w:val="22"/>
              </w:rPr>
              <w:t>3</w:t>
            </w:r>
            <w:r>
              <w:rPr>
                <w:sz w:val="22"/>
                <w:szCs w:val="22"/>
              </w:rPr>
              <w:t xml:space="preserve"> (.10)</w:t>
            </w:r>
          </w:p>
          <w:p w14:paraId="3A9425F9" w14:textId="6733C148" w:rsidR="006B71A1" w:rsidRPr="00ED0379" w:rsidRDefault="006B71A1" w:rsidP="00414AEC">
            <w:pPr>
              <w:jc w:val="center"/>
              <w:rPr>
                <w:sz w:val="22"/>
                <w:szCs w:val="22"/>
              </w:rPr>
            </w:pPr>
            <w:r>
              <w:rPr>
                <w:sz w:val="22"/>
                <w:szCs w:val="22"/>
              </w:rPr>
              <w:t>[.2</w:t>
            </w:r>
            <w:r w:rsidR="009B31FD">
              <w:rPr>
                <w:sz w:val="22"/>
                <w:szCs w:val="22"/>
              </w:rPr>
              <w:t>2</w:t>
            </w:r>
            <w:r>
              <w:rPr>
                <w:sz w:val="22"/>
                <w:szCs w:val="22"/>
              </w:rPr>
              <w:t>, .6</w:t>
            </w:r>
            <w:r w:rsidR="003C2958">
              <w:rPr>
                <w:sz w:val="22"/>
                <w:szCs w:val="22"/>
              </w:rPr>
              <w:t>4</w:t>
            </w:r>
            <w:r>
              <w:rPr>
                <w:sz w:val="22"/>
                <w:szCs w:val="22"/>
              </w:rPr>
              <w:t>]</w:t>
            </w:r>
            <w:r w:rsidRPr="00ED0379">
              <w:rPr>
                <w:sz w:val="22"/>
                <w:szCs w:val="22"/>
              </w:rPr>
              <w:t xml:space="preserve"> </w:t>
            </w:r>
          </w:p>
        </w:tc>
        <w:tc>
          <w:tcPr>
            <w:tcW w:w="407" w:type="pct"/>
            <w:tcBorders>
              <w:bottom w:val="single" w:sz="4" w:space="0" w:color="auto"/>
            </w:tcBorders>
            <w:vAlign w:val="center"/>
          </w:tcPr>
          <w:p w14:paraId="60819FDD" w14:textId="150E1BE0" w:rsidR="006B71A1" w:rsidRPr="00ED0379" w:rsidRDefault="006B71A1" w:rsidP="00414AEC">
            <w:pPr>
              <w:jc w:val="center"/>
              <w:rPr>
                <w:sz w:val="22"/>
                <w:szCs w:val="22"/>
              </w:rPr>
            </w:pPr>
            <w:r>
              <w:rPr>
                <w:sz w:val="22"/>
                <w:szCs w:val="22"/>
              </w:rPr>
              <w:t>4.</w:t>
            </w:r>
            <w:r w:rsidR="009B31FD">
              <w:rPr>
                <w:sz w:val="22"/>
                <w:szCs w:val="22"/>
              </w:rPr>
              <w:t>11</w:t>
            </w:r>
          </w:p>
        </w:tc>
        <w:tc>
          <w:tcPr>
            <w:tcW w:w="561" w:type="pct"/>
            <w:tcBorders>
              <w:bottom w:val="single" w:sz="4" w:space="0" w:color="auto"/>
            </w:tcBorders>
            <w:vAlign w:val="center"/>
          </w:tcPr>
          <w:p w14:paraId="67DEDC64" w14:textId="77777777" w:rsidR="006B71A1" w:rsidRPr="00ED0379" w:rsidRDefault="006B71A1" w:rsidP="00414AEC">
            <w:pPr>
              <w:jc w:val="center"/>
              <w:rPr>
                <w:sz w:val="22"/>
                <w:szCs w:val="22"/>
              </w:rPr>
            </w:pPr>
            <w:r>
              <w:rPr>
                <w:sz w:val="22"/>
                <w:szCs w:val="22"/>
              </w:rPr>
              <w:t>&lt; .001</w:t>
            </w:r>
          </w:p>
        </w:tc>
        <w:tc>
          <w:tcPr>
            <w:tcW w:w="714" w:type="pct"/>
            <w:tcBorders>
              <w:bottom w:val="single" w:sz="4" w:space="0" w:color="auto"/>
            </w:tcBorders>
            <w:vAlign w:val="center"/>
          </w:tcPr>
          <w:p w14:paraId="6BB9D2E0" w14:textId="1CEEE58A" w:rsidR="006B71A1" w:rsidRDefault="006B71A1" w:rsidP="00414AEC">
            <w:pPr>
              <w:jc w:val="center"/>
              <w:rPr>
                <w:sz w:val="22"/>
                <w:szCs w:val="22"/>
              </w:rPr>
            </w:pPr>
            <w:r>
              <w:rPr>
                <w:sz w:val="22"/>
                <w:szCs w:val="22"/>
              </w:rPr>
              <w:t>.0</w:t>
            </w:r>
            <w:r w:rsidR="003C2958">
              <w:rPr>
                <w:sz w:val="22"/>
                <w:szCs w:val="22"/>
              </w:rPr>
              <w:t>4</w:t>
            </w:r>
            <w:r>
              <w:rPr>
                <w:sz w:val="22"/>
                <w:szCs w:val="22"/>
              </w:rPr>
              <w:t xml:space="preserve"> (.0</w:t>
            </w:r>
            <w:r w:rsidR="003C2958">
              <w:rPr>
                <w:sz w:val="22"/>
                <w:szCs w:val="22"/>
              </w:rPr>
              <w:t>7</w:t>
            </w:r>
            <w:r>
              <w:rPr>
                <w:sz w:val="22"/>
                <w:szCs w:val="22"/>
              </w:rPr>
              <w:t>)</w:t>
            </w:r>
          </w:p>
          <w:p w14:paraId="52DBC074" w14:textId="6015F0C2" w:rsidR="006B71A1" w:rsidRPr="00336182" w:rsidRDefault="006B71A1" w:rsidP="00414AEC">
            <w:pPr>
              <w:jc w:val="center"/>
              <w:rPr>
                <w:sz w:val="22"/>
                <w:szCs w:val="22"/>
              </w:rPr>
            </w:pPr>
            <w:r>
              <w:rPr>
                <w:sz w:val="22"/>
                <w:szCs w:val="22"/>
              </w:rPr>
              <w:t>[-.1</w:t>
            </w:r>
            <w:r w:rsidR="003C2958">
              <w:rPr>
                <w:sz w:val="22"/>
                <w:szCs w:val="22"/>
              </w:rPr>
              <w:t>1</w:t>
            </w:r>
            <w:r>
              <w:rPr>
                <w:sz w:val="22"/>
                <w:szCs w:val="22"/>
              </w:rPr>
              <w:t>, .1</w:t>
            </w:r>
            <w:r w:rsidR="003C2958">
              <w:rPr>
                <w:sz w:val="22"/>
                <w:szCs w:val="22"/>
              </w:rPr>
              <w:t>9</w:t>
            </w:r>
            <w:r>
              <w:rPr>
                <w:sz w:val="22"/>
                <w:szCs w:val="22"/>
              </w:rPr>
              <w:t>]</w:t>
            </w:r>
          </w:p>
        </w:tc>
        <w:tc>
          <w:tcPr>
            <w:tcW w:w="510" w:type="pct"/>
            <w:tcBorders>
              <w:bottom w:val="single" w:sz="4" w:space="0" w:color="auto"/>
            </w:tcBorders>
            <w:vAlign w:val="center"/>
          </w:tcPr>
          <w:p w14:paraId="5372FD54" w14:textId="69725337" w:rsidR="006B71A1" w:rsidRPr="00336182" w:rsidRDefault="006B71A1" w:rsidP="00414AEC">
            <w:pPr>
              <w:jc w:val="center"/>
              <w:rPr>
                <w:sz w:val="22"/>
                <w:szCs w:val="22"/>
              </w:rPr>
            </w:pPr>
            <w:r>
              <w:rPr>
                <w:sz w:val="22"/>
                <w:szCs w:val="22"/>
              </w:rPr>
              <w:t>.</w:t>
            </w:r>
            <w:r w:rsidR="00A0387D">
              <w:rPr>
                <w:sz w:val="22"/>
                <w:szCs w:val="22"/>
              </w:rPr>
              <w:t>52</w:t>
            </w:r>
          </w:p>
        </w:tc>
        <w:tc>
          <w:tcPr>
            <w:tcW w:w="614" w:type="pct"/>
            <w:tcBorders>
              <w:bottom w:val="single" w:sz="4" w:space="0" w:color="auto"/>
            </w:tcBorders>
            <w:vAlign w:val="center"/>
          </w:tcPr>
          <w:p w14:paraId="7D6D5B86" w14:textId="5B3EAA6F" w:rsidR="006B71A1" w:rsidRPr="00336182" w:rsidRDefault="006B71A1" w:rsidP="00A0387D">
            <w:pPr>
              <w:jc w:val="center"/>
              <w:rPr>
                <w:sz w:val="22"/>
                <w:szCs w:val="22"/>
              </w:rPr>
            </w:pPr>
            <w:r>
              <w:rPr>
                <w:sz w:val="22"/>
                <w:szCs w:val="22"/>
              </w:rPr>
              <w:t>.</w:t>
            </w:r>
            <w:r w:rsidR="00A0387D">
              <w:rPr>
                <w:sz w:val="22"/>
                <w:szCs w:val="22"/>
              </w:rPr>
              <w:t>602</w:t>
            </w:r>
          </w:p>
        </w:tc>
      </w:tr>
    </w:tbl>
    <w:p w14:paraId="58A4D0DA" w14:textId="77777777" w:rsidR="000727A8" w:rsidRDefault="000727A8" w:rsidP="000727A8">
      <w:pPr>
        <w:spacing w:line="480" w:lineRule="auto"/>
        <w:sectPr w:rsidR="000727A8" w:rsidSect="006B71A1">
          <w:pgSz w:w="12240" w:h="15840"/>
          <w:pgMar w:top="1440" w:right="1440" w:bottom="1440" w:left="1440" w:header="720" w:footer="720" w:gutter="0"/>
          <w:cols w:space="720"/>
          <w:docGrid w:linePitch="360"/>
        </w:sectPr>
      </w:pPr>
      <w:r>
        <w:rPr>
          <w:i/>
          <w:iCs/>
        </w:rPr>
        <w:t>Note.</w:t>
      </w:r>
      <w:r>
        <w:t xml:space="preserve"> </w:t>
      </w:r>
      <w:r>
        <w:rPr>
          <w:color w:val="000000"/>
        </w:rPr>
        <w:t>We regressed outcome variables on centered personal mindset beliefs,</w:t>
      </w:r>
      <w:r>
        <w:t xml:space="preserve"> organizational mindset condition (-1 = fixed, 1 = growth), and their interaction.</w:t>
      </w:r>
      <w:r w:rsidRPr="00D6638E">
        <w:t xml:space="preserve"> </w:t>
      </w:r>
    </w:p>
    <w:p w14:paraId="3ACEC31D" w14:textId="3F974E83" w:rsidR="002D19CB" w:rsidRPr="0096478F" w:rsidRDefault="002D19CB" w:rsidP="002D19CB">
      <w:pPr>
        <w:pStyle w:val="Heading1"/>
        <w:rPr>
          <w:sz w:val="28"/>
          <w:szCs w:val="28"/>
        </w:rPr>
      </w:pPr>
      <w:bookmarkStart w:id="15" w:name="_Toc132729943"/>
      <w:r w:rsidRPr="0096478F">
        <w:rPr>
          <w:sz w:val="28"/>
          <w:szCs w:val="28"/>
        </w:rPr>
        <w:lastRenderedPageBreak/>
        <w:t xml:space="preserve">Study </w:t>
      </w:r>
      <w:r>
        <w:rPr>
          <w:sz w:val="28"/>
          <w:szCs w:val="28"/>
        </w:rPr>
        <w:t>4</w:t>
      </w:r>
      <w:r w:rsidRPr="0096478F">
        <w:rPr>
          <w:sz w:val="28"/>
          <w:szCs w:val="28"/>
        </w:rPr>
        <w:t xml:space="preserve"> Materials</w:t>
      </w:r>
      <w:bookmarkEnd w:id="15"/>
    </w:p>
    <w:p w14:paraId="7628CACB" w14:textId="15F8CCE7" w:rsidR="00EB5680" w:rsidRDefault="00EB5680" w:rsidP="00EB5680"/>
    <w:p w14:paraId="465841CC" w14:textId="68B00F29" w:rsidR="00EB5680" w:rsidRDefault="00877AFA" w:rsidP="00EB5680">
      <w:pPr>
        <w:rPr>
          <w:b/>
          <w:bCs/>
        </w:rPr>
      </w:pPr>
      <w:r>
        <w:rPr>
          <w:b/>
          <w:bCs/>
        </w:rPr>
        <w:t>Personal Mindset</w:t>
      </w:r>
    </w:p>
    <w:p w14:paraId="4542769B" w14:textId="1294FD4E" w:rsidR="00877AFA" w:rsidRDefault="00877AFA" w:rsidP="00EB5680">
      <w:r>
        <w:rPr>
          <w:i/>
          <w:iCs/>
        </w:rPr>
        <w:t>(1 = strongly agree, 2 = agree, 3 = somewhat agree, 4 = somewhat disagree, 5 = disagree, 6 = strongly disagree</w:t>
      </w:r>
      <w:r>
        <w:t>)</w:t>
      </w:r>
    </w:p>
    <w:p w14:paraId="78C6617D" w14:textId="6D96F58A" w:rsidR="00877AFA" w:rsidRDefault="00877AFA" w:rsidP="00EB5680"/>
    <w:p w14:paraId="53569629" w14:textId="3E19416E" w:rsidR="00877AFA" w:rsidRPr="00877AFA" w:rsidRDefault="00877AFA" w:rsidP="00E06E74">
      <w:pPr>
        <w:pStyle w:val="ListParagraph"/>
        <w:numPr>
          <w:ilvl w:val="0"/>
          <w:numId w:val="26"/>
        </w:numPr>
        <w:rPr>
          <w:rFonts w:ascii="Times New Roman" w:hAnsi="Times New Roman" w:cs="Times New Roman"/>
        </w:rPr>
      </w:pPr>
      <w:r w:rsidRPr="00877AFA">
        <w:rPr>
          <w:rFonts w:ascii="Times New Roman" w:hAnsi="Times New Roman" w:cs="Times New Roman"/>
        </w:rPr>
        <w:t>You have a certain amount of intelligence, and you can't really do much to change it.</w:t>
      </w:r>
    </w:p>
    <w:p w14:paraId="49996BEC" w14:textId="64BB8DA2" w:rsidR="00877AFA" w:rsidRPr="00292785" w:rsidRDefault="00877AFA" w:rsidP="00E06E74">
      <w:pPr>
        <w:pStyle w:val="ListParagraph"/>
        <w:numPr>
          <w:ilvl w:val="0"/>
          <w:numId w:val="26"/>
        </w:numPr>
        <w:rPr>
          <w:rFonts w:ascii="Times New Roman" w:hAnsi="Times New Roman" w:cs="Times New Roman"/>
        </w:rPr>
      </w:pPr>
      <w:r w:rsidRPr="00877AFA">
        <w:rPr>
          <w:rFonts w:ascii="Times New Roman" w:hAnsi="Times New Roman" w:cs="Times New Roman"/>
        </w:rPr>
        <w:t>You can learn new things, but you can't really change your basic intelligence.</w:t>
      </w:r>
    </w:p>
    <w:p w14:paraId="04C0C88A" w14:textId="77777777" w:rsidR="00877AFA" w:rsidRDefault="00877AFA" w:rsidP="00EB5680"/>
    <w:p w14:paraId="1146C0EF" w14:textId="77777777" w:rsidR="00877AFA" w:rsidRDefault="00877AFA" w:rsidP="00EB5680">
      <w:r>
        <w:rPr>
          <w:b/>
          <w:bCs/>
        </w:rPr>
        <w:t>Perceived Individual Professor Mindset</w:t>
      </w:r>
    </w:p>
    <w:p w14:paraId="7B151508" w14:textId="77777777" w:rsidR="00877AFA" w:rsidRDefault="00877AFA" w:rsidP="00877AFA">
      <w:r>
        <w:rPr>
          <w:i/>
          <w:iCs/>
        </w:rPr>
        <w:t>(1 = strongly agree, 2 = agree, 3 = somewhat agree, 4 = somewhat disagree, 5 = disagree, 6 = strongly disagree</w:t>
      </w:r>
      <w:r>
        <w:t>)</w:t>
      </w:r>
    </w:p>
    <w:p w14:paraId="3C9A0444" w14:textId="72D4BC0E" w:rsidR="00877AFA" w:rsidRDefault="00877AFA" w:rsidP="00EB5680"/>
    <w:p w14:paraId="663F5181" w14:textId="2C7FFAAA" w:rsidR="00877AFA" w:rsidRPr="00DC25F1" w:rsidRDefault="00877AFA" w:rsidP="00E06E74">
      <w:pPr>
        <w:pStyle w:val="ListParagraph"/>
        <w:numPr>
          <w:ilvl w:val="0"/>
          <w:numId w:val="27"/>
        </w:numPr>
        <w:rPr>
          <w:rFonts w:ascii="Times New Roman" w:hAnsi="Times New Roman" w:cs="Times New Roman"/>
        </w:rPr>
      </w:pPr>
      <w:r w:rsidRPr="00DC25F1">
        <w:rPr>
          <w:rFonts w:ascii="Times New Roman" w:hAnsi="Times New Roman" w:cs="Times New Roman"/>
        </w:rPr>
        <w:t>The Professor in this class seems to believe that students have a certain amount of intelligence, and they really can't do much to change it.</w:t>
      </w:r>
    </w:p>
    <w:p w14:paraId="44C02958" w14:textId="298F27AE" w:rsidR="00877AFA" w:rsidRPr="00DC25F1" w:rsidRDefault="00DC25F1" w:rsidP="00E06E74">
      <w:pPr>
        <w:pStyle w:val="ListParagraph"/>
        <w:numPr>
          <w:ilvl w:val="0"/>
          <w:numId w:val="27"/>
        </w:numPr>
        <w:rPr>
          <w:rFonts w:ascii="Times New Roman" w:hAnsi="Times New Roman" w:cs="Times New Roman"/>
        </w:rPr>
      </w:pPr>
      <w:r w:rsidRPr="00DC25F1">
        <w:rPr>
          <w:rFonts w:ascii="Times New Roman" w:hAnsi="Times New Roman" w:cs="Times New Roman"/>
        </w:rPr>
        <w:t>The Professor in this class seems to believe that students can learn new things, but they can't really change their basic intelligence.</w:t>
      </w:r>
    </w:p>
    <w:p w14:paraId="73F20FBB" w14:textId="3C68A48D" w:rsidR="00DC25F1" w:rsidRPr="00DC25F1" w:rsidRDefault="00DC25F1" w:rsidP="00E06E74">
      <w:pPr>
        <w:pStyle w:val="ListParagraph"/>
        <w:numPr>
          <w:ilvl w:val="0"/>
          <w:numId w:val="27"/>
        </w:numPr>
        <w:rPr>
          <w:rFonts w:ascii="Times New Roman" w:hAnsi="Times New Roman" w:cs="Times New Roman"/>
        </w:rPr>
      </w:pPr>
      <w:r w:rsidRPr="00DC25F1">
        <w:rPr>
          <w:rFonts w:ascii="Times New Roman" w:hAnsi="Times New Roman" w:cs="Times New Roman"/>
        </w:rPr>
        <w:t>The Professor in this class seems to believe that students either "have it" or they don't.</w:t>
      </w:r>
      <w:r>
        <w:rPr>
          <w:rFonts w:ascii="Times New Roman" w:hAnsi="Times New Roman" w:cs="Times New Roman"/>
        </w:rPr>
        <w:t>*</w:t>
      </w:r>
    </w:p>
    <w:p w14:paraId="42F6D25F" w14:textId="2DF21DA9" w:rsidR="00DC25F1" w:rsidRPr="00DC25F1" w:rsidRDefault="00DC25F1" w:rsidP="00E06E74">
      <w:pPr>
        <w:pStyle w:val="ListParagraph"/>
        <w:numPr>
          <w:ilvl w:val="0"/>
          <w:numId w:val="27"/>
        </w:numPr>
        <w:rPr>
          <w:rFonts w:ascii="Times New Roman" w:hAnsi="Times New Roman" w:cs="Times New Roman"/>
        </w:rPr>
      </w:pPr>
      <w:r w:rsidRPr="00DC25F1">
        <w:rPr>
          <w:rFonts w:ascii="Times New Roman" w:hAnsi="Times New Roman" w:cs="Times New Roman"/>
        </w:rPr>
        <w:t>The Professor in this class seems to believe that every student can learn new things and significantly grow their intelligence.</w:t>
      </w:r>
      <w:r>
        <w:rPr>
          <w:rFonts w:ascii="Times New Roman" w:hAnsi="Times New Roman" w:cs="Times New Roman"/>
        </w:rPr>
        <w:t>*</w:t>
      </w:r>
    </w:p>
    <w:p w14:paraId="6702DC33" w14:textId="40B9AB6C" w:rsidR="00DC25F1" w:rsidRPr="00DC25F1" w:rsidRDefault="00DC25F1" w:rsidP="00E06E74">
      <w:pPr>
        <w:pStyle w:val="ListParagraph"/>
        <w:numPr>
          <w:ilvl w:val="0"/>
          <w:numId w:val="27"/>
        </w:numPr>
        <w:rPr>
          <w:rFonts w:ascii="Times New Roman" w:hAnsi="Times New Roman" w:cs="Times New Roman"/>
        </w:rPr>
      </w:pPr>
      <w:r w:rsidRPr="00DC25F1">
        <w:rPr>
          <w:rFonts w:ascii="Times New Roman" w:hAnsi="Times New Roman" w:cs="Times New Roman"/>
        </w:rPr>
        <w:t>The Professor in this class seems to believe that some students are smart, while others are not.</w:t>
      </w:r>
      <w:r>
        <w:rPr>
          <w:rFonts w:ascii="Times New Roman" w:hAnsi="Times New Roman" w:cs="Times New Roman"/>
        </w:rPr>
        <w:t>*</w:t>
      </w:r>
    </w:p>
    <w:p w14:paraId="0C704FCA" w14:textId="1D1E343F" w:rsidR="00877AFA" w:rsidRPr="00DC25F1" w:rsidRDefault="00DC25F1" w:rsidP="00E06E74">
      <w:pPr>
        <w:pStyle w:val="ListParagraph"/>
        <w:numPr>
          <w:ilvl w:val="0"/>
          <w:numId w:val="27"/>
        </w:numPr>
        <w:rPr>
          <w:rFonts w:ascii="Times New Roman" w:hAnsi="Times New Roman" w:cs="Times New Roman"/>
        </w:rPr>
      </w:pPr>
      <w:r w:rsidRPr="00DC25F1">
        <w:rPr>
          <w:rFonts w:ascii="Times New Roman" w:hAnsi="Times New Roman" w:cs="Times New Roman"/>
        </w:rPr>
        <w:t>The Professor in this class seems to believe that students who are less smart will always be less smart than the other students in the class.</w:t>
      </w:r>
      <w:r>
        <w:rPr>
          <w:rFonts w:ascii="Times New Roman" w:hAnsi="Times New Roman" w:cs="Times New Roman"/>
        </w:rPr>
        <w:t>*</w:t>
      </w:r>
    </w:p>
    <w:p w14:paraId="7C5CAE99" w14:textId="77777777" w:rsidR="00DC25F1" w:rsidRDefault="00DC25F1" w:rsidP="00EB5680"/>
    <w:p w14:paraId="345B55B1" w14:textId="77777777" w:rsidR="00DC25F1" w:rsidRDefault="00DC25F1" w:rsidP="00EB5680">
      <w:r>
        <w:t>*Items were not used in analyses so that the mindset items used in the perceived professor mindset composite would match those used in the personal mindset composite.</w:t>
      </w:r>
    </w:p>
    <w:p w14:paraId="21C3DF75" w14:textId="77777777" w:rsidR="00DC25F1" w:rsidRDefault="00DC25F1" w:rsidP="00EB5680"/>
    <w:p w14:paraId="0171A88C" w14:textId="3052903F" w:rsidR="00DC25F1" w:rsidRDefault="00DC25F1" w:rsidP="00EB5680">
      <w:r>
        <w:rPr>
          <w:b/>
          <w:bCs/>
        </w:rPr>
        <w:t>ESM Belonging</w:t>
      </w:r>
    </w:p>
    <w:p w14:paraId="3BF0C3AF" w14:textId="2AA82ED2" w:rsidR="00DC25F1" w:rsidRDefault="00DC25F1" w:rsidP="00EB5680">
      <w:r>
        <w:rPr>
          <w:i/>
          <w:iCs/>
        </w:rPr>
        <w:t>(</w:t>
      </w:r>
      <w:r w:rsidR="00566D95">
        <w:rPr>
          <w:i/>
          <w:iCs/>
        </w:rPr>
        <w:t xml:space="preserve">0 </w:t>
      </w:r>
      <w:r w:rsidRPr="00DC25F1">
        <w:rPr>
          <w:i/>
          <w:iCs/>
        </w:rPr>
        <w:t>= not at all to 7 = extremely [no other scale points labeled</w:t>
      </w:r>
      <w:r>
        <w:rPr>
          <w:i/>
          <w:iCs/>
        </w:rPr>
        <w:t>])</w:t>
      </w:r>
    </w:p>
    <w:p w14:paraId="10986ECD" w14:textId="77777777" w:rsidR="00DC25F1" w:rsidRDefault="00DC25F1" w:rsidP="00EB5680"/>
    <w:p w14:paraId="4795D3D9" w14:textId="0140E6DA" w:rsidR="00DC25F1" w:rsidRPr="00DC25F1" w:rsidRDefault="00DC25F1" w:rsidP="00E06E74">
      <w:pPr>
        <w:pStyle w:val="ListParagraph"/>
        <w:numPr>
          <w:ilvl w:val="0"/>
          <w:numId w:val="28"/>
        </w:numPr>
        <w:rPr>
          <w:rFonts w:ascii="Times New Roman" w:hAnsi="Times New Roman" w:cs="Times New Roman"/>
        </w:rPr>
      </w:pPr>
      <w:r w:rsidRPr="00DC25F1">
        <w:rPr>
          <w:rFonts w:ascii="Times New Roman" w:hAnsi="Times New Roman" w:cs="Times New Roman"/>
        </w:rPr>
        <w:t>How comfortable did you feel during this class?</w:t>
      </w:r>
    </w:p>
    <w:p w14:paraId="59ED14A8" w14:textId="31E4EDA5" w:rsidR="00DC25F1" w:rsidRPr="00DC25F1" w:rsidRDefault="00DC25F1" w:rsidP="00E06E74">
      <w:pPr>
        <w:pStyle w:val="ListParagraph"/>
        <w:numPr>
          <w:ilvl w:val="0"/>
          <w:numId w:val="28"/>
        </w:numPr>
        <w:rPr>
          <w:rFonts w:ascii="Times New Roman" w:hAnsi="Times New Roman" w:cs="Times New Roman"/>
        </w:rPr>
      </w:pPr>
      <w:r w:rsidRPr="00DC25F1">
        <w:rPr>
          <w:rFonts w:ascii="Times New Roman" w:hAnsi="Times New Roman" w:cs="Times New Roman"/>
        </w:rPr>
        <w:t>How much did you feel that you could be yourself during this class?</w:t>
      </w:r>
    </w:p>
    <w:p w14:paraId="773E4F4A" w14:textId="367DB27A" w:rsidR="00DC25F1" w:rsidRPr="00DC25F1" w:rsidRDefault="00DC25F1" w:rsidP="00E06E74">
      <w:pPr>
        <w:pStyle w:val="ListParagraph"/>
        <w:numPr>
          <w:ilvl w:val="0"/>
          <w:numId w:val="28"/>
        </w:numPr>
        <w:rPr>
          <w:rFonts w:ascii="Times New Roman" w:hAnsi="Times New Roman" w:cs="Times New Roman"/>
        </w:rPr>
      </w:pPr>
      <w:r w:rsidRPr="00DC25F1">
        <w:rPr>
          <w:rFonts w:ascii="Times New Roman" w:hAnsi="Times New Roman" w:cs="Times New Roman"/>
        </w:rPr>
        <w:t>How accepted did you feel during this class?</w:t>
      </w:r>
    </w:p>
    <w:p w14:paraId="2C74B70E" w14:textId="0F34C801" w:rsidR="00DC25F1" w:rsidRPr="00DC25F1" w:rsidRDefault="00DC25F1" w:rsidP="00E06E74">
      <w:pPr>
        <w:pStyle w:val="ListParagraph"/>
        <w:numPr>
          <w:ilvl w:val="0"/>
          <w:numId w:val="28"/>
        </w:numPr>
        <w:rPr>
          <w:rFonts w:ascii="Times New Roman" w:hAnsi="Times New Roman" w:cs="Times New Roman"/>
        </w:rPr>
      </w:pPr>
      <w:r w:rsidRPr="00DC25F1">
        <w:rPr>
          <w:rFonts w:ascii="Times New Roman" w:hAnsi="Times New Roman" w:cs="Times New Roman"/>
        </w:rPr>
        <w:t>How much did you feel that you "fit in" during this class?</w:t>
      </w:r>
    </w:p>
    <w:p w14:paraId="659F7D72" w14:textId="270576D7" w:rsidR="00DC25F1" w:rsidRPr="00BF4AEE" w:rsidRDefault="00DC25F1" w:rsidP="00E06E74">
      <w:pPr>
        <w:pStyle w:val="ListParagraph"/>
        <w:numPr>
          <w:ilvl w:val="0"/>
          <w:numId w:val="28"/>
        </w:numPr>
        <w:rPr>
          <w:rFonts w:ascii="Times New Roman" w:hAnsi="Times New Roman" w:cs="Times New Roman"/>
        </w:rPr>
      </w:pPr>
      <w:r w:rsidRPr="00DC25F1">
        <w:rPr>
          <w:rFonts w:ascii="Times New Roman" w:hAnsi="Times New Roman" w:cs="Times New Roman"/>
        </w:rPr>
        <w:t xml:space="preserve">How alienated did you feel during this </w:t>
      </w:r>
      <w:proofErr w:type="spellStart"/>
      <w:r w:rsidRPr="00DC25F1">
        <w:rPr>
          <w:rFonts w:ascii="Times New Roman" w:hAnsi="Times New Roman" w:cs="Times New Roman"/>
        </w:rPr>
        <w:t>class?</w:t>
      </w:r>
      <w:r w:rsidRPr="00DC25F1">
        <w:rPr>
          <w:rFonts w:ascii="Times New Roman" w:hAnsi="Times New Roman" w:cs="Times New Roman"/>
          <w:vertAlign w:val="superscript"/>
        </w:rPr>
        <w:t>R</w:t>
      </w:r>
      <w:proofErr w:type="spellEnd"/>
    </w:p>
    <w:p w14:paraId="338DC04D" w14:textId="4802244E" w:rsidR="00DC25F1" w:rsidRDefault="00DC25F1" w:rsidP="00DC25F1"/>
    <w:p w14:paraId="0F3AF2DD" w14:textId="6A7492DB" w:rsidR="00AC397E" w:rsidRDefault="00AC397E" w:rsidP="00AC397E">
      <w:pPr>
        <w:rPr>
          <w:b/>
          <w:bCs/>
        </w:rPr>
      </w:pPr>
      <w:r w:rsidRPr="00233738">
        <w:rPr>
          <w:b/>
          <w:bCs/>
        </w:rPr>
        <w:t>Course Stress</w:t>
      </w:r>
      <w:r>
        <w:rPr>
          <w:b/>
          <w:bCs/>
        </w:rPr>
        <w:t xml:space="preserve"> </w:t>
      </w:r>
    </w:p>
    <w:p w14:paraId="6383B996" w14:textId="77777777" w:rsidR="00AC397E" w:rsidRDefault="00AC397E" w:rsidP="00AC397E">
      <w:pPr>
        <w:rPr>
          <w:i/>
          <w:iCs/>
        </w:rPr>
      </w:pPr>
      <w:r w:rsidRPr="00233738">
        <w:rPr>
          <w:i/>
          <w:iCs/>
        </w:rPr>
        <w:t>(1</w:t>
      </w:r>
      <w:r>
        <w:rPr>
          <w:i/>
          <w:iCs/>
        </w:rPr>
        <w:t xml:space="preserve"> </w:t>
      </w:r>
      <w:r w:rsidRPr="00233738">
        <w:rPr>
          <w:i/>
          <w:iCs/>
        </w:rPr>
        <w:t>=</w:t>
      </w:r>
      <w:r>
        <w:rPr>
          <w:i/>
          <w:iCs/>
        </w:rPr>
        <w:t xml:space="preserve"> </w:t>
      </w:r>
      <w:r w:rsidRPr="00233738">
        <w:rPr>
          <w:i/>
          <w:iCs/>
        </w:rPr>
        <w:t>None, 2</w:t>
      </w:r>
      <w:r>
        <w:rPr>
          <w:i/>
          <w:iCs/>
        </w:rPr>
        <w:t xml:space="preserve"> </w:t>
      </w:r>
      <w:r w:rsidRPr="00233738">
        <w:rPr>
          <w:i/>
          <w:iCs/>
        </w:rPr>
        <w:t>=</w:t>
      </w:r>
      <w:r>
        <w:rPr>
          <w:i/>
          <w:iCs/>
        </w:rPr>
        <w:t xml:space="preserve"> </w:t>
      </w:r>
      <w:r w:rsidRPr="00233738">
        <w:rPr>
          <w:i/>
          <w:iCs/>
        </w:rPr>
        <w:t>A little, 3</w:t>
      </w:r>
      <w:r>
        <w:rPr>
          <w:i/>
          <w:iCs/>
        </w:rPr>
        <w:t xml:space="preserve"> </w:t>
      </w:r>
      <w:r w:rsidRPr="00233738">
        <w:rPr>
          <w:i/>
          <w:iCs/>
        </w:rPr>
        <w:t>=</w:t>
      </w:r>
      <w:r>
        <w:rPr>
          <w:i/>
          <w:iCs/>
        </w:rPr>
        <w:t xml:space="preserve"> </w:t>
      </w:r>
      <w:r w:rsidRPr="00233738">
        <w:rPr>
          <w:i/>
          <w:iCs/>
        </w:rPr>
        <w:t>Some, 4</w:t>
      </w:r>
      <w:r>
        <w:rPr>
          <w:i/>
          <w:iCs/>
        </w:rPr>
        <w:t xml:space="preserve"> </w:t>
      </w:r>
      <w:r w:rsidRPr="00233738">
        <w:rPr>
          <w:i/>
          <w:iCs/>
        </w:rPr>
        <w:t>=</w:t>
      </w:r>
      <w:r>
        <w:rPr>
          <w:i/>
          <w:iCs/>
        </w:rPr>
        <w:t xml:space="preserve"> </w:t>
      </w:r>
      <w:r w:rsidRPr="00233738">
        <w:rPr>
          <w:i/>
          <w:iCs/>
        </w:rPr>
        <w:t>A moderate amount, 5</w:t>
      </w:r>
      <w:r>
        <w:rPr>
          <w:i/>
          <w:iCs/>
        </w:rPr>
        <w:t xml:space="preserve"> </w:t>
      </w:r>
      <w:r w:rsidRPr="00233738">
        <w:rPr>
          <w:i/>
          <w:iCs/>
        </w:rPr>
        <w:t>=</w:t>
      </w:r>
      <w:r>
        <w:rPr>
          <w:i/>
          <w:iCs/>
        </w:rPr>
        <w:t xml:space="preserve"> </w:t>
      </w:r>
      <w:r w:rsidRPr="00233738">
        <w:rPr>
          <w:i/>
          <w:iCs/>
        </w:rPr>
        <w:t>A lot, 6</w:t>
      </w:r>
      <w:r>
        <w:rPr>
          <w:i/>
          <w:iCs/>
        </w:rPr>
        <w:t xml:space="preserve"> </w:t>
      </w:r>
      <w:r w:rsidRPr="00233738">
        <w:rPr>
          <w:i/>
          <w:iCs/>
        </w:rPr>
        <w:t>=</w:t>
      </w:r>
      <w:r>
        <w:rPr>
          <w:i/>
          <w:iCs/>
        </w:rPr>
        <w:t xml:space="preserve"> </w:t>
      </w:r>
      <w:r w:rsidRPr="00233738">
        <w:rPr>
          <w:i/>
          <w:iCs/>
        </w:rPr>
        <w:t>A great deal, 7</w:t>
      </w:r>
      <w:r>
        <w:rPr>
          <w:i/>
          <w:iCs/>
        </w:rPr>
        <w:t xml:space="preserve"> </w:t>
      </w:r>
      <w:r w:rsidRPr="00233738">
        <w:rPr>
          <w:i/>
          <w:iCs/>
        </w:rPr>
        <w:t>=</w:t>
      </w:r>
      <w:r>
        <w:rPr>
          <w:i/>
          <w:iCs/>
        </w:rPr>
        <w:t xml:space="preserve"> </w:t>
      </w:r>
      <w:r w:rsidRPr="00233738">
        <w:rPr>
          <w:i/>
          <w:iCs/>
        </w:rPr>
        <w:t>An extreme amount)</w:t>
      </w:r>
    </w:p>
    <w:p w14:paraId="4F739D43" w14:textId="77777777" w:rsidR="00AC397E" w:rsidRDefault="00AC397E" w:rsidP="00AC397E">
      <w:pPr>
        <w:rPr>
          <w:i/>
          <w:iCs/>
        </w:rPr>
      </w:pPr>
    </w:p>
    <w:p w14:paraId="2164F127" w14:textId="77777777" w:rsidR="00AC397E" w:rsidRPr="00233738" w:rsidRDefault="00AC397E" w:rsidP="00AC397E">
      <w:pPr>
        <w:pStyle w:val="ListParagraph"/>
        <w:numPr>
          <w:ilvl w:val="0"/>
          <w:numId w:val="36"/>
        </w:numPr>
        <w:rPr>
          <w:rFonts w:ascii="Times New Roman" w:hAnsi="Times New Roman" w:cs="Times New Roman"/>
        </w:rPr>
      </w:pPr>
      <w:r w:rsidRPr="00233738">
        <w:rPr>
          <w:rFonts w:ascii="Times New Roman" w:hAnsi="Times New Roman" w:cs="Times New Roman"/>
        </w:rPr>
        <w:t>How much stress do you experience on a day-to-day basis in your CLASS 1?</w:t>
      </w:r>
    </w:p>
    <w:p w14:paraId="38842887" w14:textId="4B955A00" w:rsidR="00AC397E" w:rsidRDefault="00AC397E" w:rsidP="00AC397E">
      <w:pPr>
        <w:rPr>
          <w:b/>
          <w:bCs/>
        </w:rPr>
      </w:pPr>
    </w:p>
    <w:p w14:paraId="3BAA80FA" w14:textId="1722BB88" w:rsidR="00AC397E" w:rsidRDefault="00AC397E" w:rsidP="00AC397E">
      <w:pPr>
        <w:rPr>
          <w:b/>
          <w:bCs/>
        </w:rPr>
      </w:pPr>
    </w:p>
    <w:p w14:paraId="2A81198A" w14:textId="77777777" w:rsidR="00AC397E" w:rsidRDefault="00AC397E" w:rsidP="00AC397E">
      <w:pPr>
        <w:rPr>
          <w:b/>
          <w:bCs/>
        </w:rPr>
      </w:pPr>
    </w:p>
    <w:p w14:paraId="4113A832" w14:textId="1532D0D3" w:rsidR="00AC397E" w:rsidRDefault="00AC397E" w:rsidP="00AC397E">
      <w:pPr>
        <w:rPr>
          <w:b/>
          <w:bCs/>
        </w:rPr>
      </w:pPr>
      <w:r>
        <w:rPr>
          <w:b/>
          <w:bCs/>
        </w:rPr>
        <w:lastRenderedPageBreak/>
        <w:t xml:space="preserve">Ability to Handle Course Stress </w:t>
      </w:r>
    </w:p>
    <w:p w14:paraId="2A28683F" w14:textId="77777777" w:rsidR="00AC397E" w:rsidRDefault="00AC397E" w:rsidP="00AC397E">
      <w:r w:rsidRPr="00233738">
        <w:rPr>
          <w:i/>
          <w:iCs/>
        </w:rPr>
        <w:t>(1</w:t>
      </w:r>
      <w:r>
        <w:rPr>
          <w:i/>
          <w:iCs/>
        </w:rPr>
        <w:t xml:space="preserve"> </w:t>
      </w:r>
      <w:r w:rsidRPr="00233738">
        <w:rPr>
          <w:i/>
          <w:iCs/>
        </w:rPr>
        <w:t>=</w:t>
      </w:r>
      <w:r>
        <w:rPr>
          <w:i/>
          <w:iCs/>
        </w:rPr>
        <w:t xml:space="preserve"> </w:t>
      </w:r>
      <w:r w:rsidRPr="00233738">
        <w:rPr>
          <w:i/>
          <w:iCs/>
        </w:rPr>
        <w:t>Not at all confident, 2</w:t>
      </w:r>
      <w:r>
        <w:rPr>
          <w:i/>
          <w:iCs/>
        </w:rPr>
        <w:t xml:space="preserve"> </w:t>
      </w:r>
      <w:r w:rsidRPr="00233738">
        <w:rPr>
          <w:i/>
          <w:iCs/>
        </w:rPr>
        <w:t>=</w:t>
      </w:r>
      <w:r>
        <w:rPr>
          <w:i/>
          <w:iCs/>
        </w:rPr>
        <w:t xml:space="preserve"> </w:t>
      </w:r>
      <w:r w:rsidRPr="00233738">
        <w:rPr>
          <w:i/>
          <w:iCs/>
        </w:rPr>
        <w:t>Slightly confident, 3</w:t>
      </w:r>
      <w:r>
        <w:rPr>
          <w:i/>
          <w:iCs/>
        </w:rPr>
        <w:t xml:space="preserve"> </w:t>
      </w:r>
      <w:r w:rsidRPr="00233738">
        <w:rPr>
          <w:i/>
          <w:iCs/>
        </w:rPr>
        <w:t>=</w:t>
      </w:r>
      <w:r>
        <w:rPr>
          <w:i/>
          <w:iCs/>
        </w:rPr>
        <w:t xml:space="preserve"> </w:t>
      </w:r>
      <w:r w:rsidRPr="00233738">
        <w:rPr>
          <w:i/>
          <w:iCs/>
        </w:rPr>
        <w:t>Somewhat confident, 4</w:t>
      </w:r>
      <w:r>
        <w:rPr>
          <w:i/>
          <w:iCs/>
        </w:rPr>
        <w:t xml:space="preserve"> </w:t>
      </w:r>
      <w:r w:rsidRPr="00233738">
        <w:rPr>
          <w:i/>
          <w:iCs/>
        </w:rPr>
        <w:t>=</w:t>
      </w:r>
      <w:r>
        <w:rPr>
          <w:i/>
          <w:iCs/>
        </w:rPr>
        <w:t xml:space="preserve"> </w:t>
      </w:r>
      <w:r w:rsidRPr="00233738">
        <w:rPr>
          <w:i/>
          <w:iCs/>
        </w:rPr>
        <w:t>Moderately confident, 5</w:t>
      </w:r>
      <w:r>
        <w:rPr>
          <w:i/>
          <w:iCs/>
        </w:rPr>
        <w:t xml:space="preserve"> </w:t>
      </w:r>
      <w:r w:rsidRPr="00233738">
        <w:rPr>
          <w:i/>
          <w:iCs/>
        </w:rPr>
        <w:t>=</w:t>
      </w:r>
      <w:r>
        <w:rPr>
          <w:i/>
          <w:iCs/>
        </w:rPr>
        <w:t xml:space="preserve"> </w:t>
      </w:r>
      <w:r w:rsidRPr="00233738">
        <w:rPr>
          <w:i/>
          <w:iCs/>
        </w:rPr>
        <w:t>Quite confident, 6</w:t>
      </w:r>
      <w:r>
        <w:rPr>
          <w:i/>
          <w:iCs/>
        </w:rPr>
        <w:t xml:space="preserve"> </w:t>
      </w:r>
      <w:r w:rsidRPr="00233738">
        <w:rPr>
          <w:i/>
          <w:iCs/>
        </w:rPr>
        <w:t>=</w:t>
      </w:r>
      <w:r>
        <w:rPr>
          <w:i/>
          <w:iCs/>
        </w:rPr>
        <w:t xml:space="preserve"> </w:t>
      </w:r>
      <w:r w:rsidRPr="00233738">
        <w:rPr>
          <w:i/>
          <w:iCs/>
        </w:rPr>
        <w:t>Very confident, 7</w:t>
      </w:r>
      <w:r>
        <w:rPr>
          <w:i/>
          <w:iCs/>
        </w:rPr>
        <w:t xml:space="preserve"> </w:t>
      </w:r>
      <w:r w:rsidRPr="00233738">
        <w:rPr>
          <w:i/>
          <w:iCs/>
        </w:rPr>
        <w:t>=</w:t>
      </w:r>
      <w:r>
        <w:rPr>
          <w:i/>
          <w:iCs/>
        </w:rPr>
        <w:t xml:space="preserve"> </w:t>
      </w:r>
      <w:r w:rsidRPr="00233738">
        <w:rPr>
          <w:i/>
          <w:iCs/>
        </w:rPr>
        <w:t>Extremely confident)</w:t>
      </w:r>
    </w:p>
    <w:p w14:paraId="6B3409CF" w14:textId="77777777" w:rsidR="00AC397E" w:rsidRDefault="00AC397E" w:rsidP="00AC397E"/>
    <w:p w14:paraId="46692AA2" w14:textId="77777777" w:rsidR="00AC397E" w:rsidRDefault="00AC397E" w:rsidP="00AC397E">
      <w:pPr>
        <w:pStyle w:val="ListParagraph"/>
        <w:numPr>
          <w:ilvl w:val="0"/>
          <w:numId w:val="37"/>
        </w:numPr>
        <w:rPr>
          <w:rFonts w:ascii="Times New Roman" w:hAnsi="Times New Roman" w:cs="Times New Roman"/>
        </w:rPr>
      </w:pPr>
      <w:r w:rsidRPr="00233738">
        <w:rPr>
          <w:rFonts w:ascii="Times New Roman" w:hAnsi="Times New Roman" w:cs="Times New Roman"/>
        </w:rPr>
        <w:t>How confident do you feel that you can handle the stress you experience on a day-to-day basis in your CLASS 1?</w:t>
      </w:r>
    </w:p>
    <w:p w14:paraId="15378D78" w14:textId="77777777" w:rsidR="00AC397E" w:rsidRDefault="00AC397E" w:rsidP="00DC25F1"/>
    <w:p w14:paraId="7EADF374" w14:textId="6856ABF1" w:rsidR="00BF4AEE" w:rsidRDefault="00DC25F1" w:rsidP="00DC25F1">
      <w:pPr>
        <w:rPr>
          <w:b/>
          <w:bCs/>
        </w:rPr>
      </w:pPr>
      <w:r>
        <w:rPr>
          <w:b/>
          <w:bCs/>
        </w:rPr>
        <w:t xml:space="preserve">ESM Self-Esteem </w:t>
      </w:r>
    </w:p>
    <w:p w14:paraId="60A483A9" w14:textId="77777777" w:rsidR="00BF4AEE" w:rsidRDefault="00BF4AEE" w:rsidP="00DC25F1">
      <w:r>
        <w:rPr>
          <w:i/>
          <w:iCs/>
        </w:rPr>
        <w:t>(</w:t>
      </w:r>
      <w:r w:rsidRPr="00BF4AEE">
        <w:rPr>
          <w:i/>
          <w:iCs/>
        </w:rPr>
        <w:t>0 = not at all, 1 = a little bit, 2 = somewhat, 3 = very much, 4 = extremely</w:t>
      </w:r>
      <w:r>
        <w:rPr>
          <w:i/>
          <w:iCs/>
        </w:rPr>
        <w:t>)</w:t>
      </w:r>
    </w:p>
    <w:p w14:paraId="351F67FF" w14:textId="77777777" w:rsidR="00BF4AEE" w:rsidRDefault="00BF4AEE" w:rsidP="00DC25F1"/>
    <w:p w14:paraId="0582EEDF" w14:textId="4E8479DB" w:rsidR="00BF4AEE" w:rsidRPr="00BF4AEE" w:rsidRDefault="00BF4AEE" w:rsidP="00E06E74">
      <w:pPr>
        <w:pStyle w:val="ListParagraph"/>
        <w:numPr>
          <w:ilvl w:val="0"/>
          <w:numId w:val="29"/>
        </w:numPr>
        <w:rPr>
          <w:rFonts w:ascii="Times New Roman" w:hAnsi="Times New Roman" w:cs="Times New Roman"/>
        </w:rPr>
      </w:pPr>
      <w:r w:rsidRPr="00BF4AEE">
        <w:rPr>
          <w:rFonts w:ascii="Times New Roman" w:hAnsi="Times New Roman" w:cs="Times New Roman"/>
        </w:rPr>
        <w:t>In class, I felt confident about my abilities.</w:t>
      </w:r>
    </w:p>
    <w:p w14:paraId="0B12952A" w14:textId="1C1AE308" w:rsidR="00BF4AEE" w:rsidRPr="00BF4AEE" w:rsidRDefault="00BF4AEE" w:rsidP="00E06E74">
      <w:pPr>
        <w:pStyle w:val="ListParagraph"/>
        <w:numPr>
          <w:ilvl w:val="0"/>
          <w:numId w:val="29"/>
        </w:numPr>
        <w:rPr>
          <w:rFonts w:ascii="Times New Roman" w:hAnsi="Times New Roman" w:cs="Times New Roman"/>
        </w:rPr>
      </w:pPr>
      <w:r w:rsidRPr="00BF4AEE">
        <w:rPr>
          <w:rFonts w:ascii="Times New Roman" w:hAnsi="Times New Roman" w:cs="Times New Roman"/>
        </w:rPr>
        <w:t>In class, I felt as smart as others.</w:t>
      </w:r>
    </w:p>
    <w:p w14:paraId="62F12FEB" w14:textId="3CC4AB91" w:rsidR="00BF4AEE" w:rsidRPr="00BF4AEE" w:rsidRDefault="00BF4AEE" w:rsidP="00E06E74">
      <w:pPr>
        <w:pStyle w:val="ListParagraph"/>
        <w:numPr>
          <w:ilvl w:val="0"/>
          <w:numId w:val="29"/>
        </w:numPr>
        <w:rPr>
          <w:rFonts w:ascii="Times New Roman" w:hAnsi="Times New Roman" w:cs="Times New Roman"/>
        </w:rPr>
      </w:pPr>
      <w:r w:rsidRPr="00BF4AEE">
        <w:rPr>
          <w:rFonts w:ascii="Times New Roman" w:hAnsi="Times New Roman" w:cs="Times New Roman"/>
        </w:rPr>
        <w:t>In class, I was worried about what other people thought of me.</w:t>
      </w:r>
      <w:r w:rsidRPr="00BF4AEE">
        <w:rPr>
          <w:rFonts w:ascii="Times New Roman" w:hAnsi="Times New Roman" w:cs="Times New Roman"/>
          <w:vertAlign w:val="superscript"/>
        </w:rPr>
        <w:t xml:space="preserve"> </w:t>
      </w:r>
      <w:r w:rsidRPr="00DC25F1">
        <w:rPr>
          <w:rFonts w:ascii="Times New Roman" w:hAnsi="Times New Roman" w:cs="Times New Roman"/>
          <w:vertAlign w:val="superscript"/>
        </w:rPr>
        <w:t>R</w:t>
      </w:r>
    </w:p>
    <w:p w14:paraId="0869092D" w14:textId="77777777" w:rsidR="00BF4AEE" w:rsidRDefault="00BF4AEE" w:rsidP="00E06E74">
      <w:pPr>
        <w:pStyle w:val="ListParagraph"/>
        <w:numPr>
          <w:ilvl w:val="0"/>
          <w:numId w:val="29"/>
        </w:numPr>
        <w:rPr>
          <w:rFonts w:ascii="Times New Roman" w:hAnsi="Times New Roman" w:cs="Times New Roman"/>
        </w:rPr>
      </w:pPr>
      <w:r w:rsidRPr="00BF4AEE">
        <w:rPr>
          <w:rFonts w:ascii="Times New Roman" w:hAnsi="Times New Roman" w:cs="Times New Roman"/>
        </w:rPr>
        <w:t>In class, I felt concerned about the impression I was making.</w:t>
      </w:r>
      <w:r w:rsidRPr="00BF4AEE">
        <w:rPr>
          <w:rFonts w:ascii="Times New Roman" w:hAnsi="Times New Roman" w:cs="Times New Roman"/>
          <w:vertAlign w:val="superscript"/>
        </w:rPr>
        <w:t xml:space="preserve"> </w:t>
      </w:r>
      <w:r w:rsidRPr="00DC25F1">
        <w:rPr>
          <w:rFonts w:ascii="Times New Roman" w:hAnsi="Times New Roman" w:cs="Times New Roman"/>
          <w:vertAlign w:val="superscript"/>
        </w:rPr>
        <w:t>R</w:t>
      </w:r>
    </w:p>
    <w:p w14:paraId="2524418E" w14:textId="77777777" w:rsidR="000B1735" w:rsidRDefault="000B1735" w:rsidP="000B1735"/>
    <w:p w14:paraId="68AA8FCC" w14:textId="600F20CE" w:rsidR="000B1735" w:rsidRDefault="000B1735" w:rsidP="000B1735">
      <w:r>
        <w:rPr>
          <w:b/>
          <w:bCs/>
        </w:rPr>
        <w:t>ESM Imposter Feelings</w:t>
      </w:r>
    </w:p>
    <w:p w14:paraId="163F6EC7" w14:textId="2BA814D6" w:rsidR="000B1735" w:rsidRPr="000B1735" w:rsidRDefault="000B1735" w:rsidP="000B1735">
      <w:pPr>
        <w:rPr>
          <w:i/>
          <w:iCs/>
          <w:color w:val="000000"/>
        </w:rPr>
      </w:pPr>
      <w:r>
        <w:rPr>
          <w:i/>
          <w:iCs/>
          <w:color w:val="000000"/>
        </w:rPr>
        <w:t>(</w:t>
      </w:r>
      <w:r w:rsidRPr="000B1735">
        <w:rPr>
          <w:i/>
          <w:iCs/>
          <w:color w:val="000000"/>
        </w:rPr>
        <w:t>1 = Strongly agree, 2 = agree, 3 = somewhat agree, 4 = somewhat disagree, 5 = disagree, 6 = strongly disagree</w:t>
      </w:r>
      <w:r>
        <w:rPr>
          <w:i/>
          <w:iCs/>
          <w:color w:val="000000"/>
        </w:rPr>
        <w:t>)</w:t>
      </w:r>
    </w:p>
    <w:p w14:paraId="15616436" w14:textId="77777777" w:rsidR="000B1735" w:rsidRDefault="000B1735" w:rsidP="000B1735"/>
    <w:p w14:paraId="515AE139" w14:textId="2EE30D7B" w:rsidR="000B1735" w:rsidRPr="000B1735" w:rsidRDefault="000B1735" w:rsidP="00E06E74">
      <w:pPr>
        <w:pStyle w:val="ListParagraph"/>
        <w:numPr>
          <w:ilvl w:val="0"/>
          <w:numId w:val="30"/>
        </w:numPr>
        <w:rPr>
          <w:rFonts w:ascii="Times New Roman" w:hAnsi="Times New Roman" w:cs="Times New Roman"/>
        </w:rPr>
      </w:pPr>
      <w:r w:rsidRPr="000B1735">
        <w:rPr>
          <w:rFonts w:ascii="Times New Roman" w:hAnsi="Times New Roman" w:cs="Times New Roman"/>
        </w:rPr>
        <w:t>In class, I felt like people might find out that I am not as capable as they think I am.</w:t>
      </w:r>
    </w:p>
    <w:p w14:paraId="267F2AEA" w14:textId="5788E1C0" w:rsidR="000B1735" w:rsidRPr="000B1735" w:rsidRDefault="000B1735" w:rsidP="00E06E74">
      <w:pPr>
        <w:pStyle w:val="ListParagraph"/>
        <w:numPr>
          <w:ilvl w:val="0"/>
          <w:numId w:val="30"/>
        </w:numPr>
        <w:rPr>
          <w:rFonts w:ascii="Times New Roman" w:hAnsi="Times New Roman" w:cs="Times New Roman"/>
        </w:rPr>
      </w:pPr>
      <w:r w:rsidRPr="000B1735">
        <w:rPr>
          <w:rFonts w:ascii="Times New Roman" w:hAnsi="Times New Roman" w:cs="Times New Roman"/>
        </w:rPr>
        <w:t>Today, I felt like my successes in class were due to some kind of luck.</w:t>
      </w:r>
    </w:p>
    <w:p w14:paraId="779E195D" w14:textId="39497A30" w:rsidR="000B1735" w:rsidRPr="000B1735" w:rsidRDefault="000B1735" w:rsidP="00E06E74">
      <w:pPr>
        <w:pStyle w:val="ListParagraph"/>
        <w:numPr>
          <w:ilvl w:val="0"/>
          <w:numId w:val="30"/>
        </w:numPr>
        <w:rPr>
          <w:rFonts w:ascii="Times New Roman" w:hAnsi="Times New Roman" w:cs="Times New Roman"/>
        </w:rPr>
      </w:pPr>
      <w:r w:rsidRPr="000B1735">
        <w:rPr>
          <w:rFonts w:ascii="Times New Roman" w:hAnsi="Times New Roman" w:cs="Times New Roman"/>
        </w:rPr>
        <w:t>In class, I felt afraid others would discover how much knowledge or ability I really lack.</w:t>
      </w:r>
    </w:p>
    <w:p w14:paraId="568020E4" w14:textId="34A6C338" w:rsidR="000B1735" w:rsidRPr="00F0018B" w:rsidRDefault="000B1735" w:rsidP="00E06E74">
      <w:pPr>
        <w:pStyle w:val="ListParagraph"/>
        <w:numPr>
          <w:ilvl w:val="0"/>
          <w:numId w:val="30"/>
        </w:numPr>
        <w:rPr>
          <w:rFonts w:ascii="Times New Roman" w:hAnsi="Times New Roman" w:cs="Times New Roman"/>
        </w:rPr>
      </w:pPr>
      <w:r w:rsidRPr="000B1735">
        <w:rPr>
          <w:rFonts w:ascii="Times New Roman" w:hAnsi="Times New Roman" w:cs="Times New Roman"/>
        </w:rPr>
        <w:t>In class, I felt like an "imposter".</w:t>
      </w:r>
    </w:p>
    <w:p w14:paraId="56EC92B9" w14:textId="77777777" w:rsidR="000B1735" w:rsidRDefault="000B1735" w:rsidP="000B1735"/>
    <w:p w14:paraId="3B7626AD" w14:textId="3F6A5A06" w:rsidR="000B1735" w:rsidRDefault="000B1735" w:rsidP="000B1735">
      <w:pPr>
        <w:rPr>
          <w:b/>
          <w:bCs/>
        </w:rPr>
      </w:pPr>
      <w:r>
        <w:rPr>
          <w:b/>
          <w:bCs/>
        </w:rPr>
        <w:t>ESM Positive and Negative* Affect</w:t>
      </w:r>
    </w:p>
    <w:p w14:paraId="0F30968B" w14:textId="5C172F6E" w:rsidR="000B1735" w:rsidRDefault="000B1735" w:rsidP="000B1735">
      <w:pPr>
        <w:rPr>
          <w:color w:val="000000"/>
        </w:rPr>
      </w:pPr>
      <w:r>
        <w:rPr>
          <w:i/>
          <w:iCs/>
          <w:color w:val="000000"/>
        </w:rPr>
        <w:t>(</w:t>
      </w:r>
      <w:r w:rsidRPr="000B1735">
        <w:rPr>
          <w:i/>
          <w:iCs/>
          <w:color w:val="000000"/>
        </w:rPr>
        <w:t>0 = not at all, 1 = a little bit, 2 = somewhat, 3 = very much, 4 = extremely</w:t>
      </w:r>
      <w:r>
        <w:rPr>
          <w:i/>
          <w:iCs/>
          <w:color w:val="000000"/>
        </w:rPr>
        <w:t>)</w:t>
      </w:r>
    </w:p>
    <w:p w14:paraId="008370E5" w14:textId="4D8EC42D" w:rsidR="000B1735" w:rsidRDefault="000B1735" w:rsidP="000B1735">
      <w:pPr>
        <w:rPr>
          <w:color w:val="000000"/>
        </w:rPr>
      </w:pPr>
    </w:p>
    <w:p w14:paraId="7FBAF7A2" w14:textId="00D5F2AD" w:rsidR="000B1735" w:rsidRPr="000B1735" w:rsidRDefault="000B1735" w:rsidP="00E06E74">
      <w:pPr>
        <w:pStyle w:val="ListParagraph"/>
        <w:numPr>
          <w:ilvl w:val="0"/>
          <w:numId w:val="31"/>
        </w:numPr>
        <w:rPr>
          <w:rFonts w:ascii="Times New Roman" w:hAnsi="Times New Roman" w:cs="Times New Roman"/>
          <w:color w:val="000000"/>
        </w:rPr>
      </w:pPr>
      <w:r w:rsidRPr="000B1735">
        <w:rPr>
          <w:rFonts w:ascii="Times New Roman" w:hAnsi="Times New Roman" w:cs="Times New Roman"/>
          <w:color w:val="000000"/>
        </w:rPr>
        <w:t>When I was in class, I felt nervous.</w:t>
      </w:r>
      <w:r>
        <w:rPr>
          <w:rFonts w:ascii="Times New Roman" w:hAnsi="Times New Roman" w:cs="Times New Roman"/>
          <w:color w:val="000000"/>
        </w:rPr>
        <w:t>*</w:t>
      </w:r>
    </w:p>
    <w:p w14:paraId="42BAF312" w14:textId="579DC278" w:rsidR="000B1735" w:rsidRPr="000B1735" w:rsidRDefault="000B1735" w:rsidP="00E06E74">
      <w:pPr>
        <w:pStyle w:val="ListParagraph"/>
        <w:numPr>
          <w:ilvl w:val="0"/>
          <w:numId w:val="31"/>
        </w:numPr>
        <w:rPr>
          <w:rFonts w:ascii="Times New Roman" w:hAnsi="Times New Roman" w:cs="Times New Roman"/>
          <w:color w:val="000000"/>
        </w:rPr>
      </w:pPr>
      <w:r w:rsidRPr="000B1735">
        <w:rPr>
          <w:rFonts w:ascii="Times New Roman" w:hAnsi="Times New Roman" w:cs="Times New Roman"/>
          <w:color w:val="000000"/>
        </w:rPr>
        <w:t>When I was in class, I felt inspired. </w:t>
      </w:r>
    </w:p>
    <w:p w14:paraId="190BBEB3" w14:textId="50F27742" w:rsidR="000B1735" w:rsidRPr="000B1735" w:rsidRDefault="000B1735" w:rsidP="00E06E74">
      <w:pPr>
        <w:pStyle w:val="ListParagraph"/>
        <w:numPr>
          <w:ilvl w:val="0"/>
          <w:numId w:val="31"/>
        </w:numPr>
        <w:rPr>
          <w:rFonts w:ascii="Times New Roman" w:hAnsi="Times New Roman" w:cs="Times New Roman"/>
          <w:color w:val="000000"/>
        </w:rPr>
      </w:pPr>
      <w:r w:rsidRPr="000B1735">
        <w:rPr>
          <w:rFonts w:ascii="Times New Roman" w:hAnsi="Times New Roman" w:cs="Times New Roman"/>
          <w:color w:val="000000"/>
        </w:rPr>
        <w:t>When I was in class, I felt distressed.</w:t>
      </w:r>
      <w:r>
        <w:rPr>
          <w:rFonts w:ascii="Times New Roman" w:hAnsi="Times New Roman" w:cs="Times New Roman"/>
          <w:color w:val="000000"/>
        </w:rPr>
        <w:t>*</w:t>
      </w:r>
      <w:r w:rsidRPr="000B1735">
        <w:rPr>
          <w:rFonts w:ascii="Times New Roman" w:hAnsi="Times New Roman" w:cs="Times New Roman"/>
          <w:color w:val="000000"/>
        </w:rPr>
        <w:t> </w:t>
      </w:r>
    </w:p>
    <w:p w14:paraId="729FA59A" w14:textId="097C2D35" w:rsidR="000B1735" w:rsidRPr="000B1735" w:rsidRDefault="000B1735" w:rsidP="00E06E74">
      <w:pPr>
        <w:pStyle w:val="ListParagraph"/>
        <w:numPr>
          <w:ilvl w:val="0"/>
          <w:numId w:val="31"/>
        </w:numPr>
        <w:rPr>
          <w:rFonts w:ascii="Times New Roman" w:hAnsi="Times New Roman" w:cs="Times New Roman"/>
          <w:color w:val="000000"/>
        </w:rPr>
      </w:pPr>
      <w:r w:rsidRPr="000B1735">
        <w:rPr>
          <w:rFonts w:ascii="Times New Roman" w:hAnsi="Times New Roman" w:cs="Times New Roman"/>
          <w:color w:val="000000"/>
        </w:rPr>
        <w:t>When I was in class, I felt enthusiastic. </w:t>
      </w:r>
    </w:p>
    <w:p w14:paraId="71A0F735" w14:textId="2ACB8634" w:rsidR="000B1735" w:rsidRPr="000B1735" w:rsidRDefault="000B1735" w:rsidP="00E06E74">
      <w:pPr>
        <w:pStyle w:val="ListParagraph"/>
        <w:numPr>
          <w:ilvl w:val="0"/>
          <w:numId w:val="31"/>
        </w:numPr>
        <w:rPr>
          <w:rFonts w:ascii="Times New Roman" w:hAnsi="Times New Roman" w:cs="Times New Roman"/>
          <w:color w:val="000000"/>
        </w:rPr>
      </w:pPr>
      <w:r w:rsidRPr="000B1735">
        <w:rPr>
          <w:rFonts w:ascii="Times New Roman" w:hAnsi="Times New Roman" w:cs="Times New Roman"/>
          <w:color w:val="000000"/>
        </w:rPr>
        <w:t>When I was in class, I felt upset.</w:t>
      </w:r>
      <w:r>
        <w:rPr>
          <w:rFonts w:ascii="Times New Roman" w:hAnsi="Times New Roman" w:cs="Times New Roman"/>
          <w:color w:val="000000"/>
        </w:rPr>
        <w:t>*</w:t>
      </w:r>
      <w:r w:rsidRPr="000B1735">
        <w:rPr>
          <w:rFonts w:ascii="Times New Roman" w:hAnsi="Times New Roman" w:cs="Times New Roman"/>
          <w:color w:val="000000"/>
        </w:rPr>
        <w:t> </w:t>
      </w:r>
    </w:p>
    <w:p w14:paraId="4219FDB9" w14:textId="172CA08B" w:rsidR="00AC397E" w:rsidRPr="00C7353B" w:rsidRDefault="000B1735" w:rsidP="001F7535">
      <w:pPr>
        <w:pStyle w:val="ListParagraph"/>
        <w:numPr>
          <w:ilvl w:val="0"/>
          <w:numId w:val="31"/>
        </w:numPr>
        <w:rPr>
          <w:rFonts w:ascii="Times New Roman" w:hAnsi="Times New Roman" w:cs="Times New Roman"/>
          <w:color w:val="000000"/>
        </w:rPr>
      </w:pPr>
      <w:r w:rsidRPr="000B1735">
        <w:rPr>
          <w:rFonts w:ascii="Times New Roman" w:hAnsi="Times New Roman" w:cs="Times New Roman"/>
          <w:color w:val="000000"/>
        </w:rPr>
        <w:t>When I was in class, I felt strong. </w:t>
      </w:r>
    </w:p>
    <w:p w14:paraId="550B89D8" w14:textId="77777777" w:rsidR="00AC397E" w:rsidRDefault="00AC397E" w:rsidP="001F7535">
      <w:pPr>
        <w:rPr>
          <w:b/>
          <w:bCs/>
        </w:rPr>
      </w:pPr>
    </w:p>
    <w:p w14:paraId="70946F06" w14:textId="6ED257BC" w:rsidR="001F7535" w:rsidRDefault="001F7535" w:rsidP="001F7535">
      <w:pPr>
        <w:rPr>
          <w:b/>
          <w:bCs/>
        </w:rPr>
      </w:pPr>
      <w:r>
        <w:rPr>
          <w:b/>
          <w:bCs/>
        </w:rPr>
        <w:t xml:space="preserve">ESM Evaluative Concerns </w:t>
      </w:r>
    </w:p>
    <w:p w14:paraId="097435F0" w14:textId="77777777" w:rsidR="001F7535" w:rsidRPr="001C4D12" w:rsidRDefault="001F7535" w:rsidP="001F7535">
      <w:pPr>
        <w:rPr>
          <w:i/>
          <w:iCs/>
          <w:color w:val="000000"/>
        </w:rPr>
      </w:pPr>
      <w:r w:rsidRPr="001C4D12">
        <w:rPr>
          <w:b/>
          <w:bCs/>
          <w:i/>
          <w:iCs/>
        </w:rPr>
        <w:t>(</w:t>
      </w:r>
      <w:r w:rsidRPr="001C4D12">
        <w:rPr>
          <w:i/>
          <w:iCs/>
          <w:color w:val="000000"/>
        </w:rPr>
        <w:t>1 = not at all to 7 = extremely [no other scale points labeled])</w:t>
      </w:r>
    </w:p>
    <w:p w14:paraId="4A45FC4C" w14:textId="77777777" w:rsidR="001F7535" w:rsidRDefault="001F7535" w:rsidP="001F7535"/>
    <w:p w14:paraId="79ECCDB7" w14:textId="77777777" w:rsidR="001F7535" w:rsidRPr="00EC4C6C" w:rsidRDefault="001F7535" w:rsidP="00E06E74">
      <w:pPr>
        <w:pStyle w:val="ListParagraph"/>
        <w:numPr>
          <w:ilvl w:val="0"/>
          <w:numId w:val="33"/>
        </w:numPr>
        <w:rPr>
          <w:rFonts w:ascii="Times New Roman" w:hAnsi="Times New Roman" w:cs="Times New Roman"/>
        </w:rPr>
      </w:pPr>
      <w:r w:rsidRPr="00EC4C6C">
        <w:rPr>
          <w:rFonts w:ascii="Times New Roman" w:hAnsi="Times New Roman" w:cs="Times New Roman"/>
        </w:rPr>
        <w:t>In class, how much did you worry that you might have said the wrong thing?</w:t>
      </w:r>
    </w:p>
    <w:p w14:paraId="0C9CEB15" w14:textId="77777777" w:rsidR="001F7535" w:rsidRPr="00EC4C6C" w:rsidRDefault="001F7535" w:rsidP="00E06E74">
      <w:pPr>
        <w:pStyle w:val="ListParagraph"/>
        <w:numPr>
          <w:ilvl w:val="0"/>
          <w:numId w:val="33"/>
        </w:numPr>
        <w:rPr>
          <w:rFonts w:ascii="Times New Roman" w:hAnsi="Times New Roman" w:cs="Times New Roman"/>
        </w:rPr>
      </w:pPr>
      <w:r w:rsidRPr="00EC4C6C">
        <w:rPr>
          <w:rFonts w:ascii="Times New Roman" w:hAnsi="Times New Roman" w:cs="Times New Roman"/>
        </w:rPr>
        <w:t>In class, how much did you worry that you might have made a mistake in front of your professor?</w:t>
      </w:r>
    </w:p>
    <w:p w14:paraId="7AF33302" w14:textId="77777777" w:rsidR="001F7535" w:rsidRPr="00EC4C6C" w:rsidRDefault="001F7535" w:rsidP="00E06E74">
      <w:pPr>
        <w:pStyle w:val="ListParagraph"/>
        <w:numPr>
          <w:ilvl w:val="0"/>
          <w:numId w:val="33"/>
        </w:numPr>
        <w:rPr>
          <w:rFonts w:ascii="Times New Roman" w:hAnsi="Times New Roman" w:cs="Times New Roman"/>
        </w:rPr>
      </w:pPr>
      <w:r w:rsidRPr="00EC4C6C">
        <w:rPr>
          <w:rFonts w:ascii="Times New Roman" w:hAnsi="Times New Roman" w:cs="Times New Roman"/>
        </w:rPr>
        <w:t>In class, how much did you worry that the professor might have underestimated your intelligence?</w:t>
      </w:r>
    </w:p>
    <w:p w14:paraId="5EF8BE46" w14:textId="77777777" w:rsidR="001F7535" w:rsidRPr="00EC4C6C" w:rsidRDefault="001F7535" w:rsidP="00E06E74">
      <w:pPr>
        <w:pStyle w:val="ListParagraph"/>
        <w:numPr>
          <w:ilvl w:val="0"/>
          <w:numId w:val="33"/>
        </w:numPr>
        <w:rPr>
          <w:rFonts w:ascii="Times New Roman" w:hAnsi="Times New Roman" w:cs="Times New Roman"/>
        </w:rPr>
      </w:pPr>
      <w:r w:rsidRPr="00EC4C6C">
        <w:rPr>
          <w:rFonts w:ascii="Times New Roman" w:hAnsi="Times New Roman" w:cs="Times New Roman"/>
        </w:rPr>
        <w:t>In class, how much did you worry that your professor might have thought you were a slow learner?</w:t>
      </w:r>
    </w:p>
    <w:p w14:paraId="07A868A9" w14:textId="77777777" w:rsidR="001F7535" w:rsidRDefault="001F7535" w:rsidP="00E06E74">
      <w:pPr>
        <w:pStyle w:val="ListParagraph"/>
        <w:numPr>
          <w:ilvl w:val="0"/>
          <w:numId w:val="33"/>
        </w:numPr>
        <w:rPr>
          <w:rFonts w:ascii="Times New Roman" w:hAnsi="Times New Roman" w:cs="Times New Roman"/>
        </w:rPr>
      </w:pPr>
      <w:r w:rsidRPr="00EC4C6C">
        <w:rPr>
          <w:rFonts w:ascii="Times New Roman" w:hAnsi="Times New Roman" w:cs="Times New Roman"/>
        </w:rPr>
        <w:t>In class, how much did you worry that your professor might not believe in your abilities to do well?</w:t>
      </w:r>
    </w:p>
    <w:p w14:paraId="3C374B76" w14:textId="77777777" w:rsidR="001F7535" w:rsidRDefault="001F7535" w:rsidP="001F7535"/>
    <w:p w14:paraId="3056CB74" w14:textId="167CC2B5" w:rsidR="001F7535" w:rsidRDefault="001F7535" w:rsidP="001F7535">
      <w:pPr>
        <w:rPr>
          <w:b/>
          <w:bCs/>
        </w:rPr>
      </w:pPr>
      <w:r>
        <w:rPr>
          <w:b/>
          <w:bCs/>
        </w:rPr>
        <w:t xml:space="preserve">Expected Course Performance </w:t>
      </w:r>
    </w:p>
    <w:p w14:paraId="0CC7F5F7" w14:textId="77777777" w:rsidR="001F7535" w:rsidRPr="005B4ED4" w:rsidRDefault="001F7535" w:rsidP="001F7535">
      <w:pPr>
        <w:rPr>
          <w:rFonts w:ascii="Calibri" w:hAnsi="Calibri" w:cs="Calibri"/>
          <w:i/>
          <w:iCs/>
          <w:color w:val="000000"/>
        </w:rPr>
      </w:pPr>
      <w:r>
        <w:rPr>
          <w:i/>
          <w:iCs/>
        </w:rPr>
        <w:t>(</w:t>
      </w:r>
      <w:r w:rsidRPr="005B4ED4">
        <w:rPr>
          <w:i/>
          <w:iCs/>
          <w:color w:val="000000"/>
        </w:rPr>
        <w:t>1</w:t>
      </w:r>
      <w:r>
        <w:rPr>
          <w:i/>
          <w:iCs/>
          <w:color w:val="000000"/>
        </w:rPr>
        <w:t xml:space="preserve"> </w:t>
      </w:r>
      <w:r w:rsidRPr="005B4ED4">
        <w:rPr>
          <w:i/>
          <w:iCs/>
          <w:color w:val="000000"/>
        </w:rPr>
        <w:t>=</w:t>
      </w:r>
      <w:r>
        <w:rPr>
          <w:i/>
          <w:iCs/>
          <w:color w:val="000000"/>
        </w:rPr>
        <w:t xml:space="preserve"> </w:t>
      </w:r>
      <w:r w:rsidRPr="005B4ED4">
        <w:rPr>
          <w:i/>
          <w:iCs/>
          <w:color w:val="000000"/>
        </w:rPr>
        <w:t>Strongly agree to 7</w:t>
      </w:r>
      <w:r>
        <w:rPr>
          <w:i/>
          <w:iCs/>
          <w:color w:val="000000"/>
        </w:rPr>
        <w:t xml:space="preserve"> </w:t>
      </w:r>
      <w:r w:rsidRPr="005B4ED4">
        <w:rPr>
          <w:i/>
          <w:iCs/>
          <w:color w:val="000000"/>
        </w:rPr>
        <w:t>=</w:t>
      </w:r>
      <w:r>
        <w:rPr>
          <w:i/>
          <w:iCs/>
          <w:color w:val="000000"/>
        </w:rPr>
        <w:t xml:space="preserve"> </w:t>
      </w:r>
      <w:r w:rsidRPr="005B4ED4">
        <w:rPr>
          <w:i/>
          <w:iCs/>
          <w:color w:val="000000"/>
        </w:rPr>
        <w:t>Strongly disagree; [no other scale points are labeled])</w:t>
      </w:r>
    </w:p>
    <w:p w14:paraId="6E33A985" w14:textId="77777777" w:rsidR="001F7535" w:rsidRDefault="001F7535" w:rsidP="001F7535">
      <w:pPr>
        <w:rPr>
          <w:i/>
          <w:iCs/>
        </w:rPr>
      </w:pPr>
    </w:p>
    <w:p w14:paraId="4EFB3446" w14:textId="77777777" w:rsidR="001F7535" w:rsidRPr="005B4ED4" w:rsidRDefault="001F7535" w:rsidP="00E06E74">
      <w:pPr>
        <w:pStyle w:val="ListParagraph"/>
        <w:numPr>
          <w:ilvl w:val="0"/>
          <w:numId w:val="34"/>
        </w:numPr>
        <w:rPr>
          <w:rFonts w:ascii="Times New Roman" w:hAnsi="Times New Roman" w:cs="Times New Roman"/>
        </w:rPr>
      </w:pPr>
      <w:r w:rsidRPr="005B4ED4">
        <w:rPr>
          <w:rFonts w:ascii="Times New Roman" w:hAnsi="Times New Roman" w:cs="Times New Roman"/>
        </w:rPr>
        <w:t xml:space="preserve">I am confident that I will do well </w:t>
      </w:r>
      <w:proofErr w:type="gramStart"/>
      <w:r w:rsidRPr="005B4ED4">
        <w:rPr>
          <w:rFonts w:ascii="Times New Roman" w:hAnsi="Times New Roman" w:cs="Times New Roman"/>
        </w:rPr>
        <w:t>in</w:t>
      </w:r>
      <w:proofErr w:type="gramEnd"/>
      <w:r w:rsidRPr="005B4ED4">
        <w:rPr>
          <w:rFonts w:ascii="Times New Roman" w:hAnsi="Times New Roman" w:cs="Times New Roman"/>
        </w:rPr>
        <w:t xml:space="preserve"> this course.</w:t>
      </w:r>
    </w:p>
    <w:p w14:paraId="16113D12" w14:textId="77777777" w:rsidR="001F7535" w:rsidRPr="005B4ED4" w:rsidRDefault="001F7535" w:rsidP="00E06E74">
      <w:pPr>
        <w:pStyle w:val="ListParagraph"/>
        <w:numPr>
          <w:ilvl w:val="0"/>
          <w:numId w:val="34"/>
        </w:numPr>
        <w:rPr>
          <w:rFonts w:ascii="Times New Roman" w:hAnsi="Times New Roman" w:cs="Times New Roman"/>
        </w:rPr>
      </w:pPr>
      <w:r w:rsidRPr="005B4ED4">
        <w:rPr>
          <w:rFonts w:ascii="Times New Roman" w:hAnsi="Times New Roman" w:cs="Times New Roman"/>
        </w:rPr>
        <w:t>I expect to get a good grade in this course.</w:t>
      </w:r>
    </w:p>
    <w:p w14:paraId="2E6094A3" w14:textId="77777777" w:rsidR="001F7535" w:rsidRDefault="001F7535" w:rsidP="00E06E74">
      <w:pPr>
        <w:pStyle w:val="ListParagraph"/>
        <w:numPr>
          <w:ilvl w:val="0"/>
          <w:numId w:val="34"/>
        </w:numPr>
        <w:rPr>
          <w:rFonts w:ascii="Times New Roman" w:hAnsi="Times New Roman" w:cs="Times New Roman"/>
        </w:rPr>
      </w:pPr>
      <w:r w:rsidRPr="005B4ED4">
        <w:rPr>
          <w:rFonts w:ascii="Times New Roman" w:hAnsi="Times New Roman" w:cs="Times New Roman"/>
        </w:rPr>
        <w:t>I am confident that I can obtain a final grade of B or better in this course.</w:t>
      </w:r>
    </w:p>
    <w:p w14:paraId="3389DA1A" w14:textId="2617C0C6" w:rsidR="001F7535" w:rsidRPr="00AC397E" w:rsidRDefault="001F7535" w:rsidP="00AC397E"/>
    <w:p w14:paraId="4A80DA22" w14:textId="63FF173D" w:rsidR="001F7535" w:rsidRDefault="001F7535" w:rsidP="001F7535">
      <w:pPr>
        <w:rPr>
          <w:b/>
          <w:bCs/>
        </w:rPr>
      </w:pPr>
      <w:proofErr w:type="gramStart"/>
      <w:r>
        <w:rPr>
          <w:b/>
          <w:bCs/>
        </w:rPr>
        <w:t>Overall</w:t>
      </w:r>
      <w:proofErr w:type="gramEnd"/>
      <w:r>
        <w:rPr>
          <w:b/>
          <w:bCs/>
        </w:rPr>
        <w:t xml:space="preserve"> College Satisfaction </w:t>
      </w:r>
    </w:p>
    <w:p w14:paraId="4C3D1727" w14:textId="580F456E" w:rsidR="001F7535" w:rsidRDefault="001F7535" w:rsidP="001F7535">
      <w:r w:rsidRPr="00233738">
        <w:rPr>
          <w:i/>
          <w:iCs/>
        </w:rPr>
        <w:t>(</w:t>
      </w:r>
      <w:r w:rsidRPr="00233738">
        <w:rPr>
          <w:i/>
          <w:iCs/>
          <w:color w:val="000000"/>
        </w:rPr>
        <w:t>1</w:t>
      </w:r>
      <w:r w:rsidR="00292785">
        <w:rPr>
          <w:i/>
          <w:iCs/>
          <w:color w:val="000000"/>
        </w:rPr>
        <w:t xml:space="preserve"> </w:t>
      </w:r>
      <w:r w:rsidRPr="00233738">
        <w:rPr>
          <w:i/>
          <w:iCs/>
          <w:color w:val="000000"/>
        </w:rPr>
        <w:t>=</w:t>
      </w:r>
      <w:r w:rsidR="00292785">
        <w:rPr>
          <w:i/>
          <w:iCs/>
          <w:color w:val="000000"/>
        </w:rPr>
        <w:t xml:space="preserve"> </w:t>
      </w:r>
      <w:r w:rsidRPr="00233738">
        <w:rPr>
          <w:i/>
          <w:iCs/>
          <w:color w:val="000000"/>
        </w:rPr>
        <w:t>Totally dissatisfied to 10</w:t>
      </w:r>
      <w:r w:rsidR="00292785">
        <w:rPr>
          <w:i/>
          <w:iCs/>
          <w:color w:val="000000"/>
        </w:rPr>
        <w:t xml:space="preserve"> </w:t>
      </w:r>
      <w:r w:rsidRPr="00233738">
        <w:rPr>
          <w:i/>
          <w:iCs/>
          <w:color w:val="000000"/>
        </w:rPr>
        <w:t>=</w:t>
      </w:r>
      <w:r w:rsidR="00292785">
        <w:rPr>
          <w:i/>
          <w:iCs/>
          <w:color w:val="000000"/>
        </w:rPr>
        <w:t xml:space="preserve"> </w:t>
      </w:r>
      <w:r w:rsidRPr="00233738">
        <w:rPr>
          <w:i/>
          <w:iCs/>
          <w:color w:val="000000"/>
        </w:rPr>
        <w:t>Totally satisfied; [no other scale points are labeled]</w:t>
      </w:r>
      <w:r w:rsidRPr="00233738">
        <w:rPr>
          <w:i/>
          <w:iCs/>
        </w:rPr>
        <w:t>)</w:t>
      </w:r>
    </w:p>
    <w:p w14:paraId="5EAE13F9" w14:textId="77777777" w:rsidR="001F7535" w:rsidRDefault="001F7535" w:rsidP="001F7535">
      <w:pPr>
        <w:rPr>
          <w:color w:val="000000"/>
        </w:rPr>
      </w:pPr>
    </w:p>
    <w:p w14:paraId="148A25DF" w14:textId="3361DBD1" w:rsidR="001F7535" w:rsidRPr="00292785" w:rsidRDefault="001F7535" w:rsidP="00E06E74">
      <w:pPr>
        <w:pStyle w:val="ListParagraph"/>
        <w:numPr>
          <w:ilvl w:val="0"/>
          <w:numId w:val="38"/>
        </w:numPr>
        <w:rPr>
          <w:rFonts w:ascii="Times New Roman" w:hAnsi="Times New Roman" w:cs="Times New Roman"/>
        </w:rPr>
      </w:pPr>
      <w:r w:rsidRPr="00292785">
        <w:rPr>
          <w:rFonts w:ascii="Times New Roman" w:hAnsi="Times New Roman" w:cs="Times New Roman"/>
          <w:color w:val="000000"/>
        </w:rPr>
        <w:t>All things considered, how satisfied are you with your college classes as a whole?</w:t>
      </w:r>
    </w:p>
    <w:p w14:paraId="4C3AB2AC" w14:textId="48FD8E36" w:rsidR="00292785" w:rsidRDefault="00292785" w:rsidP="00292785"/>
    <w:p w14:paraId="42458E0D" w14:textId="4C2B7E03" w:rsidR="00292785" w:rsidRDefault="00292785" w:rsidP="00292785">
      <w:pPr>
        <w:rPr>
          <w:b/>
          <w:bCs/>
        </w:rPr>
      </w:pPr>
      <w:r>
        <w:rPr>
          <w:b/>
          <w:bCs/>
        </w:rPr>
        <w:t>Professor Warmth</w:t>
      </w:r>
      <w:r w:rsidR="00881F1B">
        <w:rPr>
          <w:b/>
          <w:bCs/>
        </w:rPr>
        <w:t xml:space="preserve"> </w:t>
      </w:r>
    </w:p>
    <w:p w14:paraId="71454594" w14:textId="594E4F13" w:rsidR="00881F1B" w:rsidRPr="00881F1B" w:rsidRDefault="00881F1B" w:rsidP="00292785">
      <w:pPr>
        <w:rPr>
          <w:i/>
          <w:iCs/>
        </w:rPr>
      </w:pPr>
      <w:r w:rsidRPr="00881F1B">
        <w:rPr>
          <w:i/>
          <w:iCs/>
        </w:rPr>
        <w:t>(1</w:t>
      </w:r>
      <w:r>
        <w:rPr>
          <w:i/>
          <w:iCs/>
        </w:rPr>
        <w:t xml:space="preserve"> </w:t>
      </w:r>
      <w:r w:rsidRPr="00881F1B">
        <w:rPr>
          <w:i/>
          <w:iCs/>
        </w:rPr>
        <w:t>=</w:t>
      </w:r>
      <w:r>
        <w:rPr>
          <w:i/>
          <w:iCs/>
        </w:rPr>
        <w:t xml:space="preserve"> </w:t>
      </w:r>
      <w:r w:rsidRPr="00881F1B">
        <w:rPr>
          <w:i/>
          <w:iCs/>
        </w:rPr>
        <w:t>Not at all to 6</w:t>
      </w:r>
      <w:r>
        <w:rPr>
          <w:i/>
          <w:iCs/>
        </w:rPr>
        <w:t xml:space="preserve"> </w:t>
      </w:r>
      <w:r w:rsidRPr="00881F1B">
        <w:rPr>
          <w:i/>
          <w:iCs/>
        </w:rPr>
        <w:t>=</w:t>
      </w:r>
      <w:r>
        <w:rPr>
          <w:i/>
          <w:iCs/>
        </w:rPr>
        <w:t xml:space="preserve"> </w:t>
      </w:r>
      <w:r w:rsidRPr="00881F1B">
        <w:rPr>
          <w:i/>
          <w:iCs/>
        </w:rPr>
        <w:t>Very much; [no other scale points are labeled])</w:t>
      </w:r>
    </w:p>
    <w:p w14:paraId="12F95267" w14:textId="01DAEE79" w:rsidR="00292785" w:rsidRDefault="00292785" w:rsidP="00292785"/>
    <w:p w14:paraId="7EAACF81" w14:textId="0F76C831" w:rsidR="00292785" w:rsidRPr="00292785" w:rsidRDefault="00292785" w:rsidP="00E06E74">
      <w:pPr>
        <w:pStyle w:val="ListParagraph"/>
        <w:numPr>
          <w:ilvl w:val="0"/>
          <w:numId w:val="39"/>
        </w:numPr>
        <w:rPr>
          <w:rFonts w:ascii="Times New Roman" w:hAnsi="Times New Roman" w:cs="Times New Roman"/>
        </w:rPr>
      </w:pPr>
      <w:r>
        <w:rPr>
          <w:rFonts w:ascii="Times New Roman" w:hAnsi="Times New Roman" w:cs="Times New Roman"/>
        </w:rPr>
        <w:t>[piped in professor name]</w:t>
      </w:r>
      <w:r w:rsidRPr="00292785">
        <w:rPr>
          <w:rFonts w:ascii="Times New Roman" w:hAnsi="Times New Roman" w:cs="Times New Roman"/>
        </w:rPr>
        <w:t xml:space="preserve"> is </w:t>
      </w:r>
      <w:proofErr w:type="gramStart"/>
      <w:r w:rsidRPr="00292785">
        <w:rPr>
          <w:rFonts w:ascii="Times New Roman" w:hAnsi="Times New Roman" w:cs="Times New Roman"/>
        </w:rPr>
        <w:t>mean</w:t>
      </w:r>
      <w:proofErr w:type="gramEnd"/>
    </w:p>
    <w:p w14:paraId="79E790FB" w14:textId="39355312" w:rsidR="00292785" w:rsidRPr="00292785" w:rsidRDefault="00292785" w:rsidP="00E06E74">
      <w:pPr>
        <w:pStyle w:val="ListParagraph"/>
        <w:numPr>
          <w:ilvl w:val="0"/>
          <w:numId w:val="39"/>
        </w:numPr>
        <w:rPr>
          <w:rFonts w:ascii="Times New Roman" w:hAnsi="Times New Roman" w:cs="Times New Roman"/>
        </w:rPr>
      </w:pPr>
      <w:r>
        <w:rPr>
          <w:rFonts w:ascii="Times New Roman" w:hAnsi="Times New Roman" w:cs="Times New Roman"/>
        </w:rPr>
        <w:t>[piped in professor name]</w:t>
      </w:r>
      <w:r w:rsidRPr="00292785">
        <w:rPr>
          <w:rFonts w:ascii="Times New Roman" w:hAnsi="Times New Roman" w:cs="Times New Roman"/>
        </w:rPr>
        <w:t xml:space="preserve"> is </w:t>
      </w:r>
      <w:proofErr w:type="gramStart"/>
      <w:r w:rsidRPr="00292785">
        <w:rPr>
          <w:rFonts w:ascii="Times New Roman" w:hAnsi="Times New Roman" w:cs="Times New Roman"/>
        </w:rPr>
        <w:t>friendly</w:t>
      </w:r>
      <w:proofErr w:type="gramEnd"/>
    </w:p>
    <w:p w14:paraId="3DE736E1" w14:textId="77777777" w:rsidR="00881F1B" w:rsidRDefault="00292785" w:rsidP="00E06E74">
      <w:pPr>
        <w:pStyle w:val="ListParagraph"/>
        <w:numPr>
          <w:ilvl w:val="0"/>
          <w:numId w:val="39"/>
        </w:numPr>
        <w:rPr>
          <w:rFonts w:ascii="Times New Roman" w:hAnsi="Times New Roman" w:cs="Times New Roman"/>
        </w:rPr>
      </w:pPr>
      <w:r>
        <w:rPr>
          <w:rFonts w:ascii="Times New Roman" w:hAnsi="Times New Roman" w:cs="Times New Roman"/>
        </w:rPr>
        <w:t>[piped in professor name]</w:t>
      </w:r>
      <w:r w:rsidRPr="00292785">
        <w:rPr>
          <w:rFonts w:ascii="Times New Roman" w:hAnsi="Times New Roman" w:cs="Times New Roman"/>
        </w:rPr>
        <w:t xml:space="preserve"> is </w:t>
      </w:r>
      <w:proofErr w:type="gramStart"/>
      <w:r w:rsidRPr="00292785">
        <w:rPr>
          <w:rFonts w:ascii="Times New Roman" w:hAnsi="Times New Roman" w:cs="Times New Roman"/>
        </w:rPr>
        <w:t>warm</w:t>
      </w:r>
      <w:proofErr w:type="gramEnd"/>
    </w:p>
    <w:p w14:paraId="1EA1AEA1" w14:textId="77777777" w:rsidR="00F23014" w:rsidRDefault="00F23014" w:rsidP="00F23014"/>
    <w:p w14:paraId="4FD4284D" w14:textId="77777777" w:rsidR="00F23014" w:rsidRPr="00F23014" w:rsidRDefault="00F23014" w:rsidP="00F23014">
      <w:pPr>
        <w:rPr>
          <w:b/>
          <w:bCs/>
        </w:rPr>
      </w:pPr>
      <w:r w:rsidRPr="00F23014">
        <w:rPr>
          <w:b/>
          <w:bCs/>
        </w:rPr>
        <w:t xml:space="preserve">Course Rating </w:t>
      </w:r>
    </w:p>
    <w:p w14:paraId="4CC725EC" w14:textId="77777777" w:rsidR="00F23014" w:rsidRPr="00881F1B" w:rsidRDefault="00F23014" w:rsidP="00F23014">
      <w:pPr>
        <w:rPr>
          <w:i/>
          <w:iCs/>
        </w:rPr>
      </w:pPr>
      <w:r w:rsidRPr="00881F1B">
        <w:rPr>
          <w:i/>
          <w:iCs/>
        </w:rPr>
        <w:t>(1</w:t>
      </w:r>
      <w:r>
        <w:rPr>
          <w:i/>
          <w:iCs/>
        </w:rPr>
        <w:t xml:space="preserve"> </w:t>
      </w:r>
      <w:r w:rsidRPr="00881F1B">
        <w:rPr>
          <w:i/>
          <w:iCs/>
        </w:rPr>
        <w:t>=</w:t>
      </w:r>
      <w:r>
        <w:rPr>
          <w:i/>
          <w:iCs/>
        </w:rPr>
        <w:t xml:space="preserve"> </w:t>
      </w:r>
      <w:r w:rsidRPr="00881F1B">
        <w:rPr>
          <w:i/>
          <w:iCs/>
        </w:rPr>
        <w:t>Not at all to 6</w:t>
      </w:r>
      <w:r>
        <w:rPr>
          <w:i/>
          <w:iCs/>
        </w:rPr>
        <w:t xml:space="preserve"> </w:t>
      </w:r>
      <w:r w:rsidRPr="00881F1B">
        <w:rPr>
          <w:i/>
          <w:iCs/>
        </w:rPr>
        <w:t>=</w:t>
      </w:r>
      <w:r>
        <w:rPr>
          <w:i/>
          <w:iCs/>
        </w:rPr>
        <w:t xml:space="preserve"> </w:t>
      </w:r>
      <w:r w:rsidRPr="00881F1B">
        <w:rPr>
          <w:i/>
          <w:iCs/>
        </w:rPr>
        <w:t>Very much; [no other scale points are labeled])</w:t>
      </w:r>
    </w:p>
    <w:p w14:paraId="58A3A473" w14:textId="77777777" w:rsidR="00F23014" w:rsidRDefault="00F23014" w:rsidP="00F23014"/>
    <w:p w14:paraId="12ED9C7E" w14:textId="1250672A" w:rsidR="00F23014" w:rsidRPr="00F23014" w:rsidRDefault="00F23014" w:rsidP="00F23014">
      <w:pPr>
        <w:pStyle w:val="ListParagraph"/>
        <w:numPr>
          <w:ilvl w:val="0"/>
          <w:numId w:val="76"/>
        </w:numPr>
        <w:rPr>
          <w:rFonts w:ascii="Times New Roman" w:hAnsi="Times New Roman" w:cs="Times New Roman"/>
        </w:rPr>
      </w:pPr>
      <w:r w:rsidRPr="00F23014">
        <w:rPr>
          <w:rFonts w:ascii="Times New Roman" w:hAnsi="Times New Roman" w:cs="Times New Roman"/>
        </w:rPr>
        <w:t>Do you look forward to class</w:t>
      </w:r>
      <w:r>
        <w:rPr>
          <w:rFonts w:ascii="Times New Roman" w:hAnsi="Times New Roman" w:cs="Times New Roman"/>
        </w:rPr>
        <w:t>?</w:t>
      </w:r>
    </w:p>
    <w:p w14:paraId="2E70B5FC" w14:textId="31927041" w:rsidR="00F23014" w:rsidRPr="00F23014" w:rsidRDefault="00F23014" w:rsidP="00F23014">
      <w:pPr>
        <w:pStyle w:val="ListParagraph"/>
        <w:numPr>
          <w:ilvl w:val="0"/>
          <w:numId w:val="76"/>
        </w:numPr>
        <w:rPr>
          <w:rFonts w:ascii="Times New Roman" w:hAnsi="Times New Roman" w:cs="Times New Roman"/>
        </w:rPr>
      </w:pPr>
      <w:r w:rsidRPr="00F23014">
        <w:rPr>
          <w:rFonts w:ascii="Times New Roman" w:hAnsi="Times New Roman" w:cs="Times New Roman"/>
        </w:rPr>
        <w:t xml:space="preserve">Are you engaged </w:t>
      </w:r>
      <w:proofErr w:type="gramStart"/>
      <w:r w:rsidRPr="00F23014">
        <w:rPr>
          <w:rFonts w:ascii="Times New Roman" w:hAnsi="Times New Roman" w:cs="Times New Roman"/>
        </w:rPr>
        <w:t>by</w:t>
      </w:r>
      <w:proofErr w:type="gramEnd"/>
      <w:r w:rsidRPr="00F23014">
        <w:rPr>
          <w:rFonts w:ascii="Times New Roman" w:hAnsi="Times New Roman" w:cs="Times New Roman"/>
        </w:rPr>
        <w:t xml:space="preserve"> the coursework</w:t>
      </w:r>
      <w:r>
        <w:rPr>
          <w:rFonts w:ascii="Times New Roman" w:hAnsi="Times New Roman" w:cs="Times New Roman"/>
        </w:rPr>
        <w:t>?</w:t>
      </w:r>
    </w:p>
    <w:p w14:paraId="1381B39A" w14:textId="59E937B7" w:rsidR="00F23014" w:rsidRPr="00F23014" w:rsidRDefault="00F23014" w:rsidP="00F23014">
      <w:pPr>
        <w:pStyle w:val="ListParagraph"/>
        <w:numPr>
          <w:ilvl w:val="0"/>
          <w:numId w:val="76"/>
        </w:numPr>
        <w:rPr>
          <w:rFonts w:ascii="Times New Roman" w:hAnsi="Times New Roman" w:cs="Times New Roman"/>
        </w:rPr>
        <w:sectPr w:rsidR="00F23014" w:rsidRPr="00F23014" w:rsidSect="000727A8">
          <w:pgSz w:w="12240" w:h="15840"/>
          <w:pgMar w:top="1440" w:right="1440" w:bottom="1440" w:left="1440" w:header="720" w:footer="720" w:gutter="0"/>
          <w:cols w:space="720"/>
          <w:docGrid w:linePitch="360"/>
        </w:sectPr>
      </w:pPr>
      <w:r w:rsidRPr="00F23014">
        <w:rPr>
          <w:rFonts w:ascii="Times New Roman" w:hAnsi="Times New Roman" w:cs="Times New Roman"/>
        </w:rPr>
        <w:t>Are eager to be challenged</w:t>
      </w:r>
      <w:r>
        <w:rPr>
          <w:rFonts w:ascii="Times New Roman" w:hAnsi="Times New Roman" w:cs="Times New Roman"/>
        </w:rPr>
        <w:t>?</w:t>
      </w:r>
    </w:p>
    <w:p w14:paraId="30D0D75A" w14:textId="2B56CC1E" w:rsidR="00767773" w:rsidRPr="000A5CF8" w:rsidRDefault="00767773" w:rsidP="00767773">
      <w:pPr>
        <w:pStyle w:val="Heading1"/>
        <w:rPr>
          <w:sz w:val="28"/>
          <w:szCs w:val="28"/>
        </w:rPr>
      </w:pPr>
      <w:bookmarkStart w:id="16" w:name="_Toc132729944"/>
      <w:r w:rsidRPr="000A5CF8">
        <w:rPr>
          <w:sz w:val="28"/>
          <w:szCs w:val="28"/>
        </w:rPr>
        <w:lastRenderedPageBreak/>
        <w:t xml:space="preserve">Study </w:t>
      </w:r>
      <w:r w:rsidR="00345E39">
        <w:rPr>
          <w:sz w:val="28"/>
          <w:szCs w:val="28"/>
        </w:rPr>
        <w:t>4</w:t>
      </w:r>
      <w:r w:rsidRPr="000A5CF8">
        <w:rPr>
          <w:sz w:val="28"/>
          <w:szCs w:val="28"/>
        </w:rPr>
        <w:t xml:space="preserve"> Multilevel Model Equations</w:t>
      </w:r>
      <w:bookmarkEnd w:id="16"/>
    </w:p>
    <w:p w14:paraId="56E2749B" w14:textId="77777777" w:rsidR="00767773" w:rsidRDefault="00767773" w:rsidP="00767773"/>
    <w:p w14:paraId="48A04124" w14:textId="4352D24C" w:rsidR="00767773" w:rsidRPr="003463D3" w:rsidRDefault="00767773" w:rsidP="00767773">
      <w:pPr>
        <w:rPr>
          <w:b/>
          <w:bCs/>
        </w:rPr>
      </w:pPr>
      <w:r w:rsidRPr="003463D3">
        <w:rPr>
          <w:b/>
          <w:bCs/>
        </w:rPr>
        <w:t>ESM Analys</w:t>
      </w:r>
      <w:r w:rsidR="00345E39">
        <w:rPr>
          <w:b/>
          <w:bCs/>
        </w:rPr>
        <w:t>i</w:t>
      </w:r>
      <w:r w:rsidRPr="003463D3">
        <w:rPr>
          <w:b/>
          <w:bCs/>
        </w:rPr>
        <w:t>s:</w:t>
      </w:r>
    </w:p>
    <w:p w14:paraId="46EFCBF5" w14:textId="77777777" w:rsidR="00767773" w:rsidRPr="003463D3" w:rsidRDefault="00767773" w:rsidP="00767773"/>
    <w:p w14:paraId="78705396" w14:textId="77777777" w:rsidR="00767773" w:rsidRPr="003463D3" w:rsidRDefault="00767773" w:rsidP="00767773">
      <w:r w:rsidRPr="003463D3">
        <w:t>Level 1 (Observation)</w:t>
      </w:r>
    </w:p>
    <w:p w14:paraId="08439CAE" w14:textId="77777777" w:rsidR="00767773" w:rsidRPr="003463D3" w:rsidRDefault="00767773" w:rsidP="00767773">
      <w:pPr>
        <w:ind w:left="720"/>
      </w:pPr>
      <w:r w:rsidRPr="003463D3">
        <w:t xml:space="preserve">ESM Outcome </w:t>
      </w:r>
      <w:proofErr w:type="spellStart"/>
      <w:r w:rsidRPr="003463D3">
        <w:t>Variable</w:t>
      </w:r>
      <w:r w:rsidRPr="003463D3">
        <w:rPr>
          <w:vertAlign w:val="subscript"/>
        </w:rPr>
        <w:t>ijk</w:t>
      </w:r>
      <w:proofErr w:type="spellEnd"/>
      <w:r w:rsidRPr="003463D3">
        <w:t xml:space="preserve"> = π</w:t>
      </w:r>
      <w:r w:rsidRPr="003463D3">
        <w:rPr>
          <w:vertAlign w:val="subscript"/>
        </w:rPr>
        <w:t>0jk</w:t>
      </w:r>
      <w:r w:rsidRPr="003463D3">
        <w:t xml:space="preserve"> + </w:t>
      </w:r>
      <w:proofErr w:type="spellStart"/>
      <w:r w:rsidRPr="003463D3">
        <w:t>ε</w:t>
      </w:r>
      <w:r w:rsidRPr="003463D3">
        <w:rPr>
          <w:vertAlign w:val="subscript"/>
        </w:rPr>
        <w:t>ijk</w:t>
      </w:r>
      <w:proofErr w:type="spellEnd"/>
    </w:p>
    <w:p w14:paraId="24DE6401" w14:textId="77777777" w:rsidR="00767773" w:rsidRPr="003463D3" w:rsidRDefault="00767773" w:rsidP="00767773"/>
    <w:p w14:paraId="02AF34F6" w14:textId="77777777" w:rsidR="00767773" w:rsidRPr="003463D3" w:rsidRDefault="00767773" w:rsidP="00767773">
      <w:r w:rsidRPr="003463D3">
        <w:t>Level 2 (Student)</w:t>
      </w:r>
    </w:p>
    <w:p w14:paraId="168F767F" w14:textId="77777777" w:rsidR="00767773" w:rsidRPr="003463D3" w:rsidRDefault="00767773" w:rsidP="00767773">
      <w:pPr>
        <w:spacing w:line="360" w:lineRule="auto"/>
        <w:ind w:left="720"/>
      </w:pPr>
      <w:r w:rsidRPr="003463D3">
        <w:t>π</w:t>
      </w:r>
      <w:r w:rsidRPr="003463D3">
        <w:rPr>
          <w:vertAlign w:val="subscript"/>
        </w:rPr>
        <w:t>0jk</w:t>
      </w:r>
      <w:r w:rsidRPr="003463D3">
        <w:t xml:space="preserve"> = β</w:t>
      </w:r>
      <w:r w:rsidRPr="003463D3">
        <w:rPr>
          <w:vertAlign w:val="subscript"/>
        </w:rPr>
        <w:t>00k</w:t>
      </w:r>
      <w:r w:rsidRPr="003463D3">
        <w:t xml:space="preserve"> + β</w:t>
      </w:r>
      <w:r w:rsidRPr="003463D3">
        <w:rPr>
          <w:vertAlign w:val="subscript"/>
        </w:rPr>
        <w:t>01k</w:t>
      </w:r>
      <w:r w:rsidRPr="003463D3">
        <w:t xml:space="preserve"> (Number of ESM surveys) + β</w:t>
      </w:r>
      <w:r w:rsidRPr="003463D3">
        <w:rPr>
          <w:vertAlign w:val="subscript"/>
        </w:rPr>
        <w:t>02k</w:t>
      </w:r>
      <w:r w:rsidRPr="003463D3">
        <w:t xml:space="preserve"> (SAT) + β</w:t>
      </w:r>
      <w:r w:rsidRPr="003463D3">
        <w:rPr>
          <w:vertAlign w:val="subscript"/>
        </w:rPr>
        <w:t>03k</w:t>
      </w:r>
      <w:r w:rsidRPr="003463D3">
        <w:t xml:space="preserve"> (Female) + β</w:t>
      </w:r>
      <w:r w:rsidRPr="003463D3">
        <w:rPr>
          <w:vertAlign w:val="subscript"/>
        </w:rPr>
        <w:t>04k</w:t>
      </w:r>
      <w:r w:rsidRPr="003463D3">
        <w:t xml:space="preserve"> (URM) + β</w:t>
      </w:r>
      <w:r w:rsidRPr="003463D3">
        <w:rPr>
          <w:vertAlign w:val="subscript"/>
        </w:rPr>
        <w:t>05k</w:t>
      </w:r>
      <w:r w:rsidRPr="003463D3">
        <w:t xml:space="preserve"> (Personal mindset beliefs) + β</w:t>
      </w:r>
      <w:r w:rsidRPr="003463D3">
        <w:rPr>
          <w:vertAlign w:val="subscript"/>
        </w:rPr>
        <w:t>06k</w:t>
      </w:r>
      <w:r w:rsidRPr="003463D3">
        <w:t xml:space="preserve"> (Perception of STEM professor’s mindset beliefs) + β</w:t>
      </w:r>
      <w:r w:rsidRPr="003463D3">
        <w:rPr>
          <w:vertAlign w:val="subscript"/>
        </w:rPr>
        <w:t>07k</w:t>
      </w:r>
      <w:r w:rsidRPr="003463D3">
        <w:t xml:space="preserve"> (Personal mindset beliefs* Perception of STEM professor’s mindset beliefs) + </w:t>
      </w:r>
      <w:r w:rsidRPr="003463D3">
        <w:rPr>
          <w:i/>
        </w:rPr>
        <w:t>r</w:t>
      </w:r>
      <w:r w:rsidRPr="003463D3">
        <w:rPr>
          <w:vertAlign w:val="subscript"/>
        </w:rPr>
        <w:t>0jk</w:t>
      </w:r>
    </w:p>
    <w:p w14:paraId="18C1914D" w14:textId="77777777" w:rsidR="00767773" w:rsidRPr="003463D3" w:rsidRDefault="00767773" w:rsidP="00767773"/>
    <w:p w14:paraId="54EFF310" w14:textId="77777777" w:rsidR="00767773" w:rsidRPr="003463D3" w:rsidRDefault="00767773" w:rsidP="00767773">
      <w:r w:rsidRPr="003463D3">
        <w:t>Level 3 (Course/Professor)</w:t>
      </w:r>
    </w:p>
    <w:p w14:paraId="144CA094" w14:textId="77777777" w:rsidR="00767773" w:rsidRPr="003463D3" w:rsidRDefault="00767773" w:rsidP="00767773">
      <w:pPr>
        <w:spacing w:line="360" w:lineRule="auto"/>
        <w:ind w:left="720"/>
      </w:pPr>
      <w:r w:rsidRPr="003463D3">
        <w:t>β</w:t>
      </w:r>
      <w:r w:rsidRPr="003463D3">
        <w:rPr>
          <w:vertAlign w:val="subscript"/>
        </w:rPr>
        <w:t>00k</w:t>
      </w:r>
      <w:r w:rsidRPr="003463D3">
        <w:t xml:space="preserve"> = γ</w:t>
      </w:r>
      <w:r w:rsidRPr="003463D3">
        <w:rPr>
          <w:vertAlign w:val="subscript"/>
        </w:rPr>
        <w:t>000</w:t>
      </w:r>
      <w:r w:rsidRPr="003463D3">
        <w:t xml:space="preserve"> + U</w:t>
      </w:r>
      <w:r w:rsidRPr="003463D3">
        <w:rPr>
          <w:vertAlign w:val="subscript"/>
        </w:rPr>
        <w:t>00k</w:t>
      </w:r>
    </w:p>
    <w:p w14:paraId="5AB91997" w14:textId="77777777" w:rsidR="00767773" w:rsidRPr="003463D3" w:rsidRDefault="00767773" w:rsidP="00767773">
      <w:pPr>
        <w:spacing w:line="360" w:lineRule="auto"/>
        <w:ind w:left="720"/>
        <w:rPr>
          <w:vertAlign w:val="subscript"/>
        </w:rPr>
      </w:pPr>
      <w:r w:rsidRPr="003463D3">
        <w:t>β</w:t>
      </w:r>
      <w:r w:rsidRPr="003463D3">
        <w:rPr>
          <w:vertAlign w:val="subscript"/>
        </w:rPr>
        <w:t xml:space="preserve">01k </w:t>
      </w:r>
      <w:r w:rsidRPr="003463D3">
        <w:t>= γ</w:t>
      </w:r>
      <w:r w:rsidRPr="003463D3">
        <w:rPr>
          <w:vertAlign w:val="subscript"/>
        </w:rPr>
        <w:t>010</w:t>
      </w:r>
    </w:p>
    <w:p w14:paraId="0A17AF2B" w14:textId="77777777" w:rsidR="00767773" w:rsidRPr="003463D3" w:rsidRDefault="00767773" w:rsidP="00767773">
      <w:pPr>
        <w:spacing w:line="360" w:lineRule="auto"/>
        <w:ind w:left="720"/>
      </w:pPr>
      <w:r w:rsidRPr="003463D3">
        <w:t>β</w:t>
      </w:r>
      <w:r w:rsidRPr="003463D3">
        <w:rPr>
          <w:vertAlign w:val="subscript"/>
        </w:rPr>
        <w:t xml:space="preserve">02k </w:t>
      </w:r>
      <w:r w:rsidRPr="003463D3">
        <w:t>= γ</w:t>
      </w:r>
      <w:r w:rsidRPr="003463D3">
        <w:rPr>
          <w:vertAlign w:val="subscript"/>
        </w:rPr>
        <w:t>020</w:t>
      </w:r>
    </w:p>
    <w:p w14:paraId="49A7BB05" w14:textId="77777777" w:rsidR="00767773" w:rsidRPr="003463D3" w:rsidRDefault="00767773" w:rsidP="00767773">
      <w:pPr>
        <w:spacing w:line="360" w:lineRule="auto"/>
        <w:ind w:left="720"/>
      </w:pPr>
      <w:r w:rsidRPr="003463D3">
        <w:t>β</w:t>
      </w:r>
      <w:r w:rsidRPr="003463D3">
        <w:rPr>
          <w:vertAlign w:val="subscript"/>
        </w:rPr>
        <w:t xml:space="preserve">03k </w:t>
      </w:r>
      <w:r w:rsidRPr="003463D3">
        <w:t>= γ</w:t>
      </w:r>
      <w:r w:rsidRPr="003463D3">
        <w:rPr>
          <w:vertAlign w:val="subscript"/>
        </w:rPr>
        <w:t>030</w:t>
      </w:r>
    </w:p>
    <w:p w14:paraId="42BE83B6" w14:textId="77777777" w:rsidR="00767773" w:rsidRPr="003463D3" w:rsidRDefault="00767773" w:rsidP="00767773">
      <w:pPr>
        <w:spacing w:line="360" w:lineRule="auto"/>
        <w:ind w:left="720"/>
      </w:pPr>
      <w:r w:rsidRPr="003463D3">
        <w:t>β</w:t>
      </w:r>
      <w:r w:rsidRPr="003463D3">
        <w:rPr>
          <w:vertAlign w:val="subscript"/>
        </w:rPr>
        <w:t xml:space="preserve">04k </w:t>
      </w:r>
      <w:r w:rsidRPr="003463D3">
        <w:t>= γ</w:t>
      </w:r>
      <w:r w:rsidRPr="003463D3">
        <w:rPr>
          <w:vertAlign w:val="subscript"/>
        </w:rPr>
        <w:t>040</w:t>
      </w:r>
    </w:p>
    <w:p w14:paraId="21CFAF3E" w14:textId="629036CE" w:rsidR="00767773" w:rsidRPr="003463D3" w:rsidRDefault="00767773" w:rsidP="00767773">
      <w:pPr>
        <w:spacing w:line="360" w:lineRule="auto"/>
        <w:ind w:left="720"/>
      </w:pPr>
      <w:r w:rsidRPr="003463D3">
        <w:t>β</w:t>
      </w:r>
      <w:r w:rsidRPr="003463D3">
        <w:rPr>
          <w:vertAlign w:val="subscript"/>
        </w:rPr>
        <w:t xml:space="preserve">05k </w:t>
      </w:r>
      <w:r w:rsidRPr="003463D3">
        <w:t>= γ</w:t>
      </w:r>
      <w:r w:rsidRPr="003463D3">
        <w:rPr>
          <w:vertAlign w:val="subscript"/>
        </w:rPr>
        <w:t>050</w:t>
      </w:r>
      <w:r w:rsidR="004F2AB5">
        <w:rPr>
          <w:vertAlign w:val="subscript"/>
        </w:rPr>
        <w:t xml:space="preserve"> </w:t>
      </w:r>
      <w:r w:rsidR="004F2AB5" w:rsidRPr="003463D3">
        <w:t>+ U</w:t>
      </w:r>
      <w:r w:rsidR="004F2AB5" w:rsidRPr="003463D3">
        <w:rPr>
          <w:vertAlign w:val="subscript"/>
        </w:rPr>
        <w:t>0</w:t>
      </w:r>
      <w:r w:rsidR="004F2AB5">
        <w:rPr>
          <w:vertAlign w:val="subscript"/>
        </w:rPr>
        <w:t>5</w:t>
      </w:r>
      <w:r w:rsidR="004F2AB5" w:rsidRPr="003463D3">
        <w:rPr>
          <w:vertAlign w:val="subscript"/>
        </w:rPr>
        <w:t>k</w:t>
      </w:r>
    </w:p>
    <w:p w14:paraId="378293FF" w14:textId="3B188674" w:rsidR="00767773" w:rsidRPr="003463D3" w:rsidRDefault="00767773" w:rsidP="00767773">
      <w:pPr>
        <w:spacing w:line="360" w:lineRule="auto"/>
        <w:ind w:left="720"/>
        <w:rPr>
          <w:vertAlign w:val="subscript"/>
        </w:rPr>
      </w:pPr>
      <w:r w:rsidRPr="003463D3">
        <w:t>β</w:t>
      </w:r>
      <w:r w:rsidRPr="003463D3">
        <w:rPr>
          <w:vertAlign w:val="subscript"/>
        </w:rPr>
        <w:t xml:space="preserve">06k </w:t>
      </w:r>
      <w:r w:rsidRPr="003463D3">
        <w:t>= γ</w:t>
      </w:r>
      <w:r w:rsidRPr="003463D3">
        <w:rPr>
          <w:vertAlign w:val="subscript"/>
        </w:rPr>
        <w:t>060</w:t>
      </w:r>
      <w:r w:rsidR="004F2AB5">
        <w:rPr>
          <w:vertAlign w:val="subscript"/>
        </w:rPr>
        <w:t xml:space="preserve"> </w:t>
      </w:r>
      <w:r w:rsidR="004F2AB5" w:rsidRPr="003463D3">
        <w:t>+ U</w:t>
      </w:r>
      <w:r w:rsidR="004F2AB5" w:rsidRPr="003463D3">
        <w:rPr>
          <w:vertAlign w:val="subscript"/>
        </w:rPr>
        <w:t>0</w:t>
      </w:r>
      <w:r w:rsidR="004F2AB5">
        <w:rPr>
          <w:vertAlign w:val="subscript"/>
        </w:rPr>
        <w:t>6</w:t>
      </w:r>
      <w:r w:rsidR="004F2AB5" w:rsidRPr="003463D3">
        <w:rPr>
          <w:vertAlign w:val="subscript"/>
        </w:rPr>
        <w:t>k</w:t>
      </w:r>
    </w:p>
    <w:p w14:paraId="27747980" w14:textId="77777777" w:rsidR="00767773" w:rsidRPr="003463D3" w:rsidRDefault="00767773" w:rsidP="00767773">
      <w:pPr>
        <w:spacing w:line="360" w:lineRule="auto"/>
        <w:ind w:left="720"/>
        <w:rPr>
          <w:vertAlign w:val="subscript"/>
        </w:rPr>
      </w:pPr>
      <w:r w:rsidRPr="003463D3">
        <w:t>β</w:t>
      </w:r>
      <w:r w:rsidRPr="003463D3">
        <w:rPr>
          <w:vertAlign w:val="subscript"/>
        </w:rPr>
        <w:t xml:space="preserve">07k </w:t>
      </w:r>
      <w:r w:rsidRPr="003463D3">
        <w:t>= γ</w:t>
      </w:r>
      <w:r w:rsidRPr="003463D3">
        <w:rPr>
          <w:vertAlign w:val="subscript"/>
        </w:rPr>
        <w:t>070</w:t>
      </w:r>
    </w:p>
    <w:p w14:paraId="3A65F180" w14:textId="77777777" w:rsidR="00767773" w:rsidRPr="003463D3" w:rsidRDefault="00767773" w:rsidP="00767773">
      <w:pPr>
        <w:ind w:left="720"/>
      </w:pPr>
    </w:p>
    <w:p w14:paraId="73EE98B5" w14:textId="77777777" w:rsidR="00767773" w:rsidRPr="003463D3" w:rsidRDefault="00767773" w:rsidP="00767773">
      <w:r w:rsidRPr="003463D3">
        <w:t>The final model is as follows:</w:t>
      </w:r>
    </w:p>
    <w:p w14:paraId="23655676" w14:textId="4A76FCFF" w:rsidR="00767773" w:rsidRPr="003463D3" w:rsidRDefault="00767773" w:rsidP="00767773">
      <w:pPr>
        <w:spacing w:line="360" w:lineRule="auto"/>
        <w:ind w:left="720"/>
      </w:pPr>
      <w:r w:rsidRPr="003463D3">
        <w:t xml:space="preserve">ESM Outcome </w:t>
      </w:r>
      <w:proofErr w:type="spellStart"/>
      <w:r w:rsidRPr="003463D3">
        <w:t>Variable</w:t>
      </w:r>
      <w:r w:rsidRPr="003463D3">
        <w:rPr>
          <w:vertAlign w:val="subscript"/>
        </w:rPr>
        <w:t>ijk</w:t>
      </w:r>
      <w:proofErr w:type="spellEnd"/>
      <w:r w:rsidRPr="003463D3">
        <w:t xml:space="preserve"> = γ</w:t>
      </w:r>
      <w:r w:rsidRPr="003463D3">
        <w:rPr>
          <w:vertAlign w:val="subscript"/>
        </w:rPr>
        <w:t>000</w:t>
      </w:r>
      <w:r w:rsidRPr="003463D3">
        <w:t xml:space="preserve"> + γ</w:t>
      </w:r>
      <w:r w:rsidRPr="003463D3">
        <w:rPr>
          <w:vertAlign w:val="subscript"/>
        </w:rPr>
        <w:t>010</w:t>
      </w:r>
      <w:r w:rsidRPr="003463D3">
        <w:t xml:space="preserve"> (Number of ESM surveys) + γ</w:t>
      </w:r>
      <w:r w:rsidRPr="003463D3">
        <w:rPr>
          <w:vertAlign w:val="subscript"/>
        </w:rPr>
        <w:t>020</w:t>
      </w:r>
      <w:r w:rsidRPr="003463D3">
        <w:t xml:space="preserve"> (SAT) + γ</w:t>
      </w:r>
      <w:r w:rsidRPr="003463D3">
        <w:rPr>
          <w:vertAlign w:val="subscript"/>
        </w:rPr>
        <w:t>030</w:t>
      </w:r>
      <w:r w:rsidRPr="003463D3">
        <w:t xml:space="preserve"> (Female) + γ</w:t>
      </w:r>
      <w:r w:rsidRPr="003463D3">
        <w:rPr>
          <w:vertAlign w:val="subscript"/>
        </w:rPr>
        <w:t>040</w:t>
      </w:r>
      <w:r w:rsidRPr="003463D3">
        <w:t xml:space="preserve"> (URM) + γ</w:t>
      </w:r>
      <w:r w:rsidRPr="003463D3">
        <w:rPr>
          <w:vertAlign w:val="subscript"/>
        </w:rPr>
        <w:t>050</w:t>
      </w:r>
      <w:r w:rsidRPr="003463D3">
        <w:t xml:space="preserve"> (Personal mindset beliefs) + γ</w:t>
      </w:r>
      <w:r w:rsidRPr="003463D3">
        <w:rPr>
          <w:vertAlign w:val="subscript"/>
        </w:rPr>
        <w:t xml:space="preserve">060 </w:t>
      </w:r>
      <w:r w:rsidRPr="003463D3">
        <w:t>(Perception of STEM professor’s mindset beliefs)</w:t>
      </w:r>
      <w:r w:rsidRPr="003463D3">
        <w:rPr>
          <w:vertAlign w:val="subscript"/>
        </w:rPr>
        <w:t xml:space="preserve"> </w:t>
      </w:r>
      <w:r w:rsidRPr="003463D3">
        <w:t>+ γ</w:t>
      </w:r>
      <w:r w:rsidRPr="003463D3">
        <w:rPr>
          <w:vertAlign w:val="subscript"/>
        </w:rPr>
        <w:t xml:space="preserve">070 </w:t>
      </w:r>
      <w:r w:rsidRPr="003463D3">
        <w:t>(Personal mindset beliefs* Perception of STEM professor’s mindset beliefs)</w:t>
      </w:r>
      <w:r w:rsidRPr="003463D3">
        <w:rPr>
          <w:vertAlign w:val="subscript"/>
        </w:rPr>
        <w:t xml:space="preserve"> </w:t>
      </w:r>
      <w:r w:rsidRPr="003463D3">
        <w:t>+ U</w:t>
      </w:r>
      <w:r w:rsidRPr="003463D3">
        <w:rPr>
          <w:vertAlign w:val="subscript"/>
        </w:rPr>
        <w:t>00k</w:t>
      </w:r>
      <w:r w:rsidRPr="003463D3">
        <w:t xml:space="preserve"> </w:t>
      </w:r>
      <w:r w:rsidR="004F2AB5" w:rsidRPr="003463D3">
        <w:t>+ U</w:t>
      </w:r>
      <w:r w:rsidR="004F2AB5" w:rsidRPr="003463D3">
        <w:rPr>
          <w:vertAlign w:val="subscript"/>
        </w:rPr>
        <w:t>0</w:t>
      </w:r>
      <w:r w:rsidR="004F2AB5">
        <w:rPr>
          <w:vertAlign w:val="subscript"/>
        </w:rPr>
        <w:t>5</w:t>
      </w:r>
      <w:r w:rsidR="004F2AB5" w:rsidRPr="003463D3">
        <w:rPr>
          <w:vertAlign w:val="subscript"/>
        </w:rPr>
        <w:t>k</w:t>
      </w:r>
      <w:r w:rsidR="004F2AB5" w:rsidRPr="003463D3">
        <w:t xml:space="preserve"> </w:t>
      </w:r>
      <w:r w:rsidRPr="003463D3">
        <w:t>+</w:t>
      </w:r>
      <w:r w:rsidR="004F2AB5">
        <w:t xml:space="preserve"> </w:t>
      </w:r>
      <w:r w:rsidR="004F2AB5" w:rsidRPr="003463D3">
        <w:t>U</w:t>
      </w:r>
      <w:r w:rsidR="004F2AB5" w:rsidRPr="003463D3">
        <w:rPr>
          <w:vertAlign w:val="subscript"/>
        </w:rPr>
        <w:t>0</w:t>
      </w:r>
      <w:r w:rsidR="004F2AB5">
        <w:rPr>
          <w:vertAlign w:val="subscript"/>
        </w:rPr>
        <w:t>6</w:t>
      </w:r>
      <w:r w:rsidR="004F2AB5" w:rsidRPr="003463D3">
        <w:rPr>
          <w:vertAlign w:val="subscript"/>
        </w:rPr>
        <w:t>k</w:t>
      </w:r>
      <w:r w:rsidR="004F2AB5">
        <w:rPr>
          <w:vertAlign w:val="subscript"/>
        </w:rPr>
        <w:t xml:space="preserve"> </w:t>
      </w:r>
      <w:r w:rsidR="004F2AB5" w:rsidRPr="003463D3">
        <w:t xml:space="preserve">+ </w:t>
      </w:r>
      <w:r w:rsidR="004F2AB5">
        <w:t xml:space="preserve"> </w:t>
      </w:r>
      <w:r w:rsidRPr="003463D3">
        <w:rPr>
          <w:i/>
        </w:rPr>
        <w:t>r</w:t>
      </w:r>
      <w:r w:rsidRPr="003463D3">
        <w:rPr>
          <w:vertAlign w:val="subscript"/>
        </w:rPr>
        <w:t>0jk</w:t>
      </w:r>
      <w:r w:rsidRPr="003463D3">
        <w:t xml:space="preserve"> + </w:t>
      </w:r>
      <w:proofErr w:type="spellStart"/>
      <w:r w:rsidRPr="003463D3">
        <w:t>ε</w:t>
      </w:r>
      <w:r w:rsidRPr="003463D3">
        <w:rPr>
          <w:vertAlign w:val="subscript"/>
        </w:rPr>
        <w:t>ijk</w:t>
      </w:r>
      <w:proofErr w:type="spellEnd"/>
    </w:p>
    <w:p w14:paraId="77F65623" w14:textId="77777777" w:rsidR="00767773" w:rsidRDefault="00767773" w:rsidP="00767773">
      <w:pPr>
        <w:rPr>
          <w:b/>
          <w:bCs/>
        </w:rPr>
      </w:pPr>
    </w:p>
    <w:p w14:paraId="40536384" w14:textId="27A58FBA" w:rsidR="00FD17D7" w:rsidRPr="00823369" w:rsidRDefault="00FD17D7" w:rsidP="00FD17D7">
      <w:pPr>
        <w:sectPr w:rsidR="00FD17D7" w:rsidRPr="00823369" w:rsidSect="00886B94">
          <w:pgSz w:w="12240" w:h="15840"/>
          <w:pgMar w:top="1440" w:right="1440" w:bottom="1440" w:left="1440" w:header="720" w:footer="720" w:gutter="0"/>
          <w:cols w:space="720"/>
          <w:docGrid w:linePitch="360"/>
        </w:sectPr>
      </w:pPr>
      <w:r>
        <w:t>Note that the random slopes for personal mindsets  (</w:t>
      </w:r>
      <w:r w:rsidRPr="00886B94">
        <w:t>U</w:t>
      </w:r>
      <w:r w:rsidRPr="003463D3">
        <w:rPr>
          <w:vertAlign w:val="subscript"/>
        </w:rPr>
        <w:t>0</w:t>
      </w:r>
      <w:r>
        <w:rPr>
          <w:vertAlign w:val="subscript"/>
        </w:rPr>
        <w:t>5</w:t>
      </w:r>
      <w:r w:rsidRPr="003463D3">
        <w:rPr>
          <w:vertAlign w:val="subscript"/>
        </w:rPr>
        <w:t>k</w:t>
      </w:r>
      <w:r w:rsidRPr="00823369">
        <w:t>) and</w:t>
      </w:r>
      <w:r>
        <w:t xml:space="preserve"> perceived organizational mindsets  (</w:t>
      </w:r>
      <w:r w:rsidRPr="00886B94">
        <w:t>U</w:t>
      </w:r>
      <w:r w:rsidRPr="003463D3">
        <w:rPr>
          <w:vertAlign w:val="subscript"/>
        </w:rPr>
        <w:t>0</w:t>
      </w:r>
      <w:r>
        <w:rPr>
          <w:vertAlign w:val="subscript"/>
        </w:rPr>
        <w:t>6</w:t>
      </w:r>
      <w:r w:rsidRPr="003463D3">
        <w:rPr>
          <w:vertAlign w:val="subscript"/>
        </w:rPr>
        <w:t>k</w:t>
      </w:r>
      <w:r w:rsidRPr="00823369">
        <w:t>)</w:t>
      </w:r>
      <w:r>
        <w:t xml:space="preserve"> were removed from the model if not significant at the </w:t>
      </w:r>
      <w:r w:rsidRPr="0067543C">
        <w:rPr>
          <w:i/>
          <w:iCs/>
        </w:rPr>
        <w:t>p</w:t>
      </w:r>
      <w:r>
        <w:t xml:space="preserve"> &lt; .20 level</w:t>
      </w:r>
    </w:p>
    <w:p w14:paraId="3DA4174C" w14:textId="389B5484" w:rsidR="00767773" w:rsidRPr="003463D3" w:rsidRDefault="00345E39" w:rsidP="00767773">
      <w:pPr>
        <w:rPr>
          <w:b/>
          <w:bCs/>
        </w:rPr>
      </w:pPr>
      <w:r>
        <w:rPr>
          <w:b/>
          <w:bCs/>
        </w:rPr>
        <w:lastRenderedPageBreak/>
        <w:t>Course Grade</w:t>
      </w:r>
      <w:r w:rsidRPr="003463D3">
        <w:rPr>
          <w:b/>
          <w:bCs/>
        </w:rPr>
        <w:t xml:space="preserve"> </w:t>
      </w:r>
      <w:r>
        <w:rPr>
          <w:b/>
          <w:bCs/>
        </w:rPr>
        <w:t xml:space="preserve">and Stress Outcomes </w:t>
      </w:r>
      <w:r w:rsidR="00767773" w:rsidRPr="003463D3">
        <w:rPr>
          <w:b/>
          <w:bCs/>
        </w:rPr>
        <w:t>Analys</w:t>
      </w:r>
      <w:r>
        <w:rPr>
          <w:b/>
          <w:bCs/>
        </w:rPr>
        <w:t>e</w:t>
      </w:r>
      <w:r w:rsidR="00767773" w:rsidRPr="003463D3">
        <w:rPr>
          <w:b/>
          <w:bCs/>
        </w:rPr>
        <w:t>s:</w:t>
      </w:r>
    </w:p>
    <w:p w14:paraId="5B1E8139" w14:textId="77777777" w:rsidR="00767773" w:rsidRPr="003463D3" w:rsidRDefault="00767773" w:rsidP="00767773">
      <w:pPr>
        <w:rPr>
          <w:b/>
          <w:bCs/>
        </w:rPr>
      </w:pPr>
    </w:p>
    <w:p w14:paraId="3C50448B" w14:textId="77777777" w:rsidR="00767773" w:rsidRPr="003463D3" w:rsidRDefault="00767773" w:rsidP="00767773">
      <w:r w:rsidRPr="003463D3">
        <w:t>Level 1 (Student)</w:t>
      </w:r>
    </w:p>
    <w:p w14:paraId="6E62645B" w14:textId="77777777" w:rsidR="00767773" w:rsidRPr="003463D3" w:rsidRDefault="00767773" w:rsidP="00767773">
      <w:pPr>
        <w:spacing w:line="360" w:lineRule="auto"/>
        <w:ind w:left="720"/>
      </w:pPr>
      <w:r w:rsidRPr="003463D3">
        <w:t xml:space="preserve">Outcome </w:t>
      </w:r>
      <w:proofErr w:type="spellStart"/>
      <w:r w:rsidRPr="003463D3">
        <w:t>Variable</w:t>
      </w:r>
      <w:r w:rsidRPr="003463D3">
        <w:rPr>
          <w:vertAlign w:val="subscript"/>
        </w:rPr>
        <w:t>ij</w:t>
      </w:r>
      <w:proofErr w:type="spellEnd"/>
      <w:r w:rsidRPr="003463D3">
        <w:t xml:space="preserve"> = β</w:t>
      </w:r>
      <w:r w:rsidRPr="003463D3">
        <w:rPr>
          <w:vertAlign w:val="subscript"/>
        </w:rPr>
        <w:t>0i</w:t>
      </w:r>
      <w:r w:rsidRPr="003463D3">
        <w:t xml:space="preserve"> + β</w:t>
      </w:r>
      <w:r w:rsidRPr="003463D3">
        <w:rPr>
          <w:vertAlign w:val="subscript"/>
        </w:rPr>
        <w:t>01</w:t>
      </w:r>
      <w:r w:rsidRPr="003463D3">
        <w:t xml:space="preserve"> (ACT Scores) + β</w:t>
      </w:r>
      <w:r w:rsidRPr="003463D3">
        <w:rPr>
          <w:vertAlign w:val="subscript"/>
        </w:rPr>
        <w:t>02</w:t>
      </w:r>
      <w:r w:rsidRPr="003463D3">
        <w:t xml:space="preserve"> (Gender) + β</w:t>
      </w:r>
      <w:r w:rsidRPr="003463D3">
        <w:rPr>
          <w:vertAlign w:val="subscript"/>
        </w:rPr>
        <w:t>03</w:t>
      </w:r>
      <w:r w:rsidRPr="003463D3">
        <w:t xml:space="preserve"> (URM) + β</w:t>
      </w:r>
      <w:r w:rsidRPr="003463D3">
        <w:rPr>
          <w:vertAlign w:val="subscript"/>
        </w:rPr>
        <w:t>04</w:t>
      </w:r>
      <w:r w:rsidRPr="003463D3">
        <w:t xml:space="preserve"> (Personal mindset beliefs) + β</w:t>
      </w:r>
      <w:r w:rsidRPr="003463D3">
        <w:rPr>
          <w:vertAlign w:val="subscript"/>
        </w:rPr>
        <w:t>05</w:t>
      </w:r>
      <w:r w:rsidRPr="003463D3">
        <w:t xml:space="preserve"> (Perceived organizational mindset beliefs) + β</w:t>
      </w:r>
      <w:r w:rsidRPr="003463D3">
        <w:rPr>
          <w:vertAlign w:val="subscript"/>
        </w:rPr>
        <w:t>06</w:t>
      </w:r>
      <w:r w:rsidRPr="003463D3">
        <w:t xml:space="preserve"> (Personal mindset beliefs*perceived organizational mindset beliefs) + </w:t>
      </w:r>
      <w:proofErr w:type="spellStart"/>
      <w:r w:rsidRPr="003463D3">
        <w:t>R</w:t>
      </w:r>
      <w:r w:rsidRPr="003463D3">
        <w:rPr>
          <w:vertAlign w:val="subscript"/>
        </w:rPr>
        <w:t>ij</w:t>
      </w:r>
      <w:proofErr w:type="spellEnd"/>
    </w:p>
    <w:p w14:paraId="4FB0EB6C" w14:textId="77777777" w:rsidR="00767773" w:rsidRPr="003463D3" w:rsidRDefault="00767773" w:rsidP="00767773"/>
    <w:p w14:paraId="51446B85" w14:textId="77777777" w:rsidR="00767773" w:rsidRPr="003463D3" w:rsidRDefault="00767773" w:rsidP="00767773">
      <w:r w:rsidRPr="003463D3">
        <w:t>Level 2 (Course/Professor)</w:t>
      </w:r>
    </w:p>
    <w:p w14:paraId="48DDACA0" w14:textId="77777777" w:rsidR="00767773" w:rsidRPr="003463D3" w:rsidRDefault="00767773" w:rsidP="00767773">
      <w:pPr>
        <w:spacing w:line="360" w:lineRule="auto"/>
        <w:ind w:left="720"/>
        <w:rPr>
          <w:vertAlign w:val="subscript"/>
        </w:rPr>
      </w:pPr>
      <w:r w:rsidRPr="003463D3">
        <w:t>β</w:t>
      </w:r>
      <w:r w:rsidRPr="003463D3">
        <w:rPr>
          <w:vertAlign w:val="subscript"/>
        </w:rPr>
        <w:t>0i</w:t>
      </w:r>
      <w:r w:rsidRPr="003463D3">
        <w:t xml:space="preserve"> = </w:t>
      </w:r>
      <w:r w:rsidRPr="003463D3">
        <w:sym w:font="Symbol" w:char="F067"/>
      </w:r>
      <w:r w:rsidRPr="003463D3">
        <w:rPr>
          <w:vertAlign w:val="subscript"/>
        </w:rPr>
        <w:t>00</w:t>
      </w:r>
      <w:r w:rsidRPr="003463D3">
        <w:t xml:space="preserve"> + U</w:t>
      </w:r>
      <w:r w:rsidRPr="003463D3">
        <w:rPr>
          <w:vertAlign w:val="subscript"/>
        </w:rPr>
        <w:t>0j</w:t>
      </w:r>
    </w:p>
    <w:p w14:paraId="7B3451C2" w14:textId="01C19B12" w:rsidR="00767773" w:rsidRPr="003463D3" w:rsidRDefault="00767773" w:rsidP="00767773">
      <w:pPr>
        <w:spacing w:line="360" w:lineRule="auto"/>
        <w:ind w:left="720"/>
        <w:rPr>
          <w:vertAlign w:val="subscript"/>
        </w:rPr>
      </w:pPr>
      <w:r w:rsidRPr="003463D3">
        <w:t>β</w:t>
      </w:r>
      <w:r w:rsidRPr="003463D3">
        <w:rPr>
          <w:vertAlign w:val="subscript"/>
        </w:rPr>
        <w:t>01</w:t>
      </w:r>
      <w:r w:rsidRPr="003463D3">
        <w:t xml:space="preserve"> = </w:t>
      </w:r>
      <w:r w:rsidRPr="003463D3">
        <w:sym w:font="Symbol" w:char="F067"/>
      </w:r>
      <w:r w:rsidRPr="003463D3">
        <w:rPr>
          <w:vertAlign w:val="subscript"/>
        </w:rPr>
        <w:t>10</w:t>
      </w:r>
    </w:p>
    <w:p w14:paraId="2131854D" w14:textId="0C067774" w:rsidR="00767773" w:rsidRPr="003463D3" w:rsidRDefault="00767773" w:rsidP="00767773">
      <w:pPr>
        <w:spacing w:line="360" w:lineRule="auto"/>
        <w:ind w:left="720"/>
      </w:pPr>
      <w:r w:rsidRPr="003463D3">
        <w:t>β</w:t>
      </w:r>
      <w:r w:rsidRPr="003463D3">
        <w:rPr>
          <w:vertAlign w:val="subscript"/>
        </w:rPr>
        <w:t>02</w:t>
      </w:r>
      <w:r w:rsidRPr="003463D3">
        <w:t xml:space="preserve"> = </w:t>
      </w:r>
      <w:r w:rsidRPr="003463D3">
        <w:sym w:font="Symbol" w:char="F067"/>
      </w:r>
      <w:r w:rsidRPr="003463D3">
        <w:rPr>
          <w:vertAlign w:val="subscript"/>
        </w:rPr>
        <w:t>20</w:t>
      </w:r>
    </w:p>
    <w:p w14:paraId="03D39E56" w14:textId="60FCAE26" w:rsidR="00767773" w:rsidRPr="003463D3" w:rsidRDefault="00767773" w:rsidP="00767773">
      <w:pPr>
        <w:spacing w:line="360" w:lineRule="auto"/>
        <w:ind w:left="720"/>
        <w:rPr>
          <w:vertAlign w:val="subscript"/>
        </w:rPr>
      </w:pPr>
      <w:r w:rsidRPr="003463D3">
        <w:t>β</w:t>
      </w:r>
      <w:r w:rsidRPr="003463D3">
        <w:rPr>
          <w:vertAlign w:val="subscript"/>
        </w:rPr>
        <w:t>03</w:t>
      </w:r>
      <w:r w:rsidRPr="003463D3">
        <w:t xml:space="preserve"> = </w:t>
      </w:r>
      <w:r w:rsidRPr="003463D3">
        <w:sym w:font="Symbol" w:char="F067"/>
      </w:r>
      <w:r w:rsidRPr="003463D3">
        <w:rPr>
          <w:vertAlign w:val="subscript"/>
        </w:rPr>
        <w:t>30</w:t>
      </w:r>
    </w:p>
    <w:p w14:paraId="686E0808" w14:textId="005983D2" w:rsidR="00767773" w:rsidRPr="003463D3" w:rsidRDefault="00767773" w:rsidP="00767773">
      <w:pPr>
        <w:spacing w:line="360" w:lineRule="auto"/>
        <w:ind w:left="720"/>
      </w:pPr>
      <w:r w:rsidRPr="003463D3">
        <w:t>β</w:t>
      </w:r>
      <w:r w:rsidRPr="003463D3">
        <w:rPr>
          <w:vertAlign w:val="subscript"/>
        </w:rPr>
        <w:t>04</w:t>
      </w:r>
      <w:r w:rsidRPr="003463D3">
        <w:t xml:space="preserve"> = </w:t>
      </w:r>
      <w:r w:rsidRPr="003463D3">
        <w:sym w:font="Symbol" w:char="F067"/>
      </w:r>
      <w:r w:rsidRPr="003463D3">
        <w:rPr>
          <w:vertAlign w:val="subscript"/>
        </w:rPr>
        <w:t>40</w:t>
      </w:r>
      <w:r w:rsidR="00D86B66">
        <w:rPr>
          <w:vertAlign w:val="subscript"/>
        </w:rPr>
        <w:t xml:space="preserve"> </w:t>
      </w:r>
      <w:r w:rsidR="00D86B66" w:rsidRPr="003463D3">
        <w:t>+ U</w:t>
      </w:r>
      <w:r w:rsidR="00D86B66">
        <w:rPr>
          <w:vertAlign w:val="subscript"/>
        </w:rPr>
        <w:t>4</w:t>
      </w:r>
      <w:r w:rsidR="00D86B66" w:rsidRPr="003463D3">
        <w:rPr>
          <w:vertAlign w:val="subscript"/>
        </w:rPr>
        <w:t>j</w:t>
      </w:r>
    </w:p>
    <w:p w14:paraId="6036FCFC" w14:textId="06515134" w:rsidR="00767773" w:rsidRPr="003463D3" w:rsidRDefault="00767773" w:rsidP="00767773">
      <w:pPr>
        <w:spacing w:line="360" w:lineRule="auto"/>
        <w:ind w:left="720"/>
        <w:rPr>
          <w:vertAlign w:val="subscript"/>
        </w:rPr>
      </w:pPr>
      <w:r w:rsidRPr="003463D3">
        <w:t>β</w:t>
      </w:r>
      <w:r w:rsidRPr="003463D3">
        <w:rPr>
          <w:vertAlign w:val="subscript"/>
        </w:rPr>
        <w:t>05</w:t>
      </w:r>
      <w:r w:rsidRPr="003463D3">
        <w:t xml:space="preserve"> = </w:t>
      </w:r>
      <w:r w:rsidRPr="003463D3">
        <w:sym w:font="Symbol" w:char="F067"/>
      </w:r>
      <w:r w:rsidRPr="003463D3">
        <w:rPr>
          <w:vertAlign w:val="subscript"/>
        </w:rPr>
        <w:t>50</w:t>
      </w:r>
      <w:r w:rsidR="00D86B66">
        <w:rPr>
          <w:vertAlign w:val="subscript"/>
        </w:rPr>
        <w:t xml:space="preserve"> </w:t>
      </w:r>
      <w:r w:rsidR="00D86B66" w:rsidRPr="003463D3">
        <w:t>+ U</w:t>
      </w:r>
      <w:r w:rsidR="00D86B66">
        <w:rPr>
          <w:vertAlign w:val="subscript"/>
        </w:rPr>
        <w:t>5</w:t>
      </w:r>
      <w:r w:rsidR="00D86B66" w:rsidRPr="003463D3">
        <w:rPr>
          <w:vertAlign w:val="subscript"/>
        </w:rPr>
        <w:t>j</w:t>
      </w:r>
    </w:p>
    <w:p w14:paraId="389446D5" w14:textId="72FBEB9B" w:rsidR="00767773" w:rsidRPr="003463D3" w:rsidRDefault="00767773" w:rsidP="00767773">
      <w:pPr>
        <w:spacing w:line="360" w:lineRule="auto"/>
        <w:ind w:left="720"/>
        <w:rPr>
          <w:vertAlign w:val="subscript"/>
        </w:rPr>
      </w:pPr>
      <w:r w:rsidRPr="003463D3">
        <w:t>β</w:t>
      </w:r>
      <w:r w:rsidRPr="003463D3">
        <w:rPr>
          <w:vertAlign w:val="subscript"/>
        </w:rPr>
        <w:t>06</w:t>
      </w:r>
      <w:r w:rsidRPr="003463D3">
        <w:t xml:space="preserve"> = </w:t>
      </w:r>
      <w:r w:rsidRPr="003463D3">
        <w:sym w:font="Symbol" w:char="F067"/>
      </w:r>
      <w:r w:rsidRPr="003463D3">
        <w:rPr>
          <w:vertAlign w:val="subscript"/>
        </w:rPr>
        <w:t>60</w:t>
      </w:r>
    </w:p>
    <w:p w14:paraId="2B6E39D0" w14:textId="77777777" w:rsidR="00767773" w:rsidRPr="003463D3" w:rsidRDefault="00767773" w:rsidP="00767773"/>
    <w:p w14:paraId="3EACB1A3" w14:textId="77777777" w:rsidR="00767773" w:rsidRPr="003463D3" w:rsidRDefault="00767773" w:rsidP="00767773">
      <w:r w:rsidRPr="003463D3">
        <w:t>The final model is as follows:</w:t>
      </w:r>
    </w:p>
    <w:p w14:paraId="0227823A" w14:textId="2D112EBD" w:rsidR="00767773" w:rsidRPr="003463D3" w:rsidRDefault="00767773" w:rsidP="00767773">
      <w:pPr>
        <w:spacing w:line="360" w:lineRule="auto"/>
        <w:ind w:left="720"/>
      </w:pPr>
      <w:r w:rsidRPr="003463D3">
        <w:t xml:space="preserve">Outcome Variable = </w:t>
      </w:r>
      <w:r w:rsidRPr="003463D3">
        <w:sym w:font="Symbol" w:char="F067"/>
      </w:r>
      <w:r w:rsidRPr="003463D3">
        <w:rPr>
          <w:vertAlign w:val="subscript"/>
        </w:rPr>
        <w:t>00</w:t>
      </w:r>
      <w:r w:rsidRPr="003463D3">
        <w:t xml:space="preserve"> +  </w:t>
      </w:r>
      <w:r w:rsidR="00C5229D" w:rsidRPr="003463D3">
        <w:sym w:font="Symbol" w:char="F067"/>
      </w:r>
      <w:r w:rsidR="00C5229D" w:rsidRPr="003463D3">
        <w:rPr>
          <w:vertAlign w:val="subscript"/>
        </w:rPr>
        <w:t>10</w:t>
      </w:r>
      <w:r w:rsidRPr="003463D3">
        <w:t xml:space="preserve"> (ACT Scores) + </w:t>
      </w:r>
      <w:r w:rsidR="00C5229D" w:rsidRPr="003463D3">
        <w:sym w:font="Symbol" w:char="F067"/>
      </w:r>
      <w:r w:rsidR="00C5229D" w:rsidRPr="003463D3">
        <w:rPr>
          <w:vertAlign w:val="subscript"/>
        </w:rPr>
        <w:t>20</w:t>
      </w:r>
      <w:r w:rsidRPr="003463D3">
        <w:t xml:space="preserve"> (Gender) + </w:t>
      </w:r>
      <w:r w:rsidR="00C5229D" w:rsidRPr="003463D3">
        <w:sym w:font="Symbol" w:char="F067"/>
      </w:r>
      <w:r w:rsidR="00C5229D" w:rsidRPr="003463D3">
        <w:rPr>
          <w:vertAlign w:val="subscript"/>
        </w:rPr>
        <w:t>30</w:t>
      </w:r>
      <w:r w:rsidR="00C5229D">
        <w:rPr>
          <w:vertAlign w:val="subscript"/>
        </w:rPr>
        <w:t xml:space="preserve"> </w:t>
      </w:r>
      <w:r w:rsidRPr="003463D3">
        <w:t xml:space="preserve">(URM) + </w:t>
      </w:r>
      <w:r w:rsidR="00C5229D" w:rsidRPr="003463D3">
        <w:sym w:font="Symbol" w:char="F067"/>
      </w:r>
      <w:r w:rsidR="00C5229D" w:rsidRPr="003463D3">
        <w:rPr>
          <w:vertAlign w:val="subscript"/>
        </w:rPr>
        <w:t>40</w:t>
      </w:r>
      <w:r w:rsidR="00C5229D">
        <w:rPr>
          <w:vertAlign w:val="subscript"/>
        </w:rPr>
        <w:t xml:space="preserve"> </w:t>
      </w:r>
      <w:r w:rsidRPr="003463D3">
        <w:t xml:space="preserve">(Personal mindset beliefs) + </w:t>
      </w:r>
      <w:r w:rsidR="00C5229D" w:rsidRPr="003463D3">
        <w:sym w:font="Symbol" w:char="F067"/>
      </w:r>
      <w:r w:rsidR="00C5229D" w:rsidRPr="003463D3">
        <w:rPr>
          <w:vertAlign w:val="subscript"/>
        </w:rPr>
        <w:t>50</w:t>
      </w:r>
      <w:r w:rsidRPr="003463D3">
        <w:t xml:space="preserve"> (Perceived organizational mindset beliefs) + </w:t>
      </w:r>
      <w:r w:rsidR="00C5229D" w:rsidRPr="003463D3">
        <w:sym w:font="Symbol" w:char="F067"/>
      </w:r>
      <w:r w:rsidR="00C5229D" w:rsidRPr="003463D3">
        <w:rPr>
          <w:vertAlign w:val="subscript"/>
        </w:rPr>
        <w:t>60</w:t>
      </w:r>
      <w:r w:rsidRPr="003463D3">
        <w:t xml:space="preserve"> (Personal mindset beliefs*perceived organizational mindset beliefs) + U</w:t>
      </w:r>
      <w:r w:rsidRPr="003463D3">
        <w:rPr>
          <w:vertAlign w:val="subscript"/>
        </w:rPr>
        <w:t>0j</w:t>
      </w:r>
      <w:r w:rsidR="00C5229D">
        <w:rPr>
          <w:vertAlign w:val="subscript"/>
        </w:rPr>
        <w:t xml:space="preserve"> +</w:t>
      </w:r>
      <w:r w:rsidR="00C5229D" w:rsidRPr="00C5229D">
        <w:t xml:space="preserve"> </w:t>
      </w:r>
      <w:r w:rsidR="00C5229D" w:rsidRPr="003463D3">
        <w:t>U</w:t>
      </w:r>
      <w:r w:rsidR="00C5229D">
        <w:rPr>
          <w:vertAlign w:val="subscript"/>
        </w:rPr>
        <w:t>4</w:t>
      </w:r>
      <w:r w:rsidR="00C5229D" w:rsidRPr="003463D3">
        <w:rPr>
          <w:vertAlign w:val="subscript"/>
        </w:rPr>
        <w:t>j</w:t>
      </w:r>
      <w:r w:rsidRPr="003463D3">
        <w:t xml:space="preserve"> +</w:t>
      </w:r>
      <w:r w:rsidR="00C5229D">
        <w:t xml:space="preserve"> </w:t>
      </w:r>
      <w:r w:rsidR="00C5229D" w:rsidRPr="00C5229D">
        <w:t xml:space="preserve"> </w:t>
      </w:r>
      <w:r w:rsidR="00C5229D" w:rsidRPr="003463D3">
        <w:t>U</w:t>
      </w:r>
      <w:r w:rsidR="00C5229D">
        <w:rPr>
          <w:vertAlign w:val="subscript"/>
        </w:rPr>
        <w:t>5</w:t>
      </w:r>
      <w:r w:rsidR="00C5229D" w:rsidRPr="003463D3">
        <w:rPr>
          <w:vertAlign w:val="subscript"/>
        </w:rPr>
        <w:t>j</w:t>
      </w:r>
      <w:r w:rsidR="00C5229D">
        <w:rPr>
          <w:vertAlign w:val="subscript"/>
        </w:rPr>
        <w:t xml:space="preserve"> +</w:t>
      </w:r>
      <w:r w:rsidRPr="003463D3">
        <w:t xml:space="preserve"> </w:t>
      </w:r>
      <w:proofErr w:type="spellStart"/>
      <w:r w:rsidRPr="003463D3">
        <w:t>R</w:t>
      </w:r>
      <w:r w:rsidRPr="003463D3">
        <w:rPr>
          <w:vertAlign w:val="subscript"/>
        </w:rPr>
        <w:t>ij</w:t>
      </w:r>
      <w:proofErr w:type="spellEnd"/>
    </w:p>
    <w:p w14:paraId="64298378" w14:textId="77777777" w:rsidR="00FD17D7" w:rsidRDefault="00FD17D7" w:rsidP="00FD17D7">
      <w:r>
        <w:t>Note that the random slopes for personal mindsets  (</w:t>
      </w:r>
      <w:r w:rsidRPr="00886B94">
        <w:t>U</w:t>
      </w:r>
      <w:r w:rsidRPr="003463D3">
        <w:rPr>
          <w:vertAlign w:val="subscript"/>
        </w:rPr>
        <w:t>0</w:t>
      </w:r>
      <w:r>
        <w:rPr>
          <w:vertAlign w:val="subscript"/>
        </w:rPr>
        <w:t>5</w:t>
      </w:r>
      <w:r w:rsidRPr="003463D3">
        <w:rPr>
          <w:vertAlign w:val="subscript"/>
        </w:rPr>
        <w:t>k</w:t>
      </w:r>
      <w:r w:rsidRPr="00823369">
        <w:t>) and</w:t>
      </w:r>
      <w:r>
        <w:t xml:space="preserve"> perceived organizational mindsets  (</w:t>
      </w:r>
      <w:r w:rsidRPr="00886B94">
        <w:t>U</w:t>
      </w:r>
      <w:r w:rsidRPr="003463D3">
        <w:rPr>
          <w:vertAlign w:val="subscript"/>
        </w:rPr>
        <w:t>0</w:t>
      </w:r>
      <w:r>
        <w:rPr>
          <w:vertAlign w:val="subscript"/>
        </w:rPr>
        <w:t>6</w:t>
      </w:r>
      <w:r w:rsidRPr="003463D3">
        <w:rPr>
          <w:vertAlign w:val="subscript"/>
        </w:rPr>
        <w:t>k</w:t>
      </w:r>
      <w:r w:rsidRPr="00823369">
        <w:t>)</w:t>
      </w:r>
      <w:r>
        <w:t xml:space="preserve"> were removed from the model if not significant at the </w:t>
      </w:r>
      <w:r w:rsidRPr="0067543C">
        <w:rPr>
          <w:i/>
          <w:iCs/>
        </w:rPr>
        <w:t>p</w:t>
      </w:r>
      <w:r>
        <w:t xml:space="preserve"> &lt; .20 </w:t>
      </w:r>
      <w:proofErr w:type="gramStart"/>
      <w:r>
        <w:t>leve</w:t>
      </w:r>
      <w:r w:rsidR="00F72383">
        <w:t>l</w:t>
      </w:r>
      <w:proofErr w:type="gramEnd"/>
    </w:p>
    <w:p w14:paraId="4C632E35" w14:textId="2B653185" w:rsidR="00F72383" w:rsidRPr="00823369" w:rsidRDefault="00F72383" w:rsidP="00FD17D7">
      <w:pPr>
        <w:sectPr w:rsidR="00F72383" w:rsidRPr="00823369" w:rsidSect="00886B94">
          <w:pgSz w:w="12240" w:h="15840"/>
          <w:pgMar w:top="1440" w:right="1440" w:bottom="1440" w:left="1440" w:header="720" w:footer="720" w:gutter="0"/>
          <w:cols w:space="720"/>
          <w:docGrid w:linePitch="360"/>
        </w:sectPr>
      </w:pPr>
    </w:p>
    <w:p w14:paraId="7EF3A467" w14:textId="1384D9A2" w:rsidR="00EB5680" w:rsidRDefault="00EB5680" w:rsidP="00054F0C">
      <w:pPr>
        <w:pStyle w:val="Heading1"/>
        <w:rPr>
          <w:sz w:val="28"/>
          <w:szCs w:val="28"/>
        </w:rPr>
      </w:pPr>
      <w:bookmarkStart w:id="17" w:name="_Toc132729945"/>
      <w:r>
        <w:rPr>
          <w:sz w:val="28"/>
          <w:szCs w:val="28"/>
        </w:rPr>
        <w:lastRenderedPageBreak/>
        <w:t xml:space="preserve">Study </w:t>
      </w:r>
      <w:r w:rsidR="00345E39">
        <w:rPr>
          <w:sz w:val="28"/>
          <w:szCs w:val="28"/>
        </w:rPr>
        <w:t>4</w:t>
      </w:r>
      <w:r>
        <w:rPr>
          <w:sz w:val="28"/>
          <w:szCs w:val="28"/>
        </w:rPr>
        <w:t xml:space="preserve"> </w:t>
      </w:r>
      <w:r w:rsidR="0019010A">
        <w:rPr>
          <w:sz w:val="28"/>
          <w:szCs w:val="28"/>
        </w:rPr>
        <w:t>r</w:t>
      </w:r>
      <w:r>
        <w:rPr>
          <w:sz w:val="28"/>
          <w:szCs w:val="28"/>
        </w:rPr>
        <w:t xml:space="preserve">esults of </w:t>
      </w:r>
      <w:r w:rsidR="0019010A">
        <w:rPr>
          <w:sz w:val="28"/>
          <w:szCs w:val="28"/>
        </w:rPr>
        <w:t>a</w:t>
      </w:r>
      <w:r>
        <w:rPr>
          <w:sz w:val="28"/>
          <w:szCs w:val="28"/>
        </w:rPr>
        <w:t>nalyses</w:t>
      </w:r>
      <w:r w:rsidR="0019010A">
        <w:rPr>
          <w:sz w:val="28"/>
          <w:szCs w:val="28"/>
        </w:rPr>
        <w:t xml:space="preserve"> on outcomes measured at same time as those</w:t>
      </w:r>
      <w:r>
        <w:rPr>
          <w:sz w:val="28"/>
          <w:szCs w:val="28"/>
        </w:rPr>
        <w:t xml:space="preserve"> </w:t>
      </w:r>
      <w:r w:rsidR="0019010A">
        <w:rPr>
          <w:sz w:val="28"/>
          <w:szCs w:val="28"/>
        </w:rPr>
        <w:t xml:space="preserve">presented in the main </w:t>
      </w:r>
      <w:proofErr w:type="gramStart"/>
      <w:r w:rsidR="0019010A">
        <w:rPr>
          <w:sz w:val="28"/>
          <w:szCs w:val="28"/>
        </w:rPr>
        <w:t>text</w:t>
      </w:r>
      <w:bookmarkEnd w:id="17"/>
      <w:proofErr w:type="gramEnd"/>
    </w:p>
    <w:p w14:paraId="45FC2FE3" w14:textId="76C5EC95" w:rsidR="00EB5680" w:rsidRDefault="00EB5680" w:rsidP="00EB5680"/>
    <w:p w14:paraId="2211F728" w14:textId="63685717" w:rsidR="00EB5680" w:rsidRDefault="00EB5680" w:rsidP="00EB5680">
      <w:r>
        <w:t xml:space="preserve">In the following pages </w:t>
      </w:r>
      <w:r w:rsidR="00575D50">
        <w:t xml:space="preserve">we present </w:t>
      </w:r>
      <w:r>
        <w:t xml:space="preserve">the results of analyses that were preregistered for Study </w:t>
      </w:r>
      <w:r w:rsidR="00642960">
        <w:t>4</w:t>
      </w:r>
      <w:r>
        <w:t xml:space="preserve"> but not presented in the main text</w:t>
      </w:r>
      <w:r w:rsidR="00575D50">
        <w:t xml:space="preserve">. These </w:t>
      </w:r>
      <w:r>
        <w:t xml:space="preserve">outcomes </w:t>
      </w:r>
      <w:r w:rsidR="00575D50">
        <w:t>correspond</w:t>
      </w:r>
      <w:r>
        <w:t xml:space="preserve"> to the specific course that participants rated. </w:t>
      </w:r>
    </w:p>
    <w:p w14:paraId="2B2441A6" w14:textId="05D954FC" w:rsidR="00EB5680" w:rsidRDefault="00EB5680" w:rsidP="00EB5680"/>
    <w:p w14:paraId="428811AC" w14:textId="35C61446" w:rsidR="00767773" w:rsidRDefault="00596F75" w:rsidP="00EB5680">
      <w:pPr>
        <w:sectPr w:rsidR="00767773" w:rsidSect="00B47052">
          <w:pgSz w:w="12240" w:h="15840"/>
          <w:pgMar w:top="1440" w:right="1440" w:bottom="1440" w:left="1440" w:header="720" w:footer="720" w:gutter="0"/>
          <w:cols w:space="720"/>
          <w:docGrid w:linePitch="360"/>
        </w:sectPr>
      </w:pPr>
      <w:r>
        <w:t xml:space="preserve">Note that when deciding whether to include random slopes for personal and organizational mindsets, we used the same rule as in the text: that we would include random slopes if they were significant at the </w:t>
      </w:r>
      <w:r w:rsidRPr="001D4E4C">
        <w:rPr>
          <w:i/>
          <w:iCs/>
        </w:rPr>
        <w:t>p</w:t>
      </w:r>
      <w:r>
        <w:t xml:space="preserve"> &lt; .20 level. </w:t>
      </w:r>
      <w:r w:rsidR="003F00D4">
        <w:t xml:space="preserve">This resulted in </w:t>
      </w:r>
      <w:r w:rsidR="009A69DD">
        <w:t xml:space="preserve">a </w:t>
      </w:r>
      <w:r w:rsidR="003F00D4">
        <w:t>random slope</w:t>
      </w:r>
      <w:r w:rsidR="009A69DD">
        <w:t xml:space="preserve"> for </w:t>
      </w:r>
      <w:r w:rsidR="000A0203">
        <w:t xml:space="preserve">perceived </w:t>
      </w:r>
      <w:r w:rsidR="009A69DD">
        <w:t>professor mindset being included for perceived professor warmth</w:t>
      </w:r>
      <w:r w:rsidR="00FC3362">
        <w:t xml:space="preserve"> and ESM positive affect</w:t>
      </w:r>
      <w:r w:rsidR="009A69DD">
        <w:t>.</w:t>
      </w:r>
      <w:r w:rsidR="000A0203">
        <w:t xml:space="preserve"> </w:t>
      </w:r>
      <w:r w:rsidR="00FC3362">
        <w:t xml:space="preserve">A random slope for student mindsets was added for ESM self-esteem and ESM imposter feelings. </w:t>
      </w:r>
      <w:r w:rsidR="000A0203">
        <w:t>Random slopes for both perceived professor and student mindsets</w:t>
      </w:r>
      <w:r w:rsidR="009A69DD">
        <w:t xml:space="preserve"> </w:t>
      </w:r>
      <w:r w:rsidR="000A0203">
        <w:t>were included when predicting ESM evaluative concerns</w:t>
      </w:r>
      <w:r w:rsidR="00FC3362">
        <w:t xml:space="preserve"> and ESM negative affect.</w:t>
      </w:r>
      <w:r w:rsidR="000A0203">
        <w:t xml:space="preserve"> </w:t>
      </w:r>
    </w:p>
    <w:p w14:paraId="7E709A7E" w14:textId="353BCDBC" w:rsidR="00767773" w:rsidRDefault="00767773" w:rsidP="00767773">
      <w:pPr>
        <w:rPr>
          <w:b/>
          <w:bCs/>
        </w:rPr>
      </w:pPr>
      <w:r>
        <w:rPr>
          <w:b/>
          <w:bCs/>
        </w:rPr>
        <w:lastRenderedPageBreak/>
        <w:t>Table S</w:t>
      </w:r>
      <w:r w:rsidR="003F3005">
        <w:rPr>
          <w:b/>
          <w:bCs/>
        </w:rPr>
        <w:t>9</w:t>
      </w:r>
      <w:r>
        <w:rPr>
          <w:b/>
          <w:bCs/>
        </w:rPr>
        <w:t>a</w:t>
      </w:r>
    </w:p>
    <w:p w14:paraId="40E3DE04" w14:textId="77777777" w:rsidR="00767773" w:rsidRDefault="00767773" w:rsidP="00767773">
      <w:pPr>
        <w:rPr>
          <w:b/>
          <w:bCs/>
        </w:rPr>
      </w:pPr>
    </w:p>
    <w:p w14:paraId="00C91E3E" w14:textId="0FC59B83" w:rsidR="00767773" w:rsidRDefault="00767773" w:rsidP="00767773">
      <w:pPr>
        <w:rPr>
          <w:i/>
          <w:iCs/>
        </w:rPr>
      </w:pPr>
      <w:r>
        <w:rPr>
          <w:i/>
          <w:iCs/>
        </w:rPr>
        <w:t xml:space="preserve">Study </w:t>
      </w:r>
      <w:r w:rsidR="00345E39">
        <w:rPr>
          <w:i/>
          <w:iCs/>
        </w:rPr>
        <w:t xml:space="preserve">4 </w:t>
      </w:r>
      <w:r>
        <w:rPr>
          <w:i/>
          <w:iCs/>
        </w:rPr>
        <w:t xml:space="preserve">Analyses Preregistered but Not Presented in the Main Text </w:t>
      </w:r>
    </w:p>
    <w:p w14:paraId="3E99DB62" w14:textId="77777777" w:rsidR="00767773" w:rsidRDefault="00767773" w:rsidP="00767773"/>
    <w:tbl>
      <w:tblPr>
        <w:tblStyle w:val="TableGrid"/>
        <w:tblW w:w="453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71"/>
        <w:gridCol w:w="1287"/>
        <w:gridCol w:w="740"/>
        <w:gridCol w:w="818"/>
        <w:gridCol w:w="1348"/>
        <w:gridCol w:w="760"/>
        <w:gridCol w:w="859"/>
        <w:gridCol w:w="1501"/>
        <w:gridCol w:w="760"/>
        <w:gridCol w:w="808"/>
        <w:gridCol w:w="1490"/>
        <w:gridCol w:w="730"/>
        <w:gridCol w:w="845"/>
        <w:gridCol w:w="1348"/>
        <w:gridCol w:w="866"/>
        <w:gridCol w:w="944"/>
      </w:tblGrid>
      <w:tr w:rsidR="009F22AC" w:rsidRPr="00B47052" w14:paraId="1D3D767D" w14:textId="77777777" w:rsidTr="009F22AC">
        <w:trPr>
          <w:trHeight w:val="629"/>
        </w:trPr>
        <w:tc>
          <w:tcPr>
            <w:tcW w:w="551" w:type="pct"/>
            <w:tcBorders>
              <w:bottom w:val="single" w:sz="4" w:space="0" w:color="auto"/>
            </w:tcBorders>
            <w:vAlign w:val="bottom"/>
          </w:tcPr>
          <w:p w14:paraId="35BDB77F" w14:textId="77777777" w:rsidR="009F22AC" w:rsidRPr="00B47052" w:rsidRDefault="009F22AC" w:rsidP="00DB0453">
            <w:pPr>
              <w:jc w:val="center"/>
              <w:rPr>
                <w:sz w:val="20"/>
                <w:szCs w:val="20"/>
              </w:rPr>
            </w:pPr>
          </w:p>
        </w:tc>
        <w:tc>
          <w:tcPr>
            <w:tcW w:w="838" w:type="pct"/>
            <w:gridSpan w:val="3"/>
            <w:tcBorders>
              <w:top w:val="single" w:sz="4" w:space="0" w:color="auto"/>
              <w:bottom w:val="single" w:sz="4" w:space="0" w:color="auto"/>
            </w:tcBorders>
            <w:vAlign w:val="bottom"/>
          </w:tcPr>
          <w:p w14:paraId="7A8E73EB" w14:textId="77777777" w:rsidR="009F22AC" w:rsidRPr="006B7452" w:rsidRDefault="009F22AC" w:rsidP="00DB0453">
            <w:pPr>
              <w:jc w:val="center"/>
              <w:rPr>
                <w:sz w:val="20"/>
                <w:szCs w:val="20"/>
              </w:rPr>
            </w:pPr>
            <w:r w:rsidRPr="00DF5411">
              <w:rPr>
                <w:sz w:val="20"/>
                <w:szCs w:val="20"/>
              </w:rPr>
              <w:t>ESM Self-Esteem</w:t>
            </w:r>
          </w:p>
          <w:p w14:paraId="582D2D36" w14:textId="04E1E4D6" w:rsidR="009F22AC" w:rsidRPr="006B7452" w:rsidRDefault="009F22AC" w:rsidP="00DB0453">
            <w:pPr>
              <w:jc w:val="center"/>
              <w:rPr>
                <w:sz w:val="20"/>
                <w:szCs w:val="20"/>
              </w:rPr>
            </w:pPr>
            <w:r w:rsidRPr="006B7452">
              <w:rPr>
                <w:sz w:val="20"/>
                <w:szCs w:val="20"/>
              </w:rPr>
              <w:t>(</w:t>
            </w:r>
            <w:r w:rsidRPr="006B7452">
              <w:rPr>
                <w:i/>
                <w:iCs/>
                <w:sz w:val="20"/>
                <w:szCs w:val="20"/>
              </w:rPr>
              <w:t xml:space="preserve">n </w:t>
            </w:r>
            <w:r w:rsidRPr="006B7452">
              <w:rPr>
                <w:sz w:val="20"/>
                <w:szCs w:val="20"/>
              </w:rPr>
              <w:t xml:space="preserve">= </w:t>
            </w:r>
            <w:r w:rsidR="00B77B09">
              <w:rPr>
                <w:sz w:val="20"/>
                <w:szCs w:val="20"/>
              </w:rPr>
              <w:t>814</w:t>
            </w:r>
            <w:r w:rsidRPr="006B7452">
              <w:rPr>
                <w:sz w:val="20"/>
                <w:szCs w:val="20"/>
              </w:rPr>
              <w:t>)</w:t>
            </w:r>
          </w:p>
        </w:tc>
        <w:tc>
          <w:tcPr>
            <w:tcW w:w="874" w:type="pct"/>
            <w:gridSpan w:val="3"/>
            <w:tcBorders>
              <w:top w:val="single" w:sz="4" w:space="0" w:color="auto"/>
              <w:bottom w:val="single" w:sz="4" w:space="0" w:color="auto"/>
            </w:tcBorders>
            <w:vAlign w:val="bottom"/>
          </w:tcPr>
          <w:p w14:paraId="59FECCA9" w14:textId="32317243" w:rsidR="009F22AC" w:rsidRPr="006B7452" w:rsidRDefault="009F22AC" w:rsidP="00DB0453">
            <w:pPr>
              <w:jc w:val="center"/>
              <w:rPr>
                <w:sz w:val="20"/>
                <w:szCs w:val="20"/>
              </w:rPr>
            </w:pPr>
            <w:r w:rsidRPr="00DF5411">
              <w:rPr>
                <w:sz w:val="20"/>
                <w:szCs w:val="20"/>
              </w:rPr>
              <w:t>ESM Imposter Feelings</w:t>
            </w:r>
          </w:p>
          <w:p w14:paraId="703A16E6" w14:textId="55F08EE5" w:rsidR="009F22AC" w:rsidRPr="006B7452" w:rsidRDefault="009F22AC" w:rsidP="00DB0453">
            <w:pPr>
              <w:jc w:val="center"/>
              <w:rPr>
                <w:sz w:val="20"/>
                <w:szCs w:val="20"/>
              </w:rPr>
            </w:pPr>
            <w:r w:rsidRPr="006B7452">
              <w:rPr>
                <w:sz w:val="20"/>
                <w:szCs w:val="20"/>
              </w:rPr>
              <w:t>(</w:t>
            </w:r>
            <w:r w:rsidRPr="006B7452">
              <w:rPr>
                <w:i/>
                <w:iCs/>
                <w:sz w:val="20"/>
                <w:szCs w:val="20"/>
              </w:rPr>
              <w:t xml:space="preserve">n </w:t>
            </w:r>
            <w:r w:rsidRPr="006B7452">
              <w:rPr>
                <w:sz w:val="20"/>
                <w:szCs w:val="20"/>
              </w:rPr>
              <w:t xml:space="preserve">= </w:t>
            </w:r>
            <w:r w:rsidR="006C0013">
              <w:rPr>
                <w:sz w:val="20"/>
                <w:szCs w:val="20"/>
              </w:rPr>
              <w:t>813</w:t>
            </w:r>
            <w:r w:rsidRPr="006B7452">
              <w:rPr>
                <w:sz w:val="20"/>
                <w:szCs w:val="20"/>
              </w:rPr>
              <w:t>)</w:t>
            </w:r>
          </w:p>
        </w:tc>
        <w:tc>
          <w:tcPr>
            <w:tcW w:w="904" w:type="pct"/>
            <w:gridSpan w:val="3"/>
            <w:tcBorders>
              <w:top w:val="single" w:sz="4" w:space="0" w:color="auto"/>
              <w:bottom w:val="single" w:sz="4" w:space="0" w:color="auto"/>
            </w:tcBorders>
            <w:vAlign w:val="bottom"/>
          </w:tcPr>
          <w:p w14:paraId="23BB8F17" w14:textId="0DD8F933" w:rsidR="009F22AC" w:rsidRPr="006B7452" w:rsidRDefault="009F22AC" w:rsidP="00DB0453">
            <w:pPr>
              <w:jc w:val="center"/>
              <w:rPr>
                <w:sz w:val="20"/>
                <w:szCs w:val="20"/>
              </w:rPr>
            </w:pPr>
            <w:r w:rsidRPr="00DF5411">
              <w:rPr>
                <w:sz w:val="20"/>
                <w:szCs w:val="20"/>
              </w:rPr>
              <w:t>ESM Positive Affect</w:t>
            </w:r>
          </w:p>
          <w:p w14:paraId="631ACEBA" w14:textId="017E939D" w:rsidR="009F22AC" w:rsidRPr="006B7452" w:rsidRDefault="009F22AC" w:rsidP="00DB0453">
            <w:pPr>
              <w:jc w:val="center"/>
              <w:rPr>
                <w:sz w:val="20"/>
                <w:szCs w:val="20"/>
              </w:rPr>
            </w:pPr>
            <w:r w:rsidRPr="006B7452">
              <w:rPr>
                <w:sz w:val="20"/>
                <w:szCs w:val="20"/>
              </w:rPr>
              <w:t>(</w:t>
            </w:r>
            <w:r w:rsidRPr="006B7452">
              <w:rPr>
                <w:i/>
                <w:iCs/>
                <w:sz w:val="20"/>
                <w:szCs w:val="20"/>
              </w:rPr>
              <w:t xml:space="preserve">n </w:t>
            </w:r>
            <w:r w:rsidRPr="006B7452">
              <w:rPr>
                <w:sz w:val="20"/>
                <w:szCs w:val="20"/>
              </w:rPr>
              <w:t xml:space="preserve">= </w:t>
            </w:r>
            <w:r w:rsidR="00D740C7">
              <w:rPr>
                <w:sz w:val="20"/>
                <w:szCs w:val="20"/>
              </w:rPr>
              <w:t>813</w:t>
            </w:r>
            <w:r w:rsidRPr="006B7452">
              <w:rPr>
                <w:sz w:val="20"/>
                <w:szCs w:val="20"/>
              </w:rPr>
              <w:t>)</w:t>
            </w:r>
          </w:p>
        </w:tc>
        <w:tc>
          <w:tcPr>
            <w:tcW w:w="903" w:type="pct"/>
            <w:gridSpan w:val="3"/>
            <w:tcBorders>
              <w:top w:val="single" w:sz="4" w:space="0" w:color="auto"/>
              <w:bottom w:val="single" w:sz="4" w:space="0" w:color="auto"/>
            </w:tcBorders>
            <w:vAlign w:val="bottom"/>
          </w:tcPr>
          <w:p w14:paraId="5B278EF6" w14:textId="23375A1E" w:rsidR="009F22AC" w:rsidRPr="006B7452" w:rsidRDefault="009F22AC" w:rsidP="00DB0453">
            <w:pPr>
              <w:jc w:val="center"/>
              <w:rPr>
                <w:sz w:val="20"/>
                <w:szCs w:val="20"/>
              </w:rPr>
            </w:pPr>
            <w:r w:rsidRPr="00DF5411">
              <w:rPr>
                <w:sz w:val="20"/>
                <w:szCs w:val="20"/>
              </w:rPr>
              <w:t>ESM Negative Affect</w:t>
            </w:r>
          </w:p>
          <w:p w14:paraId="751BF5B3" w14:textId="260716A9" w:rsidR="009F22AC" w:rsidRPr="006B7452" w:rsidRDefault="009F22AC" w:rsidP="00DB0453">
            <w:pPr>
              <w:jc w:val="center"/>
              <w:rPr>
                <w:sz w:val="20"/>
                <w:szCs w:val="20"/>
              </w:rPr>
            </w:pPr>
            <w:r w:rsidRPr="006B7452">
              <w:rPr>
                <w:sz w:val="20"/>
                <w:szCs w:val="20"/>
              </w:rPr>
              <w:t>(</w:t>
            </w:r>
            <w:r w:rsidRPr="006B7452">
              <w:rPr>
                <w:i/>
                <w:iCs/>
                <w:sz w:val="20"/>
                <w:szCs w:val="20"/>
              </w:rPr>
              <w:t xml:space="preserve">n </w:t>
            </w:r>
            <w:r w:rsidRPr="006B7452">
              <w:rPr>
                <w:sz w:val="20"/>
                <w:szCs w:val="20"/>
              </w:rPr>
              <w:t xml:space="preserve">= </w:t>
            </w:r>
            <w:r w:rsidR="00711A4F">
              <w:rPr>
                <w:sz w:val="20"/>
                <w:szCs w:val="20"/>
              </w:rPr>
              <w:t>813</w:t>
            </w:r>
            <w:r w:rsidRPr="006B7452">
              <w:rPr>
                <w:sz w:val="20"/>
                <w:szCs w:val="20"/>
              </w:rPr>
              <w:t>)</w:t>
            </w:r>
          </w:p>
        </w:tc>
        <w:tc>
          <w:tcPr>
            <w:tcW w:w="930" w:type="pct"/>
            <w:gridSpan w:val="3"/>
            <w:tcBorders>
              <w:top w:val="single" w:sz="4" w:space="0" w:color="auto"/>
              <w:bottom w:val="single" w:sz="4" w:space="0" w:color="auto"/>
            </w:tcBorders>
            <w:vAlign w:val="bottom"/>
          </w:tcPr>
          <w:p w14:paraId="17F9741C" w14:textId="77777777" w:rsidR="009F22AC" w:rsidRPr="006B7452" w:rsidRDefault="009F22AC" w:rsidP="00DB0453">
            <w:pPr>
              <w:jc w:val="center"/>
              <w:rPr>
                <w:sz w:val="20"/>
                <w:szCs w:val="20"/>
              </w:rPr>
            </w:pPr>
            <w:r w:rsidRPr="00DF5411">
              <w:rPr>
                <w:sz w:val="20"/>
                <w:szCs w:val="20"/>
              </w:rPr>
              <w:t>ESM Evaluative Concerns</w:t>
            </w:r>
          </w:p>
          <w:p w14:paraId="70D457E9" w14:textId="1DCD6F65" w:rsidR="009F22AC" w:rsidRPr="00F071BD" w:rsidRDefault="009F22AC" w:rsidP="00DB0453">
            <w:pPr>
              <w:jc w:val="center"/>
              <w:rPr>
                <w:sz w:val="20"/>
                <w:szCs w:val="20"/>
              </w:rPr>
            </w:pPr>
            <w:r w:rsidRPr="006B7452">
              <w:rPr>
                <w:sz w:val="20"/>
                <w:szCs w:val="20"/>
              </w:rPr>
              <w:t>(</w:t>
            </w:r>
            <w:r w:rsidRPr="006B7452">
              <w:rPr>
                <w:i/>
                <w:iCs/>
                <w:sz w:val="20"/>
                <w:szCs w:val="20"/>
              </w:rPr>
              <w:t xml:space="preserve">n </w:t>
            </w:r>
            <w:r w:rsidRPr="006B7452">
              <w:rPr>
                <w:sz w:val="20"/>
                <w:szCs w:val="20"/>
              </w:rPr>
              <w:t xml:space="preserve">= </w:t>
            </w:r>
            <w:r w:rsidR="00006835">
              <w:rPr>
                <w:sz w:val="20"/>
                <w:szCs w:val="20"/>
              </w:rPr>
              <w:t>814</w:t>
            </w:r>
            <w:r w:rsidRPr="006B7452">
              <w:rPr>
                <w:sz w:val="20"/>
                <w:szCs w:val="20"/>
              </w:rPr>
              <w:t>)</w:t>
            </w:r>
          </w:p>
        </w:tc>
      </w:tr>
      <w:tr w:rsidR="009F22AC" w:rsidRPr="00E477EC" w14:paraId="00B97FCB" w14:textId="49D6BCC7" w:rsidTr="009F22AC">
        <w:trPr>
          <w:trHeight w:val="629"/>
        </w:trPr>
        <w:tc>
          <w:tcPr>
            <w:tcW w:w="551" w:type="pct"/>
            <w:tcBorders>
              <w:bottom w:val="single" w:sz="4" w:space="0" w:color="auto"/>
            </w:tcBorders>
            <w:vAlign w:val="bottom"/>
          </w:tcPr>
          <w:p w14:paraId="49F191A8" w14:textId="77777777" w:rsidR="009F22AC" w:rsidRPr="00E477EC" w:rsidRDefault="009F22AC" w:rsidP="00DB0453">
            <w:pPr>
              <w:jc w:val="center"/>
              <w:rPr>
                <w:sz w:val="20"/>
                <w:szCs w:val="20"/>
              </w:rPr>
            </w:pPr>
            <w:r w:rsidRPr="00E477EC">
              <w:rPr>
                <w:sz w:val="20"/>
                <w:szCs w:val="20"/>
              </w:rPr>
              <w:t>Predictor Variable</w:t>
            </w:r>
          </w:p>
        </w:tc>
        <w:tc>
          <w:tcPr>
            <w:tcW w:w="379" w:type="pct"/>
            <w:tcBorders>
              <w:top w:val="single" w:sz="4" w:space="0" w:color="auto"/>
              <w:bottom w:val="single" w:sz="4" w:space="0" w:color="auto"/>
            </w:tcBorders>
            <w:vAlign w:val="bottom"/>
          </w:tcPr>
          <w:p w14:paraId="536DBDE9" w14:textId="36579E32" w:rsidR="009F22AC" w:rsidRPr="00E477EC" w:rsidRDefault="009F22AC" w:rsidP="00332C78">
            <w:pPr>
              <w:jc w:val="center"/>
              <w:rPr>
                <w:sz w:val="20"/>
                <w:szCs w:val="20"/>
              </w:rPr>
            </w:pPr>
            <w:r w:rsidRPr="00E477EC">
              <w:rPr>
                <w:sz w:val="20"/>
                <w:szCs w:val="20"/>
              </w:rPr>
              <w:t>γ (</w:t>
            </w:r>
            <w:r w:rsidRPr="00E477EC">
              <w:rPr>
                <w:i/>
                <w:iCs/>
                <w:sz w:val="20"/>
                <w:szCs w:val="20"/>
              </w:rPr>
              <w:t>SE</w:t>
            </w:r>
            <w:r w:rsidRPr="00E477EC">
              <w:rPr>
                <w:sz w:val="20"/>
                <w:szCs w:val="20"/>
              </w:rPr>
              <w:t xml:space="preserve">)  </w:t>
            </w:r>
          </w:p>
          <w:p w14:paraId="341B725B" w14:textId="77777777" w:rsidR="009F22AC" w:rsidRPr="00E477EC" w:rsidRDefault="009F22AC" w:rsidP="00DB0453">
            <w:pPr>
              <w:jc w:val="center"/>
              <w:rPr>
                <w:sz w:val="20"/>
                <w:szCs w:val="20"/>
              </w:rPr>
            </w:pPr>
            <w:r w:rsidRPr="00E477EC">
              <w:rPr>
                <w:sz w:val="20"/>
                <w:szCs w:val="20"/>
              </w:rPr>
              <w:t>95% CI</w:t>
            </w:r>
          </w:p>
        </w:tc>
        <w:tc>
          <w:tcPr>
            <w:tcW w:w="218" w:type="pct"/>
            <w:tcBorders>
              <w:top w:val="single" w:sz="4" w:space="0" w:color="auto"/>
              <w:bottom w:val="single" w:sz="4" w:space="0" w:color="auto"/>
            </w:tcBorders>
            <w:vAlign w:val="bottom"/>
          </w:tcPr>
          <w:p w14:paraId="1BFED751" w14:textId="77777777" w:rsidR="009F22AC" w:rsidRPr="00E477EC" w:rsidRDefault="009F22AC" w:rsidP="00DB0453">
            <w:pPr>
              <w:jc w:val="center"/>
              <w:rPr>
                <w:i/>
                <w:iCs/>
                <w:sz w:val="20"/>
                <w:szCs w:val="20"/>
              </w:rPr>
            </w:pPr>
            <w:r w:rsidRPr="00E477EC">
              <w:rPr>
                <w:i/>
                <w:iCs/>
                <w:sz w:val="20"/>
                <w:szCs w:val="20"/>
              </w:rPr>
              <w:t>t</w:t>
            </w:r>
          </w:p>
        </w:tc>
        <w:tc>
          <w:tcPr>
            <w:tcW w:w="241" w:type="pct"/>
            <w:tcBorders>
              <w:top w:val="single" w:sz="4" w:space="0" w:color="auto"/>
              <w:bottom w:val="single" w:sz="4" w:space="0" w:color="auto"/>
            </w:tcBorders>
            <w:vAlign w:val="bottom"/>
          </w:tcPr>
          <w:p w14:paraId="1A96F221" w14:textId="77777777" w:rsidR="009F22AC" w:rsidRPr="00E477EC" w:rsidRDefault="009F22AC" w:rsidP="00DB0453">
            <w:pPr>
              <w:jc w:val="center"/>
              <w:rPr>
                <w:i/>
                <w:iCs/>
                <w:sz w:val="20"/>
                <w:szCs w:val="20"/>
              </w:rPr>
            </w:pPr>
            <w:r w:rsidRPr="00E477EC">
              <w:rPr>
                <w:i/>
                <w:iCs/>
                <w:sz w:val="20"/>
                <w:szCs w:val="20"/>
              </w:rPr>
              <w:t>p</w:t>
            </w:r>
          </w:p>
        </w:tc>
        <w:tc>
          <w:tcPr>
            <w:tcW w:w="397" w:type="pct"/>
            <w:tcBorders>
              <w:top w:val="single" w:sz="4" w:space="0" w:color="auto"/>
              <w:bottom w:val="single" w:sz="4" w:space="0" w:color="auto"/>
            </w:tcBorders>
            <w:vAlign w:val="bottom"/>
          </w:tcPr>
          <w:p w14:paraId="5A5CA4FA" w14:textId="77777777" w:rsidR="009F22AC" w:rsidRPr="00E477EC" w:rsidRDefault="009F22AC" w:rsidP="00332C78">
            <w:pPr>
              <w:jc w:val="center"/>
              <w:rPr>
                <w:sz w:val="20"/>
                <w:szCs w:val="20"/>
              </w:rPr>
            </w:pPr>
            <w:r w:rsidRPr="00E477EC">
              <w:rPr>
                <w:sz w:val="20"/>
                <w:szCs w:val="20"/>
              </w:rPr>
              <w:t>γ (</w:t>
            </w:r>
            <w:r w:rsidRPr="00E477EC">
              <w:rPr>
                <w:i/>
                <w:iCs/>
                <w:sz w:val="20"/>
                <w:szCs w:val="20"/>
              </w:rPr>
              <w:t>SE</w:t>
            </w:r>
            <w:r w:rsidRPr="00E477EC">
              <w:rPr>
                <w:sz w:val="20"/>
                <w:szCs w:val="20"/>
              </w:rPr>
              <w:t>)</w:t>
            </w:r>
          </w:p>
          <w:p w14:paraId="701C43EA" w14:textId="77777777" w:rsidR="009F22AC" w:rsidRPr="00E477EC" w:rsidRDefault="009F22AC" w:rsidP="00DB0453">
            <w:pPr>
              <w:jc w:val="center"/>
              <w:rPr>
                <w:sz w:val="20"/>
                <w:szCs w:val="20"/>
              </w:rPr>
            </w:pPr>
            <w:r w:rsidRPr="00E477EC">
              <w:rPr>
                <w:sz w:val="20"/>
                <w:szCs w:val="20"/>
              </w:rPr>
              <w:t>95% CI</w:t>
            </w:r>
          </w:p>
        </w:tc>
        <w:tc>
          <w:tcPr>
            <w:tcW w:w="224" w:type="pct"/>
            <w:tcBorders>
              <w:top w:val="single" w:sz="4" w:space="0" w:color="auto"/>
              <w:bottom w:val="single" w:sz="4" w:space="0" w:color="auto"/>
            </w:tcBorders>
            <w:vAlign w:val="bottom"/>
          </w:tcPr>
          <w:p w14:paraId="07665DB9" w14:textId="77777777" w:rsidR="009F22AC" w:rsidRPr="00E477EC" w:rsidRDefault="009F22AC" w:rsidP="00DB0453">
            <w:pPr>
              <w:jc w:val="center"/>
              <w:rPr>
                <w:i/>
                <w:iCs/>
                <w:sz w:val="20"/>
                <w:szCs w:val="20"/>
              </w:rPr>
            </w:pPr>
            <w:r w:rsidRPr="00E477EC">
              <w:rPr>
                <w:i/>
                <w:iCs/>
                <w:sz w:val="20"/>
                <w:szCs w:val="20"/>
              </w:rPr>
              <w:t>t</w:t>
            </w:r>
          </w:p>
        </w:tc>
        <w:tc>
          <w:tcPr>
            <w:tcW w:w="253" w:type="pct"/>
            <w:tcBorders>
              <w:top w:val="single" w:sz="4" w:space="0" w:color="auto"/>
              <w:bottom w:val="single" w:sz="4" w:space="0" w:color="auto"/>
            </w:tcBorders>
            <w:vAlign w:val="bottom"/>
          </w:tcPr>
          <w:p w14:paraId="7D264377" w14:textId="77777777" w:rsidR="009F22AC" w:rsidRPr="00E477EC" w:rsidRDefault="009F22AC" w:rsidP="00DB0453">
            <w:pPr>
              <w:jc w:val="center"/>
              <w:rPr>
                <w:sz w:val="20"/>
                <w:szCs w:val="20"/>
              </w:rPr>
            </w:pPr>
            <w:r w:rsidRPr="00E477EC">
              <w:rPr>
                <w:i/>
                <w:iCs/>
                <w:sz w:val="20"/>
                <w:szCs w:val="20"/>
              </w:rPr>
              <w:t>p</w:t>
            </w:r>
          </w:p>
        </w:tc>
        <w:tc>
          <w:tcPr>
            <w:tcW w:w="442" w:type="pct"/>
            <w:tcBorders>
              <w:top w:val="single" w:sz="4" w:space="0" w:color="auto"/>
              <w:bottom w:val="single" w:sz="4" w:space="0" w:color="auto"/>
            </w:tcBorders>
            <w:vAlign w:val="bottom"/>
          </w:tcPr>
          <w:p w14:paraId="2B6EC833" w14:textId="67B015E5" w:rsidR="009F22AC" w:rsidRPr="00E477EC" w:rsidRDefault="009F22AC" w:rsidP="00332C78">
            <w:pPr>
              <w:jc w:val="center"/>
              <w:rPr>
                <w:sz w:val="20"/>
                <w:szCs w:val="20"/>
              </w:rPr>
            </w:pPr>
            <w:r w:rsidRPr="00E477EC">
              <w:rPr>
                <w:sz w:val="20"/>
                <w:szCs w:val="20"/>
              </w:rPr>
              <w:t>γ (</w:t>
            </w:r>
            <w:r w:rsidRPr="00E477EC">
              <w:rPr>
                <w:i/>
                <w:iCs/>
                <w:sz w:val="20"/>
                <w:szCs w:val="20"/>
              </w:rPr>
              <w:t>SE</w:t>
            </w:r>
            <w:r w:rsidRPr="00E477EC">
              <w:rPr>
                <w:sz w:val="20"/>
                <w:szCs w:val="20"/>
              </w:rPr>
              <w:t xml:space="preserve">) </w:t>
            </w:r>
          </w:p>
          <w:p w14:paraId="09A40250" w14:textId="77777777" w:rsidR="009F22AC" w:rsidRPr="00E477EC" w:rsidRDefault="009F22AC" w:rsidP="00DB0453">
            <w:pPr>
              <w:jc w:val="center"/>
              <w:rPr>
                <w:sz w:val="20"/>
                <w:szCs w:val="20"/>
              </w:rPr>
            </w:pPr>
            <w:r w:rsidRPr="00E477EC">
              <w:rPr>
                <w:sz w:val="20"/>
                <w:szCs w:val="20"/>
              </w:rPr>
              <w:t>95% CI</w:t>
            </w:r>
          </w:p>
        </w:tc>
        <w:tc>
          <w:tcPr>
            <w:tcW w:w="224" w:type="pct"/>
            <w:tcBorders>
              <w:top w:val="single" w:sz="4" w:space="0" w:color="auto"/>
              <w:bottom w:val="single" w:sz="4" w:space="0" w:color="auto"/>
            </w:tcBorders>
            <w:vAlign w:val="bottom"/>
          </w:tcPr>
          <w:p w14:paraId="73F96511" w14:textId="77777777" w:rsidR="009F22AC" w:rsidRPr="00E477EC" w:rsidRDefault="009F22AC" w:rsidP="00DB0453">
            <w:pPr>
              <w:jc w:val="center"/>
              <w:rPr>
                <w:i/>
                <w:iCs/>
                <w:sz w:val="20"/>
                <w:szCs w:val="20"/>
              </w:rPr>
            </w:pPr>
            <w:r w:rsidRPr="00E477EC">
              <w:rPr>
                <w:i/>
                <w:iCs/>
                <w:sz w:val="20"/>
                <w:szCs w:val="20"/>
              </w:rPr>
              <w:t>t</w:t>
            </w:r>
          </w:p>
        </w:tc>
        <w:tc>
          <w:tcPr>
            <w:tcW w:w="238" w:type="pct"/>
            <w:tcBorders>
              <w:top w:val="single" w:sz="4" w:space="0" w:color="auto"/>
              <w:bottom w:val="single" w:sz="4" w:space="0" w:color="auto"/>
            </w:tcBorders>
            <w:vAlign w:val="bottom"/>
          </w:tcPr>
          <w:p w14:paraId="41A72B3F" w14:textId="77777777" w:rsidR="009F22AC" w:rsidRPr="00E477EC" w:rsidRDefault="009F22AC" w:rsidP="00DB0453">
            <w:pPr>
              <w:jc w:val="center"/>
              <w:rPr>
                <w:sz w:val="20"/>
                <w:szCs w:val="20"/>
              </w:rPr>
            </w:pPr>
            <w:r w:rsidRPr="00E477EC">
              <w:rPr>
                <w:i/>
                <w:iCs/>
                <w:sz w:val="20"/>
                <w:szCs w:val="20"/>
              </w:rPr>
              <w:t>p</w:t>
            </w:r>
          </w:p>
        </w:tc>
        <w:tc>
          <w:tcPr>
            <w:tcW w:w="439" w:type="pct"/>
            <w:tcBorders>
              <w:top w:val="single" w:sz="4" w:space="0" w:color="auto"/>
              <w:bottom w:val="single" w:sz="4" w:space="0" w:color="auto"/>
            </w:tcBorders>
            <w:vAlign w:val="bottom"/>
          </w:tcPr>
          <w:p w14:paraId="540311FC" w14:textId="46B4B2C1" w:rsidR="009F22AC" w:rsidRPr="00E477EC" w:rsidRDefault="009F22AC" w:rsidP="00332C78">
            <w:pPr>
              <w:jc w:val="center"/>
              <w:rPr>
                <w:sz w:val="20"/>
                <w:szCs w:val="20"/>
              </w:rPr>
            </w:pPr>
            <w:r w:rsidRPr="00E477EC">
              <w:rPr>
                <w:sz w:val="20"/>
                <w:szCs w:val="20"/>
              </w:rPr>
              <w:t>γ (</w:t>
            </w:r>
            <w:r w:rsidRPr="00E477EC">
              <w:rPr>
                <w:i/>
                <w:iCs/>
                <w:sz w:val="20"/>
                <w:szCs w:val="20"/>
              </w:rPr>
              <w:t>SE</w:t>
            </w:r>
            <w:r w:rsidRPr="00E477EC">
              <w:rPr>
                <w:sz w:val="20"/>
                <w:szCs w:val="20"/>
              </w:rPr>
              <w:t xml:space="preserve">)  </w:t>
            </w:r>
          </w:p>
          <w:p w14:paraId="4C46215D" w14:textId="77777777" w:rsidR="009F22AC" w:rsidRPr="00E477EC" w:rsidRDefault="009F22AC" w:rsidP="00DB0453">
            <w:pPr>
              <w:jc w:val="center"/>
              <w:rPr>
                <w:sz w:val="20"/>
                <w:szCs w:val="20"/>
              </w:rPr>
            </w:pPr>
            <w:r w:rsidRPr="00E477EC">
              <w:rPr>
                <w:sz w:val="20"/>
                <w:szCs w:val="20"/>
              </w:rPr>
              <w:t>95% CI</w:t>
            </w:r>
          </w:p>
        </w:tc>
        <w:tc>
          <w:tcPr>
            <w:tcW w:w="215" w:type="pct"/>
            <w:tcBorders>
              <w:top w:val="single" w:sz="4" w:space="0" w:color="auto"/>
              <w:bottom w:val="single" w:sz="4" w:space="0" w:color="auto"/>
            </w:tcBorders>
            <w:vAlign w:val="bottom"/>
          </w:tcPr>
          <w:p w14:paraId="397ACF51" w14:textId="77777777" w:rsidR="009F22AC" w:rsidRPr="00E477EC" w:rsidRDefault="009F22AC" w:rsidP="00DB0453">
            <w:pPr>
              <w:jc w:val="center"/>
              <w:rPr>
                <w:i/>
                <w:iCs/>
                <w:sz w:val="20"/>
                <w:szCs w:val="20"/>
              </w:rPr>
            </w:pPr>
            <w:r w:rsidRPr="00E477EC">
              <w:rPr>
                <w:i/>
                <w:iCs/>
                <w:sz w:val="20"/>
                <w:szCs w:val="20"/>
              </w:rPr>
              <w:t>t</w:t>
            </w:r>
          </w:p>
        </w:tc>
        <w:tc>
          <w:tcPr>
            <w:tcW w:w="249" w:type="pct"/>
            <w:tcBorders>
              <w:top w:val="single" w:sz="4" w:space="0" w:color="auto"/>
              <w:bottom w:val="single" w:sz="4" w:space="0" w:color="auto"/>
            </w:tcBorders>
            <w:vAlign w:val="bottom"/>
          </w:tcPr>
          <w:p w14:paraId="37702ACC" w14:textId="77777777" w:rsidR="009F22AC" w:rsidRPr="00E477EC" w:rsidRDefault="009F22AC" w:rsidP="00DB0453">
            <w:pPr>
              <w:jc w:val="center"/>
              <w:rPr>
                <w:sz w:val="20"/>
                <w:szCs w:val="20"/>
              </w:rPr>
            </w:pPr>
            <w:r w:rsidRPr="00E477EC">
              <w:rPr>
                <w:i/>
                <w:iCs/>
                <w:sz w:val="20"/>
                <w:szCs w:val="20"/>
              </w:rPr>
              <w:t>p</w:t>
            </w:r>
          </w:p>
        </w:tc>
        <w:tc>
          <w:tcPr>
            <w:tcW w:w="397" w:type="pct"/>
            <w:tcBorders>
              <w:top w:val="single" w:sz="4" w:space="0" w:color="auto"/>
              <w:bottom w:val="single" w:sz="4" w:space="0" w:color="auto"/>
            </w:tcBorders>
            <w:vAlign w:val="bottom"/>
          </w:tcPr>
          <w:p w14:paraId="57A20C32" w14:textId="77777777" w:rsidR="009F22AC" w:rsidRPr="00E477EC" w:rsidRDefault="009F22AC" w:rsidP="00332C78">
            <w:pPr>
              <w:jc w:val="center"/>
              <w:rPr>
                <w:sz w:val="20"/>
                <w:szCs w:val="20"/>
              </w:rPr>
            </w:pPr>
            <w:r w:rsidRPr="00E477EC">
              <w:rPr>
                <w:sz w:val="20"/>
                <w:szCs w:val="20"/>
              </w:rPr>
              <w:t>γ (</w:t>
            </w:r>
            <w:r w:rsidRPr="00E477EC">
              <w:rPr>
                <w:i/>
                <w:iCs/>
                <w:sz w:val="20"/>
                <w:szCs w:val="20"/>
              </w:rPr>
              <w:t>SE</w:t>
            </w:r>
            <w:r w:rsidRPr="00E477EC">
              <w:rPr>
                <w:sz w:val="20"/>
                <w:szCs w:val="20"/>
              </w:rPr>
              <w:t>)</w:t>
            </w:r>
          </w:p>
          <w:p w14:paraId="40FE48F3" w14:textId="73F5C292" w:rsidR="009F22AC" w:rsidRPr="00E477EC" w:rsidRDefault="009F22AC" w:rsidP="00DB0453">
            <w:pPr>
              <w:jc w:val="center"/>
              <w:rPr>
                <w:i/>
                <w:iCs/>
                <w:sz w:val="20"/>
                <w:szCs w:val="20"/>
              </w:rPr>
            </w:pPr>
            <w:r w:rsidRPr="00E477EC">
              <w:rPr>
                <w:sz w:val="20"/>
                <w:szCs w:val="20"/>
              </w:rPr>
              <w:t>95% CI</w:t>
            </w:r>
          </w:p>
        </w:tc>
        <w:tc>
          <w:tcPr>
            <w:tcW w:w="255" w:type="pct"/>
            <w:tcBorders>
              <w:top w:val="single" w:sz="4" w:space="0" w:color="auto"/>
              <w:bottom w:val="single" w:sz="4" w:space="0" w:color="auto"/>
            </w:tcBorders>
            <w:vAlign w:val="bottom"/>
          </w:tcPr>
          <w:p w14:paraId="39F1C4E0" w14:textId="363658EB" w:rsidR="009F22AC" w:rsidRPr="00E477EC" w:rsidRDefault="009F22AC" w:rsidP="00DB0453">
            <w:pPr>
              <w:jc w:val="center"/>
              <w:rPr>
                <w:i/>
                <w:iCs/>
                <w:sz w:val="20"/>
                <w:szCs w:val="20"/>
              </w:rPr>
            </w:pPr>
            <w:r w:rsidRPr="00E477EC">
              <w:rPr>
                <w:i/>
                <w:iCs/>
                <w:sz w:val="20"/>
                <w:szCs w:val="20"/>
              </w:rPr>
              <w:t>t</w:t>
            </w:r>
          </w:p>
        </w:tc>
        <w:tc>
          <w:tcPr>
            <w:tcW w:w="278" w:type="pct"/>
            <w:tcBorders>
              <w:top w:val="single" w:sz="4" w:space="0" w:color="auto"/>
              <w:bottom w:val="single" w:sz="4" w:space="0" w:color="auto"/>
            </w:tcBorders>
            <w:vAlign w:val="bottom"/>
          </w:tcPr>
          <w:p w14:paraId="4E14F655" w14:textId="5DFE0F34" w:rsidR="009F22AC" w:rsidRPr="00E477EC" w:rsidRDefault="009F22AC" w:rsidP="00DB0453">
            <w:pPr>
              <w:jc w:val="center"/>
              <w:rPr>
                <w:i/>
                <w:iCs/>
                <w:sz w:val="20"/>
                <w:szCs w:val="20"/>
              </w:rPr>
            </w:pPr>
            <w:r w:rsidRPr="00E477EC">
              <w:rPr>
                <w:i/>
                <w:iCs/>
                <w:sz w:val="20"/>
                <w:szCs w:val="20"/>
              </w:rPr>
              <w:t>p</w:t>
            </w:r>
          </w:p>
        </w:tc>
      </w:tr>
      <w:tr w:rsidR="009F22AC" w:rsidRPr="00B47052" w14:paraId="6F6DCE4D" w14:textId="153B0521" w:rsidTr="00DD7577">
        <w:trPr>
          <w:trHeight w:val="546"/>
        </w:trPr>
        <w:tc>
          <w:tcPr>
            <w:tcW w:w="551" w:type="pct"/>
            <w:vAlign w:val="center"/>
          </w:tcPr>
          <w:p w14:paraId="6768339C" w14:textId="6120D2B7" w:rsidR="009F22AC" w:rsidRPr="00B47052" w:rsidRDefault="009F22AC" w:rsidP="00AD468A">
            <w:pPr>
              <w:rPr>
                <w:sz w:val="20"/>
                <w:szCs w:val="20"/>
              </w:rPr>
            </w:pPr>
            <w:r w:rsidRPr="00B47052">
              <w:rPr>
                <w:sz w:val="20"/>
                <w:szCs w:val="20"/>
              </w:rPr>
              <w:t>Personal Mindset</w:t>
            </w:r>
          </w:p>
        </w:tc>
        <w:tc>
          <w:tcPr>
            <w:tcW w:w="379" w:type="pct"/>
            <w:vAlign w:val="center"/>
          </w:tcPr>
          <w:p w14:paraId="73AE8693" w14:textId="7DA3C0E4" w:rsidR="009F22AC" w:rsidRPr="00B47052" w:rsidRDefault="009F22AC" w:rsidP="00AD468A">
            <w:pPr>
              <w:jc w:val="center"/>
              <w:rPr>
                <w:sz w:val="20"/>
                <w:szCs w:val="20"/>
              </w:rPr>
            </w:pPr>
            <w:r>
              <w:rPr>
                <w:sz w:val="20"/>
                <w:szCs w:val="20"/>
              </w:rPr>
              <w:t>.</w:t>
            </w:r>
            <w:r w:rsidR="00A4559F">
              <w:rPr>
                <w:sz w:val="20"/>
                <w:szCs w:val="20"/>
              </w:rPr>
              <w:t>0</w:t>
            </w:r>
            <w:r w:rsidR="00213F1D">
              <w:rPr>
                <w:sz w:val="20"/>
                <w:szCs w:val="20"/>
              </w:rPr>
              <w:t>8</w:t>
            </w:r>
            <w:r>
              <w:rPr>
                <w:sz w:val="20"/>
                <w:szCs w:val="20"/>
              </w:rPr>
              <w:t xml:space="preserve"> (.02)</w:t>
            </w:r>
          </w:p>
          <w:p w14:paraId="0579036B" w14:textId="025AAB88" w:rsidR="009F22AC" w:rsidRPr="00B47052" w:rsidRDefault="009F22AC" w:rsidP="00AD468A">
            <w:pPr>
              <w:jc w:val="center"/>
              <w:rPr>
                <w:sz w:val="20"/>
                <w:szCs w:val="20"/>
              </w:rPr>
            </w:pPr>
            <w:r>
              <w:rPr>
                <w:sz w:val="20"/>
                <w:szCs w:val="20"/>
              </w:rPr>
              <w:t>[.0</w:t>
            </w:r>
            <w:r w:rsidR="00213F1D">
              <w:rPr>
                <w:sz w:val="20"/>
                <w:szCs w:val="20"/>
              </w:rPr>
              <w:t>4</w:t>
            </w:r>
            <w:r>
              <w:rPr>
                <w:sz w:val="20"/>
                <w:szCs w:val="20"/>
              </w:rPr>
              <w:t>, .13]</w:t>
            </w:r>
          </w:p>
        </w:tc>
        <w:tc>
          <w:tcPr>
            <w:tcW w:w="218" w:type="pct"/>
            <w:vAlign w:val="center"/>
          </w:tcPr>
          <w:p w14:paraId="0E84C364" w14:textId="48C4ED86" w:rsidR="009F22AC" w:rsidRPr="00B47052" w:rsidRDefault="00213F1D" w:rsidP="00AD468A">
            <w:pPr>
              <w:jc w:val="center"/>
              <w:rPr>
                <w:sz w:val="20"/>
                <w:szCs w:val="20"/>
              </w:rPr>
            </w:pPr>
            <w:r>
              <w:rPr>
                <w:sz w:val="20"/>
                <w:szCs w:val="20"/>
              </w:rPr>
              <w:t>3.94</w:t>
            </w:r>
          </w:p>
        </w:tc>
        <w:tc>
          <w:tcPr>
            <w:tcW w:w="241" w:type="pct"/>
            <w:vAlign w:val="center"/>
          </w:tcPr>
          <w:p w14:paraId="16488A8E" w14:textId="59B11B9D" w:rsidR="009F22AC" w:rsidRPr="00B47052" w:rsidRDefault="009F22AC" w:rsidP="00AD468A">
            <w:pPr>
              <w:jc w:val="center"/>
              <w:rPr>
                <w:sz w:val="20"/>
                <w:szCs w:val="20"/>
              </w:rPr>
            </w:pPr>
            <w:r>
              <w:rPr>
                <w:sz w:val="20"/>
                <w:szCs w:val="20"/>
              </w:rPr>
              <w:t>&lt; .001</w:t>
            </w:r>
          </w:p>
        </w:tc>
        <w:tc>
          <w:tcPr>
            <w:tcW w:w="397" w:type="pct"/>
            <w:vAlign w:val="center"/>
          </w:tcPr>
          <w:p w14:paraId="686891C7" w14:textId="5659A70D" w:rsidR="009F22AC" w:rsidRDefault="009F22AC" w:rsidP="00AD468A">
            <w:pPr>
              <w:jc w:val="center"/>
              <w:rPr>
                <w:sz w:val="20"/>
                <w:szCs w:val="20"/>
              </w:rPr>
            </w:pPr>
            <w:r>
              <w:rPr>
                <w:sz w:val="20"/>
                <w:szCs w:val="20"/>
              </w:rPr>
              <w:t>.1</w:t>
            </w:r>
            <w:r w:rsidR="0061065F">
              <w:rPr>
                <w:sz w:val="20"/>
                <w:szCs w:val="20"/>
              </w:rPr>
              <w:t>7</w:t>
            </w:r>
            <w:r>
              <w:rPr>
                <w:sz w:val="20"/>
                <w:szCs w:val="20"/>
              </w:rPr>
              <w:t xml:space="preserve"> (.0</w:t>
            </w:r>
            <w:r w:rsidR="008C509E">
              <w:rPr>
                <w:sz w:val="20"/>
                <w:szCs w:val="20"/>
              </w:rPr>
              <w:t>3</w:t>
            </w:r>
            <w:r>
              <w:rPr>
                <w:sz w:val="20"/>
                <w:szCs w:val="20"/>
              </w:rPr>
              <w:t>)</w:t>
            </w:r>
          </w:p>
          <w:p w14:paraId="77F8180A" w14:textId="0E6D71C6" w:rsidR="009F22AC" w:rsidRPr="00B47052" w:rsidRDefault="009F22AC" w:rsidP="00AD468A">
            <w:pPr>
              <w:jc w:val="center"/>
              <w:rPr>
                <w:sz w:val="20"/>
                <w:szCs w:val="20"/>
              </w:rPr>
            </w:pPr>
            <w:r>
              <w:rPr>
                <w:sz w:val="20"/>
                <w:szCs w:val="20"/>
              </w:rPr>
              <w:t>[.</w:t>
            </w:r>
            <w:r w:rsidR="00BE7A82">
              <w:rPr>
                <w:sz w:val="20"/>
                <w:szCs w:val="20"/>
              </w:rPr>
              <w:t>1</w:t>
            </w:r>
            <w:r w:rsidR="0061065F">
              <w:rPr>
                <w:sz w:val="20"/>
                <w:szCs w:val="20"/>
              </w:rPr>
              <w:t>2</w:t>
            </w:r>
            <w:r>
              <w:rPr>
                <w:sz w:val="20"/>
                <w:szCs w:val="20"/>
              </w:rPr>
              <w:t>, .2</w:t>
            </w:r>
            <w:r w:rsidR="0061065F">
              <w:rPr>
                <w:sz w:val="20"/>
                <w:szCs w:val="20"/>
              </w:rPr>
              <w:t>2</w:t>
            </w:r>
            <w:r>
              <w:rPr>
                <w:sz w:val="20"/>
                <w:szCs w:val="20"/>
              </w:rPr>
              <w:t>]</w:t>
            </w:r>
          </w:p>
        </w:tc>
        <w:tc>
          <w:tcPr>
            <w:tcW w:w="224" w:type="pct"/>
            <w:tcBorders>
              <w:top w:val="single" w:sz="4" w:space="0" w:color="auto"/>
            </w:tcBorders>
            <w:vAlign w:val="center"/>
          </w:tcPr>
          <w:p w14:paraId="03BF2927" w14:textId="76F2892F" w:rsidR="009F22AC" w:rsidRPr="00B47052" w:rsidRDefault="0061065F" w:rsidP="00A5719C">
            <w:pPr>
              <w:jc w:val="center"/>
              <w:rPr>
                <w:sz w:val="20"/>
                <w:szCs w:val="20"/>
              </w:rPr>
            </w:pPr>
            <w:r>
              <w:rPr>
                <w:sz w:val="20"/>
                <w:szCs w:val="20"/>
              </w:rPr>
              <w:t>6.43</w:t>
            </w:r>
          </w:p>
        </w:tc>
        <w:tc>
          <w:tcPr>
            <w:tcW w:w="253" w:type="pct"/>
            <w:tcBorders>
              <w:top w:val="single" w:sz="4" w:space="0" w:color="auto"/>
            </w:tcBorders>
            <w:vAlign w:val="center"/>
          </w:tcPr>
          <w:p w14:paraId="579A77D6" w14:textId="197893D1" w:rsidR="009F22AC" w:rsidRPr="00B47052" w:rsidRDefault="009F22AC" w:rsidP="00AD468A">
            <w:pPr>
              <w:jc w:val="center"/>
              <w:rPr>
                <w:sz w:val="20"/>
                <w:szCs w:val="20"/>
              </w:rPr>
            </w:pPr>
            <w:r>
              <w:rPr>
                <w:sz w:val="20"/>
                <w:szCs w:val="20"/>
              </w:rPr>
              <w:t>&lt; .001</w:t>
            </w:r>
          </w:p>
        </w:tc>
        <w:tc>
          <w:tcPr>
            <w:tcW w:w="442" w:type="pct"/>
            <w:tcBorders>
              <w:top w:val="single" w:sz="4" w:space="0" w:color="auto"/>
            </w:tcBorders>
            <w:vAlign w:val="center"/>
          </w:tcPr>
          <w:p w14:paraId="61A26833" w14:textId="7292EAB1" w:rsidR="009F22AC" w:rsidRDefault="009F22AC" w:rsidP="00AD468A">
            <w:pPr>
              <w:jc w:val="center"/>
              <w:rPr>
                <w:sz w:val="20"/>
                <w:szCs w:val="20"/>
              </w:rPr>
            </w:pPr>
            <w:r>
              <w:rPr>
                <w:sz w:val="20"/>
                <w:szCs w:val="20"/>
              </w:rPr>
              <w:t>.0</w:t>
            </w:r>
            <w:r w:rsidR="00D740C7">
              <w:rPr>
                <w:sz w:val="20"/>
                <w:szCs w:val="20"/>
              </w:rPr>
              <w:t>6</w:t>
            </w:r>
            <w:r>
              <w:rPr>
                <w:sz w:val="20"/>
                <w:szCs w:val="20"/>
              </w:rPr>
              <w:t xml:space="preserve"> (.0</w:t>
            </w:r>
            <w:r w:rsidR="00D740C7">
              <w:rPr>
                <w:sz w:val="20"/>
                <w:szCs w:val="20"/>
              </w:rPr>
              <w:t>2</w:t>
            </w:r>
            <w:r>
              <w:rPr>
                <w:sz w:val="20"/>
                <w:szCs w:val="20"/>
              </w:rPr>
              <w:t>)</w:t>
            </w:r>
          </w:p>
          <w:p w14:paraId="5BF42F32" w14:textId="43E4CB27" w:rsidR="009F22AC" w:rsidRPr="00B47052" w:rsidRDefault="009F22AC" w:rsidP="00AD468A">
            <w:pPr>
              <w:jc w:val="center"/>
              <w:rPr>
                <w:sz w:val="20"/>
                <w:szCs w:val="20"/>
              </w:rPr>
            </w:pPr>
            <w:r>
              <w:rPr>
                <w:sz w:val="20"/>
                <w:szCs w:val="20"/>
              </w:rPr>
              <w:t>[.</w:t>
            </w:r>
            <w:r w:rsidR="007944D6">
              <w:rPr>
                <w:sz w:val="20"/>
                <w:szCs w:val="20"/>
              </w:rPr>
              <w:t>0</w:t>
            </w:r>
            <w:r w:rsidR="00950EE0">
              <w:rPr>
                <w:sz w:val="20"/>
                <w:szCs w:val="20"/>
              </w:rPr>
              <w:t>1</w:t>
            </w:r>
            <w:r>
              <w:rPr>
                <w:sz w:val="20"/>
                <w:szCs w:val="20"/>
              </w:rPr>
              <w:t>, .</w:t>
            </w:r>
            <w:r w:rsidR="007944D6">
              <w:rPr>
                <w:sz w:val="20"/>
                <w:szCs w:val="20"/>
              </w:rPr>
              <w:t>11</w:t>
            </w:r>
            <w:r>
              <w:rPr>
                <w:sz w:val="20"/>
                <w:szCs w:val="20"/>
              </w:rPr>
              <w:t>]</w:t>
            </w:r>
          </w:p>
        </w:tc>
        <w:tc>
          <w:tcPr>
            <w:tcW w:w="224" w:type="pct"/>
            <w:tcBorders>
              <w:top w:val="single" w:sz="4" w:space="0" w:color="auto"/>
            </w:tcBorders>
            <w:vAlign w:val="center"/>
          </w:tcPr>
          <w:p w14:paraId="41C384EE" w14:textId="3C8F9700" w:rsidR="009F22AC" w:rsidRPr="00B47052" w:rsidRDefault="009F22AC" w:rsidP="00AD468A">
            <w:pPr>
              <w:jc w:val="center"/>
              <w:rPr>
                <w:sz w:val="20"/>
                <w:szCs w:val="20"/>
              </w:rPr>
            </w:pPr>
            <w:r>
              <w:rPr>
                <w:sz w:val="20"/>
                <w:szCs w:val="20"/>
              </w:rPr>
              <w:t>2.</w:t>
            </w:r>
            <w:r w:rsidR="007944D6">
              <w:rPr>
                <w:sz w:val="20"/>
                <w:szCs w:val="20"/>
              </w:rPr>
              <w:t>4</w:t>
            </w:r>
            <w:r w:rsidR="00950EE0">
              <w:rPr>
                <w:sz w:val="20"/>
                <w:szCs w:val="20"/>
              </w:rPr>
              <w:t>8</w:t>
            </w:r>
          </w:p>
        </w:tc>
        <w:tc>
          <w:tcPr>
            <w:tcW w:w="238" w:type="pct"/>
            <w:tcBorders>
              <w:top w:val="single" w:sz="4" w:space="0" w:color="auto"/>
            </w:tcBorders>
            <w:vAlign w:val="center"/>
          </w:tcPr>
          <w:p w14:paraId="04CF6A4B" w14:textId="0F438DE9" w:rsidR="009F22AC" w:rsidRPr="00B47052" w:rsidRDefault="009F22AC" w:rsidP="00AD468A">
            <w:pPr>
              <w:jc w:val="center"/>
              <w:rPr>
                <w:sz w:val="20"/>
                <w:szCs w:val="20"/>
              </w:rPr>
            </w:pPr>
            <w:r>
              <w:rPr>
                <w:sz w:val="20"/>
                <w:szCs w:val="20"/>
              </w:rPr>
              <w:t>.</w:t>
            </w:r>
            <w:r w:rsidR="00BB3D64">
              <w:rPr>
                <w:sz w:val="20"/>
                <w:szCs w:val="20"/>
              </w:rPr>
              <w:t>0</w:t>
            </w:r>
            <w:r w:rsidR="007944D6">
              <w:rPr>
                <w:sz w:val="20"/>
                <w:szCs w:val="20"/>
              </w:rPr>
              <w:t>1</w:t>
            </w:r>
            <w:r w:rsidR="00950EE0">
              <w:rPr>
                <w:sz w:val="20"/>
                <w:szCs w:val="20"/>
              </w:rPr>
              <w:t>3</w:t>
            </w:r>
          </w:p>
        </w:tc>
        <w:tc>
          <w:tcPr>
            <w:tcW w:w="439" w:type="pct"/>
            <w:tcBorders>
              <w:top w:val="single" w:sz="4" w:space="0" w:color="auto"/>
            </w:tcBorders>
            <w:vAlign w:val="center"/>
          </w:tcPr>
          <w:p w14:paraId="779B9823" w14:textId="0E037DD8" w:rsidR="009F22AC" w:rsidRDefault="009F22AC" w:rsidP="00AD468A">
            <w:pPr>
              <w:jc w:val="center"/>
              <w:rPr>
                <w:sz w:val="20"/>
                <w:szCs w:val="20"/>
              </w:rPr>
            </w:pPr>
            <w:r>
              <w:rPr>
                <w:sz w:val="20"/>
                <w:szCs w:val="20"/>
              </w:rPr>
              <w:t>-.0</w:t>
            </w:r>
            <w:r w:rsidR="00950EE0">
              <w:rPr>
                <w:sz w:val="20"/>
                <w:szCs w:val="20"/>
              </w:rPr>
              <w:t>5</w:t>
            </w:r>
            <w:r>
              <w:rPr>
                <w:sz w:val="20"/>
                <w:szCs w:val="20"/>
              </w:rPr>
              <w:t xml:space="preserve"> (.02)</w:t>
            </w:r>
          </w:p>
          <w:p w14:paraId="242D6BD5" w14:textId="2D933F73" w:rsidR="009F22AC" w:rsidRPr="00B47052" w:rsidRDefault="009F22AC" w:rsidP="00AD468A">
            <w:pPr>
              <w:jc w:val="center"/>
              <w:rPr>
                <w:sz w:val="20"/>
                <w:szCs w:val="20"/>
              </w:rPr>
            </w:pPr>
            <w:r>
              <w:rPr>
                <w:sz w:val="20"/>
                <w:szCs w:val="20"/>
              </w:rPr>
              <w:t>[-.</w:t>
            </w:r>
            <w:r w:rsidR="00711A4F">
              <w:rPr>
                <w:sz w:val="20"/>
                <w:szCs w:val="20"/>
              </w:rPr>
              <w:t>09</w:t>
            </w:r>
            <w:r>
              <w:rPr>
                <w:sz w:val="20"/>
                <w:szCs w:val="20"/>
              </w:rPr>
              <w:t xml:space="preserve">, </w:t>
            </w:r>
            <w:r w:rsidR="003B7A16">
              <w:rPr>
                <w:sz w:val="20"/>
                <w:szCs w:val="20"/>
              </w:rPr>
              <w:t>.00</w:t>
            </w:r>
            <w:r>
              <w:rPr>
                <w:sz w:val="20"/>
                <w:szCs w:val="20"/>
              </w:rPr>
              <w:t>]</w:t>
            </w:r>
          </w:p>
        </w:tc>
        <w:tc>
          <w:tcPr>
            <w:tcW w:w="215" w:type="pct"/>
            <w:tcBorders>
              <w:top w:val="single" w:sz="4" w:space="0" w:color="auto"/>
            </w:tcBorders>
            <w:vAlign w:val="center"/>
          </w:tcPr>
          <w:p w14:paraId="7D8E80C6" w14:textId="4709C448" w:rsidR="009F22AC" w:rsidRPr="00B47052" w:rsidRDefault="009F22AC" w:rsidP="00AD468A">
            <w:pPr>
              <w:jc w:val="center"/>
              <w:rPr>
                <w:sz w:val="20"/>
                <w:szCs w:val="20"/>
              </w:rPr>
            </w:pPr>
            <w:r>
              <w:rPr>
                <w:sz w:val="20"/>
                <w:szCs w:val="20"/>
              </w:rPr>
              <w:t>-</w:t>
            </w:r>
            <w:r w:rsidR="00711A4F">
              <w:rPr>
                <w:sz w:val="20"/>
                <w:szCs w:val="20"/>
              </w:rPr>
              <w:t>2.</w:t>
            </w:r>
            <w:r w:rsidR="003B7A16">
              <w:rPr>
                <w:sz w:val="20"/>
                <w:szCs w:val="20"/>
              </w:rPr>
              <w:t>10</w:t>
            </w:r>
          </w:p>
        </w:tc>
        <w:tc>
          <w:tcPr>
            <w:tcW w:w="249" w:type="pct"/>
            <w:tcBorders>
              <w:top w:val="single" w:sz="4" w:space="0" w:color="auto"/>
            </w:tcBorders>
            <w:vAlign w:val="center"/>
          </w:tcPr>
          <w:p w14:paraId="5EEF272F" w14:textId="03448753" w:rsidR="009F22AC" w:rsidRPr="00B47052" w:rsidRDefault="003B7A16" w:rsidP="00AD468A">
            <w:pPr>
              <w:jc w:val="center"/>
              <w:rPr>
                <w:sz w:val="20"/>
                <w:szCs w:val="20"/>
              </w:rPr>
            </w:pPr>
            <w:r>
              <w:rPr>
                <w:sz w:val="20"/>
                <w:szCs w:val="20"/>
              </w:rPr>
              <w:t>.047</w:t>
            </w:r>
          </w:p>
        </w:tc>
        <w:tc>
          <w:tcPr>
            <w:tcW w:w="397" w:type="pct"/>
            <w:tcBorders>
              <w:top w:val="single" w:sz="4" w:space="0" w:color="auto"/>
            </w:tcBorders>
          </w:tcPr>
          <w:p w14:paraId="6041C377" w14:textId="257115A9" w:rsidR="009F22AC" w:rsidRDefault="009F22AC" w:rsidP="00AD468A">
            <w:pPr>
              <w:jc w:val="center"/>
              <w:rPr>
                <w:sz w:val="20"/>
                <w:szCs w:val="20"/>
              </w:rPr>
            </w:pPr>
            <w:r>
              <w:rPr>
                <w:sz w:val="20"/>
                <w:szCs w:val="20"/>
              </w:rPr>
              <w:t>-.</w:t>
            </w:r>
            <w:r w:rsidR="001A5EE3">
              <w:rPr>
                <w:sz w:val="20"/>
                <w:szCs w:val="20"/>
              </w:rPr>
              <w:t>1</w:t>
            </w:r>
            <w:r w:rsidR="00006835">
              <w:rPr>
                <w:sz w:val="20"/>
                <w:szCs w:val="20"/>
              </w:rPr>
              <w:t>6</w:t>
            </w:r>
            <w:r>
              <w:rPr>
                <w:sz w:val="20"/>
                <w:szCs w:val="20"/>
              </w:rPr>
              <w:t xml:space="preserve"> (.04)</w:t>
            </w:r>
          </w:p>
          <w:p w14:paraId="465C3264" w14:textId="7C15FAB5" w:rsidR="009F22AC" w:rsidRPr="00B47052" w:rsidRDefault="009F22AC" w:rsidP="00AD468A">
            <w:pPr>
              <w:jc w:val="center"/>
              <w:rPr>
                <w:sz w:val="20"/>
                <w:szCs w:val="20"/>
              </w:rPr>
            </w:pPr>
            <w:r>
              <w:rPr>
                <w:sz w:val="20"/>
                <w:szCs w:val="20"/>
              </w:rPr>
              <w:t>[-.2</w:t>
            </w:r>
            <w:r w:rsidR="00213F1D">
              <w:rPr>
                <w:sz w:val="20"/>
                <w:szCs w:val="20"/>
              </w:rPr>
              <w:t>3</w:t>
            </w:r>
            <w:r>
              <w:rPr>
                <w:sz w:val="20"/>
                <w:szCs w:val="20"/>
              </w:rPr>
              <w:t>, -.</w:t>
            </w:r>
            <w:r w:rsidR="001A5EE3">
              <w:rPr>
                <w:sz w:val="20"/>
                <w:szCs w:val="20"/>
              </w:rPr>
              <w:t>0</w:t>
            </w:r>
            <w:r w:rsidR="00213F1D">
              <w:rPr>
                <w:sz w:val="20"/>
                <w:szCs w:val="20"/>
              </w:rPr>
              <w:t>8</w:t>
            </w:r>
            <w:r>
              <w:rPr>
                <w:sz w:val="20"/>
                <w:szCs w:val="20"/>
              </w:rPr>
              <w:t>]</w:t>
            </w:r>
          </w:p>
        </w:tc>
        <w:tc>
          <w:tcPr>
            <w:tcW w:w="255" w:type="pct"/>
            <w:tcBorders>
              <w:top w:val="single" w:sz="4" w:space="0" w:color="auto"/>
            </w:tcBorders>
            <w:vAlign w:val="center"/>
          </w:tcPr>
          <w:p w14:paraId="185D8704" w14:textId="7E58BF2C" w:rsidR="009F22AC" w:rsidRPr="00B47052" w:rsidRDefault="009F22AC" w:rsidP="00DD7577">
            <w:pPr>
              <w:jc w:val="center"/>
              <w:rPr>
                <w:sz w:val="20"/>
                <w:szCs w:val="20"/>
              </w:rPr>
            </w:pPr>
            <w:r>
              <w:rPr>
                <w:sz w:val="20"/>
                <w:szCs w:val="20"/>
              </w:rPr>
              <w:t>-</w:t>
            </w:r>
            <w:r w:rsidR="001A5EE3">
              <w:rPr>
                <w:sz w:val="20"/>
                <w:szCs w:val="20"/>
              </w:rPr>
              <w:t>4.</w:t>
            </w:r>
            <w:r w:rsidR="00006835">
              <w:rPr>
                <w:sz w:val="20"/>
                <w:szCs w:val="20"/>
              </w:rPr>
              <w:t>38</w:t>
            </w:r>
          </w:p>
        </w:tc>
        <w:tc>
          <w:tcPr>
            <w:tcW w:w="278" w:type="pct"/>
            <w:tcBorders>
              <w:top w:val="single" w:sz="4" w:space="0" w:color="auto"/>
            </w:tcBorders>
            <w:vAlign w:val="center"/>
          </w:tcPr>
          <w:p w14:paraId="14408C32" w14:textId="2A3C10D9" w:rsidR="009F22AC" w:rsidRPr="00B47052" w:rsidRDefault="009F22AC" w:rsidP="00DD7577">
            <w:pPr>
              <w:jc w:val="center"/>
              <w:rPr>
                <w:sz w:val="20"/>
                <w:szCs w:val="20"/>
              </w:rPr>
            </w:pPr>
            <w:r>
              <w:rPr>
                <w:sz w:val="20"/>
                <w:szCs w:val="20"/>
              </w:rPr>
              <w:t>&lt; .001</w:t>
            </w:r>
          </w:p>
        </w:tc>
      </w:tr>
      <w:tr w:rsidR="009F22AC" w:rsidRPr="00B47052" w14:paraId="1D96110D" w14:textId="0B4F1F67" w:rsidTr="00DD7577">
        <w:trPr>
          <w:trHeight w:val="546"/>
        </w:trPr>
        <w:tc>
          <w:tcPr>
            <w:tcW w:w="551" w:type="pct"/>
            <w:vAlign w:val="center"/>
          </w:tcPr>
          <w:p w14:paraId="62906006" w14:textId="37888907" w:rsidR="009F22AC" w:rsidRPr="00B47052" w:rsidRDefault="009F22AC" w:rsidP="00AD468A">
            <w:pPr>
              <w:rPr>
                <w:sz w:val="20"/>
                <w:szCs w:val="20"/>
              </w:rPr>
            </w:pPr>
            <w:r w:rsidRPr="00B47052">
              <w:rPr>
                <w:sz w:val="20"/>
                <w:szCs w:val="20"/>
              </w:rPr>
              <w:t>Perceived Professor Mindset</w:t>
            </w:r>
          </w:p>
        </w:tc>
        <w:tc>
          <w:tcPr>
            <w:tcW w:w="379" w:type="pct"/>
            <w:vAlign w:val="center"/>
          </w:tcPr>
          <w:p w14:paraId="329DA3C0" w14:textId="2DAAED1A" w:rsidR="009F22AC" w:rsidRDefault="009F22AC" w:rsidP="00AD468A">
            <w:pPr>
              <w:jc w:val="center"/>
              <w:rPr>
                <w:sz w:val="20"/>
                <w:szCs w:val="20"/>
              </w:rPr>
            </w:pPr>
            <w:r>
              <w:rPr>
                <w:sz w:val="20"/>
                <w:szCs w:val="20"/>
              </w:rPr>
              <w:t>.0</w:t>
            </w:r>
            <w:r w:rsidR="00A4559F">
              <w:rPr>
                <w:sz w:val="20"/>
                <w:szCs w:val="20"/>
              </w:rPr>
              <w:t>6</w:t>
            </w:r>
            <w:r>
              <w:rPr>
                <w:sz w:val="20"/>
                <w:szCs w:val="20"/>
              </w:rPr>
              <w:t xml:space="preserve"> (.02)</w:t>
            </w:r>
          </w:p>
          <w:p w14:paraId="57C0B05A" w14:textId="49A351FD" w:rsidR="009F22AC" w:rsidRPr="00B47052" w:rsidRDefault="009F22AC" w:rsidP="00AD468A">
            <w:pPr>
              <w:jc w:val="center"/>
              <w:rPr>
                <w:sz w:val="20"/>
                <w:szCs w:val="20"/>
              </w:rPr>
            </w:pPr>
            <w:r>
              <w:rPr>
                <w:sz w:val="20"/>
                <w:szCs w:val="20"/>
              </w:rPr>
              <w:t>[.0</w:t>
            </w:r>
            <w:r w:rsidR="00A61916">
              <w:rPr>
                <w:sz w:val="20"/>
                <w:szCs w:val="20"/>
              </w:rPr>
              <w:t>3</w:t>
            </w:r>
            <w:r>
              <w:rPr>
                <w:sz w:val="20"/>
                <w:szCs w:val="20"/>
              </w:rPr>
              <w:t>, .1</w:t>
            </w:r>
            <w:r w:rsidR="00A4559F">
              <w:rPr>
                <w:sz w:val="20"/>
                <w:szCs w:val="20"/>
              </w:rPr>
              <w:t>0</w:t>
            </w:r>
            <w:r>
              <w:rPr>
                <w:sz w:val="20"/>
                <w:szCs w:val="20"/>
              </w:rPr>
              <w:t>]</w:t>
            </w:r>
          </w:p>
        </w:tc>
        <w:tc>
          <w:tcPr>
            <w:tcW w:w="218" w:type="pct"/>
            <w:vAlign w:val="center"/>
          </w:tcPr>
          <w:p w14:paraId="163A554C" w14:textId="3224C970" w:rsidR="009F22AC" w:rsidRPr="00B47052" w:rsidRDefault="001C4FB5" w:rsidP="00AD468A">
            <w:pPr>
              <w:jc w:val="center"/>
              <w:rPr>
                <w:sz w:val="20"/>
                <w:szCs w:val="20"/>
              </w:rPr>
            </w:pPr>
            <w:r>
              <w:rPr>
                <w:sz w:val="20"/>
                <w:szCs w:val="20"/>
              </w:rPr>
              <w:t>3.</w:t>
            </w:r>
            <w:r w:rsidR="00213F1D">
              <w:rPr>
                <w:sz w:val="20"/>
                <w:szCs w:val="20"/>
              </w:rPr>
              <w:t>47</w:t>
            </w:r>
          </w:p>
        </w:tc>
        <w:tc>
          <w:tcPr>
            <w:tcW w:w="241" w:type="pct"/>
            <w:vAlign w:val="center"/>
          </w:tcPr>
          <w:p w14:paraId="56E70DF7" w14:textId="0FCCCE53" w:rsidR="009F22AC" w:rsidRPr="00B47052" w:rsidRDefault="009F22AC" w:rsidP="00AD468A">
            <w:pPr>
              <w:jc w:val="center"/>
              <w:rPr>
                <w:sz w:val="20"/>
                <w:szCs w:val="20"/>
              </w:rPr>
            </w:pPr>
            <w:r>
              <w:rPr>
                <w:sz w:val="20"/>
                <w:szCs w:val="20"/>
              </w:rPr>
              <w:t>&lt; .001</w:t>
            </w:r>
          </w:p>
        </w:tc>
        <w:tc>
          <w:tcPr>
            <w:tcW w:w="397" w:type="pct"/>
            <w:vAlign w:val="center"/>
          </w:tcPr>
          <w:p w14:paraId="1E350508" w14:textId="383D1831" w:rsidR="009F22AC" w:rsidRDefault="009F22AC" w:rsidP="00AD468A">
            <w:pPr>
              <w:jc w:val="center"/>
              <w:rPr>
                <w:sz w:val="20"/>
                <w:szCs w:val="20"/>
              </w:rPr>
            </w:pPr>
            <w:r>
              <w:rPr>
                <w:sz w:val="20"/>
                <w:szCs w:val="20"/>
              </w:rPr>
              <w:t>.1</w:t>
            </w:r>
            <w:r w:rsidR="0061065F">
              <w:rPr>
                <w:sz w:val="20"/>
                <w:szCs w:val="20"/>
              </w:rPr>
              <w:t>4</w:t>
            </w:r>
            <w:r>
              <w:rPr>
                <w:sz w:val="20"/>
                <w:szCs w:val="20"/>
              </w:rPr>
              <w:t xml:space="preserve"> (.03)</w:t>
            </w:r>
          </w:p>
          <w:p w14:paraId="790F8FE6" w14:textId="7B457566" w:rsidR="009F22AC" w:rsidRPr="00B47052" w:rsidRDefault="009F22AC" w:rsidP="00AD468A">
            <w:pPr>
              <w:jc w:val="center"/>
              <w:rPr>
                <w:sz w:val="20"/>
                <w:szCs w:val="20"/>
              </w:rPr>
            </w:pPr>
            <w:r>
              <w:rPr>
                <w:sz w:val="20"/>
                <w:szCs w:val="20"/>
              </w:rPr>
              <w:t>[.</w:t>
            </w:r>
            <w:r w:rsidR="00F2092D">
              <w:rPr>
                <w:sz w:val="20"/>
                <w:szCs w:val="20"/>
              </w:rPr>
              <w:t>09</w:t>
            </w:r>
            <w:r>
              <w:rPr>
                <w:sz w:val="20"/>
                <w:szCs w:val="20"/>
              </w:rPr>
              <w:t>, .</w:t>
            </w:r>
            <w:r w:rsidR="00BE7A82">
              <w:rPr>
                <w:sz w:val="20"/>
                <w:szCs w:val="20"/>
              </w:rPr>
              <w:t>19</w:t>
            </w:r>
            <w:r>
              <w:rPr>
                <w:sz w:val="20"/>
                <w:szCs w:val="20"/>
              </w:rPr>
              <w:t>]</w:t>
            </w:r>
          </w:p>
        </w:tc>
        <w:tc>
          <w:tcPr>
            <w:tcW w:w="224" w:type="pct"/>
            <w:vAlign w:val="center"/>
          </w:tcPr>
          <w:p w14:paraId="65105C38" w14:textId="26C42AF5" w:rsidR="009F22AC" w:rsidRPr="00B47052" w:rsidRDefault="009F22AC" w:rsidP="00AD468A">
            <w:pPr>
              <w:jc w:val="center"/>
              <w:rPr>
                <w:sz w:val="20"/>
                <w:szCs w:val="20"/>
              </w:rPr>
            </w:pPr>
            <w:r>
              <w:rPr>
                <w:sz w:val="20"/>
                <w:szCs w:val="20"/>
              </w:rPr>
              <w:t>5.</w:t>
            </w:r>
            <w:r w:rsidR="0061065F">
              <w:rPr>
                <w:sz w:val="20"/>
                <w:szCs w:val="20"/>
              </w:rPr>
              <w:t>44</w:t>
            </w:r>
          </w:p>
        </w:tc>
        <w:tc>
          <w:tcPr>
            <w:tcW w:w="253" w:type="pct"/>
            <w:vAlign w:val="center"/>
          </w:tcPr>
          <w:p w14:paraId="3FAEBF50" w14:textId="376BEAB7" w:rsidR="009F22AC" w:rsidRPr="00B47052" w:rsidRDefault="009F22AC" w:rsidP="00AD468A">
            <w:pPr>
              <w:jc w:val="center"/>
              <w:rPr>
                <w:sz w:val="20"/>
                <w:szCs w:val="20"/>
              </w:rPr>
            </w:pPr>
            <w:r>
              <w:rPr>
                <w:sz w:val="20"/>
                <w:szCs w:val="20"/>
              </w:rPr>
              <w:t>&lt; .001</w:t>
            </w:r>
          </w:p>
        </w:tc>
        <w:tc>
          <w:tcPr>
            <w:tcW w:w="442" w:type="pct"/>
            <w:vAlign w:val="center"/>
          </w:tcPr>
          <w:p w14:paraId="36864FC4" w14:textId="0636714F" w:rsidR="009F22AC" w:rsidRDefault="00BB3D64" w:rsidP="00AD468A">
            <w:pPr>
              <w:jc w:val="center"/>
              <w:rPr>
                <w:sz w:val="20"/>
                <w:szCs w:val="20"/>
              </w:rPr>
            </w:pPr>
            <w:r>
              <w:rPr>
                <w:sz w:val="20"/>
                <w:szCs w:val="20"/>
              </w:rPr>
              <w:t>-</w:t>
            </w:r>
            <w:r w:rsidR="009F22AC">
              <w:rPr>
                <w:sz w:val="20"/>
                <w:szCs w:val="20"/>
              </w:rPr>
              <w:t>.0</w:t>
            </w:r>
            <w:r>
              <w:rPr>
                <w:sz w:val="20"/>
                <w:szCs w:val="20"/>
              </w:rPr>
              <w:t>1</w:t>
            </w:r>
            <w:r w:rsidR="009F22AC">
              <w:rPr>
                <w:sz w:val="20"/>
                <w:szCs w:val="20"/>
              </w:rPr>
              <w:t xml:space="preserve"> (.03)</w:t>
            </w:r>
          </w:p>
          <w:p w14:paraId="2DEE3A47" w14:textId="7826F0B5" w:rsidR="009F22AC" w:rsidRPr="00B47052" w:rsidRDefault="009F22AC" w:rsidP="00AD468A">
            <w:pPr>
              <w:jc w:val="center"/>
              <w:rPr>
                <w:sz w:val="20"/>
                <w:szCs w:val="20"/>
              </w:rPr>
            </w:pPr>
            <w:r>
              <w:rPr>
                <w:sz w:val="20"/>
                <w:szCs w:val="20"/>
              </w:rPr>
              <w:t>[-.0</w:t>
            </w:r>
            <w:r w:rsidR="00BB3D64">
              <w:rPr>
                <w:sz w:val="20"/>
                <w:szCs w:val="20"/>
              </w:rPr>
              <w:t>6</w:t>
            </w:r>
            <w:r>
              <w:rPr>
                <w:sz w:val="20"/>
                <w:szCs w:val="20"/>
              </w:rPr>
              <w:t>, .0</w:t>
            </w:r>
            <w:r w:rsidR="00BB3D64">
              <w:rPr>
                <w:sz w:val="20"/>
                <w:szCs w:val="20"/>
              </w:rPr>
              <w:t>4</w:t>
            </w:r>
            <w:r>
              <w:rPr>
                <w:sz w:val="20"/>
                <w:szCs w:val="20"/>
              </w:rPr>
              <w:t>]</w:t>
            </w:r>
          </w:p>
        </w:tc>
        <w:tc>
          <w:tcPr>
            <w:tcW w:w="224" w:type="pct"/>
            <w:vAlign w:val="center"/>
          </w:tcPr>
          <w:p w14:paraId="273E83F2" w14:textId="404F27E9" w:rsidR="009F22AC" w:rsidRPr="00B47052" w:rsidRDefault="00BB3D64" w:rsidP="00AD468A">
            <w:pPr>
              <w:jc w:val="center"/>
              <w:rPr>
                <w:sz w:val="20"/>
                <w:szCs w:val="20"/>
              </w:rPr>
            </w:pPr>
            <w:r>
              <w:rPr>
                <w:sz w:val="20"/>
                <w:szCs w:val="20"/>
              </w:rPr>
              <w:t>-.</w:t>
            </w:r>
            <w:r w:rsidR="00950EE0">
              <w:rPr>
                <w:sz w:val="20"/>
                <w:szCs w:val="20"/>
              </w:rPr>
              <w:t>34</w:t>
            </w:r>
          </w:p>
        </w:tc>
        <w:tc>
          <w:tcPr>
            <w:tcW w:w="238" w:type="pct"/>
            <w:vAlign w:val="center"/>
          </w:tcPr>
          <w:p w14:paraId="24589FB3" w14:textId="43627BF5" w:rsidR="009F22AC" w:rsidRPr="00B47052" w:rsidRDefault="009F22AC" w:rsidP="00AD468A">
            <w:pPr>
              <w:jc w:val="center"/>
              <w:rPr>
                <w:sz w:val="20"/>
                <w:szCs w:val="20"/>
              </w:rPr>
            </w:pPr>
            <w:r>
              <w:rPr>
                <w:sz w:val="20"/>
                <w:szCs w:val="20"/>
              </w:rPr>
              <w:t>.</w:t>
            </w:r>
            <w:r w:rsidR="007944D6">
              <w:rPr>
                <w:sz w:val="20"/>
                <w:szCs w:val="20"/>
              </w:rPr>
              <w:t>7</w:t>
            </w:r>
            <w:r w:rsidR="00950EE0">
              <w:rPr>
                <w:sz w:val="20"/>
                <w:szCs w:val="20"/>
              </w:rPr>
              <w:t>34</w:t>
            </w:r>
          </w:p>
        </w:tc>
        <w:tc>
          <w:tcPr>
            <w:tcW w:w="439" w:type="pct"/>
            <w:vAlign w:val="center"/>
          </w:tcPr>
          <w:p w14:paraId="67046CC9" w14:textId="0DA1A2D7" w:rsidR="009F22AC" w:rsidRDefault="009F22AC" w:rsidP="00AD468A">
            <w:pPr>
              <w:jc w:val="center"/>
              <w:rPr>
                <w:sz w:val="20"/>
                <w:szCs w:val="20"/>
              </w:rPr>
            </w:pPr>
            <w:r>
              <w:rPr>
                <w:sz w:val="20"/>
                <w:szCs w:val="20"/>
              </w:rPr>
              <w:t>-.0</w:t>
            </w:r>
            <w:r w:rsidR="00950EE0">
              <w:rPr>
                <w:sz w:val="20"/>
                <w:szCs w:val="20"/>
              </w:rPr>
              <w:t>9</w:t>
            </w:r>
            <w:r>
              <w:rPr>
                <w:sz w:val="20"/>
                <w:szCs w:val="20"/>
              </w:rPr>
              <w:t xml:space="preserve"> (.02)</w:t>
            </w:r>
          </w:p>
          <w:p w14:paraId="76F3661F" w14:textId="350137F9" w:rsidR="009F22AC" w:rsidRPr="00B47052" w:rsidRDefault="009F22AC" w:rsidP="00AD468A">
            <w:pPr>
              <w:jc w:val="center"/>
              <w:rPr>
                <w:sz w:val="20"/>
                <w:szCs w:val="20"/>
              </w:rPr>
            </w:pPr>
            <w:r>
              <w:rPr>
                <w:sz w:val="20"/>
                <w:szCs w:val="20"/>
              </w:rPr>
              <w:t>[-.1</w:t>
            </w:r>
            <w:r w:rsidR="003B7A16">
              <w:rPr>
                <w:sz w:val="20"/>
                <w:szCs w:val="20"/>
              </w:rPr>
              <w:t>4</w:t>
            </w:r>
            <w:r>
              <w:rPr>
                <w:sz w:val="20"/>
                <w:szCs w:val="20"/>
              </w:rPr>
              <w:t>, -.</w:t>
            </w:r>
            <w:r w:rsidR="00711A4F">
              <w:rPr>
                <w:sz w:val="20"/>
                <w:szCs w:val="20"/>
              </w:rPr>
              <w:t>0</w:t>
            </w:r>
            <w:r w:rsidR="003B7A16">
              <w:rPr>
                <w:sz w:val="20"/>
                <w:szCs w:val="20"/>
              </w:rPr>
              <w:t>5</w:t>
            </w:r>
            <w:r>
              <w:rPr>
                <w:sz w:val="20"/>
                <w:szCs w:val="20"/>
              </w:rPr>
              <w:t>]</w:t>
            </w:r>
          </w:p>
        </w:tc>
        <w:tc>
          <w:tcPr>
            <w:tcW w:w="215" w:type="pct"/>
            <w:vAlign w:val="center"/>
          </w:tcPr>
          <w:p w14:paraId="72A1BA21" w14:textId="38EC947C" w:rsidR="009F22AC" w:rsidRPr="00B47052" w:rsidRDefault="009F22AC" w:rsidP="00AD468A">
            <w:pPr>
              <w:jc w:val="center"/>
              <w:rPr>
                <w:sz w:val="20"/>
                <w:szCs w:val="20"/>
              </w:rPr>
            </w:pPr>
            <w:r>
              <w:rPr>
                <w:sz w:val="20"/>
                <w:szCs w:val="20"/>
              </w:rPr>
              <w:t>-</w:t>
            </w:r>
            <w:r w:rsidR="00711A4F">
              <w:rPr>
                <w:sz w:val="20"/>
                <w:szCs w:val="20"/>
              </w:rPr>
              <w:t>4.</w:t>
            </w:r>
            <w:r w:rsidR="003B7A16">
              <w:rPr>
                <w:sz w:val="20"/>
                <w:szCs w:val="20"/>
              </w:rPr>
              <w:t>04</w:t>
            </w:r>
          </w:p>
        </w:tc>
        <w:tc>
          <w:tcPr>
            <w:tcW w:w="249" w:type="pct"/>
            <w:vAlign w:val="center"/>
          </w:tcPr>
          <w:p w14:paraId="416E8264" w14:textId="5C7F2D45" w:rsidR="009F22AC" w:rsidRPr="00B47052" w:rsidRDefault="009F22AC" w:rsidP="00AD468A">
            <w:pPr>
              <w:jc w:val="center"/>
              <w:rPr>
                <w:sz w:val="20"/>
                <w:szCs w:val="20"/>
              </w:rPr>
            </w:pPr>
            <w:r>
              <w:rPr>
                <w:sz w:val="20"/>
                <w:szCs w:val="20"/>
              </w:rPr>
              <w:t>&lt; .001</w:t>
            </w:r>
          </w:p>
        </w:tc>
        <w:tc>
          <w:tcPr>
            <w:tcW w:w="397" w:type="pct"/>
          </w:tcPr>
          <w:p w14:paraId="7D9967BE" w14:textId="305EAFF6" w:rsidR="009F22AC" w:rsidRDefault="009F22AC" w:rsidP="00AD468A">
            <w:pPr>
              <w:jc w:val="center"/>
              <w:rPr>
                <w:sz w:val="20"/>
                <w:szCs w:val="20"/>
              </w:rPr>
            </w:pPr>
            <w:r>
              <w:rPr>
                <w:sz w:val="20"/>
                <w:szCs w:val="20"/>
              </w:rPr>
              <w:t>-.2</w:t>
            </w:r>
            <w:r w:rsidR="00006835">
              <w:rPr>
                <w:sz w:val="20"/>
                <w:szCs w:val="20"/>
              </w:rPr>
              <w:t>5</w:t>
            </w:r>
            <w:r>
              <w:rPr>
                <w:sz w:val="20"/>
                <w:szCs w:val="20"/>
              </w:rPr>
              <w:t xml:space="preserve"> (.04)</w:t>
            </w:r>
          </w:p>
          <w:p w14:paraId="323E8EEF" w14:textId="772ADFD9" w:rsidR="009F22AC" w:rsidRPr="00B47052" w:rsidRDefault="009F22AC" w:rsidP="00AD468A">
            <w:pPr>
              <w:jc w:val="center"/>
              <w:rPr>
                <w:sz w:val="20"/>
                <w:szCs w:val="20"/>
              </w:rPr>
            </w:pPr>
            <w:r>
              <w:rPr>
                <w:sz w:val="20"/>
                <w:szCs w:val="20"/>
              </w:rPr>
              <w:t>[-.3</w:t>
            </w:r>
            <w:r w:rsidR="00213F1D">
              <w:rPr>
                <w:sz w:val="20"/>
                <w:szCs w:val="20"/>
              </w:rPr>
              <w:t>3</w:t>
            </w:r>
            <w:r>
              <w:rPr>
                <w:sz w:val="20"/>
                <w:szCs w:val="20"/>
              </w:rPr>
              <w:t xml:space="preserve">, </w:t>
            </w:r>
            <w:r w:rsidR="001A5EE3">
              <w:rPr>
                <w:sz w:val="20"/>
                <w:szCs w:val="20"/>
              </w:rPr>
              <w:t>-</w:t>
            </w:r>
            <w:r>
              <w:rPr>
                <w:sz w:val="20"/>
                <w:szCs w:val="20"/>
              </w:rPr>
              <w:t>.</w:t>
            </w:r>
            <w:r w:rsidR="001A5EE3">
              <w:rPr>
                <w:sz w:val="20"/>
                <w:szCs w:val="20"/>
              </w:rPr>
              <w:t>1</w:t>
            </w:r>
            <w:r w:rsidR="00213F1D">
              <w:rPr>
                <w:sz w:val="20"/>
                <w:szCs w:val="20"/>
              </w:rPr>
              <w:t>6</w:t>
            </w:r>
            <w:r>
              <w:rPr>
                <w:sz w:val="20"/>
                <w:szCs w:val="20"/>
              </w:rPr>
              <w:t>]</w:t>
            </w:r>
          </w:p>
        </w:tc>
        <w:tc>
          <w:tcPr>
            <w:tcW w:w="255" w:type="pct"/>
            <w:vAlign w:val="center"/>
          </w:tcPr>
          <w:p w14:paraId="513E81EC" w14:textId="1ADEFB8D" w:rsidR="009F22AC" w:rsidRPr="00B47052" w:rsidRDefault="009F22AC" w:rsidP="00DD7577">
            <w:pPr>
              <w:jc w:val="center"/>
              <w:rPr>
                <w:sz w:val="20"/>
                <w:szCs w:val="20"/>
              </w:rPr>
            </w:pPr>
            <w:r>
              <w:rPr>
                <w:sz w:val="20"/>
                <w:szCs w:val="20"/>
              </w:rPr>
              <w:t>-5.</w:t>
            </w:r>
            <w:r w:rsidR="001A5EE3">
              <w:rPr>
                <w:sz w:val="20"/>
                <w:szCs w:val="20"/>
              </w:rPr>
              <w:t>86</w:t>
            </w:r>
          </w:p>
        </w:tc>
        <w:tc>
          <w:tcPr>
            <w:tcW w:w="278" w:type="pct"/>
            <w:vAlign w:val="center"/>
          </w:tcPr>
          <w:p w14:paraId="75745F99" w14:textId="4E8252B3" w:rsidR="009F22AC" w:rsidRPr="00B47052" w:rsidRDefault="009F22AC" w:rsidP="00DD7577">
            <w:pPr>
              <w:jc w:val="center"/>
              <w:rPr>
                <w:sz w:val="20"/>
                <w:szCs w:val="20"/>
              </w:rPr>
            </w:pPr>
            <w:r>
              <w:rPr>
                <w:sz w:val="20"/>
                <w:szCs w:val="20"/>
              </w:rPr>
              <w:t>&lt; .001</w:t>
            </w:r>
          </w:p>
        </w:tc>
      </w:tr>
      <w:tr w:rsidR="009F22AC" w:rsidRPr="00B47052" w14:paraId="45B30C4A" w14:textId="0C845EBB" w:rsidTr="00DD7577">
        <w:trPr>
          <w:trHeight w:val="567"/>
        </w:trPr>
        <w:tc>
          <w:tcPr>
            <w:tcW w:w="551" w:type="pct"/>
            <w:vAlign w:val="center"/>
          </w:tcPr>
          <w:p w14:paraId="2118E3FC" w14:textId="21F02CA2" w:rsidR="009F22AC" w:rsidRPr="00B47052" w:rsidRDefault="009F22AC" w:rsidP="00AD468A">
            <w:pPr>
              <w:rPr>
                <w:sz w:val="20"/>
                <w:szCs w:val="20"/>
              </w:rPr>
            </w:pPr>
            <w:r w:rsidRPr="00B47052">
              <w:rPr>
                <w:sz w:val="20"/>
                <w:szCs w:val="20"/>
              </w:rPr>
              <w:t>Personal x Professor Mindset Interaction</w:t>
            </w:r>
          </w:p>
        </w:tc>
        <w:tc>
          <w:tcPr>
            <w:tcW w:w="379" w:type="pct"/>
            <w:vAlign w:val="center"/>
          </w:tcPr>
          <w:p w14:paraId="7C148A64" w14:textId="3B91335B" w:rsidR="009F22AC" w:rsidRDefault="009F22AC" w:rsidP="00AD468A">
            <w:pPr>
              <w:jc w:val="center"/>
              <w:rPr>
                <w:sz w:val="20"/>
                <w:szCs w:val="20"/>
              </w:rPr>
            </w:pPr>
            <w:r>
              <w:rPr>
                <w:sz w:val="20"/>
                <w:szCs w:val="20"/>
              </w:rPr>
              <w:t>.0</w:t>
            </w:r>
            <w:r w:rsidR="00A4559F">
              <w:rPr>
                <w:sz w:val="20"/>
                <w:szCs w:val="20"/>
              </w:rPr>
              <w:t>3</w:t>
            </w:r>
            <w:r>
              <w:rPr>
                <w:sz w:val="20"/>
                <w:szCs w:val="20"/>
              </w:rPr>
              <w:t xml:space="preserve"> (.01)</w:t>
            </w:r>
          </w:p>
          <w:p w14:paraId="52EF003B" w14:textId="71B07386" w:rsidR="009F22AC" w:rsidRPr="00B47052" w:rsidRDefault="009F22AC" w:rsidP="00AD468A">
            <w:pPr>
              <w:jc w:val="center"/>
              <w:rPr>
                <w:sz w:val="20"/>
                <w:szCs w:val="20"/>
              </w:rPr>
            </w:pPr>
            <w:r>
              <w:rPr>
                <w:sz w:val="20"/>
                <w:szCs w:val="20"/>
              </w:rPr>
              <w:t>[</w:t>
            </w:r>
            <w:r w:rsidR="00213F1D">
              <w:rPr>
                <w:sz w:val="20"/>
                <w:szCs w:val="20"/>
              </w:rPr>
              <w:t>.00</w:t>
            </w:r>
            <w:r>
              <w:rPr>
                <w:sz w:val="20"/>
                <w:szCs w:val="20"/>
              </w:rPr>
              <w:t>, .0</w:t>
            </w:r>
            <w:r w:rsidR="00213F1D">
              <w:rPr>
                <w:sz w:val="20"/>
                <w:szCs w:val="20"/>
              </w:rPr>
              <w:t>5</w:t>
            </w:r>
            <w:r>
              <w:rPr>
                <w:sz w:val="20"/>
                <w:szCs w:val="20"/>
              </w:rPr>
              <w:t>]</w:t>
            </w:r>
          </w:p>
        </w:tc>
        <w:tc>
          <w:tcPr>
            <w:tcW w:w="218" w:type="pct"/>
            <w:vAlign w:val="center"/>
          </w:tcPr>
          <w:p w14:paraId="35E8AE6D" w14:textId="4D316EAC" w:rsidR="009F22AC" w:rsidRPr="00B47052" w:rsidRDefault="00A4559F" w:rsidP="00AD468A">
            <w:pPr>
              <w:jc w:val="center"/>
              <w:rPr>
                <w:sz w:val="20"/>
                <w:szCs w:val="20"/>
              </w:rPr>
            </w:pPr>
            <w:r>
              <w:rPr>
                <w:sz w:val="20"/>
                <w:szCs w:val="20"/>
              </w:rPr>
              <w:t>1.</w:t>
            </w:r>
            <w:r w:rsidR="00213F1D">
              <w:rPr>
                <w:sz w:val="20"/>
                <w:szCs w:val="20"/>
              </w:rPr>
              <w:t>91</w:t>
            </w:r>
          </w:p>
        </w:tc>
        <w:tc>
          <w:tcPr>
            <w:tcW w:w="241" w:type="pct"/>
            <w:vAlign w:val="center"/>
          </w:tcPr>
          <w:p w14:paraId="3A786104" w14:textId="6DF0EE77" w:rsidR="009F22AC" w:rsidRPr="00B47052" w:rsidRDefault="009F22AC" w:rsidP="00AD468A">
            <w:pPr>
              <w:jc w:val="center"/>
              <w:rPr>
                <w:sz w:val="20"/>
                <w:szCs w:val="20"/>
              </w:rPr>
            </w:pPr>
            <w:r>
              <w:rPr>
                <w:sz w:val="20"/>
                <w:szCs w:val="20"/>
              </w:rPr>
              <w:t>.0</w:t>
            </w:r>
            <w:r w:rsidR="00213F1D">
              <w:rPr>
                <w:sz w:val="20"/>
                <w:szCs w:val="20"/>
              </w:rPr>
              <w:t>58</w:t>
            </w:r>
          </w:p>
        </w:tc>
        <w:tc>
          <w:tcPr>
            <w:tcW w:w="397" w:type="pct"/>
            <w:vAlign w:val="center"/>
          </w:tcPr>
          <w:p w14:paraId="776F57C0" w14:textId="248DFA58" w:rsidR="009F22AC" w:rsidRDefault="009F22AC" w:rsidP="00AD468A">
            <w:pPr>
              <w:jc w:val="center"/>
              <w:rPr>
                <w:sz w:val="20"/>
                <w:szCs w:val="20"/>
              </w:rPr>
            </w:pPr>
            <w:r>
              <w:rPr>
                <w:sz w:val="20"/>
                <w:szCs w:val="20"/>
              </w:rPr>
              <w:t>.0</w:t>
            </w:r>
            <w:r w:rsidR="0061065F">
              <w:rPr>
                <w:sz w:val="20"/>
                <w:szCs w:val="20"/>
              </w:rPr>
              <w:t>2</w:t>
            </w:r>
            <w:r>
              <w:rPr>
                <w:sz w:val="20"/>
                <w:szCs w:val="20"/>
              </w:rPr>
              <w:t xml:space="preserve"> (.02)</w:t>
            </w:r>
          </w:p>
          <w:p w14:paraId="372EB2FE" w14:textId="2BC65F6C" w:rsidR="009F22AC" w:rsidRPr="00B47052" w:rsidRDefault="009F22AC" w:rsidP="00AD468A">
            <w:pPr>
              <w:jc w:val="center"/>
              <w:rPr>
                <w:sz w:val="20"/>
                <w:szCs w:val="20"/>
              </w:rPr>
            </w:pPr>
            <w:r>
              <w:rPr>
                <w:sz w:val="20"/>
                <w:szCs w:val="20"/>
              </w:rPr>
              <w:t>[-.0</w:t>
            </w:r>
            <w:r w:rsidR="00BE7A82">
              <w:rPr>
                <w:sz w:val="20"/>
                <w:szCs w:val="20"/>
              </w:rPr>
              <w:t>2</w:t>
            </w:r>
            <w:r>
              <w:rPr>
                <w:sz w:val="20"/>
                <w:szCs w:val="20"/>
              </w:rPr>
              <w:t>, .0</w:t>
            </w:r>
            <w:r w:rsidR="00BE7A82">
              <w:rPr>
                <w:sz w:val="20"/>
                <w:szCs w:val="20"/>
              </w:rPr>
              <w:t>6</w:t>
            </w:r>
            <w:r>
              <w:rPr>
                <w:sz w:val="20"/>
                <w:szCs w:val="20"/>
              </w:rPr>
              <w:t>]</w:t>
            </w:r>
          </w:p>
        </w:tc>
        <w:tc>
          <w:tcPr>
            <w:tcW w:w="224" w:type="pct"/>
            <w:vAlign w:val="center"/>
          </w:tcPr>
          <w:p w14:paraId="15957A44" w14:textId="1C40689B" w:rsidR="009F22AC" w:rsidRPr="00B47052" w:rsidRDefault="009F22AC" w:rsidP="00AD468A">
            <w:pPr>
              <w:jc w:val="center"/>
              <w:rPr>
                <w:sz w:val="20"/>
                <w:szCs w:val="20"/>
              </w:rPr>
            </w:pPr>
            <w:r>
              <w:rPr>
                <w:sz w:val="20"/>
                <w:szCs w:val="20"/>
              </w:rPr>
              <w:t>1.</w:t>
            </w:r>
            <w:r w:rsidR="0061065F">
              <w:rPr>
                <w:sz w:val="20"/>
                <w:szCs w:val="20"/>
              </w:rPr>
              <w:t>08</w:t>
            </w:r>
          </w:p>
        </w:tc>
        <w:tc>
          <w:tcPr>
            <w:tcW w:w="253" w:type="pct"/>
            <w:vAlign w:val="center"/>
          </w:tcPr>
          <w:p w14:paraId="22803AD4" w14:textId="4A02A6DC" w:rsidR="009F22AC" w:rsidRPr="00B47052" w:rsidRDefault="009F22AC" w:rsidP="00AD468A">
            <w:pPr>
              <w:jc w:val="center"/>
              <w:rPr>
                <w:sz w:val="20"/>
                <w:szCs w:val="20"/>
              </w:rPr>
            </w:pPr>
            <w:r>
              <w:rPr>
                <w:sz w:val="20"/>
                <w:szCs w:val="20"/>
              </w:rPr>
              <w:t>.</w:t>
            </w:r>
            <w:r w:rsidR="00A5719C">
              <w:rPr>
                <w:sz w:val="20"/>
                <w:szCs w:val="20"/>
              </w:rPr>
              <w:t>2</w:t>
            </w:r>
            <w:r w:rsidR="00B721AB">
              <w:rPr>
                <w:sz w:val="20"/>
                <w:szCs w:val="20"/>
              </w:rPr>
              <w:t>82</w:t>
            </w:r>
          </w:p>
        </w:tc>
        <w:tc>
          <w:tcPr>
            <w:tcW w:w="442" w:type="pct"/>
            <w:vAlign w:val="center"/>
          </w:tcPr>
          <w:p w14:paraId="4AB53DED" w14:textId="5902D522" w:rsidR="009F22AC" w:rsidRDefault="009F22AC" w:rsidP="00AD468A">
            <w:pPr>
              <w:jc w:val="center"/>
              <w:rPr>
                <w:sz w:val="20"/>
                <w:szCs w:val="20"/>
              </w:rPr>
            </w:pPr>
            <w:r>
              <w:rPr>
                <w:sz w:val="20"/>
                <w:szCs w:val="20"/>
              </w:rPr>
              <w:t>.0</w:t>
            </w:r>
            <w:r w:rsidR="00BB3D64">
              <w:rPr>
                <w:sz w:val="20"/>
                <w:szCs w:val="20"/>
              </w:rPr>
              <w:t>4</w:t>
            </w:r>
            <w:r>
              <w:rPr>
                <w:sz w:val="20"/>
                <w:szCs w:val="20"/>
              </w:rPr>
              <w:t xml:space="preserve"> (.02)</w:t>
            </w:r>
          </w:p>
          <w:p w14:paraId="2C5D8C5E" w14:textId="50F7EF31" w:rsidR="009F22AC" w:rsidRPr="00B47052" w:rsidRDefault="009F22AC" w:rsidP="00AD468A">
            <w:pPr>
              <w:jc w:val="center"/>
              <w:rPr>
                <w:sz w:val="20"/>
                <w:szCs w:val="20"/>
              </w:rPr>
            </w:pPr>
            <w:r>
              <w:rPr>
                <w:sz w:val="20"/>
                <w:szCs w:val="20"/>
              </w:rPr>
              <w:t>[</w:t>
            </w:r>
            <w:r w:rsidR="00950EE0">
              <w:rPr>
                <w:sz w:val="20"/>
                <w:szCs w:val="20"/>
              </w:rPr>
              <w:t>-</w:t>
            </w:r>
            <w:r>
              <w:rPr>
                <w:sz w:val="20"/>
                <w:szCs w:val="20"/>
              </w:rPr>
              <w:t>.0</w:t>
            </w:r>
            <w:r w:rsidR="00950EE0">
              <w:rPr>
                <w:sz w:val="20"/>
                <w:szCs w:val="20"/>
              </w:rPr>
              <w:t>1</w:t>
            </w:r>
            <w:r>
              <w:rPr>
                <w:sz w:val="20"/>
                <w:szCs w:val="20"/>
              </w:rPr>
              <w:t>, .08]</w:t>
            </w:r>
          </w:p>
        </w:tc>
        <w:tc>
          <w:tcPr>
            <w:tcW w:w="224" w:type="pct"/>
            <w:vAlign w:val="center"/>
          </w:tcPr>
          <w:p w14:paraId="1BDEB237" w14:textId="2EB00605" w:rsidR="009F22AC" w:rsidRPr="00B47052" w:rsidRDefault="007944D6" w:rsidP="00262845">
            <w:pPr>
              <w:jc w:val="center"/>
              <w:rPr>
                <w:sz w:val="20"/>
                <w:szCs w:val="20"/>
              </w:rPr>
            </w:pPr>
            <w:r>
              <w:rPr>
                <w:sz w:val="20"/>
                <w:szCs w:val="20"/>
              </w:rPr>
              <w:t>1.</w:t>
            </w:r>
            <w:r w:rsidR="00950EE0">
              <w:rPr>
                <w:sz w:val="20"/>
                <w:szCs w:val="20"/>
              </w:rPr>
              <w:t>73</w:t>
            </w:r>
          </w:p>
        </w:tc>
        <w:tc>
          <w:tcPr>
            <w:tcW w:w="238" w:type="pct"/>
            <w:vAlign w:val="center"/>
          </w:tcPr>
          <w:p w14:paraId="4967A712" w14:textId="041DD578" w:rsidR="009F22AC" w:rsidRPr="00B47052" w:rsidRDefault="009F22AC" w:rsidP="00AD468A">
            <w:pPr>
              <w:jc w:val="center"/>
              <w:rPr>
                <w:sz w:val="20"/>
                <w:szCs w:val="20"/>
              </w:rPr>
            </w:pPr>
            <w:r>
              <w:rPr>
                <w:sz w:val="20"/>
                <w:szCs w:val="20"/>
              </w:rPr>
              <w:t>.</w:t>
            </w:r>
            <w:r w:rsidR="00BB3D64">
              <w:rPr>
                <w:sz w:val="20"/>
                <w:szCs w:val="20"/>
              </w:rPr>
              <w:t>0</w:t>
            </w:r>
            <w:r w:rsidR="00950EE0">
              <w:rPr>
                <w:sz w:val="20"/>
                <w:szCs w:val="20"/>
              </w:rPr>
              <w:t>86</w:t>
            </w:r>
          </w:p>
        </w:tc>
        <w:tc>
          <w:tcPr>
            <w:tcW w:w="439" w:type="pct"/>
            <w:vAlign w:val="center"/>
          </w:tcPr>
          <w:p w14:paraId="09A09C64" w14:textId="0394F6A6" w:rsidR="009F22AC" w:rsidRDefault="009F22AC" w:rsidP="00AD468A">
            <w:pPr>
              <w:jc w:val="center"/>
              <w:rPr>
                <w:sz w:val="20"/>
                <w:szCs w:val="20"/>
              </w:rPr>
            </w:pPr>
            <w:r>
              <w:rPr>
                <w:sz w:val="20"/>
                <w:szCs w:val="20"/>
              </w:rPr>
              <w:t>-.0</w:t>
            </w:r>
            <w:r w:rsidR="00950EE0">
              <w:rPr>
                <w:sz w:val="20"/>
                <w:szCs w:val="20"/>
              </w:rPr>
              <w:t>4</w:t>
            </w:r>
            <w:r>
              <w:rPr>
                <w:sz w:val="20"/>
                <w:szCs w:val="20"/>
              </w:rPr>
              <w:t xml:space="preserve"> (.02)</w:t>
            </w:r>
          </w:p>
          <w:p w14:paraId="28813522" w14:textId="635A4341" w:rsidR="009F22AC" w:rsidRPr="00B47052" w:rsidRDefault="009F22AC" w:rsidP="00AD468A">
            <w:pPr>
              <w:jc w:val="center"/>
              <w:rPr>
                <w:sz w:val="20"/>
                <w:szCs w:val="20"/>
              </w:rPr>
            </w:pPr>
            <w:r>
              <w:rPr>
                <w:sz w:val="20"/>
                <w:szCs w:val="20"/>
              </w:rPr>
              <w:t>[-.07, -.00]</w:t>
            </w:r>
          </w:p>
        </w:tc>
        <w:tc>
          <w:tcPr>
            <w:tcW w:w="215" w:type="pct"/>
            <w:vAlign w:val="center"/>
          </w:tcPr>
          <w:p w14:paraId="7FE019C9" w14:textId="5468321B" w:rsidR="009F22AC" w:rsidRPr="00B47052" w:rsidRDefault="009F22AC" w:rsidP="00AD468A">
            <w:pPr>
              <w:jc w:val="center"/>
              <w:rPr>
                <w:sz w:val="20"/>
                <w:szCs w:val="20"/>
              </w:rPr>
            </w:pPr>
            <w:r>
              <w:rPr>
                <w:sz w:val="20"/>
                <w:szCs w:val="20"/>
              </w:rPr>
              <w:t>-2.</w:t>
            </w:r>
            <w:r w:rsidR="003B7A16">
              <w:rPr>
                <w:sz w:val="20"/>
                <w:szCs w:val="20"/>
              </w:rPr>
              <w:t>35</w:t>
            </w:r>
          </w:p>
        </w:tc>
        <w:tc>
          <w:tcPr>
            <w:tcW w:w="249" w:type="pct"/>
            <w:vAlign w:val="center"/>
          </w:tcPr>
          <w:p w14:paraId="534A3C50" w14:textId="7922EDC9" w:rsidR="009F22AC" w:rsidRPr="00B47052" w:rsidRDefault="009F22AC" w:rsidP="00AD468A">
            <w:pPr>
              <w:jc w:val="center"/>
              <w:rPr>
                <w:sz w:val="20"/>
                <w:szCs w:val="20"/>
              </w:rPr>
            </w:pPr>
            <w:r>
              <w:rPr>
                <w:sz w:val="20"/>
                <w:szCs w:val="20"/>
              </w:rPr>
              <w:t>.0</w:t>
            </w:r>
            <w:r w:rsidR="003B7A16">
              <w:rPr>
                <w:sz w:val="20"/>
                <w:szCs w:val="20"/>
              </w:rPr>
              <w:t>19</w:t>
            </w:r>
          </w:p>
        </w:tc>
        <w:tc>
          <w:tcPr>
            <w:tcW w:w="397" w:type="pct"/>
          </w:tcPr>
          <w:p w14:paraId="2A41CE33" w14:textId="4185DD1A" w:rsidR="009F22AC" w:rsidRDefault="009F22AC" w:rsidP="00AD468A">
            <w:pPr>
              <w:jc w:val="center"/>
              <w:rPr>
                <w:sz w:val="20"/>
                <w:szCs w:val="20"/>
              </w:rPr>
            </w:pPr>
            <w:r>
              <w:rPr>
                <w:sz w:val="20"/>
                <w:szCs w:val="20"/>
              </w:rPr>
              <w:t>-.0</w:t>
            </w:r>
            <w:r w:rsidR="001A5EE3">
              <w:rPr>
                <w:sz w:val="20"/>
                <w:szCs w:val="20"/>
              </w:rPr>
              <w:t>4</w:t>
            </w:r>
            <w:r>
              <w:rPr>
                <w:sz w:val="20"/>
                <w:szCs w:val="20"/>
              </w:rPr>
              <w:t xml:space="preserve"> (.03)</w:t>
            </w:r>
          </w:p>
          <w:p w14:paraId="4709A231" w14:textId="51E2A418" w:rsidR="009F22AC" w:rsidRPr="00B47052" w:rsidRDefault="009F22AC" w:rsidP="00AD468A">
            <w:pPr>
              <w:jc w:val="center"/>
              <w:rPr>
                <w:sz w:val="20"/>
                <w:szCs w:val="20"/>
              </w:rPr>
            </w:pPr>
            <w:r>
              <w:rPr>
                <w:sz w:val="20"/>
                <w:szCs w:val="20"/>
              </w:rPr>
              <w:t>[-.</w:t>
            </w:r>
            <w:r w:rsidR="001A5EE3">
              <w:rPr>
                <w:sz w:val="20"/>
                <w:szCs w:val="20"/>
              </w:rPr>
              <w:t>1</w:t>
            </w:r>
            <w:r w:rsidR="00213F1D">
              <w:rPr>
                <w:sz w:val="20"/>
                <w:szCs w:val="20"/>
              </w:rPr>
              <w:t>0</w:t>
            </w:r>
            <w:r>
              <w:rPr>
                <w:sz w:val="20"/>
                <w:szCs w:val="20"/>
              </w:rPr>
              <w:t>, .0</w:t>
            </w:r>
            <w:r w:rsidR="00213F1D">
              <w:rPr>
                <w:sz w:val="20"/>
                <w:szCs w:val="20"/>
              </w:rPr>
              <w:t>2</w:t>
            </w:r>
            <w:r>
              <w:rPr>
                <w:sz w:val="20"/>
                <w:szCs w:val="20"/>
              </w:rPr>
              <w:t>]</w:t>
            </w:r>
          </w:p>
        </w:tc>
        <w:tc>
          <w:tcPr>
            <w:tcW w:w="255" w:type="pct"/>
            <w:vAlign w:val="center"/>
          </w:tcPr>
          <w:p w14:paraId="54434480" w14:textId="5603FCE9" w:rsidR="009F22AC" w:rsidRPr="00B47052" w:rsidRDefault="009F22AC" w:rsidP="00DD7577">
            <w:pPr>
              <w:jc w:val="center"/>
              <w:rPr>
                <w:sz w:val="20"/>
                <w:szCs w:val="20"/>
              </w:rPr>
            </w:pPr>
            <w:r>
              <w:rPr>
                <w:sz w:val="20"/>
                <w:szCs w:val="20"/>
              </w:rPr>
              <w:t>-</w:t>
            </w:r>
            <w:r w:rsidR="001A5EE3">
              <w:rPr>
                <w:sz w:val="20"/>
                <w:szCs w:val="20"/>
              </w:rPr>
              <w:t>1.</w:t>
            </w:r>
            <w:r w:rsidR="00006835">
              <w:rPr>
                <w:sz w:val="20"/>
                <w:szCs w:val="20"/>
              </w:rPr>
              <w:t>28</w:t>
            </w:r>
          </w:p>
        </w:tc>
        <w:tc>
          <w:tcPr>
            <w:tcW w:w="278" w:type="pct"/>
            <w:vAlign w:val="center"/>
          </w:tcPr>
          <w:p w14:paraId="4D32E002" w14:textId="720A6BFB" w:rsidR="009F22AC" w:rsidRPr="00B47052" w:rsidRDefault="00F74E66" w:rsidP="00DD7577">
            <w:pPr>
              <w:jc w:val="center"/>
              <w:rPr>
                <w:sz w:val="20"/>
                <w:szCs w:val="20"/>
              </w:rPr>
            </w:pPr>
            <w:r>
              <w:rPr>
                <w:sz w:val="20"/>
                <w:szCs w:val="20"/>
              </w:rPr>
              <w:t>.</w:t>
            </w:r>
            <w:r w:rsidR="00006835">
              <w:rPr>
                <w:sz w:val="20"/>
                <w:szCs w:val="20"/>
              </w:rPr>
              <w:t>201</w:t>
            </w:r>
          </w:p>
        </w:tc>
      </w:tr>
      <w:tr w:rsidR="009F22AC" w:rsidRPr="00B47052" w14:paraId="543E9F86" w14:textId="33C88FC8" w:rsidTr="00DD7577">
        <w:trPr>
          <w:trHeight w:val="546"/>
        </w:trPr>
        <w:tc>
          <w:tcPr>
            <w:tcW w:w="551" w:type="pct"/>
            <w:vAlign w:val="center"/>
          </w:tcPr>
          <w:p w14:paraId="00EB3B0B" w14:textId="77777777" w:rsidR="009F22AC" w:rsidRPr="00B47052" w:rsidRDefault="009F22AC" w:rsidP="00AD468A">
            <w:pPr>
              <w:rPr>
                <w:sz w:val="20"/>
                <w:szCs w:val="20"/>
              </w:rPr>
            </w:pPr>
            <w:r w:rsidRPr="00B47052">
              <w:rPr>
                <w:sz w:val="20"/>
                <w:szCs w:val="20"/>
              </w:rPr>
              <w:t>Gender</w:t>
            </w:r>
          </w:p>
        </w:tc>
        <w:tc>
          <w:tcPr>
            <w:tcW w:w="379" w:type="pct"/>
            <w:vAlign w:val="center"/>
          </w:tcPr>
          <w:p w14:paraId="5B2129BB" w14:textId="62E07D8D" w:rsidR="009F22AC" w:rsidRDefault="001C4FB5" w:rsidP="00AD468A">
            <w:pPr>
              <w:jc w:val="center"/>
              <w:rPr>
                <w:sz w:val="20"/>
                <w:szCs w:val="20"/>
              </w:rPr>
            </w:pPr>
            <w:r>
              <w:rPr>
                <w:sz w:val="20"/>
                <w:szCs w:val="20"/>
              </w:rPr>
              <w:t>-</w:t>
            </w:r>
            <w:r w:rsidR="009F22AC">
              <w:rPr>
                <w:sz w:val="20"/>
                <w:szCs w:val="20"/>
              </w:rPr>
              <w:t>.1</w:t>
            </w:r>
            <w:r w:rsidR="00213F1D">
              <w:rPr>
                <w:sz w:val="20"/>
                <w:szCs w:val="20"/>
              </w:rPr>
              <w:t>3</w:t>
            </w:r>
            <w:r w:rsidR="009F22AC">
              <w:rPr>
                <w:sz w:val="20"/>
                <w:szCs w:val="20"/>
              </w:rPr>
              <w:t xml:space="preserve"> (.0</w:t>
            </w:r>
            <w:r w:rsidR="00A4559F">
              <w:rPr>
                <w:sz w:val="20"/>
                <w:szCs w:val="20"/>
              </w:rPr>
              <w:t>4</w:t>
            </w:r>
            <w:r w:rsidR="009F22AC">
              <w:rPr>
                <w:sz w:val="20"/>
                <w:szCs w:val="20"/>
              </w:rPr>
              <w:t>)</w:t>
            </w:r>
          </w:p>
          <w:p w14:paraId="5B44C566" w14:textId="31188767" w:rsidR="009F22AC" w:rsidRPr="00B47052" w:rsidRDefault="009F22AC" w:rsidP="00AD468A">
            <w:pPr>
              <w:jc w:val="center"/>
              <w:rPr>
                <w:sz w:val="20"/>
                <w:szCs w:val="20"/>
              </w:rPr>
            </w:pPr>
            <w:r>
              <w:rPr>
                <w:sz w:val="20"/>
                <w:szCs w:val="20"/>
              </w:rPr>
              <w:t>[</w:t>
            </w:r>
            <w:r w:rsidR="001C4FB5">
              <w:rPr>
                <w:sz w:val="20"/>
                <w:szCs w:val="20"/>
              </w:rPr>
              <w:t>-</w:t>
            </w:r>
            <w:r>
              <w:rPr>
                <w:sz w:val="20"/>
                <w:szCs w:val="20"/>
              </w:rPr>
              <w:t>.</w:t>
            </w:r>
            <w:r w:rsidR="001C4FB5">
              <w:rPr>
                <w:sz w:val="20"/>
                <w:szCs w:val="20"/>
              </w:rPr>
              <w:t>2</w:t>
            </w:r>
            <w:r w:rsidR="00213F1D">
              <w:rPr>
                <w:sz w:val="20"/>
                <w:szCs w:val="20"/>
              </w:rPr>
              <w:t>2</w:t>
            </w:r>
            <w:r>
              <w:rPr>
                <w:sz w:val="20"/>
                <w:szCs w:val="20"/>
              </w:rPr>
              <w:t xml:space="preserve">, </w:t>
            </w:r>
            <w:r w:rsidR="001C4FB5">
              <w:rPr>
                <w:sz w:val="20"/>
                <w:szCs w:val="20"/>
              </w:rPr>
              <w:t>-</w:t>
            </w:r>
            <w:r>
              <w:rPr>
                <w:sz w:val="20"/>
                <w:szCs w:val="20"/>
              </w:rPr>
              <w:t>.</w:t>
            </w:r>
            <w:r w:rsidR="001C4FB5">
              <w:rPr>
                <w:sz w:val="20"/>
                <w:szCs w:val="20"/>
              </w:rPr>
              <w:t>0</w:t>
            </w:r>
            <w:r w:rsidR="00A4559F">
              <w:rPr>
                <w:sz w:val="20"/>
                <w:szCs w:val="20"/>
              </w:rPr>
              <w:t>5</w:t>
            </w:r>
            <w:r>
              <w:rPr>
                <w:sz w:val="20"/>
                <w:szCs w:val="20"/>
              </w:rPr>
              <w:t>]</w:t>
            </w:r>
          </w:p>
        </w:tc>
        <w:tc>
          <w:tcPr>
            <w:tcW w:w="218" w:type="pct"/>
            <w:vAlign w:val="center"/>
          </w:tcPr>
          <w:p w14:paraId="7855C0EE" w14:textId="74788D3E" w:rsidR="009F22AC" w:rsidRPr="00B47052" w:rsidRDefault="00213F1D" w:rsidP="00AD468A">
            <w:pPr>
              <w:jc w:val="center"/>
              <w:rPr>
                <w:sz w:val="20"/>
                <w:szCs w:val="20"/>
              </w:rPr>
            </w:pPr>
            <w:r>
              <w:rPr>
                <w:sz w:val="20"/>
                <w:szCs w:val="20"/>
              </w:rPr>
              <w:t>-2.97</w:t>
            </w:r>
          </w:p>
        </w:tc>
        <w:tc>
          <w:tcPr>
            <w:tcW w:w="241" w:type="pct"/>
            <w:vAlign w:val="center"/>
          </w:tcPr>
          <w:p w14:paraId="0CD75ED4" w14:textId="668D2D49" w:rsidR="009F22AC" w:rsidRPr="00B47052" w:rsidRDefault="009F22AC" w:rsidP="00AD468A">
            <w:pPr>
              <w:jc w:val="center"/>
              <w:rPr>
                <w:sz w:val="20"/>
                <w:szCs w:val="20"/>
              </w:rPr>
            </w:pPr>
            <w:r>
              <w:rPr>
                <w:sz w:val="20"/>
                <w:szCs w:val="20"/>
              </w:rPr>
              <w:t>.0</w:t>
            </w:r>
            <w:r w:rsidR="00A4559F">
              <w:rPr>
                <w:sz w:val="20"/>
                <w:szCs w:val="20"/>
              </w:rPr>
              <w:t>0</w:t>
            </w:r>
            <w:r w:rsidR="00213F1D">
              <w:rPr>
                <w:sz w:val="20"/>
                <w:szCs w:val="20"/>
              </w:rPr>
              <w:t>3</w:t>
            </w:r>
          </w:p>
        </w:tc>
        <w:tc>
          <w:tcPr>
            <w:tcW w:w="397" w:type="pct"/>
            <w:vAlign w:val="center"/>
          </w:tcPr>
          <w:p w14:paraId="59344376" w14:textId="38A24ED9" w:rsidR="009F22AC" w:rsidRDefault="00F2092D" w:rsidP="00AD468A">
            <w:pPr>
              <w:jc w:val="center"/>
              <w:rPr>
                <w:sz w:val="20"/>
                <w:szCs w:val="20"/>
              </w:rPr>
            </w:pPr>
            <w:r>
              <w:rPr>
                <w:sz w:val="20"/>
                <w:szCs w:val="20"/>
              </w:rPr>
              <w:t>-</w:t>
            </w:r>
            <w:r w:rsidR="009F22AC">
              <w:rPr>
                <w:sz w:val="20"/>
                <w:szCs w:val="20"/>
              </w:rPr>
              <w:t>.0</w:t>
            </w:r>
            <w:r w:rsidR="00B721AB">
              <w:rPr>
                <w:sz w:val="20"/>
                <w:szCs w:val="20"/>
              </w:rPr>
              <w:t>7</w:t>
            </w:r>
            <w:r w:rsidR="009F22AC">
              <w:rPr>
                <w:sz w:val="20"/>
                <w:szCs w:val="20"/>
              </w:rPr>
              <w:t xml:space="preserve"> (.0</w:t>
            </w:r>
            <w:r w:rsidR="00B77B09">
              <w:rPr>
                <w:sz w:val="20"/>
                <w:szCs w:val="20"/>
              </w:rPr>
              <w:t>6</w:t>
            </w:r>
            <w:r w:rsidR="009F22AC">
              <w:rPr>
                <w:sz w:val="20"/>
                <w:szCs w:val="20"/>
              </w:rPr>
              <w:t>)</w:t>
            </w:r>
          </w:p>
          <w:p w14:paraId="3D5DA1F0" w14:textId="7771EB50" w:rsidR="009F22AC" w:rsidRPr="00B47052" w:rsidRDefault="009F22AC" w:rsidP="00AD468A">
            <w:pPr>
              <w:jc w:val="center"/>
              <w:rPr>
                <w:sz w:val="20"/>
                <w:szCs w:val="20"/>
              </w:rPr>
            </w:pPr>
            <w:r>
              <w:rPr>
                <w:sz w:val="20"/>
                <w:szCs w:val="20"/>
              </w:rPr>
              <w:t>[-.</w:t>
            </w:r>
            <w:r w:rsidR="0061065F">
              <w:rPr>
                <w:sz w:val="20"/>
                <w:szCs w:val="20"/>
              </w:rPr>
              <w:t>19</w:t>
            </w:r>
            <w:r>
              <w:rPr>
                <w:sz w:val="20"/>
                <w:szCs w:val="20"/>
              </w:rPr>
              <w:t>, .</w:t>
            </w:r>
            <w:r w:rsidR="00BE7A82">
              <w:rPr>
                <w:sz w:val="20"/>
                <w:szCs w:val="20"/>
              </w:rPr>
              <w:t>0</w:t>
            </w:r>
            <w:r w:rsidR="0061065F">
              <w:rPr>
                <w:sz w:val="20"/>
                <w:szCs w:val="20"/>
              </w:rPr>
              <w:t>5</w:t>
            </w:r>
            <w:r>
              <w:rPr>
                <w:sz w:val="20"/>
                <w:szCs w:val="20"/>
              </w:rPr>
              <w:t>]</w:t>
            </w:r>
          </w:p>
        </w:tc>
        <w:tc>
          <w:tcPr>
            <w:tcW w:w="224" w:type="pct"/>
            <w:vAlign w:val="center"/>
          </w:tcPr>
          <w:p w14:paraId="4C1A537F" w14:textId="2FF1E651" w:rsidR="009F22AC" w:rsidRPr="00B47052" w:rsidRDefault="00F2092D" w:rsidP="00AD468A">
            <w:pPr>
              <w:jc w:val="center"/>
              <w:rPr>
                <w:sz w:val="20"/>
                <w:szCs w:val="20"/>
              </w:rPr>
            </w:pPr>
            <w:r>
              <w:rPr>
                <w:sz w:val="20"/>
                <w:szCs w:val="20"/>
              </w:rPr>
              <w:t>-</w:t>
            </w:r>
            <w:r w:rsidR="00A5719C">
              <w:rPr>
                <w:sz w:val="20"/>
                <w:szCs w:val="20"/>
              </w:rPr>
              <w:t>1.2</w:t>
            </w:r>
            <w:r w:rsidR="00B721AB">
              <w:rPr>
                <w:sz w:val="20"/>
                <w:szCs w:val="20"/>
              </w:rPr>
              <w:t>2</w:t>
            </w:r>
          </w:p>
        </w:tc>
        <w:tc>
          <w:tcPr>
            <w:tcW w:w="253" w:type="pct"/>
            <w:vAlign w:val="center"/>
          </w:tcPr>
          <w:p w14:paraId="29020AC7" w14:textId="17D1148F" w:rsidR="009F22AC" w:rsidRPr="00B47052" w:rsidRDefault="009F22AC" w:rsidP="00AD468A">
            <w:pPr>
              <w:jc w:val="center"/>
              <w:rPr>
                <w:sz w:val="20"/>
                <w:szCs w:val="20"/>
              </w:rPr>
            </w:pPr>
            <w:r>
              <w:rPr>
                <w:sz w:val="20"/>
                <w:szCs w:val="20"/>
              </w:rPr>
              <w:t>.</w:t>
            </w:r>
            <w:r w:rsidR="00B721AB">
              <w:rPr>
                <w:sz w:val="20"/>
                <w:szCs w:val="20"/>
              </w:rPr>
              <w:t>224</w:t>
            </w:r>
          </w:p>
        </w:tc>
        <w:tc>
          <w:tcPr>
            <w:tcW w:w="442" w:type="pct"/>
            <w:vAlign w:val="center"/>
          </w:tcPr>
          <w:p w14:paraId="709B9523" w14:textId="729FD9A7" w:rsidR="009F22AC" w:rsidRDefault="00BB3D64" w:rsidP="00AD468A">
            <w:pPr>
              <w:jc w:val="center"/>
              <w:rPr>
                <w:sz w:val="20"/>
                <w:szCs w:val="20"/>
              </w:rPr>
            </w:pPr>
            <w:r>
              <w:rPr>
                <w:sz w:val="20"/>
                <w:szCs w:val="20"/>
              </w:rPr>
              <w:t>-</w:t>
            </w:r>
            <w:r w:rsidR="009F22AC">
              <w:rPr>
                <w:sz w:val="20"/>
                <w:szCs w:val="20"/>
              </w:rPr>
              <w:t>.</w:t>
            </w:r>
            <w:r>
              <w:rPr>
                <w:sz w:val="20"/>
                <w:szCs w:val="20"/>
              </w:rPr>
              <w:t>3</w:t>
            </w:r>
            <w:r w:rsidR="00D740C7">
              <w:rPr>
                <w:sz w:val="20"/>
                <w:szCs w:val="20"/>
              </w:rPr>
              <w:t>2</w:t>
            </w:r>
            <w:r w:rsidR="009F22AC">
              <w:rPr>
                <w:sz w:val="20"/>
                <w:szCs w:val="20"/>
              </w:rPr>
              <w:t xml:space="preserve"> (.0</w:t>
            </w:r>
            <w:r w:rsidR="00D740C7">
              <w:rPr>
                <w:sz w:val="20"/>
                <w:szCs w:val="20"/>
              </w:rPr>
              <w:t>6</w:t>
            </w:r>
            <w:r w:rsidR="009F22AC">
              <w:rPr>
                <w:sz w:val="20"/>
                <w:szCs w:val="20"/>
              </w:rPr>
              <w:t>)</w:t>
            </w:r>
          </w:p>
          <w:p w14:paraId="4E642D63" w14:textId="1CB7F7EC" w:rsidR="009F22AC" w:rsidRPr="00B47052" w:rsidRDefault="009F22AC" w:rsidP="00AD468A">
            <w:pPr>
              <w:jc w:val="center"/>
              <w:rPr>
                <w:sz w:val="20"/>
                <w:szCs w:val="20"/>
              </w:rPr>
            </w:pPr>
            <w:r>
              <w:rPr>
                <w:sz w:val="20"/>
                <w:szCs w:val="20"/>
              </w:rPr>
              <w:t>[</w:t>
            </w:r>
            <w:r w:rsidR="00BB3D64">
              <w:rPr>
                <w:sz w:val="20"/>
                <w:szCs w:val="20"/>
              </w:rPr>
              <w:t>-.4</w:t>
            </w:r>
            <w:r w:rsidR="00950EE0">
              <w:rPr>
                <w:sz w:val="20"/>
                <w:szCs w:val="20"/>
              </w:rPr>
              <w:t>4</w:t>
            </w:r>
            <w:r>
              <w:rPr>
                <w:sz w:val="20"/>
                <w:szCs w:val="20"/>
              </w:rPr>
              <w:t xml:space="preserve">, </w:t>
            </w:r>
            <w:r w:rsidR="00BB3D64">
              <w:rPr>
                <w:sz w:val="20"/>
                <w:szCs w:val="20"/>
              </w:rPr>
              <w:t>-</w:t>
            </w:r>
            <w:r>
              <w:rPr>
                <w:sz w:val="20"/>
                <w:szCs w:val="20"/>
              </w:rPr>
              <w:t>.</w:t>
            </w:r>
            <w:r w:rsidR="00950EE0">
              <w:rPr>
                <w:sz w:val="20"/>
                <w:szCs w:val="20"/>
              </w:rPr>
              <w:t>20</w:t>
            </w:r>
            <w:r>
              <w:rPr>
                <w:sz w:val="20"/>
                <w:szCs w:val="20"/>
              </w:rPr>
              <w:t>]</w:t>
            </w:r>
          </w:p>
        </w:tc>
        <w:tc>
          <w:tcPr>
            <w:tcW w:w="224" w:type="pct"/>
            <w:vAlign w:val="center"/>
          </w:tcPr>
          <w:p w14:paraId="742E1889" w14:textId="30F327AB" w:rsidR="009F22AC" w:rsidRPr="00B47052" w:rsidRDefault="007944D6" w:rsidP="00AD468A">
            <w:pPr>
              <w:jc w:val="center"/>
              <w:rPr>
                <w:sz w:val="20"/>
                <w:szCs w:val="20"/>
              </w:rPr>
            </w:pPr>
            <w:r>
              <w:rPr>
                <w:sz w:val="20"/>
                <w:szCs w:val="20"/>
              </w:rPr>
              <w:t>-5.1</w:t>
            </w:r>
            <w:r w:rsidR="00950EE0">
              <w:rPr>
                <w:sz w:val="20"/>
                <w:szCs w:val="20"/>
              </w:rPr>
              <w:t>8</w:t>
            </w:r>
          </w:p>
        </w:tc>
        <w:tc>
          <w:tcPr>
            <w:tcW w:w="238" w:type="pct"/>
            <w:vAlign w:val="center"/>
          </w:tcPr>
          <w:p w14:paraId="27703D5A" w14:textId="51DC241D" w:rsidR="009F22AC" w:rsidRPr="00B47052" w:rsidRDefault="009F22AC" w:rsidP="00AD468A">
            <w:pPr>
              <w:jc w:val="center"/>
              <w:rPr>
                <w:sz w:val="20"/>
                <w:szCs w:val="20"/>
              </w:rPr>
            </w:pPr>
            <w:r>
              <w:rPr>
                <w:sz w:val="20"/>
                <w:szCs w:val="20"/>
              </w:rPr>
              <w:t>&lt; .001</w:t>
            </w:r>
          </w:p>
        </w:tc>
        <w:tc>
          <w:tcPr>
            <w:tcW w:w="439" w:type="pct"/>
            <w:vAlign w:val="center"/>
          </w:tcPr>
          <w:p w14:paraId="3C0A09C2" w14:textId="3CED419B" w:rsidR="009F22AC" w:rsidRDefault="00E40E71" w:rsidP="00AD468A">
            <w:pPr>
              <w:jc w:val="center"/>
              <w:rPr>
                <w:sz w:val="20"/>
                <w:szCs w:val="20"/>
              </w:rPr>
            </w:pPr>
            <w:r>
              <w:rPr>
                <w:sz w:val="20"/>
                <w:szCs w:val="20"/>
              </w:rPr>
              <w:t>.0</w:t>
            </w:r>
            <w:r w:rsidR="00950C2C">
              <w:rPr>
                <w:sz w:val="20"/>
                <w:szCs w:val="20"/>
              </w:rPr>
              <w:t>0</w:t>
            </w:r>
            <w:r w:rsidR="009F22AC">
              <w:rPr>
                <w:sz w:val="20"/>
                <w:szCs w:val="20"/>
              </w:rPr>
              <w:t xml:space="preserve"> (.0</w:t>
            </w:r>
            <w:r w:rsidR="00950EE0">
              <w:rPr>
                <w:sz w:val="20"/>
                <w:szCs w:val="20"/>
              </w:rPr>
              <w:t>5</w:t>
            </w:r>
            <w:r w:rsidR="009F22AC">
              <w:rPr>
                <w:sz w:val="20"/>
                <w:szCs w:val="20"/>
              </w:rPr>
              <w:t>)</w:t>
            </w:r>
          </w:p>
          <w:p w14:paraId="17EE69A8" w14:textId="62C0A77B" w:rsidR="009F22AC" w:rsidRPr="00B47052" w:rsidRDefault="009F22AC" w:rsidP="00AD468A">
            <w:pPr>
              <w:jc w:val="center"/>
              <w:rPr>
                <w:sz w:val="20"/>
                <w:szCs w:val="20"/>
              </w:rPr>
            </w:pPr>
            <w:r>
              <w:rPr>
                <w:sz w:val="20"/>
                <w:szCs w:val="20"/>
              </w:rPr>
              <w:t>[-.</w:t>
            </w:r>
            <w:r w:rsidR="003B7A16">
              <w:rPr>
                <w:sz w:val="20"/>
                <w:szCs w:val="20"/>
              </w:rPr>
              <w:t>09</w:t>
            </w:r>
            <w:r>
              <w:rPr>
                <w:sz w:val="20"/>
                <w:szCs w:val="20"/>
              </w:rPr>
              <w:t>, .</w:t>
            </w:r>
            <w:r w:rsidR="003B7A16">
              <w:rPr>
                <w:sz w:val="20"/>
                <w:szCs w:val="20"/>
              </w:rPr>
              <w:t>10</w:t>
            </w:r>
            <w:r>
              <w:rPr>
                <w:sz w:val="20"/>
                <w:szCs w:val="20"/>
              </w:rPr>
              <w:t>]</w:t>
            </w:r>
          </w:p>
        </w:tc>
        <w:tc>
          <w:tcPr>
            <w:tcW w:w="215" w:type="pct"/>
            <w:vAlign w:val="center"/>
          </w:tcPr>
          <w:p w14:paraId="30582235" w14:textId="7186A3BE" w:rsidR="009F22AC" w:rsidRPr="00B47052" w:rsidRDefault="003B7A16" w:rsidP="00AD468A">
            <w:pPr>
              <w:jc w:val="center"/>
              <w:rPr>
                <w:sz w:val="20"/>
                <w:szCs w:val="20"/>
              </w:rPr>
            </w:pPr>
            <w:r>
              <w:rPr>
                <w:sz w:val="20"/>
                <w:szCs w:val="20"/>
              </w:rPr>
              <w:t>.09</w:t>
            </w:r>
          </w:p>
        </w:tc>
        <w:tc>
          <w:tcPr>
            <w:tcW w:w="249" w:type="pct"/>
            <w:vAlign w:val="center"/>
          </w:tcPr>
          <w:p w14:paraId="40250C5E" w14:textId="1D5EC57A" w:rsidR="009F22AC" w:rsidRPr="00B47052" w:rsidRDefault="009F22AC" w:rsidP="00AD468A">
            <w:pPr>
              <w:jc w:val="center"/>
              <w:rPr>
                <w:sz w:val="20"/>
                <w:szCs w:val="20"/>
              </w:rPr>
            </w:pPr>
            <w:r>
              <w:rPr>
                <w:sz w:val="20"/>
                <w:szCs w:val="20"/>
              </w:rPr>
              <w:t>.</w:t>
            </w:r>
            <w:r w:rsidR="00711A4F">
              <w:rPr>
                <w:sz w:val="20"/>
                <w:szCs w:val="20"/>
              </w:rPr>
              <w:t>9</w:t>
            </w:r>
            <w:r w:rsidR="003B7A16">
              <w:rPr>
                <w:sz w:val="20"/>
                <w:szCs w:val="20"/>
              </w:rPr>
              <w:t>32</w:t>
            </w:r>
          </w:p>
        </w:tc>
        <w:tc>
          <w:tcPr>
            <w:tcW w:w="397" w:type="pct"/>
          </w:tcPr>
          <w:p w14:paraId="53DE6140" w14:textId="5B086DFE" w:rsidR="009F22AC" w:rsidRDefault="009F22AC" w:rsidP="00AD468A">
            <w:pPr>
              <w:jc w:val="center"/>
              <w:rPr>
                <w:sz w:val="20"/>
                <w:szCs w:val="20"/>
              </w:rPr>
            </w:pPr>
            <w:r>
              <w:rPr>
                <w:sz w:val="20"/>
                <w:szCs w:val="20"/>
              </w:rPr>
              <w:t>.0</w:t>
            </w:r>
            <w:r w:rsidR="00006835">
              <w:rPr>
                <w:sz w:val="20"/>
                <w:szCs w:val="20"/>
              </w:rPr>
              <w:t>2</w:t>
            </w:r>
            <w:r>
              <w:rPr>
                <w:sz w:val="20"/>
                <w:szCs w:val="20"/>
              </w:rPr>
              <w:t xml:space="preserve"> (.</w:t>
            </w:r>
            <w:r w:rsidR="00006835">
              <w:rPr>
                <w:sz w:val="20"/>
                <w:szCs w:val="20"/>
              </w:rPr>
              <w:t>08</w:t>
            </w:r>
            <w:r>
              <w:rPr>
                <w:sz w:val="20"/>
                <w:szCs w:val="20"/>
              </w:rPr>
              <w:t>)</w:t>
            </w:r>
          </w:p>
          <w:p w14:paraId="31502B3C" w14:textId="350C79CC" w:rsidR="009F22AC" w:rsidRPr="00B47052" w:rsidRDefault="009F22AC" w:rsidP="00AD468A">
            <w:pPr>
              <w:jc w:val="center"/>
              <w:rPr>
                <w:sz w:val="20"/>
                <w:szCs w:val="20"/>
              </w:rPr>
            </w:pPr>
            <w:r>
              <w:rPr>
                <w:sz w:val="20"/>
                <w:szCs w:val="20"/>
              </w:rPr>
              <w:t>[-.</w:t>
            </w:r>
            <w:r w:rsidR="00213F1D">
              <w:rPr>
                <w:sz w:val="20"/>
                <w:szCs w:val="20"/>
              </w:rPr>
              <w:t>15</w:t>
            </w:r>
            <w:r>
              <w:rPr>
                <w:sz w:val="20"/>
                <w:szCs w:val="20"/>
              </w:rPr>
              <w:t>, .1</w:t>
            </w:r>
            <w:r w:rsidR="00213F1D">
              <w:rPr>
                <w:sz w:val="20"/>
                <w:szCs w:val="20"/>
              </w:rPr>
              <w:t>8</w:t>
            </w:r>
            <w:r>
              <w:rPr>
                <w:sz w:val="20"/>
                <w:szCs w:val="20"/>
              </w:rPr>
              <w:t>]</w:t>
            </w:r>
          </w:p>
        </w:tc>
        <w:tc>
          <w:tcPr>
            <w:tcW w:w="255" w:type="pct"/>
            <w:vAlign w:val="center"/>
          </w:tcPr>
          <w:p w14:paraId="484400FF" w14:textId="6D7097A4" w:rsidR="009F22AC" w:rsidRPr="00B47052" w:rsidRDefault="00006835" w:rsidP="00DD7577">
            <w:pPr>
              <w:jc w:val="center"/>
              <w:rPr>
                <w:sz w:val="20"/>
                <w:szCs w:val="20"/>
              </w:rPr>
            </w:pPr>
            <w:r>
              <w:rPr>
                <w:sz w:val="20"/>
                <w:szCs w:val="20"/>
              </w:rPr>
              <w:t>.20</w:t>
            </w:r>
          </w:p>
        </w:tc>
        <w:tc>
          <w:tcPr>
            <w:tcW w:w="278" w:type="pct"/>
            <w:vAlign w:val="center"/>
          </w:tcPr>
          <w:p w14:paraId="3040CA71" w14:textId="7385DE40" w:rsidR="009F22AC" w:rsidRPr="00B47052" w:rsidRDefault="009F22AC" w:rsidP="00DD7577">
            <w:pPr>
              <w:jc w:val="center"/>
              <w:rPr>
                <w:sz w:val="20"/>
                <w:szCs w:val="20"/>
              </w:rPr>
            </w:pPr>
            <w:r>
              <w:rPr>
                <w:sz w:val="20"/>
                <w:szCs w:val="20"/>
              </w:rPr>
              <w:t>.</w:t>
            </w:r>
            <w:r w:rsidR="00246781">
              <w:rPr>
                <w:sz w:val="20"/>
                <w:szCs w:val="20"/>
              </w:rPr>
              <w:t>839</w:t>
            </w:r>
          </w:p>
        </w:tc>
      </w:tr>
      <w:tr w:rsidR="009F22AC" w:rsidRPr="00B47052" w14:paraId="0E71BD7A" w14:textId="40A32246" w:rsidTr="00DD7577">
        <w:trPr>
          <w:trHeight w:val="546"/>
        </w:trPr>
        <w:tc>
          <w:tcPr>
            <w:tcW w:w="551" w:type="pct"/>
            <w:vAlign w:val="center"/>
          </w:tcPr>
          <w:p w14:paraId="017AAD1A" w14:textId="77777777" w:rsidR="009F22AC" w:rsidRPr="00B47052" w:rsidRDefault="009F22AC" w:rsidP="00AD468A">
            <w:pPr>
              <w:rPr>
                <w:sz w:val="20"/>
                <w:szCs w:val="20"/>
              </w:rPr>
            </w:pPr>
            <w:r w:rsidRPr="00B47052">
              <w:rPr>
                <w:sz w:val="20"/>
                <w:szCs w:val="20"/>
              </w:rPr>
              <w:t>URM</w:t>
            </w:r>
          </w:p>
        </w:tc>
        <w:tc>
          <w:tcPr>
            <w:tcW w:w="379" w:type="pct"/>
            <w:vAlign w:val="center"/>
          </w:tcPr>
          <w:p w14:paraId="3545485C" w14:textId="54634AB9" w:rsidR="009F22AC" w:rsidRDefault="009F22AC" w:rsidP="00AD468A">
            <w:pPr>
              <w:jc w:val="center"/>
              <w:rPr>
                <w:sz w:val="20"/>
                <w:szCs w:val="20"/>
              </w:rPr>
            </w:pPr>
            <w:r>
              <w:rPr>
                <w:sz w:val="20"/>
                <w:szCs w:val="20"/>
              </w:rPr>
              <w:t>-.</w:t>
            </w:r>
            <w:r w:rsidR="00A4559F">
              <w:rPr>
                <w:sz w:val="20"/>
                <w:szCs w:val="20"/>
              </w:rPr>
              <w:t>06</w:t>
            </w:r>
            <w:r>
              <w:rPr>
                <w:sz w:val="20"/>
                <w:szCs w:val="20"/>
              </w:rPr>
              <w:t xml:space="preserve"> (.0</w:t>
            </w:r>
            <w:r w:rsidR="00A4559F">
              <w:rPr>
                <w:sz w:val="20"/>
                <w:szCs w:val="20"/>
              </w:rPr>
              <w:t>6</w:t>
            </w:r>
            <w:r>
              <w:rPr>
                <w:sz w:val="20"/>
                <w:szCs w:val="20"/>
              </w:rPr>
              <w:t>)</w:t>
            </w:r>
          </w:p>
          <w:p w14:paraId="5A4F749E" w14:textId="07FADB55" w:rsidR="009F22AC" w:rsidRPr="00B47052" w:rsidRDefault="009F22AC" w:rsidP="00AD468A">
            <w:pPr>
              <w:jc w:val="center"/>
              <w:rPr>
                <w:sz w:val="20"/>
                <w:szCs w:val="20"/>
              </w:rPr>
            </w:pPr>
            <w:r>
              <w:rPr>
                <w:sz w:val="20"/>
                <w:szCs w:val="20"/>
              </w:rPr>
              <w:t>[-.</w:t>
            </w:r>
            <w:r w:rsidR="00A4559F">
              <w:rPr>
                <w:sz w:val="20"/>
                <w:szCs w:val="20"/>
              </w:rPr>
              <w:t>1</w:t>
            </w:r>
            <w:r w:rsidR="00213F1D">
              <w:rPr>
                <w:sz w:val="20"/>
                <w:szCs w:val="20"/>
              </w:rPr>
              <w:t>7</w:t>
            </w:r>
            <w:r>
              <w:rPr>
                <w:sz w:val="20"/>
                <w:szCs w:val="20"/>
              </w:rPr>
              <w:t>, .0</w:t>
            </w:r>
            <w:r w:rsidR="00A4559F">
              <w:rPr>
                <w:sz w:val="20"/>
                <w:szCs w:val="20"/>
              </w:rPr>
              <w:t>5</w:t>
            </w:r>
            <w:r>
              <w:rPr>
                <w:sz w:val="20"/>
                <w:szCs w:val="20"/>
              </w:rPr>
              <w:t>]</w:t>
            </w:r>
          </w:p>
        </w:tc>
        <w:tc>
          <w:tcPr>
            <w:tcW w:w="218" w:type="pct"/>
            <w:vAlign w:val="center"/>
          </w:tcPr>
          <w:p w14:paraId="3539B7C1" w14:textId="7996BF62" w:rsidR="009F22AC" w:rsidRPr="00B47052" w:rsidRDefault="00213F1D" w:rsidP="00AD468A">
            <w:pPr>
              <w:jc w:val="center"/>
              <w:rPr>
                <w:sz w:val="20"/>
                <w:szCs w:val="20"/>
              </w:rPr>
            </w:pPr>
            <w:r>
              <w:rPr>
                <w:sz w:val="20"/>
                <w:szCs w:val="20"/>
              </w:rPr>
              <w:t>-.99</w:t>
            </w:r>
          </w:p>
        </w:tc>
        <w:tc>
          <w:tcPr>
            <w:tcW w:w="241" w:type="pct"/>
            <w:vAlign w:val="center"/>
          </w:tcPr>
          <w:p w14:paraId="024B2AB4" w14:textId="34ADBAC7" w:rsidR="009F22AC" w:rsidRPr="00B47052" w:rsidRDefault="009F22AC" w:rsidP="00AD468A">
            <w:pPr>
              <w:jc w:val="center"/>
              <w:rPr>
                <w:sz w:val="20"/>
                <w:szCs w:val="20"/>
              </w:rPr>
            </w:pPr>
            <w:r>
              <w:rPr>
                <w:sz w:val="20"/>
                <w:szCs w:val="20"/>
              </w:rPr>
              <w:t>.</w:t>
            </w:r>
            <w:r w:rsidR="00213F1D">
              <w:rPr>
                <w:sz w:val="20"/>
                <w:szCs w:val="20"/>
              </w:rPr>
              <w:t>324</w:t>
            </w:r>
          </w:p>
        </w:tc>
        <w:tc>
          <w:tcPr>
            <w:tcW w:w="397" w:type="pct"/>
            <w:vAlign w:val="center"/>
          </w:tcPr>
          <w:p w14:paraId="1C9A3EEF" w14:textId="1554C863" w:rsidR="009F22AC" w:rsidRDefault="009F22AC" w:rsidP="00AD468A">
            <w:pPr>
              <w:jc w:val="center"/>
              <w:rPr>
                <w:sz w:val="20"/>
                <w:szCs w:val="20"/>
              </w:rPr>
            </w:pPr>
            <w:r>
              <w:rPr>
                <w:sz w:val="20"/>
                <w:szCs w:val="20"/>
              </w:rPr>
              <w:t>-.</w:t>
            </w:r>
            <w:r w:rsidR="00B721AB">
              <w:rPr>
                <w:sz w:val="20"/>
                <w:szCs w:val="20"/>
              </w:rPr>
              <w:t>0</w:t>
            </w:r>
            <w:r w:rsidR="0061065F">
              <w:rPr>
                <w:sz w:val="20"/>
                <w:szCs w:val="20"/>
              </w:rPr>
              <w:t>2</w:t>
            </w:r>
            <w:r>
              <w:rPr>
                <w:sz w:val="20"/>
                <w:szCs w:val="20"/>
              </w:rPr>
              <w:t xml:space="preserve"> (.</w:t>
            </w:r>
            <w:r w:rsidR="00B77B09">
              <w:rPr>
                <w:sz w:val="20"/>
                <w:szCs w:val="20"/>
              </w:rPr>
              <w:t>08</w:t>
            </w:r>
            <w:r>
              <w:rPr>
                <w:sz w:val="20"/>
                <w:szCs w:val="20"/>
              </w:rPr>
              <w:t>)</w:t>
            </w:r>
          </w:p>
          <w:p w14:paraId="18B1E8BA" w14:textId="5DE08E85" w:rsidR="009F22AC" w:rsidRPr="00B47052" w:rsidRDefault="009F22AC" w:rsidP="00AD468A">
            <w:pPr>
              <w:jc w:val="center"/>
              <w:rPr>
                <w:sz w:val="20"/>
                <w:szCs w:val="20"/>
              </w:rPr>
            </w:pPr>
            <w:r>
              <w:rPr>
                <w:sz w:val="20"/>
                <w:szCs w:val="20"/>
              </w:rPr>
              <w:t>[-.</w:t>
            </w:r>
            <w:r w:rsidR="00BE7A82">
              <w:rPr>
                <w:sz w:val="20"/>
                <w:szCs w:val="20"/>
              </w:rPr>
              <w:t>1</w:t>
            </w:r>
            <w:r w:rsidR="0061065F">
              <w:rPr>
                <w:sz w:val="20"/>
                <w:szCs w:val="20"/>
              </w:rPr>
              <w:t>7</w:t>
            </w:r>
            <w:r>
              <w:rPr>
                <w:sz w:val="20"/>
                <w:szCs w:val="20"/>
              </w:rPr>
              <w:t>, .</w:t>
            </w:r>
            <w:r w:rsidR="00BE7A82">
              <w:rPr>
                <w:sz w:val="20"/>
                <w:szCs w:val="20"/>
              </w:rPr>
              <w:t>14</w:t>
            </w:r>
            <w:r>
              <w:rPr>
                <w:sz w:val="20"/>
                <w:szCs w:val="20"/>
              </w:rPr>
              <w:t>]</w:t>
            </w:r>
          </w:p>
        </w:tc>
        <w:tc>
          <w:tcPr>
            <w:tcW w:w="224" w:type="pct"/>
            <w:vAlign w:val="center"/>
          </w:tcPr>
          <w:p w14:paraId="7C39D6ED" w14:textId="004DE20A" w:rsidR="009F22AC" w:rsidRPr="00B47052" w:rsidRDefault="009F22AC" w:rsidP="00AD468A">
            <w:pPr>
              <w:jc w:val="center"/>
              <w:rPr>
                <w:sz w:val="20"/>
                <w:szCs w:val="20"/>
              </w:rPr>
            </w:pPr>
            <w:r>
              <w:rPr>
                <w:sz w:val="20"/>
                <w:szCs w:val="20"/>
              </w:rPr>
              <w:t>-</w:t>
            </w:r>
            <w:r w:rsidR="00B77B09">
              <w:rPr>
                <w:sz w:val="20"/>
                <w:szCs w:val="20"/>
              </w:rPr>
              <w:t>.</w:t>
            </w:r>
            <w:r w:rsidR="0061065F">
              <w:rPr>
                <w:sz w:val="20"/>
                <w:szCs w:val="20"/>
              </w:rPr>
              <w:t>26</w:t>
            </w:r>
          </w:p>
        </w:tc>
        <w:tc>
          <w:tcPr>
            <w:tcW w:w="253" w:type="pct"/>
            <w:vAlign w:val="center"/>
          </w:tcPr>
          <w:p w14:paraId="51F72B25" w14:textId="3573ACC2" w:rsidR="009F22AC" w:rsidRPr="00B47052" w:rsidRDefault="009F22AC" w:rsidP="00A5719C">
            <w:pPr>
              <w:jc w:val="center"/>
              <w:rPr>
                <w:sz w:val="20"/>
                <w:szCs w:val="20"/>
              </w:rPr>
            </w:pPr>
            <w:r>
              <w:rPr>
                <w:sz w:val="20"/>
                <w:szCs w:val="20"/>
              </w:rPr>
              <w:t>.</w:t>
            </w:r>
            <w:r w:rsidR="0061065F">
              <w:rPr>
                <w:sz w:val="20"/>
                <w:szCs w:val="20"/>
              </w:rPr>
              <w:t>797</w:t>
            </w:r>
          </w:p>
        </w:tc>
        <w:tc>
          <w:tcPr>
            <w:tcW w:w="442" w:type="pct"/>
            <w:vAlign w:val="center"/>
          </w:tcPr>
          <w:p w14:paraId="3632CE06" w14:textId="3A32E2A0" w:rsidR="009F22AC" w:rsidRDefault="00950EE0" w:rsidP="00AD468A">
            <w:pPr>
              <w:jc w:val="center"/>
              <w:rPr>
                <w:sz w:val="20"/>
                <w:szCs w:val="20"/>
              </w:rPr>
            </w:pPr>
            <w:r>
              <w:rPr>
                <w:sz w:val="20"/>
                <w:szCs w:val="20"/>
              </w:rPr>
              <w:t>.00</w:t>
            </w:r>
            <w:r w:rsidR="009F22AC">
              <w:rPr>
                <w:sz w:val="20"/>
                <w:szCs w:val="20"/>
              </w:rPr>
              <w:t xml:space="preserve"> (.</w:t>
            </w:r>
            <w:r w:rsidR="007944D6">
              <w:rPr>
                <w:sz w:val="20"/>
                <w:szCs w:val="20"/>
              </w:rPr>
              <w:t>08</w:t>
            </w:r>
            <w:r w:rsidR="009F22AC">
              <w:rPr>
                <w:sz w:val="20"/>
                <w:szCs w:val="20"/>
              </w:rPr>
              <w:t>)</w:t>
            </w:r>
          </w:p>
          <w:p w14:paraId="123F1DC2" w14:textId="19D31A1D" w:rsidR="009F22AC" w:rsidRPr="00B47052" w:rsidRDefault="009F22AC" w:rsidP="00AD468A">
            <w:pPr>
              <w:jc w:val="center"/>
              <w:rPr>
                <w:sz w:val="20"/>
                <w:szCs w:val="20"/>
              </w:rPr>
            </w:pPr>
            <w:r>
              <w:rPr>
                <w:sz w:val="20"/>
                <w:szCs w:val="20"/>
              </w:rPr>
              <w:t>[-.</w:t>
            </w:r>
            <w:r w:rsidR="007944D6">
              <w:rPr>
                <w:sz w:val="20"/>
                <w:szCs w:val="20"/>
              </w:rPr>
              <w:t>1</w:t>
            </w:r>
            <w:r w:rsidR="00950EE0">
              <w:rPr>
                <w:sz w:val="20"/>
                <w:szCs w:val="20"/>
              </w:rPr>
              <w:t>6</w:t>
            </w:r>
            <w:r>
              <w:rPr>
                <w:sz w:val="20"/>
                <w:szCs w:val="20"/>
              </w:rPr>
              <w:t>, .</w:t>
            </w:r>
            <w:r w:rsidR="007944D6">
              <w:rPr>
                <w:sz w:val="20"/>
                <w:szCs w:val="20"/>
              </w:rPr>
              <w:t>1</w:t>
            </w:r>
            <w:r w:rsidR="00950EE0">
              <w:rPr>
                <w:sz w:val="20"/>
                <w:szCs w:val="20"/>
              </w:rPr>
              <w:t>6</w:t>
            </w:r>
            <w:r>
              <w:rPr>
                <w:sz w:val="20"/>
                <w:szCs w:val="20"/>
              </w:rPr>
              <w:t>]</w:t>
            </w:r>
          </w:p>
        </w:tc>
        <w:tc>
          <w:tcPr>
            <w:tcW w:w="224" w:type="pct"/>
            <w:vAlign w:val="center"/>
          </w:tcPr>
          <w:p w14:paraId="1A6563DC" w14:textId="4E6F71F8" w:rsidR="009F22AC" w:rsidRPr="00B47052" w:rsidRDefault="00BB3D64" w:rsidP="00AD468A">
            <w:pPr>
              <w:jc w:val="center"/>
              <w:rPr>
                <w:sz w:val="20"/>
                <w:szCs w:val="20"/>
              </w:rPr>
            </w:pPr>
            <w:r>
              <w:rPr>
                <w:sz w:val="20"/>
                <w:szCs w:val="20"/>
              </w:rPr>
              <w:t>-.</w:t>
            </w:r>
            <w:r w:rsidR="00950EE0">
              <w:rPr>
                <w:sz w:val="20"/>
                <w:szCs w:val="20"/>
              </w:rPr>
              <w:t>06</w:t>
            </w:r>
          </w:p>
        </w:tc>
        <w:tc>
          <w:tcPr>
            <w:tcW w:w="238" w:type="pct"/>
            <w:vAlign w:val="center"/>
          </w:tcPr>
          <w:p w14:paraId="3EB4B43B" w14:textId="365D8D27" w:rsidR="009F22AC" w:rsidRPr="00B47052" w:rsidRDefault="009F22AC" w:rsidP="00AD468A">
            <w:pPr>
              <w:jc w:val="center"/>
              <w:rPr>
                <w:sz w:val="20"/>
                <w:szCs w:val="20"/>
              </w:rPr>
            </w:pPr>
            <w:r>
              <w:rPr>
                <w:sz w:val="20"/>
                <w:szCs w:val="20"/>
              </w:rPr>
              <w:t>.</w:t>
            </w:r>
            <w:r w:rsidR="00950EE0">
              <w:rPr>
                <w:sz w:val="20"/>
                <w:szCs w:val="20"/>
              </w:rPr>
              <w:t>951</w:t>
            </w:r>
          </w:p>
        </w:tc>
        <w:tc>
          <w:tcPr>
            <w:tcW w:w="439" w:type="pct"/>
            <w:vAlign w:val="center"/>
          </w:tcPr>
          <w:p w14:paraId="6136C5C8" w14:textId="2BB7B152" w:rsidR="009F22AC" w:rsidRDefault="009F22AC" w:rsidP="00AD468A">
            <w:pPr>
              <w:jc w:val="center"/>
              <w:rPr>
                <w:sz w:val="20"/>
                <w:szCs w:val="20"/>
              </w:rPr>
            </w:pPr>
            <w:r>
              <w:rPr>
                <w:sz w:val="20"/>
                <w:szCs w:val="20"/>
              </w:rPr>
              <w:t>.</w:t>
            </w:r>
            <w:r w:rsidR="00711A4F">
              <w:rPr>
                <w:sz w:val="20"/>
                <w:szCs w:val="20"/>
              </w:rPr>
              <w:t>01</w:t>
            </w:r>
            <w:r>
              <w:rPr>
                <w:sz w:val="20"/>
                <w:szCs w:val="20"/>
              </w:rPr>
              <w:t xml:space="preserve"> (.0</w:t>
            </w:r>
            <w:r w:rsidR="00711A4F">
              <w:rPr>
                <w:sz w:val="20"/>
                <w:szCs w:val="20"/>
              </w:rPr>
              <w:t>6</w:t>
            </w:r>
            <w:r>
              <w:rPr>
                <w:sz w:val="20"/>
                <w:szCs w:val="20"/>
              </w:rPr>
              <w:t>)</w:t>
            </w:r>
          </w:p>
          <w:p w14:paraId="357315F3" w14:textId="522C6C7B" w:rsidR="009F22AC" w:rsidRPr="00B47052" w:rsidRDefault="009F22AC" w:rsidP="00AD468A">
            <w:pPr>
              <w:jc w:val="center"/>
              <w:rPr>
                <w:sz w:val="20"/>
                <w:szCs w:val="20"/>
              </w:rPr>
            </w:pPr>
            <w:r>
              <w:rPr>
                <w:sz w:val="20"/>
                <w:szCs w:val="20"/>
              </w:rPr>
              <w:t>[</w:t>
            </w:r>
            <w:r w:rsidR="00E40E71">
              <w:rPr>
                <w:sz w:val="20"/>
                <w:szCs w:val="20"/>
              </w:rPr>
              <w:t>-</w:t>
            </w:r>
            <w:r>
              <w:rPr>
                <w:sz w:val="20"/>
                <w:szCs w:val="20"/>
              </w:rPr>
              <w:t>.</w:t>
            </w:r>
            <w:r w:rsidR="00711A4F">
              <w:rPr>
                <w:sz w:val="20"/>
                <w:szCs w:val="20"/>
              </w:rPr>
              <w:t>1</w:t>
            </w:r>
            <w:r w:rsidR="003B7A16">
              <w:rPr>
                <w:sz w:val="20"/>
                <w:szCs w:val="20"/>
              </w:rPr>
              <w:t>0</w:t>
            </w:r>
            <w:r>
              <w:rPr>
                <w:sz w:val="20"/>
                <w:szCs w:val="20"/>
              </w:rPr>
              <w:t>, .</w:t>
            </w:r>
            <w:r w:rsidR="00711A4F">
              <w:rPr>
                <w:sz w:val="20"/>
                <w:szCs w:val="20"/>
              </w:rPr>
              <w:t>1</w:t>
            </w:r>
            <w:r w:rsidR="003B7A16">
              <w:rPr>
                <w:sz w:val="20"/>
                <w:szCs w:val="20"/>
              </w:rPr>
              <w:t>2</w:t>
            </w:r>
            <w:r>
              <w:rPr>
                <w:sz w:val="20"/>
                <w:szCs w:val="20"/>
              </w:rPr>
              <w:t>]</w:t>
            </w:r>
          </w:p>
        </w:tc>
        <w:tc>
          <w:tcPr>
            <w:tcW w:w="215" w:type="pct"/>
            <w:vAlign w:val="center"/>
          </w:tcPr>
          <w:p w14:paraId="1B1DCEF1" w14:textId="46F5B525" w:rsidR="009F22AC" w:rsidRPr="00B47052" w:rsidRDefault="00711A4F" w:rsidP="00AD468A">
            <w:pPr>
              <w:jc w:val="center"/>
              <w:rPr>
                <w:sz w:val="20"/>
                <w:szCs w:val="20"/>
              </w:rPr>
            </w:pPr>
            <w:r>
              <w:rPr>
                <w:sz w:val="20"/>
                <w:szCs w:val="20"/>
              </w:rPr>
              <w:t>.1</w:t>
            </w:r>
            <w:r w:rsidR="003B7A16">
              <w:rPr>
                <w:sz w:val="20"/>
                <w:szCs w:val="20"/>
              </w:rPr>
              <w:t>3</w:t>
            </w:r>
          </w:p>
        </w:tc>
        <w:tc>
          <w:tcPr>
            <w:tcW w:w="249" w:type="pct"/>
            <w:vAlign w:val="center"/>
          </w:tcPr>
          <w:p w14:paraId="6198A7D9" w14:textId="4F0AF99E" w:rsidR="009F22AC" w:rsidRPr="00B47052" w:rsidRDefault="009F22AC" w:rsidP="00AD468A">
            <w:pPr>
              <w:jc w:val="center"/>
              <w:rPr>
                <w:sz w:val="20"/>
                <w:szCs w:val="20"/>
              </w:rPr>
            </w:pPr>
            <w:r>
              <w:rPr>
                <w:sz w:val="20"/>
                <w:szCs w:val="20"/>
              </w:rPr>
              <w:t>.</w:t>
            </w:r>
            <w:r w:rsidR="003B7A16">
              <w:rPr>
                <w:sz w:val="20"/>
                <w:szCs w:val="20"/>
              </w:rPr>
              <w:t>900</w:t>
            </w:r>
          </w:p>
        </w:tc>
        <w:tc>
          <w:tcPr>
            <w:tcW w:w="397" w:type="pct"/>
          </w:tcPr>
          <w:p w14:paraId="30C9D3F4" w14:textId="42401734" w:rsidR="009F22AC" w:rsidRDefault="009F22AC" w:rsidP="00AD468A">
            <w:pPr>
              <w:jc w:val="center"/>
              <w:rPr>
                <w:sz w:val="20"/>
                <w:szCs w:val="20"/>
              </w:rPr>
            </w:pPr>
            <w:r>
              <w:rPr>
                <w:sz w:val="20"/>
                <w:szCs w:val="20"/>
              </w:rPr>
              <w:t>.0</w:t>
            </w:r>
            <w:r w:rsidR="00006835">
              <w:rPr>
                <w:sz w:val="20"/>
                <w:szCs w:val="20"/>
              </w:rPr>
              <w:t>5</w:t>
            </w:r>
            <w:r>
              <w:rPr>
                <w:sz w:val="20"/>
                <w:szCs w:val="20"/>
              </w:rPr>
              <w:t xml:space="preserve"> (.1</w:t>
            </w:r>
            <w:r w:rsidR="00006835">
              <w:rPr>
                <w:sz w:val="20"/>
                <w:szCs w:val="20"/>
              </w:rPr>
              <w:t>1</w:t>
            </w:r>
            <w:r>
              <w:rPr>
                <w:sz w:val="20"/>
                <w:szCs w:val="20"/>
              </w:rPr>
              <w:t>)</w:t>
            </w:r>
          </w:p>
          <w:p w14:paraId="2B78AADB" w14:textId="3C337E16" w:rsidR="009F22AC" w:rsidRPr="00B47052" w:rsidRDefault="009F22AC" w:rsidP="00AD468A">
            <w:pPr>
              <w:jc w:val="center"/>
              <w:rPr>
                <w:sz w:val="20"/>
                <w:szCs w:val="20"/>
              </w:rPr>
            </w:pPr>
            <w:r>
              <w:rPr>
                <w:sz w:val="20"/>
                <w:szCs w:val="20"/>
              </w:rPr>
              <w:t>[-.</w:t>
            </w:r>
            <w:r w:rsidR="00213F1D">
              <w:rPr>
                <w:sz w:val="20"/>
                <w:szCs w:val="20"/>
              </w:rPr>
              <w:t>16</w:t>
            </w:r>
            <w:r>
              <w:rPr>
                <w:sz w:val="20"/>
                <w:szCs w:val="20"/>
              </w:rPr>
              <w:t>, .</w:t>
            </w:r>
            <w:r w:rsidR="00213F1D">
              <w:rPr>
                <w:sz w:val="20"/>
                <w:szCs w:val="20"/>
              </w:rPr>
              <w:t>27</w:t>
            </w:r>
            <w:r>
              <w:rPr>
                <w:sz w:val="20"/>
                <w:szCs w:val="20"/>
              </w:rPr>
              <w:t>]</w:t>
            </w:r>
          </w:p>
        </w:tc>
        <w:tc>
          <w:tcPr>
            <w:tcW w:w="255" w:type="pct"/>
            <w:vAlign w:val="center"/>
          </w:tcPr>
          <w:p w14:paraId="03899D52" w14:textId="2FC6F611" w:rsidR="009F22AC" w:rsidRPr="00B47052" w:rsidRDefault="009F22AC" w:rsidP="00DD7577">
            <w:pPr>
              <w:jc w:val="center"/>
              <w:rPr>
                <w:sz w:val="20"/>
                <w:szCs w:val="20"/>
              </w:rPr>
            </w:pPr>
            <w:r>
              <w:rPr>
                <w:sz w:val="20"/>
                <w:szCs w:val="20"/>
              </w:rPr>
              <w:t>.</w:t>
            </w:r>
            <w:r w:rsidR="00006835">
              <w:rPr>
                <w:sz w:val="20"/>
                <w:szCs w:val="20"/>
              </w:rPr>
              <w:t>44</w:t>
            </w:r>
          </w:p>
        </w:tc>
        <w:tc>
          <w:tcPr>
            <w:tcW w:w="278" w:type="pct"/>
            <w:vAlign w:val="center"/>
          </w:tcPr>
          <w:p w14:paraId="4D66AD5F" w14:textId="7EDAAB49" w:rsidR="009F22AC" w:rsidRPr="00B47052" w:rsidRDefault="009F22AC" w:rsidP="00DD7577">
            <w:pPr>
              <w:jc w:val="center"/>
              <w:rPr>
                <w:sz w:val="20"/>
                <w:szCs w:val="20"/>
              </w:rPr>
            </w:pPr>
            <w:r>
              <w:rPr>
                <w:sz w:val="20"/>
                <w:szCs w:val="20"/>
              </w:rPr>
              <w:t>.</w:t>
            </w:r>
            <w:r w:rsidR="00006835">
              <w:rPr>
                <w:sz w:val="20"/>
                <w:szCs w:val="20"/>
              </w:rPr>
              <w:t>662</w:t>
            </w:r>
          </w:p>
        </w:tc>
      </w:tr>
      <w:tr w:rsidR="009F22AC" w:rsidRPr="00B47052" w14:paraId="4C2F243D" w14:textId="7715FC76" w:rsidTr="00DD7577">
        <w:trPr>
          <w:trHeight w:val="546"/>
        </w:trPr>
        <w:tc>
          <w:tcPr>
            <w:tcW w:w="551" w:type="pct"/>
            <w:vAlign w:val="center"/>
          </w:tcPr>
          <w:p w14:paraId="63B3EFC3" w14:textId="3C0A3F9F" w:rsidR="009F22AC" w:rsidRPr="00B47052" w:rsidRDefault="009F22AC" w:rsidP="00AD468A">
            <w:pPr>
              <w:rPr>
                <w:sz w:val="20"/>
                <w:szCs w:val="20"/>
              </w:rPr>
            </w:pPr>
            <w:r>
              <w:rPr>
                <w:sz w:val="20"/>
                <w:szCs w:val="20"/>
              </w:rPr>
              <w:t>Number ESM Obs.</w:t>
            </w:r>
          </w:p>
        </w:tc>
        <w:tc>
          <w:tcPr>
            <w:tcW w:w="379" w:type="pct"/>
            <w:vAlign w:val="center"/>
          </w:tcPr>
          <w:p w14:paraId="682C631E" w14:textId="77777777" w:rsidR="009F22AC" w:rsidRDefault="009F22AC" w:rsidP="00AD468A">
            <w:pPr>
              <w:jc w:val="center"/>
              <w:rPr>
                <w:sz w:val="20"/>
                <w:szCs w:val="20"/>
              </w:rPr>
            </w:pPr>
            <w:r>
              <w:rPr>
                <w:sz w:val="20"/>
                <w:szCs w:val="20"/>
              </w:rPr>
              <w:t>.01 (.00)</w:t>
            </w:r>
          </w:p>
          <w:p w14:paraId="090208E6" w14:textId="3DBD0E1E" w:rsidR="009F22AC" w:rsidRPr="00B47052" w:rsidRDefault="009F22AC" w:rsidP="00AD468A">
            <w:pPr>
              <w:jc w:val="center"/>
              <w:rPr>
                <w:sz w:val="20"/>
                <w:szCs w:val="20"/>
              </w:rPr>
            </w:pPr>
            <w:r>
              <w:rPr>
                <w:sz w:val="20"/>
                <w:szCs w:val="20"/>
              </w:rPr>
              <w:t>[.00, .0</w:t>
            </w:r>
            <w:r w:rsidR="001C4FB5">
              <w:rPr>
                <w:sz w:val="20"/>
                <w:szCs w:val="20"/>
              </w:rPr>
              <w:t>1</w:t>
            </w:r>
            <w:r>
              <w:rPr>
                <w:sz w:val="20"/>
                <w:szCs w:val="20"/>
              </w:rPr>
              <w:t>]</w:t>
            </w:r>
          </w:p>
        </w:tc>
        <w:tc>
          <w:tcPr>
            <w:tcW w:w="218" w:type="pct"/>
            <w:vAlign w:val="center"/>
          </w:tcPr>
          <w:p w14:paraId="2E1C191A" w14:textId="441BB82A" w:rsidR="009F22AC" w:rsidRPr="00B47052" w:rsidRDefault="001C4FB5" w:rsidP="00AD468A">
            <w:pPr>
              <w:jc w:val="center"/>
              <w:rPr>
                <w:sz w:val="20"/>
                <w:szCs w:val="20"/>
              </w:rPr>
            </w:pPr>
            <w:r>
              <w:rPr>
                <w:sz w:val="20"/>
                <w:szCs w:val="20"/>
              </w:rPr>
              <w:t>1.</w:t>
            </w:r>
            <w:r w:rsidR="00213F1D">
              <w:rPr>
                <w:sz w:val="20"/>
                <w:szCs w:val="20"/>
              </w:rPr>
              <w:t>60</w:t>
            </w:r>
          </w:p>
        </w:tc>
        <w:tc>
          <w:tcPr>
            <w:tcW w:w="241" w:type="pct"/>
            <w:vAlign w:val="center"/>
          </w:tcPr>
          <w:p w14:paraId="06FBC11B" w14:textId="012126EF" w:rsidR="009F22AC" w:rsidRPr="00B47052" w:rsidRDefault="009F22AC" w:rsidP="00AD468A">
            <w:pPr>
              <w:jc w:val="center"/>
              <w:rPr>
                <w:sz w:val="20"/>
                <w:szCs w:val="20"/>
              </w:rPr>
            </w:pPr>
            <w:r>
              <w:rPr>
                <w:sz w:val="20"/>
                <w:szCs w:val="20"/>
              </w:rPr>
              <w:t>.</w:t>
            </w:r>
            <w:r w:rsidR="00213F1D">
              <w:rPr>
                <w:sz w:val="20"/>
                <w:szCs w:val="20"/>
              </w:rPr>
              <w:t>111</w:t>
            </w:r>
          </w:p>
        </w:tc>
        <w:tc>
          <w:tcPr>
            <w:tcW w:w="397" w:type="pct"/>
            <w:vAlign w:val="center"/>
          </w:tcPr>
          <w:p w14:paraId="79B185E9" w14:textId="77777777" w:rsidR="009F22AC" w:rsidRDefault="009F22AC" w:rsidP="00AD468A">
            <w:pPr>
              <w:jc w:val="center"/>
              <w:rPr>
                <w:sz w:val="20"/>
                <w:szCs w:val="20"/>
              </w:rPr>
            </w:pPr>
            <w:r>
              <w:rPr>
                <w:sz w:val="20"/>
                <w:szCs w:val="20"/>
              </w:rPr>
              <w:t>.01 (.01)</w:t>
            </w:r>
          </w:p>
          <w:p w14:paraId="032BE74E" w14:textId="3882CCC4" w:rsidR="009F22AC" w:rsidRPr="00B47052" w:rsidRDefault="009F22AC" w:rsidP="00AD468A">
            <w:pPr>
              <w:jc w:val="center"/>
              <w:rPr>
                <w:sz w:val="20"/>
                <w:szCs w:val="20"/>
              </w:rPr>
            </w:pPr>
            <w:r>
              <w:rPr>
                <w:sz w:val="20"/>
                <w:szCs w:val="20"/>
              </w:rPr>
              <w:t>[.00, .02]</w:t>
            </w:r>
          </w:p>
        </w:tc>
        <w:tc>
          <w:tcPr>
            <w:tcW w:w="224" w:type="pct"/>
            <w:vAlign w:val="center"/>
          </w:tcPr>
          <w:p w14:paraId="46553B2E" w14:textId="6515727E" w:rsidR="009F22AC" w:rsidRPr="00B47052" w:rsidRDefault="00A5719C" w:rsidP="00AD468A">
            <w:pPr>
              <w:jc w:val="center"/>
              <w:rPr>
                <w:sz w:val="20"/>
                <w:szCs w:val="20"/>
              </w:rPr>
            </w:pPr>
            <w:r>
              <w:rPr>
                <w:sz w:val="20"/>
                <w:szCs w:val="20"/>
              </w:rPr>
              <w:t>2.3</w:t>
            </w:r>
            <w:r w:rsidR="0061065F">
              <w:rPr>
                <w:sz w:val="20"/>
                <w:szCs w:val="20"/>
              </w:rPr>
              <w:t>7</w:t>
            </w:r>
          </w:p>
        </w:tc>
        <w:tc>
          <w:tcPr>
            <w:tcW w:w="253" w:type="pct"/>
            <w:vAlign w:val="center"/>
          </w:tcPr>
          <w:p w14:paraId="4ECC351F" w14:textId="11A698D9" w:rsidR="009F22AC" w:rsidRPr="00B47052" w:rsidRDefault="00A5719C" w:rsidP="00AD468A">
            <w:pPr>
              <w:jc w:val="center"/>
              <w:rPr>
                <w:sz w:val="20"/>
                <w:szCs w:val="20"/>
              </w:rPr>
            </w:pPr>
            <w:r>
              <w:rPr>
                <w:sz w:val="20"/>
                <w:szCs w:val="20"/>
              </w:rPr>
              <w:t>.018</w:t>
            </w:r>
          </w:p>
        </w:tc>
        <w:tc>
          <w:tcPr>
            <w:tcW w:w="442" w:type="pct"/>
            <w:vAlign w:val="center"/>
          </w:tcPr>
          <w:p w14:paraId="5555D244" w14:textId="04A731A9" w:rsidR="009F22AC" w:rsidRDefault="009F22AC" w:rsidP="00AD468A">
            <w:pPr>
              <w:jc w:val="center"/>
              <w:rPr>
                <w:sz w:val="20"/>
                <w:szCs w:val="20"/>
              </w:rPr>
            </w:pPr>
            <w:r>
              <w:rPr>
                <w:sz w:val="20"/>
                <w:szCs w:val="20"/>
              </w:rPr>
              <w:t>-.01 (.0</w:t>
            </w:r>
            <w:r w:rsidR="007944D6">
              <w:rPr>
                <w:sz w:val="20"/>
                <w:szCs w:val="20"/>
              </w:rPr>
              <w:t>1</w:t>
            </w:r>
            <w:r>
              <w:rPr>
                <w:sz w:val="20"/>
                <w:szCs w:val="20"/>
              </w:rPr>
              <w:t>)</w:t>
            </w:r>
          </w:p>
          <w:p w14:paraId="0B1EB5D7" w14:textId="166E0346" w:rsidR="009F22AC" w:rsidRPr="00B47052" w:rsidRDefault="009F22AC" w:rsidP="00AD468A">
            <w:pPr>
              <w:jc w:val="center"/>
              <w:rPr>
                <w:sz w:val="20"/>
                <w:szCs w:val="20"/>
              </w:rPr>
            </w:pPr>
            <w:r>
              <w:rPr>
                <w:sz w:val="20"/>
                <w:szCs w:val="20"/>
              </w:rPr>
              <w:t>[-.02, .00]</w:t>
            </w:r>
          </w:p>
        </w:tc>
        <w:tc>
          <w:tcPr>
            <w:tcW w:w="224" w:type="pct"/>
            <w:vAlign w:val="center"/>
          </w:tcPr>
          <w:p w14:paraId="3432A8D6" w14:textId="4E6F2F7E" w:rsidR="009F22AC" w:rsidRPr="00B47052" w:rsidRDefault="009F22AC" w:rsidP="00AD468A">
            <w:pPr>
              <w:jc w:val="center"/>
              <w:rPr>
                <w:sz w:val="20"/>
                <w:szCs w:val="20"/>
              </w:rPr>
            </w:pPr>
            <w:r>
              <w:rPr>
                <w:sz w:val="20"/>
                <w:szCs w:val="20"/>
              </w:rPr>
              <w:t>-</w:t>
            </w:r>
            <w:r w:rsidR="007944D6">
              <w:rPr>
                <w:sz w:val="20"/>
                <w:szCs w:val="20"/>
              </w:rPr>
              <w:t>2.</w:t>
            </w:r>
            <w:r w:rsidR="00950EE0">
              <w:rPr>
                <w:sz w:val="20"/>
                <w:szCs w:val="20"/>
              </w:rPr>
              <w:t>07</w:t>
            </w:r>
          </w:p>
        </w:tc>
        <w:tc>
          <w:tcPr>
            <w:tcW w:w="238" w:type="pct"/>
            <w:vAlign w:val="center"/>
          </w:tcPr>
          <w:p w14:paraId="1683E845" w14:textId="6ACA87E8" w:rsidR="009F22AC" w:rsidRPr="00B47052" w:rsidRDefault="009F22AC" w:rsidP="00AD468A">
            <w:pPr>
              <w:jc w:val="center"/>
              <w:rPr>
                <w:sz w:val="20"/>
                <w:szCs w:val="20"/>
              </w:rPr>
            </w:pPr>
            <w:r>
              <w:rPr>
                <w:sz w:val="20"/>
                <w:szCs w:val="20"/>
              </w:rPr>
              <w:t>.</w:t>
            </w:r>
            <w:r w:rsidR="007944D6">
              <w:rPr>
                <w:sz w:val="20"/>
                <w:szCs w:val="20"/>
              </w:rPr>
              <w:t>03</w:t>
            </w:r>
            <w:r w:rsidR="00950EE0">
              <w:rPr>
                <w:sz w:val="20"/>
                <w:szCs w:val="20"/>
              </w:rPr>
              <w:t>9</w:t>
            </w:r>
          </w:p>
        </w:tc>
        <w:tc>
          <w:tcPr>
            <w:tcW w:w="439" w:type="pct"/>
            <w:vAlign w:val="center"/>
          </w:tcPr>
          <w:p w14:paraId="0ECE3730" w14:textId="4BFB2720" w:rsidR="009F22AC" w:rsidRDefault="009F22AC" w:rsidP="00AD468A">
            <w:pPr>
              <w:jc w:val="center"/>
              <w:rPr>
                <w:sz w:val="20"/>
                <w:szCs w:val="20"/>
              </w:rPr>
            </w:pPr>
            <w:r>
              <w:rPr>
                <w:sz w:val="20"/>
                <w:szCs w:val="20"/>
              </w:rPr>
              <w:t>-.0</w:t>
            </w:r>
            <w:r w:rsidR="00E40E71">
              <w:rPr>
                <w:sz w:val="20"/>
                <w:szCs w:val="20"/>
              </w:rPr>
              <w:t>1</w:t>
            </w:r>
            <w:r>
              <w:rPr>
                <w:sz w:val="20"/>
                <w:szCs w:val="20"/>
              </w:rPr>
              <w:t xml:space="preserve"> (.00)</w:t>
            </w:r>
          </w:p>
          <w:p w14:paraId="5D726054" w14:textId="34C06C07" w:rsidR="009F22AC" w:rsidRPr="00B47052" w:rsidRDefault="009F22AC" w:rsidP="00AD468A">
            <w:pPr>
              <w:jc w:val="center"/>
              <w:rPr>
                <w:sz w:val="20"/>
                <w:szCs w:val="20"/>
              </w:rPr>
            </w:pPr>
            <w:r>
              <w:rPr>
                <w:sz w:val="20"/>
                <w:szCs w:val="20"/>
              </w:rPr>
              <w:t>[-.0</w:t>
            </w:r>
            <w:r w:rsidR="00711A4F">
              <w:rPr>
                <w:sz w:val="20"/>
                <w:szCs w:val="20"/>
              </w:rPr>
              <w:t>2</w:t>
            </w:r>
            <w:r>
              <w:rPr>
                <w:sz w:val="20"/>
                <w:szCs w:val="20"/>
              </w:rPr>
              <w:t>, .00]</w:t>
            </w:r>
          </w:p>
        </w:tc>
        <w:tc>
          <w:tcPr>
            <w:tcW w:w="215" w:type="pct"/>
            <w:vAlign w:val="center"/>
          </w:tcPr>
          <w:p w14:paraId="07E65860" w14:textId="25EF2B35" w:rsidR="009F22AC" w:rsidRPr="00B47052" w:rsidRDefault="009F22AC" w:rsidP="00AD468A">
            <w:pPr>
              <w:jc w:val="center"/>
              <w:rPr>
                <w:sz w:val="20"/>
                <w:szCs w:val="20"/>
              </w:rPr>
            </w:pPr>
            <w:r>
              <w:rPr>
                <w:sz w:val="20"/>
                <w:szCs w:val="20"/>
              </w:rPr>
              <w:t>-</w:t>
            </w:r>
            <w:r w:rsidR="00E40E71">
              <w:rPr>
                <w:sz w:val="20"/>
                <w:szCs w:val="20"/>
              </w:rPr>
              <w:t>1.</w:t>
            </w:r>
            <w:r w:rsidR="003B7A16">
              <w:rPr>
                <w:sz w:val="20"/>
                <w:szCs w:val="20"/>
              </w:rPr>
              <w:t>59</w:t>
            </w:r>
          </w:p>
        </w:tc>
        <w:tc>
          <w:tcPr>
            <w:tcW w:w="249" w:type="pct"/>
            <w:vAlign w:val="center"/>
          </w:tcPr>
          <w:p w14:paraId="2AD916E5" w14:textId="1F836646" w:rsidR="009F22AC" w:rsidRPr="00B47052" w:rsidRDefault="009F22AC" w:rsidP="00AD468A">
            <w:pPr>
              <w:jc w:val="center"/>
              <w:rPr>
                <w:sz w:val="20"/>
                <w:szCs w:val="20"/>
              </w:rPr>
            </w:pPr>
            <w:r>
              <w:rPr>
                <w:sz w:val="20"/>
                <w:szCs w:val="20"/>
              </w:rPr>
              <w:t>.</w:t>
            </w:r>
            <w:r w:rsidR="00711A4F">
              <w:rPr>
                <w:sz w:val="20"/>
                <w:szCs w:val="20"/>
              </w:rPr>
              <w:t>0</w:t>
            </w:r>
            <w:r w:rsidR="003B7A16">
              <w:rPr>
                <w:sz w:val="20"/>
                <w:szCs w:val="20"/>
              </w:rPr>
              <w:t>91</w:t>
            </w:r>
          </w:p>
        </w:tc>
        <w:tc>
          <w:tcPr>
            <w:tcW w:w="397" w:type="pct"/>
          </w:tcPr>
          <w:p w14:paraId="237F7149" w14:textId="7CD6ACE2" w:rsidR="009F22AC" w:rsidRDefault="009F22AC" w:rsidP="00AD468A">
            <w:pPr>
              <w:jc w:val="center"/>
              <w:rPr>
                <w:sz w:val="20"/>
                <w:szCs w:val="20"/>
              </w:rPr>
            </w:pPr>
            <w:r>
              <w:rPr>
                <w:sz w:val="20"/>
                <w:szCs w:val="20"/>
              </w:rPr>
              <w:t>-.0</w:t>
            </w:r>
            <w:r w:rsidR="00006835">
              <w:rPr>
                <w:sz w:val="20"/>
                <w:szCs w:val="20"/>
              </w:rPr>
              <w:t>1</w:t>
            </w:r>
            <w:r w:rsidR="00DD7577">
              <w:rPr>
                <w:sz w:val="20"/>
                <w:szCs w:val="20"/>
              </w:rPr>
              <w:t xml:space="preserve"> (.0</w:t>
            </w:r>
            <w:r w:rsidR="001A5EE3">
              <w:rPr>
                <w:sz w:val="20"/>
                <w:szCs w:val="20"/>
              </w:rPr>
              <w:t>1</w:t>
            </w:r>
            <w:r w:rsidR="00DD7577">
              <w:rPr>
                <w:sz w:val="20"/>
                <w:szCs w:val="20"/>
              </w:rPr>
              <w:t>)</w:t>
            </w:r>
          </w:p>
          <w:p w14:paraId="4CFECEA0" w14:textId="5012B7B3" w:rsidR="009F22AC" w:rsidRDefault="009F22AC" w:rsidP="00AD468A">
            <w:pPr>
              <w:jc w:val="center"/>
              <w:rPr>
                <w:sz w:val="20"/>
                <w:szCs w:val="20"/>
              </w:rPr>
            </w:pPr>
            <w:r>
              <w:rPr>
                <w:sz w:val="20"/>
                <w:szCs w:val="20"/>
              </w:rPr>
              <w:t>[-.02, .0</w:t>
            </w:r>
            <w:r w:rsidR="00DD7577">
              <w:rPr>
                <w:sz w:val="20"/>
                <w:szCs w:val="20"/>
              </w:rPr>
              <w:t>1</w:t>
            </w:r>
            <w:r>
              <w:rPr>
                <w:sz w:val="20"/>
                <w:szCs w:val="20"/>
              </w:rPr>
              <w:t>]</w:t>
            </w:r>
          </w:p>
        </w:tc>
        <w:tc>
          <w:tcPr>
            <w:tcW w:w="255" w:type="pct"/>
            <w:vAlign w:val="center"/>
          </w:tcPr>
          <w:p w14:paraId="2E5491DB" w14:textId="52290851" w:rsidR="009F22AC" w:rsidRDefault="009F22AC" w:rsidP="00DD7577">
            <w:pPr>
              <w:jc w:val="center"/>
              <w:rPr>
                <w:sz w:val="20"/>
                <w:szCs w:val="20"/>
              </w:rPr>
            </w:pPr>
            <w:r>
              <w:rPr>
                <w:sz w:val="20"/>
                <w:szCs w:val="20"/>
              </w:rPr>
              <w:t>-</w:t>
            </w:r>
            <w:r w:rsidR="00006835">
              <w:rPr>
                <w:sz w:val="20"/>
                <w:szCs w:val="20"/>
              </w:rPr>
              <w:t>1.31</w:t>
            </w:r>
          </w:p>
        </w:tc>
        <w:tc>
          <w:tcPr>
            <w:tcW w:w="278" w:type="pct"/>
            <w:vAlign w:val="center"/>
          </w:tcPr>
          <w:p w14:paraId="21832ABD" w14:textId="0B30F959" w:rsidR="009F22AC" w:rsidRDefault="009F22AC" w:rsidP="00DD7577">
            <w:pPr>
              <w:jc w:val="center"/>
              <w:rPr>
                <w:sz w:val="20"/>
                <w:szCs w:val="20"/>
              </w:rPr>
            </w:pPr>
            <w:r>
              <w:rPr>
                <w:sz w:val="20"/>
                <w:szCs w:val="20"/>
              </w:rPr>
              <w:t>.</w:t>
            </w:r>
            <w:r w:rsidR="00006835">
              <w:rPr>
                <w:sz w:val="20"/>
                <w:szCs w:val="20"/>
              </w:rPr>
              <w:t>190</w:t>
            </w:r>
          </w:p>
        </w:tc>
      </w:tr>
      <w:tr w:rsidR="009F22AC" w:rsidRPr="00B47052" w14:paraId="41A3C44D" w14:textId="400B4F7B" w:rsidTr="00DD7577">
        <w:trPr>
          <w:trHeight w:val="546"/>
        </w:trPr>
        <w:tc>
          <w:tcPr>
            <w:tcW w:w="551" w:type="pct"/>
            <w:tcBorders>
              <w:bottom w:val="single" w:sz="4" w:space="0" w:color="auto"/>
            </w:tcBorders>
            <w:vAlign w:val="center"/>
          </w:tcPr>
          <w:p w14:paraId="3C7E9A75" w14:textId="77777777" w:rsidR="009F22AC" w:rsidRPr="00B47052" w:rsidRDefault="009F22AC" w:rsidP="00AD468A">
            <w:pPr>
              <w:rPr>
                <w:sz w:val="20"/>
                <w:szCs w:val="20"/>
              </w:rPr>
            </w:pPr>
            <w:r w:rsidRPr="00B47052">
              <w:rPr>
                <w:sz w:val="20"/>
                <w:szCs w:val="20"/>
              </w:rPr>
              <w:t>SAT Scores</w:t>
            </w:r>
          </w:p>
        </w:tc>
        <w:tc>
          <w:tcPr>
            <w:tcW w:w="379" w:type="pct"/>
            <w:tcBorders>
              <w:bottom w:val="single" w:sz="4" w:space="0" w:color="auto"/>
            </w:tcBorders>
            <w:vAlign w:val="center"/>
          </w:tcPr>
          <w:p w14:paraId="7FA3F53F" w14:textId="77777777" w:rsidR="009F22AC" w:rsidRDefault="009F22AC" w:rsidP="00AD468A">
            <w:pPr>
              <w:jc w:val="center"/>
              <w:rPr>
                <w:sz w:val="20"/>
                <w:szCs w:val="20"/>
              </w:rPr>
            </w:pPr>
            <w:r>
              <w:rPr>
                <w:sz w:val="20"/>
                <w:szCs w:val="20"/>
              </w:rPr>
              <w:t>.00 (.00)</w:t>
            </w:r>
          </w:p>
          <w:p w14:paraId="5FF849A0" w14:textId="3E63238F" w:rsidR="009F22AC" w:rsidRPr="00B47052" w:rsidRDefault="009F22AC" w:rsidP="00AD468A">
            <w:pPr>
              <w:jc w:val="center"/>
              <w:rPr>
                <w:sz w:val="20"/>
                <w:szCs w:val="20"/>
              </w:rPr>
            </w:pPr>
            <w:r>
              <w:rPr>
                <w:sz w:val="20"/>
                <w:szCs w:val="20"/>
              </w:rPr>
              <w:t>[.00, .00]</w:t>
            </w:r>
          </w:p>
        </w:tc>
        <w:tc>
          <w:tcPr>
            <w:tcW w:w="218" w:type="pct"/>
            <w:tcBorders>
              <w:bottom w:val="single" w:sz="4" w:space="0" w:color="auto"/>
            </w:tcBorders>
            <w:vAlign w:val="center"/>
          </w:tcPr>
          <w:p w14:paraId="532D7822" w14:textId="32EA9A80" w:rsidR="009F22AC" w:rsidRPr="00B47052" w:rsidRDefault="00A4559F" w:rsidP="00AD468A">
            <w:pPr>
              <w:jc w:val="center"/>
              <w:rPr>
                <w:sz w:val="20"/>
                <w:szCs w:val="20"/>
              </w:rPr>
            </w:pPr>
            <w:r>
              <w:rPr>
                <w:sz w:val="20"/>
                <w:szCs w:val="20"/>
              </w:rPr>
              <w:t>4.3</w:t>
            </w:r>
            <w:r w:rsidR="00213F1D">
              <w:rPr>
                <w:sz w:val="20"/>
                <w:szCs w:val="20"/>
              </w:rPr>
              <w:t>6</w:t>
            </w:r>
          </w:p>
        </w:tc>
        <w:tc>
          <w:tcPr>
            <w:tcW w:w="241" w:type="pct"/>
            <w:tcBorders>
              <w:bottom w:val="single" w:sz="4" w:space="0" w:color="auto"/>
            </w:tcBorders>
            <w:vAlign w:val="center"/>
          </w:tcPr>
          <w:p w14:paraId="1266979B" w14:textId="520C6227" w:rsidR="009F22AC" w:rsidRPr="00B47052" w:rsidRDefault="009F22AC" w:rsidP="00AD468A">
            <w:pPr>
              <w:jc w:val="center"/>
              <w:rPr>
                <w:sz w:val="20"/>
                <w:szCs w:val="20"/>
              </w:rPr>
            </w:pPr>
            <w:r>
              <w:rPr>
                <w:sz w:val="20"/>
                <w:szCs w:val="20"/>
              </w:rPr>
              <w:t>&lt; .001</w:t>
            </w:r>
          </w:p>
        </w:tc>
        <w:tc>
          <w:tcPr>
            <w:tcW w:w="397" w:type="pct"/>
            <w:tcBorders>
              <w:bottom w:val="single" w:sz="4" w:space="0" w:color="auto"/>
            </w:tcBorders>
            <w:vAlign w:val="center"/>
          </w:tcPr>
          <w:p w14:paraId="2C38C9CF" w14:textId="77777777" w:rsidR="009F22AC" w:rsidRDefault="009F22AC" w:rsidP="00AD468A">
            <w:pPr>
              <w:jc w:val="center"/>
              <w:rPr>
                <w:sz w:val="20"/>
                <w:szCs w:val="20"/>
              </w:rPr>
            </w:pPr>
            <w:r>
              <w:rPr>
                <w:sz w:val="20"/>
                <w:szCs w:val="20"/>
              </w:rPr>
              <w:t>.00 (.00)</w:t>
            </w:r>
          </w:p>
          <w:p w14:paraId="04D2D454" w14:textId="55F90703" w:rsidR="009F22AC" w:rsidRPr="00B47052" w:rsidRDefault="009F22AC" w:rsidP="00AD468A">
            <w:pPr>
              <w:jc w:val="center"/>
              <w:rPr>
                <w:sz w:val="20"/>
                <w:szCs w:val="20"/>
              </w:rPr>
            </w:pPr>
            <w:r>
              <w:rPr>
                <w:sz w:val="20"/>
                <w:szCs w:val="20"/>
              </w:rPr>
              <w:t>[.00, .00]</w:t>
            </w:r>
          </w:p>
        </w:tc>
        <w:tc>
          <w:tcPr>
            <w:tcW w:w="224" w:type="pct"/>
            <w:tcBorders>
              <w:bottom w:val="single" w:sz="4" w:space="0" w:color="auto"/>
            </w:tcBorders>
            <w:vAlign w:val="center"/>
          </w:tcPr>
          <w:p w14:paraId="272844C7" w14:textId="3D928953" w:rsidR="009F22AC" w:rsidRPr="00B47052" w:rsidRDefault="00BE7A82" w:rsidP="00A5719C">
            <w:pPr>
              <w:jc w:val="center"/>
              <w:rPr>
                <w:sz w:val="20"/>
                <w:szCs w:val="20"/>
              </w:rPr>
            </w:pPr>
            <w:r>
              <w:rPr>
                <w:sz w:val="20"/>
                <w:szCs w:val="20"/>
              </w:rPr>
              <w:t>2</w:t>
            </w:r>
            <w:r w:rsidR="0061065F">
              <w:rPr>
                <w:sz w:val="20"/>
                <w:szCs w:val="20"/>
              </w:rPr>
              <w:t>.89</w:t>
            </w:r>
          </w:p>
        </w:tc>
        <w:tc>
          <w:tcPr>
            <w:tcW w:w="253" w:type="pct"/>
            <w:tcBorders>
              <w:bottom w:val="single" w:sz="4" w:space="0" w:color="auto"/>
            </w:tcBorders>
            <w:vAlign w:val="center"/>
          </w:tcPr>
          <w:p w14:paraId="4EE34ADA" w14:textId="4FBD1F4D" w:rsidR="009F22AC" w:rsidRPr="00B47052" w:rsidRDefault="00A61916" w:rsidP="00AD468A">
            <w:pPr>
              <w:jc w:val="center"/>
              <w:rPr>
                <w:sz w:val="20"/>
                <w:szCs w:val="20"/>
              </w:rPr>
            </w:pPr>
            <w:r>
              <w:rPr>
                <w:sz w:val="20"/>
                <w:szCs w:val="20"/>
              </w:rPr>
              <w:t xml:space="preserve"> .00</w:t>
            </w:r>
            <w:r w:rsidR="00A5719C">
              <w:rPr>
                <w:sz w:val="20"/>
                <w:szCs w:val="20"/>
              </w:rPr>
              <w:t>4</w:t>
            </w:r>
          </w:p>
        </w:tc>
        <w:tc>
          <w:tcPr>
            <w:tcW w:w="442" w:type="pct"/>
            <w:tcBorders>
              <w:bottom w:val="single" w:sz="4" w:space="0" w:color="auto"/>
            </w:tcBorders>
            <w:vAlign w:val="center"/>
          </w:tcPr>
          <w:p w14:paraId="395D6D84" w14:textId="29D43A17" w:rsidR="009F22AC" w:rsidRDefault="009F22AC" w:rsidP="00AD468A">
            <w:pPr>
              <w:jc w:val="center"/>
              <w:rPr>
                <w:sz w:val="20"/>
                <w:szCs w:val="20"/>
              </w:rPr>
            </w:pPr>
            <w:r>
              <w:rPr>
                <w:sz w:val="20"/>
                <w:szCs w:val="20"/>
              </w:rPr>
              <w:t>.00 (.00)</w:t>
            </w:r>
          </w:p>
          <w:p w14:paraId="00BB6EC2" w14:textId="067753B4" w:rsidR="009F22AC" w:rsidRPr="00B47052" w:rsidRDefault="009F22AC" w:rsidP="00AD468A">
            <w:pPr>
              <w:jc w:val="center"/>
              <w:rPr>
                <w:sz w:val="20"/>
                <w:szCs w:val="20"/>
              </w:rPr>
            </w:pPr>
            <w:r>
              <w:rPr>
                <w:sz w:val="20"/>
                <w:szCs w:val="20"/>
              </w:rPr>
              <w:t>[-.00, .00]</w:t>
            </w:r>
          </w:p>
        </w:tc>
        <w:tc>
          <w:tcPr>
            <w:tcW w:w="224" w:type="pct"/>
            <w:tcBorders>
              <w:bottom w:val="single" w:sz="4" w:space="0" w:color="auto"/>
            </w:tcBorders>
            <w:vAlign w:val="center"/>
          </w:tcPr>
          <w:p w14:paraId="3194A89F" w14:textId="7DCA6A84" w:rsidR="009F22AC" w:rsidRPr="00B47052" w:rsidRDefault="009F22AC" w:rsidP="00AD468A">
            <w:pPr>
              <w:jc w:val="center"/>
              <w:rPr>
                <w:sz w:val="20"/>
                <w:szCs w:val="20"/>
              </w:rPr>
            </w:pPr>
            <w:r>
              <w:rPr>
                <w:sz w:val="20"/>
                <w:szCs w:val="20"/>
              </w:rPr>
              <w:t>.</w:t>
            </w:r>
            <w:r w:rsidR="00950EE0">
              <w:rPr>
                <w:sz w:val="20"/>
                <w:szCs w:val="20"/>
              </w:rPr>
              <w:t>31</w:t>
            </w:r>
          </w:p>
        </w:tc>
        <w:tc>
          <w:tcPr>
            <w:tcW w:w="238" w:type="pct"/>
            <w:tcBorders>
              <w:bottom w:val="single" w:sz="4" w:space="0" w:color="auto"/>
            </w:tcBorders>
            <w:vAlign w:val="center"/>
          </w:tcPr>
          <w:p w14:paraId="2F15B2AE" w14:textId="70F792C9" w:rsidR="009F22AC" w:rsidRPr="00B47052" w:rsidRDefault="009F22AC" w:rsidP="00AD468A">
            <w:pPr>
              <w:jc w:val="center"/>
              <w:rPr>
                <w:sz w:val="20"/>
                <w:szCs w:val="20"/>
              </w:rPr>
            </w:pPr>
            <w:r>
              <w:rPr>
                <w:sz w:val="20"/>
                <w:szCs w:val="20"/>
              </w:rPr>
              <w:t>.</w:t>
            </w:r>
            <w:r w:rsidR="00950EE0">
              <w:rPr>
                <w:sz w:val="20"/>
                <w:szCs w:val="20"/>
              </w:rPr>
              <w:t>755</w:t>
            </w:r>
          </w:p>
        </w:tc>
        <w:tc>
          <w:tcPr>
            <w:tcW w:w="439" w:type="pct"/>
            <w:tcBorders>
              <w:bottom w:val="single" w:sz="4" w:space="0" w:color="auto"/>
            </w:tcBorders>
            <w:vAlign w:val="center"/>
          </w:tcPr>
          <w:p w14:paraId="37272809" w14:textId="77777777" w:rsidR="009F22AC" w:rsidRDefault="009F22AC" w:rsidP="00AD468A">
            <w:pPr>
              <w:jc w:val="center"/>
              <w:rPr>
                <w:sz w:val="20"/>
                <w:szCs w:val="20"/>
              </w:rPr>
            </w:pPr>
            <w:r>
              <w:rPr>
                <w:sz w:val="20"/>
                <w:szCs w:val="20"/>
              </w:rPr>
              <w:t>-.00 (.00)</w:t>
            </w:r>
          </w:p>
          <w:p w14:paraId="6E749729" w14:textId="1835FC74" w:rsidR="009F22AC" w:rsidRPr="00B47052" w:rsidRDefault="009F22AC" w:rsidP="00AD468A">
            <w:pPr>
              <w:jc w:val="center"/>
              <w:rPr>
                <w:sz w:val="20"/>
                <w:szCs w:val="20"/>
              </w:rPr>
            </w:pPr>
            <w:r>
              <w:rPr>
                <w:sz w:val="20"/>
                <w:szCs w:val="20"/>
              </w:rPr>
              <w:t>[-.00, .00]</w:t>
            </w:r>
          </w:p>
        </w:tc>
        <w:tc>
          <w:tcPr>
            <w:tcW w:w="215" w:type="pct"/>
            <w:tcBorders>
              <w:bottom w:val="single" w:sz="4" w:space="0" w:color="auto"/>
            </w:tcBorders>
            <w:vAlign w:val="center"/>
          </w:tcPr>
          <w:p w14:paraId="09D7EF34" w14:textId="54E8C2F9" w:rsidR="009F22AC" w:rsidRPr="00B47052" w:rsidRDefault="009F22AC" w:rsidP="00AD468A">
            <w:pPr>
              <w:jc w:val="center"/>
              <w:rPr>
                <w:sz w:val="20"/>
                <w:szCs w:val="20"/>
              </w:rPr>
            </w:pPr>
            <w:r>
              <w:rPr>
                <w:sz w:val="20"/>
                <w:szCs w:val="20"/>
              </w:rPr>
              <w:t>-1.</w:t>
            </w:r>
            <w:r w:rsidR="00711A4F">
              <w:rPr>
                <w:sz w:val="20"/>
                <w:szCs w:val="20"/>
              </w:rPr>
              <w:t>6</w:t>
            </w:r>
            <w:r w:rsidR="003B7A16">
              <w:rPr>
                <w:sz w:val="20"/>
                <w:szCs w:val="20"/>
              </w:rPr>
              <w:t>9</w:t>
            </w:r>
          </w:p>
        </w:tc>
        <w:tc>
          <w:tcPr>
            <w:tcW w:w="249" w:type="pct"/>
            <w:tcBorders>
              <w:bottom w:val="single" w:sz="4" w:space="0" w:color="auto"/>
            </w:tcBorders>
            <w:vAlign w:val="center"/>
          </w:tcPr>
          <w:p w14:paraId="3C005DF4" w14:textId="09CC1DE1" w:rsidR="009F22AC" w:rsidRPr="00B47052" w:rsidRDefault="009F22AC" w:rsidP="00AD468A">
            <w:pPr>
              <w:jc w:val="center"/>
              <w:rPr>
                <w:sz w:val="20"/>
                <w:szCs w:val="20"/>
              </w:rPr>
            </w:pPr>
            <w:r>
              <w:rPr>
                <w:sz w:val="20"/>
                <w:szCs w:val="20"/>
              </w:rPr>
              <w:t>.</w:t>
            </w:r>
            <w:r w:rsidR="00711A4F">
              <w:rPr>
                <w:sz w:val="20"/>
                <w:szCs w:val="20"/>
              </w:rPr>
              <w:t>1</w:t>
            </w:r>
            <w:r w:rsidR="003B7A16">
              <w:rPr>
                <w:sz w:val="20"/>
                <w:szCs w:val="20"/>
              </w:rPr>
              <w:t>13</w:t>
            </w:r>
          </w:p>
        </w:tc>
        <w:tc>
          <w:tcPr>
            <w:tcW w:w="397" w:type="pct"/>
            <w:tcBorders>
              <w:bottom w:val="single" w:sz="4" w:space="0" w:color="auto"/>
            </w:tcBorders>
          </w:tcPr>
          <w:p w14:paraId="623A65A0" w14:textId="27D5ECEC" w:rsidR="009F22AC" w:rsidRDefault="001A5EE3" w:rsidP="00AD468A">
            <w:pPr>
              <w:jc w:val="center"/>
              <w:rPr>
                <w:sz w:val="20"/>
                <w:szCs w:val="20"/>
              </w:rPr>
            </w:pPr>
            <w:r>
              <w:rPr>
                <w:sz w:val="20"/>
                <w:szCs w:val="20"/>
              </w:rPr>
              <w:t>-</w:t>
            </w:r>
            <w:r w:rsidR="009F22AC">
              <w:rPr>
                <w:sz w:val="20"/>
                <w:szCs w:val="20"/>
              </w:rPr>
              <w:t>.00</w:t>
            </w:r>
            <w:r w:rsidR="00DD7577">
              <w:rPr>
                <w:sz w:val="20"/>
                <w:szCs w:val="20"/>
              </w:rPr>
              <w:t xml:space="preserve"> (.0</w:t>
            </w:r>
            <w:r>
              <w:rPr>
                <w:sz w:val="20"/>
                <w:szCs w:val="20"/>
              </w:rPr>
              <w:t>0</w:t>
            </w:r>
            <w:r w:rsidR="00DD7577">
              <w:rPr>
                <w:sz w:val="20"/>
                <w:szCs w:val="20"/>
              </w:rPr>
              <w:t>)</w:t>
            </w:r>
          </w:p>
          <w:p w14:paraId="34F2E46B" w14:textId="6A710933" w:rsidR="009F22AC" w:rsidRPr="00B47052" w:rsidRDefault="009F22AC" w:rsidP="00AD468A">
            <w:pPr>
              <w:jc w:val="center"/>
              <w:rPr>
                <w:sz w:val="20"/>
                <w:szCs w:val="20"/>
              </w:rPr>
            </w:pPr>
            <w:r>
              <w:rPr>
                <w:sz w:val="20"/>
                <w:szCs w:val="20"/>
              </w:rPr>
              <w:t>[</w:t>
            </w:r>
            <w:r w:rsidR="00DD7577">
              <w:rPr>
                <w:sz w:val="20"/>
                <w:szCs w:val="20"/>
              </w:rPr>
              <w:t>-</w:t>
            </w:r>
            <w:r>
              <w:rPr>
                <w:sz w:val="20"/>
                <w:szCs w:val="20"/>
              </w:rPr>
              <w:t xml:space="preserve">.00, </w:t>
            </w:r>
            <w:r w:rsidR="001A5EE3">
              <w:rPr>
                <w:sz w:val="20"/>
                <w:szCs w:val="20"/>
              </w:rPr>
              <w:t>-</w:t>
            </w:r>
            <w:r>
              <w:rPr>
                <w:sz w:val="20"/>
                <w:szCs w:val="20"/>
              </w:rPr>
              <w:t>.00]</w:t>
            </w:r>
          </w:p>
        </w:tc>
        <w:tc>
          <w:tcPr>
            <w:tcW w:w="255" w:type="pct"/>
            <w:tcBorders>
              <w:bottom w:val="single" w:sz="4" w:space="0" w:color="auto"/>
            </w:tcBorders>
            <w:vAlign w:val="center"/>
          </w:tcPr>
          <w:p w14:paraId="3E716AC8" w14:textId="683B3227" w:rsidR="009F22AC" w:rsidRPr="00B47052" w:rsidRDefault="009F22AC" w:rsidP="00DD7577">
            <w:pPr>
              <w:jc w:val="center"/>
              <w:rPr>
                <w:sz w:val="20"/>
                <w:szCs w:val="20"/>
              </w:rPr>
            </w:pPr>
            <w:r>
              <w:rPr>
                <w:sz w:val="20"/>
                <w:szCs w:val="20"/>
              </w:rPr>
              <w:t>-</w:t>
            </w:r>
            <w:r w:rsidR="00006835">
              <w:rPr>
                <w:sz w:val="20"/>
                <w:szCs w:val="20"/>
              </w:rPr>
              <w:t>1.91</w:t>
            </w:r>
          </w:p>
        </w:tc>
        <w:tc>
          <w:tcPr>
            <w:tcW w:w="278" w:type="pct"/>
            <w:tcBorders>
              <w:bottom w:val="single" w:sz="4" w:space="0" w:color="auto"/>
            </w:tcBorders>
            <w:vAlign w:val="center"/>
          </w:tcPr>
          <w:p w14:paraId="0CF4EBB7" w14:textId="41FFE8D2" w:rsidR="009F22AC" w:rsidRPr="00B47052" w:rsidRDefault="009F22AC" w:rsidP="00DD7577">
            <w:pPr>
              <w:jc w:val="center"/>
              <w:rPr>
                <w:sz w:val="20"/>
                <w:szCs w:val="20"/>
              </w:rPr>
            </w:pPr>
            <w:r>
              <w:rPr>
                <w:sz w:val="20"/>
                <w:szCs w:val="20"/>
              </w:rPr>
              <w:t>.0</w:t>
            </w:r>
            <w:r w:rsidR="00006835">
              <w:rPr>
                <w:sz w:val="20"/>
                <w:szCs w:val="20"/>
              </w:rPr>
              <w:t>57</w:t>
            </w:r>
          </w:p>
        </w:tc>
      </w:tr>
      <w:tr w:rsidR="009F22AC" w:rsidRPr="00B47052" w14:paraId="09B3A437" w14:textId="77777777" w:rsidTr="00DD7577">
        <w:trPr>
          <w:trHeight w:val="546"/>
        </w:trPr>
        <w:tc>
          <w:tcPr>
            <w:tcW w:w="5000" w:type="pct"/>
            <w:gridSpan w:val="16"/>
            <w:tcBorders>
              <w:top w:val="single" w:sz="4" w:space="0" w:color="auto"/>
            </w:tcBorders>
            <w:vAlign w:val="center"/>
          </w:tcPr>
          <w:p w14:paraId="36C39EE6" w14:textId="5A449191" w:rsidR="009F22AC" w:rsidRDefault="009F22AC" w:rsidP="00DD7577">
            <w:pPr>
              <w:jc w:val="center"/>
              <w:rPr>
                <w:sz w:val="20"/>
                <w:szCs w:val="20"/>
              </w:rPr>
            </w:pPr>
            <w:r>
              <w:rPr>
                <w:sz w:val="20"/>
                <w:szCs w:val="20"/>
              </w:rPr>
              <w:t>Simple Effects of Professor Mindset</w:t>
            </w:r>
          </w:p>
        </w:tc>
      </w:tr>
      <w:tr w:rsidR="009F22AC" w:rsidRPr="00B47052" w14:paraId="340975E2" w14:textId="5B02BA6F" w:rsidTr="00DD7577">
        <w:trPr>
          <w:trHeight w:val="546"/>
        </w:trPr>
        <w:tc>
          <w:tcPr>
            <w:tcW w:w="551" w:type="pct"/>
            <w:tcBorders>
              <w:top w:val="single" w:sz="4" w:space="0" w:color="auto"/>
            </w:tcBorders>
            <w:vAlign w:val="center"/>
          </w:tcPr>
          <w:p w14:paraId="64FD2E91" w14:textId="394D2735" w:rsidR="009F22AC" w:rsidRPr="00B47052" w:rsidRDefault="009F22AC" w:rsidP="00AD468A">
            <w:pPr>
              <w:rPr>
                <w:sz w:val="20"/>
                <w:szCs w:val="20"/>
              </w:rPr>
            </w:pPr>
            <w:r w:rsidRPr="00B47052">
              <w:rPr>
                <w:sz w:val="20"/>
                <w:szCs w:val="20"/>
              </w:rPr>
              <w:t xml:space="preserve">Growth Mindset Students </w:t>
            </w:r>
            <w:r w:rsidRPr="000960AF">
              <w:rPr>
                <w:sz w:val="20"/>
                <w:szCs w:val="20"/>
              </w:rPr>
              <w:t xml:space="preserve">(+1 </w:t>
            </w:r>
            <w:r w:rsidRPr="000960AF">
              <w:rPr>
                <w:i/>
                <w:iCs/>
                <w:sz w:val="20"/>
                <w:szCs w:val="20"/>
              </w:rPr>
              <w:t>SD</w:t>
            </w:r>
            <w:r w:rsidRPr="000960AF">
              <w:rPr>
                <w:sz w:val="20"/>
                <w:szCs w:val="20"/>
              </w:rPr>
              <w:t>)</w:t>
            </w:r>
          </w:p>
        </w:tc>
        <w:tc>
          <w:tcPr>
            <w:tcW w:w="379" w:type="pct"/>
            <w:tcBorders>
              <w:top w:val="single" w:sz="4" w:space="0" w:color="auto"/>
            </w:tcBorders>
            <w:vAlign w:val="center"/>
          </w:tcPr>
          <w:p w14:paraId="3599C1DC" w14:textId="11939449" w:rsidR="009F22AC" w:rsidRDefault="009F22AC" w:rsidP="00AD468A">
            <w:pPr>
              <w:jc w:val="center"/>
              <w:rPr>
                <w:sz w:val="20"/>
                <w:szCs w:val="20"/>
              </w:rPr>
            </w:pPr>
            <w:r>
              <w:rPr>
                <w:sz w:val="20"/>
                <w:szCs w:val="20"/>
              </w:rPr>
              <w:t>.1</w:t>
            </w:r>
            <w:r w:rsidR="00A4559F">
              <w:rPr>
                <w:sz w:val="20"/>
                <w:szCs w:val="20"/>
              </w:rPr>
              <w:t>0</w:t>
            </w:r>
            <w:r>
              <w:rPr>
                <w:sz w:val="20"/>
                <w:szCs w:val="20"/>
              </w:rPr>
              <w:t xml:space="preserve"> (.03)</w:t>
            </w:r>
          </w:p>
          <w:p w14:paraId="5FF0517B" w14:textId="72C3BC96" w:rsidR="009F22AC" w:rsidRPr="00B47052" w:rsidRDefault="009F22AC" w:rsidP="00AD468A">
            <w:pPr>
              <w:jc w:val="center"/>
              <w:rPr>
                <w:sz w:val="20"/>
                <w:szCs w:val="20"/>
              </w:rPr>
            </w:pPr>
            <w:r>
              <w:rPr>
                <w:sz w:val="20"/>
                <w:szCs w:val="20"/>
              </w:rPr>
              <w:t>[.0</w:t>
            </w:r>
            <w:r w:rsidR="00213F1D">
              <w:rPr>
                <w:sz w:val="20"/>
                <w:szCs w:val="20"/>
              </w:rPr>
              <w:t>5</w:t>
            </w:r>
            <w:r>
              <w:rPr>
                <w:sz w:val="20"/>
                <w:szCs w:val="20"/>
              </w:rPr>
              <w:t>, .1</w:t>
            </w:r>
            <w:r w:rsidR="00A4559F">
              <w:rPr>
                <w:sz w:val="20"/>
                <w:szCs w:val="20"/>
              </w:rPr>
              <w:t>5</w:t>
            </w:r>
            <w:r>
              <w:rPr>
                <w:sz w:val="20"/>
                <w:szCs w:val="20"/>
              </w:rPr>
              <w:t>]</w:t>
            </w:r>
          </w:p>
        </w:tc>
        <w:tc>
          <w:tcPr>
            <w:tcW w:w="218" w:type="pct"/>
            <w:tcBorders>
              <w:top w:val="single" w:sz="4" w:space="0" w:color="auto"/>
            </w:tcBorders>
            <w:vAlign w:val="center"/>
          </w:tcPr>
          <w:p w14:paraId="2172CF9A" w14:textId="2E91E96F" w:rsidR="009F22AC" w:rsidRPr="00B47052" w:rsidRDefault="00A4559F" w:rsidP="00AD468A">
            <w:pPr>
              <w:jc w:val="center"/>
              <w:rPr>
                <w:sz w:val="20"/>
                <w:szCs w:val="20"/>
              </w:rPr>
            </w:pPr>
            <w:r>
              <w:rPr>
                <w:sz w:val="20"/>
                <w:szCs w:val="20"/>
              </w:rPr>
              <w:t>3.7</w:t>
            </w:r>
            <w:r w:rsidR="00213F1D">
              <w:rPr>
                <w:sz w:val="20"/>
                <w:szCs w:val="20"/>
              </w:rPr>
              <w:t>7</w:t>
            </w:r>
          </w:p>
        </w:tc>
        <w:tc>
          <w:tcPr>
            <w:tcW w:w="241" w:type="pct"/>
            <w:tcBorders>
              <w:top w:val="single" w:sz="4" w:space="0" w:color="auto"/>
            </w:tcBorders>
            <w:vAlign w:val="center"/>
          </w:tcPr>
          <w:p w14:paraId="4C92FA58" w14:textId="4C44CD8F" w:rsidR="009F22AC" w:rsidRPr="00B47052" w:rsidRDefault="009F22AC" w:rsidP="00AD468A">
            <w:pPr>
              <w:jc w:val="center"/>
              <w:rPr>
                <w:sz w:val="20"/>
                <w:szCs w:val="20"/>
              </w:rPr>
            </w:pPr>
            <w:r>
              <w:rPr>
                <w:sz w:val="20"/>
                <w:szCs w:val="20"/>
              </w:rPr>
              <w:t>&lt; .001</w:t>
            </w:r>
          </w:p>
        </w:tc>
        <w:tc>
          <w:tcPr>
            <w:tcW w:w="397" w:type="pct"/>
            <w:tcBorders>
              <w:top w:val="single" w:sz="4" w:space="0" w:color="auto"/>
            </w:tcBorders>
            <w:vAlign w:val="center"/>
          </w:tcPr>
          <w:p w14:paraId="71D731A5" w14:textId="59F4B53E" w:rsidR="009F22AC" w:rsidRDefault="009F22AC" w:rsidP="00AD468A">
            <w:pPr>
              <w:jc w:val="center"/>
              <w:rPr>
                <w:sz w:val="20"/>
                <w:szCs w:val="20"/>
              </w:rPr>
            </w:pPr>
            <w:r>
              <w:rPr>
                <w:sz w:val="20"/>
                <w:szCs w:val="20"/>
              </w:rPr>
              <w:t>.</w:t>
            </w:r>
            <w:r w:rsidR="00BE7A82">
              <w:rPr>
                <w:sz w:val="20"/>
                <w:szCs w:val="20"/>
              </w:rPr>
              <w:t xml:space="preserve">17 </w:t>
            </w:r>
            <w:r>
              <w:rPr>
                <w:sz w:val="20"/>
                <w:szCs w:val="20"/>
              </w:rPr>
              <w:t>(.0</w:t>
            </w:r>
            <w:r w:rsidR="0061065F">
              <w:rPr>
                <w:sz w:val="20"/>
                <w:szCs w:val="20"/>
              </w:rPr>
              <w:t>3</w:t>
            </w:r>
            <w:r>
              <w:rPr>
                <w:sz w:val="20"/>
                <w:szCs w:val="20"/>
              </w:rPr>
              <w:t>)</w:t>
            </w:r>
          </w:p>
          <w:p w14:paraId="3D9AF309" w14:textId="2E1586F3" w:rsidR="009F22AC" w:rsidRPr="00B47052" w:rsidRDefault="009F22AC" w:rsidP="00AD468A">
            <w:pPr>
              <w:jc w:val="center"/>
              <w:rPr>
                <w:sz w:val="20"/>
                <w:szCs w:val="20"/>
              </w:rPr>
            </w:pPr>
            <w:r>
              <w:rPr>
                <w:sz w:val="20"/>
                <w:szCs w:val="20"/>
              </w:rPr>
              <w:t>[.</w:t>
            </w:r>
            <w:r w:rsidR="00DF5C20">
              <w:rPr>
                <w:sz w:val="20"/>
                <w:szCs w:val="20"/>
              </w:rPr>
              <w:t>1</w:t>
            </w:r>
            <w:r w:rsidR="00BE7A82">
              <w:rPr>
                <w:sz w:val="20"/>
                <w:szCs w:val="20"/>
              </w:rPr>
              <w:t>0</w:t>
            </w:r>
            <w:r>
              <w:rPr>
                <w:sz w:val="20"/>
                <w:szCs w:val="20"/>
              </w:rPr>
              <w:t>, .</w:t>
            </w:r>
            <w:r w:rsidR="00DF5C20">
              <w:rPr>
                <w:sz w:val="20"/>
                <w:szCs w:val="20"/>
              </w:rPr>
              <w:t>2</w:t>
            </w:r>
            <w:r w:rsidR="00BE7A82">
              <w:rPr>
                <w:sz w:val="20"/>
                <w:szCs w:val="20"/>
              </w:rPr>
              <w:t>4</w:t>
            </w:r>
            <w:r>
              <w:rPr>
                <w:sz w:val="20"/>
                <w:szCs w:val="20"/>
              </w:rPr>
              <w:t>]</w:t>
            </w:r>
          </w:p>
        </w:tc>
        <w:tc>
          <w:tcPr>
            <w:tcW w:w="224" w:type="pct"/>
            <w:tcBorders>
              <w:top w:val="single" w:sz="4" w:space="0" w:color="auto"/>
            </w:tcBorders>
            <w:vAlign w:val="center"/>
          </w:tcPr>
          <w:p w14:paraId="7C6A7DC7" w14:textId="1A1C2006" w:rsidR="009F22AC" w:rsidRPr="00B47052" w:rsidRDefault="00DF5C20" w:rsidP="00AD468A">
            <w:pPr>
              <w:jc w:val="center"/>
              <w:rPr>
                <w:sz w:val="20"/>
                <w:szCs w:val="20"/>
              </w:rPr>
            </w:pPr>
            <w:r>
              <w:rPr>
                <w:sz w:val="20"/>
                <w:szCs w:val="20"/>
              </w:rPr>
              <w:t>4.</w:t>
            </w:r>
            <w:r w:rsidR="0061065F">
              <w:rPr>
                <w:sz w:val="20"/>
                <w:szCs w:val="20"/>
              </w:rPr>
              <w:t>91</w:t>
            </w:r>
          </w:p>
        </w:tc>
        <w:tc>
          <w:tcPr>
            <w:tcW w:w="253" w:type="pct"/>
            <w:tcBorders>
              <w:top w:val="single" w:sz="4" w:space="0" w:color="auto"/>
            </w:tcBorders>
            <w:vAlign w:val="center"/>
          </w:tcPr>
          <w:p w14:paraId="1C682F82" w14:textId="7BEE0C89" w:rsidR="009F22AC" w:rsidRPr="00B47052" w:rsidRDefault="009F22AC" w:rsidP="00AD468A">
            <w:pPr>
              <w:jc w:val="center"/>
              <w:rPr>
                <w:sz w:val="20"/>
                <w:szCs w:val="20"/>
              </w:rPr>
            </w:pPr>
            <w:r>
              <w:rPr>
                <w:sz w:val="20"/>
                <w:szCs w:val="20"/>
              </w:rPr>
              <w:t>&lt; .001</w:t>
            </w:r>
          </w:p>
        </w:tc>
        <w:tc>
          <w:tcPr>
            <w:tcW w:w="442" w:type="pct"/>
            <w:tcBorders>
              <w:top w:val="single" w:sz="4" w:space="0" w:color="auto"/>
            </w:tcBorders>
            <w:vAlign w:val="center"/>
          </w:tcPr>
          <w:p w14:paraId="09567419" w14:textId="08E455C5" w:rsidR="009F22AC" w:rsidRDefault="009F22AC" w:rsidP="00AD468A">
            <w:pPr>
              <w:jc w:val="center"/>
              <w:rPr>
                <w:sz w:val="20"/>
                <w:szCs w:val="20"/>
              </w:rPr>
            </w:pPr>
            <w:r>
              <w:rPr>
                <w:sz w:val="20"/>
                <w:szCs w:val="20"/>
              </w:rPr>
              <w:t>.0</w:t>
            </w:r>
            <w:r w:rsidR="00BB3D64">
              <w:rPr>
                <w:sz w:val="20"/>
                <w:szCs w:val="20"/>
              </w:rPr>
              <w:t>4</w:t>
            </w:r>
            <w:r>
              <w:rPr>
                <w:sz w:val="20"/>
                <w:szCs w:val="20"/>
              </w:rPr>
              <w:t xml:space="preserve"> (.04)</w:t>
            </w:r>
          </w:p>
          <w:p w14:paraId="63F35D93" w14:textId="0C7E7601" w:rsidR="009F22AC" w:rsidRPr="00B47052" w:rsidRDefault="009F22AC" w:rsidP="00AD468A">
            <w:pPr>
              <w:jc w:val="center"/>
              <w:rPr>
                <w:sz w:val="20"/>
                <w:szCs w:val="20"/>
              </w:rPr>
            </w:pPr>
            <w:r>
              <w:rPr>
                <w:sz w:val="20"/>
                <w:szCs w:val="20"/>
              </w:rPr>
              <w:t>[-.04, .1</w:t>
            </w:r>
            <w:r w:rsidR="00950EE0">
              <w:rPr>
                <w:sz w:val="20"/>
                <w:szCs w:val="20"/>
              </w:rPr>
              <w:t>1</w:t>
            </w:r>
            <w:r>
              <w:rPr>
                <w:sz w:val="20"/>
                <w:szCs w:val="20"/>
              </w:rPr>
              <w:t>]</w:t>
            </w:r>
          </w:p>
        </w:tc>
        <w:tc>
          <w:tcPr>
            <w:tcW w:w="224" w:type="pct"/>
            <w:tcBorders>
              <w:top w:val="single" w:sz="4" w:space="0" w:color="auto"/>
            </w:tcBorders>
            <w:vAlign w:val="center"/>
          </w:tcPr>
          <w:p w14:paraId="0A59B7F5" w14:textId="4275E291" w:rsidR="009F22AC" w:rsidRPr="00B47052" w:rsidRDefault="00950EE0" w:rsidP="00AD468A">
            <w:pPr>
              <w:jc w:val="center"/>
              <w:rPr>
                <w:sz w:val="20"/>
                <w:szCs w:val="20"/>
              </w:rPr>
            </w:pPr>
            <w:r>
              <w:rPr>
                <w:sz w:val="20"/>
                <w:szCs w:val="20"/>
              </w:rPr>
              <w:t>.95</w:t>
            </w:r>
          </w:p>
        </w:tc>
        <w:tc>
          <w:tcPr>
            <w:tcW w:w="238" w:type="pct"/>
            <w:tcBorders>
              <w:top w:val="single" w:sz="4" w:space="0" w:color="auto"/>
            </w:tcBorders>
            <w:vAlign w:val="center"/>
          </w:tcPr>
          <w:p w14:paraId="2EF2E688" w14:textId="3894A0A4" w:rsidR="009F22AC" w:rsidRPr="00B47052" w:rsidRDefault="009F22AC" w:rsidP="00AD468A">
            <w:pPr>
              <w:jc w:val="center"/>
              <w:rPr>
                <w:sz w:val="20"/>
                <w:szCs w:val="20"/>
              </w:rPr>
            </w:pPr>
            <w:r>
              <w:rPr>
                <w:sz w:val="20"/>
                <w:szCs w:val="20"/>
              </w:rPr>
              <w:t>.</w:t>
            </w:r>
            <w:r w:rsidR="00950EE0">
              <w:rPr>
                <w:sz w:val="20"/>
                <w:szCs w:val="20"/>
              </w:rPr>
              <w:t>343</w:t>
            </w:r>
          </w:p>
        </w:tc>
        <w:tc>
          <w:tcPr>
            <w:tcW w:w="439" w:type="pct"/>
            <w:tcBorders>
              <w:top w:val="single" w:sz="4" w:space="0" w:color="auto"/>
            </w:tcBorders>
            <w:vAlign w:val="center"/>
          </w:tcPr>
          <w:p w14:paraId="4A51685C" w14:textId="7AE5E6FB" w:rsidR="009F22AC" w:rsidRDefault="009F22AC" w:rsidP="00AD468A">
            <w:pPr>
              <w:jc w:val="center"/>
              <w:rPr>
                <w:sz w:val="20"/>
                <w:szCs w:val="20"/>
              </w:rPr>
            </w:pPr>
            <w:r>
              <w:rPr>
                <w:sz w:val="20"/>
                <w:szCs w:val="20"/>
              </w:rPr>
              <w:t>-.1</w:t>
            </w:r>
            <w:r w:rsidR="003B7A16">
              <w:rPr>
                <w:sz w:val="20"/>
                <w:szCs w:val="20"/>
              </w:rPr>
              <w:t>4</w:t>
            </w:r>
            <w:r>
              <w:rPr>
                <w:sz w:val="20"/>
                <w:szCs w:val="20"/>
              </w:rPr>
              <w:t xml:space="preserve"> (.03)</w:t>
            </w:r>
          </w:p>
          <w:p w14:paraId="3782AF8C" w14:textId="724AAE21" w:rsidR="009F22AC" w:rsidRPr="00B47052" w:rsidRDefault="009F22AC" w:rsidP="00AD468A">
            <w:pPr>
              <w:jc w:val="center"/>
              <w:rPr>
                <w:sz w:val="20"/>
                <w:szCs w:val="20"/>
              </w:rPr>
            </w:pPr>
            <w:r>
              <w:rPr>
                <w:sz w:val="20"/>
                <w:szCs w:val="20"/>
              </w:rPr>
              <w:t>[-.</w:t>
            </w:r>
            <w:r w:rsidR="003B7A16">
              <w:rPr>
                <w:sz w:val="20"/>
                <w:szCs w:val="20"/>
              </w:rPr>
              <w:t>20</w:t>
            </w:r>
            <w:r>
              <w:rPr>
                <w:sz w:val="20"/>
                <w:szCs w:val="20"/>
              </w:rPr>
              <w:t xml:space="preserve">, </w:t>
            </w:r>
            <w:r w:rsidR="003B7A16">
              <w:rPr>
                <w:sz w:val="20"/>
                <w:szCs w:val="20"/>
              </w:rPr>
              <w:t>-</w:t>
            </w:r>
            <w:r>
              <w:rPr>
                <w:sz w:val="20"/>
                <w:szCs w:val="20"/>
              </w:rPr>
              <w:t>.0</w:t>
            </w:r>
            <w:r w:rsidR="003B7A16">
              <w:rPr>
                <w:sz w:val="20"/>
                <w:szCs w:val="20"/>
              </w:rPr>
              <w:t>8</w:t>
            </w:r>
            <w:r>
              <w:rPr>
                <w:sz w:val="20"/>
                <w:szCs w:val="20"/>
              </w:rPr>
              <w:t>]</w:t>
            </w:r>
          </w:p>
        </w:tc>
        <w:tc>
          <w:tcPr>
            <w:tcW w:w="215" w:type="pct"/>
            <w:tcBorders>
              <w:top w:val="single" w:sz="4" w:space="0" w:color="auto"/>
            </w:tcBorders>
            <w:vAlign w:val="center"/>
          </w:tcPr>
          <w:p w14:paraId="2B9553EB" w14:textId="595B46F4" w:rsidR="009F22AC" w:rsidRPr="00B47052" w:rsidRDefault="009F22AC" w:rsidP="00AD468A">
            <w:pPr>
              <w:jc w:val="center"/>
              <w:rPr>
                <w:sz w:val="20"/>
                <w:szCs w:val="20"/>
              </w:rPr>
            </w:pPr>
            <w:r>
              <w:rPr>
                <w:sz w:val="20"/>
                <w:szCs w:val="20"/>
              </w:rPr>
              <w:t>-4.</w:t>
            </w:r>
            <w:r w:rsidR="003B7A16">
              <w:rPr>
                <w:sz w:val="20"/>
                <w:szCs w:val="20"/>
              </w:rPr>
              <w:t>57</w:t>
            </w:r>
          </w:p>
        </w:tc>
        <w:tc>
          <w:tcPr>
            <w:tcW w:w="249" w:type="pct"/>
            <w:tcBorders>
              <w:top w:val="single" w:sz="4" w:space="0" w:color="auto"/>
            </w:tcBorders>
            <w:vAlign w:val="center"/>
          </w:tcPr>
          <w:p w14:paraId="1AC131D8" w14:textId="4961F6AE" w:rsidR="009F22AC" w:rsidRPr="00B47052" w:rsidRDefault="009F22AC" w:rsidP="00AD468A">
            <w:pPr>
              <w:jc w:val="center"/>
              <w:rPr>
                <w:sz w:val="20"/>
                <w:szCs w:val="20"/>
              </w:rPr>
            </w:pPr>
            <w:r>
              <w:rPr>
                <w:sz w:val="20"/>
                <w:szCs w:val="20"/>
              </w:rPr>
              <w:t>&lt; .001</w:t>
            </w:r>
          </w:p>
        </w:tc>
        <w:tc>
          <w:tcPr>
            <w:tcW w:w="397" w:type="pct"/>
            <w:tcBorders>
              <w:top w:val="single" w:sz="4" w:space="0" w:color="auto"/>
            </w:tcBorders>
          </w:tcPr>
          <w:p w14:paraId="100463FA" w14:textId="1F667136" w:rsidR="009F22AC" w:rsidRDefault="009F22AC" w:rsidP="00AD468A">
            <w:pPr>
              <w:jc w:val="center"/>
              <w:rPr>
                <w:sz w:val="20"/>
                <w:szCs w:val="20"/>
              </w:rPr>
            </w:pPr>
            <w:r>
              <w:rPr>
                <w:sz w:val="20"/>
                <w:szCs w:val="20"/>
              </w:rPr>
              <w:t>-.</w:t>
            </w:r>
            <w:r w:rsidR="00B93E8E">
              <w:rPr>
                <w:sz w:val="20"/>
                <w:szCs w:val="20"/>
              </w:rPr>
              <w:t>30</w:t>
            </w:r>
            <w:r w:rsidR="00DD7577">
              <w:rPr>
                <w:sz w:val="20"/>
                <w:szCs w:val="20"/>
              </w:rPr>
              <w:t xml:space="preserve"> (.</w:t>
            </w:r>
            <w:r w:rsidR="00B93E8E">
              <w:rPr>
                <w:sz w:val="20"/>
                <w:szCs w:val="20"/>
              </w:rPr>
              <w:t>05</w:t>
            </w:r>
            <w:r w:rsidR="00DD7577">
              <w:rPr>
                <w:sz w:val="20"/>
                <w:szCs w:val="20"/>
              </w:rPr>
              <w:t>)</w:t>
            </w:r>
          </w:p>
          <w:p w14:paraId="792A20C4" w14:textId="716440DF" w:rsidR="009F22AC" w:rsidRPr="00B47052" w:rsidRDefault="009F22AC" w:rsidP="00AD468A">
            <w:pPr>
              <w:jc w:val="center"/>
              <w:rPr>
                <w:sz w:val="20"/>
                <w:szCs w:val="20"/>
              </w:rPr>
            </w:pPr>
            <w:r>
              <w:rPr>
                <w:sz w:val="20"/>
                <w:szCs w:val="20"/>
              </w:rPr>
              <w:t>[-.</w:t>
            </w:r>
            <w:r w:rsidR="004E7DC4">
              <w:rPr>
                <w:sz w:val="20"/>
                <w:szCs w:val="20"/>
              </w:rPr>
              <w:t>4</w:t>
            </w:r>
            <w:r w:rsidR="0080276F">
              <w:rPr>
                <w:sz w:val="20"/>
                <w:szCs w:val="20"/>
              </w:rPr>
              <w:t>2</w:t>
            </w:r>
            <w:r>
              <w:rPr>
                <w:sz w:val="20"/>
                <w:szCs w:val="20"/>
              </w:rPr>
              <w:t>, -.</w:t>
            </w:r>
            <w:r w:rsidR="0080276F">
              <w:rPr>
                <w:sz w:val="20"/>
                <w:szCs w:val="20"/>
              </w:rPr>
              <w:t>20</w:t>
            </w:r>
            <w:r>
              <w:rPr>
                <w:sz w:val="20"/>
                <w:szCs w:val="20"/>
              </w:rPr>
              <w:t>]</w:t>
            </w:r>
          </w:p>
        </w:tc>
        <w:tc>
          <w:tcPr>
            <w:tcW w:w="255" w:type="pct"/>
            <w:tcBorders>
              <w:top w:val="single" w:sz="4" w:space="0" w:color="auto"/>
            </w:tcBorders>
            <w:vAlign w:val="center"/>
          </w:tcPr>
          <w:p w14:paraId="6C9C16D5" w14:textId="3811EECC" w:rsidR="009F22AC" w:rsidRPr="00B47052" w:rsidRDefault="00DD7577" w:rsidP="00DD7577">
            <w:pPr>
              <w:jc w:val="center"/>
              <w:rPr>
                <w:sz w:val="20"/>
                <w:szCs w:val="20"/>
              </w:rPr>
            </w:pPr>
            <w:r>
              <w:rPr>
                <w:sz w:val="20"/>
                <w:szCs w:val="20"/>
              </w:rPr>
              <w:t>-5.</w:t>
            </w:r>
            <w:r w:rsidR="00B93E8E">
              <w:rPr>
                <w:sz w:val="20"/>
                <w:szCs w:val="20"/>
              </w:rPr>
              <w:t>43</w:t>
            </w:r>
          </w:p>
        </w:tc>
        <w:tc>
          <w:tcPr>
            <w:tcW w:w="278" w:type="pct"/>
            <w:tcBorders>
              <w:top w:val="single" w:sz="4" w:space="0" w:color="auto"/>
            </w:tcBorders>
            <w:vAlign w:val="center"/>
          </w:tcPr>
          <w:p w14:paraId="12B70E3E" w14:textId="167482EF" w:rsidR="009F22AC" w:rsidRPr="00B47052" w:rsidRDefault="009F22AC" w:rsidP="00DD7577">
            <w:pPr>
              <w:jc w:val="center"/>
              <w:rPr>
                <w:sz w:val="20"/>
                <w:szCs w:val="20"/>
              </w:rPr>
            </w:pPr>
            <w:r>
              <w:rPr>
                <w:sz w:val="20"/>
                <w:szCs w:val="20"/>
              </w:rPr>
              <w:t>&lt; .001</w:t>
            </w:r>
          </w:p>
        </w:tc>
      </w:tr>
      <w:tr w:rsidR="009F22AC" w:rsidRPr="00B47052" w14:paraId="4812D274" w14:textId="13AA12CE" w:rsidTr="00DD7577">
        <w:trPr>
          <w:trHeight w:val="546"/>
        </w:trPr>
        <w:tc>
          <w:tcPr>
            <w:tcW w:w="551" w:type="pct"/>
            <w:tcBorders>
              <w:bottom w:val="single" w:sz="4" w:space="0" w:color="auto"/>
            </w:tcBorders>
            <w:vAlign w:val="center"/>
          </w:tcPr>
          <w:p w14:paraId="0C9CE1AA" w14:textId="4229EAEA" w:rsidR="009F22AC" w:rsidRPr="00B47052" w:rsidRDefault="009F22AC" w:rsidP="00AD468A">
            <w:pPr>
              <w:rPr>
                <w:sz w:val="20"/>
                <w:szCs w:val="20"/>
              </w:rPr>
            </w:pPr>
            <w:r w:rsidRPr="00B47052">
              <w:rPr>
                <w:sz w:val="20"/>
                <w:szCs w:val="20"/>
              </w:rPr>
              <w:t xml:space="preserve">Fixed Mindset Students (-1 </w:t>
            </w:r>
            <w:r w:rsidRPr="00B47052">
              <w:rPr>
                <w:i/>
                <w:iCs/>
                <w:sz w:val="20"/>
                <w:szCs w:val="20"/>
              </w:rPr>
              <w:t>SD</w:t>
            </w:r>
            <w:r w:rsidRPr="00B47052">
              <w:rPr>
                <w:sz w:val="20"/>
                <w:szCs w:val="20"/>
              </w:rPr>
              <w:t>)</w:t>
            </w:r>
          </w:p>
        </w:tc>
        <w:tc>
          <w:tcPr>
            <w:tcW w:w="379" w:type="pct"/>
            <w:tcBorders>
              <w:bottom w:val="single" w:sz="4" w:space="0" w:color="auto"/>
            </w:tcBorders>
            <w:vAlign w:val="center"/>
          </w:tcPr>
          <w:p w14:paraId="30BFD1F0" w14:textId="7FD3B6C8" w:rsidR="009F22AC" w:rsidRDefault="009F22AC" w:rsidP="00AD468A">
            <w:pPr>
              <w:jc w:val="center"/>
              <w:rPr>
                <w:sz w:val="20"/>
                <w:szCs w:val="20"/>
              </w:rPr>
            </w:pPr>
            <w:r>
              <w:rPr>
                <w:sz w:val="20"/>
                <w:szCs w:val="20"/>
              </w:rPr>
              <w:t>.0</w:t>
            </w:r>
            <w:r w:rsidR="00F2092D">
              <w:rPr>
                <w:sz w:val="20"/>
                <w:szCs w:val="20"/>
              </w:rPr>
              <w:t>3</w:t>
            </w:r>
            <w:r>
              <w:rPr>
                <w:sz w:val="20"/>
                <w:szCs w:val="20"/>
              </w:rPr>
              <w:t xml:space="preserve"> (.0</w:t>
            </w:r>
            <w:r w:rsidR="00213F1D">
              <w:rPr>
                <w:sz w:val="20"/>
                <w:szCs w:val="20"/>
              </w:rPr>
              <w:t>3</w:t>
            </w:r>
            <w:r>
              <w:rPr>
                <w:sz w:val="20"/>
                <w:szCs w:val="20"/>
              </w:rPr>
              <w:t>)</w:t>
            </w:r>
          </w:p>
          <w:p w14:paraId="7989F864" w14:textId="5947CAD2" w:rsidR="009F22AC" w:rsidRPr="00B47052" w:rsidRDefault="009F22AC" w:rsidP="00AD468A">
            <w:pPr>
              <w:jc w:val="center"/>
              <w:rPr>
                <w:sz w:val="20"/>
                <w:szCs w:val="20"/>
              </w:rPr>
            </w:pPr>
            <w:r>
              <w:rPr>
                <w:sz w:val="20"/>
                <w:szCs w:val="20"/>
              </w:rPr>
              <w:t>[-.0</w:t>
            </w:r>
            <w:r w:rsidR="00DF5C20">
              <w:rPr>
                <w:sz w:val="20"/>
                <w:szCs w:val="20"/>
              </w:rPr>
              <w:t>2</w:t>
            </w:r>
            <w:r>
              <w:rPr>
                <w:sz w:val="20"/>
                <w:szCs w:val="20"/>
              </w:rPr>
              <w:t>, .</w:t>
            </w:r>
            <w:r w:rsidR="00DF5C20">
              <w:rPr>
                <w:sz w:val="20"/>
                <w:szCs w:val="20"/>
              </w:rPr>
              <w:t>08</w:t>
            </w:r>
            <w:r>
              <w:rPr>
                <w:sz w:val="20"/>
                <w:szCs w:val="20"/>
              </w:rPr>
              <w:t>]</w:t>
            </w:r>
          </w:p>
        </w:tc>
        <w:tc>
          <w:tcPr>
            <w:tcW w:w="218" w:type="pct"/>
            <w:tcBorders>
              <w:bottom w:val="single" w:sz="4" w:space="0" w:color="auto"/>
            </w:tcBorders>
            <w:vAlign w:val="center"/>
          </w:tcPr>
          <w:p w14:paraId="3D0B1907" w14:textId="32698CC4" w:rsidR="009F22AC" w:rsidRPr="00B47052" w:rsidRDefault="009F22AC" w:rsidP="00AD468A">
            <w:pPr>
              <w:jc w:val="center"/>
              <w:rPr>
                <w:sz w:val="20"/>
                <w:szCs w:val="20"/>
              </w:rPr>
            </w:pPr>
            <w:r>
              <w:rPr>
                <w:sz w:val="20"/>
                <w:szCs w:val="20"/>
              </w:rPr>
              <w:t>1.</w:t>
            </w:r>
            <w:r w:rsidR="00213F1D">
              <w:rPr>
                <w:sz w:val="20"/>
                <w:szCs w:val="20"/>
              </w:rPr>
              <w:t>14</w:t>
            </w:r>
          </w:p>
        </w:tc>
        <w:tc>
          <w:tcPr>
            <w:tcW w:w="241" w:type="pct"/>
            <w:tcBorders>
              <w:bottom w:val="single" w:sz="4" w:space="0" w:color="auto"/>
            </w:tcBorders>
            <w:vAlign w:val="center"/>
          </w:tcPr>
          <w:p w14:paraId="6DCBEF64" w14:textId="4E692266" w:rsidR="009F22AC" w:rsidRPr="00B47052" w:rsidRDefault="009F22AC" w:rsidP="00AD468A">
            <w:pPr>
              <w:jc w:val="center"/>
              <w:rPr>
                <w:sz w:val="20"/>
                <w:szCs w:val="20"/>
              </w:rPr>
            </w:pPr>
            <w:r>
              <w:rPr>
                <w:sz w:val="20"/>
                <w:szCs w:val="20"/>
              </w:rPr>
              <w:t>.</w:t>
            </w:r>
            <w:r w:rsidR="00DF5C20">
              <w:rPr>
                <w:sz w:val="20"/>
                <w:szCs w:val="20"/>
              </w:rPr>
              <w:t>2</w:t>
            </w:r>
            <w:r w:rsidR="00213F1D">
              <w:rPr>
                <w:sz w:val="20"/>
                <w:szCs w:val="20"/>
              </w:rPr>
              <w:t>56</w:t>
            </w:r>
          </w:p>
        </w:tc>
        <w:tc>
          <w:tcPr>
            <w:tcW w:w="397" w:type="pct"/>
            <w:tcBorders>
              <w:bottom w:val="single" w:sz="4" w:space="0" w:color="auto"/>
            </w:tcBorders>
            <w:vAlign w:val="center"/>
          </w:tcPr>
          <w:p w14:paraId="7DE1466E" w14:textId="7630CF8F" w:rsidR="009F22AC" w:rsidRDefault="009F22AC" w:rsidP="00AD468A">
            <w:pPr>
              <w:jc w:val="center"/>
              <w:rPr>
                <w:sz w:val="20"/>
                <w:szCs w:val="20"/>
              </w:rPr>
            </w:pPr>
            <w:r>
              <w:rPr>
                <w:sz w:val="20"/>
                <w:szCs w:val="20"/>
              </w:rPr>
              <w:t>.1</w:t>
            </w:r>
            <w:r w:rsidR="00F2092D">
              <w:rPr>
                <w:sz w:val="20"/>
                <w:szCs w:val="20"/>
              </w:rPr>
              <w:t>1</w:t>
            </w:r>
            <w:r>
              <w:rPr>
                <w:sz w:val="20"/>
                <w:szCs w:val="20"/>
              </w:rPr>
              <w:t xml:space="preserve"> (.04)</w:t>
            </w:r>
          </w:p>
          <w:p w14:paraId="43ABC4F7" w14:textId="44A0273A" w:rsidR="009F22AC" w:rsidRPr="00B47052" w:rsidRDefault="009F22AC" w:rsidP="00AD468A">
            <w:pPr>
              <w:jc w:val="center"/>
              <w:rPr>
                <w:sz w:val="20"/>
                <w:szCs w:val="20"/>
              </w:rPr>
            </w:pPr>
            <w:r>
              <w:rPr>
                <w:sz w:val="20"/>
                <w:szCs w:val="20"/>
              </w:rPr>
              <w:t>[.0</w:t>
            </w:r>
            <w:r w:rsidR="0061065F">
              <w:rPr>
                <w:sz w:val="20"/>
                <w:szCs w:val="20"/>
              </w:rPr>
              <w:t>4</w:t>
            </w:r>
            <w:r>
              <w:rPr>
                <w:sz w:val="20"/>
                <w:szCs w:val="20"/>
              </w:rPr>
              <w:t>, .</w:t>
            </w:r>
            <w:r w:rsidR="00DF5C20">
              <w:rPr>
                <w:sz w:val="20"/>
                <w:szCs w:val="20"/>
              </w:rPr>
              <w:t>1</w:t>
            </w:r>
            <w:r w:rsidR="0061065F">
              <w:rPr>
                <w:sz w:val="20"/>
                <w:szCs w:val="20"/>
              </w:rPr>
              <w:t>8</w:t>
            </w:r>
            <w:r>
              <w:rPr>
                <w:sz w:val="20"/>
                <w:szCs w:val="20"/>
              </w:rPr>
              <w:t>]</w:t>
            </w:r>
          </w:p>
        </w:tc>
        <w:tc>
          <w:tcPr>
            <w:tcW w:w="224" w:type="pct"/>
            <w:tcBorders>
              <w:bottom w:val="single" w:sz="4" w:space="0" w:color="auto"/>
            </w:tcBorders>
            <w:vAlign w:val="center"/>
          </w:tcPr>
          <w:p w14:paraId="2FB01877" w14:textId="6388677C" w:rsidR="009F22AC" w:rsidRPr="00B47052" w:rsidRDefault="0061065F" w:rsidP="00AD468A">
            <w:pPr>
              <w:jc w:val="center"/>
              <w:rPr>
                <w:sz w:val="20"/>
                <w:szCs w:val="20"/>
              </w:rPr>
            </w:pPr>
            <w:r>
              <w:rPr>
                <w:sz w:val="20"/>
                <w:szCs w:val="20"/>
              </w:rPr>
              <w:t>2.88</w:t>
            </w:r>
          </w:p>
        </w:tc>
        <w:tc>
          <w:tcPr>
            <w:tcW w:w="253" w:type="pct"/>
            <w:tcBorders>
              <w:bottom w:val="single" w:sz="4" w:space="0" w:color="auto"/>
            </w:tcBorders>
            <w:vAlign w:val="center"/>
          </w:tcPr>
          <w:p w14:paraId="11A753D1" w14:textId="57503A40" w:rsidR="009F22AC" w:rsidRPr="00B47052" w:rsidRDefault="009F22AC" w:rsidP="00AD468A">
            <w:pPr>
              <w:jc w:val="center"/>
              <w:rPr>
                <w:sz w:val="20"/>
                <w:szCs w:val="20"/>
              </w:rPr>
            </w:pPr>
            <w:r>
              <w:rPr>
                <w:sz w:val="20"/>
                <w:szCs w:val="20"/>
              </w:rPr>
              <w:t>.00</w:t>
            </w:r>
            <w:r w:rsidR="0061065F">
              <w:rPr>
                <w:sz w:val="20"/>
                <w:szCs w:val="20"/>
              </w:rPr>
              <w:t>4</w:t>
            </w:r>
          </w:p>
        </w:tc>
        <w:tc>
          <w:tcPr>
            <w:tcW w:w="442" w:type="pct"/>
            <w:tcBorders>
              <w:bottom w:val="single" w:sz="4" w:space="0" w:color="auto"/>
            </w:tcBorders>
            <w:vAlign w:val="center"/>
          </w:tcPr>
          <w:p w14:paraId="1DC3AD79" w14:textId="1AFC53D3" w:rsidR="009F22AC" w:rsidRDefault="009F22AC" w:rsidP="00AD468A">
            <w:pPr>
              <w:jc w:val="center"/>
              <w:rPr>
                <w:sz w:val="20"/>
                <w:szCs w:val="20"/>
              </w:rPr>
            </w:pPr>
            <w:r>
              <w:rPr>
                <w:sz w:val="20"/>
                <w:szCs w:val="20"/>
              </w:rPr>
              <w:t>-.0</w:t>
            </w:r>
            <w:r w:rsidR="007944D6">
              <w:rPr>
                <w:sz w:val="20"/>
                <w:szCs w:val="20"/>
              </w:rPr>
              <w:t>5</w:t>
            </w:r>
            <w:r>
              <w:rPr>
                <w:sz w:val="20"/>
                <w:szCs w:val="20"/>
              </w:rPr>
              <w:t xml:space="preserve"> (.04)</w:t>
            </w:r>
          </w:p>
          <w:p w14:paraId="5B473072" w14:textId="00F51936" w:rsidR="009F22AC" w:rsidRPr="00B47052" w:rsidRDefault="009F22AC" w:rsidP="00AD468A">
            <w:pPr>
              <w:jc w:val="center"/>
              <w:rPr>
                <w:sz w:val="20"/>
                <w:szCs w:val="20"/>
              </w:rPr>
            </w:pPr>
            <w:r>
              <w:rPr>
                <w:sz w:val="20"/>
                <w:szCs w:val="20"/>
              </w:rPr>
              <w:t>[-.1</w:t>
            </w:r>
            <w:r w:rsidR="00950EE0">
              <w:rPr>
                <w:sz w:val="20"/>
                <w:szCs w:val="20"/>
              </w:rPr>
              <w:t>3</w:t>
            </w:r>
            <w:r>
              <w:rPr>
                <w:sz w:val="20"/>
                <w:szCs w:val="20"/>
              </w:rPr>
              <w:t>, .0</w:t>
            </w:r>
            <w:r w:rsidR="00950EE0">
              <w:rPr>
                <w:sz w:val="20"/>
                <w:szCs w:val="20"/>
              </w:rPr>
              <w:t>2</w:t>
            </w:r>
            <w:r>
              <w:rPr>
                <w:sz w:val="20"/>
                <w:szCs w:val="20"/>
              </w:rPr>
              <w:t>]</w:t>
            </w:r>
          </w:p>
        </w:tc>
        <w:tc>
          <w:tcPr>
            <w:tcW w:w="224" w:type="pct"/>
            <w:tcBorders>
              <w:bottom w:val="single" w:sz="4" w:space="0" w:color="auto"/>
            </w:tcBorders>
            <w:vAlign w:val="center"/>
          </w:tcPr>
          <w:p w14:paraId="551A761B" w14:textId="71673341" w:rsidR="009F22AC" w:rsidRPr="00B47052" w:rsidRDefault="009F22AC" w:rsidP="00AD468A">
            <w:pPr>
              <w:jc w:val="center"/>
              <w:rPr>
                <w:sz w:val="20"/>
                <w:szCs w:val="20"/>
              </w:rPr>
            </w:pPr>
            <w:r>
              <w:rPr>
                <w:sz w:val="20"/>
                <w:szCs w:val="20"/>
              </w:rPr>
              <w:t>-</w:t>
            </w:r>
            <w:r w:rsidR="00BB3D64">
              <w:rPr>
                <w:sz w:val="20"/>
                <w:szCs w:val="20"/>
              </w:rPr>
              <w:t>1</w:t>
            </w:r>
            <w:r>
              <w:rPr>
                <w:sz w:val="20"/>
                <w:szCs w:val="20"/>
              </w:rPr>
              <w:t>.</w:t>
            </w:r>
            <w:r w:rsidR="00950EE0">
              <w:rPr>
                <w:sz w:val="20"/>
                <w:szCs w:val="20"/>
              </w:rPr>
              <w:t>48</w:t>
            </w:r>
          </w:p>
        </w:tc>
        <w:tc>
          <w:tcPr>
            <w:tcW w:w="238" w:type="pct"/>
            <w:tcBorders>
              <w:bottom w:val="single" w:sz="4" w:space="0" w:color="auto"/>
            </w:tcBorders>
            <w:vAlign w:val="center"/>
          </w:tcPr>
          <w:p w14:paraId="7331CAD7" w14:textId="53DF6339" w:rsidR="009F22AC" w:rsidRPr="00B47052" w:rsidRDefault="009F22AC" w:rsidP="00AD468A">
            <w:pPr>
              <w:jc w:val="center"/>
              <w:rPr>
                <w:sz w:val="20"/>
                <w:szCs w:val="20"/>
              </w:rPr>
            </w:pPr>
            <w:r>
              <w:rPr>
                <w:sz w:val="20"/>
                <w:szCs w:val="20"/>
              </w:rPr>
              <w:t>.</w:t>
            </w:r>
            <w:r w:rsidR="007944D6">
              <w:rPr>
                <w:sz w:val="20"/>
                <w:szCs w:val="20"/>
              </w:rPr>
              <w:t>1</w:t>
            </w:r>
            <w:r w:rsidR="00950EE0">
              <w:rPr>
                <w:sz w:val="20"/>
                <w:szCs w:val="20"/>
              </w:rPr>
              <w:t>40</w:t>
            </w:r>
          </w:p>
        </w:tc>
        <w:tc>
          <w:tcPr>
            <w:tcW w:w="439" w:type="pct"/>
            <w:tcBorders>
              <w:bottom w:val="single" w:sz="4" w:space="0" w:color="auto"/>
            </w:tcBorders>
            <w:vAlign w:val="center"/>
          </w:tcPr>
          <w:p w14:paraId="425EA67F" w14:textId="77777777" w:rsidR="009F22AC" w:rsidRDefault="009F22AC" w:rsidP="00AD468A">
            <w:pPr>
              <w:jc w:val="center"/>
              <w:rPr>
                <w:sz w:val="20"/>
                <w:szCs w:val="20"/>
              </w:rPr>
            </w:pPr>
            <w:r>
              <w:rPr>
                <w:sz w:val="20"/>
                <w:szCs w:val="20"/>
              </w:rPr>
              <w:t>-.04 (.03)</w:t>
            </w:r>
          </w:p>
          <w:p w14:paraId="583F7C8F" w14:textId="27722F24" w:rsidR="009F22AC" w:rsidRPr="00B47052" w:rsidRDefault="009F22AC" w:rsidP="00AD468A">
            <w:pPr>
              <w:jc w:val="center"/>
              <w:rPr>
                <w:sz w:val="20"/>
                <w:szCs w:val="20"/>
              </w:rPr>
            </w:pPr>
            <w:r>
              <w:rPr>
                <w:sz w:val="20"/>
                <w:szCs w:val="20"/>
              </w:rPr>
              <w:t>[-.</w:t>
            </w:r>
            <w:r w:rsidR="003B7A16">
              <w:rPr>
                <w:sz w:val="20"/>
                <w:szCs w:val="20"/>
              </w:rPr>
              <w:t>10</w:t>
            </w:r>
            <w:r>
              <w:rPr>
                <w:sz w:val="20"/>
                <w:szCs w:val="20"/>
              </w:rPr>
              <w:t>, .</w:t>
            </w:r>
            <w:r w:rsidR="00711A4F">
              <w:rPr>
                <w:sz w:val="20"/>
                <w:szCs w:val="20"/>
              </w:rPr>
              <w:t>01</w:t>
            </w:r>
            <w:r>
              <w:rPr>
                <w:sz w:val="20"/>
                <w:szCs w:val="20"/>
              </w:rPr>
              <w:t>]</w:t>
            </w:r>
          </w:p>
        </w:tc>
        <w:tc>
          <w:tcPr>
            <w:tcW w:w="215" w:type="pct"/>
            <w:tcBorders>
              <w:bottom w:val="single" w:sz="4" w:space="0" w:color="auto"/>
            </w:tcBorders>
            <w:vAlign w:val="center"/>
          </w:tcPr>
          <w:p w14:paraId="169A6DDE" w14:textId="4807E25D" w:rsidR="009F22AC" w:rsidRPr="00B47052" w:rsidRDefault="009F22AC" w:rsidP="00AD468A">
            <w:pPr>
              <w:jc w:val="center"/>
              <w:rPr>
                <w:sz w:val="20"/>
                <w:szCs w:val="20"/>
              </w:rPr>
            </w:pPr>
            <w:r>
              <w:rPr>
                <w:sz w:val="20"/>
                <w:szCs w:val="20"/>
              </w:rPr>
              <w:t>-1.</w:t>
            </w:r>
            <w:r w:rsidR="00711A4F">
              <w:rPr>
                <w:sz w:val="20"/>
                <w:szCs w:val="20"/>
              </w:rPr>
              <w:t>41</w:t>
            </w:r>
          </w:p>
        </w:tc>
        <w:tc>
          <w:tcPr>
            <w:tcW w:w="249" w:type="pct"/>
            <w:tcBorders>
              <w:bottom w:val="single" w:sz="4" w:space="0" w:color="auto"/>
            </w:tcBorders>
            <w:vAlign w:val="center"/>
          </w:tcPr>
          <w:p w14:paraId="3D75910D" w14:textId="7FD62E52" w:rsidR="009F22AC" w:rsidRPr="00B47052" w:rsidRDefault="009F22AC" w:rsidP="00AD468A">
            <w:pPr>
              <w:jc w:val="center"/>
              <w:rPr>
                <w:sz w:val="20"/>
                <w:szCs w:val="20"/>
              </w:rPr>
            </w:pPr>
            <w:r>
              <w:rPr>
                <w:sz w:val="20"/>
                <w:szCs w:val="20"/>
              </w:rPr>
              <w:t>.1</w:t>
            </w:r>
            <w:r w:rsidR="00711A4F">
              <w:rPr>
                <w:sz w:val="20"/>
                <w:szCs w:val="20"/>
              </w:rPr>
              <w:t>6</w:t>
            </w:r>
            <w:r w:rsidR="003B7A16">
              <w:rPr>
                <w:sz w:val="20"/>
                <w:szCs w:val="20"/>
              </w:rPr>
              <w:t>1</w:t>
            </w:r>
          </w:p>
        </w:tc>
        <w:tc>
          <w:tcPr>
            <w:tcW w:w="397" w:type="pct"/>
            <w:tcBorders>
              <w:bottom w:val="single" w:sz="4" w:space="0" w:color="auto"/>
            </w:tcBorders>
          </w:tcPr>
          <w:p w14:paraId="05D739AD" w14:textId="1C9B8AE6" w:rsidR="009F22AC" w:rsidRDefault="009F22AC" w:rsidP="00AD468A">
            <w:pPr>
              <w:jc w:val="center"/>
              <w:rPr>
                <w:sz w:val="20"/>
                <w:szCs w:val="20"/>
              </w:rPr>
            </w:pPr>
            <w:r>
              <w:rPr>
                <w:sz w:val="20"/>
                <w:szCs w:val="20"/>
              </w:rPr>
              <w:t>-.</w:t>
            </w:r>
            <w:r w:rsidR="00B93E8E">
              <w:rPr>
                <w:sz w:val="20"/>
                <w:szCs w:val="20"/>
              </w:rPr>
              <w:t>20</w:t>
            </w:r>
            <w:r w:rsidR="00DD7577">
              <w:rPr>
                <w:sz w:val="20"/>
                <w:szCs w:val="20"/>
              </w:rPr>
              <w:t xml:space="preserve"> (.0</w:t>
            </w:r>
            <w:r w:rsidR="00B93E8E">
              <w:rPr>
                <w:sz w:val="20"/>
                <w:szCs w:val="20"/>
              </w:rPr>
              <w:t>6</w:t>
            </w:r>
            <w:r w:rsidR="00DD7577">
              <w:rPr>
                <w:sz w:val="20"/>
                <w:szCs w:val="20"/>
              </w:rPr>
              <w:t>)</w:t>
            </w:r>
          </w:p>
          <w:p w14:paraId="5C572CAB" w14:textId="3E47EAE1" w:rsidR="009F22AC" w:rsidRPr="00B47052" w:rsidRDefault="009F22AC" w:rsidP="00AD468A">
            <w:pPr>
              <w:jc w:val="center"/>
              <w:rPr>
                <w:sz w:val="20"/>
                <w:szCs w:val="20"/>
              </w:rPr>
            </w:pPr>
            <w:r>
              <w:rPr>
                <w:sz w:val="20"/>
                <w:szCs w:val="20"/>
              </w:rPr>
              <w:t>[-</w:t>
            </w:r>
            <w:r w:rsidR="0080276F">
              <w:rPr>
                <w:sz w:val="20"/>
                <w:szCs w:val="20"/>
              </w:rPr>
              <w:t>.31</w:t>
            </w:r>
            <w:r>
              <w:rPr>
                <w:sz w:val="20"/>
                <w:szCs w:val="20"/>
              </w:rPr>
              <w:t>, -.</w:t>
            </w:r>
            <w:r w:rsidR="004E7DC4">
              <w:rPr>
                <w:sz w:val="20"/>
                <w:szCs w:val="20"/>
              </w:rPr>
              <w:t>07</w:t>
            </w:r>
            <w:r>
              <w:rPr>
                <w:sz w:val="20"/>
                <w:szCs w:val="20"/>
              </w:rPr>
              <w:t>]</w:t>
            </w:r>
          </w:p>
        </w:tc>
        <w:tc>
          <w:tcPr>
            <w:tcW w:w="255" w:type="pct"/>
            <w:tcBorders>
              <w:bottom w:val="single" w:sz="4" w:space="0" w:color="auto"/>
            </w:tcBorders>
            <w:vAlign w:val="center"/>
          </w:tcPr>
          <w:p w14:paraId="12B74427" w14:textId="162C63D0" w:rsidR="009F22AC" w:rsidRPr="00B47052" w:rsidRDefault="00DD7577" w:rsidP="00DD7577">
            <w:pPr>
              <w:jc w:val="center"/>
              <w:rPr>
                <w:sz w:val="20"/>
                <w:szCs w:val="20"/>
              </w:rPr>
            </w:pPr>
            <w:r>
              <w:rPr>
                <w:sz w:val="20"/>
                <w:szCs w:val="20"/>
              </w:rPr>
              <w:t>-3.</w:t>
            </w:r>
            <w:r w:rsidR="00B93E8E">
              <w:rPr>
                <w:sz w:val="20"/>
                <w:szCs w:val="20"/>
              </w:rPr>
              <w:t>17</w:t>
            </w:r>
          </w:p>
        </w:tc>
        <w:tc>
          <w:tcPr>
            <w:tcW w:w="278" w:type="pct"/>
            <w:tcBorders>
              <w:bottom w:val="single" w:sz="4" w:space="0" w:color="auto"/>
            </w:tcBorders>
            <w:vAlign w:val="center"/>
          </w:tcPr>
          <w:p w14:paraId="7EA017BD" w14:textId="3FFDD643" w:rsidR="009F22AC" w:rsidRPr="00B47052" w:rsidRDefault="00DD7577" w:rsidP="00DD7577">
            <w:pPr>
              <w:jc w:val="center"/>
              <w:rPr>
                <w:sz w:val="20"/>
                <w:szCs w:val="20"/>
              </w:rPr>
            </w:pPr>
            <w:r>
              <w:rPr>
                <w:sz w:val="20"/>
                <w:szCs w:val="20"/>
              </w:rPr>
              <w:t>.00</w:t>
            </w:r>
            <w:r w:rsidR="00B93E8E">
              <w:rPr>
                <w:sz w:val="20"/>
                <w:szCs w:val="20"/>
              </w:rPr>
              <w:t>2</w:t>
            </w:r>
          </w:p>
        </w:tc>
      </w:tr>
    </w:tbl>
    <w:p w14:paraId="6DDB1BE3" w14:textId="0811AEEC" w:rsidR="00767773" w:rsidRDefault="00767773" w:rsidP="00767773">
      <w:pPr>
        <w:spacing w:line="480" w:lineRule="auto"/>
        <w:rPr>
          <w:sz w:val="20"/>
          <w:szCs w:val="20"/>
        </w:rPr>
        <w:sectPr w:rsidR="00767773" w:rsidSect="009F22AC">
          <w:pgSz w:w="20160" w:h="12240" w:orient="landscape"/>
          <w:pgMar w:top="720" w:right="720" w:bottom="720" w:left="720" w:header="720" w:footer="720" w:gutter="0"/>
          <w:cols w:space="720"/>
          <w:docGrid w:linePitch="360"/>
        </w:sectPr>
      </w:pPr>
      <w:r w:rsidRPr="00B47052">
        <w:rPr>
          <w:i/>
          <w:iCs/>
          <w:sz w:val="20"/>
          <w:szCs w:val="20"/>
        </w:rPr>
        <w:t>Note.</w:t>
      </w:r>
      <w:r w:rsidRPr="00B47052">
        <w:rPr>
          <w:sz w:val="20"/>
          <w:szCs w:val="20"/>
        </w:rPr>
        <w:t xml:space="preserve"> T1 = Time 1. </w:t>
      </w:r>
      <w:r>
        <w:rPr>
          <w:sz w:val="20"/>
          <w:szCs w:val="20"/>
        </w:rPr>
        <w:t>ESM Obs.</w:t>
      </w:r>
      <w:r w:rsidRPr="00B47052">
        <w:rPr>
          <w:sz w:val="20"/>
          <w:szCs w:val="20"/>
        </w:rPr>
        <w:t xml:space="preserve"> = </w:t>
      </w:r>
      <w:r>
        <w:rPr>
          <w:sz w:val="20"/>
          <w:szCs w:val="20"/>
        </w:rPr>
        <w:t>ESM Observations</w:t>
      </w:r>
      <w:r w:rsidRPr="00B47052">
        <w:rPr>
          <w:sz w:val="20"/>
          <w:szCs w:val="20"/>
        </w:rPr>
        <w:t xml:space="preserve">. Each outcome variable was tested separately. </w:t>
      </w:r>
      <w:r w:rsidR="009A1B29">
        <w:rPr>
          <w:sz w:val="20"/>
          <w:szCs w:val="20"/>
        </w:rPr>
        <w:t>Except for</w:t>
      </w:r>
      <w:r w:rsidR="008C3826">
        <w:rPr>
          <w:sz w:val="20"/>
          <w:szCs w:val="20"/>
        </w:rPr>
        <w:t xml:space="preserve"> the number of ESM observations, c</w:t>
      </w:r>
      <w:r w:rsidR="000960AF">
        <w:rPr>
          <w:sz w:val="20"/>
          <w:szCs w:val="20"/>
        </w:rPr>
        <w:t>ontinuous variables were group-mean centered</w:t>
      </w:r>
      <w:r w:rsidRPr="00B47052">
        <w:rPr>
          <w:sz w:val="20"/>
          <w:szCs w:val="20"/>
        </w:rPr>
        <w:t>. Gender was coded -.5 = male, .5 = female and URM was coded -.5 = non-URM, .5 = URM.</w:t>
      </w:r>
      <w:r w:rsidR="00DC3267">
        <w:rPr>
          <w:sz w:val="20"/>
          <w:szCs w:val="20"/>
        </w:rPr>
        <w:t xml:space="preserve"> R</w:t>
      </w:r>
      <w:r w:rsidR="00DC3267" w:rsidRPr="00DC3267">
        <w:rPr>
          <w:sz w:val="20"/>
          <w:szCs w:val="20"/>
        </w:rPr>
        <w:t xml:space="preserve">andom slopes </w:t>
      </w:r>
      <w:r w:rsidR="00DC3267">
        <w:rPr>
          <w:sz w:val="20"/>
          <w:szCs w:val="20"/>
        </w:rPr>
        <w:t>were</w:t>
      </w:r>
      <w:r w:rsidR="00DC3267" w:rsidRPr="00DC3267">
        <w:rPr>
          <w:sz w:val="20"/>
          <w:szCs w:val="20"/>
        </w:rPr>
        <w:t xml:space="preserve"> included when </w:t>
      </w:r>
      <w:r w:rsidR="00493D02">
        <w:rPr>
          <w:sz w:val="20"/>
          <w:szCs w:val="20"/>
        </w:rPr>
        <w:t xml:space="preserve">predicting </w:t>
      </w:r>
      <w:r w:rsidR="00DC3267" w:rsidRPr="00DC3267">
        <w:rPr>
          <w:sz w:val="20"/>
          <w:szCs w:val="20"/>
        </w:rPr>
        <w:t>ESM evaluative concerns.</w:t>
      </w:r>
    </w:p>
    <w:p w14:paraId="329EE189" w14:textId="70E024C9" w:rsidR="00767773" w:rsidRDefault="00767773" w:rsidP="00767773">
      <w:pPr>
        <w:rPr>
          <w:b/>
          <w:bCs/>
        </w:rPr>
      </w:pPr>
      <w:r>
        <w:rPr>
          <w:b/>
          <w:bCs/>
        </w:rPr>
        <w:lastRenderedPageBreak/>
        <w:t>Table S</w:t>
      </w:r>
      <w:r w:rsidR="003F3005">
        <w:rPr>
          <w:b/>
          <w:bCs/>
        </w:rPr>
        <w:t>9</w:t>
      </w:r>
      <w:r>
        <w:rPr>
          <w:b/>
          <w:bCs/>
        </w:rPr>
        <w:t>b</w:t>
      </w:r>
    </w:p>
    <w:p w14:paraId="143F0E47" w14:textId="77777777" w:rsidR="00767773" w:rsidRDefault="00767773" w:rsidP="00767773">
      <w:pPr>
        <w:rPr>
          <w:b/>
          <w:bCs/>
        </w:rPr>
      </w:pPr>
    </w:p>
    <w:p w14:paraId="52137489" w14:textId="30B9670B" w:rsidR="00767773" w:rsidRDefault="00767773" w:rsidP="00767773">
      <w:pPr>
        <w:rPr>
          <w:i/>
          <w:iCs/>
        </w:rPr>
      </w:pPr>
      <w:r>
        <w:rPr>
          <w:i/>
          <w:iCs/>
        </w:rPr>
        <w:t xml:space="preserve">Study </w:t>
      </w:r>
      <w:r w:rsidR="00345E39">
        <w:rPr>
          <w:i/>
          <w:iCs/>
        </w:rPr>
        <w:t>4</w:t>
      </w:r>
      <w:r>
        <w:rPr>
          <w:i/>
          <w:iCs/>
        </w:rPr>
        <w:t xml:space="preserve"> Analyses Preregistered but Not Presented in the Main Text Continued</w:t>
      </w:r>
    </w:p>
    <w:p w14:paraId="4F6A9531" w14:textId="77777777" w:rsidR="00767773" w:rsidRDefault="00767773" w:rsidP="00767773"/>
    <w:tbl>
      <w:tblPr>
        <w:tblStyle w:val="TableGrid"/>
        <w:tblW w:w="139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4"/>
        <w:gridCol w:w="1269"/>
        <w:gridCol w:w="916"/>
        <w:gridCol w:w="866"/>
        <w:gridCol w:w="1260"/>
        <w:gridCol w:w="712"/>
        <w:gridCol w:w="883"/>
        <w:gridCol w:w="1366"/>
        <w:gridCol w:w="712"/>
        <w:gridCol w:w="797"/>
        <w:gridCol w:w="1146"/>
        <w:gridCol w:w="712"/>
        <w:gridCol w:w="797"/>
      </w:tblGrid>
      <w:tr w:rsidR="0024565D" w:rsidRPr="00B47052" w14:paraId="5C34E061" w14:textId="77777777" w:rsidTr="004C08DF">
        <w:trPr>
          <w:trHeight w:val="629"/>
        </w:trPr>
        <w:tc>
          <w:tcPr>
            <w:tcW w:w="2514" w:type="dxa"/>
            <w:tcBorders>
              <w:top w:val="single" w:sz="4" w:space="0" w:color="auto"/>
            </w:tcBorders>
            <w:vAlign w:val="bottom"/>
          </w:tcPr>
          <w:p w14:paraId="46EA6872" w14:textId="77777777" w:rsidR="00860964" w:rsidRPr="00B47052" w:rsidRDefault="00860964" w:rsidP="00414AEC">
            <w:pPr>
              <w:jc w:val="center"/>
              <w:rPr>
                <w:sz w:val="20"/>
                <w:szCs w:val="20"/>
              </w:rPr>
            </w:pPr>
          </w:p>
        </w:tc>
        <w:tc>
          <w:tcPr>
            <w:tcW w:w="3051" w:type="dxa"/>
            <w:gridSpan w:val="3"/>
            <w:tcBorders>
              <w:top w:val="single" w:sz="4" w:space="0" w:color="auto"/>
              <w:bottom w:val="single" w:sz="4" w:space="0" w:color="auto"/>
            </w:tcBorders>
            <w:vAlign w:val="bottom"/>
          </w:tcPr>
          <w:p w14:paraId="29B5A99E" w14:textId="3BE179A8" w:rsidR="00860964" w:rsidRPr="006B7452" w:rsidRDefault="00860964" w:rsidP="00414AEC">
            <w:pPr>
              <w:jc w:val="center"/>
              <w:rPr>
                <w:sz w:val="20"/>
                <w:szCs w:val="20"/>
              </w:rPr>
            </w:pPr>
            <w:r w:rsidRPr="00DF5411">
              <w:rPr>
                <w:sz w:val="20"/>
                <w:szCs w:val="20"/>
              </w:rPr>
              <w:t>Expected Course Performance</w:t>
            </w:r>
          </w:p>
          <w:p w14:paraId="3938E1D3" w14:textId="29703A66" w:rsidR="00860964" w:rsidRPr="006B7452" w:rsidRDefault="00860964" w:rsidP="00414AEC">
            <w:pPr>
              <w:jc w:val="center"/>
              <w:rPr>
                <w:sz w:val="20"/>
                <w:szCs w:val="20"/>
              </w:rPr>
            </w:pPr>
            <w:r w:rsidRPr="006B7452">
              <w:rPr>
                <w:sz w:val="20"/>
                <w:szCs w:val="20"/>
              </w:rPr>
              <w:t>(</w:t>
            </w:r>
            <w:r w:rsidRPr="006B7452">
              <w:rPr>
                <w:i/>
                <w:iCs/>
                <w:sz w:val="20"/>
                <w:szCs w:val="20"/>
              </w:rPr>
              <w:t xml:space="preserve">n </w:t>
            </w:r>
            <w:r w:rsidRPr="006B7452">
              <w:rPr>
                <w:sz w:val="20"/>
                <w:szCs w:val="20"/>
              </w:rPr>
              <w:t xml:space="preserve"> = </w:t>
            </w:r>
            <w:r w:rsidR="000365C4">
              <w:rPr>
                <w:sz w:val="20"/>
                <w:szCs w:val="20"/>
              </w:rPr>
              <w:t>803</w:t>
            </w:r>
            <w:r w:rsidRPr="006B7452">
              <w:rPr>
                <w:sz w:val="20"/>
                <w:szCs w:val="20"/>
              </w:rPr>
              <w:t>)</w:t>
            </w:r>
          </w:p>
        </w:tc>
        <w:tc>
          <w:tcPr>
            <w:tcW w:w="2855" w:type="dxa"/>
            <w:gridSpan w:val="3"/>
            <w:tcBorders>
              <w:top w:val="single" w:sz="4" w:space="0" w:color="auto"/>
              <w:bottom w:val="single" w:sz="4" w:space="0" w:color="auto"/>
            </w:tcBorders>
            <w:vAlign w:val="bottom"/>
          </w:tcPr>
          <w:p w14:paraId="563C23CF" w14:textId="35B342BE" w:rsidR="00860964" w:rsidRPr="006B7452" w:rsidRDefault="00860964" w:rsidP="00414AEC">
            <w:pPr>
              <w:jc w:val="center"/>
              <w:rPr>
                <w:sz w:val="20"/>
                <w:szCs w:val="20"/>
              </w:rPr>
            </w:pPr>
            <w:r w:rsidRPr="00DF5411">
              <w:rPr>
                <w:sz w:val="20"/>
                <w:szCs w:val="20"/>
              </w:rPr>
              <w:t>Positive Course Rating</w:t>
            </w:r>
          </w:p>
          <w:p w14:paraId="5C3692F7" w14:textId="49D098F8" w:rsidR="00860964" w:rsidRPr="006B7452" w:rsidRDefault="00860964" w:rsidP="00414AEC">
            <w:pPr>
              <w:jc w:val="center"/>
              <w:rPr>
                <w:sz w:val="20"/>
                <w:szCs w:val="20"/>
              </w:rPr>
            </w:pPr>
            <w:r w:rsidRPr="006B7452">
              <w:rPr>
                <w:sz w:val="20"/>
                <w:szCs w:val="20"/>
              </w:rPr>
              <w:t>(</w:t>
            </w:r>
            <w:r w:rsidRPr="006B7452">
              <w:rPr>
                <w:i/>
                <w:iCs/>
                <w:sz w:val="20"/>
                <w:szCs w:val="20"/>
              </w:rPr>
              <w:t xml:space="preserve">n </w:t>
            </w:r>
            <w:r w:rsidRPr="006B7452">
              <w:rPr>
                <w:sz w:val="20"/>
                <w:szCs w:val="20"/>
              </w:rPr>
              <w:t xml:space="preserve"> = </w:t>
            </w:r>
            <w:r w:rsidR="00E6412A">
              <w:rPr>
                <w:sz w:val="20"/>
                <w:szCs w:val="20"/>
              </w:rPr>
              <w:t>814</w:t>
            </w:r>
            <w:r w:rsidRPr="006B7452">
              <w:rPr>
                <w:sz w:val="20"/>
                <w:szCs w:val="20"/>
              </w:rPr>
              <w:t>)</w:t>
            </w:r>
          </w:p>
        </w:tc>
        <w:tc>
          <w:tcPr>
            <w:tcW w:w="2875" w:type="dxa"/>
            <w:gridSpan w:val="3"/>
            <w:tcBorders>
              <w:top w:val="single" w:sz="4" w:space="0" w:color="auto"/>
              <w:bottom w:val="single" w:sz="4" w:space="0" w:color="auto"/>
            </w:tcBorders>
            <w:vAlign w:val="bottom"/>
          </w:tcPr>
          <w:p w14:paraId="34B0F49C" w14:textId="4B136381" w:rsidR="00860964" w:rsidRPr="006B7452" w:rsidRDefault="00860964" w:rsidP="00414AEC">
            <w:pPr>
              <w:jc w:val="center"/>
              <w:rPr>
                <w:sz w:val="20"/>
                <w:szCs w:val="20"/>
              </w:rPr>
            </w:pPr>
            <w:r w:rsidRPr="00DF5411">
              <w:rPr>
                <w:sz w:val="20"/>
                <w:szCs w:val="20"/>
              </w:rPr>
              <w:t>Course Stress</w:t>
            </w:r>
          </w:p>
          <w:p w14:paraId="03A4C736" w14:textId="62893CFB" w:rsidR="00860964" w:rsidRPr="006B7452" w:rsidRDefault="00860964" w:rsidP="00414AEC">
            <w:pPr>
              <w:jc w:val="center"/>
              <w:rPr>
                <w:sz w:val="20"/>
                <w:szCs w:val="20"/>
              </w:rPr>
            </w:pPr>
            <w:r w:rsidRPr="006B7452">
              <w:rPr>
                <w:sz w:val="20"/>
                <w:szCs w:val="20"/>
              </w:rPr>
              <w:t>(</w:t>
            </w:r>
            <w:r w:rsidRPr="006B7452">
              <w:rPr>
                <w:i/>
                <w:iCs/>
                <w:sz w:val="20"/>
                <w:szCs w:val="20"/>
              </w:rPr>
              <w:t xml:space="preserve">n </w:t>
            </w:r>
            <w:r w:rsidRPr="006B7452">
              <w:rPr>
                <w:sz w:val="20"/>
                <w:szCs w:val="20"/>
              </w:rPr>
              <w:t xml:space="preserve">= </w:t>
            </w:r>
            <w:r w:rsidR="00E6412A">
              <w:rPr>
                <w:sz w:val="20"/>
                <w:szCs w:val="20"/>
              </w:rPr>
              <w:t>814</w:t>
            </w:r>
            <w:r w:rsidRPr="006B7452">
              <w:rPr>
                <w:sz w:val="20"/>
                <w:szCs w:val="20"/>
              </w:rPr>
              <w:t>)</w:t>
            </w:r>
          </w:p>
        </w:tc>
        <w:tc>
          <w:tcPr>
            <w:tcW w:w="2655" w:type="dxa"/>
            <w:gridSpan w:val="3"/>
            <w:tcBorders>
              <w:top w:val="single" w:sz="4" w:space="0" w:color="auto"/>
              <w:bottom w:val="single" w:sz="4" w:space="0" w:color="auto"/>
            </w:tcBorders>
            <w:vAlign w:val="bottom"/>
          </w:tcPr>
          <w:p w14:paraId="637B217B" w14:textId="4298CC0F" w:rsidR="00860964" w:rsidRPr="006B7452" w:rsidRDefault="00860964" w:rsidP="00414AEC">
            <w:pPr>
              <w:jc w:val="center"/>
              <w:rPr>
                <w:sz w:val="20"/>
                <w:szCs w:val="20"/>
              </w:rPr>
            </w:pPr>
            <w:r w:rsidRPr="00DF5411">
              <w:rPr>
                <w:sz w:val="20"/>
                <w:szCs w:val="20"/>
              </w:rPr>
              <w:t>Ability to Handle Course Stress</w:t>
            </w:r>
          </w:p>
          <w:p w14:paraId="05C054BD" w14:textId="45F54FAF" w:rsidR="00860964" w:rsidRPr="00B47052" w:rsidRDefault="00860964" w:rsidP="00414AEC">
            <w:pPr>
              <w:jc w:val="center"/>
              <w:rPr>
                <w:sz w:val="20"/>
                <w:szCs w:val="20"/>
              </w:rPr>
            </w:pPr>
            <w:r w:rsidRPr="006B7452">
              <w:rPr>
                <w:sz w:val="20"/>
                <w:szCs w:val="20"/>
              </w:rPr>
              <w:t>(</w:t>
            </w:r>
            <w:r w:rsidRPr="006B7452">
              <w:rPr>
                <w:i/>
                <w:iCs/>
                <w:sz w:val="20"/>
                <w:szCs w:val="20"/>
              </w:rPr>
              <w:t xml:space="preserve">n </w:t>
            </w:r>
            <w:r w:rsidRPr="006B7452">
              <w:rPr>
                <w:sz w:val="20"/>
                <w:szCs w:val="20"/>
              </w:rPr>
              <w:t xml:space="preserve">= </w:t>
            </w:r>
            <w:r w:rsidR="00B61EB2">
              <w:rPr>
                <w:sz w:val="20"/>
                <w:szCs w:val="20"/>
              </w:rPr>
              <w:t>814</w:t>
            </w:r>
            <w:r w:rsidRPr="006B7452">
              <w:rPr>
                <w:sz w:val="20"/>
                <w:szCs w:val="20"/>
              </w:rPr>
              <w:t>)</w:t>
            </w:r>
          </w:p>
        </w:tc>
      </w:tr>
      <w:tr w:rsidR="0024565D" w:rsidRPr="00E477EC" w14:paraId="2E41E355" w14:textId="77777777" w:rsidTr="004C08DF">
        <w:trPr>
          <w:trHeight w:val="629"/>
        </w:trPr>
        <w:tc>
          <w:tcPr>
            <w:tcW w:w="2514" w:type="dxa"/>
            <w:tcBorders>
              <w:bottom w:val="single" w:sz="4" w:space="0" w:color="auto"/>
            </w:tcBorders>
            <w:vAlign w:val="bottom"/>
          </w:tcPr>
          <w:p w14:paraId="7390C300" w14:textId="77777777" w:rsidR="00860964" w:rsidRPr="00E477EC" w:rsidRDefault="00860964" w:rsidP="00414AEC">
            <w:pPr>
              <w:jc w:val="center"/>
              <w:rPr>
                <w:sz w:val="20"/>
                <w:szCs w:val="20"/>
              </w:rPr>
            </w:pPr>
            <w:r w:rsidRPr="00E477EC">
              <w:rPr>
                <w:sz w:val="20"/>
                <w:szCs w:val="20"/>
              </w:rPr>
              <w:t>Predictor Variable</w:t>
            </w:r>
          </w:p>
        </w:tc>
        <w:tc>
          <w:tcPr>
            <w:tcW w:w="1269" w:type="dxa"/>
            <w:tcBorders>
              <w:top w:val="single" w:sz="4" w:space="0" w:color="auto"/>
              <w:bottom w:val="single" w:sz="4" w:space="0" w:color="auto"/>
            </w:tcBorders>
            <w:vAlign w:val="bottom"/>
          </w:tcPr>
          <w:p w14:paraId="7EBAB499" w14:textId="77777777" w:rsidR="00860964" w:rsidRPr="00E477EC" w:rsidRDefault="00860964" w:rsidP="00332C78">
            <w:pPr>
              <w:jc w:val="center"/>
              <w:rPr>
                <w:sz w:val="20"/>
                <w:szCs w:val="20"/>
              </w:rPr>
            </w:pPr>
            <w:r w:rsidRPr="00E477EC">
              <w:rPr>
                <w:sz w:val="20"/>
                <w:szCs w:val="20"/>
              </w:rPr>
              <w:t>γ (</w:t>
            </w:r>
            <w:r w:rsidRPr="00E477EC">
              <w:rPr>
                <w:i/>
                <w:iCs/>
                <w:sz w:val="20"/>
                <w:szCs w:val="20"/>
              </w:rPr>
              <w:t>SE</w:t>
            </w:r>
            <w:r w:rsidRPr="00E477EC">
              <w:rPr>
                <w:sz w:val="20"/>
                <w:szCs w:val="20"/>
              </w:rPr>
              <w:t>)</w:t>
            </w:r>
          </w:p>
          <w:p w14:paraId="742911C2" w14:textId="77777777" w:rsidR="00860964" w:rsidRPr="00E477EC" w:rsidRDefault="00860964" w:rsidP="00414AEC">
            <w:pPr>
              <w:jc w:val="center"/>
              <w:rPr>
                <w:sz w:val="20"/>
                <w:szCs w:val="20"/>
              </w:rPr>
            </w:pPr>
            <w:r w:rsidRPr="00E477EC">
              <w:rPr>
                <w:sz w:val="20"/>
                <w:szCs w:val="20"/>
              </w:rPr>
              <w:t>95% CI</w:t>
            </w:r>
          </w:p>
        </w:tc>
        <w:tc>
          <w:tcPr>
            <w:tcW w:w="916" w:type="dxa"/>
            <w:tcBorders>
              <w:top w:val="single" w:sz="4" w:space="0" w:color="auto"/>
              <w:bottom w:val="single" w:sz="4" w:space="0" w:color="auto"/>
            </w:tcBorders>
            <w:vAlign w:val="bottom"/>
          </w:tcPr>
          <w:p w14:paraId="669B3AA8" w14:textId="77777777" w:rsidR="00860964" w:rsidRPr="00E477EC" w:rsidRDefault="00860964" w:rsidP="00414AEC">
            <w:pPr>
              <w:jc w:val="center"/>
              <w:rPr>
                <w:i/>
                <w:iCs/>
                <w:sz w:val="20"/>
                <w:szCs w:val="20"/>
              </w:rPr>
            </w:pPr>
            <w:r w:rsidRPr="00E477EC">
              <w:rPr>
                <w:i/>
                <w:iCs/>
                <w:sz w:val="20"/>
                <w:szCs w:val="20"/>
              </w:rPr>
              <w:t>t</w:t>
            </w:r>
          </w:p>
        </w:tc>
        <w:tc>
          <w:tcPr>
            <w:tcW w:w="866" w:type="dxa"/>
            <w:tcBorders>
              <w:top w:val="single" w:sz="4" w:space="0" w:color="auto"/>
              <w:bottom w:val="single" w:sz="4" w:space="0" w:color="auto"/>
            </w:tcBorders>
            <w:vAlign w:val="bottom"/>
          </w:tcPr>
          <w:p w14:paraId="6C26308C" w14:textId="77777777" w:rsidR="00860964" w:rsidRPr="00E477EC" w:rsidRDefault="00860964" w:rsidP="00414AEC">
            <w:pPr>
              <w:jc w:val="center"/>
              <w:rPr>
                <w:i/>
                <w:iCs/>
                <w:sz w:val="20"/>
                <w:szCs w:val="20"/>
              </w:rPr>
            </w:pPr>
            <w:r w:rsidRPr="00E477EC">
              <w:rPr>
                <w:i/>
                <w:iCs/>
                <w:sz w:val="20"/>
                <w:szCs w:val="20"/>
              </w:rPr>
              <w:t>p</w:t>
            </w:r>
          </w:p>
        </w:tc>
        <w:tc>
          <w:tcPr>
            <w:tcW w:w="1260" w:type="dxa"/>
            <w:tcBorders>
              <w:top w:val="single" w:sz="4" w:space="0" w:color="auto"/>
              <w:bottom w:val="single" w:sz="4" w:space="0" w:color="auto"/>
            </w:tcBorders>
            <w:vAlign w:val="bottom"/>
          </w:tcPr>
          <w:p w14:paraId="27A621E3" w14:textId="2FAEC8FC" w:rsidR="00860964" w:rsidRPr="00E477EC" w:rsidRDefault="00860964" w:rsidP="00332C78">
            <w:pPr>
              <w:jc w:val="center"/>
              <w:rPr>
                <w:sz w:val="20"/>
                <w:szCs w:val="20"/>
              </w:rPr>
            </w:pPr>
            <w:r w:rsidRPr="00E477EC">
              <w:rPr>
                <w:sz w:val="20"/>
                <w:szCs w:val="20"/>
              </w:rPr>
              <w:t>γ (</w:t>
            </w:r>
            <w:r w:rsidRPr="00E477EC">
              <w:rPr>
                <w:i/>
                <w:iCs/>
                <w:sz w:val="20"/>
                <w:szCs w:val="20"/>
              </w:rPr>
              <w:t>SE</w:t>
            </w:r>
            <w:r w:rsidRPr="00E477EC">
              <w:rPr>
                <w:sz w:val="20"/>
                <w:szCs w:val="20"/>
              </w:rPr>
              <w:t xml:space="preserve">) </w:t>
            </w:r>
          </w:p>
          <w:p w14:paraId="68666C90" w14:textId="77777777" w:rsidR="00860964" w:rsidRPr="00E477EC" w:rsidRDefault="00860964" w:rsidP="00414AEC">
            <w:pPr>
              <w:jc w:val="center"/>
              <w:rPr>
                <w:sz w:val="20"/>
                <w:szCs w:val="20"/>
              </w:rPr>
            </w:pPr>
            <w:r w:rsidRPr="00E477EC">
              <w:rPr>
                <w:sz w:val="20"/>
                <w:szCs w:val="20"/>
              </w:rPr>
              <w:t>95% CI</w:t>
            </w:r>
          </w:p>
        </w:tc>
        <w:tc>
          <w:tcPr>
            <w:tcW w:w="712" w:type="dxa"/>
            <w:tcBorders>
              <w:top w:val="single" w:sz="4" w:space="0" w:color="auto"/>
              <w:bottom w:val="single" w:sz="4" w:space="0" w:color="auto"/>
            </w:tcBorders>
            <w:vAlign w:val="bottom"/>
          </w:tcPr>
          <w:p w14:paraId="3C5FAFC6" w14:textId="77777777" w:rsidR="00860964" w:rsidRPr="00E477EC" w:rsidRDefault="00860964" w:rsidP="00414AEC">
            <w:pPr>
              <w:jc w:val="center"/>
              <w:rPr>
                <w:i/>
                <w:iCs/>
                <w:sz w:val="20"/>
                <w:szCs w:val="20"/>
              </w:rPr>
            </w:pPr>
            <w:r w:rsidRPr="00E477EC">
              <w:rPr>
                <w:i/>
                <w:iCs/>
                <w:sz w:val="20"/>
                <w:szCs w:val="20"/>
              </w:rPr>
              <w:t>t</w:t>
            </w:r>
          </w:p>
        </w:tc>
        <w:tc>
          <w:tcPr>
            <w:tcW w:w="883" w:type="dxa"/>
            <w:tcBorders>
              <w:top w:val="single" w:sz="4" w:space="0" w:color="auto"/>
              <w:bottom w:val="single" w:sz="4" w:space="0" w:color="auto"/>
            </w:tcBorders>
            <w:vAlign w:val="bottom"/>
          </w:tcPr>
          <w:p w14:paraId="3DE70224" w14:textId="77777777" w:rsidR="00860964" w:rsidRPr="00E477EC" w:rsidRDefault="00860964" w:rsidP="00414AEC">
            <w:pPr>
              <w:jc w:val="center"/>
              <w:rPr>
                <w:sz w:val="20"/>
                <w:szCs w:val="20"/>
              </w:rPr>
            </w:pPr>
            <w:r w:rsidRPr="00E477EC">
              <w:rPr>
                <w:i/>
                <w:iCs/>
                <w:sz w:val="20"/>
                <w:szCs w:val="20"/>
              </w:rPr>
              <w:t>p</w:t>
            </w:r>
          </w:p>
        </w:tc>
        <w:tc>
          <w:tcPr>
            <w:tcW w:w="1366" w:type="dxa"/>
            <w:tcBorders>
              <w:top w:val="single" w:sz="4" w:space="0" w:color="auto"/>
              <w:bottom w:val="single" w:sz="4" w:space="0" w:color="auto"/>
            </w:tcBorders>
            <w:vAlign w:val="bottom"/>
          </w:tcPr>
          <w:p w14:paraId="5F613965" w14:textId="77777777" w:rsidR="00860964" w:rsidRPr="00E477EC" w:rsidRDefault="00860964" w:rsidP="00332C78">
            <w:pPr>
              <w:jc w:val="center"/>
              <w:rPr>
                <w:sz w:val="20"/>
                <w:szCs w:val="20"/>
              </w:rPr>
            </w:pPr>
            <w:r w:rsidRPr="00E477EC">
              <w:rPr>
                <w:sz w:val="20"/>
                <w:szCs w:val="20"/>
              </w:rPr>
              <w:t>γ (</w:t>
            </w:r>
            <w:r w:rsidRPr="00E477EC">
              <w:rPr>
                <w:i/>
                <w:iCs/>
                <w:sz w:val="20"/>
                <w:szCs w:val="20"/>
              </w:rPr>
              <w:t>SE</w:t>
            </w:r>
            <w:r w:rsidRPr="00E477EC">
              <w:rPr>
                <w:sz w:val="20"/>
                <w:szCs w:val="20"/>
              </w:rPr>
              <w:t>)</w:t>
            </w:r>
          </w:p>
          <w:p w14:paraId="4A7A8592" w14:textId="77777777" w:rsidR="00860964" w:rsidRPr="00E477EC" w:rsidRDefault="00860964" w:rsidP="00414AEC">
            <w:pPr>
              <w:jc w:val="center"/>
              <w:rPr>
                <w:sz w:val="20"/>
                <w:szCs w:val="20"/>
              </w:rPr>
            </w:pPr>
            <w:r w:rsidRPr="00E477EC">
              <w:rPr>
                <w:sz w:val="20"/>
                <w:szCs w:val="20"/>
              </w:rPr>
              <w:t>95% CI</w:t>
            </w:r>
          </w:p>
        </w:tc>
        <w:tc>
          <w:tcPr>
            <w:tcW w:w="712" w:type="dxa"/>
            <w:tcBorders>
              <w:top w:val="single" w:sz="4" w:space="0" w:color="auto"/>
              <w:bottom w:val="single" w:sz="4" w:space="0" w:color="auto"/>
            </w:tcBorders>
            <w:vAlign w:val="bottom"/>
          </w:tcPr>
          <w:p w14:paraId="59630236" w14:textId="77777777" w:rsidR="00860964" w:rsidRPr="00E477EC" w:rsidRDefault="00860964" w:rsidP="00414AEC">
            <w:pPr>
              <w:jc w:val="center"/>
              <w:rPr>
                <w:i/>
                <w:iCs/>
                <w:sz w:val="20"/>
                <w:szCs w:val="20"/>
              </w:rPr>
            </w:pPr>
            <w:r w:rsidRPr="00E477EC">
              <w:rPr>
                <w:i/>
                <w:iCs/>
                <w:sz w:val="20"/>
                <w:szCs w:val="20"/>
              </w:rPr>
              <w:t>t</w:t>
            </w:r>
          </w:p>
        </w:tc>
        <w:tc>
          <w:tcPr>
            <w:tcW w:w="797" w:type="dxa"/>
            <w:tcBorders>
              <w:top w:val="single" w:sz="4" w:space="0" w:color="auto"/>
              <w:bottom w:val="single" w:sz="4" w:space="0" w:color="auto"/>
            </w:tcBorders>
            <w:vAlign w:val="bottom"/>
          </w:tcPr>
          <w:p w14:paraId="4658B918" w14:textId="77777777" w:rsidR="00860964" w:rsidRPr="00E477EC" w:rsidRDefault="00860964" w:rsidP="00414AEC">
            <w:pPr>
              <w:jc w:val="center"/>
              <w:rPr>
                <w:sz w:val="20"/>
                <w:szCs w:val="20"/>
              </w:rPr>
            </w:pPr>
            <w:r w:rsidRPr="00E477EC">
              <w:rPr>
                <w:i/>
                <w:iCs/>
                <w:sz w:val="20"/>
                <w:szCs w:val="20"/>
              </w:rPr>
              <w:t>p</w:t>
            </w:r>
          </w:p>
        </w:tc>
        <w:tc>
          <w:tcPr>
            <w:tcW w:w="1146" w:type="dxa"/>
            <w:tcBorders>
              <w:top w:val="single" w:sz="4" w:space="0" w:color="auto"/>
              <w:bottom w:val="single" w:sz="4" w:space="0" w:color="auto"/>
            </w:tcBorders>
            <w:vAlign w:val="bottom"/>
          </w:tcPr>
          <w:p w14:paraId="163734C8" w14:textId="762FCE17" w:rsidR="00860964" w:rsidRPr="00E477EC" w:rsidRDefault="00860964" w:rsidP="00332C78">
            <w:pPr>
              <w:jc w:val="center"/>
              <w:rPr>
                <w:sz w:val="20"/>
                <w:szCs w:val="20"/>
              </w:rPr>
            </w:pPr>
            <w:r w:rsidRPr="00E477EC">
              <w:rPr>
                <w:sz w:val="20"/>
                <w:szCs w:val="20"/>
              </w:rPr>
              <w:t>γ (</w:t>
            </w:r>
            <w:r w:rsidRPr="00E477EC">
              <w:rPr>
                <w:i/>
                <w:iCs/>
                <w:sz w:val="20"/>
                <w:szCs w:val="20"/>
              </w:rPr>
              <w:t>SE</w:t>
            </w:r>
            <w:r w:rsidRPr="00E477EC">
              <w:rPr>
                <w:sz w:val="20"/>
                <w:szCs w:val="20"/>
              </w:rPr>
              <w:t xml:space="preserve">) </w:t>
            </w:r>
          </w:p>
          <w:p w14:paraId="2362D4D7" w14:textId="5CCBEC5B" w:rsidR="00860964" w:rsidRPr="00E477EC" w:rsidRDefault="00860964" w:rsidP="00FD17D7">
            <w:pPr>
              <w:jc w:val="center"/>
              <w:rPr>
                <w:sz w:val="20"/>
                <w:szCs w:val="20"/>
              </w:rPr>
            </w:pPr>
            <w:r w:rsidRPr="00E477EC">
              <w:rPr>
                <w:sz w:val="20"/>
                <w:szCs w:val="20"/>
              </w:rPr>
              <w:t>95% CI</w:t>
            </w:r>
          </w:p>
        </w:tc>
        <w:tc>
          <w:tcPr>
            <w:tcW w:w="712" w:type="dxa"/>
            <w:tcBorders>
              <w:top w:val="single" w:sz="4" w:space="0" w:color="auto"/>
              <w:bottom w:val="single" w:sz="4" w:space="0" w:color="auto"/>
            </w:tcBorders>
            <w:vAlign w:val="bottom"/>
          </w:tcPr>
          <w:p w14:paraId="218C01CA" w14:textId="77777777" w:rsidR="00860964" w:rsidRPr="00E477EC" w:rsidRDefault="00860964" w:rsidP="00414AEC">
            <w:pPr>
              <w:jc w:val="center"/>
              <w:rPr>
                <w:i/>
                <w:iCs/>
                <w:sz w:val="20"/>
                <w:szCs w:val="20"/>
              </w:rPr>
            </w:pPr>
            <w:r w:rsidRPr="00E477EC">
              <w:rPr>
                <w:i/>
                <w:iCs/>
                <w:sz w:val="20"/>
                <w:szCs w:val="20"/>
              </w:rPr>
              <w:t>t</w:t>
            </w:r>
          </w:p>
        </w:tc>
        <w:tc>
          <w:tcPr>
            <w:tcW w:w="797" w:type="dxa"/>
            <w:tcBorders>
              <w:top w:val="single" w:sz="4" w:space="0" w:color="auto"/>
              <w:bottom w:val="single" w:sz="4" w:space="0" w:color="auto"/>
            </w:tcBorders>
            <w:vAlign w:val="bottom"/>
          </w:tcPr>
          <w:p w14:paraId="132D7961" w14:textId="77777777" w:rsidR="00860964" w:rsidRPr="00E477EC" w:rsidRDefault="00860964" w:rsidP="00414AEC">
            <w:pPr>
              <w:jc w:val="center"/>
              <w:rPr>
                <w:sz w:val="20"/>
                <w:szCs w:val="20"/>
              </w:rPr>
            </w:pPr>
            <w:r w:rsidRPr="00E477EC">
              <w:rPr>
                <w:i/>
                <w:iCs/>
                <w:sz w:val="20"/>
                <w:szCs w:val="20"/>
              </w:rPr>
              <w:t>p</w:t>
            </w:r>
          </w:p>
        </w:tc>
      </w:tr>
      <w:tr w:rsidR="0024565D" w:rsidRPr="00B47052" w14:paraId="75E58E5E" w14:textId="77777777" w:rsidTr="004C08DF">
        <w:trPr>
          <w:trHeight w:val="546"/>
        </w:trPr>
        <w:tc>
          <w:tcPr>
            <w:tcW w:w="2514" w:type="dxa"/>
            <w:vAlign w:val="center"/>
          </w:tcPr>
          <w:p w14:paraId="30BAF3F2" w14:textId="1B334DAA" w:rsidR="00860964" w:rsidRPr="00B47052" w:rsidRDefault="00860964" w:rsidP="00FD17D7">
            <w:pPr>
              <w:rPr>
                <w:sz w:val="20"/>
                <w:szCs w:val="20"/>
              </w:rPr>
            </w:pPr>
            <w:r w:rsidRPr="00B47052">
              <w:rPr>
                <w:sz w:val="20"/>
                <w:szCs w:val="20"/>
              </w:rPr>
              <w:t>Personal Mindset</w:t>
            </w:r>
          </w:p>
        </w:tc>
        <w:tc>
          <w:tcPr>
            <w:tcW w:w="1269" w:type="dxa"/>
            <w:vAlign w:val="center"/>
          </w:tcPr>
          <w:p w14:paraId="60D52A3D" w14:textId="03A72D24" w:rsidR="00860964" w:rsidRPr="00B47052" w:rsidRDefault="00860964" w:rsidP="00FD17D7">
            <w:pPr>
              <w:jc w:val="center"/>
              <w:rPr>
                <w:sz w:val="20"/>
                <w:szCs w:val="20"/>
              </w:rPr>
            </w:pPr>
            <w:r>
              <w:rPr>
                <w:sz w:val="20"/>
                <w:szCs w:val="20"/>
              </w:rPr>
              <w:t>.0</w:t>
            </w:r>
            <w:r w:rsidR="00682A08">
              <w:rPr>
                <w:sz w:val="20"/>
                <w:szCs w:val="20"/>
              </w:rPr>
              <w:t>1</w:t>
            </w:r>
            <w:r>
              <w:rPr>
                <w:sz w:val="20"/>
                <w:szCs w:val="20"/>
              </w:rPr>
              <w:t xml:space="preserve"> (.0</w:t>
            </w:r>
            <w:r w:rsidR="00682A08">
              <w:rPr>
                <w:sz w:val="20"/>
                <w:szCs w:val="20"/>
              </w:rPr>
              <w:t>5</w:t>
            </w:r>
            <w:r>
              <w:rPr>
                <w:sz w:val="20"/>
                <w:szCs w:val="20"/>
              </w:rPr>
              <w:t>)</w:t>
            </w:r>
          </w:p>
          <w:p w14:paraId="577CDFF4" w14:textId="28A4EE58" w:rsidR="00860964" w:rsidRPr="00B47052" w:rsidRDefault="00860964" w:rsidP="00FD17D7">
            <w:pPr>
              <w:jc w:val="center"/>
              <w:rPr>
                <w:sz w:val="20"/>
                <w:szCs w:val="20"/>
              </w:rPr>
            </w:pPr>
            <w:r>
              <w:rPr>
                <w:sz w:val="20"/>
                <w:szCs w:val="20"/>
              </w:rPr>
              <w:t>[-</w:t>
            </w:r>
            <w:r w:rsidR="00682A08">
              <w:rPr>
                <w:sz w:val="20"/>
                <w:szCs w:val="20"/>
              </w:rPr>
              <w:t>.09</w:t>
            </w:r>
            <w:r>
              <w:rPr>
                <w:sz w:val="20"/>
                <w:szCs w:val="20"/>
              </w:rPr>
              <w:t>, .</w:t>
            </w:r>
            <w:r w:rsidR="00682A08">
              <w:rPr>
                <w:sz w:val="20"/>
                <w:szCs w:val="20"/>
              </w:rPr>
              <w:t>11</w:t>
            </w:r>
            <w:r>
              <w:rPr>
                <w:sz w:val="20"/>
                <w:szCs w:val="20"/>
              </w:rPr>
              <w:t>]</w:t>
            </w:r>
          </w:p>
        </w:tc>
        <w:tc>
          <w:tcPr>
            <w:tcW w:w="916" w:type="dxa"/>
            <w:vAlign w:val="center"/>
          </w:tcPr>
          <w:p w14:paraId="6CA87A71" w14:textId="14B11B43" w:rsidR="00860964" w:rsidRPr="00B47052" w:rsidRDefault="00860964" w:rsidP="00FD17D7">
            <w:pPr>
              <w:jc w:val="center"/>
              <w:rPr>
                <w:sz w:val="20"/>
                <w:szCs w:val="20"/>
              </w:rPr>
            </w:pPr>
            <w:r>
              <w:rPr>
                <w:sz w:val="20"/>
                <w:szCs w:val="20"/>
              </w:rPr>
              <w:t>.</w:t>
            </w:r>
            <w:r w:rsidR="00682A08">
              <w:rPr>
                <w:sz w:val="20"/>
                <w:szCs w:val="20"/>
              </w:rPr>
              <w:t>23</w:t>
            </w:r>
          </w:p>
        </w:tc>
        <w:tc>
          <w:tcPr>
            <w:tcW w:w="866" w:type="dxa"/>
            <w:vAlign w:val="center"/>
          </w:tcPr>
          <w:p w14:paraId="166E22FC" w14:textId="3ACDED62" w:rsidR="00860964" w:rsidRPr="00B47052" w:rsidRDefault="00860964" w:rsidP="00FD17D7">
            <w:pPr>
              <w:jc w:val="center"/>
              <w:rPr>
                <w:sz w:val="20"/>
                <w:szCs w:val="20"/>
              </w:rPr>
            </w:pPr>
            <w:r>
              <w:rPr>
                <w:sz w:val="20"/>
                <w:szCs w:val="20"/>
              </w:rPr>
              <w:t>.</w:t>
            </w:r>
            <w:r w:rsidR="00E17F3E">
              <w:rPr>
                <w:sz w:val="20"/>
                <w:szCs w:val="20"/>
              </w:rPr>
              <w:t>822</w:t>
            </w:r>
          </w:p>
        </w:tc>
        <w:tc>
          <w:tcPr>
            <w:tcW w:w="1260" w:type="dxa"/>
            <w:vAlign w:val="center"/>
          </w:tcPr>
          <w:p w14:paraId="18B8A664" w14:textId="76B11E4D" w:rsidR="00860964" w:rsidRDefault="00860964" w:rsidP="00FD17D7">
            <w:pPr>
              <w:jc w:val="center"/>
              <w:rPr>
                <w:sz w:val="20"/>
                <w:szCs w:val="20"/>
              </w:rPr>
            </w:pPr>
            <w:r>
              <w:rPr>
                <w:sz w:val="20"/>
                <w:szCs w:val="20"/>
              </w:rPr>
              <w:t>.1</w:t>
            </w:r>
            <w:r w:rsidR="00E6412A">
              <w:rPr>
                <w:sz w:val="20"/>
                <w:szCs w:val="20"/>
              </w:rPr>
              <w:t>4</w:t>
            </w:r>
            <w:r>
              <w:rPr>
                <w:sz w:val="20"/>
                <w:szCs w:val="20"/>
              </w:rPr>
              <w:t xml:space="preserve"> (.0</w:t>
            </w:r>
            <w:r w:rsidR="00E6412A">
              <w:rPr>
                <w:sz w:val="20"/>
                <w:szCs w:val="20"/>
              </w:rPr>
              <w:t>3</w:t>
            </w:r>
            <w:r>
              <w:rPr>
                <w:sz w:val="20"/>
                <w:szCs w:val="20"/>
              </w:rPr>
              <w:t>)</w:t>
            </w:r>
          </w:p>
          <w:p w14:paraId="1A40E09C" w14:textId="6D3D4544" w:rsidR="00860964" w:rsidRPr="00B47052" w:rsidRDefault="00860964" w:rsidP="00FD17D7">
            <w:pPr>
              <w:jc w:val="center"/>
              <w:rPr>
                <w:sz w:val="20"/>
                <w:szCs w:val="20"/>
              </w:rPr>
            </w:pPr>
            <w:r>
              <w:rPr>
                <w:sz w:val="20"/>
                <w:szCs w:val="20"/>
              </w:rPr>
              <w:t>[.0</w:t>
            </w:r>
            <w:r w:rsidR="00E6412A">
              <w:rPr>
                <w:sz w:val="20"/>
                <w:szCs w:val="20"/>
              </w:rPr>
              <w:t>7</w:t>
            </w:r>
            <w:r>
              <w:rPr>
                <w:sz w:val="20"/>
                <w:szCs w:val="20"/>
              </w:rPr>
              <w:t>, .2</w:t>
            </w:r>
            <w:r w:rsidR="00E6412A">
              <w:rPr>
                <w:sz w:val="20"/>
                <w:szCs w:val="20"/>
              </w:rPr>
              <w:t>1</w:t>
            </w:r>
            <w:r>
              <w:rPr>
                <w:sz w:val="20"/>
                <w:szCs w:val="20"/>
              </w:rPr>
              <w:t>]</w:t>
            </w:r>
          </w:p>
        </w:tc>
        <w:tc>
          <w:tcPr>
            <w:tcW w:w="712" w:type="dxa"/>
            <w:tcBorders>
              <w:top w:val="single" w:sz="4" w:space="0" w:color="auto"/>
            </w:tcBorders>
            <w:vAlign w:val="center"/>
          </w:tcPr>
          <w:p w14:paraId="45F589F4" w14:textId="62972D73" w:rsidR="00860964" w:rsidRPr="00B47052" w:rsidRDefault="00E6412A" w:rsidP="00FD17D7">
            <w:pPr>
              <w:jc w:val="center"/>
              <w:rPr>
                <w:sz w:val="20"/>
                <w:szCs w:val="20"/>
              </w:rPr>
            </w:pPr>
            <w:r>
              <w:rPr>
                <w:sz w:val="20"/>
                <w:szCs w:val="20"/>
              </w:rPr>
              <w:t>3.98</w:t>
            </w:r>
          </w:p>
        </w:tc>
        <w:tc>
          <w:tcPr>
            <w:tcW w:w="883" w:type="dxa"/>
            <w:tcBorders>
              <w:top w:val="single" w:sz="4" w:space="0" w:color="auto"/>
            </w:tcBorders>
            <w:vAlign w:val="center"/>
          </w:tcPr>
          <w:p w14:paraId="77BA21D7" w14:textId="054667A0" w:rsidR="00860964" w:rsidRPr="00B47052" w:rsidRDefault="00E6412A" w:rsidP="00FD17D7">
            <w:pPr>
              <w:jc w:val="center"/>
              <w:rPr>
                <w:sz w:val="20"/>
                <w:szCs w:val="20"/>
              </w:rPr>
            </w:pPr>
            <w:r>
              <w:rPr>
                <w:sz w:val="20"/>
                <w:szCs w:val="20"/>
              </w:rPr>
              <w:t>&lt;</w:t>
            </w:r>
            <w:r w:rsidR="00860964">
              <w:rPr>
                <w:sz w:val="20"/>
                <w:szCs w:val="20"/>
              </w:rPr>
              <w:t xml:space="preserve"> .00</w:t>
            </w:r>
            <w:r>
              <w:rPr>
                <w:sz w:val="20"/>
                <w:szCs w:val="20"/>
              </w:rPr>
              <w:t>1</w:t>
            </w:r>
          </w:p>
        </w:tc>
        <w:tc>
          <w:tcPr>
            <w:tcW w:w="1366" w:type="dxa"/>
            <w:tcBorders>
              <w:top w:val="single" w:sz="4" w:space="0" w:color="auto"/>
            </w:tcBorders>
            <w:vAlign w:val="center"/>
          </w:tcPr>
          <w:p w14:paraId="3727BB77" w14:textId="7902118E" w:rsidR="00860964" w:rsidRDefault="00860964" w:rsidP="00FD17D7">
            <w:pPr>
              <w:jc w:val="center"/>
              <w:rPr>
                <w:sz w:val="20"/>
                <w:szCs w:val="20"/>
              </w:rPr>
            </w:pPr>
            <w:r>
              <w:rPr>
                <w:sz w:val="20"/>
                <w:szCs w:val="20"/>
              </w:rPr>
              <w:t>-.1</w:t>
            </w:r>
            <w:r w:rsidR="00E6412A">
              <w:rPr>
                <w:sz w:val="20"/>
                <w:szCs w:val="20"/>
              </w:rPr>
              <w:t>0</w:t>
            </w:r>
            <w:r>
              <w:rPr>
                <w:sz w:val="20"/>
                <w:szCs w:val="20"/>
              </w:rPr>
              <w:t xml:space="preserve"> (.04)</w:t>
            </w:r>
          </w:p>
          <w:p w14:paraId="3AB12AE5" w14:textId="5F6869C6" w:rsidR="00860964" w:rsidRPr="00B47052" w:rsidRDefault="00860964" w:rsidP="00FD17D7">
            <w:pPr>
              <w:jc w:val="center"/>
              <w:rPr>
                <w:sz w:val="20"/>
                <w:szCs w:val="20"/>
              </w:rPr>
            </w:pPr>
            <w:r>
              <w:rPr>
                <w:sz w:val="20"/>
                <w:szCs w:val="20"/>
              </w:rPr>
              <w:t>[-.1</w:t>
            </w:r>
            <w:r w:rsidR="0024565D">
              <w:rPr>
                <w:sz w:val="20"/>
                <w:szCs w:val="20"/>
              </w:rPr>
              <w:t>7</w:t>
            </w:r>
            <w:r>
              <w:rPr>
                <w:sz w:val="20"/>
                <w:szCs w:val="20"/>
              </w:rPr>
              <w:t>, -.03]</w:t>
            </w:r>
          </w:p>
        </w:tc>
        <w:tc>
          <w:tcPr>
            <w:tcW w:w="712" w:type="dxa"/>
            <w:tcBorders>
              <w:top w:val="single" w:sz="4" w:space="0" w:color="auto"/>
            </w:tcBorders>
            <w:vAlign w:val="center"/>
          </w:tcPr>
          <w:p w14:paraId="39C75B59" w14:textId="1F58938D" w:rsidR="00860964" w:rsidRPr="00B47052" w:rsidRDefault="00860964" w:rsidP="00FD17D7">
            <w:pPr>
              <w:jc w:val="center"/>
              <w:rPr>
                <w:sz w:val="20"/>
                <w:szCs w:val="20"/>
              </w:rPr>
            </w:pPr>
            <w:r>
              <w:rPr>
                <w:sz w:val="20"/>
                <w:szCs w:val="20"/>
              </w:rPr>
              <w:t>-2.</w:t>
            </w:r>
            <w:r w:rsidR="00E6412A">
              <w:rPr>
                <w:sz w:val="20"/>
                <w:szCs w:val="20"/>
              </w:rPr>
              <w:t>64</w:t>
            </w:r>
          </w:p>
        </w:tc>
        <w:tc>
          <w:tcPr>
            <w:tcW w:w="797" w:type="dxa"/>
            <w:tcBorders>
              <w:top w:val="single" w:sz="4" w:space="0" w:color="auto"/>
            </w:tcBorders>
            <w:vAlign w:val="center"/>
          </w:tcPr>
          <w:p w14:paraId="30083C1A" w14:textId="242145BE" w:rsidR="00860964" w:rsidRPr="00B47052" w:rsidRDefault="00860964" w:rsidP="00FD17D7">
            <w:pPr>
              <w:jc w:val="center"/>
              <w:rPr>
                <w:sz w:val="20"/>
                <w:szCs w:val="20"/>
              </w:rPr>
            </w:pPr>
            <w:r>
              <w:rPr>
                <w:sz w:val="20"/>
                <w:szCs w:val="20"/>
              </w:rPr>
              <w:t>.00</w:t>
            </w:r>
            <w:r w:rsidR="00E6412A">
              <w:rPr>
                <w:sz w:val="20"/>
                <w:szCs w:val="20"/>
              </w:rPr>
              <w:t>8</w:t>
            </w:r>
          </w:p>
        </w:tc>
        <w:tc>
          <w:tcPr>
            <w:tcW w:w="1146" w:type="dxa"/>
            <w:tcBorders>
              <w:top w:val="single" w:sz="4" w:space="0" w:color="auto"/>
            </w:tcBorders>
            <w:vAlign w:val="center"/>
          </w:tcPr>
          <w:p w14:paraId="4EF5A513" w14:textId="4AB395F8" w:rsidR="00860964" w:rsidRDefault="00860964" w:rsidP="00FD17D7">
            <w:pPr>
              <w:jc w:val="center"/>
              <w:rPr>
                <w:sz w:val="20"/>
                <w:szCs w:val="20"/>
              </w:rPr>
            </w:pPr>
            <w:r>
              <w:rPr>
                <w:sz w:val="20"/>
                <w:szCs w:val="20"/>
              </w:rPr>
              <w:t>.1</w:t>
            </w:r>
            <w:r w:rsidR="00936A10">
              <w:rPr>
                <w:sz w:val="20"/>
                <w:szCs w:val="20"/>
              </w:rPr>
              <w:t>1</w:t>
            </w:r>
            <w:r>
              <w:rPr>
                <w:sz w:val="20"/>
                <w:szCs w:val="20"/>
              </w:rPr>
              <w:t xml:space="preserve"> (.04)</w:t>
            </w:r>
          </w:p>
          <w:p w14:paraId="46F671F5" w14:textId="52A03609" w:rsidR="00860964" w:rsidRPr="00B47052" w:rsidRDefault="00860964" w:rsidP="00FD17D7">
            <w:pPr>
              <w:jc w:val="center"/>
              <w:rPr>
                <w:sz w:val="20"/>
                <w:szCs w:val="20"/>
              </w:rPr>
            </w:pPr>
            <w:r>
              <w:rPr>
                <w:sz w:val="20"/>
                <w:szCs w:val="20"/>
              </w:rPr>
              <w:t>[.0</w:t>
            </w:r>
            <w:r w:rsidR="00936A10">
              <w:rPr>
                <w:sz w:val="20"/>
                <w:szCs w:val="20"/>
              </w:rPr>
              <w:t>4</w:t>
            </w:r>
            <w:r>
              <w:rPr>
                <w:sz w:val="20"/>
                <w:szCs w:val="20"/>
              </w:rPr>
              <w:t xml:space="preserve">, </w:t>
            </w:r>
            <w:r w:rsidR="00936A10">
              <w:rPr>
                <w:sz w:val="20"/>
                <w:szCs w:val="20"/>
              </w:rPr>
              <w:t>.18</w:t>
            </w:r>
            <w:r>
              <w:rPr>
                <w:sz w:val="20"/>
                <w:szCs w:val="20"/>
              </w:rPr>
              <w:t>]</w:t>
            </w:r>
          </w:p>
        </w:tc>
        <w:tc>
          <w:tcPr>
            <w:tcW w:w="712" w:type="dxa"/>
            <w:tcBorders>
              <w:top w:val="single" w:sz="4" w:space="0" w:color="auto"/>
            </w:tcBorders>
            <w:vAlign w:val="center"/>
          </w:tcPr>
          <w:p w14:paraId="777EACE7" w14:textId="2B7D425F" w:rsidR="00860964" w:rsidRPr="00B47052" w:rsidRDefault="0024565D" w:rsidP="00FD17D7">
            <w:pPr>
              <w:jc w:val="center"/>
              <w:rPr>
                <w:sz w:val="20"/>
                <w:szCs w:val="20"/>
              </w:rPr>
            </w:pPr>
            <w:r>
              <w:rPr>
                <w:sz w:val="20"/>
                <w:szCs w:val="20"/>
              </w:rPr>
              <w:t>3.01</w:t>
            </w:r>
          </w:p>
        </w:tc>
        <w:tc>
          <w:tcPr>
            <w:tcW w:w="797" w:type="dxa"/>
            <w:tcBorders>
              <w:top w:val="single" w:sz="4" w:space="0" w:color="auto"/>
            </w:tcBorders>
            <w:vAlign w:val="center"/>
          </w:tcPr>
          <w:p w14:paraId="51BBFF25" w14:textId="53F23944" w:rsidR="00860964" w:rsidRPr="00B47052" w:rsidRDefault="00860964" w:rsidP="00FD17D7">
            <w:pPr>
              <w:jc w:val="center"/>
              <w:rPr>
                <w:sz w:val="20"/>
                <w:szCs w:val="20"/>
              </w:rPr>
            </w:pPr>
            <w:r>
              <w:rPr>
                <w:sz w:val="20"/>
                <w:szCs w:val="20"/>
              </w:rPr>
              <w:t>.</w:t>
            </w:r>
            <w:r w:rsidR="0024565D">
              <w:rPr>
                <w:sz w:val="20"/>
                <w:szCs w:val="20"/>
              </w:rPr>
              <w:t>003</w:t>
            </w:r>
          </w:p>
        </w:tc>
      </w:tr>
      <w:tr w:rsidR="0024565D" w:rsidRPr="00B47052" w14:paraId="3A089F87" w14:textId="77777777" w:rsidTr="004C08DF">
        <w:trPr>
          <w:trHeight w:val="546"/>
        </w:trPr>
        <w:tc>
          <w:tcPr>
            <w:tcW w:w="2514" w:type="dxa"/>
            <w:vAlign w:val="center"/>
          </w:tcPr>
          <w:p w14:paraId="0293A8C2" w14:textId="3B1008FA" w:rsidR="00860964" w:rsidRPr="00B47052" w:rsidRDefault="00860964" w:rsidP="00FD17D7">
            <w:pPr>
              <w:rPr>
                <w:sz w:val="20"/>
                <w:szCs w:val="20"/>
              </w:rPr>
            </w:pPr>
            <w:r w:rsidRPr="00B47052">
              <w:rPr>
                <w:sz w:val="20"/>
                <w:szCs w:val="20"/>
              </w:rPr>
              <w:t>Perceived Professor Mindset</w:t>
            </w:r>
          </w:p>
        </w:tc>
        <w:tc>
          <w:tcPr>
            <w:tcW w:w="1269" w:type="dxa"/>
            <w:vAlign w:val="center"/>
          </w:tcPr>
          <w:p w14:paraId="0299738B" w14:textId="242E72ED" w:rsidR="00860964" w:rsidRDefault="00860964" w:rsidP="00FD17D7">
            <w:pPr>
              <w:jc w:val="center"/>
              <w:rPr>
                <w:sz w:val="20"/>
                <w:szCs w:val="20"/>
              </w:rPr>
            </w:pPr>
            <w:r>
              <w:rPr>
                <w:sz w:val="20"/>
                <w:szCs w:val="20"/>
              </w:rPr>
              <w:t>-.0</w:t>
            </w:r>
            <w:r w:rsidR="00682A08">
              <w:rPr>
                <w:sz w:val="20"/>
                <w:szCs w:val="20"/>
              </w:rPr>
              <w:t>3</w:t>
            </w:r>
            <w:r>
              <w:rPr>
                <w:sz w:val="20"/>
                <w:szCs w:val="20"/>
              </w:rPr>
              <w:t xml:space="preserve"> (.0</w:t>
            </w:r>
            <w:r w:rsidR="00682A08">
              <w:rPr>
                <w:sz w:val="20"/>
                <w:szCs w:val="20"/>
              </w:rPr>
              <w:t>5</w:t>
            </w:r>
            <w:r>
              <w:rPr>
                <w:sz w:val="20"/>
                <w:szCs w:val="20"/>
              </w:rPr>
              <w:t>)</w:t>
            </w:r>
          </w:p>
          <w:p w14:paraId="75BDD0A6" w14:textId="67637430" w:rsidR="00860964" w:rsidRPr="00B47052" w:rsidRDefault="00860964" w:rsidP="00FD17D7">
            <w:pPr>
              <w:jc w:val="center"/>
              <w:rPr>
                <w:sz w:val="20"/>
                <w:szCs w:val="20"/>
              </w:rPr>
            </w:pPr>
            <w:r>
              <w:rPr>
                <w:sz w:val="20"/>
                <w:szCs w:val="20"/>
              </w:rPr>
              <w:t>[-.1</w:t>
            </w:r>
            <w:r w:rsidR="00682A08">
              <w:rPr>
                <w:sz w:val="20"/>
                <w:szCs w:val="20"/>
              </w:rPr>
              <w:t>3</w:t>
            </w:r>
            <w:r>
              <w:rPr>
                <w:sz w:val="20"/>
                <w:szCs w:val="20"/>
              </w:rPr>
              <w:t>, .0</w:t>
            </w:r>
            <w:r w:rsidR="00682A08">
              <w:rPr>
                <w:sz w:val="20"/>
                <w:szCs w:val="20"/>
              </w:rPr>
              <w:t>8</w:t>
            </w:r>
            <w:r>
              <w:rPr>
                <w:sz w:val="20"/>
                <w:szCs w:val="20"/>
              </w:rPr>
              <w:t>]</w:t>
            </w:r>
          </w:p>
        </w:tc>
        <w:tc>
          <w:tcPr>
            <w:tcW w:w="916" w:type="dxa"/>
            <w:vAlign w:val="center"/>
          </w:tcPr>
          <w:p w14:paraId="0DFA56AA" w14:textId="15955099" w:rsidR="00860964" w:rsidRPr="00B47052" w:rsidRDefault="00860964" w:rsidP="00FD17D7">
            <w:pPr>
              <w:jc w:val="center"/>
              <w:rPr>
                <w:sz w:val="20"/>
                <w:szCs w:val="20"/>
              </w:rPr>
            </w:pPr>
            <w:r>
              <w:rPr>
                <w:sz w:val="20"/>
                <w:szCs w:val="20"/>
              </w:rPr>
              <w:t>-.</w:t>
            </w:r>
            <w:r w:rsidR="00682A08">
              <w:rPr>
                <w:sz w:val="20"/>
                <w:szCs w:val="20"/>
              </w:rPr>
              <w:t>49</w:t>
            </w:r>
          </w:p>
        </w:tc>
        <w:tc>
          <w:tcPr>
            <w:tcW w:w="866" w:type="dxa"/>
            <w:vAlign w:val="center"/>
          </w:tcPr>
          <w:p w14:paraId="57DB6098" w14:textId="50E3C671" w:rsidR="00860964" w:rsidRPr="00B47052" w:rsidRDefault="00E17F3E" w:rsidP="00FD17D7">
            <w:pPr>
              <w:jc w:val="center"/>
              <w:rPr>
                <w:sz w:val="20"/>
                <w:szCs w:val="20"/>
              </w:rPr>
            </w:pPr>
            <w:r>
              <w:rPr>
                <w:sz w:val="20"/>
                <w:szCs w:val="20"/>
              </w:rPr>
              <w:t>626</w:t>
            </w:r>
          </w:p>
        </w:tc>
        <w:tc>
          <w:tcPr>
            <w:tcW w:w="1260" w:type="dxa"/>
            <w:vAlign w:val="center"/>
          </w:tcPr>
          <w:p w14:paraId="0278E57C" w14:textId="2DA31838" w:rsidR="00860964" w:rsidRDefault="00860964" w:rsidP="00FD17D7">
            <w:pPr>
              <w:jc w:val="center"/>
              <w:rPr>
                <w:sz w:val="20"/>
                <w:szCs w:val="20"/>
              </w:rPr>
            </w:pPr>
            <w:r>
              <w:rPr>
                <w:sz w:val="20"/>
                <w:szCs w:val="20"/>
              </w:rPr>
              <w:t>.0</w:t>
            </w:r>
            <w:r w:rsidR="00486E90">
              <w:rPr>
                <w:sz w:val="20"/>
                <w:szCs w:val="20"/>
              </w:rPr>
              <w:t>6</w:t>
            </w:r>
            <w:r>
              <w:rPr>
                <w:sz w:val="20"/>
                <w:szCs w:val="20"/>
              </w:rPr>
              <w:t xml:space="preserve"> (.0</w:t>
            </w:r>
            <w:r w:rsidR="00486E90">
              <w:rPr>
                <w:sz w:val="20"/>
                <w:szCs w:val="20"/>
              </w:rPr>
              <w:t>4</w:t>
            </w:r>
            <w:r>
              <w:rPr>
                <w:sz w:val="20"/>
                <w:szCs w:val="20"/>
              </w:rPr>
              <w:t>)</w:t>
            </w:r>
          </w:p>
          <w:p w14:paraId="161580D6" w14:textId="369465B9" w:rsidR="00860964" w:rsidRPr="00B47052" w:rsidRDefault="00860964" w:rsidP="00FD17D7">
            <w:pPr>
              <w:jc w:val="center"/>
              <w:rPr>
                <w:sz w:val="20"/>
                <w:szCs w:val="20"/>
              </w:rPr>
            </w:pPr>
            <w:r>
              <w:rPr>
                <w:sz w:val="20"/>
                <w:szCs w:val="20"/>
              </w:rPr>
              <w:t>[-.0</w:t>
            </w:r>
            <w:r w:rsidR="00E6412A">
              <w:rPr>
                <w:sz w:val="20"/>
                <w:szCs w:val="20"/>
              </w:rPr>
              <w:t>1</w:t>
            </w:r>
            <w:r>
              <w:rPr>
                <w:sz w:val="20"/>
                <w:szCs w:val="20"/>
              </w:rPr>
              <w:t>, .1</w:t>
            </w:r>
            <w:r w:rsidR="00E6412A">
              <w:rPr>
                <w:sz w:val="20"/>
                <w:szCs w:val="20"/>
              </w:rPr>
              <w:t>3</w:t>
            </w:r>
            <w:r>
              <w:rPr>
                <w:sz w:val="20"/>
                <w:szCs w:val="20"/>
              </w:rPr>
              <w:t>]</w:t>
            </w:r>
          </w:p>
        </w:tc>
        <w:tc>
          <w:tcPr>
            <w:tcW w:w="712" w:type="dxa"/>
            <w:vAlign w:val="center"/>
          </w:tcPr>
          <w:p w14:paraId="51FC4E82" w14:textId="433C4BD3" w:rsidR="00860964" w:rsidRPr="00B47052" w:rsidRDefault="00E6412A" w:rsidP="00FD17D7">
            <w:pPr>
              <w:jc w:val="center"/>
              <w:rPr>
                <w:sz w:val="20"/>
                <w:szCs w:val="20"/>
              </w:rPr>
            </w:pPr>
            <w:r>
              <w:rPr>
                <w:sz w:val="20"/>
                <w:szCs w:val="20"/>
              </w:rPr>
              <w:t>1.64</w:t>
            </w:r>
          </w:p>
        </w:tc>
        <w:tc>
          <w:tcPr>
            <w:tcW w:w="883" w:type="dxa"/>
            <w:vAlign w:val="center"/>
          </w:tcPr>
          <w:p w14:paraId="575CB6FA" w14:textId="7B35B132" w:rsidR="00860964" w:rsidRPr="00B47052" w:rsidRDefault="00860964" w:rsidP="00FD17D7">
            <w:pPr>
              <w:jc w:val="center"/>
              <w:rPr>
                <w:sz w:val="20"/>
                <w:szCs w:val="20"/>
              </w:rPr>
            </w:pPr>
            <w:r>
              <w:rPr>
                <w:sz w:val="20"/>
                <w:szCs w:val="20"/>
              </w:rPr>
              <w:t>.</w:t>
            </w:r>
            <w:r w:rsidR="00486E90">
              <w:rPr>
                <w:sz w:val="20"/>
                <w:szCs w:val="20"/>
              </w:rPr>
              <w:t>1</w:t>
            </w:r>
            <w:r w:rsidR="00E6412A">
              <w:rPr>
                <w:sz w:val="20"/>
                <w:szCs w:val="20"/>
              </w:rPr>
              <w:t>02</w:t>
            </w:r>
          </w:p>
        </w:tc>
        <w:tc>
          <w:tcPr>
            <w:tcW w:w="1366" w:type="dxa"/>
            <w:vAlign w:val="center"/>
          </w:tcPr>
          <w:p w14:paraId="4427BDAB" w14:textId="55DBB94F" w:rsidR="00860964" w:rsidRDefault="00860964" w:rsidP="00FD17D7">
            <w:pPr>
              <w:jc w:val="center"/>
              <w:rPr>
                <w:sz w:val="20"/>
                <w:szCs w:val="20"/>
              </w:rPr>
            </w:pPr>
            <w:r>
              <w:rPr>
                <w:sz w:val="20"/>
                <w:szCs w:val="20"/>
              </w:rPr>
              <w:t>-.0</w:t>
            </w:r>
            <w:r w:rsidR="00E6412A">
              <w:rPr>
                <w:sz w:val="20"/>
                <w:szCs w:val="20"/>
              </w:rPr>
              <w:t>2</w:t>
            </w:r>
            <w:r>
              <w:rPr>
                <w:sz w:val="20"/>
                <w:szCs w:val="20"/>
              </w:rPr>
              <w:t xml:space="preserve"> (.04)</w:t>
            </w:r>
          </w:p>
          <w:p w14:paraId="1AE4884A" w14:textId="4569AFC5" w:rsidR="00860964" w:rsidRPr="00B47052" w:rsidRDefault="00860964" w:rsidP="00FD17D7">
            <w:pPr>
              <w:jc w:val="center"/>
              <w:rPr>
                <w:sz w:val="20"/>
                <w:szCs w:val="20"/>
              </w:rPr>
            </w:pPr>
            <w:r>
              <w:rPr>
                <w:sz w:val="20"/>
                <w:szCs w:val="20"/>
              </w:rPr>
              <w:t>[-.1</w:t>
            </w:r>
            <w:r w:rsidR="0024565D">
              <w:rPr>
                <w:sz w:val="20"/>
                <w:szCs w:val="20"/>
              </w:rPr>
              <w:t>0</w:t>
            </w:r>
            <w:r>
              <w:rPr>
                <w:sz w:val="20"/>
                <w:szCs w:val="20"/>
              </w:rPr>
              <w:t>, .0</w:t>
            </w:r>
            <w:r w:rsidR="0024565D">
              <w:rPr>
                <w:sz w:val="20"/>
                <w:szCs w:val="20"/>
              </w:rPr>
              <w:t>6</w:t>
            </w:r>
            <w:r>
              <w:rPr>
                <w:sz w:val="20"/>
                <w:szCs w:val="20"/>
              </w:rPr>
              <w:t>]</w:t>
            </w:r>
          </w:p>
        </w:tc>
        <w:tc>
          <w:tcPr>
            <w:tcW w:w="712" w:type="dxa"/>
            <w:vAlign w:val="center"/>
          </w:tcPr>
          <w:p w14:paraId="4C4D2ED6" w14:textId="5B8608EB" w:rsidR="00860964" w:rsidRPr="00B47052" w:rsidRDefault="00860964" w:rsidP="00FD17D7">
            <w:pPr>
              <w:jc w:val="center"/>
              <w:rPr>
                <w:sz w:val="20"/>
                <w:szCs w:val="20"/>
              </w:rPr>
            </w:pPr>
            <w:r>
              <w:rPr>
                <w:sz w:val="20"/>
                <w:szCs w:val="20"/>
              </w:rPr>
              <w:t>-</w:t>
            </w:r>
            <w:r w:rsidR="00E6412A">
              <w:rPr>
                <w:sz w:val="20"/>
                <w:szCs w:val="20"/>
              </w:rPr>
              <w:t>.48</w:t>
            </w:r>
          </w:p>
        </w:tc>
        <w:tc>
          <w:tcPr>
            <w:tcW w:w="797" w:type="dxa"/>
            <w:vAlign w:val="center"/>
          </w:tcPr>
          <w:p w14:paraId="480AAB2C" w14:textId="4010F551" w:rsidR="00860964" w:rsidRPr="00B47052" w:rsidRDefault="00860964" w:rsidP="00FD17D7">
            <w:pPr>
              <w:jc w:val="center"/>
              <w:rPr>
                <w:sz w:val="20"/>
                <w:szCs w:val="20"/>
              </w:rPr>
            </w:pPr>
            <w:r>
              <w:rPr>
                <w:sz w:val="20"/>
                <w:szCs w:val="20"/>
              </w:rPr>
              <w:t>.</w:t>
            </w:r>
            <w:r w:rsidR="0024565D">
              <w:rPr>
                <w:sz w:val="20"/>
                <w:szCs w:val="20"/>
              </w:rPr>
              <w:t>629</w:t>
            </w:r>
          </w:p>
        </w:tc>
        <w:tc>
          <w:tcPr>
            <w:tcW w:w="1146" w:type="dxa"/>
            <w:vAlign w:val="center"/>
          </w:tcPr>
          <w:p w14:paraId="65F64E98" w14:textId="659FFC04" w:rsidR="00860964" w:rsidRDefault="00860964" w:rsidP="00FD17D7">
            <w:pPr>
              <w:jc w:val="center"/>
              <w:rPr>
                <w:sz w:val="20"/>
                <w:szCs w:val="20"/>
              </w:rPr>
            </w:pPr>
            <w:r>
              <w:rPr>
                <w:sz w:val="20"/>
                <w:szCs w:val="20"/>
              </w:rPr>
              <w:t>.0</w:t>
            </w:r>
            <w:r w:rsidR="0024565D">
              <w:rPr>
                <w:sz w:val="20"/>
                <w:szCs w:val="20"/>
              </w:rPr>
              <w:t>7</w:t>
            </w:r>
            <w:r>
              <w:rPr>
                <w:sz w:val="20"/>
                <w:szCs w:val="20"/>
              </w:rPr>
              <w:t xml:space="preserve"> (.04)</w:t>
            </w:r>
          </w:p>
          <w:p w14:paraId="5C55923F" w14:textId="4FCF37A6" w:rsidR="00860964" w:rsidRPr="00B47052" w:rsidRDefault="00860964" w:rsidP="00FD17D7">
            <w:pPr>
              <w:jc w:val="center"/>
              <w:rPr>
                <w:sz w:val="20"/>
                <w:szCs w:val="20"/>
              </w:rPr>
            </w:pPr>
            <w:r>
              <w:rPr>
                <w:sz w:val="20"/>
                <w:szCs w:val="20"/>
              </w:rPr>
              <w:t>[.0</w:t>
            </w:r>
            <w:r w:rsidR="00B61EB2">
              <w:rPr>
                <w:sz w:val="20"/>
                <w:szCs w:val="20"/>
              </w:rPr>
              <w:t>0</w:t>
            </w:r>
            <w:r>
              <w:rPr>
                <w:sz w:val="20"/>
                <w:szCs w:val="20"/>
              </w:rPr>
              <w:t xml:space="preserve">, </w:t>
            </w:r>
            <w:r w:rsidR="00936A10">
              <w:rPr>
                <w:sz w:val="20"/>
                <w:szCs w:val="20"/>
              </w:rPr>
              <w:t>.1</w:t>
            </w:r>
            <w:r w:rsidR="00C21503">
              <w:rPr>
                <w:sz w:val="20"/>
                <w:szCs w:val="20"/>
              </w:rPr>
              <w:t>4</w:t>
            </w:r>
            <w:r>
              <w:rPr>
                <w:sz w:val="20"/>
                <w:szCs w:val="20"/>
              </w:rPr>
              <w:t>]</w:t>
            </w:r>
          </w:p>
        </w:tc>
        <w:tc>
          <w:tcPr>
            <w:tcW w:w="712" w:type="dxa"/>
            <w:vAlign w:val="center"/>
          </w:tcPr>
          <w:p w14:paraId="59D85DDE" w14:textId="300CECD9" w:rsidR="00860964" w:rsidRPr="00B47052" w:rsidRDefault="0024565D" w:rsidP="00FD17D7">
            <w:pPr>
              <w:jc w:val="center"/>
              <w:rPr>
                <w:sz w:val="20"/>
                <w:szCs w:val="20"/>
              </w:rPr>
            </w:pPr>
            <w:r>
              <w:rPr>
                <w:sz w:val="20"/>
                <w:szCs w:val="20"/>
              </w:rPr>
              <w:t>1.97</w:t>
            </w:r>
          </w:p>
        </w:tc>
        <w:tc>
          <w:tcPr>
            <w:tcW w:w="797" w:type="dxa"/>
            <w:vAlign w:val="center"/>
          </w:tcPr>
          <w:p w14:paraId="5C95E577" w14:textId="7AE70324" w:rsidR="00860964" w:rsidRPr="00B47052" w:rsidRDefault="00860964" w:rsidP="00FD17D7">
            <w:pPr>
              <w:jc w:val="center"/>
              <w:rPr>
                <w:sz w:val="20"/>
                <w:szCs w:val="20"/>
              </w:rPr>
            </w:pPr>
            <w:r>
              <w:rPr>
                <w:sz w:val="20"/>
                <w:szCs w:val="20"/>
              </w:rPr>
              <w:t>.0</w:t>
            </w:r>
            <w:r w:rsidR="0024565D">
              <w:rPr>
                <w:sz w:val="20"/>
                <w:szCs w:val="20"/>
              </w:rPr>
              <w:t>50</w:t>
            </w:r>
          </w:p>
        </w:tc>
      </w:tr>
      <w:tr w:rsidR="0024565D" w:rsidRPr="00B47052" w14:paraId="218EDC44" w14:textId="77777777" w:rsidTr="004C08DF">
        <w:trPr>
          <w:trHeight w:val="546"/>
        </w:trPr>
        <w:tc>
          <w:tcPr>
            <w:tcW w:w="2514" w:type="dxa"/>
            <w:vAlign w:val="center"/>
          </w:tcPr>
          <w:p w14:paraId="77DCD508" w14:textId="0A12C8B5" w:rsidR="00860964" w:rsidRPr="00B47052" w:rsidRDefault="00860964" w:rsidP="00FD17D7">
            <w:pPr>
              <w:rPr>
                <w:sz w:val="20"/>
                <w:szCs w:val="20"/>
              </w:rPr>
            </w:pPr>
            <w:r w:rsidRPr="00B47052">
              <w:rPr>
                <w:sz w:val="20"/>
                <w:szCs w:val="20"/>
              </w:rPr>
              <w:t>Personal x Professor Mindset Interaction</w:t>
            </w:r>
          </w:p>
        </w:tc>
        <w:tc>
          <w:tcPr>
            <w:tcW w:w="1269" w:type="dxa"/>
            <w:vAlign w:val="center"/>
          </w:tcPr>
          <w:p w14:paraId="0BCFFB4F" w14:textId="0B7072C5" w:rsidR="00860964" w:rsidRDefault="00860964" w:rsidP="00FD17D7">
            <w:pPr>
              <w:jc w:val="center"/>
              <w:rPr>
                <w:sz w:val="20"/>
                <w:szCs w:val="20"/>
              </w:rPr>
            </w:pPr>
            <w:r>
              <w:rPr>
                <w:sz w:val="20"/>
                <w:szCs w:val="20"/>
              </w:rPr>
              <w:t>.0</w:t>
            </w:r>
            <w:r w:rsidR="003D75D9">
              <w:rPr>
                <w:sz w:val="20"/>
                <w:szCs w:val="20"/>
              </w:rPr>
              <w:t>1</w:t>
            </w:r>
            <w:r>
              <w:rPr>
                <w:sz w:val="20"/>
                <w:szCs w:val="20"/>
              </w:rPr>
              <w:t xml:space="preserve"> (.04)</w:t>
            </w:r>
          </w:p>
          <w:p w14:paraId="6DE58FAF" w14:textId="49B0C14A" w:rsidR="00860964" w:rsidRPr="00B47052" w:rsidRDefault="00860964" w:rsidP="00FD17D7">
            <w:pPr>
              <w:jc w:val="center"/>
              <w:rPr>
                <w:sz w:val="20"/>
                <w:szCs w:val="20"/>
              </w:rPr>
            </w:pPr>
            <w:r>
              <w:rPr>
                <w:sz w:val="20"/>
                <w:szCs w:val="20"/>
              </w:rPr>
              <w:t>[-.</w:t>
            </w:r>
            <w:r w:rsidR="00682A08">
              <w:rPr>
                <w:sz w:val="20"/>
                <w:szCs w:val="20"/>
              </w:rPr>
              <w:t>07</w:t>
            </w:r>
            <w:r>
              <w:rPr>
                <w:sz w:val="20"/>
                <w:szCs w:val="20"/>
              </w:rPr>
              <w:t>, .0</w:t>
            </w:r>
            <w:r w:rsidR="00682A08">
              <w:rPr>
                <w:sz w:val="20"/>
                <w:szCs w:val="20"/>
              </w:rPr>
              <w:t>9</w:t>
            </w:r>
            <w:r>
              <w:rPr>
                <w:sz w:val="20"/>
                <w:szCs w:val="20"/>
              </w:rPr>
              <w:t>]</w:t>
            </w:r>
          </w:p>
        </w:tc>
        <w:tc>
          <w:tcPr>
            <w:tcW w:w="916" w:type="dxa"/>
            <w:vAlign w:val="center"/>
          </w:tcPr>
          <w:p w14:paraId="1AC62F7A" w14:textId="5C65A55B" w:rsidR="00860964" w:rsidRPr="00B47052" w:rsidRDefault="00682A08" w:rsidP="00FD17D7">
            <w:pPr>
              <w:jc w:val="center"/>
              <w:rPr>
                <w:sz w:val="20"/>
                <w:szCs w:val="20"/>
              </w:rPr>
            </w:pPr>
            <w:r>
              <w:rPr>
                <w:sz w:val="20"/>
                <w:szCs w:val="20"/>
              </w:rPr>
              <w:t>.17</w:t>
            </w:r>
          </w:p>
        </w:tc>
        <w:tc>
          <w:tcPr>
            <w:tcW w:w="866" w:type="dxa"/>
            <w:vAlign w:val="center"/>
          </w:tcPr>
          <w:p w14:paraId="40181B62" w14:textId="42858653" w:rsidR="00860964" w:rsidRPr="00B47052" w:rsidRDefault="00860964" w:rsidP="00FD17D7">
            <w:pPr>
              <w:jc w:val="center"/>
              <w:rPr>
                <w:sz w:val="20"/>
                <w:szCs w:val="20"/>
              </w:rPr>
            </w:pPr>
            <w:r>
              <w:rPr>
                <w:sz w:val="20"/>
                <w:szCs w:val="20"/>
              </w:rPr>
              <w:t>.</w:t>
            </w:r>
            <w:r w:rsidR="004C08DF">
              <w:rPr>
                <w:sz w:val="20"/>
                <w:szCs w:val="20"/>
              </w:rPr>
              <w:t>8</w:t>
            </w:r>
            <w:r w:rsidR="00682A08">
              <w:rPr>
                <w:sz w:val="20"/>
                <w:szCs w:val="20"/>
              </w:rPr>
              <w:t>68</w:t>
            </w:r>
          </w:p>
        </w:tc>
        <w:tc>
          <w:tcPr>
            <w:tcW w:w="1260" w:type="dxa"/>
            <w:vAlign w:val="center"/>
          </w:tcPr>
          <w:p w14:paraId="60F1E9B2" w14:textId="177EF812" w:rsidR="00860964" w:rsidRDefault="00860964" w:rsidP="00FD17D7">
            <w:pPr>
              <w:jc w:val="center"/>
              <w:rPr>
                <w:sz w:val="20"/>
                <w:szCs w:val="20"/>
              </w:rPr>
            </w:pPr>
            <w:r>
              <w:rPr>
                <w:sz w:val="20"/>
                <w:szCs w:val="20"/>
              </w:rPr>
              <w:t>.0</w:t>
            </w:r>
            <w:r w:rsidR="00E6412A">
              <w:rPr>
                <w:sz w:val="20"/>
                <w:szCs w:val="20"/>
              </w:rPr>
              <w:t>0</w:t>
            </w:r>
            <w:r>
              <w:rPr>
                <w:sz w:val="20"/>
                <w:szCs w:val="20"/>
              </w:rPr>
              <w:t xml:space="preserve"> (.03)</w:t>
            </w:r>
          </w:p>
          <w:p w14:paraId="77DF640D" w14:textId="70643331" w:rsidR="00860964" w:rsidRPr="00B47052" w:rsidRDefault="00860964" w:rsidP="00FD17D7">
            <w:pPr>
              <w:jc w:val="center"/>
              <w:rPr>
                <w:sz w:val="20"/>
                <w:szCs w:val="20"/>
              </w:rPr>
            </w:pPr>
            <w:r>
              <w:rPr>
                <w:sz w:val="20"/>
                <w:szCs w:val="20"/>
              </w:rPr>
              <w:t>[-.0</w:t>
            </w:r>
            <w:r w:rsidR="00E6412A">
              <w:rPr>
                <w:sz w:val="20"/>
                <w:szCs w:val="20"/>
              </w:rPr>
              <w:t>5</w:t>
            </w:r>
            <w:r>
              <w:rPr>
                <w:sz w:val="20"/>
                <w:szCs w:val="20"/>
              </w:rPr>
              <w:t>, .0</w:t>
            </w:r>
            <w:r w:rsidR="00E6412A">
              <w:rPr>
                <w:sz w:val="20"/>
                <w:szCs w:val="20"/>
              </w:rPr>
              <w:t>6</w:t>
            </w:r>
            <w:r>
              <w:rPr>
                <w:sz w:val="20"/>
                <w:szCs w:val="20"/>
              </w:rPr>
              <w:t>]</w:t>
            </w:r>
          </w:p>
        </w:tc>
        <w:tc>
          <w:tcPr>
            <w:tcW w:w="712" w:type="dxa"/>
            <w:vAlign w:val="center"/>
          </w:tcPr>
          <w:p w14:paraId="500E44AD" w14:textId="4F0CD3EA" w:rsidR="00860964" w:rsidRPr="00B47052" w:rsidRDefault="00486E90" w:rsidP="00486E90">
            <w:pPr>
              <w:jc w:val="center"/>
              <w:rPr>
                <w:sz w:val="20"/>
                <w:szCs w:val="20"/>
              </w:rPr>
            </w:pPr>
            <w:r>
              <w:rPr>
                <w:sz w:val="20"/>
                <w:szCs w:val="20"/>
              </w:rPr>
              <w:t>.</w:t>
            </w:r>
            <w:r w:rsidR="00E6412A">
              <w:rPr>
                <w:sz w:val="20"/>
                <w:szCs w:val="20"/>
              </w:rPr>
              <w:t>10</w:t>
            </w:r>
          </w:p>
        </w:tc>
        <w:tc>
          <w:tcPr>
            <w:tcW w:w="883" w:type="dxa"/>
            <w:vAlign w:val="center"/>
          </w:tcPr>
          <w:p w14:paraId="4E6D87B9" w14:textId="3A2A8E40" w:rsidR="00860964" w:rsidRPr="00B47052" w:rsidRDefault="00860964" w:rsidP="00FD17D7">
            <w:pPr>
              <w:jc w:val="center"/>
              <w:rPr>
                <w:sz w:val="20"/>
                <w:szCs w:val="20"/>
              </w:rPr>
            </w:pPr>
            <w:r>
              <w:rPr>
                <w:sz w:val="20"/>
                <w:szCs w:val="20"/>
              </w:rPr>
              <w:t>.</w:t>
            </w:r>
            <w:r w:rsidR="00E6412A">
              <w:rPr>
                <w:sz w:val="20"/>
                <w:szCs w:val="20"/>
              </w:rPr>
              <w:t>919</w:t>
            </w:r>
          </w:p>
        </w:tc>
        <w:tc>
          <w:tcPr>
            <w:tcW w:w="1366" w:type="dxa"/>
            <w:vAlign w:val="center"/>
          </w:tcPr>
          <w:p w14:paraId="7D19419F" w14:textId="0DA009B7" w:rsidR="00860964" w:rsidRDefault="00860964" w:rsidP="00FD17D7">
            <w:pPr>
              <w:jc w:val="center"/>
              <w:rPr>
                <w:sz w:val="20"/>
                <w:szCs w:val="20"/>
              </w:rPr>
            </w:pPr>
            <w:r>
              <w:rPr>
                <w:sz w:val="20"/>
                <w:szCs w:val="20"/>
              </w:rPr>
              <w:t>-.</w:t>
            </w:r>
            <w:r w:rsidR="005034DD">
              <w:rPr>
                <w:sz w:val="20"/>
                <w:szCs w:val="20"/>
              </w:rPr>
              <w:t>0</w:t>
            </w:r>
            <w:r w:rsidR="0024565D">
              <w:rPr>
                <w:sz w:val="20"/>
                <w:szCs w:val="20"/>
              </w:rPr>
              <w:t>6</w:t>
            </w:r>
            <w:r>
              <w:rPr>
                <w:sz w:val="20"/>
                <w:szCs w:val="20"/>
              </w:rPr>
              <w:t xml:space="preserve"> (.03)</w:t>
            </w:r>
          </w:p>
          <w:p w14:paraId="5AFCAD1B" w14:textId="7E7F931A" w:rsidR="00860964" w:rsidRPr="00B47052" w:rsidRDefault="00860964" w:rsidP="00FD17D7">
            <w:pPr>
              <w:jc w:val="center"/>
              <w:rPr>
                <w:sz w:val="20"/>
                <w:szCs w:val="20"/>
              </w:rPr>
            </w:pPr>
            <w:r>
              <w:rPr>
                <w:sz w:val="20"/>
                <w:szCs w:val="20"/>
              </w:rPr>
              <w:t>[-.1</w:t>
            </w:r>
            <w:r w:rsidR="0024565D">
              <w:rPr>
                <w:sz w:val="20"/>
                <w:szCs w:val="20"/>
              </w:rPr>
              <w:t>2</w:t>
            </w:r>
            <w:r>
              <w:rPr>
                <w:sz w:val="20"/>
                <w:szCs w:val="20"/>
              </w:rPr>
              <w:t>, -.0</w:t>
            </w:r>
            <w:r w:rsidR="0024565D">
              <w:rPr>
                <w:sz w:val="20"/>
                <w:szCs w:val="20"/>
              </w:rPr>
              <w:t>1</w:t>
            </w:r>
            <w:r>
              <w:rPr>
                <w:sz w:val="20"/>
                <w:szCs w:val="20"/>
              </w:rPr>
              <w:t>]</w:t>
            </w:r>
          </w:p>
        </w:tc>
        <w:tc>
          <w:tcPr>
            <w:tcW w:w="712" w:type="dxa"/>
            <w:vAlign w:val="center"/>
          </w:tcPr>
          <w:p w14:paraId="2A89CA0A" w14:textId="7F3B4E25" w:rsidR="00860964" w:rsidRPr="00B47052" w:rsidRDefault="00860964" w:rsidP="00FD17D7">
            <w:pPr>
              <w:jc w:val="center"/>
              <w:rPr>
                <w:sz w:val="20"/>
                <w:szCs w:val="20"/>
              </w:rPr>
            </w:pPr>
            <w:r>
              <w:rPr>
                <w:sz w:val="20"/>
                <w:szCs w:val="20"/>
              </w:rPr>
              <w:t>-</w:t>
            </w:r>
            <w:r w:rsidR="007B666E">
              <w:rPr>
                <w:sz w:val="20"/>
                <w:szCs w:val="20"/>
              </w:rPr>
              <w:t>2.</w:t>
            </w:r>
            <w:r w:rsidR="0024565D">
              <w:rPr>
                <w:sz w:val="20"/>
                <w:szCs w:val="20"/>
              </w:rPr>
              <w:t>15</w:t>
            </w:r>
          </w:p>
        </w:tc>
        <w:tc>
          <w:tcPr>
            <w:tcW w:w="797" w:type="dxa"/>
            <w:vAlign w:val="center"/>
          </w:tcPr>
          <w:p w14:paraId="0318A453" w14:textId="2131CB78" w:rsidR="00860964" w:rsidRPr="00B47052" w:rsidRDefault="00860964" w:rsidP="00FD17D7">
            <w:pPr>
              <w:jc w:val="center"/>
              <w:rPr>
                <w:sz w:val="20"/>
                <w:szCs w:val="20"/>
              </w:rPr>
            </w:pPr>
            <w:r>
              <w:rPr>
                <w:sz w:val="20"/>
                <w:szCs w:val="20"/>
              </w:rPr>
              <w:t>.0</w:t>
            </w:r>
            <w:r w:rsidR="0024565D">
              <w:rPr>
                <w:sz w:val="20"/>
                <w:szCs w:val="20"/>
              </w:rPr>
              <w:t>32</w:t>
            </w:r>
          </w:p>
        </w:tc>
        <w:tc>
          <w:tcPr>
            <w:tcW w:w="1146" w:type="dxa"/>
            <w:vAlign w:val="center"/>
          </w:tcPr>
          <w:p w14:paraId="25AA6638" w14:textId="0E576EF9" w:rsidR="00860964" w:rsidRDefault="00860964" w:rsidP="00FD17D7">
            <w:pPr>
              <w:jc w:val="center"/>
              <w:rPr>
                <w:sz w:val="20"/>
                <w:szCs w:val="20"/>
              </w:rPr>
            </w:pPr>
            <w:r>
              <w:rPr>
                <w:sz w:val="20"/>
                <w:szCs w:val="20"/>
              </w:rPr>
              <w:t>.0</w:t>
            </w:r>
            <w:r w:rsidR="0024565D">
              <w:rPr>
                <w:sz w:val="20"/>
                <w:szCs w:val="20"/>
              </w:rPr>
              <w:t>6</w:t>
            </w:r>
            <w:r>
              <w:rPr>
                <w:sz w:val="20"/>
                <w:szCs w:val="20"/>
              </w:rPr>
              <w:t xml:space="preserve"> (.03)</w:t>
            </w:r>
          </w:p>
          <w:p w14:paraId="6364AA97" w14:textId="4B48F8A9" w:rsidR="00860964" w:rsidRPr="00B47052" w:rsidRDefault="00860964" w:rsidP="00FD17D7">
            <w:pPr>
              <w:jc w:val="center"/>
              <w:rPr>
                <w:sz w:val="20"/>
                <w:szCs w:val="20"/>
              </w:rPr>
            </w:pPr>
            <w:r>
              <w:rPr>
                <w:sz w:val="20"/>
                <w:szCs w:val="20"/>
              </w:rPr>
              <w:t>[.0</w:t>
            </w:r>
            <w:r w:rsidR="00936A10">
              <w:rPr>
                <w:sz w:val="20"/>
                <w:szCs w:val="20"/>
              </w:rPr>
              <w:t>1</w:t>
            </w:r>
            <w:r>
              <w:rPr>
                <w:sz w:val="20"/>
                <w:szCs w:val="20"/>
              </w:rPr>
              <w:t>, .1</w:t>
            </w:r>
            <w:r w:rsidR="00B61EB2">
              <w:rPr>
                <w:sz w:val="20"/>
                <w:szCs w:val="20"/>
              </w:rPr>
              <w:t>2</w:t>
            </w:r>
            <w:r>
              <w:rPr>
                <w:sz w:val="20"/>
                <w:szCs w:val="20"/>
              </w:rPr>
              <w:t>]</w:t>
            </w:r>
          </w:p>
        </w:tc>
        <w:tc>
          <w:tcPr>
            <w:tcW w:w="712" w:type="dxa"/>
            <w:vAlign w:val="center"/>
          </w:tcPr>
          <w:p w14:paraId="27F143AB" w14:textId="497839B2" w:rsidR="00860964" w:rsidRPr="00B47052" w:rsidRDefault="00936A10" w:rsidP="00FD17D7">
            <w:pPr>
              <w:jc w:val="center"/>
              <w:rPr>
                <w:sz w:val="20"/>
                <w:szCs w:val="20"/>
              </w:rPr>
            </w:pPr>
            <w:r>
              <w:rPr>
                <w:sz w:val="20"/>
                <w:szCs w:val="20"/>
              </w:rPr>
              <w:t>2.</w:t>
            </w:r>
            <w:r w:rsidR="0024565D">
              <w:rPr>
                <w:sz w:val="20"/>
                <w:szCs w:val="20"/>
              </w:rPr>
              <w:t>20</w:t>
            </w:r>
          </w:p>
        </w:tc>
        <w:tc>
          <w:tcPr>
            <w:tcW w:w="797" w:type="dxa"/>
            <w:vAlign w:val="center"/>
          </w:tcPr>
          <w:p w14:paraId="6DBDB54F" w14:textId="244A3463" w:rsidR="00860964" w:rsidRPr="00B47052" w:rsidRDefault="00860964" w:rsidP="00FD17D7">
            <w:pPr>
              <w:jc w:val="center"/>
              <w:rPr>
                <w:sz w:val="20"/>
                <w:szCs w:val="20"/>
              </w:rPr>
            </w:pPr>
            <w:r>
              <w:rPr>
                <w:sz w:val="20"/>
                <w:szCs w:val="20"/>
              </w:rPr>
              <w:t>.0</w:t>
            </w:r>
            <w:r w:rsidR="0024565D">
              <w:rPr>
                <w:sz w:val="20"/>
                <w:szCs w:val="20"/>
              </w:rPr>
              <w:t>28</w:t>
            </w:r>
          </w:p>
        </w:tc>
      </w:tr>
      <w:tr w:rsidR="0024565D" w:rsidRPr="00B47052" w14:paraId="19FA48F1" w14:textId="77777777" w:rsidTr="004C08DF">
        <w:trPr>
          <w:trHeight w:val="546"/>
        </w:trPr>
        <w:tc>
          <w:tcPr>
            <w:tcW w:w="2514" w:type="dxa"/>
            <w:vAlign w:val="center"/>
          </w:tcPr>
          <w:p w14:paraId="00A4F07A" w14:textId="77777777" w:rsidR="00860964" w:rsidRPr="00B47052" w:rsidRDefault="00860964" w:rsidP="00FD17D7">
            <w:pPr>
              <w:rPr>
                <w:sz w:val="20"/>
                <w:szCs w:val="20"/>
              </w:rPr>
            </w:pPr>
            <w:r w:rsidRPr="00B47052">
              <w:rPr>
                <w:sz w:val="20"/>
                <w:szCs w:val="20"/>
              </w:rPr>
              <w:t>Gender</w:t>
            </w:r>
          </w:p>
        </w:tc>
        <w:tc>
          <w:tcPr>
            <w:tcW w:w="1269" w:type="dxa"/>
            <w:vAlign w:val="center"/>
          </w:tcPr>
          <w:p w14:paraId="6CAE8F63" w14:textId="0A001EFC" w:rsidR="00860964" w:rsidRDefault="00860964" w:rsidP="00FD17D7">
            <w:pPr>
              <w:jc w:val="center"/>
              <w:rPr>
                <w:sz w:val="20"/>
                <w:szCs w:val="20"/>
              </w:rPr>
            </w:pPr>
            <w:r>
              <w:rPr>
                <w:sz w:val="20"/>
                <w:szCs w:val="20"/>
              </w:rPr>
              <w:t>.</w:t>
            </w:r>
            <w:r w:rsidR="00682A08">
              <w:rPr>
                <w:sz w:val="20"/>
                <w:szCs w:val="20"/>
              </w:rPr>
              <w:t>3</w:t>
            </w:r>
            <w:r w:rsidR="00E17F3E">
              <w:rPr>
                <w:sz w:val="20"/>
                <w:szCs w:val="20"/>
              </w:rPr>
              <w:t>9</w:t>
            </w:r>
            <w:r>
              <w:rPr>
                <w:sz w:val="20"/>
                <w:szCs w:val="20"/>
              </w:rPr>
              <w:t xml:space="preserve"> (.</w:t>
            </w:r>
            <w:r w:rsidR="00682A08">
              <w:rPr>
                <w:sz w:val="20"/>
                <w:szCs w:val="20"/>
              </w:rPr>
              <w:t>01</w:t>
            </w:r>
            <w:r>
              <w:rPr>
                <w:sz w:val="20"/>
                <w:szCs w:val="20"/>
              </w:rPr>
              <w:t>)</w:t>
            </w:r>
          </w:p>
          <w:p w14:paraId="52AA2EA4" w14:textId="4E82F351" w:rsidR="00860964" w:rsidRPr="00B47052" w:rsidRDefault="00860964" w:rsidP="00FD17D7">
            <w:pPr>
              <w:jc w:val="center"/>
              <w:rPr>
                <w:sz w:val="20"/>
                <w:szCs w:val="20"/>
              </w:rPr>
            </w:pPr>
            <w:r>
              <w:rPr>
                <w:sz w:val="20"/>
                <w:szCs w:val="20"/>
              </w:rPr>
              <w:t>[.1</w:t>
            </w:r>
            <w:r w:rsidR="00682A08">
              <w:rPr>
                <w:sz w:val="20"/>
                <w:szCs w:val="20"/>
              </w:rPr>
              <w:t>4</w:t>
            </w:r>
            <w:r>
              <w:rPr>
                <w:sz w:val="20"/>
                <w:szCs w:val="20"/>
              </w:rPr>
              <w:t>, .</w:t>
            </w:r>
            <w:r w:rsidR="00682A08">
              <w:rPr>
                <w:sz w:val="20"/>
                <w:szCs w:val="20"/>
              </w:rPr>
              <w:t>63</w:t>
            </w:r>
            <w:r>
              <w:rPr>
                <w:sz w:val="20"/>
                <w:szCs w:val="20"/>
              </w:rPr>
              <w:t>]</w:t>
            </w:r>
          </w:p>
        </w:tc>
        <w:tc>
          <w:tcPr>
            <w:tcW w:w="916" w:type="dxa"/>
            <w:vAlign w:val="center"/>
          </w:tcPr>
          <w:p w14:paraId="65CC3DDE" w14:textId="4B15922A" w:rsidR="00860964" w:rsidRPr="00B47052" w:rsidRDefault="00682A08" w:rsidP="00FD17D7">
            <w:pPr>
              <w:jc w:val="center"/>
              <w:rPr>
                <w:sz w:val="20"/>
                <w:szCs w:val="20"/>
              </w:rPr>
            </w:pPr>
            <w:r>
              <w:rPr>
                <w:sz w:val="20"/>
                <w:szCs w:val="20"/>
              </w:rPr>
              <w:t>3.07</w:t>
            </w:r>
          </w:p>
        </w:tc>
        <w:tc>
          <w:tcPr>
            <w:tcW w:w="866" w:type="dxa"/>
            <w:vAlign w:val="center"/>
          </w:tcPr>
          <w:p w14:paraId="676E4F5A" w14:textId="486C4E5E" w:rsidR="00860964" w:rsidRPr="00B47052" w:rsidRDefault="00860964" w:rsidP="00FD17D7">
            <w:pPr>
              <w:jc w:val="center"/>
              <w:rPr>
                <w:sz w:val="20"/>
                <w:szCs w:val="20"/>
              </w:rPr>
            </w:pPr>
            <w:r>
              <w:rPr>
                <w:sz w:val="20"/>
                <w:szCs w:val="20"/>
              </w:rPr>
              <w:t>.00</w:t>
            </w:r>
            <w:r w:rsidR="004C08DF">
              <w:rPr>
                <w:sz w:val="20"/>
                <w:szCs w:val="20"/>
              </w:rPr>
              <w:t>2</w:t>
            </w:r>
          </w:p>
        </w:tc>
        <w:tc>
          <w:tcPr>
            <w:tcW w:w="1260" w:type="dxa"/>
            <w:vAlign w:val="center"/>
          </w:tcPr>
          <w:p w14:paraId="2E1F4E74" w14:textId="3BBBF588" w:rsidR="00860964" w:rsidRDefault="00860964" w:rsidP="00FD17D7">
            <w:pPr>
              <w:jc w:val="center"/>
              <w:rPr>
                <w:sz w:val="20"/>
                <w:szCs w:val="20"/>
              </w:rPr>
            </w:pPr>
            <w:r>
              <w:rPr>
                <w:sz w:val="20"/>
                <w:szCs w:val="20"/>
              </w:rPr>
              <w:t>-.</w:t>
            </w:r>
            <w:r w:rsidR="00E6412A">
              <w:rPr>
                <w:sz w:val="20"/>
                <w:szCs w:val="20"/>
              </w:rPr>
              <w:t>12</w:t>
            </w:r>
            <w:r>
              <w:rPr>
                <w:sz w:val="20"/>
                <w:szCs w:val="20"/>
              </w:rPr>
              <w:t xml:space="preserve"> (.</w:t>
            </w:r>
            <w:r w:rsidR="00E6412A">
              <w:rPr>
                <w:sz w:val="20"/>
                <w:szCs w:val="20"/>
              </w:rPr>
              <w:t>09</w:t>
            </w:r>
            <w:r>
              <w:rPr>
                <w:sz w:val="20"/>
                <w:szCs w:val="20"/>
              </w:rPr>
              <w:t>)</w:t>
            </w:r>
          </w:p>
          <w:p w14:paraId="0DE72A82" w14:textId="40ACE574" w:rsidR="00860964" w:rsidRPr="00B47052" w:rsidRDefault="00860964" w:rsidP="00FD17D7">
            <w:pPr>
              <w:jc w:val="center"/>
              <w:rPr>
                <w:sz w:val="20"/>
                <w:szCs w:val="20"/>
              </w:rPr>
            </w:pPr>
            <w:r>
              <w:rPr>
                <w:sz w:val="20"/>
                <w:szCs w:val="20"/>
              </w:rPr>
              <w:t>[-.</w:t>
            </w:r>
            <w:r w:rsidR="00E6412A">
              <w:rPr>
                <w:sz w:val="20"/>
                <w:szCs w:val="20"/>
              </w:rPr>
              <w:t>30</w:t>
            </w:r>
            <w:r>
              <w:rPr>
                <w:sz w:val="20"/>
                <w:szCs w:val="20"/>
              </w:rPr>
              <w:t>, .</w:t>
            </w:r>
            <w:r w:rsidR="00E6412A">
              <w:rPr>
                <w:sz w:val="20"/>
                <w:szCs w:val="20"/>
              </w:rPr>
              <w:t>05</w:t>
            </w:r>
            <w:r>
              <w:rPr>
                <w:sz w:val="20"/>
                <w:szCs w:val="20"/>
              </w:rPr>
              <w:t>]</w:t>
            </w:r>
          </w:p>
        </w:tc>
        <w:tc>
          <w:tcPr>
            <w:tcW w:w="712" w:type="dxa"/>
            <w:vAlign w:val="center"/>
          </w:tcPr>
          <w:p w14:paraId="78566589" w14:textId="43EB6A95" w:rsidR="00860964" w:rsidRPr="00B47052" w:rsidRDefault="00486E90" w:rsidP="00FD17D7">
            <w:pPr>
              <w:jc w:val="center"/>
              <w:rPr>
                <w:sz w:val="20"/>
                <w:szCs w:val="20"/>
              </w:rPr>
            </w:pPr>
            <w:r>
              <w:rPr>
                <w:sz w:val="20"/>
                <w:szCs w:val="20"/>
              </w:rPr>
              <w:t>-</w:t>
            </w:r>
            <w:r w:rsidR="00E6412A">
              <w:rPr>
                <w:sz w:val="20"/>
                <w:szCs w:val="20"/>
              </w:rPr>
              <w:t>1.37</w:t>
            </w:r>
          </w:p>
        </w:tc>
        <w:tc>
          <w:tcPr>
            <w:tcW w:w="883" w:type="dxa"/>
            <w:vAlign w:val="center"/>
          </w:tcPr>
          <w:p w14:paraId="25822E55" w14:textId="3964AEFF" w:rsidR="00860964" w:rsidRPr="00B47052" w:rsidRDefault="00860964" w:rsidP="00FD17D7">
            <w:pPr>
              <w:jc w:val="center"/>
              <w:rPr>
                <w:sz w:val="20"/>
                <w:szCs w:val="20"/>
              </w:rPr>
            </w:pPr>
            <w:r>
              <w:rPr>
                <w:sz w:val="20"/>
                <w:szCs w:val="20"/>
              </w:rPr>
              <w:t>.</w:t>
            </w:r>
            <w:r w:rsidR="00E6412A">
              <w:rPr>
                <w:sz w:val="20"/>
                <w:szCs w:val="20"/>
              </w:rPr>
              <w:t>172</w:t>
            </w:r>
          </w:p>
        </w:tc>
        <w:tc>
          <w:tcPr>
            <w:tcW w:w="1366" w:type="dxa"/>
            <w:vAlign w:val="center"/>
          </w:tcPr>
          <w:p w14:paraId="6D78A411" w14:textId="44416E04" w:rsidR="00860964" w:rsidRDefault="00860964" w:rsidP="00FD17D7">
            <w:pPr>
              <w:jc w:val="center"/>
              <w:rPr>
                <w:sz w:val="20"/>
                <w:szCs w:val="20"/>
              </w:rPr>
            </w:pPr>
            <w:r>
              <w:rPr>
                <w:sz w:val="20"/>
                <w:szCs w:val="20"/>
              </w:rPr>
              <w:t>.2</w:t>
            </w:r>
            <w:r w:rsidR="0024565D">
              <w:rPr>
                <w:sz w:val="20"/>
                <w:szCs w:val="20"/>
              </w:rPr>
              <w:t>2</w:t>
            </w:r>
            <w:r>
              <w:rPr>
                <w:sz w:val="20"/>
                <w:szCs w:val="20"/>
              </w:rPr>
              <w:t xml:space="preserve"> (.1</w:t>
            </w:r>
            <w:r w:rsidR="0024565D">
              <w:rPr>
                <w:sz w:val="20"/>
                <w:szCs w:val="20"/>
              </w:rPr>
              <w:t>0</w:t>
            </w:r>
            <w:r>
              <w:rPr>
                <w:sz w:val="20"/>
                <w:szCs w:val="20"/>
              </w:rPr>
              <w:t>)</w:t>
            </w:r>
          </w:p>
          <w:p w14:paraId="0E384C92" w14:textId="6329D05E" w:rsidR="00860964" w:rsidRPr="00B47052" w:rsidRDefault="00860964" w:rsidP="00FD17D7">
            <w:pPr>
              <w:jc w:val="center"/>
              <w:rPr>
                <w:sz w:val="20"/>
                <w:szCs w:val="20"/>
              </w:rPr>
            </w:pPr>
            <w:r>
              <w:rPr>
                <w:sz w:val="20"/>
                <w:szCs w:val="20"/>
              </w:rPr>
              <w:t>[.0</w:t>
            </w:r>
            <w:r w:rsidR="0024565D">
              <w:rPr>
                <w:sz w:val="20"/>
                <w:szCs w:val="20"/>
              </w:rPr>
              <w:t>4</w:t>
            </w:r>
            <w:r>
              <w:rPr>
                <w:sz w:val="20"/>
                <w:szCs w:val="20"/>
              </w:rPr>
              <w:t>, .4</w:t>
            </w:r>
            <w:r w:rsidR="0024565D">
              <w:rPr>
                <w:sz w:val="20"/>
                <w:szCs w:val="20"/>
              </w:rPr>
              <w:t>1</w:t>
            </w:r>
            <w:r>
              <w:rPr>
                <w:sz w:val="20"/>
                <w:szCs w:val="20"/>
              </w:rPr>
              <w:t>]</w:t>
            </w:r>
          </w:p>
        </w:tc>
        <w:tc>
          <w:tcPr>
            <w:tcW w:w="712" w:type="dxa"/>
            <w:vAlign w:val="center"/>
          </w:tcPr>
          <w:p w14:paraId="20DE40C7" w14:textId="562B97D0" w:rsidR="00860964" w:rsidRPr="00B47052" w:rsidRDefault="00860964" w:rsidP="00FD17D7">
            <w:pPr>
              <w:jc w:val="center"/>
              <w:rPr>
                <w:sz w:val="20"/>
                <w:szCs w:val="20"/>
              </w:rPr>
            </w:pPr>
            <w:r>
              <w:rPr>
                <w:sz w:val="20"/>
                <w:szCs w:val="20"/>
              </w:rPr>
              <w:t>2.</w:t>
            </w:r>
            <w:r w:rsidR="0024565D">
              <w:rPr>
                <w:sz w:val="20"/>
                <w:szCs w:val="20"/>
              </w:rPr>
              <w:t>34</w:t>
            </w:r>
          </w:p>
        </w:tc>
        <w:tc>
          <w:tcPr>
            <w:tcW w:w="797" w:type="dxa"/>
            <w:vAlign w:val="center"/>
          </w:tcPr>
          <w:p w14:paraId="0967CD91" w14:textId="616BF574" w:rsidR="00860964" w:rsidRPr="00B47052" w:rsidRDefault="00860964" w:rsidP="00FD17D7">
            <w:pPr>
              <w:jc w:val="center"/>
              <w:rPr>
                <w:sz w:val="20"/>
                <w:szCs w:val="20"/>
              </w:rPr>
            </w:pPr>
            <w:r>
              <w:rPr>
                <w:sz w:val="20"/>
                <w:szCs w:val="20"/>
              </w:rPr>
              <w:t>.0</w:t>
            </w:r>
            <w:r w:rsidR="007B666E">
              <w:rPr>
                <w:sz w:val="20"/>
                <w:szCs w:val="20"/>
              </w:rPr>
              <w:t>2</w:t>
            </w:r>
            <w:r w:rsidR="0024565D">
              <w:rPr>
                <w:sz w:val="20"/>
                <w:szCs w:val="20"/>
              </w:rPr>
              <w:t>0</w:t>
            </w:r>
          </w:p>
        </w:tc>
        <w:tc>
          <w:tcPr>
            <w:tcW w:w="1146" w:type="dxa"/>
            <w:vAlign w:val="center"/>
          </w:tcPr>
          <w:p w14:paraId="593DDD4A" w14:textId="6C421E96" w:rsidR="00860964" w:rsidRDefault="00860964" w:rsidP="00FD17D7">
            <w:pPr>
              <w:jc w:val="center"/>
              <w:rPr>
                <w:sz w:val="20"/>
                <w:szCs w:val="20"/>
              </w:rPr>
            </w:pPr>
            <w:r>
              <w:rPr>
                <w:sz w:val="20"/>
                <w:szCs w:val="20"/>
              </w:rPr>
              <w:t>-.</w:t>
            </w:r>
            <w:r w:rsidR="00936A10">
              <w:rPr>
                <w:sz w:val="20"/>
                <w:szCs w:val="20"/>
              </w:rPr>
              <w:t>4</w:t>
            </w:r>
            <w:r w:rsidR="0024565D">
              <w:rPr>
                <w:sz w:val="20"/>
                <w:szCs w:val="20"/>
              </w:rPr>
              <w:t>7</w:t>
            </w:r>
            <w:r>
              <w:rPr>
                <w:sz w:val="20"/>
                <w:szCs w:val="20"/>
              </w:rPr>
              <w:t xml:space="preserve"> (</w:t>
            </w:r>
            <w:r w:rsidR="0024565D">
              <w:rPr>
                <w:sz w:val="20"/>
                <w:szCs w:val="20"/>
              </w:rPr>
              <w:t>.09</w:t>
            </w:r>
            <w:r>
              <w:rPr>
                <w:sz w:val="20"/>
                <w:szCs w:val="20"/>
              </w:rPr>
              <w:t>)</w:t>
            </w:r>
          </w:p>
          <w:p w14:paraId="6E45DAC9" w14:textId="6C4AA903" w:rsidR="00860964" w:rsidRPr="00B47052" w:rsidRDefault="00860964" w:rsidP="00FD17D7">
            <w:pPr>
              <w:jc w:val="center"/>
              <w:rPr>
                <w:sz w:val="20"/>
                <w:szCs w:val="20"/>
              </w:rPr>
            </w:pPr>
            <w:r>
              <w:rPr>
                <w:sz w:val="20"/>
                <w:szCs w:val="20"/>
              </w:rPr>
              <w:t>[-.</w:t>
            </w:r>
            <w:r w:rsidR="00936A10">
              <w:rPr>
                <w:sz w:val="20"/>
                <w:szCs w:val="20"/>
              </w:rPr>
              <w:t>6</w:t>
            </w:r>
            <w:r w:rsidR="00B61EB2">
              <w:rPr>
                <w:sz w:val="20"/>
                <w:szCs w:val="20"/>
              </w:rPr>
              <w:t>4</w:t>
            </w:r>
            <w:r>
              <w:rPr>
                <w:sz w:val="20"/>
                <w:szCs w:val="20"/>
              </w:rPr>
              <w:t>, -.2</w:t>
            </w:r>
            <w:r w:rsidR="00B61EB2">
              <w:rPr>
                <w:sz w:val="20"/>
                <w:szCs w:val="20"/>
              </w:rPr>
              <w:t>9</w:t>
            </w:r>
            <w:r>
              <w:rPr>
                <w:sz w:val="20"/>
                <w:szCs w:val="20"/>
              </w:rPr>
              <w:t>]</w:t>
            </w:r>
          </w:p>
        </w:tc>
        <w:tc>
          <w:tcPr>
            <w:tcW w:w="712" w:type="dxa"/>
            <w:vAlign w:val="center"/>
          </w:tcPr>
          <w:p w14:paraId="08E74A2F" w14:textId="7CEE31F6" w:rsidR="00860964" w:rsidRPr="00B47052" w:rsidRDefault="00860964" w:rsidP="00FD17D7">
            <w:pPr>
              <w:jc w:val="center"/>
              <w:rPr>
                <w:sz w:val="20"/>
                <w:szCs w:val="20"/>
              </w:rPr>
            </w:pPr>
            <w:r>
              <w:rPr>
                <w:sz w:val="20"/>
                <w:szCs w:val="20"/>
              </w:rPr>
              <w:t>-</w:t>
            </w:r>
            <w:r w:rsidR="0024565D">
              <w:rPr>
                <w:sz w:val="20"/>
                <w:szCs w:val="20"/>
              </w:rPr>
              <w:t>5.21</w:t>
            </w:r>
          </w:p>
        </w:tc>
        <w:tc>
          <w:tcPr>
            <w:tcW w:w="797" w:type="dxa"/>
            <w:vAlign w:val="center"/>
          </w:tcPr>
          <w:p w14:paraId="2C15959D" w14:textId="5F567B79" w:rsidR="00860964" w:rsidRPr="00B47052" w:rsidRDefault="00860964" w:rsidP="00FD17D7">
            <w:pPr>
              <w:jc w:val="center"/>
              <w:rPr>
                <w:sz w:val="20"/>
                <w:szCs w:val="20"/>
              </w:rPr>
            </w:pPr>
            <w:r>
              <w:rPr>
                <w:sz w:val="20"/>
                <w:szCs w:val="20"/>
              </w:rPr>
              <w:t>&lt; .001</w:t>
            </w:r>
          </w:p>
        </w:tc>
      </w:tr>
      <w:tr w:rsidR="0024565D" w:rsidRPr="00B47052" w14:paraId="0087DF2E" w14:textId="77777777" w:rsidTr="004C08DF">
        <w:trPr>
          <w:trHeight w:val="546"/>
        </w:trPr>
        <w:tc>
          <w:tcPr>
            <w:tcW w:w="2514" w:type="dxa"/>
            <w:vAlign w:val="center"/>
          </w:tcPr>
          <w:p w14:paraId="31CCFB33" w14:textId="77777777" w:rsidR="00860964" w:rsidRPr="00B47052" w:rsidRDefault="00860964" w:rsidP="00FD17D7">
            <w:pPr>
              <w:rPr>
                <w:sz w:val="20"/>
                <w:szCs w:val="20"/>
              </w:rPr>
            </w:pPr>
            <w:r w:rsidRPr="00B47052">
              <w:rPr>
                <w:sz w:val="20"/>
                <w:szCs w:val="20"/>
              </w:rPr>
              <w:t>URM</w:t>
            </w:r>
          </w:p>
        </w:tc>
        <w:tc>
          <w:tcPr>
            <w:tcW w:w="1269" w:type="dxa"/>
            <w:vAlign w:val="center"/>
          </w:tcPr>
          <w:p w14:paraId="152434BA" w14:textId="60E3CFF1" w:rsidR="00860964" w:rsidRDefault="00860964" w:rsidP="00FD17D7">
            <w:pPr>
              <w:jc w:val="center"/>
              <w:rPr>
                <w:sz w:val="20"/>
                <w:szCs w:val="20"/>
              </w:rPr>
            </w:pPr>
            <w:r>
              <w:rPr>
                <w:sz w:val="20"/>
                <w:szCs w:val="20"/>
              </w:rPr>
              <w:t>-.</w:t>
            </w:r>
            <w:r w:rsidR="003D75D9">
              <w:rPr>
                <w:sz w:val="20"/>
                <w:szCs w:val="20"/>
              </w:rPr>
              <w:t>1</w:t>
            </w:r>
            <w:r w:rsidR="00682A08">
              <w:rPr>
                <w:sz w:val="20"/>
                <w:szCs w:val="20"/>
              </w:rPr>
              <w:t>8</w:t>
            </w:r>
            <w:r>
              <w:rPr>
                <w:sz w:val="20"/>
                <w:szCs w:val="20"/>
              </w:rPr>
              <w:t xml:space="preserve"> (.</w:t>
            </w:r>
            <w:r w:rsidR="00682A08">
              <w:rPr>
                <w:sz w:val="20"/>
                <w:szCs w:val="20"/>
              </w:rPr>
              <w:t>17</w:t>
            </w:r>
            <w:r>
              <w:rPr>
                <w:sz w:val="20"/>
                <w:szCs w:val="20"/>
              </w:rPr>
              <w:t>)</w:t>
            </w:r>
          </w:p>
          <w:p w14:paraId="1FCDAF77" w14:textId="054AF29C" w:rsidR="00860964" w:rsidRPr="00B47052" w:rsidRDefault="00860964" w:rsidP="00FD17D7">
            <w:pPr>
              <w:jc w:val="center"/>
              <w:rPr>
                <w:sz w:val="20"/>
                <w:szCs w:val="20"/>
              </w:rPr>
            </w:pPr>
            <w:r>
              <w:rPr>
                <w:sz w:val="20"/>
                <w:szCs w:val="20"/>
              </w:rPr>
              <w:t>[-.</w:t>
            </w:r>
            <w:r w:rsidR="004C08DF">
              <w:rPr>
                <w:sz w:val="20"/>
                <w:szCs w:val="20"/>
              </w:rPr>
              <w:t>5</w:t>
            </w:r>
            <w:r w:rsidR="00682A08">
              <w:rPr>
                <w:sz w:val="20"/>
                <w:szCs w:val="20"/>
              </w:rPr>
              <w:t>0</w:t>
            </w:r>
            <w:r>
              <w:rPr>
                <w:sz w:val="20"/>
                <w:szCs w:val="20"/>
              </w:rPr>
              <w:t>, .</w:t>
            </w:r>
            <w:r w:rsidR="00682A08">
              <w:rPr>
                <w:sz w:val="20"/>
                <w:szCs w:val="20"/>
              </w:rPr>
              <w:t>14</w:t>
            </w:r>
            <w:r>
              <w:rPr>
                <w:sz w:val="20"/>
                <w:szCs w:val="20"/>
              </w:rPr>
              <w:t>]</w:t>
            </w:r>
          </w:p>
        </w:tc>
        <w:tc>
          <w:tcPr>
            <w:tcW w:w="916" w:type="dxa"/>
            <w:vAlign w:val="center"/>
          </w:tcPr>
          <w:p w14:paraId="30D13D33" w14:textId="7C51F377" w:rsidR="00860964" w:rsidRPr="00B47052" w:rsidRDefault="00860964" w:rsidP="00FD17D7">
            <w:pPr>
              <w:jc w:val="center"/>
              <w:rPr>
                <w:sz w:val="20"/>
                <w:szCs w:val="20"/>
              </w:rPr>
            </w:pPr>
            <w:r>
              <w:rPr>
                <w:sz w:val="20"/>
                <w:szCs w:val="20"/>
              </w:rPr>
              <w:t>-</w:t>
            </w:r>
            <w:r w:rsidR="00682A08">
              <w:rPr>
                <w:sz w:val="20"/>
                <w:szCs w:val="20"/>
              </w:rPr>
              <w:t>1.08</w:t>
            </w:r>
          </w:p>
        </w:tc>
        <w:tc>
          <w:tcPr>
            <w:tcW w:w="866" w:type="dxa"/>
            <w:vAlign w:val="center"/>
          </w:tcPr>
          <w:p w14:paraId="6625A69D" w14:textId="6EF60607" w:rsidR="00860964" w:rsidRPr="00B47052" w:rsidRDefault="00860964" w:rsidP="00FD17D7">
            <w:pPr>
              <w:jc w:val="center"/>
              <w:rPr>
                <w:sz w:val="20"/>
                <w:szCs w:val="20"/>
              </w:rPr>
            </w:pPr>
            <w:r>
              <w:rPr>
                <w:sz w:val="20"/>
                <w:szCs w:val="20"/>
              </w:rPr>
              <w:t>.</w:t>
            </w:r>
            <w:r w:rsidR="00682A08">
              <w:rPr>
                <w:sz w:val="20"/>
                <w:szCs w:val="20"/>
              </w:rPr>
              <w:t>281</w:t>
            </w:r>
          </w:p>
        </w:tc>
        <w:tc>
          <w:tcPr>
            <w:tcW w:w="1260" w:type="dxa"/>
            <w:vAlign w:val="center"/>
          </w:tcPr>
          <w:p w14:paraId="2738FC3F" w14:textId="1090B517" w:rsidR="00860964" w:rsidRDefault="00860964" w:rsidP="00FD17D7">
            <w:pPr>
              <w:jc w:val="center"/>
              <w:rPr>
                <w:sz w:val="20"/>
                <w:szCs w:val="20"/>
              </w:rPr>
            </w:pPr>
            <w:r>
              <w:rPr>
                <w:sz w:val="20"/>
                <w:szCs w:val="20"/>
              </w:rPr>
              <w:t>.</w:t>
            </w:r>
            <w:r w:rsidR="00E6412A">
              <w:rPr>
                <w:sz w:val="20"/>
                <w:szCs w:val="20"/>
              </w:rPr>
              <w:t>11</w:t>
            </w:r>
            <w:r>
              <w:rPr>
                <w:sz w:val="20"/>
                <w:szCs w:val="20"/>
              </w:rPr>
              <w:t xml:space="preserve"> (.</w:t>
            </w:r>
            <w:r w:rsidR="00E6412A">
              <w:rPr>
                <w:sz w:val="20"/>
                <w:szCs w:val="20"/>
              </w:rPr>
              <w:t>11</w:t>
            </w:r>
            <w:r>
              <w:rPr>
                <w:sz w:val="20"/>
                <w:szCs w:val="20"/>
              </w:rPr>
              <w:t>)</w:t>
            </w:r>
          </w:p>
          <w:p w14:paraId="4D75D41D" w14:textId="38AA60D6" w:rsidR="00860964" w:rsidRPr="00B47052" w:rsidRDefault="00860964" w:rsidP="00FD17D7">
            <w:pPr>
              <w:jc w:val="center"/>
              <w:rPr>
                <w:sz w:val="20"/>
                <w:szCs w:val="20"/>
              </w:rPr>
            </w:pPr>
            <w:r>
              <w:rPr>
                <w:sz w:val="20"/>
                <w:szCs w:val="20"/>
              </w:rPr>
              <w:t>[-.</w:t>
            </w:r>
            <w:r w:rsidR="00E6412A">
              <w:rPr>
                <w:sz w:val="20"/>
                <w:szCs w:val="20"/>
              </w:rPr>
              <w:t>12</w:t>
            </w:r>
            <w:r>
              <w:rPr>
                <w:sz w:val="20"/>
                <w:szCs w:val="20"/>
              </w:rPr>
              <w:t>, .3</w:t>
            </w:r>
            <w:r w:rsidR="00E6412A">
              <w:rPr>
                <w:sz w:val="20"/>
                <w:szCs w:val="20"/>
              </w:rPr>
              <w:t>3</w:t>
            </w:r>
            <w:r>
              <w:rPr>
                <w:sz w:val="20"/>
                <w:szCs w:val="20"/>
              </w:rPr>
              <w:t>]</w:t>
            </w:r>
          </w:p>
        </w:tc>
        <w:tc>
          <w:tcPr>
            <w:tcW w:w="712" w:type="dxa"/>
            <w:vAlign w:val="center"/>
          </w:tcPr>
          <w:p w14:paraId="3C5738C6" w14:textId="7B51B879" w:rsidR="00860964" w:rsidRPr="00B47052" w:rsidRDefault="00860964" w:rsidP="00FD17D7">
            <w:pPr>
              <w:jc w:val="center"/>
              <w:rPr>
                <w:sz w:val="20"/>
                <w:szCs w:val="20"/>
              </w:rPr>
            </w:pPr>
            <w:r>
              <w:rPr>
                <w:sz w:val="20"/>
                <w:szCs w:val="20"/>
              </w:rPr>
              <w:t>.</w:t>
            </w:r>
            <w:r w:rsidR="00E6412A">
              <w:rPr>
                <w:sz w:val="20"/>
                <w:szCs w:val="20"/>
              </w:rPr>
              <w:t>95</w:t>
            </w:r>
          </w:p>
        </w:tc>
        <w:tc>
          <w:tcPr>
            <w:tcW w:w="883" w:type="dxa"/>
            <w:vAlign w:val="center"/>
          </w:tcPr>
          <w:p w14:paraId="7929CE68" w14:textId="091EE5C8" w:rsidR="00860964" w:rsidRPr="00B47052" w:rsidRDefault="00860964" w:rsidP="00FD17D7">
            <w:pPr>
              <w:jc w:val="center"/>
              <w:rPr>
                <w:sz w:val="20"/>
                <w:szCs w:val="20"/>
              </w:rPr>
            </w:pPr>
            <w:r>
              <w:rPr>
                <w:sz w:val="20"/>
                <w:szCs w:val="20"/>
              </w:rPr>
              <w:t>.</w:t>
            </w:r>
            <w:r w:rsidR="00E6412A">
              <w:rPr>
                <w:sz w:val="20"/>
                <w:szCs w:val="20"/>
              </w:rPr>
              <w:t>345</w:t>
            </w:r>
          </w:p>
        </w:tc>
        <w:tc>
          <w:tcPr>
            <w:tcW w:w="1366" w:type="dxa"/>
            <w:vAlign w:val="center"/>
          </w:tcPr>
          <w:p w14:paraId="2FD90A7C" w14:textId="771C40EE" w:rsidR="00860964" w:rsidRDefault="00D9250C" w:rsidP="00FD17D7">
            <w:pPr>
              <w:jc w:val="center"/>
              <w:rPr>
                <w:sz w:val="20"/>
                <w:szCs w:val="20"/>
              </w:rPr>
            </w:pPr>
            <w:r>
              <w:rPr>
                <w:sz w:val="20"/>
                <w:szCs w:val="20"/>
              </w:rPr>
              <w:t>-</w:t>
            </w:r>
            <w:r w:rsidR="00860964">
              <w:rPr>
                <w:sz w:val="20"/>
                <w:szCs w:val="20"/>
              </w:rPr>
              <w:t>.0</w:t>
            </w:r>
            <w:r w:rsidR="007B666E">
              <w:rPr>
                <w:sz w:val="20"/>
                <w:szCs w:val="20"/>
              </w:rPr>
              <w:t>9</w:t>
            </w:r>
            <w:r w:rsidR="00860964">
              <w:rPr>
                <w:sz w:val="20"/>
                <w:szCs w:val="20"/>
              </w:rPr>
              <w:t xml:space="preserve"> (.1</w:t>
            </w:r>
            <w:r w:rsidR="0024565D">
              <w:rPr>
                <w:sz w:val="20"/>
                <w:szCs w:val="20"/>
              </w:rPr>
              <w:t>2</w:t>
            </w:r>
            <w:r w:rsidR="00860964">
              <w:rPr>
                <w:sz w:val="20"/>
                <w:szCs w:val="20"/>
              </w:rPr>
              <w:t>)</w:t>
            </w:r>
          </w:p>
          <w:p w14:paraId="53E05AC0" w14:textId="1B50A5E4" w:rsidR="00860964" w:rsidRPr="00B47052" w:rsidRDefault="00860964" w:rsidP="00FD17D7">
            <w:pPr>
              <w:jc w:val="center"/>
              <w:rPr>
                <w:sz w:val="20"/>
                <w:szCs w:val="20"/>
              </w:rPr>
            </w:pPr>
            <w:r>
              <w:rPr>
                <w:sz w:val="20"/>
                <w:szCs w:val="20"/>
              </w:rPr>
              <w:t>[-.</w:t>
            </w:r>
            <w:r w:rsidR="0024565D">
              <w:rPr>
                <w:sz w:val="20"/>
                <w:szCs w:val="20"/>
              </w:rPr>
              <w:t>33</w:t>
            </w:r>
            <w:r>
              <w:rPr>
                <w:sz w:val="20"/>
                <w:szCs w:val="20"/>
              </w:rPr>
              <w:t>, .</w:t>
            </w:r>
            <w:r w:rsidR="0024565D">
              <w:rPr>
                <w:sz w:val="20"/>
                <w:szCs w:val="20"/>
              </w:rPr>
              <w:t>15</w:t>
            </w:r>
            <w:r>
              <w:rPr>
                <w:sz w:val="20"/>
                <w:szCs w:val="20"/>
              </w:rPr>
              <w:t>]</w:t>
            </w:r>
          </w:p>
        </w:tc>
        <w:tc>
          <w:tcPr>
            <w:tcW w:w="712" w:type="dxa"/>
            <w:vAlign w:val="center"/>
          </w:tcPr>
          <w:p w14:paraId="61065209" w14:textId="0BB94106" w:rsidR="00860964" w:rsidRPr="00B47052" w:rsidRDefault="0024565D" w:rsidP="00FD17D7">
            <w:pPr>
              <w:jc w:val="center"/>
              <w:rPr>
                <w:sz w:val="20"/>
                <w:szCs w:val="20"/>
              </w:rPr>
            </w:pPr>
            <w:r>
              <w:rPr>
                <w:sz w:val="20"/>
                <w:szCs w:val="20"/>
              </w:rPr>
              <w:t>-.72</w:t>
            </w:r>
          </w:p>
        </w:tc>
        <w:tc>
          <w:tcPr>
            <w:tcW w:w="797" w:type="dxa"/>
            <w:vAlign w:val="center"/>
          </w:tcPr>
          <w:p w14:paraId="4A861EC0" w14:textId="5D002F29" w:rsidR="00860964" w:rsidRPr="00B47052" w:rsidRDefault="00860964" w:rsidP="00FD17D7">
            <w:pPr>
              <w:jc w:val="center"/>
              <w:rPr>
                <w:sz w:val="20"/>
                <w:szCs w:val="20"/>
              </w:rPr>
            </w:pPr>
            <w:r>
              <w:rPr>
                <w:sz w:val="20"/>
                <w:szCs w:val="20"/>
              </w:rPr>
              <w:t>.</w:t>
            </w:r>
            <w:r w:rsidR="0024565D">
              <w:rPr>
                <w:sz w:val="20"/>
                <w:szCs w:val="20"/>
              </w:rPr>
              <w:t>472</w:t>
            </w:r>
          </w:p>
        </w:tc>
        <w:tc>
          <w:tcPr>
            <w:tcW w:w="1146" w:type="dxa"/>
            <w:vAlign w:val="center"/>
          </w:tcPr>
          <w:p w14:paraId="72CDC6A9" w14:textId="75AD44E6" w:rsidR="00860964" w:rsidRDefault="0024565D" w:rsidP="00FD17D7">
            <w:pPr>
              <w:jc w:val="center"/>
              <w:rPr>
                <w:sz w:val="20"/>
                <w:szCs w:val="20"/>
              </w:rPr>
            </w:pPr>
            <w:r>
              <w:rPr>
                <w:sz w:val="20"/>
                <w:szCs w:val="20"/>
              </w:rPr>
              <w:t>.00</w:t>
            </w:r>
            <w:r w:rsidR="00860964">
              <w:rPr>
                <w:sz w:val="20"/>
                <w:szCs w:val="20"/>
              </w:rPr>
              <w:t xml:space="preserve"> (.</w:t>
            </w:r>
            <w:r>
              <w:rPr>
                <w:sz w:val="20"/>
                <w:szCs w:val="20"/>
              </w:rPr>
              <w:t>01</w:t>
            </w:r>
            <w:r w:rsidR="00860964">
              <w:rPr>
                <w:sz w:val="20"/>
                <w:szCs w:val="20"/>
              </w:rPr>
              <w:t>)</w:t>
            </w:r>
          </w:p>
          <w:p w14:paraId="165692C7" w14:textId="10036940" w:rsidR="00860964" w:rsidRPr="00B47052" w:rsidRDefault="00860964" w:rsidP="00FD17D7">
            <w:pPr>
              <w:jc w:val="center"/>
              <w:rPr>
                <w:sz w:val="20"/>
                <w:szCs w:val="20"/>
              </w:rPr>
            </w:pPr>
            <w:r>
              <w:rPr>
                <w:sz w:val="20"/>
                <w:szCs w:val="20"/>
              </w:rPr>
              <w:t>[-.</w:t>
            </w:r>
            <w:r w:rsidR="00B61EB2">
              <w:rPr>
                <w:sz w:val="20"/>
                <w:szCs w:val="20"/>
              </w:rPr>
              <w:t>22</w:t>
            </w:r>
            <w:r>
              <w:rPr>
                <w:sz w:val="20"/>
                <w:szCs w:val="20"/>
              </w:rPr>
              <w:t>,</w:t>
            </w:r>
            <w:r w:rsidR="00B61EB2">
              <w:rPr>
                <w:sz w:val="20"/>
                <w:szCs w:val="20"/>
              </w:rPr>
              <w:t xml:space="preserve"> </w:t>
            </w:r>
            <w:r w:rsidR="00936A10">
              <w:rPr>
                <w:sz w:val="20"/>
                <w:szCs w:val="20"/>
              </w:rPr>
              <w:t>.</w:t>
            </w:r>
            <w:r w:rsidR="00B61EB2">
              <w:rPr>
                <w:sz w:val="20"/>
                <w:szCs w:val="20"/>
              </w:rPr>
              <w:t>23</w:t>
            </w:r>
            <w:r>
              <w:rPr>
                <w:sz w:val="20"/>
                <w:szCs w:val="20"/>
              </w:rPr>
              <w:t>]</w:t>
            </w:r>
          </w:p>
        </w:tc>
        <w:tc>
          <w:tcPr>
            <w:tcW w:w="712" w:type="dxa"/>
            <w:vAlign w:val="center"/>
          </w:tcPr>
          <w:p w14:paraId="1249ACC5" w14:textId="2E02F4AB" w:rsidR="00860964" w:rsidRPr="00B47052" w:rsidRDefault="0024565D" w:rsidP="00FD17D7">
            <w:pPr>
              <w:jc w:val="center"/>
              <w:rPr>
                <w:sz w:val="20"/>
                <w:szCs w:val="20"/>
              </w:rPr>
            </w:pPr>
            <w:r>
              <w:rPr>
                <w:sz w:val="20"/>
                <w:szCs w:val="20"/>
              </w:rPr>
              <w:t>.02</w:t>
            </w:r>
          </w:p>
        </w:tc>
        <w:tc>
          <w:tcPr>
            <w:tcW w:w="797" w:type="dxa"/>
            <w:vAlign w:val="center"/>
          </w:tcPr>
          <w:p w14:paraId="2F75B831" w14:textId="42710FE0" w:rsidR="00860964" w:rsidRPr="00B47052" w:rsidRDefault="00860964" w:rsidP="00FD17D7">
            <w:pPr>
              <w:jc w:val="center"/>
              <w:rPr>
                <w:sz w:val="20"/>
                <w:szCs w:val="20"/>
              </w:rPr>
            </w:pPr>
            <w:r>
              <w:rPr>
                <w:sz w:val="20"/>
                <w:szCs w:val="20"/>
              </w:rPr>
              <w:t>.</w:t>
            </w:r>
            <w:r w:rsidR="0024565D">
              <w:rPr>
                <w:sz w:val="20"/>
                <w:szCs w:val="20"/>
              </w:rPr>
              <w:t>990</w:t>
            </w:r>
          </w:p>
        </w:tc>
      </w:tr>
      <w:tr w:rsidR="0024565D" w:rsidRPr="00B47052" w14:paraId="7A441AA1" w14:textId="77777777" w:rsidTr="004C08DF">
        <w:trPr>
          <w:trHeight w:val="546"/>
        </w:trPr>
        <w:tc>
          <w:tcPr>
            <w:tcW w:w="2514" w:type="dxa"/>
            <w:tcBorders>
              <w:bottom w:val="single" w:sz="4" w:space="0" w:color="auto"/>
            </w:tcBorders>
            <w:vAlign w:val="center"/>
          </w:tcPr>
          <w:p w14:paraId="77899E55" w14:textId="77777777" w:rsidR="00860964" w:rsidRPr="00B47052" w:rsidRDefault="00860964" w:rsidP="00FD17D7">
            <w:pPr>
              <w:rPr>
                <w:sz w:val="20"/>
                <w:szCs w:val="20"/>
              </w:rPr>
            </w:pPr>
            <w:r w:rsidRPr="00B47052">
              <w:rPr>
                <w:sz w:val="20"/>
                <w:szCs w:val="20"/>
              </w:rPr>
              <w:t>SAT Scores</w:t>
            </w:r>
          </w:p>
        </w:tc>
        <w:tc>
          <w:tcPr>
            <w:tcW w:w="1269" w:type="dxa"/>
            <w:tcBorders>
              <w:bottom w:val="single" w:sz="4" w:space="0" w:color="auto"/>
            </w:tcBorders>
            <w:vAlign w:val="center"/>
          </w:tcPr>
          <w:p w14:paraId="427BB77B" w14:textId="412EDDD0" w:rsidR="00860964" w:rsidRDefault="00682A08" w:rsidP="00FD17D7">
            <w:pPr>
              <w:jc w:val="center"/>
              <w:rPr>
                <w:sz w:val="20"/>
                <w:szCs w:val="20"/>
              </w:rPr>
            </w:pPr>
            <w:r>
              <w:rPr>
                <w:sz w:val="20"/>
                <w:szCs w:val="20"/>
              </w:rPr>
              <w:t>-</w:t>
            </w:r>
            <w:r w:rsidR="00860964">
              <w:rPr>
                <w:sz w:val="20"/>
                <w:szCs w:val="20"/>
              </w:rPr>
              <w:t>.00 (.00)</w:t>
            </w:r>
          </w:p>
          <w:p w14:paraId="758C0CAD" w14:textId="4DF0C341" w:rsidR="00860964" w:rsidRPr="00B47052" w:rsidRDefault="00860964" w:rsidP="00FD17D7">
            <w:pPr>
              <w:jc w:val="center"/>
              <w:rPr>
                <w:sz w:val="20"/>
                <w:szCs w:val="20"/>
              </w:rPr>
            </w:pPr>
            <w:r>
              <w:rPr>
                <w:sz w:val="20"/>
                <w:szCs w:val="20"/>
              </w:rPr>
              <w:t>[</w:t>
            </w:r>
            <w:r w:rsidR="004C08DF">
              <w:rPr>
                <w:sz w:val="20"/>
                <w:szCs w:val="20"/>
              </w:rPr>
              <w:t>-</w:t>
            </w:r>
            <w:r>
              <w:rPr>
                <w:sz w:val="20"/>
                <w:szCs w:val="20"/>
              </w:rPr>
              <w:t xml:space="preserve">.00, </w:t>
            </w:r>
            <w:r w:rsidR="00682A08">
              <w:rPr>
                <w:sz w:val="20"/>
                <w:szCs w:val="20"/>
              </w:rPr>
              <w:t>-</w:t>
            </w:r>
            <w:r>
              <w:rPr>
                <w:sz w:val="20"/>
                <w:szCs w:val="20"/>
              </w:rPr>
              <w:t>.00]</w:t>
            </w:r>
          </w:p>
        </w:tc>
        <w:tc>
          <w:tcPr>
            <w:tcW w:w="916" w:type="dxa"/>
            <w:tcBorders>
              <w:bottom w:val="single" w:sz="4" w:space="0" w:color="auto"/>
            </w:tcBorders>
            <w:vAlign w:val="center"/>
          </w:tcPr>
          <w:p w14:paraId="18CF4083" w14:textId="3097ED94" w:rsidR="00860964" w:rsidRPr="00B47052" w:rsidRDefault="00860964" w:rsidP="00FD17D7">
            <w:pPr>
              <w:jc w:val="center"/>
              <w:rPr>
                <w:sz w:val="20"/>
                <w:szCs w:val="20"/>
              </w:rPr>
            </w:pPr>
            <w:r>
              <w:rPr>
                <w:sz w:val="20"/>
                <w:szCs w:val="20"/>
              </w:rPr>
              <w:t>-</w:t>
            </w:r>
            <w:r w:rsidR="00682A08">
              <w:rPr>
                <w:sz w:val="20"/>
                <w:szCs w:val="20"/>
              </w:rPr>
              <w:t>2.48</w:t>
            </w:r>
          </w:p>
        </w:tc>
        <w:tc>
          <w:tcPr>
            <w:tcW w:w="866" w:type="dxa"/>
            <w:tcBorders>
              <w:bottom w:val="single" w:sz="4" w:space="0" w:color="auto"/>
            </w:tcBorders>
            <w:vAlign w:val="center"/>
          </w:tcPr>
          <w:p w14:paraId="61EA9836" w14:textId="4F821B49" w:rsidR="00860964" w:rsidRPr="00B47052" w:rsidRDefault="00860964" w:rsidP="00FD17D7">
            <w:pPr>
              <w:jc w:val="center"/>
              <w:rPr>
                <w:sz w:val="20"/>
                <w:szCs w:val="20"/>
              </w:rPr>
            </w:pPr>
            <w:r>
              <w:rPr>
                <w:sz w:val="20"/>
                <w:szCs w:val="20"/>
              </w:rPr>
              <w:t>.0</w:t>
            </w:r>
            <w:r w:rsidR="00682A08">
              <w:rPr>
                <w:sz w:val="20"/>
                <w:szCs w:val="20"/>
              </w:rPr>
              <w:t>13</w:t>
            </w:r>
          </w:p>
        </w:tc>
        <w:tc>
          <w:tcPr>
            <w:tcW w:w="1260" w:type="dxa"/>
            <w:tcBorders>
              <w:bottom w:val="single" w:sz="4" w:space="0" w:color="auto"/>
            </w:tcBorders>
            <w:vAlign w:val="center"/>
          </w:tcPr>
          <w:p w14:paraId="33C86E89" w14:textId="77777777" w:rsidR="00860964" w:rsidRDefault="00860964" w:rsidP="00FD17D7">
            <w:pPr>
              <w:jc w:val="center"/>
              <w:rPr>
                <w:sz w:val="20"/>
                <w:szCs w:val="20"/>
              </w:rPr>
            </w:pPr>
            <w:r>
              <w:rPr>
                <w:sz w:val="20"/>
                <w:szCs w:val="20"/>
              </w:rPr>
              <w:t>-.00 (.00)</w:t>
            </w:r>
          </w:p>
          <w:p w14:paraId="7FDE396A" w14:textId="2F2586D1" w:rsidR="00860964" w:rsidRPr="00B47052" w:rsidRDefault="00860964" w:rsidP="00FD17D7">
            <w:pPr>
              <w:jc w:val="center"/>
              <w:rPr>
                <w:sz w:val="20"/>
                <w:szCs w:val="20"/>
              </w:rPr>
            </w:pPr>
            <w:r>
              <w:rPr>
                <w:sz w:val="20"/>
                <w:szCs w:val="20"/>
              </w:rPr>
              <w:t>[-.00, .00]</w:t>
            </w:r>
          </w:p>
        </w:tc>
        <w:tc>
          <w:tcPr>
            <w:tcW w:w="712" w:type="dxa"/>
            <w:tcBorders>
              <w:bottom w:val="single" w:sz="4" w:space="0" w:color="auto"/>
            </w:tcBorders>
            <w:vAlign w:val="center"/>
          </w:tcPr>
          <w:p w14:paraId="0B4D83A2" w14:textId="4D5D9529" w:rsidR="00860964" w:rsidRPr="00B47052" w:rsidRDefault="00860964" w:rsidP="00FD17D7">
            <w:pPr>
              <w:jc w:val="center"/>
              <w:rPr>
                <w:sz w:val="20"/>
                <w:szCs w:val="20"/>
              </w:rPr>
            </w:pPr>
            <w:r>
              <w:rPr>
                <w:sz w:val="20"/>
                <w:szCs w:val="20"/>
              </w:rPr>
              <w:t>-</w:t>
            </w:r>
            <w:r w:rsidR="00486E90">
              <w:rPr>
                <w:sz w:val="20"/>
                <w:szCs w:val="20"/>
              </w:rPr>
              <w:t>.9</w:t>
            </w:r>
            <w:r w:rsidR="00E6412A">
              <w:rPr>
                <w:sz w:val="20"/>
                <w:szCs w:val="20"/>
              </w:rPr>
              <w:t>6</w:t>
            </w:r>
          </w:p>
        </w:tc>
        <w:tc>
          <w:tcPr>
            <w:tcW w:w="883" w:type="dxa"/>
            <w:tcBorders>
              <w:bottom w:val="single" w:sz="4" w:space="0" w:color="auto"/>
            </w:tcBorders>
            <w:vAlign w:val="center"/>
          </w:tcPr>
          <w:p w14:paraId="37BF9586" w14:textId="1A303757" w:rsidR="00860964" w:rsidRPr="00B47052" w:rsidRDefault="00860964" w:rsidP="00FD17D7">
            <w:pPr>
              <w:jc w:val="center"/>
              <w:rPr>
                <w:sz w:val="20"/>
                <w:szCs w:val="20"/>
              </w:rPr>
            </w:pPr>
            <w:r>
              <w:rPr>
                <w:sz w:val="20"/>
                <w:szCs w:val="20"/>
              </w:rPr>
              <w:t>.</w:t>
            </w:r>
            <w:r w:rsidR="00486E90">
              <w:rPr>
                <w:sz w:val="20"/>
                <w:szCs w:val="20"/>
              </w:rPr>
              <w:t>3</w:t>
            </w:r>
            <w:r w:rsidR="00E6412A">
              <w:rPr>
                <w:sz w:val="20"/>
                <w:szCs w:val="20"/>
              </w:rPr>
              <w:t>39</w:t>
            </w:r>
          </w:p>
        </w:tc>
        <w:tc>
          <w:tcPr>
            <w:tcW w:w="1366" w:type="dxa"/>
            <w:tcBorders>
              <w:bottom w:val="single" w:sz="4" w:space="0" w:color="auto"/>
            </w:tcBorders>
            <w:vAlign w:val="center"/>
          </w:tcPr>
          <w:p w14:paraId="1B96E70C" w14:textId="74915830" w:rsidR="00860964" w:rsidRDefault="00860964" w:rsidP="00FD17D7">
            <w:pPr>
              <w:jc w:val="center"/>
              <w:rPr>
                <w:sz w:val="20"/>
                <w:szCs w:val="20"/>
              </w:rPr>
            </w:pPr>
            <w:r>
              <w:rPr>
                <w:sz w:val="20"/>
                <w:szCs w:val="20"/>
              </w:rPr>
              <w:t>-.00 (.00)</w:t>
            </w:r>
          </w:p>
          <w:p w14:paraId="4BD80DF2" w14:textId="494691DE" w:rsidR="00860964" w:rsidRPr="00B47052" w:rsidRDefault="00860964" w:rsidP="00FD17D7">
            <w:pPr>
              <w:jc w:val="center"/>
              <w:rPr>
                <w:sz w:val="20"/>
                <w:szCs w:val="20"/>
              </w:rPr>
            </w:pPr>
            <w:r>
              <w:rPr>
                <w:sz w:val="20"/>
                <w:szCs w:val="20"/>
              </w:rPr>
              <w:t>[-.00, -.00]</w:t>
            </w:r>
          </w:p>
        </w:tc>
        <w:tc>
          <w:tcPr>
            <w:tcW w:w="712" w:type="dxa"/>
            <w:tcBorders>
              <w:bottom w:val="single" w:sz="4" w:space="0" w:color="auto"/>
            </w:tcBorders>
            <w:vAlign w:val="center"/>
          </w:tcPr>
          <w:p w14:paraId="3A9BD5B4" w14:textId="46C7B83B" w:rsidR="00860964" w:rsidRPr="00B47052" w:rsidRDefault="00860964" w:rsidP="00FD17D7">
            <w:pPr>
              <w:jc w:val="center"/>
              <w:rPr>
                <w:sz w:val="20"/>
                <w:szCs w:val="20"/>
              </w:rPr>
            </w:pPr>
            <w:r>
              <w:rPr>
                <w:sz w:val="20"/>
                <w:szCs w:val="20"/>
              </w:rPr>
              <w:t>-</w:t>
            </w:r>
            <w:r w:rsidR="0024565D">
              <w:rPr>
                <w:sz w:val="20"/>
                <w:szCs w:val="20"/>
              </w:rPr>
              <w:t>4.82</w:t>
            </w:r>
          </w:p>
        </w:tc>
        <w:tc>
          <w:tcPr>
            <w:tcW w:w="797" w:type="dxa"/>
            <w:tcBorders>
              <w:bottom w:val="single" w:sz="4" w:space="0" w:color="auto"/>
            </w:tcBorders>
            <w:vAlign w:val="center"/>
          </w:tcPr>
          <w:p w14:paraId="07623D99" w14:textId="0A95D301" w:rsidR="00860964" w:rsidRPr="00B47052" w:rsidRDefault="00860964" w:rsidP="00FD17D7">
            <w:pPr>
              <w:jc w:val="center"/>
              <w:rPr>
                <w:sz w:val="20"/>
                <w:szCs w:val="20"/>
              </w:rPr>
            </w:pPr>
            <w:r>
              <w:rPr>
                <w:sz w:val="20"/>
                <w:szCs w:val="20"/>
              </w:rPr>
              <w:t>&lt; .001</w:t>
            </w:r>
          </w:p>
        </w:tc>
        <w:tc>
          <w:tcPr>
            <w:tcW w:w="1146" w:type="dxa"/>
            <w:tcBorders>
              <w:bottom w:val="single" w:sz="4" w:space="0" w:color="auto"/>
            </w:tcBorders>
            <w:vAlign w:val="center"/>
          </w:tcPr>
          <w:p w14:paraId="591561A9" w14:textId="756A291A" w:rsidR="00860964" w:rsidRDefault="00860964" w:rsidP="00FD17D7">
            <w:pPr>
              <w:jc w:val="center"/>
              <w:rPr>
                <w:sz w:val="20"/>
                <w:szCs w:val="20"/>
              </w:rPr>
            </w:pPr>
            <w:r>
              <w:rPr>
                <w:sz w:val="20"/>
                <w:szCs w:val="20"/>
              </w:rPr>
              <w:t>.00 (.00)</w:t>
            </w:r>
          </w:p>
          <w:p w14:paraId="5EE1DCF0" w14:textId="21D242B7" w:rsidR="00860964" w:rsidRPr="00B47052" w:rsidRDefault="00860964" w:rsidP="00FD17D7">
            <w:pPr>
              <w:jc w:val="center"/>
              <w:rPr>
                <w:sz w:val="20"/>
                <w:szCs w:val="20"/>
              </w:rPr>
            </w:pPr>
            <w:r>
              <w:rPr>
                <w:sz w:val="20"/>
                <w:szCs w:val="20"/>
              </w:rPr>
              <w:t>[.00, .00]</w:t>
            </w:r>
          </w:p>
        </w:tc>
        <w:tc>
          <w:tcPr>
            <w:tcW w:w="712" w:type="dxa"/>
            <w:tcBorders>
              <w:bottom w:val="single" w:sz="4" w:space="0" w:color="auto"/>
            </w:tcBorders>
            <w:vAlign w:val="center"/>
          </w:tcPr>
          <w:p w14:paraId="19E5D289" w14:textId="78C36A24" w:rsidR="00860964" w:rsidRPr="00B47052" w:rsidRDefault="0024565D" w:rsidP="00FD17D7">
            <w:pPr>
              <w:jc w:val="center"/>
              <w:rPr>
                <w:sz w:val="20"/>
                <w:szCs w:val="20"/>
              </w:rPr>
            </w:pPr>
            <w:r>
              <w:rPr>
                <w:sz w:val="20"/>
                <w:szCs w:val="20"/>
              </w:rPr>
              <w:t>4.95</w:t>
            </w:r>
          </w:p>
        </w:tc>
        <w:tc>
          <w:tcPr>
            <w:tcW w:w="797" w:type="dxa"/>
            <w:tcBorders>
              <w:bottom w:val="single" w:sz="4" w:space="0" w:color="auto"/>
            </w:tcBorders>
            <w:vAlign w:val="center"/>
          </w:tcPr>
          <w:p w14:paraId="20CA821A" w14:textId="6386B657" w:rsidR="00860964" w:rsidRPr="00B47052" w:rsidRDefault="00860964" w:rsidP="00FD17D7">
            <w:pPr>
              <w:jc w:val="center"/>
              <w:rPr>
                <w:sz w:val="20"/>
                <w:szCs w:val="20"/>
              </w:rPr>
            </w:pPr>
            <w:r>
              <w:rPr>
                <w:sz w:val="20"/>
                <w:szCs w:val="20"/>
              </w:rPr>
              <w:t>&lt; .001</w:t>
            </w:r>
          </w:p>
        </w:tc>
      </w:tr>
      <w:tr w:rsidR="00860964" w:rsidRPr="00B47052" w14:paraId="283394DC" w14:textId="77777777" w:rsidTr="00860964">
        <w:trPr>
          <w:trHeight w:val="546"/>
        </w:trPr>
        <w:tc>
          <w:tcPr>
            <w:tcW w:w="13950" w:type="dxa"/>
            <w:gridSpan w:val="13"/>
            <w:tcBorders>
              <w:top w:val="single" w:sz="4" w:space="0" w:color="auto"/>
              <w:bottom w:val="single" w:sz="4" w:space="0" w:color="auto"/>
            </w:tcBorders>
            <w:vAlign w:val="center"/>
          </w:tcPr>
          <w:p w14:paraId="21BE9A56" w14:textId="1EEF55FF" w:rsidR="00860964" w:rsidRPr="00B47052" w:rsidRDefault="00860964" w:rsidP="00414AEC">
            <w:pPr>
              <w:jc w:val="center"/>
              <w:rPr>
                <w:sz w:val="20"/>
                <w:szCs w:val="20"/>
              </w:rPr>
            </w:pPr>
            <w:r w:rsidRPr="00B47052">
              <w:rPr>
                <w:sz w:val="20"/>
                <w:szCs w:val="20"/>
              </w:rPr>
              <w:t>Simple Effects of Perceived Professor Mindset</w:t>
            </w:r>
          </w:p>
        </w:tc>
      </w:tr>
      <w:tr w:rsidR="0024565D" w:rsidRPr="00B47052" w14:paraId="50A44A4B" w14:textId="77777777" w:rsidTr="004C08DF">
        <w:trPr>
          <w:trHeight w:val="546"/>
        </w:trPr>
        <w:tc>
          <w:tcPr>
            <w:tcW w:w="2514" w:type="dxa"/>
            <w:tcBorders>
              <w:top w:val="single" w:sz="4" w:space="0" w:color="auto"/>
            </w:tcBorders>
            <w:vAlign w:val="center"/>
          </w:tcPr>
          <w:p w14:paraId="5DE27790" w14:textId="77777777" w:rsidR="00860964" w:rsidRPr="00B47052" w:rsidRDefault="00860964" w:rsidP="00D3023D">
            <w:pPr>
              <w:rPr>
                <w:sz w:val="20"/>
                <w:szCs w:val="20"/>
              </w:rPr>
            </w:pPr>
            <w:r w:rsidRPr="00B47052">
              <w:rPr>
                <w:sz w:val="20"/>
                <w:szCs w:val="20"/>
              </w:rPr>
              <w:t xml:space="preserve">Growth Mindset Students (+1 </w:t>
            </w:r>
            <w:r w:rsidRPr="00B47052">
              <w:rPr>
                <w:i/>
                <w:iCs/>
                <w:sz w:val="20"/>
                <w:szCs w:val="20"/>
              </w:rPr>
              <w:t>SD</w:t>
            </w:r>
            <w:r w:rsidRPr="00B47052">
              <w:rPr>
                <w:sz w:val="20"/>
                <w:szCs w:val="20"/>
              </w:rPr>
              <w:t>)</w:t>
            </w:r>
          </w:p>
        </w:tc>
        <w:tc>
          <w:tcPr>
            <w:tcW w:w="1269" w:type="dxa"/>
            <w:tcBorders>
              <w:top w:val="single" w:sz="4" w:space="0" w:color="auto"/>
            </w:tcBorders>
            <w:vAlign w:val="center"/>
          </w:tcPr>
          <w:p w14:paraId="6B7A3D11" w14:textId="7BCBDC7D" w:rsidR="00860964" w:rsidRDefault="00860964" w:rsidP="00D3023D">
            <w:pPr>
              <w:jc w:val="center"/>
              <w:rPr>
                <w:sz w:val="20"/>
                <w:szCs w:val="20"/>
              </w:rPr>
            </w:pPr>
            <w:r>
              <w:rPr>
                <w:sz w:val="20"/>
                <w:szCs w:val="20"/>
              </w:rPr>
              <w:t>-.0</w:t>
            </w:r>
            <w:r w:rsidR="00682A08">
              <w:rPr>
                <w:sz w:val="20"/>
                <w:szCs w:val="20"/>
              </w:rPr>
              <w:t>2</w:t>
            </w:r>
            <w:r>
              <w:rPr>
                <w:sz w:val="20"/>
                <w:szCs w:val="20"/>
              </w:rPr>
              <w:t xml:space="preserve"> (.08)</w:t>
            </w:r>
          </w:p>
          <w:p w14:paraId="5411BFA1" w14:textId="01CC9C19" w:rsidR="00860964" w:rsidRPr="00B47052" w:rsidRDefault="00860964" w:rsidP="00D3023D">
            <w:pPr>
              <w:jc w:val="center"/>
              <w:rPr>
                <w:sz w:val="20"/>
                <w:szCs w:val="20"/>
              </w:rPr>
            </w:pPr>
            <w:r>
              <w:rPr>
                <w:sz w:val="20"/>
                <w:szCs w:val="20"/>
              </w:rPr>
              <w:t>[-.</w:t>
            </w:r>
            <w:r w:rsidR="00682A08">
              <w:rPr>
                <w:sz w:val="20"/>
                <w:szCs w:val="20"/>
              </w:rPr>
              <w:t>17</w:t>
            </w:r>
            <w:r>
              <w:rPr>
                <w:sz w:val="20"/>
                <w:szCs w:val="20"/>
              </w:rPr>
              <w:t>, .1</w:t>
            </w:r>
            <w:r w:rsidR="004C08DF">
              <w:rPr>
                <w:sz w:val="20"/>
                <w:szCs w:val="20"/>
              </w:rPr>
              <w:t>3</w:t>
            </w:r>
            <w:r>
              <w:rPr>
                <w:sz w:val="20"/>
                <w:szCs w:val="20"/>
              </w:rPr>
              <w:t>]</w:t>
            </w:r>
          </w:p>
        </w:tc>
        <w:tc>
          <w:tcPr>
            <w:tcW w:w="916" w:type="dxa"/>
            <w:tcBorders>
              <w:top w:val="single" w:sz="4" w:space="0" w:color="auto"/>
            </w:tcBorders>
            <w:vAlign w:val="center"/>
          </w:tcPr>
          <w:p w14:paraId="47F1680B" w14:textId="218D2C92" w:rsidR="00860964" w:rsidRPr="00B47052" w:rsidRDefault="00860964" w:rsidP="00D3023D">
            <w:pPr>
              <w:jc w:val="center"/>
              <w:rPr>
                <w:sz w:val="20"/>
                <w:szCs w:val="20"/>
              </w:rPr>
            </w:pPr>
            <w:r>
              <w:rPr>
                <w:sz w:val="20"/>
                <w:szCs w:val="20"/>
              </w:rPr>
              <w:t>-.</w:t>
            </w:r>
            <w:r w:rsidR="00682A08">
              <w:rPr>
                <w:sz w:val="20"/>
                <w:szCs w:val="20"/>
              </w:rPr>
              <w:t>23</w:t>
            </w:r>
          </w:p>
        </w:tc>
        <w:tc>
          <w:tcPr>
            <w:tcW w:w="866" w:type="dxa"/>
            <w:tcBorders>
              <w:top w:val="single" w:sz="4" w:space="0" w:color="auto"/>
            </w:tcBorders>
            <w:vAlign w:val="center"/>
          </w:tcPr>
          <w:p w14:paraId="13313EB2" w14:textId="3FF3AD71" w:rsidR="00860964" w:rsidRPr="00B47052" w:rsidRDefault="00860964" w:rsidP="00D3023D">
            <w:pPr>
              <w:jc w:val="center"/>
              <w:rPr>
                <w:sz w:val="20"/>
                <w:szCs w:val="20"/>
              </w:rPr>
            </w:pPr>
            <w:r>
              <w:rPr>
                <w:sz w:val="20"/>
                <w:szCs w:val="20"/>
              </w:rPr>
              <w:t>.</w:t>
            </w:r>
            <w:r w:rsidR="00682A08">
              <w:rPr>
                <w:sz w:val="20"/>
                <w:szCs w:val="20"/>
              </w:rPr>
              <w:t>816</w:t>
            </w:r>
          </w:p>
        </w:tc>
        <w:tc>
          <w:tcPr>
            <w:tcW w:w="1260" w:type="dxa"/>
            <w:tcBorders>
              <w:top w:val="single" w:sz="4" w:space="0" w:color="auto"/>
            </w:tcBorders>
            <w:vAlign w:val="center"/>
          </w:tcPr>
          <w:p w14:paraId="5A0B9E6E" w14:textId="0DDC9A9C" w:rsidR="00860964" w:rsidRDefault="00860964" w:rsidP="00D3023D">
            <w:pPr>
              <w:jc w:val="center"/>
              <w:rPr>
                <w:sz w:val="20"/>
                <w:szCs w:val="20"/>
              </w:rPr>
            </w:pPr>
            <w:r>
              <w:rPr>
                <w:sz w:val="20"/>
                <w:szCs w:val="20"/>
              </w:rPr>
              <w:t>.</w:t>
            </w:r>
            <w:r w:rsidR="00607533">
              <w:rPr>
                <w:sz w:val="20"/>
                <w:szCs w:val="20"/>
              </w:rPr>
              <w:t>0</w:t>
            </w:r>
            <w:r w:rsidR="00E6412A">
              <w:rPr>
                <w:sz w:val="20"/>
                <w:szCs w:val="20"/>
              </w:rPr>
              <w:t>6</w:t>
            </w:r>
            <w:r>
              <w:rPr>
                <w:sz w:val="20"/>
                <w:szCs w:val="20"/>
              </w:rPr>
              <w:t xml:space="preserve"> (.0</w:t>
            </w:r>
            <w:r w:rsidR="00E6412A">
              <w:rPr>
                <w:sz w:val="20"/>
                <w:szCs w:val="20"/>
              </w:rPr>
              <w:t>5</w:t>
            </w:r>
            <w:r>
              <w:rPr>
                <w:sz w:val="20"/>
                <w:szCs w:val="20"/>
              </w:rPr>
              <w:t>)</w:t>
            </w:r>
          </w:p>
          <w:p w14:paraId="633EFE31" w14:textId="7ADB6825" w:rsidR="00860964" w:rsidRPr="00B47052" w:rsidRDefault="00860964" w:rsidP="00D3023D">
            <w:pPr>
              <w:jc w:val="center"/>
              <w:rPr>
                <w:sz w:val="20"/>
                <w:szCs w:val="20"/>
              </w:rPr>
            </w:pPr>
            <w:r>
              <w:rPr>
                <w:sz w:val="20"/>
                <w:szCs w:val="20"/>
              </w:rPr>
              <w:t>[-.0</w:t>
            </w:r>
            <w:r w:rsidR="00E6412A">
              <w:rPr>
                <w:sz w:val="20"/>
                <w:szCs w:val="20"/>
              </w:rPr>
              <w:t>4,</w:t>
            </w:r>
            <w:r>
              <w:rPr>
                <w:sz w:val="20"/>
                <w:szCs w:val="20"/>
              </w:rPr>
              <w:t xml:space="preserve"> .</w:t>
            </w:r>
            <w:r w:rsidR="00607533">
              <w:rPr>
                <w:sz w:val="20"/>
                <w:szCs w:val="20"/>
              </w:rPr>
              <w:t>1</w:t>
            </w:r>
            <w:r w:rsidR="00E6412A">
              <w:rPr>
                <w:sz w:val="20"/>
                <w:szCs w:val="20"/>
              </w:rPr>
              <w:t>7</w:t>
            </w:r>
            <w:r>
              <w:rPr>
                <w:sz w:val="20"/>
                <w:szCs w:val="20"/>
              </w:rPr>
              <w:t>]</w:t>
            </w:r>
          </w:p>
        </w:tc>
        <w:tc>
          <w:tcPr>
            <w:tcW w:w="712" w:type="dxa"/>
            <w:tcBorders>
              <w:top w:val="single" w:sz="4" w:space="0" w:color="auto"/>
            </w:tcBorders>
            <w:vAlign w:val="center"/>
          </w:tcPr>
          <w:p w14:paraId="02AA7B3E" w14:textId="4E374FAC" w:rsidR="00860964" w:rsidRPr="00B47052" w:rsidRDefault="00860964" w:rsidP="00D3023D">
            <w:pPr>
              <w:jc w:val="center"/>
              <w:rPr>
                <w:sz w:val="20"/>
                <w:szCs w:val="20"/>
              </w:rPr>
            </w:pPr>
            <w:r>
              <w:rPr>
                <w:sz w:val="20"/>
                <w:szCs w:val="20"/>
              </w:rPr>
              <w:t>1.</w:t>
            </w:r>
            <w:r w:rsidR="00E6412A">
              <w:rPr>
                <w:sz w:val="20"/>
                <w:szCs w:val="20"/>
              </w:rPr>
              <w:t>21</w:t>
            </w:r>
          </w:p>
        </w:tc>
        <w:tc>
          <w:tcPr>
            <w:tcW w:w="883" w:type="dxa"/>
            <w:tcBorders>
              <w:top w:val="single" w:sz="4" w:space="0" w:color="auto"/>
            </w:tcBorders>
            <w:vAlign w:val="center"/>
          </w:tcPr>
          <w:p w14:paraId="61469A0A" w14:textId="3AF8599E" w:rsidR="00860964" w:rsidRPr="00B47052" w:rsidRDefault="00860964" w:rsidP="00D3023D">
            <w:pPr>
              <w:jc w:val="center"/>
              <w:rPr>
                <w:sz w:val="20"/>
                <w:szCs w:val="20"/>
              </w:rPr>
            </w:pPr>
            <w:r>
              <w:rPr>
                <w:sz w:val="20"/>
                <w:szCs w:val="20"/>
              </w:rPr>
              <w:t>.</w:t>
            </w:r>
            <w:r w:rsidR="00E6412A">
              <w:rPr>
                <w:sz w:val="20"/>
                <w:szCs w:val="20"/>
              </w:rPr>
              <w:t>225</w:t>
            </w:r>
          </w:p>
        </w:tc>
        <w:tc>
          <w:tcPr>
            <w:tcW w:w="1366" w:type="dxa"/>
            <w:tcBorders>
              <w:top w:val="single" w:sz="4" w:space="0" w:color="auto"/>
            </w:tcBorders>
            <w:vAlign w:val="center"/>
          </w:tcPr>
          <w:p w14:paraId="0C2C2E2F" w14:textId="7159FEDB" w:rsidR="00860964" w:rsidRDefault="00860964" w:rsidP="00D3023D">
            <w:pPr>
              <w:jc w:val="center"/>
              <w:rPr>
                <w:sz w:val="20"/>
                <w:szCs w:val="20"/>
              </w:rPr>
            </w:pPr>
            <w:r>
              <w:rPr>
                <w:sz w:val="20"/>
                <w:szCs w:val="20"/>
              </w:rPr>
              <w:t>-.</w:t>
            </w:r>
            <w:r w:rsidR="007B666E">
              <w:rPr>
                <w:sz w:val="20"/>
                <w:szCs w:val="20"/>
              </w:rPr>
              <w:t>1</w:t>
            </w:r>
            <w:r w:rsidR="0024565D">
              <w:rPr>
                <w:sz w:val="20"/>
                <w:szCs w:val="20"/>
              </w:rPr>
              <w:t>0</w:t>
            </w:r>
            <w:r w:rsidR="007B666E">
              <w:rPr>
                <w:sz w:val="20"/>
                <w:szCs w:val="20"/>
              </w:rPr>
              <w:t xml:space="preserve"> </w:t>
            </w:r>
            <w:r>
              <w:rPr>
                <w:sz w:val="20"/>
                <w:szCs w:val="20"/>
              </w:rPr>
              <w:t>(.0</w:t>
            </w:r>
            <w:r w:rsidR="0024565D">
              <w:rPr>
                <w:sz w:val="20"/>
                <w:szCs w:val="20"/>
              </w:rPr>
              <w:t>6</w:t>
            </w:r>
            <w:r>
              <w:rPr>
                <w:sz w:val="20"/>
                <w:szCs w:val="20"/>
              </w:rPr>
              <w:t>)</w:t>
            </w:r>
          </w:p>
          <w:p w14:paraId="6C906B64" w14:textId="496A00FC" w:rsidR="00860964" w:rsidRPr="00B47052" w:rsidRDefault="00860964" w:rsidP="00D3023D">
            <w:pPr>
              <w:jc w:val="center"/>
              <w:rPr>
                <w:sz w:val="20"/>
                <w:szCs w:val="20"/>
              </w:rPr>
            </w:pPr>
            <w:r>
              <w:rPr>
                <w:sz w:val="20"/>
                <w:szCs w:val="20"/>
              </w:rPr>
              <w:t>[-.</w:t>
            </w:r>
            <w:r w:rsidR="007B666E">
              <w:rPr>
                <w:sz w:val="20"/>
                <w:szCs w:val="20"/>
              </w:rPr>
              <w:t>2</w:t>
            </w:r>
            <w:r w:rsidR="0024565D">
              <w:rPr>
                <w:sz w:val="20"/>
                <w:szCs w:val="20"/>
              </w:rPr>
              <w:t>1</w:t>
            </w:r>
            <w:r>
              <w:rPr>
                <w:sz w:val="20"/>
                <w:szCs w:val="20"/>
              </w:rPr>
              <w:t>,</w:t>
            </w:r>
            <w:r w:rsidR="0024565D">
              <w:rPr>
                <w:sz w:val="20"/>
                <w:szCs w:val="20"/>
              </w:rPr>
              <w:t xml:space="preserve"> </w:t>
            </w:r>
            <w:r>
              <w:rPr>
                <w:sz w:val="20"/>
                <w:szCs w:val="20"/>
              </w:rPr>
              <w:t>.0</w:t>
            </w:r>
            <w:r w:rsidR="0024565D">
              <w:rPr>
                <w:sz w:val="20"/>
                <w:szCs w:val="20"/>
              </w:rPr>
              <w:t>1</w:t>
            </w:r>
            <w:r>
              <w:rPr>
                <w:sz w:val="20"/>
                <w:szCs w:val="20"/>
              </w:rPr>
              <w:t>]</w:t>
            </w:r>
          </w:p>
        </w:tc>
        <w:tc>
          <w:tcPr>
            <w:tcW w:w="712" w:type="dxa"/>
            <w:tcBorders>
              <w:top w:val="single" w:sz="4" w:space="0" w:color="auto"/>
            </w:tcBorders>
            <w:vAlign w:val="center"/>
          </w:tcPr>
          <w:p w14:paraId="7B74D289" w14:textId="02B4A854" w:rsidR="00860964" w:rsidRPr="00B47052" w:rsidRDefault="00860964" w:rsidP="00D3023D">
            <w:pPr>
              <w:jc w:val="center"/>
              <w:rPr>
                <w:sz w:val="20"/>
                <w:szCs w:val="20"/>
              </w:rPr>
            </w:pPr>
            <w:r>
              <w:rPr>
                <w:sz w:val="20"/>
                <w:szCs w:val="20"/>
              </w:rPr>
              <w:t>-</w:t>
            </w:r>
            <w:r w:rsidR="0024565D">
              <w:rPr>
                <w:sz w:val="20"/>
                <w:szCs w:val="20"/>
              </w:rPr>
              <w:t>1.79</w:t>
            </w:r>
          </w:p>
        </w:tc>
        <w:tc>
          <w:tcPr>
            <w:tcW w:w="797" w:type="dxa"/>
            <w:tcBorders>
              <w:top w:val="single" w:sz="4" w:space="0" w:color="auto"/>
            </w:tcBorders>
            <w:vAlign w:val="center"/>
          </w:tcPr>
          <w:p w14:paraId="4BBDD1AC" w14:textId="0DDB9AA6" w:rsidR="00860964" w:rsidRPr="00B47052" w:rsidRDefault="00860964" w:rsidP="00D3023D">
            <w:pPr>
              <w:jc w:val="center"/>
              <w:rPr>
                <w:sz w:val="20"/>
                <w:szCs w:val="20"/>
              </w:rPr>
            </w:pPr>
            <w:r>
              <w:rPr>
                <w:sz w:val="20"/>
                <w:szCs w:val="20"/>
              </w:rPr>
              <w:t>.0</w:t>
            </w:r>
            <w:r w:rsidR="0024565D">
              <w:rPr>
                <w:sz w:val="20"/>
                <w:szCs w:val="20"/>
              </w:rPr>
              <w:t>74</w:t>
            </w:r>
          </w:p>
        </w:tc>
        <w:tc>
          <w:tcPr>
            <w:tcW w:w="1146" w:type="dxa"/>
            <w:tcBorders>
              <w:top w:val="single" w:sz="4" w:space="0" w:color="auto"/>
            </w:tcBorders>
            <w:vAlign w:val="center"/>
          </w:tcPr>
          <w:p w14:paraId="1C1924C2" w14:textId="7228EDB1" w:rsidR="00860964" w:rsidRDefault="00860964" w:rsidP="00D3023D">
            <w:pPr>
              <w:jc w:val="center"/>
              <w:rPr>
                <w:sz w:val="20"/>
                <w:szCs w:val="20"/>
              </w:rPr>
            </w:pPr>
            <w:r>
              <w:rPr>
                <w:sz w:val="20"/>
                <w:szCs w:val="20"/>
              </w:rPr>
              <w:t>.1</w:t>
            </w:r>
            <w:r w:rsidR="00B61EB2">
              <w:rPr>
                <w:sz w:val="20"/>
                <w:szCs w:val="20"/>
              </w:rPr>
              <w:t>5</w:t>
            </w:r>
            <w:r>
              <w:rPr>
                <w:sz w:val="20"/>
                <w:szCs w:val="20"/>
              </w:rPr>
              <w:t xml:space="preserve"> (.0</w:t>
            </w:r>
            <w:r w:rsidR="00B61EB2">
              <w:rPr>
                <w:sz w:val="20"/>
                <w:szCs w:val="20"/>
              </w:rPr>
              <w:t>5</w:t>
            </w:r>
            <w:r>
              <w:rPr>
                <w:sz w:val="20"/>
                <w:szCs w:val="20"/>
              </w:rPr>
              <w:t>)</w:t>
            </w:r>
          </w:p>
          <w:p w14:paraId="4C218FB8" w14:textId="7E1F9BC9" w:rsidR="00860964" w:rsidRPr="00B47052" w:rsidRDefault="00860964" w:rsidP="00D3023D">
            <w:pPr>
              <w:jc w:val="center"/>
              <w:rPr>
                <w:sz w:val="20"/>
                <w:szCs w:val="20"/>
              </w:rPr>
            </w:pPr>
            <w:r>
              <w:rPr>
                <w:sz w:val="20"/>
                <w:szCs w:val="20"/>
              </w:rPr>
              <w:t>[.0</w:t>
            </w:r>
            <w:r w:rsidR="00B61EB2">
              <w:rPr>
                <w:sz w:val="20"/>
                <w:szCs w:val="20"/>
              </w:rPr>
              <w:t>5</w:t>
            </w:r>
            <w:r>
              <w:rPr>
                <w:sz w:val="20"/>
                <w:szCs w:val="20"/>
              </w:rPr>
              <w:t>, .2</w:t>
            </w:r>
            <w:r w:rsidR="00B61EB2">
              <w:rPr>
                <w:sz w:val="20"/>
                <w:szCs w:val="20"/>
              </w:rPr>
              <w:t>6</w:t>
            </w:r>
            <w:r>
              <w:rPr>
                <w:sz w:val="20"/>
                <w:szCs w:val="20"/>
              </w:rPr>
              <w:t>]</w:t>
            </w:r>
          </w:p>
        </w:tc>
        <w:tc>
          <w:tcPr>
            <w:tcW w:w="712" w:type="dxa"/>
            <w:tcBorders>
              <w:top w:val="single" w:sz="4" w:space="0" w:color="auto"/>
            </w:tcBorders>
            <w:vAlign w:val="center"/>
          </w:tcPr>
          <w:p w14:paraId="3E9376B0" w14:textId="60BBFC7C" w:rsidR="00860964" w:rsidRPr="00B47052" w:rsidRDefault="00B61EB2" w:rsidP="00D3023D">
            <w:pPr>
              <w:jc w:val="center"/>
              <w:rPr>
                <w:sz w:val="20"/>
                <w:szCs w:val="20"/>
              </w:rPr>
            </w:pPr>
            <w:r>
              <w:rPr>
                <w:sz w:val="20"/>
                <w:szCs w:val="20"/>
              </w:rPr>
              <w:t>2.86</w:t>
            </w:r>
          </w:p>
        </w:tc>
        <w:tc>
          <w:tcPr>
            <w:tcW w:w="797" w:type="dxa"/>
            <w:tcBorders>
              <w:top w:val="single" w:sz="4" w:space="0" w:color="auto"/>
            </w:tcBorders>
            <w:vAlign w:val="center"/>
          </w:tcPr>
          <w:p w14:paraId="3A3D068B" w14:textId="26D212CA" w:rsidR="00860964" w:rsidRPr="00B47052" w:rsidRDefault="00860964" w:rsidP="00D3023D">
            <w:pPr>
              <w:jc w:val="center"/>
              <w:rPr>
                <w:sz w:val="20"/>
                <w:szCs w:val="20"/>
              </w:rPr>
            </w:pPr>
            <w:r>
              <w:rPr>
                <w:sz w:val="20"/>
                <w:szCs w:val="20"/>
              </w:rPr>
              <w:t>.00</w:t>
            </w:r>
            <w:r w:rsidR="00B61EB2">
              <w:rPr>
                <w:sz w:val="20"/>
                <w:szCs w:val="20"/>
              </w:rPr>
              <w:t>4</w:t>
            </w:r>
          </w:p>
        </w:tc>
      </w:tr>
      <w:tr w:rsidR="0024565D" w:rsidRPr="00B47052" w14:paraId="780AD02A" w14:textId="77777777" w:rsidTr="004C08DF">
        <w:trPr>
          <w:trHeight w:val="546"/>
        </w:trPr>
        <w:tc>
          <w:tcPr>
            <w:tcW w:w="2514" w:type="dxa"/>
            <w:tcBorders>
              <w:bottom w:val="single" w:sz="4" w:space="0" w:color="auto"/>
            </w:tcBorders>
            <w:vAlign w:val="center"/>
          </w:tcPr>
          <w:p w14:paraId="49C2FFC1" w14:textId="77777777" w:rsidR="004C08DF" w:rsidRDefault="004C08DF" w:rsidP="004C08DF">
            <w:pPr>
              <w:rPr>
                <w:sz w:val="20"/>
                <w:szCs w:val="20"/>
              </w:rPr>
            </w:pPr>
            <w:r w:rsidRPr="00B47052">
              <w:rPr>
                <w:sz w:val="20"/>
                <w:szCs w:val="20"/>
              </w:rPr>
              <w:t xml:space="preserve">Fixed Mindset Students </w:t>
            </w:r>
          </w:p>
          <w:p w14:paraId="58DA6727" w14:textId="77777777" w:rsidR="004C08DF" w:rsidRPr="00B47052" w:rsidRDefault="004C08DF" w:rsidP="004C08DF">
            <w:pPr>
              <w:rPr>
                <w:sz w:val="20"/>
                <w:szCs w:val="20"/>
              </w:rPr>
            </w:pPr>
            <w:r w:rsidRPr="00B47052">
              <w:rPr>
                <w:sz w:val="20"/>
                <w:szCs w:val="20"/>
              </w:rPr>
              <w:t xml:space="preserve">(-1 </w:t>
            </w:r>
            <w:r w:rsidRPr="00B47052">
              <w:rPr>
                <w:i/>
                <w:iCs/>
                <w:sz w:val="20"/>
                <w:szCs w:val="20"/>
              </w:rPr>
              <w:t>SD</w:t>
            </w:r>
            <w:r w:rsidRPr="00B47052">
              <w:rPr>
                <w:sz w:val="20"/>
                <w:szCs w:val="20"/>
              </w:rPr>
              <w:t>)</w:t>
            </w:r>
          </w:p>
        </w:tc>
        <w:tc>
          <w:tcPr>
            <w:tcW w:w="1269" w:type="dxa"/>
            <w:tcBorders>
              <w:bottom w:val="single" w:sz="4" w:space="0" w:color="auto"/>
            </w:tcBorders>
            <w:vAlign w:val="center"/>
          </w:tcPr>
          <w:p w14:paraId="1CC2A758" w14:textId="5F071339" w:rsidR="004C08DF" w:rsidRDefault="00682A08" w:rsidP="004C08DF">
            <w:pPr>
              <w:jc w:val="center"/>
              <w:rPr>
                <w:sz w:val="20"/>
                <w:szCs w:val="20"/>
              </w:rPr>
            </w:pPr>
            <w:r>
              <w:rPr>
                <w:sz w:val="20"/>
                <w:szCs w:val="20"/>
              </w:rPr>
              <w:t>-.03</w:t>
            </w:r>
            <w:r w:rsidR="004C08DF">
              <w:rPr>
                <w:sz w:val="20"/>
                <w:szCs w:val="20"/>
              </w:rPr>
              <w:t xml:space="preserve"> (.0</w:t>
            </w:r>
            <w:r>
              <w:rPr>
                <w:sz w:val="20"/>
                <w:szCs w:val="20"/>
              </w:rPr>
              <w:t>7</w:t>
            </w:r>
            <w:r w:rsidR="004C08DF">
              <w:rPr>
                <w:sz w:val="20"/>
                <w:szCs w:val="20"/>
              </w:rPr>
              <w:t>)</w:t>
            </w:r>
          </w:p>
          <w:p w14:paraId="4DB42D6A" w14:textId="25FFD5BC" w:rsidR="004C08DF" w:rsidRPr="00B47052" w:rsidRDefault="004C08DF" w:rsidP="004C08DF">
            <w:pPr>
              <w:jc w:val="center"/>
              <w:rPr>
                <w:sz w:val="20"/>
                <w:szCs w:val="20"/>
              </w:rPr>
            </w:pPr>
            <w:r>
              <w:rPr>
                <w:sz w:val="20"/>
                <w:szCs w:val="20"/>
              </w:rPr>
              <w:t>[-.1</w:t>
            </w:r>
            <w:r w:rsidR="00682A08">
              <w:rPr>
                <w:sz w:val="20"/>
                <w:szCs w:val="20"/>
              </w:rPr>
              <w:t>8</w:t>
            </w:r>
            <w:r>
              <w:rPr>
                <w:sz w:val="20"/>
                <w:szCs w:val="20"/>
              </w:rPr>
              <w:t>, .1</w:t>
            </w:r>
            <w:r w:rsidR="00682A08">
              <w:rPr>
                <w:sz w:val="20"/>
                <w:szCs w:val="20"/>
              </w:rPr>
              <w:t>1</w:t>
            </w:r>
            <w:r>
              <w:rPr>
                <w:sz w:val="20"/>
                <w:szCs w:val="20"/>
              </w:rPr>
              <w:t>]</w:t>
            </w:r>
          </w:p>
        </w:tc>
        <w:tc>
          <w:tcPr>
            <w:tcW w:w="916" w:type="dxa"/>
            <w:tcBorders>
              <w:bottom w:val="single" w:sz="4" w:space="0" w:color="auto"/>
            </w:tcBorders>
            <w:vAlign w:val="center"/>
          </w:tcPr>
          <w:p w14:paraId="143F2B14" w14:textId="62B74C4F" w:rsidR="004C08DF" w:rsidRPr="00B47052" w:rsidRDefault="004C08DF" w:rsidP="004C08DF">
            <w:pPr>
              <w:jc w:val="center"/>
              <w:rPr>
                <w:sz w:val="20"/>
                <w:szCs w:val="20"/>
              </w:rPr>
            </w:pPr>
            <w:r>
              <w:rPr>
                <w:sz w:val="20"/>
                <w:szCs w:val="20"/>
              </w:rPr>
              <w:t>-.</w:t>
            </w:r>
            <w:r w:rsidR="00682A08">
              <w:rPr>
                <w:sz w:val="20"/>
                <w:szCs w:val="20"/>
              </w:rPr>
              <w:t>48</w:t>
            </w:r>
          </w:p>
        </w:tc>
        <w:tc>
          <w:tcPr>
            <w:tcW w:w="866" w:type="dxa"/>
            <w:tcBorders>
              <w:bottom w:val="single" w:sz="4" w:space="0" w:color="auto"/>
            </w:tcBorders>
            <w:vAlign w:val="center"/>
          </w:tcPr>
          <w:p w14:paraId="56646380" w14:textId="2CF769B0" w:rsidR="004C08DF" w:rsidRPr="00B47052" w:rsidRDefault="004C08DF" w:rsidP="004C08DF">
            <w:pPr>
              <w:jc w:val="center"/>
              <w:rPr>
                <w:sz w:val="20"/>
                <w:szCs w:val="20"/>
              </w:rPr>
            </w:pPr>
            <w:r>
              <w:rPr>
                <w:sz w:val="20"/>
                <w:szCs w:val="20"/>
              </w:rPr>
              <w:t>.</w:t>
            </w:r>
            <w:r w:rsidR="00682A08">
              <w:rPr>
                <w:sz w:val="20"/>
                <w:szCs w:val="20"/>
              </w:rPr>
              <w:t>629</w:t>
            </w:r>
          </w:p>
        </w:tc>
        <w:tc>
          <w:tcPr>
            <w:tcW w:w="1260" w:type="dxa"/>
            <w:tcBorders>
              <w:bottom w:val="single" w:sz="4" w:space="0" w:color="auto"/>
            </w:tcBorders>
            <w:vAlign w:val="center"/>
          </w:tcPr>
          <w:p w14:paraId="621A8956" w14:textId="2A9E4980" w:rsidR="004C08DF" w:rsidRDefault="004C08DF" w:rsidP="004C08DF">
            <w:pPr>
              <w:jc w:val="center"/>
              <w:rPr>
                <w:sz w:val="20"/>
                <w:szCs w:val="20"/>
              </w:rPr>
            </w:pPr>
            <w:r>
              <w:rPr>
                <w:sz w:val="20"/>
                <w:szCs w:val="20"/>
              </w:rPr>
              <w:t>.0</w:t>
            </w:r>
            <w:r w:rsidR="00E6412A">
              <w:rPr>
                <w:sz w:val="20"/>
                <w:szCs w:val="20"/>
              </w:rPr>
              <w:t>6</w:t>
            </w:r>
            <w:r>
              <w:rPr>
                <w:sz w:val="20"/>
                <w:szCs w:val="20"/>
              </w:rPr>
              <w:t xml:space="preserve"> (.05)</w:t>
            </w:r>
          </w:p>
          <w:p w14:paraId="6449F90B" w14:textId="7B81692B" w:rsidR="004C08DF" w:rsidRPr="00B47052" w:rsidRDefault="004C08DF" w:rsidP="004C08DF">
            <w:pPr>
              <w:jc w:val="center"/>
              <w:rPr>
                <w:sz w:val="20"/>
                <w:szCs w:val="20"/>
              </w:rPr>
            </w:pPr>
            <w:r>
              <w:rPr>
                <w:sz w:val="20"/>
                <w:szCs w:val="20"/>
              </w:rPr>
              <w:t>[-.0</w:t>
            </w:r>
            <w:r w:rsidR="00E6412A">
              <w:rPr>
                <w:sz w:val="20"/>
                <w:szCs w:val="20"/>
              </w:rPr>
              <w:t>4</w:t>
            </w:r>
            <w:r>
              <w:rPr>
                <w:sz w:val="20"/>
                <w:szCs w:val="20"/>
              </w:rPr>
              <w:t>, .1</w:t>
            </w:r>
            <w:r w:rsidR="00E6412A">
              <w:rPr>
                <w:sz w:val="20"/>
                <w:szCs w:val="20"/>
              </w:rPr>
              <w:t>5</w:t>
            </w:r>
            <w:r>
              <w:rPr>
                <w:sz w:val="20"/>
                <w:szCs w:val="20"/>
              </w:rPr>
              <w:t>]</w:t>
            </w:r>
          </w:p>
        </w:tc>
        <w:tc>
          <w:tcPr>
            <w:tcW w:w="712" w:type="dxa"/>
            <w:tcBorders>
              <w:bottom w:val="single" w:sz="4" w:space="0" w:color="auto"/>
            </w:tcBorders>
            <w:vAlign w:val="center"/>
          </w:tcPr>
          <w:p w14:paraId="04E40925" w14:textId="2DB2D35F" w:rsidR="004C08DF" w:rsidRPr="00B47052" w:rsidRDefault="00E6412A" w:rsidP="004C08DF">
            <w:pPr>
              <w:jc w:val="center"/>
              <w:rPr>
                <w:sz w:val="20"/>
                <w:szCs w:val="20"/>
              </w:rPr>
            </w:pPr>
            <w:r>
              <w:rPr>
                <w:sz w:val="20"/>
                <w:szCs w:val="20"/>
              </w:rPr>
              <w:t>1.15</w:t>
            </w:r>
          </w:p>
        </w:tc>
        <w:tc>
          <w:tcPr>
            <w:tcW w:w="883" w:type="dxa"/>
            <w:tcBorders>
              <w:bottom w:val="single" w:sz="4" w:space="0" w:color="auto"/>
            </w:tcBorders>
            <w:vAlign w:val="center"/>
          </w:tcPr>
          <w:p w14:paraId="3B3F845E" w14:textId="40639DCE" w:rsidR="004C08DF" w:rsidRPr="00B47052" w:rsidRDefault="004C08DF" w:rsidP="004C08DF">
            <w:pPr>
              <w:jc w:val="center"/>
              <w:rPr>
                <w:sz w:val="20"/>
                <w:szCs w:val="20"/>
              </w:rPr>
            </w:pPr>
            <w:r>
              <w:rPr>
                <w:sz w:val="20"/>
                <w:szCs w:val="20"/>
              </w:rPr>
              <w:t>.</w:t>
            </w:r>
            <w:r w:rsidR="00E6412A">
              <w:rPr>
                <w:sz w:val="20"/>
                <w:szCs w:val="20"/>
              </w:rPr>
              <w:t>253</w:t>
            </w:r>
          </w:p>
        </w:tc>
        <w:tc>
          <w:tcPr>
            <w:tcW w:w="1366" w:type="dxa"/>
            <w:tcBorders>
              <w:bottom w:val="single" w:sz="4" w:space="0" w:color="auto"/>
            </w:tcBorders>
            <w:vAlign w:val="center"/>
          </w:tcPr>
          <w:p w14:paraId="66D89F1D" w14:textId="35498692" w:rsidR="004C08DF" w:rsidRDefault="004C08DF" w:rsidP="004C08DF">
            <w:pPr>
              <w:jc w:val="center"/>
              <w:rPr>
                <w:sz w:val="20"/>
                <w:szCs w:val="20"/>
              </w:rPr>
            </w:pPr>
            <w:r>
              <w:rPr>
                <w:sz w:val="20"/>
                <w:szCs w:val="20"/>
              </w:rPr>
              <w:t>.0</w:t>
            </w:r>
            <w:r w:rsidR="0024565D">
              <w:rPr>
                <w:sz w:val="20"/>
                <w:szCs w:val="20"/>
              </w:rPr>
              <w:t>6</w:t>
            </w:r>
            <w:r>
              <w:rPr>
                <w:sz w:val="20"/>
                <w:szCs w:val="20"/>
              </w:rPr>
              <w:t xml:space="preserve"> (.0</w:t>
            </w:r>
            <w:r w:rsidR="0024565D">
              <w:rPr>
                <w:sz w:val="20"/>
                <w:szCs w:val="20"/>
              </w:rPr>
              <w:t>3</w:t>
            </w:r>
            <w:r>
              <w:rPr>
                <w:sz w:val="20"/>
                <w:szCs w:val="20"/>
              </w:rPr>
              <w:t>)</w:t>
            </w:r>
          </w:p>
          <w:p w14:paraId="0EC5DF45" w14:textId="34AEECD4" w:rsidR="004C08DF" w:rsidRPr="00B47052" w:rsidRDefault="004C08DF" w:rsidP="004C08DF">
            <w:pPr>
              <w:jc w:val="center"/>
              <w:rPr>
                <w:sz w:val="20"/>
                <w:szCs w:val="20"/>
              </w:rPr>
            </w:pPr>
            <w:r>
              <w:rPr>
                <w:sz w:val="20"/>
                <w:szCs w:val="20"/>
              </w:rPr>
              <w:t>[-.0</w:t>
            </w:r>
            <w:r w:rsidR="0024565D">
              <w:rPr>
                <w:sz w:val="20"/>
                <w:szCs w:val="20"/>
              </w:rPr>
              <w:t>4</w:t>
            </w:r>
            <w:r>
              <w:rPr>
                <w:sz w:val="20"/>
                <w:szCs w:val="20"/>
              </w:rPr>
              <w:t>, .1</w:t>
            </w:r>
            <w:r w:rsidR="0024565D">
              <w:rPr>
                <w:sz w:val="20"/>
                <w:szCs w:val="20"/>
              </w:rPr>
              <w:t>7</w:t>
            </w:r>
            <w:r>
              <w:rPr>
                <w:sz w:val="20"/>
                <w:szCs w:val="20"/>
              </w:rPr>
              <w:t>]</w:t>
            </w:r>
          </w:p>
        </w:tc>
        <w:tc>
          <w:tcPr>
            <w:tcW w:w="712" w:type="dxa"/>
            <w:tcBorders>
              <w:bottom w:val="single" w:sz="4" w:space="0" w:color="auto"/>
            </w:tcBorders>
            <w:vAlign w:val="center"/>
          </w:tcPr>
          <w:p w14:paraId="58131ABA" w14:textId="35C051B7" w:rsidR="004C08DF" w:rsidRPr="00B47052" w:rsidRDefault="0024565D" w:rsidP="004C08DF">
            <w:pPr>
              <w:jc w:val="center"/>
              <w:rPr>
                <w:sz w:val="20"/>
                <w:szCs w:val="20"/>
              </w:rPr>
            </w:pPr>
            <w:r>
              <w:rPr>
                <w:sz w:val="20"/>
                <w:szCs w:val="20"/>
              </w:rPr>
              <w:t>1.18</w:t>
            </w:r>
          </w:p>
        </w:tc>
        <w:tc>
          <w:tcPr>
            <w:tcW w:w="797" w:type="dxa"/>
            <w:tcBorders>
              <w:bottom w:val="single" w:sz="4" w:space="0" w:color="auto"/>
            </w:tcBorders>
            <w:vAlign w:val="center"/>
          </w:tcPr>
          <w:p w14:paraId="6FF54867" w14:textId="2E0BA502" w:rsidR="004C08DF" w:rsidRPr="00B47052" w:rsidRDefault="004C08DF" w:rsidP="004C08DF">
            <w:pPr>
              <w:jc w:val="center"/>
              <w:rPr>
                <w:sz w:val="20"/>
                <w:szCs w:val="20"/>
              </w:rPr>
            </w:pPr>
            <w:r>
              <w:rPr>
                <w:sz w:val="20"/>
                <w:szCs w:val="20"/>
              </w:rPr>
              <w:t>.</w:t>
            </w:r>
            <w:r w:rsidR="0024565D">
              <w:rPr>
                <w:sz w:val="20"/>
                <w:szCs w:val="20"/>
              </w:rPr>
              <w:t>239</w:t>
            </w:r>
          </w:p>
        </w:tc>
        <w:tc>
          <w:tcPr>
            <w:tcW w:w="1146" w:type="dxa"/>
            <w:tcBorders>
              <w:bottom w:val="single" w:sz="4" w:space="0" w:color="auto"/>
            </w:tcBorders>
            <w:vAlign w:val="center"/>
          </w:tcPr>
          <w:p w14:paraId="632961DE" w14:textId="0FC61B2A" w:rsidR="004C08DF" w:rsidRDefault="004C08DF" w:rsidP="004C08DF">
            <w:pPr>
              <w:jc w:val="center"/>
              <w:rPr>
                <w:sz w:val="20"/>
                <w:szCs w:val="20"/>
              </w:rPr>
            </w:pPr>
            <w:r>
              <w:rPr>
                <w:sz w:val="20"/>
                <w:szCs w:val="20"/>
              </w:rPr>
              <w:t>-.0</w:t>
            </w:r>
            <w:r w:rsidR="00B61EB2">
              <w:rPr>
                <w:sz w:val="20"/>
                <w:szCs w:val="20"/>
              </w:rPr>
              <w:t>1</w:t>
            </w:r>
            <w:r>
              <w:rPr>
                <w:sz w:val="20"/>
                <w:szCs w:val="20"/>
              </w:rPr>
              <w:t xml:space="preserve"> (.05)</w:t>
            </w:r>
          </w:p>
          <w:p w14:paraId="2FE79AC5" w14:textId="0F25F57A" w:rsidR="004C08DF" w:rsidRPr="00B47052" w:rsidRDefault="004C08DF" w:rsidP="004C08DF">
            <w:pPr>
              <w:jc w:val="center"/>
              <w:rPr>
                <w:sz w:val="20"/>
                <w:szCs w:val="20"/>
              </w:rPr>
            </w:pPr>
            <w:r>
              <w:rPr>
                <w:sz w:val="20"/>
                <w:szCs w:val="20"/>
              </w:rPr>
              <w:t>[-.1</w:t>
            </w:r>
            <w:r w:rsidR="00B61EB2">
              <w:rPr>
                <w:sz w:val="20"/>
                <w:szCs w:val="20"/>
              </w:rPr>
              <w:t>0</w:t>
            </w:r>
            <w:r>
              <w:rPr>
                <w:sz w:val="20"/>
                <w:szCs w:val="20"/>
              </w:rPr>
              <w:t>, .</w:t>
            </w:r>
            <w:r w:rsidR="00B61EB2">
              <w:rPr>
                <w:sz w:val="20"/>
                <w:szCs w:val="20"/>
              </w:rPr>
              <w:t>09</w:t>
            </w:r>
            <w:r>
              <w:rPr>
                <w:sz w:val="20"/>
                <w:szCs w:val="20"/>
              </w:rPr>
              <w:t>]</w:t>
            </w:r>
          </w:p>
        </w:tc>
        <w:tc>
          <w:tcPr>
            <w:tcW w:w="712" w:type="dxa"/>
            <w:tcBorders>
              <w:bottom w:val="single" w:sz="4" w:space="0" w:color="auto"/>
            </w:tcBorders>
            <w:vAlign w:val="center"/>
          </w:tcPr>
          <w:p w14:paraId="63293B13" w14:textId="3E47032A" w:rsidR="004C08DF" w:rsidRPr="00B47052" w:rsidRDefault="004C08DF" w:rsidP="004C08DF">
            <w:pPr>
              <w:jc w:val="center"/>
              <w:rPr>
                <w:sz w:val="20"/>
                <w:szCs w:val="20"/>
              </w:rPr>
            </w:pPr>
            <w:r>
              <w:rPr>
                <w:sz w:val="20"/>
                <w:szCs w:val="20"/>
              </w:rPr>
              <w:t>-.</w:t>
            </w:r>
            <w:r w:rsidR="00B61EB2">
              <w:rPr>
                <w:sz w:val="20"/>
                <w:szCs w:val="20"/>
              </w:rPr>
              <w:t>10</w:t>
            </w:r>
          </w:p>
        </w:tc>
        <w:tc>
          <w:tcPr>
            <w:tcW w:w="797" w:type="dxa"/>
            <w:tcBorders>
              <w:bottom w:val="single" w:sz="4" w:space="0" w:color="auto"/>
            </w:tcBorders>
            <w:vAlign w:val="center"/>
          </w:tcPr>
          <w:p w14:paraId="3FCC3AFE" w14:textId="455144CA" w:rsidR="004C08DF" w:rsidRPr="00B47052" w:rsidRDefault="004C08DF" w:rsidP="004C08DF">
            <w:pPr>
              <w:jc w:val="center"/>
              <w:rPr>
                <w:sz w:val="20"/>
                <w:szCs w:val="20"/>
              </w:rPr>
            </w:pPr>
            <w:r>
              <w:rPr>
                <w:sz w:val="20"/>
                <w:szCs w:val="20"/>
              </w:rPr>
              <w:t>.</w:t>
            </w:r>
            <w:r w:rsidR="00B61EB2">
              <w:rPr>
                <w:sz w:val="20"/>
                <w:szCs w:val="20"/>
              </w:rPr>
              <w:t>917</w:t>
            </w:r>
          </w:p>
        </w:tc>
      </w:tr>
    </w:tbl>
    <w:p w14:paraId="3091FEDF" w14:textId="4301D729" w:rsidR="00767773" w:rsidRDefault="00767773" w:rsidP="00767773">
      <w:pPr>
        <w:spacing w:line="480" w:lineRule="auto"/>
        <w:rPr>
          <w:sz w:val="20"/>
          <w:szCs w:val="20"/>
        </w:rPr>
        <w:sectPr w:rsidR="00767773" w:rsidSect="00292785">
          <w:pgSz w:w="15840" w:h="12240" w:orient="landscape"/>
          <w:pgMar w:top="1440" w:right="1440" w:bottom="1440" w:left="1440" w:header="720" w:footer="720" w:gutter="0"/>
          <w:cols w:space="720"/>
          <w:docGrid w:linePitch="360"/>
        </w:sectPr>
      </w:pPr>
      <w:r w:rsidRPr="00B47052">
        <w:rPr>
          <w:i/>
          <w:iCs/>
          <w:sz w:val="20"/>
          <w:szCs w:val="20"/>
        </w:rPr>
        <w:t>Note.</w:t>
      </w:r>
      <w:r w:rsidRPr="00B47052">
        <w:rPr>
          <w:sz w:val="20"/>
          <w:szCs w:val="20"/>
        </w:rPr>
        <w:t xml:space="preserve"> Each outcome variable was tested separately. </w:t>
      </w:r>
      <w:r w:rsidR="000960AF">
        <w:rPr>
          <w:sz w:val="20"/>
          <w:szCs w:val="20"/>
        </w:rPr>
        <w:t>Continuous variables were group-mean centered</w:t>
      </w:r>
      <w:r w:rsidRPr="00B47052">
        <w:rPr>
          <w:sz w:val="20"/>
          <w:szCs w:val="20"/>
        </w:rPr>
        <w:t xml:space="preserve">. Gender was coded -.5 = male, .5 = female and URM was coded -.5 = non-URM, .5 = URM. </w:t>
      </w:r>
    </w:p>
    <w:p w14:paraId="4ABB5D5C" w14:textId="570C61E7" w:rsidR="00860964" w:rsidRDefault="00860964" w:rsidP="00860964">
      <w:pPr>
        <w:rPr>
          <w:b/>
          <w:bCs/>
        </w:rPr>
      </w:pPr>
      <w:r>
        <w:rPr>
          <w:b/>
          <w:bCs/>
        </w:rPr>
        <w:lastRenderedPageBreak/>
        <w:t>Table S</w:t>
      </w:r>
      <w:r w:rsidR="003F3005">
        <w:rPr>
          <w:b/>
          <w:bCs/>
        </w:rPr>
        <w:t>9</w:t>
      </w:r>
      <w:r>
        <w:rPr>
          <w:b/>
          <w:bCs/>
        </w:rPr>
        <w:t>c</w:t>
      </w:r>
    </w:p>
    <w:p w14:paraId="10F972B5" w14:textId="77777777" w:rsidR="00860964" w:rsidRDefault="00860964" w:rsidP="00860964">
      <w:pPr>
        <w:rPr>
          <w:b/>
          <w:bCs/>
        </w:rPr>
      </w:pPr>
    </w:p>
    <w:p w14:paraId="4CB24CE4" w14:textId="53B2D508" w:rsidR="00860964" w:rsidRDefault="00860964" w:rsidP="00860964">
      <w:pPr>
        <w:rPr>
          <w:i/>
          <w:iCs/>
        </w:rPr>
      </w:pPr>
      <w:r>
        <w:rPr>
          <w:i/>
          <w:iCs/>
        </w:rPr>
        <w:t xml:space="preserve">Study </w:t>
      </w:r>
      <w:r w:rsidR="00345E39">
        <w:rPr>
          <w:i/>
          <w:iCs/>
        </w:rPr>
        <w:t>4</w:t>
      </w:r>
      <w:r>
        <w:rPr>
          <w:i/>
          <w:iCs/>
        </w:rPr>
        <w:t xml:space="preserve"> Analyses Preregistered but Not Presented in the Main Text Continued</w:t>
      </w:r>
    </w:p>
    <w:p w14:paraId="6F3C9713" w14:textId="77777777" w:rsidR="00860964" w:rsidRDefault="00860964" w:rsidP="00860964"/>
    <w:tbl>
      <w:tblPr>
        <w:tblStyle w:val="TableGrid"/>
        <w:tblW w:w="12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1980"/>
        <w:gridCol w:w="1170"/>
        <w:gridCol w:w="1170"/>
        <w:gridCol w:w="1710"/>
        <w:gridCol w:w="1260"/>
        <w:gridCol w:w="1350"/>
      </w:tblGrid>
      <w:tr w:rsidR="00D93B9C" w:rsidRPr="00B47052" w14:paraId="41BF951D" w14:textId="2FB39122" w:rsidTr="00AC397E">
        <w:trPr>
          <w:trHeight w:val="629"/>
        </w:trPr>
        <w:tc>
          <w:tcPr>
            <w:tcW w:w="4050" w:type="dxa"/>
            <w:tcBorders>
              <w:top w:val="single" w:sz="4" w:space="0" w:color="auto"/>
            </w:tcBorders>
            <w:vAlign w:val="bottom"/>
          </w:tcPr>
          <w:p w14:paraId="027CA25A" w14:textId="77777777" w:rsidR="00D93B9C" w:rsidRPr="00B47052" w:rsidRDefault="00D93B9C" w:rsidP="00414AEC">
            <w:pPr>
              <w:jc w:val="center"/>
              <w:rPr>
                <w:sz w:val="20"/>
                <w:szCs w:val="20"/>
              </w:rPr>
            </w:pPr>
          </w:p>
        </w:tc>
        <w:tc>
          <w:tcPr>
            <w:tcW w:w="4320" w:type="dxa"/>
            <w:gridSpan w:val="3"/>
            <w:tcBorders>
              <w:top w:val="single" w:sz="4" w:space="0" w:color="auto"/>
              <w:bottom w:val="single" w:sz="4" w:space="0" w:color="auto"/>
            </w:tcBorders>
            <w:vAlign w:val="bottom"/>
          </w:tcPr>
          <w:p w14:paraId="7EA69C39" w14:textId="77777777" w:rsidR="00D93B9C" w:rsidRPr="006B7452" w:rsidRDefault="00D93B9C" w:rsidP="00860964">
            <w:pPr>
              <w:jc w:val="center"/>
              <w:rPr>
                <w:sz w:val="20"/>
                <w:szCs w:val="20"/>
              </w:rPr>
            </w:pPr>
            <w:r w:rsidRPr="00DF5411">
              <w:rPr>
                <w:sz w:val="20"/>
                <w:szCs w:val="20"/>
              </w:rPr>
              <w:t>Overall Satisfaction with College</w:t>
            </w:r>
          </w:p>
          <w:p w14:paraId="2AB09CBB" w14:textId="0D8CBE51" w:rsidR="00D93B9C" w:rsidRPr="006B7452" w:rsidRDefault="00D93B9C" w:rsidP="00860964">
            <w:pPr>
              <w:jc w:val="center"/>
              <w:rPr>
                <w:sz w:val="20"/>
                <w:szCs w:val="20"/>
              </w:rPr>
            </w:pPr>
            <w:r w:rsidRPr="006B7452">
              <w:rPr>
                <w:sz w:val="20"/>
                <w:szCs w:val="20"/>
              </w:rPr>
              <w:t>(</w:t>
            </w:r>
            <w:r w:rsidRPr="006B7452">
              <w:rPr>
                <w:i/>
                <w:iCs/>
                <w:sz w:val="20"/>
                <w:szCs w:val="20"/>
              </w:rPr>
              <w:t xml:space="preserve">n </w:t>
            </w:r>
            <w:r w:rsidRPr="006B7452">
              <w:rPr>
                <w:sz w:val="20"/>
                <w:szCs w:val="20"/>
              </w:rPr>
              <w:t xml:space="preserve">= </w:t>
            </w:r>
            <w:r w:rsidR="009F5C80">
              <w:rPr>
                <w:sz w:val="20"/>
                <w:szCs w:val="20"/>
              </w:rPr>
              <w:t>803</w:t>
            </w:r>
            <w:r w:rsidRPr="006B7452">
              <w:rPr>
                <w:sz w:val="20"/>
                <w:szCs w:val="20"/>
              </w:rPr>
              <w:t>)</w:t>
            </w:r>
          </w:p>
        </w:tc>
        <w:tc>
          <w:tcPr>
            <w:tcW w:w="4320" w:type="dxa"/>
            <w:gridSpan w:val="3"/>
            <w:tcBorders>
              <w:top w:val="single" w:sz="4" w:space="0" w:color="auto"/>
              <w:bottom w:val="single" w:sz="4" w:space="0" w:color="auto"/>
            </w:tcBorders>
            <w:vAlign w:val="bottom"/>
          </w:tcPr>
          <w:p w14:paraId="547982DA" w14:textId="71FD61C9" w:rsidR="00D93B9C" w:rsidRPr="006B7452" w:rsidRDefault="00D93B9C" w:rsidP="00414AEC">
            <w:pPr>
              <w:jc w:val="center"/>
              <w:rPr>
                <w:sz w:val="20"/>
                <w:szCs w:val="20"/>
              </w:rPr>
            </w:pPr>
            <w:r w:rsidRPr="00DF5411">
              <w:rPr>
                <w:sz w:val="20"/>
                <w:szCs w:val="20"/>
              </w:rPr>
              <w:t>Professor Warmth</w:t>
            </w:r>
          </w:p>
          <w:p w14:paraId="549DBDFC" w14:textId="6B6DD51B" w:rsidR="00D93B9C" w:rsidRPr="00B47052" w:rsidRDefault="00D93B9C" w:rsidP="00414AEC">
            <w:pPr>
              <w:jc w:val="center"/>
              <w:rPr>
                <w:sz w:val="20"/>
                <w:szCs w:val="20"/>
              </w:rPr>
            </w:pPr>
            <w:r w:rsidRPr="006B7452">
              <w:rPr>
                <w:sz w:val="20"/>
                <w:szCs w:val="20"/>
              </w:rPr>
              <w:t>(</w:t>
            </w:r>
            <w:r w:rsidRPr="006B7452">
              <w:rPr>
                <w:i/>
                <w:iCs/>
                <w:sz w:val="20"/>
                <w:szCs w:val="20"/>
              </w:rPr>
              <w:t xml:space="preserve">n </w:t>
            </w:r>
            <w:r w:rsidRPr="006B7452">
              <w:rPr>
                <w:sz w:val="20"/>
                <w:szCs w:val="20"/>
              </w:rPr>
              <w:t xml:space="preserve"> = </w:t>
            </w:r>
            <w:r w:rsidR="00AC598A">
              <w:rPr>
                <w:sz w:val="20"/>
                <w:szCs w:val="20"/>
              </w:rPr>
              <w:t>814</w:t>
            </w:r>
            <w:r w:rsidRPr="006B7452">
              <w:rPr>
                <w:sz w:val="20"/>
                <w:szCs w:val="20"/>
              </w:rPr>
              <w:t>)</w:t>
            </w:r>
          </w:p>
        </w:tc>
      </w:tr>
      <w:tr w:rsidR="00D93B9C" w:rsidRPr="00E477EC" w14:paraId="134E0877" w14:textId="4BD1B78A" w:rsidTr="00AC397E">
        <w:trPr>
          <w:trHeight w:val="629"/>
        </w:trPr>
        <w:tc>
          <w:tcPr>
            <w:tcW w:w="4050" w:type="dxa"/>
            <w:tcBorders>
              <w:bottom w:val="single" w:sz="4" w:space="0" w:color="auto"/>
            </w:tcBorders>
            <w:vAlign w:val="bottom"/>
          </w:tcPr>
          <w:p w14:paraId="6DC8401D" w14:textId="77777777" w:rsidR="00D93B9C" w:rsidRPr="00E477EC" w:rsidRDefault="00D93B9C" w:rsidP="00E25F1D">
            <w:pPr>
              <w:jc w:val="center"/>
              <w:rPr>
                <w:sz w:val="20"/>
                <w:szCs w:val="20"/>
              </w:rPr>
            </w:pPr>
            <w:r w:rsidRPr="00E477EC">
              <w:rPr>
                <w:sz w:val="20"/>
                <w:szCs w:val="20"/>
              </w:rPr>
              <w:t>Predictor Variable</w:t>
            </w:r>
          </w:p>
        </w:tc>
        <w:tc>
          <w:tcPr>
            <w:tcW w:w="1980" w:type="dxa"/>
            <w:tcBorders>
              <w:top w:val="single" w:sz="4" w:space="0" w:color="auto"/>
              <w:bottom w:val="single" w:sz="4" w:space="0" w:color="auto"/>
            </w:tcBorders>
            <w:vAlign w:val="bottom"/>
          </w:tcPr>
          <w:p w14:paraId="36509CC9" w14:textId="77777777" w:rsidR="00D93B9C" w:rsidRPr="00E477EC" w:rsidRDefault="00D93B9C" w:rsidP="00E25F1D">
            <w:pPr>
              <w:jc w:val="center"/>
              <w:rPr>
                <w:sz w:val="20"/>
                <w:szCs w:val="20"/>
              </w:rPr>
            </w:pPr>
            <w:r w:rsidRPr="00E477EC">
              <w:rPr>
                <w:sz w:val="20"/>
                <w:szCs w:val="20"/>
              </w:rPr>
              <w:t>γ (</w:t>
            </w:r>
            <w:r w:rsidRPr="00E477EC">
              <w:rPr>
                <w:i/>
                <w:iCs/>
                <w:sz w:val="20"/>
                <w:szCs w:val="20"/>
              </w:rPr>
              <w:t>SE</w:t>
            </w:r>
            <w:r w:rsidRPr="00E477EC">
              <w:rPr>
                <w:sz w:val="20"/>
                <w:szCs w:val="20"/>
              </w:rPr>
              <w:t>)</w:t>
            </w:r>
          </w:p>
          <w:p w14:paraId="4D9B956C" w14:textId="77777777" w:rsidR="00D93B9C" w:rsidRPr="00E477EC" w:rsidRDefault="00D93B9C" w:rsidP="00E25F1D">
            <w:pPr>
              <w:jc w:val="center"/>
              <w:rPr>
                <w:sz w:val="20"/>
                <w:szCs w:val="20"/>
              </w:rPr>
            </w:pPr>
            <w:r w:rsidRPr="00E477EC">
              <w:rPr>
                <w:sz w:val="20"/>
                <w:szCs w:val="20"/>
              </w:rPr>
              <w:t>95% CI</w:t>
            </w:r>
          </w:p>
        </w:tc>
        <w:tc>
          <w:tcPr>
            <w:tcW w:w="1170" w:type="dxa"/>
            <w:tcBorders>
              <w:top w:val="single" w:sz="4" w:space="0" w:color="auto"/>
              <w:bottom w:val="single" w:sz="4" w:space="0" w:color="auto"/>
            </w:tcBorders>
            <w:vAlign w:val="bottom"/>
          </w:tcPr>
          <w:p w14:paraId="64C0383C" w14:textId="77777777" w:rsidR="00D93B9C" w:rsidRPr="00E477EC" w:rsidRDefault="00D93B9C" w:rsidP="00E25F1D">
            <w:pPr>
              <w:jc w:val="center"/>
              <w:rPr>
                <w:i/>
                <w:iCs/>
                <w:sz w:val="20"/>
                <w:szCs w:val="20"/>
              </w:rPr>
            </w:pPr>
            <w:r w:rsidRPr="00E477EC">
              <w:rPr>
                <w:i/>
                <w:iCs/>
                <w:sz w:val="20"/>
                <w:szCs w:val="20"/>
              </w:rPr>
              <w:t>t</w:t>
            </w:r>
          </w:p>
        </w:tc>
        <w:tc>
          <w:tcPr>
            <w:tcW w:w="1170" w:type="dxa"/>
            <w:tcBorders>
              <w:top w:val="single" w:sz="4" w:space="0" w:color="auto"/>
              <w:bottom w:val="single" w:sz="4" w:space="0" w:color="auto"/>
            </w:tcBorders>
            <w:vAlign w:val="bottom"/>
          </w:tcPr>
          <w:p w14:paraId="3D3A3422" w14:textId="77777777" w:rsidR="00D93B9C" w:rsidRPr="00E477EC" w:rsidRDefault="00D93B9C" w:rsidP="00E25F1D">
            <w:pPr>
              <w:jc w:val="center"/>
              <w:rPr>
                <w:i/>
                <w:iCs/>
                <w:sz w:val="20"/>
                <w:szCs w:val="20"/>
              </w:rPr>
            </w:pPr>
            <w:r w:rsidRPr="00E477EC">
              <w:rPr>
                <w:i/>
                <w:iCs/>
                <w:sz w:val="20"/>
                <w:szCs w:val="20"/>
              </w:rPr>
              <w:t>p</w:t>
            </w:r>
          </w:p>
        </w:tc>
        <w:tc>
          <w:tcPr>
            <w:tcW w:w="1710" w:type="dxa"/>
            <w:tcBorders>
              <w:top w:val="single" w:sz="4" w:space="0" w:color="auto"/>
              <w:bottom w:val="single" w:sz="4" w:space="0" w:color="auto"/>
            </w:tcBorders>
            <w:vAlign w:val="bottom"/>
          </w:tcPr>
          <w:p w14:paraId="7CEECA20" w14:textId="77777777" w:rsidR="00D93B9C" w:rsidRPr="00E477EC" w:rsidRDefault="00D93B9C" w:rsidP="00E25F1D">
            <w:pPr>
              <w:jc w:val="center"/>
              <w:rPr>
                <w:sz w:val="20"/>
                <w:szCs w:val="20"/>
              </w:rPr>
            </w:pPr>
            <w:r w:rsidRPr="00E477EC">
              <w:rPr>
                <w:sz w:val="20"/>
                <w:szCs w:val="20"/>
              </w:rPr>
              <w:t>γ (</w:t>
            </w:r>
            <w:r w:rsidRPr="00E477EC">
              <w:rPr>
                <w:i/>
                <w:iCs/>
                <w:sz w:val="20"/>
                <w:szCs w:val="20"/>
              </w:rPr>
              <w:t>SE</w:t>
            </w:r>
            <w:r w:rsidRPr="00E477EC">
              <w:rPr>
                <w:sz w:val="20"/>
                <w:szCs w:val="20"/>
              </w:rPr>
              <w:t xml:space="preserve">) </w:t>
            </w:r>
          </w:p>
          <w:p w14:paraId="6FCD1C4B" w14:textId="77777777" w:rsidR="00D93B9C" w:rsidRPr="00E477EC" w:rsidRDefault="00D93B9C" w:rsidP="00E25F1D">
            <w:pPr>
              <w:jc w:val="center"/>
              <w:rPr>
                <w:sz w:val="20"/>
                <w:szCs w:val="20"/>
              </w:rPr>
            </w:pPr>
            <w:r w:rsidRPr="00E477EC">
              <w:rPr>
                <w:sz w:val="20"/>
                <w:szCs w:val="20"/>
              </w:rPr>
              <w:t>95% CI</w:t>
            </w:r>
          </w:p>
        </w:tc>
        <w:tc>
          <w:tcPr>
            <w:tcW w:w="1260" w:type="dxa"/>
            <w:tcBorders>
              <w:top w:val="single" w:sz="4" w:space="0" w:color="auto"/>
              <w:bottom w:val="single" w:sz="4" w:space="0" w:color="auto"/>
            </w:tcBorders>
            <w:vAlign w:val="bottom"/>
          </w:tcPr>
          <w:p w14:paraId="2AC34E07" w14:textId="77777777" w:rsidR="00D93B9C" w:rsidRPr="00E477EC" w:rsidRDefault="00D93B9C" w:rsidP="00E25F1D">
            <w:pPr>
              <w:jc w:val="center"/>
              <w:rPr>
                <w:i/>
                <w:iCs/>
                <w:sz w:val="20"/>
                <w:szCs w:val="20"/>
              </w:rPr>
            </w:pPr>
            <w:r w:rsidRPr="00E477EC">
              <w:rPr>
                <w:i/>
                <w:iCs/>
                <w:sz w:val="20"/>
                <w:szCs w:val="20"/>
              </w:rPr>
              <w:t>t</w:t>
            </w:r>
          </w:p>
        </w:tc>
        <w:tc>
          <w:tcPr>
            <w:tcW w:w="1350" w:type="dxa"/>
            <w:tcBorders>
              <w:top w:val="single" w:sz="4" w:space="0" w:color="auto"/>
              <w:bottom w:val="single" w:sz="4" w:space="0" w:color="auto"/>
            </w:tcBorders>
            <w:vAlign w:val="bottom"/>
          </w:tcPr>
          <w:p w14:paraId="219521DC" w14:textId="77777777" w:rsidR="00D93B9C" w:rsidRPr="00E477EC" w:rsidRDefault="00D93B9C" w:rsidP="00E25F1D">
            <w:pPr>
              <w:jc w:val="center"/>
              <w:rPr>
                <w:sz w:val="20"/>
                <w:szCs w:val="20"/>
              </w:rPr>
            </w:pPr>
            <w:r w:rsidRPr="00E477EC">
              <w:rPr>
                <w:i/>
                <w:iCs/>
                <w:sz w:val="20"/>
                <w:szCs w:val="20"/>
              </w:rPr>
              <w:t>p</w:t>
            </w:r>
          </w:p>
        </w:tc>
      </w:tr>
      <w:tr w:rsidR="00D93B9C" w:rsidRPr="00B47052" w14:paraId="5DB1EDF8" w14:textId="53CC4C09" w:rsidTr="00AC397E">
        <w:trPr>
          <w:trHeight w:val="546"/>
        </w:trPr>
        <w:tc>
          <w:tcPr>
            <w:tcW w:w="4050" w:type="dxa"/>
            <w:vAlign w:val="center"/>
          </w:tcPr>
          <w:p w14:paraId="33A76FCF" w14:textId="77777777" w:rsidR="00D93B9C" w:rsidRPr="00B47052" w:rsidRDefault="00D93B9C" w:rsidP="00860964">
            <w:pPr>
              <w:rPr>
                <w:sz w:val="20"/>
                <w:szCs w:val="20"/>
              </w:rPr>
            </w:pPr>
            <w:r w:rsidRPr="00B47052">
              <w:rPr>
                <w:sz w:val="20"/>
                <w:szCs w:val="20"/>
              </w:rPr>
              <w:t>Personal Mindset</w:t>
            </w:r>
          </w:p>
        </w:tc>
        <w:tc>
          <w:tcPr>
            <w:tcW w:w="1980" w:type="dxa"/>
            <w:vAlign w:val="center"/>
          </w:tcPr>
          <w:p w14:paraId="4E08F93C" w14:textId="6F95690A" w:rsidR="00D93B9C" w:rsidRDefault="00D93B9C" w:rsidP="00860964">
            <w:pPr>
              <w:jc w:val="center"/>
              <w:rPr>
                <w:sz w:val="20"/>
                <w:szCs w:val="20"/>
              </w:rPr>
            </w:pPr>
            <w:r>
              <w:rPr>
                <w:sz w:val="20"/>
                <w:szCs w:val="20"/>
              </w:rPr>
              <w:t>.1</w:t>
            </w:r>
            <w:r w:rsidR="009F5C80">
              <w:rPr>
                <w:sz w:val="20"/>
                <w:szCs w:val="20"/>
              </w:rPr>
              <w:t>5</w:t>
            </w:r>
            <w:r>
              <w:rPr>
                <w:sz w:val="20"/>
                <w:szCs w:val="20"/>
              </w:rPr>
              <w:t xml:space="preserve"> (.05)</w:t>
            </w:r>
          </w:p>
          <w:p w14:paraId="773FB54C" w14:textId="53512ED7" w:rsidR="00D93B9C" w:rsidRPr="00B47052" w:rsidRDefault="00D93B9C" w:rsidP="00860964">
            <w:pPr>
              <w:jc w:val="center"/>
              <w:rPr>
                <w:sz w:val="20"/>
                <w:szCs w:val="20"/>
              </w:rPr>
            </w:pPr>
            <w:r>
              <w:rPr>
                <w:sz w:val="20"/>
                <w:szCs w:val="20"/>
              </w:rPr>
              <w:t>[.0</w:t>
            </w:r>
            <w:r w:rsidR="009F5C80">
              <w:rPr>
                <w:sz w:val="20"/>
                <w:szCs w:val="20"/>
              </w:rPr>
              <w:t>5</w:t>
            </w:r>
            <w:r>
              <w:rPr>
                <w:sz w:val="20"/>
                <w:szCs w:val="20"/>
              </w:rPr>
              <w:t>, .2</w:t>
            </w:r>
            <w:r w:rsidR="009F5C80">
              <w:rPr>
                <w:sz w:val="20"/>
                <w:szCs w:val="20"/>
              </w:rPr>
              <w:t>5</w:t>
            </w:r>
            <w:r>
              <w:rPr>
                <w:sz w:val="20"/>
                <w:szCs w:val="20"/>
              </w:rPr>
              <w:t>]</w:t>
            </w:r>
          </w:p>
        </w:tc>
        <w:tc>
          <w:tcPr>
            <w:tcW w:w="1170" w:type="dxa"/>
            <w:vAlign w:val="center"/>
          </w:tcPr>
          <w:p w14:paraId="621B14B3" w14:textId="57A0F6E3" w:rsidR="00D93B9C" w:rsidRPr="00B47052" w:rsidRDefault="009F5C80" w:rsidP="00860964">
            <w:pPr>
              <w:jc w:val="center"/>
              <w:rPr>
                <w:sz w:val="20"/>
                <w:szCs w:val="20"/>
              </w:rPr>
            </w:pPr>
            <w:r>
              <w:rPr>
                <w:sz w:val="20"/>
                <w:szCs w:val="20"/>
              </w:rPr>
              <w:t>2.98</w:t>
            </w:r>
          </w:p>
        </w:tc>
        <w:tc>
          <w:tcPr>
            <w:tcW w:w="1170" w:type="dxa"/>
            <w:vAlign w:val="center"/>
          </w:tcPr>
          <w:p w14:paraId="43F60D0A" w14:textId="06149E26" w:rsidR="00D93B9C" w:rsidRPr="00B47052" w:rsidRDefault="00D93B9C" w:rsidP="00860964">
            <w:pPr>
              <w:jc w:val="center"/>
              <w:rPr>
                <w:sz w:val="20"/>
                <w:szCs w:val="20"/>
              </w:rPr>
            </w:pPr>
            <w:r>
              <w:rPr>
                <w:sz w:val="20"/>
                <w:szCs w:val="20"/>
              </w:rPr>
              <w:t>.003</w:t>
            </w:r>
          </w:p>
        </w:tc>
        <w:tc>
          <w:tcPr>
            <w:tcW w:w="1710" w:type="dxa"/>
            <w:vAlign w:val="center"/>
          </w:tcPr>
          <w:p w14:paraId="39D48E1E" w14:textId="5624C6BA" w:rsidR="00D93B9C" w:rsidRDefault="00D93B9C" w:rsidP="00860964">
            <w:pPr>
              <w:jc w:val="center"/>
              <w:rPr>
                <w:sz w:val="20"/>
                <w:szCs w:val="20"/>
              </w:rPr>
            </w:pPr>
            <w:r>
              <w:rPr>
                <w:sz w:val="20"/>
                <w:szCs w:val="20"/>
              </w:rPr>
              <w:t>.0</w:t>
            </w:r>
            <w:r w:rsidR="009A69DD">
              <w:rPr>
                <w:sz w:val="20"/>
                <w:szCs w:val="20"/>
              </w:rPr>
              <w:t>3</w:t>
            </w:r>
            <w:r>
              <w:rPr>
                <w:sz w:val="20"/>
                <w:szCs w:val="20"/>
              </w:rPr>
              <w:t xml:space="preserve"> (.0</w:t>
            </w:r>
            <w:r w:rsidR="009A69DD">
              <w:rPr>
                <w:sz w:val="20"/>
                <w:szCs w:val="20"/>
              </w:rPr>
              <w:t>2</w:t>
            </w:r>
            <w:r>
              <w:rPr>
                <w:sz w:val="20"/>
                <w:szCs w:val="20"/>
              </w:rPr>
              <w:t>)</w:t>
            </w:r>
          </w:p>
          <w:p w14:paraId="47D01811" w14:textId="4907E8DB" w:rsidR="00D93B9C" w:rsidRPr="00B47052" w:rsidRDefault="00D93B9C" w:rsidP="00860964">
            <w:pPr>
              <w:jc w:val="center"/>
              <w:rPr>
                <w:sz w:val="20"/>
                <w:szCs w:val="20"/>
              </w:rPr>
            </w:pPr>
            <w:r>
              <w:rPr>
                <w:sz w:val="20"/>
                <w:szCs w:val="20"/>
              </w:rPr>
              <w:t>[</w:t>
            </w:r>
            <w:r w:rsidR="003B5AF3">
              <w:rPr>
                <w:sz w:val="20"/>
                <w:szCs w:val="20"/>
              </w:rPr>
              <w:t>-</w:t>
            </w:r>
            <w:r>
              <w:rPr>
                <w:sz w:val="20"/>
                <w:szCs w:val="20"/>
              </w:rPr>
              <w:t>.</w:t>
            </w:r>
            <w:r w:rsidR="003B5AF3">
              <w:rPr>
                <w:sz w:val="20"/>
                <w:szCs w:val="20"/>
              </w:rPr>
              <w:t>0</w:t>
            </w:r>
            <w:r w:rsidR="00AC598A">
              <w:rPr>
                <w:sz w:val="20"/>
                <w:szCs w:val="20"/>
              </w:rPr>
              <w:t>1</w:t>
            </w:r>
            <w:r>
              <w:rPr>
                <w:sz w:val="20"/>
                <w:szCs w:val="20"/>
              </w:rPr>
              <w:t>, .</w:t>
            </w:r>
            <w:r w:rsidR="003B5AF3">
              <w:rPr>
                <w:sz w:val="20"/>
                <w:szCs w:val="20"/>
              </w:rPr>
              <w:t>0</w:t>
            </w:r>
            <w:r w:rsidR="009A69DD">
              <w:rPr>
                <w:sz w:val="20"/>
                <w:szCs w:val="20"/>
              </w:rPr>
              <w:t>7</w:t>
            </w:r>
            <w:r>
              <w:rPr>
                <w:sz w:val="20"/>
                <w:szCs w:val="20"/>
              </w:rPr>
              <w:t>]</w:t>
            </w:r>
          </w:p>
        </w:tc>
        <w:tc>
          <w:tcPr>
            <w:tcW w:w="1260" w:type="dxa"/>
            <w:tcBorders>
              <w:top w:val="single" w:sz="4" w:space="0" w:color="auto"/>
            </w:tcBorders>
            <w:vAlign w:val="center"/>
          </w:tcPr>
          <w:p w14:paraId="15382C2E" w14:textId="7301132C" w:rsidR="00D93B9C" w:rsidRPr="00B47052" w:rsidRDefault="003B5AF3" w:rsidP="00860964">
            <w:pPr>
              <w:jc w:val="center"/>
              <w:rPr>
                <w:sz w:val="20"/>
                <w:szCs w:val="20"/>
              </w:rPr>
            </w:pPr>
            <w:r>
              <w:rPr>
                <w:sz w:val="20"/>
                <w:szCs w:val="20"/>
              </w:rPr>
              <w:t>1.</w:t>
            </w:r>
            <w:r w:rsidR="009A69DD">
              <w:rPr>
                <w:sz w:val="20"/>
                <w:szCs w:val="20"/>
              </w:rPr>
              <w:t>46</w:t>
            </w:r>
          </w:p>
        </w:tc>
        <w:tc>
          <w:tcPr>
            <w:tcW w:w="1350" w:type="dxa"/>
            <w:tcBorders>
              <w:top w:val="single" w:sz="4" w:space="0" w:color="auto"/>
            </w:tcBorders>
            <w:vAlign w:val="center"/>
          </w:tcPr>
          <w:p w14:paraId="270398AF" w14:textId="4A881318" w:rsidR="00D93B9C" w:rsidRPr="00B47052" w:rsidRDefault="00D93B9C" w:rsidP="00860964">
            <w:pPr>
              <w:jc w:val="center"/>
              <w:rPr>
                <w:sz w:val="20"/>
                <w:szCs w:val="20"/>
              </w:rPr>
            </w:pPr>
            <w:r>
              <w:rPr>
                <w:sz w:val="20"/>
                <w:szCs w:val="20"/>
              </w:rPr>
              <w:t>.</w:t>
            </w:r>
            <w:r w:rsidR="00AC598A">
              <w:rPr>
                <w:sz w:val="20"/>
                <w:szCs w:val="20"/>
              </w:rPr>
              <w:t>1</w:t>
            </w:r>
            <w:r w:rsidR="009A69DD">
              <w:rPr>
                <w:sz w:val="20"/>
                <w:szCs w:val="20"/>
              </w:rPr>
              <w:t>45</w:t>
            </w:r>
          </w:p>
        </w:tc>
      </w:tr>
      <w:tr w:rsidR="00D93B9C" w:rsidRPr="00B47052" w14:paraId="791BD3BA" w14:textId="5F774986" w:rsidTr="00AC397E">
        <w:trPr>
          <w:trHeight w:val="546"/>
        </w:trPr>
        <w:tc>
          <w:tcPr>
            <w:tcW w:w="4050" w:type="dxa"/>
            <w:vAlign w:val="center"/>
          </w:tcPr>
          <w:p w14:paraId="0E033882" w14:textId="77777777" w:rsidR="00D93B9C" w:rsidRPr="00B47052" w:rsidRDefault="00D93B9C" w:rsidP="00860964">
            <w:pPr>
              <w:rPr>
                <w:sz w:val="20"/>
                <w:szCs w:val="20"/>
              </w:rPr>
            </w:pPr>
            <w:r w:rsidRPr="00B47052">
              <w:rPr>
                <w:sz w:val="20"/>
                <w:szCs w:val="20"/>
              </w:rPr>
              <w:t>Perceived Professor Mindset</w:t>
            </w:r>
          </w:p>
        </w:tc>
        <w:tc>
          <w:tcPr>
            <w:tcW w:w="1980" w:type="dxa"/>
            <w:vAlign w:val="center"/>
          </w:tcPr>
          <w:p w14:paraId="0AA91134" w14:textId="185EA450" w:rsidR="00D93B9C" w:rsidRDefault="00D93B9C" w:rsidP="00860964">
            <w:pPr>
              <w:jc w:val="center"/>
              <w:rPr>
                <w:sz w:val="20"/>
                <w:szCs w:val="20"/>
              </w:rPr>
            </w:pPr>
            <w:r>
              <w:rPr>
                <w:sz w:val="20"/>
                <w:szCs w:val="20"/>
              </w:rPr>
              <w:t>.0</w:t>
            </w:r>
            <w:r w:rsidR="009F5C80">
              <w:rPr>
                <w:sz w:val="20"/>
                <w:szCs w:val="20"/>
              </w:rPr>
              <w:t>4</w:t>
            </w:r>
            <w:r>
              <w:rPr>
                <w:sz w:val="20"/>
                <w:szCs w:val="20"/>
              </w:rPr>
              <w:t xml:space="preserve"> (.0</w:t>
            </w:r>
            <w:r w:rsidR="009F5C80">
              <w:rPr>
                <w:sz w:val="20"/>
                <w:szCs w:val="20"/>
              </w:rPr>
              <w:t>5</w:t>
            </w:r>
            <w:r>
              <w:rPr>
                <w:sz w:val="20"/>
                <w:szCs w:val="20"/>
              </w:rPr>
              <w:t>)</w:t>
            </w:r>
          </w:p>
          <w:p w14:paraId="692BEF4A" w14:textId="7BCFC5F7" w:rsidR="00D93B9C" w:rsidRPr="00B47052" w:rsidRDefault="00D93B9C" w:rsidP="00860964">
            <w:pPr>
              <w:jc w:val="center"/>
              <w:rPr>
                <w:sz w:val="20"/>
                <w:szCs w:val="20"/>
              </w:rPr>
            </w:pPr>
            <w:r>
              <w:rPr>
                <w:sz w:val="20"/>
                <w:szCs w:val="20"/>
              </w:rPr>
              <w:t>[-.0</w:t>
            </w:r>
            <w:r w:rsidR="009F5C80">
              <w:rPr>
                <w:sz w:val="20"/>
                <w:szCs w:val="20"/>
              </w:rPr>
              <w:t>6</w:t>
            </w:r>
            <w:r>
              <w:rPr>
                <w:sz w:val="20"/>
                <w:szCs w:val="20"/>
              </w:rPr>
              <w:t>, .1</w:t>
            </w:r>
            <w:r w:rsidR="009F5C80">
              <w:rPr>
                <w:sz w:val="20"/>
                <w:szCs w:val="20"/>
              </w:rPr>
              <w:t>5</w:t>
            </w:r>
            <w:r>
              <w:rPr>
                <w:sz w:val="20"/>
                <w:szCs w:val="20"/>
              </w:rPr>
              <w:t>]</w:t>
            </w:r>
          </w:p>
        </w:tc>
        <w:tc>
          <w:tcPr>
            <w:tcW w:w="1170" w:type="dxa"/>
            <w:vAlign w:val="center"/>
          </w:tcPr>
          <w:p w14:paraId="5587CEE3" w14:textId="7B77FF11" w:rsidR="00D93B9C" w:rsidRPr="00B47052" w:rsidRDefault="009F5C80" w:rsidP="00860964">
            <w:pPr>
              <w:jc w:val="center"/>
              <w:rPr>
                <w:sz w:val="20"/>
                <w:szCs w:val="20"/>
              </w:rPr>
            </w:pPr>
            <w:r>
              <w:rPr>
                <w:sz w:val="20"/>
                <w:szCs w:val="20"/>
              </w:rPr>
              <w:t>.85</w:t>
            </w:r>
          </w:p>
        </w:tc>
        <w:tc>
          <w:tcPr>
            <w:tcW w:w="1170" w:type="dxa"/>
            <w:vAlign w:val="center"/>
          </w:tcPr>
          <w:p w14:paraId="5618AE9C" w14:textId="45812616" w:rsidR="00D93B9C" w:rsidRPr="00B47052" w:rsidRDefault="00D93B9C" w:rsidP="00860964">
            <w:pPr>
              <w:jc w:val="center"/>
              <w:rPr>
                <w:sz w:val="20"/>
                <w:szCs w:val="20"/>
              </w:rPr>
            </w:pPr>
            <w:r>
              <w:rPr>
                <w:sz w:val="20"/>
                <w:szCs w:val="20"/>
              </w:rPr>
              <w:t>.</w:t>
            </w:r>
            <w:r w:rsidR="009F5C80">
              <w:rPr>
                <w:sz w:val="20"/>
                <w:szCs w:val="20"/>
              </w:rPr>
              <w:t>394</w:t>
            </w:r>
          </w:p>
        </w:tc>
        <w:tc>
          <w:tcPr>
            <w:tcW w:w="1710" w:type="dxa"/>
            <w:vAlign w:val="center"/>
          </w:tcPr>
          <w:p w14:paraId="6E29E624" w14:textId="7E26940B" w:rsidR="00D93B9C" w:rsidRDefault="00D93B9C" w:rsidP="00860964">
            <w:pPr>
              <w:jc w:val="center"/>
              <w:rPr>
                <w:sz w:val="20"/>
                <w:szCs w:val="20"/>
              </w:rPr>
            </w:pPr>
            <w:r>
              <w:rPr>
                <w:sz w:val="20"/>
                <w:szCs w:val="20"/>
              </w:rPr>
              <w:t>.1</w:t>
            </w:r>
            <w:r w:rsidR="009A69DD">
              <w:rPr>
                <w:sz w:val="20"/>
                <w:szCs w:val="20"/>
              </w:rPr>
              <w:t>5</w:t>
            </w:r>
            <w:r>
              <w:rPr>
                <w:sz w:val="20"/>
                <w:szCs w:val="20"/>
              </w:rPr>
              <w:t xml:space="preserve"> (.02)</w:t>
            </w:r>
          </w:p>
          <w:p w14:paraId="7BA2446C" w14:textId="762BBF26" w:rsidR="00D93B9C" w:rsidRPr="00B47052" w:rsidRDefault="00D93B9C" w:rsidP="00860964">
            <w:pPr>
              <w:jc w:val="center"/>
              <w:rPr>
                <w:sz w:val="20"/>
                <w:szCs w:val="20"/>
              </w:rPr>
            </w:pPr>
            <w:r>
              <w:rPr>
                <w:sz w:val="20"/>
                <w:szCs w:val="20"/>
              </w:rPr>
              <w:t>[.</w:t>
            </w:r>
            <w:r w:rsidR="00AC598A">
              <w:rPr>
                <w:sz w:val="20"/>
                <w:szCs w:val="20"/>
              </w:rPr>
              <w:t>10</w:t>
            </w:r>
            <w:r>
              <w:rPr>
                <w:sz w:val="20"/>
                <w:szCs w:val="20"/>
              </w:rPr>
              <w:t>, .1</w:t>
            </w:r>
            <w:r w:rsidR="009A69DD">
              <w:rPr>
                <w:sz w:val="20"/>
                <w:szCs w:val="20"/>
              </w:rPr>
              <w:t>9</w:t>
            </w:r>
            <w:r>
              <w:rPr>
                <w:sz w:val="20"/>
                <w:szCs w:val="20"/>
              </w:rPr>
              <w:t>]</w:t>
            </w:r>
          </w:p>
        </w:tc>
        <w:tc>
          <w:tcPr>
            <w:tcW w:w="1260" w:type="dxa"/>
            <w:vAlign w:val="center"/>
          </w:tcPr>
          <w:p w14:paraId="1B27E1B7" w14:textId="29463665" w:rsidR="00D93B9C" w:rsidRPr="00B47052" w:rsidRDefault="009A69DD" w:rsidP="00860964">
            <w:pPr>
              <w:jc w:val="center"/>
              <w:rPr>
                <w:sz w:val="20"/>
                <w:szCs w:val="20"/>
              </w:rPr>
            </w:pPr>
            <w:r>
              <w:rPr>
                <w:sz w:val="20"/>
                <w:szCs w:val="20"/>
              </w:rPr>
              <w:t>5.85</w:t>
            </w:r>
          </w:p>
        </w:tc>
        <w:tc>
          <w:tcPr>
            <w:tcW w:w="1350" w:type="dxa"/>
            <w:vAlign w:val="center"/>
          </w:tcPr>
          <w:p w14:paraId="640AF455" w14:textId="0195419B" w:rsidR="00D93B9C" w:rsidRPr="00B47052" w:rsidRDefault="00D93B9C" w:rsidP="00860964">
            <w:pPr>
              <w:jc w:val="center"/>
              <w:rPr>
                <w:sz w:val="20"/>
                <w:szCs w:val="20"/>
              </w:rPr>
            </w:pPr>
            <w:r>
              <w:rPr>
                <w:sz w:val="20"/>
                <w:szCs w:val="20"/>
              </w:rPr>
              <w:t>&lt; .001</w:t>
            </w:r>
          </w:p>
        </w:tc>
      </w:tr>
      <w:tr w:rsidR="00D93B9C" w:rsidRPr="00B47052" w14:paraId="6D749E4E" w14:textId="55886C08" w:rsidTr="00AC397E">
        <w:trPr>
          <w:trHeight w:val="546"/>
        </w:trPr>
        <w:tc>
          <w:tcPr>
            <w:tcW w:w="4050" w:type="dxa"/>
            <w:vAlign w:val="center"/>
          </w:tcPr>
          <w:p w14:paraId="3B968E31" w14:textId="77777777" w:rsidR="00D93B9C" w:rsidRPr="00B47052" w:rsidRDefault="00D93B9C" w:rsidP="00860964">
            <w:pPr>
              <w:rPr>
                <w:sz w:val="20"/>
                <w:szCs w:val="20"/>
              </w:rPr>
            </w:pPr>
            <w:r w:rsidRPr="00B47052">
              <w:rPr>
                <w:sz w:val="20"/>
                <w:szCs w:val="20"/>
              </w:rPr>
              <w:t>Personal x Professor Mindset Interaction</w:t>
            </w:r>
          </w:p>
        </w:tc>
        <w:tc>
          <w:tcPr>
            <w:tcW w:w="1980" w:type="dxa"/>
            <w:vAlign w:val="center"/>
          </w:tcPr>
          <w:p w14:paraId="713311C1" w14:textId="43E8F690" w:rsidR="00D93B9C" w:rsidRDefault="00D93B9C" w:rsidP="00860964">
            <w:pPr>
              <w:jc w:val="center"/>
              <w:rPr>
                <w:sz w:val="20"/>
                <w:szCs w:val="20"/>
              </w:rPr>
            </w:pPr>
            <w:r>
              <w:rPr>
                <w:sz w:val="20"/>
                <w:szCs w:val="20"/>
              </w:rPr>
              <w:t>-.0</w:t>
            </w:r>
            <w:r w:rsidR="00992D01">
              <w:rPr>
                <w:sz w:val="20"/>
                <w:szCs w:val="20"/>
              </w:rPr>
              <w:t>2</w:t>
            </w:r>
            <w:r>
              <w:rPr>
                <w:sz w:val="20"/>
                <w:szCs w:val="20"/>
              </w:rPr>
              <w:t xml:space="preserve"> (.0</w:t>
            </w:r>
            <w:r w:rsidR="00992D01">
              <w:rPr>
                <w:sz w:val="20"/>
                <w:szCs w:val="20"/>
              </w:rPr>
              <w:t>4</w:t>
            </w:r>
            <w:r>
              <w:rPr>
                <w:sz w:val="20"/>
                <w:szCs w:val="20"/>
              </w:rPr>
              <w:t>)</w:t>
            </w:r>
          </w:p>
          <w:p w14:paraId="517F3F40" w14:textId="7FADA878" w:rsidR="00D93B9C" w:rsidRPr="00B47052" w:rsidRDefault="00D93B9C" w:rsidP="00860964">
            <w:pPr>
              <w:jc w:val="center"/>
              <w:rPr>
                <w:sz w:val="20"/>
                <w:szCs w:val="20"/>
              </w:rPr>
            </w:pPr>
            <w:r>
              <w:rPr>
                <w:sz w:val="20"/>
                <w:szCs w:val="20"/>
              </w:rPr>
              <w:t>[-.</w:t>
            </w:r>
            <w:r w:rsidR="009F5C80">
              <w:rPr>
                <w:sz w:val="20"/>
                <w:szCs w:val="20"/>
              </w:rPr>
              <w:t>09</w:t>
            </w:r>
            <w:r>
              <w:rPr>
                <w:sz w:val="20"/>
                <w:szCs w:val="20"/>
              </w:rPr>
              <w:t>, .0</w:t>
            </w:r>
            <w:r w:rsidR="00992D01">
              <w:rPr>
                <w:sz w:val="20"/>
                <w:szCs w:val="20"/>
              </w:rPr>
              <w:t>6</w:t>
            </w:r>
            <w:r>
              <w:rPr>
                <w:sz w:val="20"/>
                <w:szCs w:val="20"/>
              </w:rPr>
              <w:t>]</w:t>
            </w:r>
          </w:p>
        </w:tc>
        <w:tc>
          <w:tcPr>
            <w:tcW w:w="1170" w:type="dxa"/>
            <w:vAlign w:val="center"/>
          </w:tcPr>
          <w:p w14:paraId="19AA6553" w14:textId="31157781" w:rsidR="00D93B9C" w:rsidRPr="00B47052" w:rsidRDefault="00D93B9C" w:rsidP="00860964">
            <w:pPr>
              <w:jc w:val="center"/>
              <w:rPr>
                <w:sz w:val="20"/>
                <w:szCs w:val="20"/>
              </w:rPr>
            </w:pPr>
            <w:r>
              <w:rPr>
                <w:sz w:val="20"/>
                <w:szCs w:val="20"/>
              </w:rPr>
              <w:t>-.</w:t>
            </w:r>
            <w:r w:rsidR="00992D01">
              <w:rPr>
                <w:sz w:val="20"/>
                <w:szCs w:val="20"/>
              </w:rPr>
              <w:t>41</w:t>
            </w:r>
          </w:p>
        </w:tc>
        <w:tc>
          <w:tcPr>
            <w:tcW w:w="1170" w:type="dxa"/>
            <w:vAlign w:val="center"/>
          </w:tcPr>
          <w:p w14:paraId="38FDEA48" w14:textId="4424FD0D" w:rsidR="00D93B9C" w:rsidRPr="00B47052" w:rsidRDefault="00D93B9C" w:rsidP="00860964">
            <w:pPr>
              <w:jc w:val="center"/>
              <w:rPr>
                <w:sz w:val="20"/>
                <w:szCs w:val="20"/>
              </w:rPr>
            </w:pPr>
            <w:r>
              <w:rPr>
                <w:sz w:val="20"/>
                <w:szCs w:val="20"/>
              </w:rPr>
              <w:t>.</w:t>
            </w:r>
            <w:r w:rsidR="00992D01">
              <w:rPr>
                <w:sz w:val="20"/>
                <w:szCs w:val="20"/>
              </w:rPr>
              <w:t>68</w:t>
            </w:r>
            <w:r w:rsidR="009F5C80">
              <w:rPr>
                <w:sz w:val="20"/>
                <w:szCs w:val="20"/>
              </w:rPr>
              <w:t>2</w:t>
            </w:r>
          </w:p>
        </w:tc>
        <w:tc>
          <w:tcPr>
            <w:tcW w:w="1710" w:type="dxa"/>
            <w:vAlign w:val="center"/>
          </w:tcPr>
          <w:p w14:paraId="32ABF257" w14:textId="6445DF65" w:rsidR="00D93B9C" w:rsidRDefault="00D93B9C" w:rsidP="00860964">
            <w:pPr>
              <w:jc w:val="center"/>
              <w:rPr>
                <w:sz w:val="20"/>
                <w:szCs w:val="20"/>
              </w:rPr>
            </w:pPr>
            <w:r>
              <w:rPr>
                <w:sz w:val="20"/>
                <w:szCs w:val="20"/>
              </w:rPr>
              <w:t>.0</w:t>
            </w:r>
            <w:r w:rsidR="003B5AF3">
              <w:rPr>
                <w:sz w:val="20"/>
                <w:szCs w:val="20"/>
              </w:rPr>
              <w:t>0</w:t>
            </w:r>
            <w:r>
              <w:rPr>
                <w:sz w:val="20"/>
                <w:szCs w:val="20"/>
              </w:rPr>
              <w:t xml:space="preserve"> (.02)</w:t>
            </w:r>
          </w:p>
          <w:p w14:paraId="41B7E6B0" w14:textId="67980B38" w:rsidR="00D93B9C" w:rsidRPr="00B47052" w:rsidRDefault="00D93B9C" w:rsidP="00860964">
            <w:pPr>
              <w:jc w:val="center"/>
              <w:rPr>
                <w:sz w:val="20"/>
                <w:szCs w:val="20"/>
              </w:rPr>
            </w:pPr>
            <w:r>
              <w:rPr>
                <w:sz w:val="20"/>
                <w:szCs w:val="20"/>
              </w:rPr>
              <w:t>[-.0</w:t>
            </w:r>
            <w:r w:rsidR="003B5AF3">
              <w:rPr>
                <w:sz w:val="20"/>
                <w:szCs w:val="20"/>
              </w:rPr>
              <w:t>3</w:t>
            </w:r>
            <w:r>
              <w:rPr>
                <w:sz w:val="20"/>
                <w:szCs w:val="20"/>
              </w:rPr>
              <w:t>, .04]</w:t>
            </w:r>
          </w:p>
        </w:tc>
        <w:tc>
          <w:tcPr>
            <w:tcW w:w="1260" w:type="dxa"/>
            <w:vAlign w:val="center"/>
          </w:tcPr>
          <w:p w14:paraId="4719B558" w14:textId="7EF36C16" w:rsidR="00D93B9C" w:rsidRPr="00B47052" w:rsidRDefault="009A69DD" w:rsidP="00860964">
            <w:pPr>
              <w:jc w:val="center"/>
              <w:rPr>
                <w:sz w:val="20"/>
                <w:szCs w:val="20"/>
              </w:rPr>
            </w:pPr>
            <w:r>
              <w:rPr>
                <w:sz w:val="20"/>
                <w:szCs w:val="20"/>
              </w:rPr>
              <w:t>.13</w:t>
            </w:r>
          </w:p>
        </w:tc>
        <w:tc>
          <w:tcPr>
            <w:tcW w:w="1350" w:type="dxa"/>
            <w:vAlign w:val="center"/>
          </w:tcPr>
          <w:p w14:paraId="404EDC6B" w14:textId="4FAAE11E" w:rsidR="00D93B9C" w:rsidRPr="00B47052" w:rsidRDefault="00D93B9C" w:rsidP="00860964">
            <w:pPr>
              <w:jc w:val="center"/>
              <w:rPr>
                <w:sz w:val="20"/>
                <w:szCs w:val="20"/>
              </w:rPr>
            </w:pPr>
            <w:r>
              <w:rPr>
                <w:sz w:val="20"/>
                <w:szCs w:val="20"/>
              </w:rPr>
              <w:t>.</w:t>
            </w:r>
            <w:r w:rsidR="009A69DD">
              <w:rPr>
                <w:sz w:val="20"/>
                <w:szCs w:val="20"/>
              </w:rPr>
              <w:t>895</w:t>
            </w:r>
          </w:p>
        </w:tc>
      </w:tr>
      <w:tr w:rsidR="00D93B9C" w:rsidRPr="00B47052" w14:paraId="7A9F1F25" w14:textId="79ED0D28" w:rsidTr="00AC397E">
        <w:trPr>
          <w:trHeight w:val="546"/>
        </w:trPr>
        <w:tc>
          <w:tcPr>
            <w:tcW w:w="4050" w:type="dxa"/>
            <w:vAlign w:val="center"/>
          </w:tcPr>
          <w:p w14:paraId="2DE9F8DE" w14:textId="77777777" w:rsidR="00D93B9C" w:rsidRPr="00B47052" w:rsidRDefault="00D93B9C" w:rsidP="00860964">
            <w:pPr>
              <w:rPr>
                <w:sz w:val="20"/>
                <w:szCs w:val="20"/>
              </w:rPr>
            </w:pPr>
            <w:r w:rsidRPr="00B47052">
              <w:rPr>
                <w:sz w:val="20"/>
                <w:szCs w:val="20"/>
              </w:rPr>
              <w:t>Gender</w:t>
            </w:r>
          </w:p>
        </w:tc>
        <w:tc>
          <w:tcPr>
            <w:tcW w:w="1980" w:type="dxa"/>
            <w:vAlign w:val="center"/>
          </w:tcPr>
          <w:p w14:paraId="2A99949F" w14:textId="5554153D" w:rsidR="00D93B9C" w:rsidRDefault="00D93B9C" w:rsidP="00860964">
            <w:pPr>
              <w:jc w:val="center"/>
              <w:rPr>
                <w:sz w:val="20"/>
                <w:szCs w:val="20"/>
              </w:rPr>
            </w:pPr>
            <w:r>
              <w:rPr>
                <w:sz w:val="20"/>
                <w:szCs w:val="20"/>
              </w:rPr>
              <w:t>-.</w:t>
            </w:r>
            <w:r w:rsidR="00992D01">
              <w:rPr>
                <w:sz w:val="20"/>
                <w:szCs w:val="20"/>
              </w:rPr>
              <w:t>1</w:t>
            </w:r>
            <w:r w:rsidR="009F5C80">
              <w:rPr>
                <w:sz w:val="20"/>
                <w:szCs w:val="20"/>
              </w:rPr>
              <w:t>1</w:t>
            </w:r>
            <w:r>
              <w:rPr>
                <w:sz w:val="20"/>
                <w:szCs w:val="20"/>
              </w:rPr>
              <w:t xml:space="preserve"> (.1</w:t>
            </w:r>
            <w:r w:rsidR="009F5C80">
              <w:rPr>
                <w:sz w:val="20"/>
                <w:szCs w:val="20"/>
              </w:rPr>
              <w:t>2</w:t>
            </w:r>
            <w:r>
              <w:rPr>
                <w:sz w:val="20"/>
                <w:szCs w:val="20"/>
              </w:rPr>
              <w:t>)</w:t>
            </w:r>
          </w:p>
          <w:p w14:paraId="23513465" w14:textId="729CDC2C" w:rsidR="00D93B9C" w:rsidRPr="00B47052" w:rsidRDefault="00D93B9C" w:rsidP="00860964">
            <w:pPr>
              <w:jc w:val="center"/>
              <w:rPr>
                <w:sz w:val="20"/>
                <w:szCs w:val="20"/>
              </w:rPr>
            </w:pPr>
            <w:r>
              <w:rPr>
                <w:sz w:val="20"/>
                <w:szCs w:val="20"/>
              </w:rPr>
              <w:t>[-.</w:t>
            </w:r>
            <w:r w:rsidR="00992D01">
              <w:rPr>
                <w:sz w:val="20"/>
                <w:szCs w:val="20"/>
              </w:rPr>
              <w:t>3</w:t>
            </w:r>
            <w:r w:rsidR="009F5C80">
              <w:rPr>
                <w:sz w:val="20"/>
                <w:szCs w:val="20"/>
              </w:rPr>
              <w:t>5</w:t>
            </w:r>
            <w:r>
              <w:rPr>
                <w:sz w:val="20"/>
                <w:szCs w:val="20"/>
              </w:rPr>
              <w:t>, .</w:t>
            </w:r>
            <w:r w:rsidR="00992D01">
              <w:rPr>
                <w:sz w:val="20"/>
                <w:szCs w:val="20"/>
              </w:rPr>
              <w:t>1</w:t>
            </w:r>
            <w:r w:rsidR="009F5C80">
              <w:rPr>
                <w:sz w:val="20"/>
                <w:szCs w:val="20"/>
              </w:rPr>
              <w:t>4</w:t>
            </w:r>
            <w:r>
              <w:rPr>
                <w:sz w:val="20"/>
                <w:szCs w:val="20"/>
              </w:rPr>
              <w:t>]</w:t>
            </w:r>
          </w:p>
        </w:tc>
        <w:tc>
          <w:tcPr>
            <w:tcW w:w="1170" w:type="dxa"/>
            <w:vAlign w:val="center"/>
          </w:tcPr>
          <w:p w14:paraId="7D53D5E3" w14:textId="06B76638" w:rsidR="00D93B9C" w:rsidRPr="00B47052" w:rsidRDefault="00D93B9C" w:rsidP="00860964">
            <w:pPr>
              <w:jc w:val="center"/>
              <w:rPr>
                <w:sz w:val="20"/>
                <w:szCs w:val="20"/>
              </w:rPr>
            </w:pPr>
            <w:r>
              <w:rPr>
                <w:sz w:val="20"/>
                <w:szCs w:val="20"/>
              </w:rPr>
              <w:t>-.</w:t>
            </w:r>
            <w:r w:rsidR="009F5C80">
              <w:rPr>
                <w:sz w:val="20"/>
                <w:szCs w:val="20"/>
              </w:rPr>
              <w:t>86</w:t>
            </w:r>
          </w:p>
        </w:tc>
        <w:tc>
          <w:tcPr>
            <w:tcW w:w="1170" w:type="dxa"/>
            <w:vAlign w:val="center"/>
          </w:tcPr>
          <w:p w14:paraId="14416572" w14:textId="44D92AEA" w:rsidR="00D93B9C" w:rsidRPr="00B47052" w:rsidRDefault="00D93B9C" w:rsidP="00860964">
            <w:pPr>
              <w:jc w:val="center"/>
              <w:rPr>
                <w:sz w:val="20"/>
                <w:szCs w:val="20"/>
              </w:rPr>
            </w:pPr>
            <w:r>
              <w:rPr>
                <w:sz w:val="20"/>
                <w:szCs w:val="20"/>
              </w:rPr>
              <w:t>.</w:t>
            </w:r>
            <w:r w:rsidR="009F5C80">
              <w:rPr>
                <w:sz w:val="20"/>
                <w:szCs w:val="20"/>
              </w:rPr>
              <w:t>389</w:t>
            </w:r>
          </w:p>
        </w:tc>
        <w:tc>
          <w:tcPr>
            <w:tcW w:w="1710" w:type="dxa"/>
            <w:vAlign w:val="center"/>
          </w:tcPr>
          <w:p w14:paraId="4762EA0A" w14:textId="17636A1F" w:rsidR="00D93B9C" w:rsidRDefault="003B5AF3" w:rsidP="00860964">
            <w:pPr>
              <w:jc w:val="center"/>
              <w:rPr>
                <w:sz w:val="20"/>
                <w:szCs w:val="20"/>
              </w:rPr>
            </w:pPr>
            <w:r>
              <w:rPr>
                <w:sz w:val="20"/>
                <w:szCs w:val="20"/>
              </w:rPr>
              <w:t>-</w:t>
            </w:r>
            <w:r w:rsidR="00D93B9C">
              <w:rPr>
                <w:sz w:val="20"/>
                <w:szCs w:val="20"/>
              </w:rPr>
              <w:t>.0</w:t>
            </w:r>
            <w:r w:rsidR="009A69DD">
              <w:rPr>
                <w:sz w:val="20"/>
                <w:szCs w:val="20"/>
              </w:rPr>
              <w:t>3</w:t>
            </w:r>
            <w:r w:rsidR="00D93B9C">
              <w:rPr>
                <w:sz w:val="20"/>
                <w:szCs w:val="20"/>
              </w:rPr>
              <w:t xml:space="preserve"> (.0</w:t>
            </w:r>
            <w:r w:rsidR="00AC598A">
              <w:rPr>
                <w:sz w:val="20"/>
                <w:szCs w:val="20"/>
              </w:rPr>
              <w:t>5</w:t>
            </w:r>
            <w:r w:rsidR="00D93B9C">
              <w:rPr>
                <w:sz w:val="20"/>
                <w:szCs w:val="20"/>
              </w:rPr>
              <w:t>)</w:t>
            </w:r>
          </w:p>
          <w:p w14:paraId="6BFE6176" w14:textId="7F031529" w:rsidR="00D93B9C" w:rsidRPr="00B47052" w:rsidRDefault="00D93B9C" w:rsidP="00860964">
            <w:pPr>
              <w:jc w:val="center"/>
              <w:rPr>
                <w:sz w:val="20"/>
                <w:szCs w:val="20"/>
              </w:rPr>
            </w:pPr>
            <w:r>
              <w:rPr>
                <w:sz w:val="20"/>
                <w:szCs w:val="20"/>
              </w:rPr>
              <w:t>[-.1</w:t>
            </w:r>
            <w:r w:rsidR="009A69DD">
              <w:rPr>
                <w:sz w:val="20"/>
                <w:szCs w:val="20"/>
              </w:rPr>
              <w:t>4</w:t>
            </w:r>
            <w:r>
              <w:rPr>
                <w:sz w:val="20"/>
                <w:szCs w:val="20"/>
              </w:rPr>
              <w:t>, .</w:t>
            </w:r>
            <w:r w:rsidR="00AC598A">
              <w:rPr>
                <w:sz w:val="20"/>
                <w:szCs w:val="20"/>
              </w:rPr>
              <w:t>0</w:t>
            </w:r>
            <w:r w:rsidR="009A69DD">
              <w:rPr>
                <w:sz w:val="20"/>
                <w:szCs w:val="20"/>
              </w:rPr>
              <w:t>9</w:t>
            </w:r>
            <w:r>
              <w:rPr>
                <w:sz w:val="20"/>
                <w:szCs w:val="20"/>
              </w:rPr>
              <w:t>]</w:t>
            </w:r>
          </w:p>
        </w:tc>
        <w:tc>
          <w:tcPr>
            <w:tcW w:w="1260" w:type="dxa"/>
            <w:vAlign w:val="center"/>
          </w:tcPr>
          <w:p w14:paraId="18EDDF56" w14:textId="03C43571" w:rsidR="00D93B9C" w:rsidRPr="00B47052" w:rsidRDefault="003B5AF3" w:rsidP="00860964">
            <w:pPr>
              <w:jc w:val="center"/>
              <w:rPr>
                <w:sz w:val="20"/>
                <w:szCs w:val="20"/>
              </w:rPr>
            </w:pPr>
            <w:r>
              <w:rPr>
                <w:sz w:val="20"/>
                <w:szCs w:val="20"/>
              </w:rPr>
              <w:t>-.</w:t>
            </w:r>
            <w:r w:rsidR="009A69DD">
              <w:rPr>
                <w:sz w:val="20"/>
                <w:szCs w:val="20"/>
              </w:rPr>
              <w:t>55</w:t>
            </w:r>
          </w:p>
        </w:tc>
        <w:tc>
          <w:tcPr>
            <w:tcW w:w="1350" w:type="dxa"/>
            <w:vAlign w:val="center"/>
          </w:tcPr>
          <w:p w14:paraId="789D9645" w14:textId="613A2DED" w:rsidR="00D93B9C" w:rsidRPr="00B47052" w:rsidRDefault="00D93B9C" w:rsidP="00860964">
            <w:pPr>
              <w:jc w:val="center"/>
              <w:rPr>
                <w:sz w:val="20"/>
                <w:szCs w:val="20"/>
              </w:rPr>
            </w:pPr>
            <w:r>
              <w:rPr>
                <w:sz w:val="20"/>
                <w:szCs w:val="20"/>
              </w:rPr>
              <w:t>.</w:t>
            </w:r>
            <w:r w:rsidR="009A69DD">
              <w:rPr>
                <w:sz w:val="20"/>
                <w:szCs w:val="20"/>
              </w:rPr>
              <w:t>582</w:t>
            </w:r>
          </w:p>
        </w:tc>
      </w:tr>
      <w:tr w:rsidR="00D93B9C" w:rsidRPr="00B47052" w14:paraId="3CD5F485" w14:textId="341C71CD" w:rsidTr="00AC397E">
        <w:trPr>
          <w:trHeight w:val="546"/>
        </w:trPr>
        <w:tc>
          <w:tcPr>
            <w:tcW w:w="4050" w:type="dxa"/>
            <w:vAlign w:val="center"/>
          </w:tcPr>
          <w:p w14:paraId="457AC7C0" w14:textId="77777777" w:rsidR="00D93B9C" w:rsidRPr="00B47052" w:rsidRDefault="00D93B9C" w:rsidP="00860964">
            <w:pPr>
              <w:rPr>
                <w:sz w:val="20"/>
                <w:szCs w:val="20"/>
              </w:rPr>
            </w:pPr>
            <w:r w:rsidRPr="00B47052">
              <w:rPr>
                <w:sz w:val="20"/>
                <w:szCs w:val="20"/>
              </w:rPr>
              <w:t>URM</w:t>
            </w:r>
          </w:p>
        </w:tc>
        <w:tc>
          <w:tcPr>
            <w:tcW w:w="1980" w:type="dxa"/>
            <w:vAlign w:val="center"/>
          </w:tcPr>
          <w:p w14:paraId="75AE4423" w14:textId="035F6443" w:rsidR="00D93B9C" w:rsidRDefault="00D93B9C" w:rsidP="00860964">
            <w:pPr>
              <w:jc w:val="center"/>
              <w:rPr>
                <w:sz w:val="20"/>
                <w:szCs w:val="20"/>
              </w:rPr>
            </w:pPr>
            <w:r>
              <w:rPr>
                <w:sz w:val="20"/>
                <w:szCs w:val="20"/>
              </w:rPr>
              <w:t>-.</w:t>
            </w:r>
            <w:r w:rsidR="009F5C80">
              <w:rPr>
                <w:sz w:val="20"/>
                <w:szCs w:val="20"/>
              </w:rPr>
              <w:t>15</w:t>
            </w:r>
            <w:r>
              <w:rPr>
                <w:sz w:val="20"/>
                <w:szCs w:val="20"/>
              </w:rPr>
              <w:t xml:space="preserve"> (.</w:t>
            </w:r>
            <w:r w:rsidR="009F5C80">
              <w:rPr>
                <w:sz w:val="20"/>
                <w:szCs w:val="20"/>
              </w:rPr>
              <w:t>16</w:t>
            </w:r>
            <w:r>
              <w:rPr>
                <w:sz w:val="20"/>
                <w:szCs w:val="20"/>
              </w:rPr>
              <w:t>)</w:t>
            </w:r>
          </w:p>
          <w:p w14:paraId="52A06F5A" w14:textId="7D960466" w:rsidR="00D93B9C" w:rsidRPr="00B47052" w:rsidRDefault="00D93B9C" w:rsidP="00860964">
            <w:pPr>
              <w:jc w:val="center"/>
              <w:rPr>
                <w:sz w:val="20"/>
                <w:szCs w:val="20"/>
              </w:rPr>
            </w:pPr>
            <w:r>
              <w:rPr>
                <w:sz w:val="20"/>
                <w:szCs w:val="20"/>
              </w:rPr>
              <w:t>[-.</w:t>
            </w:r>
            <w:r w:rsidR="009F5C80">
              <w:rPr>
                <w:sz w:val="20"/>
                <w:szCs w:val="20"/>
              </w:rPr>
              <w:t>47</w:t>
            </w:r>
            <w:r>
              <w:rPr>
                <w:sz w:val="20"/>
                <w:szCs w:val="20"/>
              </w:rPr>
              <w:t>, .1</w:t>
            </w:r>
            <w:r w:rsidR="00992D01">
              <w:rPr>
                <w:sz w:val="20"/>
                <w:szCs w:val="20"/>
              </w:rPr>
              <w:t>6</w:t>
            </w:r>
            <w:r>
              <w:rPr>
                <w:sz w:val="20"/>
                <w:szCs w:val="20"/>
              </w:rPr>
              <w:t>]</w:t>
            </w:r>
          </w:p>
        </w:tc>
        <w:tc>
          <w:tcPr>
            <w:tcW w:w="1170" w:type="dxa"/>
            <w:vAlign w:val="center"/>
          </w:tcPr>
          <w:p w14:paraId="6FDCC40E" w14:textId="0082CC9F" w:rsidR="00D93B9C" w:rsidRPr="00B47052" w:rsidRDefault="00D93B9C" w:rsidP="00860964">
            <w:pPr>
              <w:jc w:val="center"/>
              <w:rPr>
                <w:sz w:val="20"/>
                <w:szCs w:val="20"/>
              </w:rPr>
            </w:pPr>
            <w:r>
              <w:rPr>
                <w:sz w:val="20"/>
                <w:szCs w:val="20"/>
              </w:rPr>
              <w:t>-</w:t>
            </w:r>
            <w:r w:rsidR="009F5C80">
              <w:rPr>
                <w:sz w:val="20"/>
                <w:szCs w:val="20"/>
              </w:rPr>
              <w:t>.94</w:t>
            </w:r>
          </w:p>
        </w:tc>
        <w:tc>
          <w:tcPr>
            <w:tcW w:w="1170" w:type="dxa"/>
            <w:vAlign w:val="center"/>
          </w:tcPr>
          <w:p w14:paraId="035A50AA" w14:textId="34F0A855" w:rsidR="00D93B9C" w:rsidRPr="00B47052" w:rsidRDefault="00D93B9C" w:rsidP="00860964">
            <w:pPr>
              <w:jc w:val="center"/>
              <w:rPr>
                <w:sz w:val="20"/>
                <w:szCs w:val="20"/>
              </w:rPr>
            </w:pPr>
            <w:r>
              <w:rPr>
                <w:sz w:val="20"/>
                <w:szCs w:val="20"/>
              </w:rPr>
              <w:t>.</w:t>
            </w:r>
            <w:r w:rsidR="009F5C80">
              <w:rPr>
                <w:sz w:val="20"/>
                <w:szCs w:val="20"/>
              </w:rPr>
              <w:t>345</w:t>
            </w:r>
          </w:p>
        </w:tc>
        <w:tc>
          <w:tcPr>
            <w:tcW w:w="1710" w:type="dxa"/>
            <w:vAlign w:val="center"/>
          </w:tcPr>
          <w:p w14:paraId="66D139CE" w14:textId="6FB8D918" w:rsidR="00D93B9C" w:rsidRDefault="00D93B9C" w:rsidP="00860964">
            <w:pPr>
              <w:jc w:val="center"/>
              <w:rPr>
                <w:sz w:val="20"/>
                <w:szCs w:val="20"/>
              </w:rPr>
            </w:pPr>
            <w:r>
              <w:rPr>
                <w:sz w:val="20"/>
                <w:szCs w:val="20"/>
              </w:rPr>
              <w:t>-.</w:t>
            </w:r>
            <w:r w:rsidR="009A69DD">
              <w:rPr>
                <w:sz w:val="20"/>
                <w:szCs w:val="20"/>
              </w:rPr>
              <w:t>03</w:t>
            </w:r>
            <w:r>
              <w:rPr>
                <w:sz w:val="20"/>
                <w:szCs w:val="20"/>
              </w:rPr>
              <w:t xml:space="preserve"> (.0</w:t>
            </w:r>
            <w:r w:rsidR="00AC598A">
              <w:rPr>
                <w:sz w:val="20"/>
                <w:szCs w:val="20"/>
              </w:rPr>
              <w:t>7</w:t>
            </w:r>
            <w:r>
              <w:rPr>
                <w:sz w:val="20"/>
                <w:szCs w:val="20"/>
              </w:rPr>
              <w:t>)</w:t>
            </w:r>
          </w:p>
          <w:p w14:paraId="21617B0F" w14:textId="738F1D7A" w:rsidR="00D93B9C" w:rsidRPr="00B47052" w:rsidRDefault="00D93B9C" w:rsidP="00860964">
            <w:pPr>
              <w:jc w:val="center"/>
              <w:rPr>
                <w:sz w:val="20"/>
                <w:szCs w:val="20"/>
              </w:rPr>
            </w:pPr>
            <w:r>
              <w:rPr>
                <w:sz w:val="20"/>
                <w:szCs w:val="20"/>
              </w:rPr>
              <w:t>[-.</w:t>
            </w:r>
            <w:r w:rsidR="00AC598A">
              <w:rPr>
                <w:sz w:val="20"/>
                <w:szCs w:val="20"/>
              </w:rPr>
              <w:t>1</w:t>
            </w:r>
            <w:r w:rsidR="009A69DD">
              <w:rPr>
                <w:sz w:val="20"/>
                <w:szCs w:val="20"/>
              </w:rPr>
              <w:t>7</w:t>
            </w:r>
            <w:r>
              <w:rPr>
                <w:sz w:val="20"/>
                <w:szCs w:val="20"/>
              </w:rPr>
              <w:t>, .</w:t>
            </w:r>
            <w:r w:rsidR="00AC598A">
              <w:rPr>
                <w:sz w:val="20"/>
                <w:szCs w:val="20"/>
              </w:rPr>
              <w:t>11</w:t>
            </w:r>
            <w:r>
              <w:rPr>
                <w:sz w:val="20"/>
                <w:szCs w:val="20"/>
              </w:rPr>
              <w:t>]</w:t>
            </w:r>
          </w:p>
        </w:tc>
        <w:tc>
          <w:tcPr>
            <w:tcW w:w="1260" w:type="dxa"/>
            <w:vAlign w:val="center"/>
          </w:tcPr>
          <w:p w14:paraId="33BAA72C" w14:textId="5B237C7C" w:rsidR="00D93B9C" w:rsidRPr="00B47052" w:rsidRDefault="00D93B9C" w:rsidP="00860964">
            <w:pPr>
              <w:jc w:val="center"/>
              <w:rPr>
                <w:sz w:val="20"/>
                <w:szCs w:val="20"/>
              </w:rPr>
            </w:pPr>
            <w:r>
              <w:rPr>
                <w:sz w:val="20"/>
                <w:szCs w:val="20"/>
              </w:rPr>
              <w:t>-</w:t>
            </w:r>
            <w:r w:rsidR="00AC598A">
              <w:rPr>
                <w:sz w:val="20"/>
                <w:szCs w:val="20"/>
              </w:rPr>
              <w:t>.</w:t>
            </w:r>
            <w:r w:rsidR="009A69DD">
              <w:rPr>
                <w:sz w:val="20"/>
                <w:szCs w:val="20"/>
              </w:rPr>
              <w:t>40</w:t>
            </w:r>
          </w:p>
        </w:tc>
        <w:tc>
          <w:tcPr>
            <w:tcW w:w="1350" w:type="dxa"/>
            <w:vAlign w:val="center"/>
          </w:tcPr>
          <w:p w14:paraId="1AAC09B8" w14:textId="3FDE728D" w:rsidR="00D93B9C" w:rsidRPr="00B47052" w:rsidRDefault="00D93B9C" w:rsidP="00860964">
            <w:pPr>
              <w:jc w:val="center"/>
              <w:rPr>
                <w:sz w:val="20"/>
                <w:szCs w:val="20"/>
              </w:rPr>
            </w:pPr>
            <w:r>
              <w:rPr>
                <w:sz w:val="20"/>
                <w:szCs w:val="20"/>
              </w:rPr>
              <w:t>.</w:t>
            </w:r>
            <w:r w:rsidR="009A69DD">
              <w:rPr>
                <w:sz w:val="20"/>
                <w:szCs w:val="20"/>
              </w:rPr>
              <w:t>693</w:t>
            </w:r>
          </w:p>
        </w:tc>
      </w:tr>
      <w:tr w:rsidR="00D93B9C" w:rsidRPr="00B47052" w14:paraId="72CB8087" w14:textId="2B3DA785" w:rsidTr="00AC397E">
        <w:trPr>
          <w:trHeight w:val="546"/>
        </w:trPr>
        <w:tc>
          <w:tcPr>
            <w:tcW w:w="4050" w:type="dxa"/>
            <w:vAlign w:val="center"/>
          </w:tcPr>
          <w:p w14:paraId="7712761E" w14:textId="77777777" w:rsidR="00D93B9C" w:rsidRPr="00B47052" w:rsidRDefault="00D93B9C" w:rsidP="00860964">
            <w:pPr>
              <w:rPr>
                <w:sz w:val="20"/>
                <w:szCs w:val="20"/>
              </w:rPr>
            </w:pPr>
            <w:r w:rsidRPr="00B47052">
              <w:rPr>
                <w:sz w:val="20"/>
                <w:szCs w:val="20"/>
              </w:rPr>
              <w:t>SAT Scores</w:t>
            </w:r>
          </w:p>
        </w:tc>
        <w:tc>
          <w:tcPr>
            <w:tcW w:w="1980" w:type="dxa"/>
            <w:vAlign w:val="center"/>
          </w:tcPr>
          <w:p w14:paraId="0F2FE7AF" w14:textId="77777777" w:rsidR="00D93B9C" w:rsidRDefault="00D93B9C" w:rsidP="00860964">
            <w:pPr>
              <w:jc w:val="center"/>
              <w:rPr>
                <w:sz w:val="20"/>
                <w:szCs w:val="20"/>
              </w:rPr>
            </w:pPr>
            <w:r>
              <w:rPr>
                <w:sz w:val="20"/>
                <w:szCs w:val="20"/>
              </w:rPr>
              <w:t>-.00 (.00)</w:t>
            </w:r>
          </w:p>
          <w:p w14:paraId="319203D0" w14:textId="48C0CF3C" w:rsidR="00D93B9C" w:rsidRPr="00B47052" w:rsidRDefault="00D93B9C" w:rsidP="00860964">
            <w:pPr>
              <w:jc w:val="center"/>
              <w:rPr>
                <w:sz w:val="20"/>
                <w:szCs w:val="20"/>
              </w:rPr>
            </w:pPr>
            <w:r>
              <w:rPr>
                <w:sz w:val="20"/>
                <w:szCs w:val="20"/>
              </w:rPr>
              <w:t>[-.00, .00]</w:t>
            </w:r>
          </w:p>
        </w:tc>
        <w:tc>
          <w:tcPr>
            <w:tcW w:w="1170" w:type="dxa"/>
            <w:vAlign w:val="center"/>
          </w:tcPr>
          <w:p w14:paraId="49A92338" w14:textId="360282ED" w:rsidR="00D93B9C" w:rsidRPr="00B47052" w:rsidRDefault="00D93B9C" w:rsidP="00860964">
            <w:pPr>
              <w:jc w:val="center"/>
              <w:rPr>
                <w:sz w:val="20"/>
                <w:szCs w:val="20"/>
              </w:rPr>
            </w:pPr>
            <w:r>
              <w:rPr>
                <w:sz w:val="20"/>
                <w:szCs w:val="20"/>
              </w:rPr>
              <w:t>-</w:t>
            </w:r>
            <w:r w:rsidR="009F5C80">
              <w:rPr>
                <w:sz w:val="20"/>
                <w:szCs w:val="20"/>
              </w:rPr>
              <w:t>.71</w:t>
            </w:r>
          </w:p>
        </w:tc>
        <w:tc>
          <w:tcPr>
            <w:tcW w:w="1170" w:type="dxa"/>
            <w:vAlign w:val="center"/>
          </w:tcPr>
          <w:p w14:paraId="78B90151" w14:textId="19658AFA" w:rsidR="00D93B9C" w:rsidRPr="00B47052" w:rsidRDefault="00D93B9C" w:rsidP="00860964">
            <w:pPr>
              <w:jc w:val="center"/>
              <w:rPr>
                <w:sz w:val="20"/>
                <w:szCs w:val="20"/>
              </w:rPr>
            </w:pPr>
            <w:r>
              <w:rPr>
                <w:sz w:val="20"/>
                <w:szCs w:val="20"/>
              </w:rPr>
              <w:t>.</w:t>
            </w:r>
            <w:r w:rsidR="009F5C80">
              <w:rPr>
                <w:sz w:val="20"/>
                <w:szCs w:val="20"/>
              </w:rPr>
              <w:t>477</w:t>
            </w:r>
          </w:p>
        </w:tc>
        <w:tc>
          <w:tcPr>
            <w:tcW w:w="1710" w:type="dxa"/>
            <w:vAlign w:val="center"/>
          </w:tcPr>
          <w:p w14:paraId="165C1A69" w14:textId="77777777" w:rsidR="00D93B9C" w:rsidRDefault="00D93B9C" w:rsidP="00860964">
            <w:pPr>
              <w:jc w:val="center"/>
              <w:rPr>
                <w:sz w:val="20"/>
                <w:szCs w:val="20"/>
              </w:rPr>
            </w:pPr>
            <w:r>
              <w:rPr>
                <w:sz w:val="20"/>
                <w:szCs w:val="20"/>
              </w:rPr>
              <w:t>-.00 (.00)</w:t>
            </w:r>
          </w:p>
          <w:p w14:paraId="4DB0C410" w14:textId="65DBA1DA" w:rsidR="00D93B9C" w:rsidRPr="00B47052" w:rsidRDefault="00D93B9C" w:rsidP="00860964">
            <w:pPr>
              <w:jc w:val="center"/>
              <w:rPr>
                <w:sz w:val="20"/>
                <w:szCs w:val="20"/>
              </w:rPr>
            </w:pPr>
            <w:r>
              <w:rPr>
                <w:sz w:val="20"/>
                <w:szCs w:val="20"/>
              </w:rPr>
              <w:t>[-.00, .00]</w:t>
            </w:r>
          </w:p>
        </w:tc>
        <w:tc>
          <w:tcPr>
            <w:tcW w:w="1260" w:type="dxa"/>
            <w:vAlign w:val="center"/>
          </w:tcPr>
          <w:p w14:paraId="115E7E72" w14:textId="3F9C0A5A" w:rsidR="00D93B9C" w:rsidRPr="00B47052" w:rsidRDefault="00D93B9C" w:rsidP="00860964">
            <w:pPr>
              <w:jc w:val="center"/>
              <w:rPr>
                <w:sz w:val="20"/>
                <w:szCs w:val="20"/>
              </w:rPr>
            </w:pPr>
            <w:r>
              <w:rPr>
                <w:sz w:val="20"/>
                <w:szCs w:val="20"/>
              </w:rPr>
              <w:t>-.</w:t>
            </w:r>
            <w:r w:rsidR="009A69DD">
              <w:rPr>
                <w:sz w:val="20"/>
                <w:szCs w:val="20"/>
              </w:rPr>
              <w:t>34</w:t>
            </w:r>
          </w:p>
        </w:tc>
        <w:tc>
          <w:tcPr>
            <w:tcW w:w="1350" w:type="dxa"/>
            <w:vAlign w:val="center"/>
          </w:tcPr>
          <w:p w14:paraId="71258CB7" w14:textId="1B1EF763" w:rsidR="00D93B9C" w:rsidRPr="00B47052" w:rsidRDefault="00D93B9C" w:rsidP="00860964">
            <w:pPr>
              <w:jc w:val="center"/>
              <w:rPr>
                <w:sz w:val="20"/>
                <w:szCs w:val="20"/>
              </w:rPr>
            </w:pPr>
            <w:r>
              <w:rPr>
                <w:sz w:val="20"/>
                <w:szCs w:val="20"/>
              </w:rPr>
              <w:t>.</w:t>
            </w:r>
            <w:r w:rsidR="009A69DD">
              <w:rPr>
                <w:sz w:val="20"/>
                <w:szCs w:val="20"/>
              </w:rPr>
              <w:t>735</w:t>
            </w:r>
          </w:p>
        </w:tc>
      </w:tr>
      <w:tr w:rsidR="00D93B9C" w:rsidRPr="00B47052" w14:paraId="66281346" w14:textId="77777777" w:rsidTr="00AC397E">
        <w:trPr>
          <w:trHeight w:val="546"/>
        </w:trPr>
        <w:tc>
          <w:tcPr>
            <w:tcW w:w="12690" w:type="dxa"/>
            <w:gridSpan w:val="7"/>
            <w:tcBorders>
              <w:top w:val="single" w:sz="4" w:space="0" w:color="auto"/>
            </w:tcBorders>
            <w:vAlign w:val="center"/>
          </w:tcPr>
          <w:p w14:paraId="1DCD404A" w14:textId="3271B226" w:rsidR="00D93B9C" w:rsidRDefault="00D93B9C" w:rsidP="00D93B9C">
            <w:pPr>
              <w:jc w:val="center"/>
              <w:rPr>
                <w:sz w:val="20"/>
                <w:szCs w:val="20"/>
              </w:rPr>
            </w:pPr>
            <w:r w:rsidRPr="00B47052">
              <w:rPr>
                <w:sz w:val="20"/>
                <w:szCs w:val="20"/>
              </w:rPr>
              <w:t>Simple Effects of Perceived Professor Mindset</w:t>
            </w:r>
          </w:p>
        </w:tc>
      </w:tr>
      <w:tr w:rsidR="00D93B9C" w:rsidRPr="00B47052" w14:paraId="5338D39C" w14:textId="05ADB78D" w:rsidTr="00AC397E">
        <w:trPr>
          <w:trHeight w:val="546"/>
        </w:trPr>
        <w:tc>
          <w:tcPr>
            <w:tcW w:w="4050" w:type="dxa"/>
            <w:tcBorders>
              <w:top w:val="single" w:sz="4" w:space="0" w:color="auto"/>
            </w:tcBorders>
            <w:vAlign w:val="center"/>
          </w:tcPr>
          <w:p w14:paraId="6B081E31" w14:textId="77777777" w:rsidR="00D93B9C" w:rsidRPr="00B47052" w:rsidRDefault="00D93B9C" w:rsidP="00D93B9C">
            <w:pPr>
              <w:rPr>
                <w:sz w:val="20"/>
                <w:szCs w:val="20"/>
              </w:rPr>
            </w:pPr>
            <w:r w:rsidRPr="00B47052">
              <w:rPr>
                <w:sz w:val="20"/>
                <w:szCs w:val="20"/>
              </w:rPr>
              <w:t xml:space="preserve">Growth Mindset Students (+1 </w:t>
            </w:r>
            <w:r w:rsidRPr="00B47052">
              <w:rPr>
                <w:i/>
                <w:iCs/>
                <w:sz w:val="20"/>
                <w:szCs w:val="20"/>
              </w:rPr>
              <w:t>SD</w:t>
            </w:r>
            <w:r w:rsidRPr="00B47052">
              <w:rPr>
                <w:sz w:val="20"/>
                <w:szCs w:val="20"/>
              </w:rPr>
              <w:t>)</w:t>
            </w:r>
          </w:p>
        </w:tc>
        <w:tc>
          <w:tcPr>
            <w:tcW w:w="1980" w:type="dxa"/>
            <w:tcBorders>
              <w:top w:val="single" w:sz="4" w:space="0" w:color="auto"/>
            </w:tcBorders>
            <w:vAlign w:val="center"/>
          </w:tcPr>
          <w:p w14:paraId="53AAFFD7" w14:textId="37B55ECD" w:rsidR="00D93B9C" w:rsidRDefault="00D93B9C" w:rsidP="00D93B9C">
            <w:pPr>
              <w:jc w:val="center"/>
              <w:rPr>
                <w:sz w:val="20"/>
                <w:szCs w:val="20"/>
              </w:rPr>
            </w:pPr>
            <w:r>
              <w:rPr>
                <w:sz w:val="20"/>
                <w:szCs w:val="20"/>
              </w:rPr>
              <w:t>.0</w:t>
            </w:r>
            <w:r w:rsidR="00AC598A">
              <w:rPr>
                <w:sz w:val="20"/>
                <w:szCs w:val="20"/>
              </w:rPr>
              <w:t>2</w:t>
            </w:r>
            <w:r>
              <w:rPr>
                <w:sz w:val="20"/>
                <w:szCs w:val="20"/>
              </w:rPr>
              <w:t xml:space="preserve"> (.08)</w:t>
            </w:r>
          </w:p>
          <w:p w14:paraId="5F1AC8B7" w14:textId="34E1C3B4" w:rsidR="00D93B9C" w:rsidRPr="00B47052" w:rsidRDefault="00D93B9C" w:rsidP="00D93B9C">
            <w:pPr>
              <w:jc w:val="center"/>
              <w:rPr>
                <w:sz w:val="20"/>
                <w:szCs w:val="20"/>
              </w:rPr>
            </w:pPr>
            <w:r>
              <w:rPr>
                <w:sz w:val="20"/>
                <w:szCs w:val="20"/>
              </w:rPr>
              <w:t>[-.1</w:t>
            </w:r>
            <w:r w:rsidR="00AC598A">
              <w:rPr>
                <w:sz w:val="20"/>
                <w:szCs w:val="20"/>
              </w:rPr>
              <w:t>3</w:t>
            </w:r>
            <w:r>
              <w:rPr>
                <w:sz w:val="20"/>
                <w:szCs w:val="20"/>
              </w:rPr>
              <w:t>, .</w:t>
            </w:r>
            <w:r w:rsidR="00AC598A">
              <w:rPr>
                <w:sz w:val="20"/>
                <w:szCs w:val="20"/>
              </w:rPr>
              <w:t>17</w:t>
            </w:r>
            <w:r>
              <w:rPr>
                <w:sz w:val="20"/>
                <w:szCs w:val="20"/>
              </w:rPr>
              <w:t>]</w:t>
            </w:r>
          </w:p>
        </w:tc>
        <w:tc>
          <w:tcPr>
            <w:tcW w:w="1170" w:type="dxa"/>
            <w:tcBorders>
              <w:top w:val="single" w:sz="4" w:space="0" w:color="auto"/>
            </w:tcBorders>
            <w:vAlign w:val="center"/>
          </w:tcPr>
          <w:p w14:paraId="2192ED7F" w14:textId="541DAC2D" w:rsidR="00D93B9C" w:rsidRPr="00B47052" w:rsidRDefault="00D93B9C" w:rsidP="00D93B9C">
            <w:pPr>
              <w:jc w:val="center"/>
              <w:rPr>
                <w:sz w:val="20"/>
                <w:szCs w:val="20"/>
              </w:rPr>
            </w:pPr>
            <w:r>
              <w:rPr>
                <w:sz w:val="20"/>
                <w:szCs w:val="20"/>
              </w:rPr>
              <w:t>.</w:t>
            </w:r>
            <w:r w:rsidR="00AC598A">
              <w:rPr>
                <w:sz w:val="20"/>
                <w:szCs w:val="20"/>
              </w:rPr>
              <w:t>32</w:t>
            </w:r>
          </w:p>
        </w:tc>
        <w:tc>
          <w:tcPr>
            <w:tcW w:w="1170" w:type="dxa"/>
            <w:tcBorders>
              <w:top w:val="single" w:sz="4" w:space="0" w:color="auto"/>
            </w:tcBorders>
            <w:vAlign w:val="center"/>
          </w:tcPr>
          <w:p w14:paraId="1CADF2E3" w14:textId="36978FB4" w:rsidR="00D93B9C" w:rsidRPr="00B47052" w:rsidRDefault="00D93B9C" w:rsidP="00D93B9C">
            <w:pPr>
              <w:jc w:val="center"/>
              <w:rPr>
                <w:sz w:val="20"/>
                <w:szCs w:val="20"/>
              </w:rPr>
            </w:pPr>
            <w:r>
              <w:rPr>
                <w:sz w:val="20"/>
                <w:szCs w:val="20"/>
              </w:rPr>
              <w:t>.</w:t>
            </w:r>
            <w:r w:rsidR="00AC598A">
              <w:rPr>
                <w:sz w:val="20"/>
                <w:szCs w:val="20"/>
              </w:rPr>
              <w:t>7</w:t>
            </w:r>
            <w:r w:rsidR="00C21503">
              <w:rPr>
                <w:sz w:val="20"/>
                <w:szCs w:val="20"/>
              </w:rPr>
              <w:t>46</w:t>
            </w:r>
          </w:p>
        </w:tc>
        <w:tc>
          <w:tcPr>
            <w:tcW w:w="1710" w:type="dxa"/>
            <w:tcBorders>
              <w:top w:val="single" w:sz="4" w:space="0" w:color="auto"/>
            </w:tcBorders>
            <w:vAlign w:val="center"/>
          </w:tcPr>
          <w:p w14:paraId="248A7B02" w14:textId="23F8855B" w:rsidR="00D93B9C" w:rsidRDefault="00D93B9C" w:rsidP="00D93B9C">
            <w:pPr>
              <w:jc w:val="center"/>
              <w:rPr>
                <w:sz w:val="20"/>
                <w:szCs w:val="20"/>
              </w:rPr>
            </w:pPr>
            <w:r>
              <w:rPr>
                <w:sz w:val="20"/>
                <w:szCs w:val="20"/>
              </w:rPr>
              <w:t>.1</w:t>
            </w:r>
            <w:r w:rsidR="00AC598A">
              <w:rPr>
                <w:sz w:val="20"/>
                <w:szCs w:val="20"/>
              </w:rPr>
              <w:t>5</w:t>
            </w:r>
            <w:r>
              <w:rPr>
                <w:sz w:val="20"/>
                <w:szCs w:val="20"/>
              </w:rPr>
              <w:t xml:space="preserve"> (.03)</w:t>
            </w:r>
          </w:p>
          <w:p w14:paraId="698A80F8" w14:textId="1020CC07" w:rsidR="00D93B9C" w:rsidRPr="00B47052" w:rsidRDefault="00D93B9C" w:rsidP="00D93B9C">
            <w:pPr>
              <w:jc w:val="center"/>
              <w:rPr>
                <w:sz w:val="20"/>
                <w:szCs w:val="20"/>
              </w:rPr>
            </w:pPr>
            <w:r>
              <w:rPr>
                <w:sz w:val="20"/>
                <w:szCs w:val="20"/>
              </w:rPr>
              <w:t>[.0</w:t>
            </w:r>
            <w:r w:rsidR="00AC598A">
              <w:rPr>
                <w:sz w:val="20"/>
                <w:szCs w:val="20"/>
              </w:rPr>
              <w:t>8</w:t>
            </w:r>
            <w:r>
              <w:rPr>
                <w:sz w:val="20"/>
                <w:szCs w:val="20"/>
              </w:rPr>
              <w:t>, .2</w:t>
            </w:r>
            <w:r w:rsidR="003B5AF3">
              <w:rPr>
                <w:sz w:val="20"/>
                <w:szCs w:val="20"/>
              </w:rPr>
              <w:t>1</w:t>
            </w:r>
            <w:r>
              <w:rPr>
                <w:sz w:val="20"/>
                <w:szCs w:val="20"/>
              </w:rPr>
              <w:t>]</w:t>
            </w:r>
          </w:p>
        </w:tc>
        <w:tc>
          <w:tcPr>
            <w:tcW w:w="1260" w:type="dxa"/>
            <w:tcBorders>
              <w:top w:val="single" w:sz="4" w:space="0" w:color="auto"/>
            </w:tcBorders>
            <w:vAlign w:val="center"/>
          </w:tcPr>
          <w:p w14:paraId="01829C97" w14:textId="56B2154A" w:rsidR="00D93B9C" w:rsidRPr="00B47052" w:rsidRDefault="00D93B9C" w:rsidP="00D93B9C">
            <w:pPr>
              <w:jc w:val="center"/>
              <w:rPr>
                <w:sz w:val="20"/>
                <w:szCs w:val="20"/>
              </w:rPr>
            </w:pPr>
            <w:r>
              <w:rPr>
                <w:sz w:val="20"/>
                <w:szCs w:val="20"/>
              </w:rPr>
              <w:t>4.</w:t>
            </w:r>
            <w:r w:rsidR="009A69DD">
              <w:rPr>
                <w:sz w:val="20"/>
                <w:szCs w:val="20"/>
              </w:rPr>
              <w:t>42</w:t>
            </w:r>
          </w:p>
        </w:tc>
        <w:tc>
          <w:tcPr>
            <w:tcW w:w="1350" w:type="dxa"/>
            <w:tcBorders>
              <w:top w:val="single" w:sz="4" w:space="0" w:color="auto"/>
            </w:tcBorders>
            <w:vAlign w:val="center"/>
          </w:tcPr>
          <w:p w14:paraId="0ABDEEF4" w14:textId="25163A70" w:rsidR="00D93B9C" w:rsidRPr="00B47052" w:rsidRDefault="00D93B9C" w:rsidP="00D93B9C">
            <w:pPr>
              <w:jc w:val="center"/>
              <w:rPr>
                <w:sz w:val="20"/>
                <w:szCs w:val="20"/>
              </w:rPr>
            </w:pPr>
            <w:r>
              <w:rPr>
                <w:sz w:val="20"/>
                <w:szCs w:val="20"/>
              </w:rPr>
              <w:t>&lt; .001</w:t>
            </w:r>
          </w:p>
        </w:tc>
      </w:tr>
      <w:tr w:rsidR="00D93B9C" w:rsidRPr="00B47052" w14:paraId="21EA8C8B" w14:textId="3A079C19" w:rsidTr="00AC397E">
        <w:trPr>
          <w:trHeight w:val="546"/>
        </w:trPr>
        <w:tc>
          <w:tcPr>
            <w:tcW w:w="4050" w:type="dxa"/>
            <w:tcBorders>
              <w:bottom w:val="single" w:sz="4" w:space="0" w:color="auto"/>
            </w:tcBorders>
            <w:vAlign w:val="center"/>
          </w:tcPr>
          <w:p w14:paraId="10FC683F" w14:textId="2F221F71" w:rsidR="00D93B9C" w:rsidRPr="00B47052" w:rsidRDefault="00D93B9C" w:rsidP="00D93B9C">
            <w:pPr>
              <w:rPr>
                <w:sz w:val="20"/>
                <w:szCs w:val="20"/>
              </w:rPr>
            </w:pPr>
            <w:r w:rsidRPr="00B47052">
              <w:rPr>
                <w:sz w:val="20"/>
                <w:szCs w:val="20"/>
              </w:rPr>
              <w:t xml:space="preserve">Fixed Mindset Students (-1 </w:t>
            </w:r>
            <w:r w:rsidRPr="00B47052">
              <w:rPr>
                <w:i/>
                <w:iCs/>
                <w:sz w:val="20"/>
                <w:szCs w:val="20"/>
              </w:rPr>
              <w:t>SD</w:t>
            </w:r>
            <w:r w:rsidRPr="00B47052">
              <w:rPr>
                <w:sz w:val="20"/>
                <w:szCs w:val="20"/>
              </w:rPr>
              <w:t>)</w:t>
            </w:r>
          </w:p>
        </w:tc>
        <w:tc>
          <w:tcPr>
            <w:tcW w:w="1980" w:type="dxa"/>
            <w:tcBorders>
              <w:bottom w:val="single" w:sz="4" w:space="0" w:color="auto"/>
            </w:tcBorders>
            <w:vAlign w:val="center"/>
          </w:tcPr>
          <w:p w14:paraId="564EFF07" w14:textId="0F52AD32" w:rsidR="00D93B9C" w:rsidRDefault="00D93B9C" w:rsidP="00D93B9C">
            <w:pPr>
              <w:jc w:val="center"/>
              <w:rPr>
                <w:sz w:val="20"/>
                <w:szCs w:val="20"/>
              </w:rPr>
            </w:pPr>
            <w:r>
              <w:rPr>
                <w:sz w:val="20"/>
                <w:szCs w:val="20"/>
              </w:rPr>
              <w:t>.0</w:t>
            </w:r>
            <w:r w:rsidR="00AC598A">
              <w:rPr>
                <w:sz w:val="20"/>
                <w:szCs w:val="20"/>
              </w:rPr>
              <w:t>7</w:t>
            </w:r>
            <w:r>
              <w:rPr>
                <w:sz w:val="20"/>
                <w:szCs w:val="20"/>
              </w:rPr>
              <w:t xml:space="preserve"> (.0</w:t>
            </w:r>
            <w:r w:rsidR="00992D01">
              <w:rPr>
                <w:sz w:val="20"/>
                <w:szCs w:val="20"/>
              </w:rPr>
              <w:t>7</w:t>
            </w:r>
            <w:r>
              <w:rPr>
                <w:sz w:val="20"/>
                <w:szCs w:val="20"/>
              </w:rPr>
              <w:t>)</w:t>
            </w:r>
          </w:p>
          <w:p w14:paraId="045667BC" w14:textId="17FEE940" w:rsidR="00D93B9C" w:rsidRPr="00B47052" w:rsidRDefault="00D93B9C" w:rsidP="00D93B9C">
            <w:pPr>
              <w:jc w:val="center"/>
              <w:rPr>
                <w:sz w:val="20"/>
                <w:szCs w:val="20"/>
              </w:rPr>
            </w:pPr>
            <w:r>
              <w:rPr>
                <w:sz w:val="20"/>
                <w:szCs w:val="20"/>
              </w:rPr>
              <w:t>[-.0</w:t>
            </w:r>
            <w:r w:rsidR="00AC598A">
              <w:rPr>
                <w:sz w:val="20"/>
                <w:szCs w:val="20"/>
              </w:rPr>
              <w:t>7</w:t>
            </w:r>
            <w:r>
              <w:rPr>
                <w:sz w:val="20"/>
                <w:szCs w:val="20"/>
              </w:rPr>
              <w:t>, .2</w:t>
            </w:r>
            <w:r w:rsidR="00AC598A">
              <w:rPr>
                <w:sz w:val="20"/>
                <w:szCs w:val="20"/>
              </w:rPr>
              <w:t>0</w:t>
            </w:r>
            <w:r>
              <w:rPr>
                <w:sz w:val="20"/>
                <w:szCs w:val="20"/>
              </w:rPr>
              <w:t>]</w:t>
            </w:r>
          </w:p>
        </w:tc>
        <w:tc>
          <w:tcPr>
            <w:tcW w:w="1170" w:type="dxa"/>
            <w:tcBorders>
              <w:bottom w:val="single" w:sz="4" w:space="0" w:color="auto"/>
            </w:tcBorders>
            <w:vAlign w:val="center"/>
          </w:tcPr>
          <w:p w14:paraId="01D64887" w14:textId="2946F26D" w:rsidR="00D93B9C" w:rsidRPr="00B47052" w:rsidRDefault="00AC598A" w:rsidP="00D93B9C">
            <w:pPr>
              <w:jc w:val="center"/>
              <w:rPr>
                <w:sz w:val="20"/>
                <w:szCs w:val="20"/>
              </w:rPr>
            </w:pPr>
            <w:r>
              <w:rPr>
                <w:sz w:val="20"/>
                <w:szCs w:val="20"/>
              </w:rPr>
              <w:t>.93</w:t>
            </w:r>
          </w:p>
        </w:tc>
        <w:tc>
          <w:tcPr>
            <w:tcW w:w="1170" w:type="dxa"/>
            <w:tcBorders>
              <w:bottom w:val="single" w:sz="4" w:space="0" w:color="auto"/>
            </w:tcBorders>
            <w:vAlign w:val="center"/>
          </w:tcPr>
          <w:p w14:paraId="14A9237C" w14:textId="21CEFF97" w:rsidR="00D93B9C" w:rsidRPr="00B47052" w:rsidRDefault="00D93B9C" w:rsidP="00D93B9C">
            <w:pPr>
              <w:jc w:val="center"/>
              <w:rPr>
                <w:sz w:val="20"/>
                <w:szCs w:val="20"/>
              </w:rPr>
            </w:pPr>
            <w:r>
              <w:rPr>
                <w:sz w:val="20"/>
                <w:szCs w:val="20"/>
              </w:rPr>
              <w:t>.</w:t>
            </w:r>
            <w:r w:rsidR="00AC598A">
              <w:rPr>
                <w:sz w:val="20"/>
                <w:szCs w:val="20"/>
              </w:rPr>
              <w:t>353</w:t>
            </w:r>
          </w:p>
        </w:tc>
        <w:tc>
          <w:tcPr>
            <w:tcW w:w="1710" w:type="dxa"/>
            <w:tcBorders>
              <w:bottom w:val="single" w:sz="4" w:space="0" w:color="auto"/>
            </w:tcBorders>
            <w:vAlign w:val="center"/>
          </w:tcPr>
          <w:p w14:paraId="7D4FAC42" w14:textId="21EEE841" w:rsidR="00D93B9C" w:rsidRDefault="00D93B9C" w:rsidP="00D93B9C">
            <w:pPr>
              <w:jc w:val="center"/>
              <w:rPr>
                <w:sz w:val="20"/>
                <w:szCs w:val="20"/>
              </w:rPr>
            </w:pPr>
            <w:r>
              <w:rPr>
                <w:sz w:val="20"/>
                <w:szCs w:val="20"/>
              </w:rPr>
              <w:t>.1</w:t>
            </w:r>
            <w:r w:rsidR="009A69DD">
              <w:rPr>
                <w:sz w:val="20"/>
                <w:szCs w:val="20"/>
              </w:rPr>
              <w:t>4</w:t>
            </w:r>
            <w:r>
              <w:rPr>
                <w:sz w:val="20"/>
                <w:szCs w:val="20"/>
              </w:rPr>
              <w:t xml:space="preserve"> (.03)</w:t>
            </w:r>
          </w:p>
          <w:p w14:paraId="50081263" w14:textId="2E5C7C10" w:rsidR="00D93B9C" w:rsidRPr="00B47052" w:rsidRDefault="00D93B9C" w:rsidP="00D93B9C">
            <w:pPr>
              <w:jc w:val="center"/>
              <w:rPr>
                <w:sz w:val="20"/>
                <w:szCs w:val="20"/>
              </w:rPr>
            </w:pPr>
            <w:r>
              <w:rPr>
                <w:sz w:val="20"/>
                <w:szCs w:val="20"/>
              </w:rPr>
              <w:t>[.0</w:t>
            </w:r>
            <w:r w:rsidR="00AC598A">
              <w:rPr>
                <w:sz w:val="20"/>
                <w:szCs w:val="20"/>
              </w:rPr>
              <w:t>8</w:t>
            </w:r>
            <w:r>
              <w:rPr>
                <w:sz w:val="20"/>
                <w:szCs w:val="20"/>
              </w:rPr>
              <w:t>, .</w:t>
            </w:r>
            <w:r w:rsidR="009A69DD">
              <w:rPr>
                <w:sz w:val="20"/>
                <w:szCs w:val="20"/>
              </w:rPr>
              <w:t>20</w:t>
            </w:r>
            <w:r>
              <w:rPr>
                <w:sz w:val="20"/>
                <w:szCs w:val="20"/>
              </w:rPr>
              <w:t>]</w:t>
            </w:r>
          </w:p>
        </w:tc>
        <w:tc>
          <w:tcPr>
            <w:tcW w:w="1260" w:type="dxa"/>
            <w:tcBorders>
              <w:bottom w:val="single" w:sz="4" w:space="0" w:color="auto"/>
            </w:tcBorders>
            <w:vAlign w:val="center"/>
          </w:tcPr>
          <w:p w14:paraId="60B63F92" w14:textId="0D34C1A9" w:rsidR="00D93B9C" w:rsidRPr="00B47052" w:rsidRDefault="003B5AF3" w:rsidP="00D93B9C">
            <w:pPr>
              <w:jc w:val="center"/>
              <w:rPr>
                <w:sz w:val="20"/>
                <w:szCs w:val="20"/>
              </w:rPr>
            </w:pPr>
            <w:r>
              <w:rPr>
                <w:sz w:val="20"/>
                <w:szCs w:val="20"/>
              </w:rPr>
              <w:t>4.</w:t>
            </w:r>
            <w:r w:rsidR="009A69DD">
              <w:rPr>
                <w:sz w:val="20"/>
                <w:szCs w:val="20"/>
              </w:rPr>
              <w:t>47</w:t>
            </w:r>
          </w:p>
        </w:tc>
        <w:tc>
          <w:tcPr>
            <w:tcW w:w="1350" w:type="dxa"/>
            <w:tcBorders>
              <w:bottom w:val="single" w:sz="4" w:space="0" w:color="auto"/>
            </w:tcBorders>
            <w:vAlign w:val="center"/>
          </w:tcPr>
          <w:p w14:paraId="4AB1BB8D" w14:textId="54E82115" w:rsidR="00D93B9C" w:rsidRPr="00B47052" w:rsidRDefault="00D93B9C" w:rsidP="00D93B9C">
            <w:pPr>
              <w:jc w:val="center"/>
              <w:rPr>
                <w:sz w:val="20"/>
                <w:szCs w:val="20"/>
              </w:rPr>
            </w:pPr>
            <w:r>
              <w:rPr>
                <w:sz w:val="20"/>
                <w:szCs w:val="20"/>
              </w:rPr>
              <w:t>&lt; .001</w:t>
            </w:r>
          </w:p>
        </w:tc>
      </w:tr>
    </w:tbl>
    <w:p w14:paraId="49653552" w14:textId="3E1E7F8C" w:rsidR="00860964" w:rsidRPr="00860964" w:rsidRDefault="00860964" w:rsidP="00292785">
      <w:pPr>
        <w:spacing w:line="480" w:lineRule="auto"/>
        <w:rPr>
          <w:sz w:val="22"/>
          <w:szCs w:val="22"/>
        </w:rPr>
        <w:sectPr w:rsidR="00860964" w:rsidRPr="00860964" w:rsidSect="00860964">
          <w:pgSz w:w="15840" w:h="12240" w:orient="landscape"/>
          <w:pgMar w:top="1440" w:right="1440" w:bottom="1440" w:left="1440" w:header="720" w:footer="720" w:gutter="0"/>
          <w:cols w:space="720"/>
          <w:docGrid w:linePitch="360"/>
        </w:sectPr>
      </w:pPr>
      <w:r w:rsidRPr="00860964">
        <w:rPr>
          <w:i/>
          <w:iCs/>
          <w:sz w:val="22"/>
          <w:szCs w:val="22"/>
        </w:rPr>
        <w:t>Note.</w:t>
      </w:r>
      <w:r w:rsidRPr="00860964">
        <w:rPr>
          <w:sz w:val="22"/>
          <w:szCs w:val="22"/>
        </w:rPr>
        <w:t xml:space="preserve"> Each outcome variable was tested separately. Continuous variables were group-mean centered. Gender was coded -.5 = male, .5 = female and URM was coded -.5 = non-URM, .5 = URM.</w:t>
      </w:r>
    </w:p>
    <w:p w14:paraId="51E0CD5F" w14:textId="0EA36B0D" w:rsidR="00767773" w:rsidRDefault="00767773" w:rsidP="00767773">
      <w:pPr>
        <w:pStyle w:val="Heading1"/>
        <w:rPr>
          <w:sz w:val="28"/>
          <w:szCs w:val="28"/>
        </w:rPr>
      </w:pPr>
      <w:bookmarkStart w:id="18" w:name="_Toc132729946"/>
      <w:r w:rsidRPr="00767773">
        <w:rPr>
          <w:sz w:val="28"/>
          <w:szCs w:val="28"/>
        </w:rPr>
        <w:lastRenderedPageBreak/>
        <w:t xml:space="preserve">Study </w:t>
      </w:r>
      <w:r w:rsidR="00D93B9C">
        <w:rPr>
          <w:sz w:val="28"/>
          <w:szCs w:val="28"/>
        </w:rPr>
        <w:t>4</w:t>
      </w:r>
      <w:r w:rsidRPr="00767773">
        <w:rPr>
          <w:sz w:val="28"/>
          <w:szCs w:val="28"/>
        </w:rPr>
        <w:t xml:space="preserve"> Results Without Covariates</w:t>
      </w:r>
      <w:bookmarkEnd w:id="18"/>
    </w:p>
    <w:p w14:paraId="3C494799" w14:textId="77777777" w:rsidR="001E0D7B" w:rsidRDefault="001E0D7B" w:rsidP="00767773">
      <w:pPr>
        <w:spacing w:line="480" w:lineRule="auto"/>
        <w:rPr>
          <w:b/>
          <w:bCs/>
          <w:sz w:val="22"/>
          <w:szCs w:val="22"/>
        </w:rPr>
      </w:pPr>
    </w:p>
    <w:p w14:paraId="7AA4EDD6" w14:textId="61B7F009" w:rsidR="00767773" w:rsidRPr="008252B5" w:rsidRDefault="00767773" w:rsidP="00767773">
      <w:pPr>
        <w:spacing w:line="480" w:lineRule="auto"/>
        <w:rPr>
          <w:b/>
          <w:bCs/>
        </w:rPr>
      </w:pPr>
      <w:r w:rsidRPr="008252B5">
        <w:rPr>
          <w:b/>
          <w:bCs/>
        </w:rPr>
        <w:t>Table S</w:t>
      </w:r>
      <w:r w:rsidR="00AC397E">
        <w:rPr>
          <w:b/>
          <w:bCs/>
        </w:rPr>
        <w:t>1</w:t>
      </w:r>
      <w:r w:rsidR="003F3005">
        <w:rPr>
          <w:b/>
          <w:bCs/>
        </w:rPr>
        <w:t>0</w:t>
      </w:r>
    </w:p>
    <w:p w14:paraId="24452E78" w14:textId="4C43EA56" w:rsidR="00767773" w:rsidRPr="008252B5" w:rsidRDefault="00767773" w:rsidP="00767773">
      <w:pPr>
        <w:spacing w:line="480" w:lineRule="auto"/>
      </w:pPr>
      <w:r w:rsidRPr="008252B5">
        <w:rPr>
          <w:i/>
          <w:iCs/>
        </w:rPr>
        <w:t xml:space="preserve">Study </w:t>
      </w:r>
      <w:r w:rsidR="006B6CEF">
        <w:rPr>
          <w:i/>
          <w:iCs/>
        </w:rPr>
        <w:t>4</w:t>
      </w:r>
      <w:r w:rsidR="006B6CEF" w:rsidRPr="008252B5">
        <w:rPr>
          <w:i/>
          <w:iCs/>
        </w:rPr>
        <w:t xml:space="preserve"> </w:t>
      </w:r>
      <w:r w:rsidRPr="008252B5">
        <w:rPr>
          <w:i/>
          <w:iCs/>
        </w:rPr>
        <w:t xml:space="preserve">Summary of Results Without Covariates Included </w:t>
      </w:r>
    </w:p>
    <w:tbl>
      <w:tblPr>
        <w:tblStyle w:val="TableGrid"/>
        <w:tblW w:w="528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1"/>
        <w:gridCol w:w="1216"/>
        <w:gridCol w:w="1069"/>
        <w:gridCol w:w="1069"/>
        <w:gridCol w:w="1317"/>
        <w:gridCol w:w="895"/>
        <w:gridCol w:w="1067"/>
      </w:tblGrid>
      <w:tr w:rsidR="00761462" w:rsidRPr="005A4B28" w14:paraId="651680F6" w14:textId="0D0308BF" w:rsidTr="00A05245">
        <w:trPr>
          <w:trHeight w:val="462"/>
        </w:trPr>
        <w:tc>
          <w:tcPr>
            <w:tcW w:w="1644" w:type="pct"/>
            <w:tcBorders>
              <w:top w:val="single" w:sz="4" w:space="0" w:color="auto"/>
            </w:tcBorders>
            <w:vAlign w:val="bottom"/>
          </w:tcPr>
          <w:p w14:paraId="0D1471A9" w14:textId="77777777" w:rsidR="00761462" w:rsidRPr="005A4B28" w:rsidRDefault="00761462" w:rsidP="00414AEC">
            <w:pPr>
              <w:jc w:val="center"/>
              <w:rPr>
                <w:sz w:val="22"/>
                <w:szCs w:val="22"/>
              </w:rPr>
            </w:pPr>
          </w:p>
        </w:tc>
        <w:tc>
          <w:tcPr>
            <w:tcW w:w="1697" w:type="pct"/>
            <w:gridSpan w:val="3"/>
            <w:tcBorders>
              <w:top w:val="single" w:sz="4" w:space="0" w:color="auto"/>
              <w:bottom w:val="single" w:sz="4" w:space="0" w:color="auto"/>
            </w:tcBorders>
            <w:vAlign w:val="bottom"/>
          </w:tcPr>
          <w:p w14:paraId="64591F7B" w14:textId="77777777" w:rsidR="00761462" w:rsidRPr="006B7452" w:rsidRDefault="00761462" w:rsidP="00414AEC">
            <w:pPr>
              <w:jc w:val="center"/>
              <w:rPr>
                <w:sz w:val="22"/>
                <w:szCs w:val="22"/>
              </w:rPr>
            </w:pPr>
            <w:r w:rsidRPr="00DF5411">
              <w:rPr>
                <w:sz w:val="22"/>
                <w:szCs w:val="22"/>
              </w:rPr>
              <w:t>ESM Belonging</w:t>
            </w:r>
          </w:p>
          <w:p w14:paraId="4A19AFA3" w14:textId="51A689B8" w:rsidR="00761462" w:rsidRPr="006B7452" w:rsidRDefault="00761462" w:rsidP="00414AEC">
            <w:pPr>
              <w:jc w:val="center"/>
              <w:rPr>
                <w:sz w:val="22"/>
                <w:szCs w:val="22"/>
              </w:rPr>
            </w:pPr>
            <w:r w:rsidRPr="006B7452">
              <w:rPr>
                <w:sz w:val="22"/>
                <w:szCs w:val="22"/>
              </w:rPr>
              <w:t>(</w:t>
            </w:r>
            <w:r w:rsidRPr="006B7452">
              <w:rPr>
                <w:i/>
                <w:iCs/>
                <w:sz w:val="22"/>
                <w:szCs w:val="22"/>
              </w:rPr>
              <w:t xml:space="preserve">n </w:t>
            </w:r>
            <w:r w:rsidRPr="006B7452">
              <w:rPr>
                <w:sz w:val="22"/>
                <w:szCs w:val="22"/>
              </w:rPr>
              <w:t xml:space="preserve">= </w:t>
            </w:r>
            <w:r w:rsidR="00FD6B8E">
              <w:rPr>
                <w:sz w:val="22"/>
                <w:szCs w:val="22"/>
              </w:rPr>
              <w:t>814</w:t>
            </w:r>
            <w:r w:rsidRPr="006B7452">
              <w:rPr>
                <w:sz w:val="22"/>
                <w:szCs w:val="22"/>
              </w:rPr>
              <w:t>)</w:t>
            </w:r>
          </w:p>
        </w:tc>
        <w:tc>
          <w:tcPr>
            <w:tcW w:w="1660" w:type="pct"/>
            <w:gridSpan w:val="3"/>
            <w:tcBorders>
              <w:top w:val="single" w:sz="4" w:space="0" w:color="auto"/>
              <w:bottom w:val="single" w:sz="4" w:space="0" w:color="auto"/>
            </w:tcBorders>
            <w:vAlign w:val="bottom"/>
          </w:tcPr>
          <w:p w14:paraId="3ACEA6F4" w14:textId="77777777" w:rsidR="00761462" w:rsidRPr="006B7452" w:rsidRDefault="00761462" w:rsidP="00414AEC">
            <w:pPr>
              <w:jc w:val="center"/>
              <w:rPr>
                <w:sz w:val="22"/>
                <w:szCs w:val="22"/>
              </w:rPr>
            </w:pPr>
            <w:r w:rsidRPr="00DF5411">
              <w:rPr>
                <w:sz w:val="22"/>
                <w:szCs w:val="22"/>
              </w:rPr>
              <w:t>Course Grade</w:t>
            </w:r>
          </w:p>
          <w:p w14:paraId="24E7A0F4" w14:textId="77777777" w:rsidR="00761462" w:rsidRPr="005A4B28" w:rsidRDefault="00761462" w:rsidP="00414AEC">
            <w:pPr>
              <w:jc w:val="center"/>
              <w:rPr>
                <w:sz w:val="22"/>
                <w:szCs w:val="22"/>
              </w:rPr>
            </w:pPr>
            <w:r w:rsidRPr="006B7452">
              <w:rPr>
                <w:sz w:val="22"/>
                <w:szCs w:val="22"/>
              </w:rPr>
              <w:t>(</w:t>
            </w:r>
            <w:r w:rsidRPr="006B7452">
              <w:rPr>
                <w:i/>
                <w:iCs/>
                <w:sz w:val="22"/>
                <w:szCs w:val="22"/>
              </w:rPr>
              <w:t xml:space="preserve">n </w:t>
            </w:r>
            <w:r w:rsidRPr="006B7452">
              <w:rPr>
                <w:sz w:val="22"/>
                <w:szCs w:val="22"/>
              </w:rPr>
              <w:t>= 739)</w:t>
            </w:r>
          </w:p>
        </w:tc>
      </w:tr>
      <w:tr w:rsidR="00761462" w:rsidRPr="005A4B28" w14:paraId="5C3D7766" w14:textId="08275C24" w:rsidTr="00A05245">
        <w:trPr>
          <w:trHeight w:val="462"/>
        </w:trPr>
        <w:tc>
          <w:tcPr>
            <w:tcW w:w="1644" w:type="pct"/>
            <w:tcBorders>
              <w:bottom w:val="single" w:sz="4" w:space="0" w:color="auto"/>
            </w:tcBorders>
            <w:vAlign w:val="bottom"/>
          </w:tcPr>
          <w:p w14:paraId="2B5E52C8" w14:textId="77777777" w:rsidR="00761462" w:rsidRPr="005A4B28" w:rsidRDefault="00761462" w:rsidP="002C0D98">
            <w:pPr>
              <w:jc w:val="center"/>
              <w:rPr>
                <w:sz w:val="22"/>
                <w:szCs w:val="22"/>
              </w:rPr>
            </w:pPr>
            <w:r w:rsidRPr="005A4B28">
              <w:rPr>
                <w:sz w:val="22"/>
                <w:szCs w:val="22"/>
              </w:rPr>
              <w:t>Predictor Variable</w:t>
            </w:r>
          </w:p>
        </w:tc>
        <w:tc>
          <w:tcPr>
            <w:tcW w:w="615" w:type="pct"/>
            <w:tcBorders>
              <w:top w:val="single" w:sz="4" w:space="0" w:color="auto"/>
              <w:bottom w:val="single" w:sz="4" w:space="0" w:color="auto"/>
            </w:tcBorders>
            <w:vAlign w:val="bottom"/>
          </w:tcPr>
          <w:p w14:paraId="5E3CA378" w14:textId="424EC1B9" w:rsidR="00761462" w:rsidRPr="00332C78" w:rsidRDefault="00761462" w:rsidP="002C0D98">
            <w:pPr>
              <w:jc w:val="center"/>
            </w:pPr>
            <w:r w:rsidRPr="00493E97">
              <w:t>γ</w:t>
            </w:r>
            <w:r>
              <w:t xml:space="preserve"> (</w:t>
            </w:r>
            <w:r w:rsidRPr="002C4AA2">
              <w:rPr>
                <w:i/>
                <w:iCs/>
              </w:rPr>
              <w:t>SE</w:t>
            </w:r>
            <w:r>
              <w:t xml:space="preserve">) </w:t>
            </w:r>
          </w:p>
          <w:p w14:paraId="30533E41" w14:textId="77777777" w:rsidR="00761462" w:rsidRPr="005A4B28" w:rsidRDefault="00761462" w:rsidP="002C0D98">
            <w:pPr>
              <w:jc w:val="center"/>
              <w:rPr>
                <w:sz w:val="22"/>
                <w:szCs w:val="22"/>
              </w:rPr>
            </w:pPr>
            <w:r w:rsidRPr="005A4B28">
              <w:rPr>
                <w:sz w:val="22"/>
                <w:szCs w:val="22"/>
              </w:rPr>
              <w:t>95% CI</w:t>
            </w:r>
          </w:p>
        </w:tc>
        <w:tc>
          <w:tcPr>
            <w:tcW w:w="541" w:type="pct"/>
            <w:tcBorders>
              <w:top w:val="single" w:sz="4" w:space="0" w:color="auto"/>
              <w:bottom w:val="single" w:sz="4" w:space="0" w:color="auto"/>
            </w:tcBorders>
            <w:vAlign w:val="bottom"/>
          </w:tcPr>
          <w:p w14:paraId="04880242" w14:textId="77777777" w:rsidR="00761462" w:rsidRPr="005A4B28" w:rsidRDefault="00761462" w:rsidP="002C0D98">
            <w:pPr>
              <w:jc w:val="center"/>
              <w:rPr>
                <w:sz w:val="22"/>
                <w:szCs w:val="22"/>
              </w:rPr>
            </w:pPr>
            <w:r w:rsidRPr="005A4B28">
              <w:rPr>
                <w:i/>
                <w:iCs/>
                <w:sz w:val="22"/>
                <w:szCs w:val="22"/>
              </w:rPr>
              <w:t>t</w:t>
            </w:r>
          </w:p>
        </w:tc>
        <w:tc>
          <w:tcPr>
            <w:tcW w:w="541" w:type="pct"/>
            <w:tcBorders>
              <w:top w:val="single" w:sz="4" w:space="0" w:color="auto"/>
              <w:bottom w:val="single" w:sz="4" w:space="0" w:color="auto"/>
            </w:tcBorders>
            <w:vAlign w:val="bottom"/>
          </w:tcPr>
          <w:p w14:paraId="70CB4BC1" w14:textId="77777777" w:rsidR="00761462" w:rsidRPr="005A4B28" w:rsidRDefault="00761462" w:rsidP="002C0D98">
            <w:pPr>
              <w:jc w:val="center"/>
              <w:rPr>
                <w:sz w:val="22"/>
                <w:szCs w:val="22"/>
              </w:rPr>
            </w:pPr>
            <w:r w:rsidRPr="005A4B28">
              <w:rPr>
                <w:i/>
                <w:iCs/>
                <w:sz w:val="22"/>
                <w:szCs w:val="22"/>
              </w:rPr>
              <w:t>p</w:t>
            </w:r>
          </w:p>
        </w:tc>
        <w:tc>
          <w:tcPr>
            <w:tcW w:w="666" w:type="pct"/>
            <w:tcBorders>
              <w:top w:val="single" w:sz="4" w:space="0" w:color="auto"/>
              <w:bottom w:val="single" w:sz="4" w:space="0" w:color="auto"/>
            </w:tcBorders>
            <w:vAlign w:val="bottom"/>
          </w:tcPr>
          <w:p w14:paraId="626AA03C" w14:textId="77777777" w:rsidR="00761462" w:rsidRDefault="00761462" w:rsidP="002C0D98">
            <w:pPr>
              <w:jc w:val="center"/>
            </w:pPr>
            <w:r w:rsidRPr="00493E97">
              <w:t>γ</w:t>
            </w:r>
            <w:r>
              <w:t xml:space="preserve"> (</w:t>
            </w:r>
            <w:r w:rsidRPr="002C4AA2">
              <w:rPr>
                <w:i/>
                <w:iCs/>
              </w:rPr>
              <w:t>SE</w:t>
            </w:r>
            <w:r>
              <w:t>)</w:t>
            </w:r>
          </w:p>
          <w:p w14:paraId="263BBF72" w14:textId="77777777" w:rsidR="00761462" w:rsidRPr="005A4B28" w:rsidRDefault="00761462" w:rsidP="002C0D98">
            <w:pPr>
              <w:jc w:val="center"/>
              <w:rPr>
                <w:sz w:val="22"/>
                <w:szCs w:val="22"/>
              </w:rPr>
            </w:pPr>
            <w:r w:rsidRPr="005A4B28">
              <w:rPr>
                <w:sz w:val="22"/>
                <w:szCs w:val="22"/>
              </w:rPr>
              <w:t>95% CI</w:t>
            </w:r>
          </w:p>
        </w:tc>
        <w:tc>
          <w:tcPr>
            <w:tcW w:w="453" w:type="pct"/>
            <w:tcBorders>
              <w:top w:val="single" w:sz="4" w:space="0" w:color="auto"/>
              <w:bottom w:val="single" w:sz="4" w:space="0" w:color="auto"/>
            </w:tcBorders>
            <w:vAlign w:val="bottom"/>
          </w:tcPr>
          <w:p w14:paraId="5D2C4178" w14:textId="77777777" w:rsidR="00761462" w:rsidRPr="005A4B28" w:rsidRDefault="00761462" w:rsidP="002C0D98">
            <w:pPr>
              <w:jc w:val="center"/>
              <w:rPr>
                <w:sz w:val="22"/>
                <w:szCs w:val="22"/>
              </w:rPr>
            </w:pPr>
            <w:r w:rsidRPr="005A4B28">
              <w:rPr>
                <w:i/>
                <w:iCs/>
                <w:sz w:val="22"/>
                <w:szCs w:val="22"/>
              </w:rPr>
              <w:t>t</w:t>
            </w:r>
          </w:p>
        </w:tc>
        <w:tc>
          <w:tcPr>
            <w:tcW w:w="541" w:type="pct"/>
            <w:tcBorders>
              <w:top w:val="single" w:sz="4" w:space="0" w:color="auto"/>
              <w:bottom w:val="single" w:sz="4" w:space="0" w:color="auto"/>
            </w:tcBorders>
            <w:vAlign w:val="bottom"/>
          </w:tcPr>
          <w:p w14:paraId="05D87642" w14:textId="77777777" w:rsidR="00761462" w:rsidRPr="005A4B28" w:rsidRDefault="00761462" w:rsidP="002C0D98">
            <w:pPr>
              <w:jc w:val="center"/>
              <w:rPr>
                <w:sz w:val="22"/>
                <w:szCs w:val="22"/>
              </w:rPr>
            </w:pPr>
            <w:r w:rsidRPr="005A4B28">
              <w:rPr>
                <w:i/>
                <w:iCs/>
                <w:sz w:val="22"/>
                <w:szCs w:val="22"/>
              </w:rPr>
              <w:t>p</w:t>
            </w:r>
          </w:p>
        </w:tc>
      </w:tr>
      <w:tr w:rsidR="00761462" w:rsidRPr="005A4B28" w14:paraId="753DF1DA" w14:textId="3AFB230B" w:rsidTr="00A05245">
        <w:trPr>
          <w:trHeight w:val="423"/>
        </w:trPr>
        <w:tc>
          <w:tcPr>
            <w:tcW w:w="1644" w:type="pct"/>
            <w:vAlign w:val="center"/>
          </w:tcPr>
          <w:p w14:paraId="3D1A7173" w14:textId="77777777" w:rsidR="00761462" w:rsidRPr="005A4B28" w:rsidRDefault="00761462" w:rsidP="00FD17D7">
            <w:pPr>
              <w:rPr>
                <w:sz w:val="22"/>
                <w:szCs w:val="22"/>
              </w:rPr>
            </w:pPr>
            <w:r w:rsidRPr="005A4B28">
              <w:rPr>
                <w:sz w:val="22"/>
                <w:szCs w:val="22"/>
              </w:rPr>
              <w:t>Personal Mindset</w:t>
            </w:r>
          </w:p>
        </w:tc>
        <w:tc>
          <w:tcPr>
            <w:tcW w:w="615" w:type="pct"/>
            <w:vAlign w:val="center"/>
          </w:tcPr>
          <w:p w14:paraId="71B04E63" w14:textId="55966ECA" w:rsidR="00761462" w:rsidRDefault="00761462" w:rsidP="00FD17D7">
            <w:pPr>
              <w:jc w:val="center"/>
              <w:rPr>
                <w:sz w:val="22"/>
                <w:szCs w:val="22"/>
              </w:rPr>
            </w:pPr>
            <w:r>
              <w:rPr>
                <w:sz w:val="22"/>
                <w:szCs w:val="22"/>
              </w:rPr>
              <w:t>.17 (.04)</w:t>
            </w:r>
          </w:p>
          <w:p w14:paraId="3B7F4C23" w14:textId="7CFE3EF1" w:rsidR="00761462" w:rsidRPr="005A4B28" w:rsidRDefault="00761462" w:rsidP="00FD17D7">
            <w:pPr>
              <w:jc w:val="center"/>
              <w:rPr>
                <w:sz w:val="22"/>
                <w:szCs w:val="22"/>
              </w:rPr>
            </w:pPr>
            <w:r>
              <w:rPr>
                <w:sz w:val="22"/>
                <w:szCs w:val="22"/>
              </w:rPr>
              <w:t>[.10, .2</w:t>
            </w:r>
            <w:r w:rsidR="00FD6B8E">
              <w:rPr>
                <w:sz w:val="22"/>
                <w:szCs w:val="22"/>
              </w:rPr>
              <w:t>3</w:t>
            </w:r>
            <w:r>
              <w:rPr>
                <w:sz w:val="22"/>
                <w:szCs w:val="22"/>
              </w:rPr>
              <w:t>]</w:t>
            </w:r>
          </w:p>
        </w:tc>
        <w:tc>
          <w:tcPr>
            <w:tcW w:w="541" w:type="pct"/>
            <w:vAlign w:val="center"/>
          </w:tcPr>
          <w:p w14:paraId="1D98BDFF" w14:textId="5F57F8FF" w:rsidR="00761462" w:rsidRPr="005A4B28" w:rsidRDefault="00761462" w:rsidP="00FD17D7">
            <w:pPr>
              <w:jc w:val="center"/>
              <w:rPr>
                <w:sz w:val="22"/>
                <w:szCs w:val="22"/>
              </w:rPr>
            </w:pPr>
            <w:r>
              <w:rPr>
                <w:sz w:val="22"/>
                <w:szCs w:val="22"/>
              </w:rPr>
              <w:t>4.</w:t>
            </w:r>
            <w:r w:rsidR="00FD6B8E">
              <w:rPr>
                <w:sz w:val="22"/>
                <w:szCs w:val="22"/>
              </w:rPr>
              <w:t>70</w:t>
            </w:r>
          </w:p>
        </w:tc>
        <w:tc>
          <w:tcPr>
            <w:tcW w:w="541" w:type="pct"/>
            <w:vAlign w:val="center"/>
          </w:tcPr>
          <w:p w14:paraId="07BDACF7" w14:textId="683AF3BF" w:rsidR="00761462" w:rsidRPr="005A4B28" w:rsidRDefault="00761462" w:rsidP="00FD17D7">
            <w:pPr>
              <w:jc w:val="center"/>
              <w:rPr>
                <w:sz w:val="22"/>
                <w:szCs w:val="22"/>
              </w:rPr>
            </w:pPr>
            <w:r>
              <w:rPr>
                <w:sz w:val="22"/>
                <w:szCs w:val="22"/>
              </w:rPr>
              <w:t>&lt; .001</w:t>
            </w:r>
          </w:p>
        </w:tc>
        <w:tc>
          <w:tcPr>
            <w:tcW w:w="666" w:type="pct"/>
            <w:vAlign w:val="center"/>
          </w:tcPr>
          <w:p w14:paraId="3A86CBFF" w14:textId="6AB399C5" w:rsidR="00761462" w:rsidRDefault="00FD6B8E" w:rsidP="00FD17D7">
            <w:pPr>
              <w:jc w:val="center"/>
              <w:rPr>
                <w:sz w:val="22"/>
                <w:szCs w:val="22"/>
              </w:rPr>
            </w:pPr>
            <w:r>
              <w:rPr>
                <w:sz w:val="22"/>
                <w:szCs w:val="22"/>
              </w:rPr>
              <w:t>-.07</w:t>
            </w:r>
            <w:r w:rsidR="00761462">
              <w:rPr>
                <w:sz w:val="22"/>
                <w:szCs w:val="22"/>
              </w:rPr>
              <w:t xml:space="preserve"> (.0</w:t>
            </w:r>
            <w:r>
              <w:rPr>
                <w:sz w:val="22"/>
                <w:szCs w:val="22"/>
              </w:rPr>
              <w:t>3</w:t>
            </w:r>
            <w:r w:rsidR="00761462">
              <w:rPr>
                <w:sz w:val="22"/>
                <w:szCs w:val="22"/>
              </w:rPr>
              <w:t>)</w:t>
            </w:r>
          </w:p>
          <w:p w14:paraId="5DE5EB5D" w14:textId="4CE8C50B" w:rsidR="00761462" w:rsidRPr="005A4B28" w:rsidRDefault="00761462" w:rsidP="00FD17D7">
            <w:pPr>
              <w:jc w:val="center"/>
              <w:rPr>
                <w:sz w:val="22"/>
                <w:szCs w:val="22"/>
              </w:rPr>
            </w:pPr>
            <w:r>
              <w:rPr>
                <w:sz w:val="22"/>
                <w:szCs w:val="22"/>
              </w:rPr>
              <w:t>[-.1</w:t>
            </w:r>
            <w:r w:rsidR="00FD6B8E">
              <w:rPr>
                <w:sz w:val="22"/>
                <w:szCs w:val="22"/>
              </w:rPr>
              <w:t>2</w:t>
            </w:r>
            <w:r>
              <w:rPr>
                <w:sz w:val="22"/>
                <w:szCs w:val="22"/>
              </w:rPr>
              <w:t>, -.0</w:t>
            </w:r>
            <w:r w:rsidR="00FD6B8E">
              <w:rPr>
                <w:sz w:val="22"/>
                <w:szCs w:val="22"/>
              </w:rPr>
              <w:t>2</w:t>
            </w:r>
            <w:r>
              <w:rPr>
                <w:sz w:val="22"/>
                <w:szCs w:val="22"/>
              </w:rPr>
              <w:t>]</w:t>
            </w:r>
          </w:p>
        </w:tc>
        <w:tc>
          <w:tcPr>
            <w:tcW w:w="453" w:type="pct"/>
            <w:vAlign w:val="center"/>
          </w:tcPr>
          <w:p w14:paraId="58833C41" w14:textId="18DC140F" w:rsidR="00761462" w:rsidRPr="005A4B28" w:rsidRDefault="00761462" w:rsidP="00FD17D7">
            <w:pPr>
              <w:jc w:val="center"/>
              <w:rPr>
                <w:sz w:val="22"/>
                <w:szCs w:val="22"/>
              </w:rPr>
            </w:pPr>
            <w:r>
              <w:rPr>
                <w:sz w:val="22"/>
                <w:szCs w:val="22"/>
              </w:rPr>
              <w:t>-</w:t>
            </w:r>
            <w:r w:rsidR="00FD6B8E">
              <w:rPr>
                <w:sz w:val="22"/>
                <w:szCs w:val="22"/>
              </w:rPr>
              <w:t>2.80</w:t>
            </w:r>
          </w:p>
        </w:tc>
        <w:tc>
          <w:tcPr>
            <w:tcW w:w="541" w:type="pct"/>
            <w:vAlign w:val="center"/>
          </w:tcPr>
          <w:p w14:paraId="3DAB71EA" w14:textId="4DFA4DDA" w:rsidR="00761462" w:rsidRPr="005A4B28" w:rsidRDefault="00761462" w:rsidP="00FD17D7">
            <w:pPr>
              <w:jc w:val="center"/>
              <w:rPr>
                <w:sz w:val="22"/>
                <w:szCs w:val="22"/>
              </w:rPr>
            </w:pPr>
            <w:r>
              <w:rPr>
                <w:sz w:val="22"/>
                <w:szCs w:val="22"/>
              </w:rPr>
              <w:t>.00</w:t>
            </w:r>
            <w:r w:rsidR="00FD6B8E">
              <w:rPr>
                <w:sz w:val="22"/>
                <w:szCs w:val="22"/>
              </w:rPr>
              <w:t>5</w:t>
            </w:r>
          </w:p>
        </w:tc>
      </w:tr>
      <w:tr w:rsidR="00761462" w:rsidRPr="005A4B28" w14:paraId="3658EE0B" w14:textId="68738264" w:rsidTr="00A05245">
        <w:trPr>
          <w:trHeight w:val="423"/>
        </w:trPr>
        <w:tc>
          <w:tcPr>
            <w:tcW w:w="1644" w:type="pct"/>
            <w:vAlign w:val="center"/>
          </w:tcPr>
          <w:p w14:paraId="64741BD9" w14:textId="77777777" w:rsidR="00761462" w:rsidRPr="005A4B28" w:rsidRDefault="00761462" w:rsidP="00FD17D7">
            <w:pPr>
              <w:rPr>
                <w:sz w:val="22"/>
                <w:szCs w:val="22"/>
              </w:rPr>
            </w:pPr>
            <w:r w:rsidRPr="005A4B28">
              <w:rPr>
                <w:sz w:val="22"/>
                <w:szCs w:val="22"/>
              </w:rPr>
              <w:t xml:space="preserve">Perceived </w:t>
            </w:r>
            <w:r>
              <w:rPr>
                <w:sz w:val="22"/>
                <w:szCs w:val="22"/>
              </w:rPr>
              <w:t>Professor</w:t>
            </w:r>
            <w:r w:rsidRPr="005A4B28">
              <w:rPr>
                <w:sz w:val="22"/>
                <w:szCs w:val="22"/>
              </w:rPr>
              <w:t xml:space="preserve"> Mindset</w:t>
            </w:r>
          </w:p>
        </w:tc>
        <w:tc>
          <w:tcPr>
            <w:tcW w:w="615" w:type="pct"/>
            <w:vAlign w:val="center"/>
          </w:tcPr>
          <w:p w14:paraId="482305AD" w14:textId="16898C33" w:rsidR="00761462" w:rsidRDefault="00761462" w:rsidP="00FD17D7">
            <w:pPr>
              <w:jc w:val="center"/>
              <w:rPr>
                <w:sz w:val="22"/>
                <w:szCs w:val="22"/>
              </w:rPr>
            </w:pPr>
            <w:r>
              <w:rPr>
                <w:sz w:val="22"/>
                <w:szCs w:val="22"/>
              </w:rPr>
              <w:t>.2</w:t>
            </w:r>
            <w:r w:rsidR="00FD6B8E">
              <w:rPr>
                <w:sz w:val="22"/>
                <w:szCs w:val="22"/>
              </w:rPr>
              <w:t>2</w:t>
            </w:r>
            <w:r>
              <w:rPr>
                <w:sz w:val="22"/>
                <w:szCs w:val="22"/>
              </w:rPr>
              <w:t xml:space="preserve"> (.04)</w:t>
            </w:r>
          </w:p>
          <w:p w14:paraId="760C4A5B" w14:textId="151B3B6F" w:rsidR="00761462" w:rsidRPr="005A4B28" w:rsidRDefault="00761462" w:rsidP="00FD17D7">
            <w:pPr>
              <w:jc w:val="center"/>
              <w:rPr>
                <w:sz w:val="22"/>
                <w:szCs w:val="22"/>
              </w:rPr>
            </w:pPr>
            <w:r>
              <w:rPr>
                <w:sz w:val="22"/>
                <w:szCs w:val="22"/>
              </w:rPr>
              <w:t>[.1</w:t>
            </w:r>
            <w:r w:rsidR="00F2345D">
              <w:rPr>
                <w:sz w:val="22"/>
                <w:szCs w:val="22"/>
              </w:rPr>
              <w:t>5</w:t>
            </w:r>
            <w:r>
              <w:rPr>
                <w:sz w:val="22"/>
                <w:szCs w:val="22"/>
              </w:rPr>
              <w:t>, .3</w:t>
            </w:r>
            <w:r w:rsidR="00F2345D">
              <w:rPr>
                <w:sz w:val="22"/>
                <w:szCs w:val="22"/>
              </w:rPr>
              <w:t>0</w:t>
            </w:r>
            <w:r>
              <w:rPr>
                <w:sz w:val="22"/>
                <w:szCs w:val="22"/>
              </w:rPr>
              <w:t>]</w:t>
            </w:r>
          </w:p>
        </w:tc>
        <w:tc>
          <w:tcPr>
            <w:tcW w:w="541" w:type="pct"/>
            <w:vAlign w:val="center"/>
          </w:tcPr>
          <w:p w14:paraId="508D7C1E" w14:textId="29885447" w:rsidR="00761462" w:rsidRPr="005A4B28" w:rsidRDefault="00FD6B8E" w:rsidP="00FD17D7">
            <w:pPr>
              <w:jc w:val="center"/>
              <w:rPr>
                <w:sz w:val="22"/>
                <w:szCs w:val="22"/>
              </w:rPr>
            </w:pPr>
            <w:r>
              <w:rPr>
                <w:sz w:val="22"/>
                <w:szCs w:val="22"/>
              </w:rPr>
              <w:t>6.04</w:t>
            </w:r>
          </w:p>
        </w:tc>
        <w:tc>
          <w:tcPr>
            <w:tcW w:w="541" w:type="pct"/>
            <w:vAlign w:val="center"/>
          </w:tcPr>
          <w:p w14:paraId="5EDF7CDD" w14:textId="20A8A82B" w:rsidR="00761462" w:rsidRPr="005A4B28" w:rsidRDefault="00761462" w:rsidP="00FD17D7">
            <w:pPr>
              <w:jc w:val="center"/>
              <w:rPr>
                <w:sz w:val="22"/>
                <w:szCs w:val="22"/>
              </w:rPr>
            </w:pPr>
            <w:r>
              <w:rPr>
                <w:sz w:val="22"/>
                <w:szCs w:val="22"/>
              </w:rPr>
              <w:t>&lt; .001</w:t>
            </w:r>
          </w:p>
        </w:tc>
        <w:tc>
          <w:tcPr>
            <w:tcW w:w="666" w:type="pct"/>
            <w:vAlign w:val="center"/>
          </w:tcPr>
          <w:p w14:paraId="13278B81" w14:textId="6E15F019" w:rsidR="00761462" w:rsidRDefault="00761462" w:rsidP="00FD17D7">
            <w:pPr>
              <w:jc w:val="center"/>
              <w:rPr>
                <w:sz w:val="22"/>
                <w:szCs w:val="22"/>
              </w:rPr>
            </w:pPr>
            <w:r>
              <w:rPr>
                <w:sz w:val="22"/>
                <w:szCs w:val="22"/>
              </w:rPr>
              <w:t>.06 (.0</w:t>
            </w:r>
            <w:r w:rsidR="00FD6B8E">
              <w:rPr>
                <w:sz w:val="22"/>
                <w:szCs w:val="22"/>
              </w:rPr>
              <w:t>3</w:t>
            </w:r>
            <w:r>
              <w:rPr>
                <w:sz w:val="22"/>
                <w:szCs w:val="22"/>
              </w:rPr>
              <w:t>)</w:t>
            </w:r>
          </w:p>
          <w:p w14:paraId="33C82070" w14:textId="5AA8D3C9" w:rsidR="00761462" w:rsidRPr="005A4B28" w:rsidRDefault="00761462" w:rsidP="00FD17D7">
            <w:pPr>
              <w:jc w:val="center"/>
              <w:rPr>
                <w:sz w:val="22"/>
                <w:szCs w:val="22"/>
              </w:rPr>
            </w:pPr>
            <w:r>
              <w:rPr>
                <w:sz w:val="22"/>
                <w:szCs w:val="22"/>
              </w:rPr>
              <w:t>[.0</w:t>
            </w:r>
            <w:r w:rsidR="00FD6B8E">
              <w:rPr>
                <w:sz w:val="22"/>
                <w:szCs w:val="22"/>
              </w:rPr>
              <w:t>1</w:t>
            </w:r>
            <w:r>
              <w:rPr>
                <w:sz w:val="22"/>
                <w:szCs w:val="22"/>
              </w:rPr>
              <w:t>, .11]</w:t>
            </w:r>
          </w:p>
        </w:tc>
        <w:tc>
          <w:tcPr>
            <w:tcW w:w="453" w:type="pct"/>
            <w:vAlign w:val="center"/>
          </w:tcPr>
          <w:p w14:paraId="1F914527" w14:textId="19D1A4A8" w:rsidR="00761462" w:rsidRPr="005A4B28" w:rsidRDefault="00761462" w:rsidP="00FD17D7">
            <w:pPr>
              <w:jc w:val="center"/>
              <w:rPr>
                <w:sz w:val="22"/>
                <w:szCs w:val="22"/>
              </w:rPr>
            </w:pPr>
            <w:r>
              <w:rPr>
                <w:sz w:val="22"/>
                <w:szCs w:val="22"/>
              </w:rPr>
              <w:t>2.1</w:t>
            </w:r>
            <w:r w:rsidR="00FD6B8E">
              <w:rPr>
                <w:sz w:val="22"/>
                <w:szCs w:val="22"/>
              </w:rPr>
              <w:t>7</w:t>
            </w:r>
          </w:p>
        </w:tc>
        <w:tc>
          <w:tcPr>
            <w:tcW w:w="541" w:type="pct"/>
            <w:vAlign w:val="center"/>
          </w:tcPr>
          <w:p w14:paraId="2316A231" w14:textId="1AA68452" w:rsidR="00761462" w:rsidRPr="005A4B28" w:rsidRDefault="00761462" w:rsidP="00FD17D7">
            <w:pPr>
              <w:jc w:val="center"/>
              <w:rPr>
                <w:sz w:val="22"/>
                <w:szCs w:val="22"/>
              </w:rPr>
            </w:pPr>
            <w:r>
              <w:rPr>
                <w:sz w:val="22"/>
                <w:szCs w:val="22"/>
              </w:rPr>
              <w:t>.03</w:t>
            </w:r>
            <w:r w:rsidR="00FD6B8E">
              <w:rPr>
                <w:sz w:val="22"/>
                <w:szCs w:val="22"/>
              </w:rPr>
              <w:t>0</w:t>
            </w:r>
          </w:p>
        </w:tc>
      </w:tr>
      <w:tr w:rsidR="00761462" w:rsidRPr="005A4B28" w14:paraId="2C94F7FF" w14:textId="5FCF9A13" w:rsidTr="00A05245">
        <w:trPr>
          <w:trHeight w:val="423"/>
        </w:trPr>
        <w:tc>
          <w:tcPr>
            <w:tcW w:w="1644" w:type="pct"/>
            <w:tcBorders>
              <w:bottom w:val="single" w:sz="4" w:space="0" w:color="auto"/>
            </w:tcBorders>
            <w:vAlign w:val="center"/>
          </w:tcPr>
          <w:p w14:paraId="0CB0F756" w14:textId="77777777" w:rsidR="00761462" w:rsidRPr="005A4B28" w:rsidRDefault="00761462" w:rsidP="00FD17D7">
            <w:pPr>
              <w:rPr>
                <w:sz w:val="22"/>
                <w:szCs w:val="22"/>
              </w:rPr>
            </w:pPr>
            <w:r w:rsidRPr="005A4B28">
              <w:rPr>
                <w:sz w:val="22"/>
                <w:szCs w:val="22"/>
              </w:rPr>
              <w:t>Personal by</w:t>
            </w:r>
            <w:r>
              <w:rPr>
                <w:sz w:val="22"/>
                <w:szCs w:val="22"/>
              </w:rPr>
              <w:t xml:space="preserve"> </w:t>
            </w:r>
            <w:r w:rsidRPr="005A4B28">
              <w:rPr>
                <w:sz w:val="22"/>
                <w:szCs w:val="22"/>
              </w:rPr>
              <w:t xml:space="preserve">Perceived </w:t>
            </w:r>
            <w:r>
              <w:rPr>
                <w:sz w:val="22"/>
                <w:szCs w:val="22"/>
              </w:rPr>
              <w:t>Professor</w:t>
            </w:r>
            <w:r w:rsidRPr="005A4B28">
              <w:rPr>
                <w:sz w:val="22"/>
                <w:szCs w:val="22"/>
              </w:rPr>
              <w:t xml:space="preserve"> Mindset Interaction</w:t>
            </w:r>
          </w:p>
        </w:tc>
        <w:tc>
          <w:tcPr>
            <w:tcW w:w="615" w:type="pct"/>
            <w:tcBorders>
              <w:bottom w:val="single" w:sz="4" w:space="0" w:color="auto"/>
            </w:tcBorders>
            <w:vAlign w:val="center"/>
          </w:tcPr>
          <w:p w14:paraId="15833C96" w14:textId="012EF59D" w:rsidR="00761462" w:rsidRDefault="00761462" w:rsidP="00FD17D7">
            <w:pPr>
              <w:jc w:val="center"/>
              <w:rPr>
                <w:sz w:val="22"/>
                <w:szCs w:val="22"/>
              </w:rPr>
            </w:pPr>
            <w:r>
              <w:rPr>
                <w:sz w:val="22"/>
                <w:szCs w:val="22"/>
              </w:rPr>
              <w:t>.0</w:t>
            </w:r>
            <w:r w:rsidR="00FD6B8E">
              <w:rPr>
                <w:sz w:val="22"/>
                <w:szCs w:val="22"/>
              </w:rPr>
              <w:t>6</w:t>
            </w:r>
            <w:r>
              <w:rPr>
                <w:sz w:val="22"/>
                <w:szCs w:val="22"/>
              </w:rPr>
              <w:t xml:space="preserve"> (.03)</w:t>
            </w:r>
          </w:p>
          <w:p w14:paraId="286ED5B6" w14:textId="3D7F2CED" w:rsidR="00761462" w:rsidRPr="005A4B28" w:rsidRDefault="00761462" w:rsidP="00FD17D7">
            <w:pPr>
              <w:jc w:val="center"/>
              <w:rPr>
                <w:sz w:val="22"/>
                <w:szCs w:val="22"/>
              </w:rPr>
            </w:pPr>
            <w:r>
              <w:rPr>
                <w:sz w:val="22"/>
                <w:szCs w:val="22"/>
              </w:rPr>
              <w:t>[.0</w:t>
            </w:r>
            <w:r w:rsidR="00FD6B8E">
              <w:rPr>
                <w:sz w:val="22"/>
                <w:szCs w:val="22"/>
              </w:rPr>
              <w:t>1</w:t>
            </w:r>
            <w:r>
              <w:rPr>
                <w:sz w:val="22"/>
                <w:szCs w:val="22"/>
              </w:rPr>
              <w:t>, .1</w:t>
            </w:r>
            <w:r w:rsidR="00FD6B8E">
              <w:rPr>
                <w:sz w:val="22"/>
                <w:szCs w:val="22"/>
              </w:rPr>
              <w:t>2</w:t>
            </w:r>
            <w:r>
              <w:rPr>
                <w:sz w:val="22"/>
                <w:szCs w:val="22"/>
              </w:rPr>
              <w:t>]</w:t>
            </w:r>
          </w:p>
        </w:tc>
        <w:tc>
          <w:tcPr>
            <w:tcW w:w="541" w:type="pct"/>
            <w:tcBorders>
              <w:bottom w:val="single" w:sz="4" w:space="0" w:color="auto"/>
            </w:tcBorders>
            <w:vAlign w:val="center"/>
          </w:tcPr>
          <w:p w14:paraId="3F097CE9" w14:textId="52EB4930" w:rsidR="00761462" w:rsidRPr="005A4B28" w:rsidRDefault="00761462" w:rsidP="00FD17D7">
            <w:pPr>
              <w:jc w:val="center"/>
              <w:rPr>
                <w:sz w:val="22"/>
                <w:szCs w:val="22"/>
              </w:rPr>
            </w:pPr>
            <w:r>
              <w:rPr>
                <w:sz w:val="22"/>
                <w:szCs w:val="22"/>
              </w:rPr>
              <w:t>2.</w:t>
            </w:r>
            <w:r w:rsidR="00FD6B8E">
              <w:rPr>
                <w:sz w:val="22"/>
                <w:szCs w:val="22"/>
              </w:rPr>
              <w:t>27</w:t>
            </w:r>
          </w:p>
        </w:tc>
        <w:tc>
          <w:tcPr>
            <w:tcW w:w="541" w:type="pct"/>
            <w:tcBorders>
              <w:bottom w:val="single" w:sz="4" w:space="0" w:color="auto"/>
            </w:tcBorders>
            <w:vAlign w:val="center"/>
          </w:tcPr>
          <w:p w14:paraId="6A09CFA8" w14:textId="3229DF63" w:rsidR="00761462" w:rsidRPr="005A4B28" w:rsidRDefault="00761462" w:rsidP="00FD17D7">
            <w:pPr>
              <w:jc w:val="center"/>
              <w:rPr>
                <w:sz w:val="22"/>
                <w:szCs w:val="22"/>
              </w:rPr>
            </w:pPr>
            <w:r>
              <w:rPr>
                <w:sz w:val="22"/>
                <w:szCs w:val="22"/>
              </w:rPr>
              <w:t>.0</w:t>
            </w:r>
            <w:r w:rsidR="00FD6B8E">
              <w:rPr>
                <w:sz w:val="22"/>
                <w:szCs w:val="22"/>
              </w:rPr>
              <w:t>23</w:t>
            </w:r>
          </w:p>
        </w:tc>
        <w:tc>
          <w:tcPr>
            <w:tcW w:w="666" w:type="pct"/>
            <w:tcBorders>
              <w:bottom w:val="single" w:sz="4" w:space="0" w:color="auto"/>
            </w:tcBorders>
            <w:vAlign w:val="center"/>
          </w:tcPr>
          <w:p w14:paraId="38453762" w14:textId="51A3576C" w:rsidR="00761462" w:rsidRDefault="00761462" w:rsidP="00FD17D7">
            <w:pPr>
              <w:jc w:val="center"/>
              <w:rPr>
                <w:sz w:val="22"/>
                <w:szCs w:val="22"/>
              </w:rPr>
            </w:pPr>
            <w:r>
              <w:rPr>
                <w:sz w:val="22"/>
                <w:szCs w:val="22"/>
              </w:rPr>
              <w:t>-.05 (.02)</w:t>
            </w:r>
          </w:p>
          <w:p w14:paraId="56B4E2A8" w14:textId="23B48123" w:rsidR="00761462" w:rsidRPr="005A4B28" w:rsidRDefault="00761462" w:rsidP="00FD17D7">
            <w:pPr>
              <w:jc w:val="center"/>
              <w:rPr>
                <w:sz w:val="22"/>
                <w:szCs w:val="22"/>
              </w:rPr>
            </w:pPr>
            <w:r>
              <w:rPr>
                <w:sz w:val="22"/>
                <w:szCs w:val="22"/>
              </w:rPr>
              <w:t>[-.09, -.01]</w:t>
            </w:r>
          </w:p>
        </w:tc>
        <w:tc>
          <w:tcPr>
            <w:tcW w:w="453" w:type="pct"/>
            <w:tcBorders>
              <w:bottom w:val="single" w:sz="4" w:space="0" w:color="auto"/>
            </w:tcBorders>
            <w:vAlign w:val="center"/>
          </w:tcPr>
          <w:p w14:paraId="74681D6C" w14:textId="0B6BB07C" w:rsidR="00761462" w:rsidRPr="005A4B28" w:rsidRDefault="00761462" w:rsidP="00FD17D7">
            <w:pPr>
              <w:jc w:val="center"/>
              <w:rPr>
                <w:sz w:val="22"/>
                <w:szCs w:val="22"/>
              </w:rPr>
            </w:pPr>
            <w:r>
              <w:rPr>
                <w:sz w:val="22"/>
                <w:szCs w:val="22"/>
              </w:rPr>
              <w:t>-2.</w:t>
            </w:r>
            <w:r w:rsidR="00FD6B8E">
              <w:rPr>
                <w:sz w:val="22"/>
                <w:szCs w:val="22"/>
              </w:rPr>
              <w:t>40</w:t>
            </w:r>
          </w:p>
        </w:tc>
        <w:tc>
          <w:tcPr>
            <w:tcW w:w="541" w:type="pct"/>
            <w:tcBorders>
              <w:bottom w:val="single" w:sz="4" w:space="0" w:color="auto"/>
            </w:tcBorders>
            <w:vAlign w:val="center"/>
          </w:tcPr>
          <w:p w14:paraId="593DA2A2" w14:textId="3D5E3E84" w:rsidR="00761462" w:rsidRPr="005A4B28" w:rsidRDefault="00761462" w:rsidP="00FD17D7">
            <w:pPr>
              <w:jc w:val="center"/>
              <w:rPr>
                <w:sz w:val="22"/>
                <w:szCs w:val="22"/>
              </w:rPr>
            </w:pPr>
            <w:r>
              <w:rPr>
                <w:sz w:val="22"/>
                <w:szCs w:val="22"/>
              </w:rPr>
              <w:t>.0</w:t>
            </w:r>
            <w:r w:rsidR="00FD6B8E">
              <w:rPr>
                <w:sz w:val="22"/>
                <w:szCs w:val="22"/>
              </w:rPr>
              <w:t>17</w:t>
            </w:r>
          </w:p>
        </w:tc>
      </w:tr>
      <w:tr w:rsidR="00761462" w:rsidRPr="005A4B28" w14:paraId="30E4F55E" w14:textId="77777777" w:rsidTr="00743147">
        <w:trPr>
          <w:trHeight w:val="423"/>
        </w:trPr>
        <w:tc>
          <w:tcPr>
            <w:tcW w:w="5000" w:type="pct"/>
            <w:gridSpan w:val="7"/>
            <w:tcBorders>
              <w:bottom w:val="single" w:sz="4" w:space="0" w:color="auto"/>
            </w:tcBorders>
            <w:vAlign w:val="center"/>
          </w:tcPr>
          <w:p w14:paraId="08D00F3B" w14:textId="419D0356" w:rsidR="00761462" w:rsidRDefault="00761462" w:rsidP="00761462">
            <w:pPr>
              <w:jc w:val="center"/>
              <w:rPr>
                <w:sz w:val="22"/>
                <w:szCs w:val="22"/>
              </w:rPr>
            </w:pPr>
            <w:r>
              <w:rPr>
                <w:sz w:val="22"/>
                <w:szCs w:val="22"/>
              </w:rPr>
              <w:t>Simple Effects of Professor Mindset</w:t>
            </w:r>
          </w:p>
        </w:tc>
      </w:tr>
      <w:tr w:rsidR="00761462" w:rsidRPr="005A4B28" w14:paraId="32DD4392" w14:textId="206F7792" w:rsidTr="00A05245">
        <w:trPr>
          <w:trHeight w:val="423"/>
        </w:trPr>
        <w:tc>
          <w:tcPr>
            <w:tcW w:w="1644" w:type="pct"/>
            <w:tcBorders>
              <w:top w:val="single" w:sz="4" w:space="0" w:color="auto"/>
            </w:tcBorders>
            <w:vAlign w:val="center"/>
          </w:tcPr>
          <w:p w14:paraId="699C2FF0" w14:textId="1633FF98" w:rsidR="00761462" w:rsidRPr="00700145" w:rsidRDefault="00761462" w:rsidP="00700145">
            <w:pPr>
              <w:rPr>
                <w:sz w:val="22"/>
                <w:szCs w:val="22"/>
              </w:rPr>
            </w:pPr>
            <w:r w:rsidRPr="00700145">
              <w:rPr>
                <w:sz w:val="22"/>
                <w:szCs w:val="22"/>
              </w:rPr>
              <w:t xml:space="preserve">Growth Mindset Students (+1 </w:t>
            </w:r>
            <w:r w:rsidRPr="00700145">
              <w:rPr>
                <w:i/>
                <w:iCs/>
                <w:sz w:val="22"/>
                <w:szCs w:val="22"/>
              </w:rPr>
              <w:t>SD</w:t>
            </w:r>
            <w:r w:rsidRPr="00700145">
              <w:rPr>
                <w:sz w:val="22"/>
                <w:szCs w:val="22"/>
              </w:rPr>
              <w:t>)</w:t>
            </w:r>
          </w:p>
        </w:tc>
        <w:tc>
          <w:tcPr>
            <w:tcW w:w="615" w:type="pct"/>
            <w:tcBorders>
              <w:top w:val="single" w:sz="4" w:space="0" w:color="auto"/>
            </w:tcBorders>
            <w:vAlign w:val="center"/>
          </w:tcPr>
          <w:p w14:paraId="4866147C" w14:textId="63913401" w:rsidR="00761462" w:rsidRDefault="00761462" w:rsidP="00700145">
            <w:pPr>
              <w:jc w:val="center"/>
              <w:rPr>
                <w:sz w:val="22"/>
                <w:szCs w:val="22"/>
              </w:rPr>
            </w:pPr>
            <w:r>
              <w:rPr>
                <w:sz w:val="22"/>
                <w:szCs w:val="22"/>
              </w:rPr>
              <w:t>.3</w:t>
            </w:r>
            <w:r w:rsidR="00FD6B8E">
              <w:rPr>
                <w:sz w:val="22"/>
                <w:szCs w:val="22"/>
              </w:rPr>
              <w:t>1</w:t>
            </w:r>
            <w:r>
              <w:rPr>
                <w:sz w:val="22"/>
                <w:szCs w:val="22"/>
              </w:rPr>
              <w:t xml:space="preserve"> (.05)</w:t>
            </w:r>
          </w:p>
          <w:p w14:paraId="27E7E740" w14:textId="24338A91" w:rsidR="00761462" w:rsidRDefault="00761462" w:rsidP="00700145">
            <w:pPr>
              <w:jc w:val="center"/>
              <w:rPr>
                <w:sz w:val="22"/>
                <w:szCs w:val="22"/>
              </w:rPr>
            </w:pPr>
            <w:r>
              <w:rPr>
                <w:sz w:val="22"/>
                <w:szCs w:val="22"/>
              </w:rPr>
              <w:t>[.2</w:t>
            </w:r>
            <w:r w:rsidR="00B75F29">
              <w:rPr>
                <w:sz w:val="22"/>
                <w:szCs w:val="22"/>
              </w:rPr>
              <w:t>0</w:t>
            </w:r>
            <w:r>
              <w:rPr>
                <w:sz w:val="22"/>
                <w:szCs w:val="22"/>
              </w:rPr>
              <w:t>, .4</w:t>
            </w:r>
            <w:r w:rsidR="00B75F29">
              <w:rPr>
                <w:sz w:val="22"/>
                <w:szCs w:val="22"/>
              </w:rPr>
              <w:t>1</w:t>
            </w:r>
            <w:r>
              <w:rPr>
                <w:sz w:val="22"/>
                <w:szCs w:val="22"/>
              </w:rPr>
              <w:t>]</w:t>
            </w:r>
          </w:p>
        </w:tc>
        <w:tc>
          <w:tcPr>
            <w:tcW w:w="541" w:type="pct"/>
            <w:tcBorders>
              <w:top w:val="single" w:sz="4" w:space="0" w:color="auto"/>
            </w:tcBorders>
            <w:vAlign w:val="center"/>
          </w:tcPr>
          <w:p w14:paraId="069F4CA8" w14:textId="0B781671" w:rsidR="00761462" w:rsidRDefault="00761462" w:rsidP="00700145">
            <w:pPr>
              <w:jc w:val="center"/>
              <w:rPr>
                <w:sz w:val="22"/>
                <w:szCs w:val="22"/>
              </w:rPr>
            </w:pPr>
            <w:r>
              <w:rPr>
                <w:sz w:val="22"/>
                <w:szCs w:val="22"/>
              </w:rPr>
              <w:t>5.</w:t>
            </w:r>
            <w:r w:rsidR="00FD6B8E">
              <w:rPr>
                <w:sz w:val="22"/>
                <w:szCs w:val="22"/>
              </w:rPr>
              <w:t>76</w:t>
            </w:r>
          </w:p>
        </w:tc>
        <w:tc>
          <w:tcPr>
            <w:tcW w:w="541" w:type="pct"/>
            <w:tcBorders>
              <w:top w:val="single" w:sz="4" w:space="0" w:color="auto"/>
            </w:tcBorders>
            <w:vAlign w:val="center"/>
          </w:tcPr>
          <w:p w14:paraId="284C8AAC" w14:textId="24F96C36" w:rsidR="00761462" w:rsidRDefault="00761462" w:rsidP="00700145">
            <w:pPr>
              <w:jc w:val="center"/>
              <w:rPr>
                <w:sz w:val="22"/>
                <w:szCs w:val="22"/>
              </w:rPr>
            </w:pPr>
            <w:r>
              <w:rPr>
                <w:sz w:val="22"/>
                <w:szCs w:val="22"/>
              </w:rPr>
              <w:t>&lt; .001</w:t>
            </w:r>
          </w:p>
        </w:tc>
        <w:tc>
          <w:tcPr>
            <w:tcW w:w="666" w:type="pct"/>
            <w:tcBorders>
              <w:top w:val="single" w:sz="4" w:space="0" w:color="auto"/>
            </w:tcBorders>
            <w:vAlign w:val="center"/>
          </w:tcPr>
          <w:p w14:paraId="7ED7DE05" w14:textId="1901AB9E" w:rsidR="00761462" w:rsidRDefault="00761462" w:rsidP="00700145">
            <w:pPr>
              <w:jc w:val="center"/>
              <w:rPr>
                <w:sz w:val="22"/>
                <w:szCs w:val="22"/>
              </w:rPr>
            </w:pPr>
            <w:r>
              <w:rPr>
                <w:sz w:val="22"/>
                <w:szCs w:val="22"/>
              </w:rPr>
              <w:t>-.0</w:t>
            </w:r>
            <w:r w:rsidR="00FD6B8E">
              <w:rPr>
                <w:sz w:val="22"/>
                <w:szCs w:val="22"/>
              </w:rPr>
              <w:t>0</w:t>
            </w:r>
            <w:r>
              <w:rPr>
                <w:sz w:val="22"/>
                <w:szCs w:val="22"/>
              </w:rPr>
              <w:t xml:space="preserve"> (.04)</w:t>
            </w:r>
          </w:p>
          <w:p w14:paraId="1B70A075" w14:textId="70219992" w:rsidR="00761462" w:rsidRDefault="00761462" w:rsidP="00700145">
            <w:pPr>
              <w:jc w:val="center"/>
              <w:rPr>
                <w:sz w:val="22"/>
                <w:szCs w:val="22"/>
              </w:rPr>
            </w:pPr>
            <w:r>
              <w:rPr>
                <w:sz w:val="22"/>
                <w:szCs w:val="22"/>
              </w:rPr>
              <w:t>[-.08, .0</w:t>
            </w:r>
            <w:r w:rsidR="00FD6B8E">
              <w:rPr>
                <w:sz w:val="22"/>
                <w:szCs w:val="22"/>
              </w:rPr>
              <w:t>7</w:t>
            </w:r>
            <w:r>
              <w:rPr>
                <w:sz w:val="22"/>
                <w:szCs w:val="22"/>
              </w:rPr>
              <w:t>]</w:t>
            </w:r>
          </w:p>
        </w:tc>
        <w:tc>
          <w:tcPr>
            <w:tcW w:w="453" w:type="pct"/>
            <w:tcBorders>
              <w:top w:val="single" w:sz="4" w:space="0" w:color="auto"/>
            </w:tcBorders>
            <w:vAlign w:val="center"/>
          </w:tcPr>
          <w:p w14:paraId="4AC87647" w14:textId="540D79B0" w:rsidR="00761462" w:rsidRDefault="00761462" w:rsidP="00700145">
            <w:pPr>
              <w:jc w:val="center"/>
              <w:rPr>
                <w:sz w:val="22"/>
                <w:szCs w:val="22"/>
              </w:rPr>
            </w:pPr>
            <w:r>
              <w:rPr>
                <w:sz w:val="22"/>
                <w:szCs w:val="22"/>
              </w:rPr>
              <w:t>-.</w:t>
            </w:r>
            <w:r w:rsidR="00FD6B8E">
              <w:rPr>
                <w:sz w:val="22"/>
                <w:szCs w:val="22"/>
              </w:rPr>
              <w:t>10</w:t>
            </w:r>
          </w:p>
        </w:tc>
        <w:tc>
          <w:tcPr>
            <w:tcW w:w="541" w:type="pct"/>
            <w:tcBorders>
              <w:top w:val="single" w:sz="4" w:space="0" w:color="auto"/>
            </w:tcBorders>
            <w:vAlign w:val="center"/>
          </w:tcPr>
          <w:p w14:paraId="076E7077" w14:textId="24023453" w:rsidR="00761462" w:rsidRDefault="00761462" w:rsidP="00700145">
            <w:pPr>
              <w:jc w:val="center"/>
              <w:rPr>
                <w:sz w:val="22"/>
                <w:szCs w:val="22"/>
              </w:rPr>
            </w:pPr>
            <w:r>
              <w:rPr>
                <w:sz w:val="22"/>
                <w:szCs w:val="22"/>
              </w:rPr>
              <w:t>.</w:t>
            </w:r>
            <w:r w:rsidR="00FD6B8E">
              <w:rPr>
                <w:sz w:val="22"/>
                <w:szCs w:val="22"/>
              </w:rPr>
              <w:t>9</w:t>
            </w:r>
            <w:r>
              <w:rPr>
                <w:sz w:val="22"/>
                <w:szCs w:val="22"/>
              </w:rPr>
              <w:t>24</w:t>
            </w:r>
          </w:p>
        </w:tc>
      </w:tr>
      <w:tr w:rsidR="00761462" w:rsidRPr="005A4B28" w14:paraId="46298A08" w14:textId="28157DF1" w:rsidTr="00A05245">
        <w:trPr>
          <w:trHeight w:val="423"/>
        </w:trPr>
        <w:tc>
          <w:tcPr>
            <w:tcW w:w="1644" w:type="pct"/>
            <w:tcBorders>
              <w:bottom w:val="single" w:sz="4" w:space="0" w:color="auto"/>
            </w:tcBorders>
            <w:vAlign w:val="center"/>
          </w:tcPr>
          <w:p w14:paraId="125BD4C2" w14:textId="43640547" w:rsidR="00761462" w:rsidRPr="00700145" w:rsidRDefault="00761462" w:rsidP="00700145">
            <w:pPr>
              <w:rPr>
                <w:sz w:val="22"/>
                <w:szCs w:val="22"/>
              </w:rPr>
            </w:pPr>
            <w:r w:rsidRPr="00700145">
              <w:rPr>
                <w:sz w:val="22"/>
                <w:szCs w:val="22"/>
              </w:rPr>
              <w:t xml:space="preserve">Fixed Mindset Students (-1 </w:t>
            </w:r>
            <w:r w:rsidRPr="00700145">
              <w:rPr>
                <w:i/>
                <w:iCs/>
                <w:sz w:val="22"/>
                <w:szCs w:val="22"/>
              </w:rPr>
              <w:t>SD</w:t>
            </w:r>
            <w:r w:rsidRPr="00700145">
              <w:rPr>
                <w:sz w:val="22"/>
                <w:szCs w:val="22"/>
              </w:rPr>
              <w:t>)</w:t>
            </w:r>
          </w:p>
        </w:tc>
        <w:tc>
          <w:tcPr>
            <w:tcW w:w="615" w:type="pct"/>
            <w:tcBorders>
              <w:bottom w:val="single" w:sz="4" w:space="0" w:color="auto"/>
            </w:tcBorders>
            <w:vAlign w:val="center"/>
          </w:tcPr>
          <w:p w14:paraId="4D81C887" w14:textId="5F689580" w:rsidR="00761462" w:rsidRDefault="00761462" w:rsidP="00700145">
            <w:pPr>
              <w:jc w:val="center"/>
              <w:rPr>
                <w:sz w:val="22"/>
                <w:szCs w:val="22"/>
              </w:rPr>
            </w:pPr>
            <w:r>
              <w:rPr>
                <w:sz w:val="22"/>
                <w:szCs w:val="22"/>
              </w:rPr>
              <w:t>.1</w:t>
            </w:r>
            <w:r w:rsidR="00F2345D">
              <w:rPr>
                <w:sz w:val="22"/>
                <w:szCs w:val="22"/>
              </w:rPr>
              <w:t>4</w:t>
            </w:r>
            <w:r>
              <w:rPr>
                <w:sz w:val="22"/>
                <w:szCs w:val="22"/>
              </w:rPr>
              <w:t xml:space="preserve"> (.05)</w:t>
            </w:r>
          </w:p>
          <w:p w14:paraId="67FDCE4C" w14:textId="050CF21D" w:rsidR="00761462" w:rsidRDefault="00761462" w:rsidP="00700145">
            <w:pPr>
              <w:jc w:val="center"/>
              <w:rPr>
                <w:sz w:val="22"/>
                <w:szCs w:val="22"/>
              </w:rPr>
            </w:pPr>
            <w:r>
              <w:rPr>
                <w:sz w:val="22"/>
                <w:szCs w:val="22"/>
              </w:rPr>
              <w:t>[.0</w:t>
            </w:r>
            <w:r w:rsidR="00F2345D">
              <w:rPr>
                <w:sz w:val="22"/>
                <w:szCs w:val="22"/>
              </w:rPr>
              <w:t>4</w:t>
            </w:r>
            <w:r>
              <w:rPr>
                <w:sz w:val="22"/>
                <w:szCs w:val="22"/>
              </w:rPr>
              <w:t>, .2</w:t>
            </w:r>
            <w:r w:rsidR="00F2345D">
              <w:rPr>
                <w:sz w:val="22"/>
                <w:szCs w:val="22"/>
              </w:rPr>
              <w:t>4</w:t>
            </w:r>
            <w:r>
              <w:rPr>
                <w:sz w:val="22"/>
                <w:szCs w:val="22"/>
              </w:rPr>
              <w:t>]</w:t>
            </w:r>
          </w:p>
        </w:tc>
        <w:tc>
          <w:tcPr>
            <w:tcW w:w="541" w:type="pct"/>
            <w:tcBorders>
              <w:bottom w:val="single" w:sz="4" w:space="0" w:color="auto"/>
            </w:tcBorders>
            <w:vAlign w:val="center"/>
          </w:tcPr>
          <w:p w14:paraId="0EE01FD1" w14:textId="039E1066" w:rsidR="00761462" w:rsidRDefault="00761462" w:rsidP="00700145">
            <w:pPr>
              <w:jc w:val="center"/>
              <w:rPr>
                <w:sz w:val="22"/>
                <w:szCs w:val="22"/>
              </w:rPr>
            </w:pPr>
            <w:r>
              <w:rPr>
                <w:sz w:val="22"/>
                <w:szCs w:val="22"/>
              </w:rPr>
              <w:t>2.</w:t>
            </w:r>
            <w:r w:rsidR="00FD6B8E">
              <w:rPr>
                <w:sz w:val="22"/>
                <w:szCs w:val="22"/>
              </w:rPr>
              <w:t>84</w:t>
            </w:r>
          </w:p>
        </w:tc>
        <w:tc>
          <w:tcPr>
            <w:tcW w:w="541" w:type="pct"/>
            <w:tcBorders>
              <w:bottom w:val="single" w:sz="4" w:space="0" w:color="auto"/>
            </w:tcBorders>
            <w:vAlign w:val="center"/>
          </w:tcPr>
          <w:p w14:paraId="47313F1C" w14:textId="61E7CE07" w:rsidR="00761462" w:rsidRDefault="00761462" w:rsidP="00700145">
            <w:pPr>
              <w:jc w:val="center"/>
              <w:rPr>
                <w:sz w:val="22"/>
                <w:szCs w:val="22"/>
              </w:rPr>
            </w:pPr>
            <w:r>
              <w:rPr>
                <w:sz w:val="22"/>
                <w:szCs w:val="22"/>
              </w:rPr>
              <w:t>.0</w:t>
            </w:r>
            <w:r w:rsidR="00F2345D">
              <w:rPr>
                <w:sz w:val="22"/>
                <w:szCs w:val="22"/>
              </w:rPr>
              <w:t>0</w:t>
            </w:r>
            <w:r w:rsidR="00FD6B8E">
              <w:rPr>
                <w:sz w:val="22"/>
                <w:szCs w:val="22"/>
              </w:rPr>
              <w:t>4</w:t>
            </w:r>
          </w:p>
        </w:tc>
        <w:tc>
          <w:tcPr>
            <w:tcW w:w="666" w:type="pct"/>
            <w:tcBorders>
              <w:bottom w:val="single" w:sz="4" w:space="0" w:color="auto"/>
            </w:tcBorders>
            <w:vAlign w:val="center"/>
          </w:tcPr>
          <w:p w14:paraId="72E556D3" w14:textId="14D7CC7F" w:rsidR="00761462" w:rsidRDefault="00761462" w:rsidP="00700145">
            <w:pPr>
              <w:jc w:val="center"/>
              <w:rPr>
                <w:sz w:val="22"/>
                <w:szCs w:val="22"/>
              </w:rPr>
            </w:pPr>
            <w:r>
              <w:rPr>
                <w:sz w:val="22"/>
                <w:szCs w:val="22"/>
              </w:rPr>
              <w:t>.12 (.0</w:t>
            </w:r>
            <w:r w:rsidR="00FD6B8E">
              <w:rPr>
                <w:sz w:val="22"/>
                <w:szCs w:val="22"/>
              </w:rPr>
              <w:t>4</w:t>
            </w:r>
            <w:r>
              <w:rPr>
                <w:sz w:val="22"/>
                <w:szCs w:val="22"/>
              </w:rPr>
              <w:t>)</w:t>
            </w:r>
          </w:p>
          <w:p w14:paraId="474EF920" w14:textId="1C74A3CD" w:rsidR="00761462" w:rsidRDefault="00761462" w:rsidP="00700145">
            <w:pPr>
              <w:jc w:val="center"/>
              <w:rPr>
                <w:sz w:val="22"/>
                <w:szCs w:val="22"/>
              </w:rPr>
            </w:pPr>
            <w:r>
              <w:rPr>
                <w:sz w:val="22"/>
                <w:szCs w:val="22"/>
              </w:rPr>
              <w:t>[.05, .19]</w:t>
            </w:r>
          </w:p>
        </w:tc>
        <w:tc>
          <w:tcPr>
            <w:tcW w:w="453" w:type="pct"/>
            <w:tcBorders>
              <w:bottom w:val="single" w:sz="4" w:space="0" w:color="auto"/>
            </w:tcBorders>
            <w:vAlign w:val="center"/>
          </w:tcPr>
          <w:p w14:paraId="3BB8264E" w14:textId="35CCD178" w:rsidR="00761462" w:rsidRDefault="00761462" w:rsidP="00700145">
            <w:pPr>
              <w:jc w:val="center"/>
              <w:rPr>
                <w:sz w:val="22"/>
                <w:szCs w:val="22"/>
              </w:rPr>
            </w:pPr>
            <w:r>
              <w:rPr>
                <w:sz w:val="22"/>
                <w:szCs w:val="22"/>
              </w:rPr>
              <w:t>3.</w:t>
            </w:r>
            <w:r w:rsidR="00FD6B8E">
              <w:rPr>
                <w:sz w:val="22"/>
                <w:szCs w:val="22"/>
              </w:rPr>
              <w:t>33</w:t>
            </w:r>
          </w:p>
        </w:tc>
        <w:tc>
          <w:tcPr>
            <w:tcW w:w="541" w:type="pct"/>
            <w:tcBorders>
              <w:bottom w:val="single" w:sz="4" w:space="0" w:color="auto"/>
            </w:tcBorders>
            <w:vAlign w:val="center"/>
          </w:tcPr>
          <w:p w14:paraId="22A24479" w14:textId="60715797" w:rsidR="00761462" w:rsidRDefault="00B75F29" w:rsidP="00700145">
            <w:pPr>
              <w:jc w:val="center"/>
              <w:rPr>
                <w:sz w:val="22"/>
                <w:szCs w:val="22"/>
              </w:rPr>
            </w:pPr>
            <w:r>
              <w:rPr>
                <w:sz w:val="22"/>
                <w:szCs w:val="22"/>
              </w:rPr>
              <w:t xml:space="preserve">&lt; </w:t>
            </w:r>
            <w:r w:rsidR="00761462">
              <w:rPr>
                <w:sz w:val="22"/>
                <w:szCs w:val="22"/>
              </w:rPr>
              <w:t>.00</w:t>
            </w:r>
            <w:r>
              <w:rPr>
                <w:sz w:val="22"/>
                <w:szCs w:val="22"/>
              </w:rPr>
              <w:t>1</w:t>
            </w:r>
          </w:p>
        </w:tc>
      </w:tr>
    </w:tbl>
    <w:p w14:paraId="4E672CCC" w14:textId="5423A35C" w:rsidR="008D2FCB" w:rsidRDefault="00767773" w:rsidP="00AC397E">
      <w:pPr>
        <w:spacing w:line="480" w:lineRule="auto"/>
      </w:pPr>
      <w:r w:rsidRPr="00E50978">
        <w:rPr>
          <w:i/>
          <w:iCs/>
          <w:sz w:val="22"/>
          <w:szCs w:val="22"/>
        </w:rPr>
        <w:t>Note.</w:t>
      </w:r>
      <w:r w:rsidRPr="00E50978">
        <w:rPr>
          <w:sz w:val="22"/>
          <w:szCs w:val="22"/>
        </w:rPr>
        <w:t xml:space="preserve"> Each outcome variable</w:t>
      </w:r>
      <w:r>
        <w:rPr>
          <w:sz w:val="22"/>
          <w:szCs w:val="22"/>
        </w:rPr>
        <w:t xml:space="preserve"> and interaction</w:t>
      </w:r>
      <w:r w:rsidRPr="00E50978">
        <w:rPr>
          <w:sz w:val="22"/>
          <w:szCs w:val="22"/>
        </w:rPr>
        <w:t xml:space="preserve"> w</w:t>
      </w:r>
      <w:r>
        <w:rPr>
          <w:sz w:val="22"/>
          <w:szCs w:val="22"/>
        </w:rPr>
        <w:t>ere</w:t>
      </w:r>
      <w:r w:rsidRPr="00E50978">
        <w:rPr>
          <w:sz w:val="22"/>
          <w:szCs w:val="22"/>
        </w:rPr>
        <w:t xml:space="preserve"> tested separately. </w:t>
      </w:r>
      <w:r w:rsidR="000960AF">
        <w:rPr>
          <w:sz w:val="22"/>
          <w:szCs w:val="22"/>
        </w:rPr>
        <w:t>Continuous variables were group-mean centered</w:t>
      </w:r>
      <w:r w:rsidRPr="00E50978">
        <w:rPr>
          <w:sz w:val="22"/>
          <w:szCs w:val="22"/>
        </w:rPr>
        <w:t>. Gender was coded -.5 = male, .5 = female</w:t>
      </w:r>
      <w:r>
        <w:rPr>
          <w:sz w:val="22"/>
          <w:szCs w:val="22"/>
        </w:rPr>
        <w:t>, and</w:t>
      </w:r>
      <w:r w:rsidRPr="00E50978">
        <w:rPr>
          <w:sz w:val="22"/>
          <w:szCs w:val="22"/>
        </w:rPr>
        <w:t xml:space="preserve"> URM was coded -.5 = non-URM, .5 = URM. </w:t>
      </w:r>
      <w:r>
        <w:rPr>
          <w:sz w:val="22"/>
          <w:szCs w:val="22"/>
        </w:rPr>
        <w:t xml:space="preserve"> The number of participants for each analysis changed based on missing data</w:t>
      </w:r>
      <w:r w:rsidR="00AC397E">
        <w:t>.</w:t>
      </w:r>
    </w:p>
    <w:p w14:paraId="5581A05F" w14:textId="77777777" w:rsidR="00A129A5" w:rsidRDefault="00A129A5" w:rsidP="00AC397E">
      <w:pPr>
        <w:spacing w:line="480" w:lineRule="auto"/>
      </w:pPr>
    </w:p>
    <w:p w14:paraId="2FBA0541" w14:textId="0E686B87" w:rsidR="00A129A5" w:rsidRDefault="00A129A5">
      <w:r>
        <w:br w:type="page"/>
      </w:r>
    </w:p>
    <w:p w14:paraId="3EA6BE2E" w14:textId="5404FA7D" w:rsidR="00A129A5" w:rsidRPr="00A129A5" w:rsidRDefault="00A129A5" w:rsidP="00A129A5">
      <w:pPr>
        <w:pStyle w:val="Heading1"/>
      </w:pPr>
      <w:bookmarkStart w:id="19" w:name="_Toc132729947"/>
      <w:r w:rsidRPr="008D68FA">
        <w:lastRenderedPageBreak/>
        <w:t>Within Paper Meta-Analysis</w:t>
      </w:r>
      <w:bookmarkEnd w:id="19"/>
    </w:p>
    <w:p w14:paraId="1DDABF88" w14:textId="77777777" w:rsidR="00A129A5" w:rsidRPr="005E174D" w:rsidRDefault="00A129A5" w:rsidP="00A129A5">
      <w:pPr>
        <w:spacing w:line="480" w:lineRule="auto"/>
        <w:rPr>
          <w:b/>
          <w:bCs/>
        </w:rPr>
      </w:pPr>
      <w:r w:rsidRPr="005E174D">
        <w:rPr>
          <w:b/>
          <w:bCs/>
        </w:rPr>
        <w:t xml:space="preserve">Inclusion </w:t>
      </w:r>
      <w:r>
        <w:rPr>
          <w:b/>
          <w:bCs/>
        </w:rPr>
        <w:t>C</w:t>
      </w:r>
      <w:r w:rsidRPr="005E174D">
        <w:rPr>
          <w:b/>
          <w:bCs/>
        </w:rPr>
        <w:t>riteria</w:t>
      </w:r>
    </w:p>
    <w:p w14:paraId="6BF28F8F" w14:textId="282ED098" w:rsidR="00A129A5" w:rsidRDefault="00A129A5" w:rsidP="00A129A5">
      <w:pPr>
        <w:spacing w:line="480" w:lineRule="auto"/>
      </w:pPr>
      <w:r>
        <w:tab/>
        <w:t xml:space="preserve">For a given outcome, we included all studies that included a measure of that outcome. Table </w:t>
      </w:r>
      <w:r w:rsidR="00944053">
        <w:t>S11</w:t>
      </w:r>
      <w:r>
        <w:t xml:space="preserve"> identifies which studies contained an outcome measure that allowed them to be included </w:t>
      </w:r>
      <w:proofErr w:type="gramStart"/>
      <w:r>
        <w:t>in a given</w:t>
      </w:r>
      <w:proofErr w:type="gramEnd"/>
      <w:r>
        <w:t xml:space="preserve"> meta-analysis. </w:t>
      </w:r>
    </w:p>
    <w:p w14:paraId="537A41E8" w14:textId="44B5B9D0" w:rsidR="00A129A5" w:rsidRPr="00293109" w:rsidRDefault="00A129A5" w:rsidP="00A129A5">
      <w:pPr>
        <w:spacing w:line="480" w:lineRule="auto"/>
        <w:rPr>
          <w:b/>
          <w:bCs/>
        </w:rPr>
      </w:pPr>
      <w:r w:rsidRPr="00293109">
        <w:rPr>
          <w:b/>
          <w:bCs/>
        </w:rPr>
        <w:t xml:space="preserve">Table </w:t>
      </w:r>
      <w:r w:rsidR="00944053">
        <w:rPr>
          <w:b/>
          <w:bCs/>
        </w:rPr>
        <w:t>S11</w:t>
      </w:r>
    </w:p>
    <w:p w14:paraId="143F3CEC" w14:textId="77777777" w:rsidR="00A129A5" w:rsidRPr="00293109" w:rsidRDefault="00A129A5" w:rsidP="00A129A5">
      <w:pPr>
        <w:spacing w:line="480" w:lineRule="auto"/>
        <w:rPr>
          <w:i/>
          <w:iCs/>
        </w:rPr>
      </w:pPr>
      <w:r w:rsidRPr="00293109">
        <w:rPr>
          <w:i/>
          <w:iCs/>
        </w:rPr>
        <w:t>Meta-Analytic Study and Outcome Variable Specifications</w:t>
      </w:r>
    </w:p>
    <w:tbl>
      <w:tblPr>
        <w:tblStyle w:val="TableGrid1"/>
        <w:tblW w:w="7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3150"/>
        <w:gridCol w:w="2520"/>
      </w:tblGrid>
      <w:tr w:rsidR="00A129A5" w:rsidRPr="00141988" w14:paraId="13313CDE" w14:textId="77777777" w:rsidTr="00414AEC">
        <w:trPr>
          <w:trHeight w:val="278"/>
        </w:trPr>
        <w:tc>
          <w:tcPr>
            <w:tcW w:w="1440" w:type="dxa"/>
            <w:tcBorders>
              <w:top w:val="single" w:sz="4" w:space="0" w:color="auto"/>
              <w:bottom w:val="single" w:sz="4" w:space="0" w:color="auto"/>
            </w:tcBorders>
          </w:tcPr>
          <w:p w14:paraId="5910E2D4" w14:textId="77777777" w:rsidR="00A129A5" w:rsidRPr="0025194B" w:rsidRDefault="00A129A5" w:rsidP="00414AEC">
            <w:pPr>
              <w:jc w:val="center"/>
              <w:rPr>
                <w:color w:val="000000" w:themeColor="text1"/>
              </w:rPr>
            </w:pPr>
            <w:r>
              <w:rPr>
                <w:color w:val="000000" w:themeColor="text1"/>
              </w:rPr>
              <w:t>Study</w:t>
            </w:r>
          </w:p>
        </w:tc>
        <w:tc>
          <w:tcPr>
            <w:tcW w:w="3150" w:type="dxa"/>
            <w:tcBorders>
              <w:top w:val="single" w:sz="4" w:space="0" w:color="auto"/>
              <w:bottom w:val="single" w:sz="4" w:space="0" w:color="auto"/>
            </w:tcBorders>
          </w:tcPr>
          <w:p w14:paraId="77DAC896" w14:textId="77777777" w:rsidR="00A129A5" w:rsidRPr="0025194B" w:rsidRDefault="00A129A5" w:rsidP="00414AEC">
            <w:pPr>
              <w:jc w:val="center"/>
              <w:rPr>
                <w:color w:val="000000" w:themeColor="text1"/>
              </w:rPr>
            </w:pPr>
            <w:r w:rsidRPr="0025194B">
              <w:rPr>
                <w:color w:val="000000" w:themeColor="text1"/>
              </w:rPr>
              <w:t>Belonging</w:t>
            </w:r>
          </w:p>
        </w:tc>
        <w:tc>
          <w:tcPr>
            <w:tcW w:w="2520" w:type="dxa"/>
            <w:tcBorders>
              <w:top w:val="single" w:sz="4" w:space="0" w:color="auto"/>
              <w:bottom w:val="single" w:sz="4" w:space="0" w:color="auto"/>
            </w:tcBorders>
          </w:tcPr>
          <w:p w14:paraId="1F4E2013" w14:textId="77777777" w:rsidR="00A129A5" w:rsidRPr="0025194B" w:rsidRDefault="00A129A5" w:rsidP="00414AEC">
            <w:pPr>
              <w:jc w:val="center"/>
              <w:rPr>
                <w:color w:val="000000" w:themeColor="text1"/>
              </w:rPr>
            </w:pPr>
            <w:r w:rsidRPr="0025194B">
              <w:rPr>
                <w:color w:val="000000" w:themeColor="text1"/>
              </w:rPr>
              <w:t>Interest</w:t>
            </w:r>
          </w:p>
        </w:tc>
      </w:tr>
      <w:tr w:rsidR="00A129A5" w:rsidRPr="00141988" w14:paraId="1B2DA612" w14:textId="77777777" w:rsidTr="00414AEC">
        <w:trPr>
          <w:trHeight w:val="278"/>
        </w:trPr>
        <w:tc>
          <w:tcPr>
            <w:tcW w:w="1440" w:type="dxa"/>
            <w:tcBorders>
              <w:top w:val="single" w:sz="4" w:space="0" w:color="auto"/>
            </w:tcBorders>
          </w:tcPr>
          <w:p w14:paraId="62F8BA75" w14:textId="77777777" w:rsidR="00A129A5" w:rsidRPr="00141988" w:rsidRDefault="00A129A5" w:rsidP="00414AEC">
            <w:pPr>
              <w:rPr>
                <w:color w:val="000000" w:themeColor="text1"/>
              </w:rPr>
            </w:pPr>
            <w:r>
              <w:rPr>
                <w:color w:val="000000" w:themeColor="text1"/>
              </w:rPr>
              <w:t>Study 1</w:t>
            </w:r>
          </w:p>
        </w:tc>
        <w:tc>
          <w:tcPr>
            <w:tcW w:w="3150" w:type="dxa"/>
            <w:tcBorders>
              <w:top w:val="single" w:sz="4" w:space="0" w:color="auto"/>
            </w:tcBorders>
          </w:tcPr>
          <w:p w14:paraId="7B1601FA" w14:textId="77777777" w:rsidR="00A129A5" w:rsidRPr="00141988" w:rsidRDefault="00A129A5" w:rsidP="00414AEC">
            <w:pPr>
              <w:jc w:val="center"/>
              <w:rPr>
                <w:color w:val="000000" w:themeColor="text1"/>
              </w:rPr>
            </w:pPr>
            <w:r>
              <w:rPr>
                <w:color w:val="000000" w:themeColor="text1"/>
              </w:rPr>
              <w:t>X</w:t>
            </w:r>
          </w:p>
        </w:tc>
        <w:tc>
          <w:tcPr>
            <w:tcW w:w="2520" w:type="dxa"/>
            <w:tcBorders>
              <w:top w:val="single" w:sz="4" w:space="0" w:color="auto"/>
            </w:tcBorders>
          </w:tcPr>
          <w:p w14:paraId="1656CE1B" w14:textId="77777777" w:rsidR="00A129A5" w:rsidRPr="00141988" w:rsidRDefault="00A129A5" w:rsidP="00414AEC">
            <w:pPr>
              <w:jc w:val="center"/>
              <w:rPr>
                <w:color w:val="000000" w:themeColor="text1"/>
              </w:rPr>
            </w:pPr>
            <w:r>
              <w:rPr>
                <w:color w:val="000000" w:themeColor="text1"/>
              </w:rPr>
              <w:t>X</w:t>
            </w:r>
          </w:p>
        </w:tc>
      </w:tr>
      <w:tr w:rsidR="00A129A5" w:rsidRPr="00141988" w14:paraId="19F800F4" w14:textId="77777777" w:rsidTr="00414AEC">
        <w:trPr>
          <w:trHeight w:val="278"/>
        </w:trPr>
        <w:tc>
          <w:tcPr>
            <w:tcW w:w="1440" w:type="dxa"/>
          </w:tcPr>
          <w:p w14:paraId="4148C639" w14:textId="77777777" w:rsidR="00A129A5" w:rsidRPr="00141988" w:rsidRDefault="00A129A5" w:rsidP="00414AEC">
            <w:pPr>
              <w:rPr>
                <w:color w:val="000000" w:themeColor="text1"/>
              </w:rPr>
            </w:pPr>
            <w:r>
              <w:rPr>
                <w:color w:val="000000" w:themeColor="text1"/>
              </w:rPr>
              <w:t>Study 2</w:t>
            </w:r>
          </w:p>
        </w:tc>
        <w:tc>
          <w:tcPr>
            <w:tcW w:w="3150" w:type="dxa"/>
          </w:tcPr>
          <w:p w14:paraId="1FE94FB3" w14:textId="77777777" w:rsidR="00A129A5" w:rsidRPr="00141988" w:rsidRDefault="00A129A5" w:rsidP="00414AEC">
            <w:pPr>
              <w:jc w:val="center"/>
              <w:rPr>
                <w:color w:val="000000" w:themeColor="text1"/>
              </w:rPr>
            </w:pPr>
            <w:r>
              <w:rPr>
                <w:color w:val="000000" w:themeColor="text1"/>
              </w:rPr>
              <w:t>X</w:t>
            </w:r>
          </w:p>
        </w:tc>
        <w:tc>
          <w:tcPr>
            <w:tcW w:w="2520" w:type="dxa"/>
          </w:tcPr>
          <w:p w14:paraId="54A35B72" w14:textId="77777777" w:rsidR="00A129A5" w:rsidRPr="00141988" w:rsidRDefault="00A129A5" w:rsidP="00414AEC">
            <w:pPr>
              <w:jc w:val="center"/>
              <w:rPr>
                <w:color w:val="000000" w:themeColor="text1"/>
              </w:rPr>
            </w:pPr>
            <w:r>
              <w:rPr>
                <w:color w:val="000000" w:themeColor="text1"/>
              </w:rPr>
              <w:t>X</w:t>
            </w:r>
          </w:p>
        </w:tc>
      </w:tr>
      <w:tr w:rsidR="00A129A5" w:rsidRPr="00141988" w14:paraId="0A55520D" w14:textId="77777777" w:rsidTr="00414AEC">
        <w:trPr>
          <w:trHeight w:val="278"/>
        </w:trPr>
        <w:tc>
          <w:tcPr>
            <w:tcW w:w="1440" w:type="dxa"/>
          </w:tcPr>
          <w:p w14:paraId="5A4950A1" w14:textId="77777777" w:rsidR="00A129A5" w:rsidRDefault="00A129A5" w:rsidP="00414AEC">
            <w:pPr>
              <w:rPr>
                <w:color w:val="000000" w:themeColor="text1"/>
              </w:rPr>
            </w:pPr>
            <w:r>
              <w:rPr>
                <w:color w:val="000000" w:themeColor="text1"/>
              </w:rPr>
              <w:t>Study 3</w:t>
            </w:r>
          </w:p>
        </w:tc>
        <w:tc>
          <w:tcPr>
            <w:tcW w:w="3150" w:type="dxa"/>
          </w:tcPr>
          <w:p w14:paraId="49A70EF9" w14:textId="77777777" w:rsidR="00A129A5" w:rsidRDefault="00A129A5" w:rsidP="00414AEC">
            <w:pPr>
              <w:jc w:val="center"/>
              <w:rPr>
                <w:color w:val="000000" w:themeColor="text1"/>
              </w:rPr>
            </w:pPr>
            <w:r>
              <w:rPr>
                <w:color w:val="000000" w:themeColor="text1"/>
              </w:rPr>
              <w:t>X</w:t>
            </w:r>
          </w:p>
        </w:tc>
        <w:tc>
          <w:tcPr>
            <w:tcW w:w="2520" w:type="dxa"/>
          </w:tcPr>
          <w:p w14:paraId="28F6422C" w14:textId="77777777" w:rsidR="00A129A5" w:rsidRDefault="00A129A5" w:rsidP="00414AEC">
            <w:pPr>
              <w:jc w:val="center"/>
              <w:rPr>
                <w:color w:val="000000" w:themeColor="text1"/>
              </w:rPr>
            </w:pPr>
            <w:r>
              <w:rPr>
                <w:color w:val="000000" w:themeColor="text1"/>
              </w:rPr>
              <w:t>X</w:t>
            </w:r>
          </w:p>
        </w:tc>
      </w:tr>
      <w:tr w:rsidR="00A129A5" w:rsidRPr="00141988" w14:paraId="3231D407" w14:textId="77777777" w:rsidTr="00414AEC">
        <w:trPr>
          <w:trHeight w:val="254"/>
        </w:trPr>
        <w:tc>
          <w:tcPr>
            <w:tcW w:w="1440" w:type="dxa"/>
          </w:tcPr>
          <w:p w14:paraId="06397BD1" w14:textId="77777777" w:rsidR="00A129A5" w:rsidRDefault="00A129A5" w:rsidP="00414AEC">
            <w:pPr>
              <w:rPr>
                <w:color w:val="000000" w:themeColor="text1"/>
              </w:rPr>
            </w:pPr>
            <w:r>
              <w:rPr>
                <w:color w:val="000000" w:themeColor="text1"/>
              </w:rPr>
              <w:t>Study 4</w:t>
            </w:r>
          </w:p>
        </w:tc>
        <w:tc>
          <w:tcPr>
            <w:tcW w:w="3150" w:type="dxa"/>
          </w:tcPr>
          <w:p w14:paraId="664FB227" w14:textId="77777777" w:rsidR="00A129A5" w:rsidRPr="00141988" w:rsidRDefault="00A129A5" w:rsidP="00414AEC">
            <w:pPr>
              <w:jc w:val="center"/>
              <w:rPr>
                <w:color w:val="000000" w:themeColor="text1"/>
              </w:rPr>
            </w:pPr>
            <w:r>
              <w:rPr>
                <w:color w:val="000000" w:themeColor="text1"/>
              </w:rPr>
              <w:t>X</w:t>
            </w:r>
          </w:p>
        </w:tc>
        <w:tc>
          <w:tcPr>
            <w:tcW w:w="2520" w:type="dxa"/>
          </w:tcPr>
          <w:p w14:paraId="1A7268F9" w14:textId="77777777" w:rsidR="00A129A5" w:rsidRPr="00141988" w:rsidRDefault="00A129A5" w:rsidP="00414AEC">
            <w:pPr>
              <w:jc w:val="center"/>
              <w:rPr>
                <w:color w:val="000000" w:themeColor="text1"/>
              </w:rPr>
            </w:pPr>
          </w:p>
        </w:tc>
      </w:tr>
      <w:tr w:rsidR="00A129A5" w:rsidRPr="00141988" w14:paraId="4D43D1AC" w14:textId="77777777" w:rsidTr="00414AEC">
        <w:trPr>
          <w:trHeight w:val="254"/>
        </w:trPr>
        <w:tc>
          <w:tcPr>
            <w:tcW w:w="1440" w:type="dxa"/>
          </w:tcPr>
          <w:p w14:paraId="3C9FD388" w14:textId="77777777" w:rsidR="00A129A5" w:rsidRDefault="00A129A5" w:rsidP="00414AEC">
            <w:pPr>
              <w:rPr>
                <w:color w:val="000000" w:themeColor="text1"/>
              </w:rPr>
            </w:pPr>
            <w:r>
              <w:rPr>
                <w:color w:val="000000" w:themeColor="text1"/>
              </w:rPr>
              <w:t>Study S1a</w:t>
            </w:r>
          </w:p>
        </w:tc>
        <w:tc>
          <w:tcPr>
            <w:tcW w:w="3150" w:type="dxa"/>
          </w:tcPr>
          <w:p w14:paraId="5A82CAB7" w14:textId="77777777" w:rsidR="00A129A5" w:rsidRPr="00141988" w:rsidRDefault="00A129A5" w:rsidP="00414AEC">
            <w:pPr>
              <w:jc w:val="center"/>
              <w:rPr>
                <w:color w:val="000000" w:themeColor="text1"/>
              </w:rPr>
            </w:pPr>
          </w:p>
        </w:tc>
        <w:tc>
          <w:tcPr>
            <w:tcW w:w="2520" w:type="dxa"/>
          </w:tcPr>
          <w:p w14:paraId="66A7C52A" w14:textId="77777777" w:rsidR="00A129A5" w:rsidRPr="00141988" w:rsidRDefault="00A129A5" w:rsidP="00414AEC">
            <w:pPr>
              <w:jc w:val="center"/>
              <w:rPr>
                <w:color w:val="000000" w:themeColor="text1"/>
              </w:rPr>
            </w:pPr>
            <w:r>
              <w:rPr>
                <w:color w:val="000000" w:themeColor="text1"/>
              </w:rPr>
              <w:t>X</w:t>
            </w:r>
          </w:p>
        </w:tc>
      </w:tr>
      <w:tr w:rsidR="00A129A5" w:rsidRPr="00141988" w14:paraId="21B59FE7" w14:textId="77777777" w:rsidTr="00414AEC">
        <w:trPr>
          <w:trHeight w:val="254"/>
        </w:trPr>
        <w:tc>
          <w:tcPr>
            <w:tcW w:w="1440" w:type="dxa"/>
          </w:tcPr>
          <w:p w14:paraId="3DCF7F2A" w14:textId="77777777" w:rsidR="00A129A5" w:rsidRDefault="00A129A5" w:rsidP="00414AEC">
            <w:pPr>
              <w:rPr>
                <w:color w:val="000000" w:themeColor="text1"/>
              </w:rPr>
            </w:pPr>
            <w:r>
              <w:rPr>
                <w:color w:val="000000" w:themeColor="text1"/>
              </w:rPr>
              <w:t>Study S1b</w:t>
            </w:r>
          </w:p>
        </w:tc>
        <w:tc>
          <w:tcPr>
            <w:tcW w:w="3150" w:type="dxa"/>
          </w:tcPr>
          <w:p w14:paraId="5C4E3344" w14:textId="77777777" w:rsidR="00A129A5" w:rsidRPr="00141988" w:rsidRDefault="00A129A5" w:rsidP="00414AEC">
            <w:pPr>
              <w:jc w:val="center"/>
              <w:rPr>
                <w:color w:val="000000" w:themeColor="text1"/>
              </w:rPr>
            </w:pPr>
          </w:p>
        </w:tc>
        <w:tc>
          <w:tcPr>
            <w:tcW w:w="2520" w:type="dxa"/>
          </w:tcPr>
          <w:p w14:paraId="3F119CB5" w14:textId="77777777" w:rsidR="00A129A5" w:rsidRPr="00141988" w:rsidRDefault="00A129A5" w:rsidP="00414AEC">
            <w:pPr>
              <w:jc w:val="center"/>
              <w:rPr>
                <w:color w:val="000000" w:themeColor="text1"/>
              </w:rPr>
            </w:pPr>
            <w:r>
              <w:rPr>
                <w:color w:val="000000" w:themeColor="text1"/>
              </w:rPr>
              <w:t>X</w:t>
            </w:r>
          </w:p>
        </w:tc>
      </w:tr>
      <w:tr w:rsidR="00A129A5" w:rsidRPr="00141988" w14:paraId="0280B7C1" w14:textId="77777777" w:rsidTr="00414AEC">
        <w:trPr>
          <w:trHeight w:val="254"/>
        </w:trPr>
        <w:tc>
          <w:tcPr>
            <w:tcW w:w="1440" w:type="dxa"/>
          </w:tcPr>
          <w:p w14:paraId="4FC413B8" w14:textId="77777777" w:rsidR="00A129A5" w:rsidRDefault="00A129A5" w:rsidP="00414AEC">
            <w:pPr>
              <w:rPr>
                <w:color w:val="000000" w:themeColor="text1"/>
              </w:rPr>
            </w:pPr>
            <w:r>
              <w:rPr>
                <w:color w:val="000000" w:themeColor="text1"/>
              </w:rPr>
              <w:t>Study S2a</w:t>
            </w:r>
          </w:p>
        </w:tc>
        <w:tc>
          <w:tcPr>
            <w:tcW w:w="3150" w:type="dxa"/>
          </w:tcPr>
          <w:p w14:paraId="30355987" w14:textId="77777777" w:rsidR="00A129A5" w:rsidRPr="00141988" w:rsidRDefault="00A129A5" w:rsidP="00414AEC">
            <w:pPr>
              <w:jc w:val="center"/>
              <w:rPr>
                <w:color w:val="000000" w:themeColor="text1"/>
              </w:rPr>
            </w:pPr>
          </w:p>
        </w:tc>
        <w:tc>
          <w:tcPr>
            <w:tcW w:w="2520" w:type="dxa"/>
          </w:tcPr>
          <w:p w14:paraId="09B8682A" w14:textId="77777777" w:rsidR="00A129A5" w:rsidRPr="00141988" w:rsidRDefault="00A129A5" w:rsidP="00414AEC">
            <w:pPr>
              <w:jc w:val="center"/>
              <w:rPr>
                <w:color w:val="000000" w:themeColor="text1"/>
              </w:rPr>
            </w:pPr>
            <w:r>
              <w:rPr>
                <w:color w:val="000000" w:themeColor="text1"/>
              </w:rPr>
              <w:t>X</w:t>
            </w:r>
          </w:p>
        </w:tc>
      </w:tr>
      <w:tr w:rsidR="00A129A5" w:rsidRPr="00141988" w14:paraId="26B668AF" w14:textId="77777777" w:rsidTr="00414AEC">
        <w:trPr>
          <w:trHeight w:val="254"/>
        </w:trPr>
        <w:tc>
          <w:tcPr>
            <w:tcW w:w="1440" w:type="dxa"/>
            <w:tcBorders>
              <w:bottom w:val="single" w:sz="4" w:space="0" w:color="auto"/>
            </w:tcBorders>
          </w:tcPr>
          <w:p w14:paraId="1F1605D6" w14:textId="77777777" w:rsidR="00A129A5" w:rsidRDefault="00A129A5" w:rsidP="00414AEC">
            <w:pPr>
              <w:rPr>
                <w:color w:val="000000" w:themeColor="text1"/>
              </w:rPr>
            </w:pPr>
            <w:r>
              <w:rPr>
                <w:color w:val="000000" w:themeColor="text1"/>
              </w:rPr>
              <w:t>Study S2b</w:t>
            </w:r>
          </w:p>
        </w:tc>
        <w:tc>
          <w:tcPr>
            <w:tcW w:w="3150" w:type="dxa"/>
            <w:tcBorders>
              <w:bottom w:val="single" w:sz="4" w:space="0" w:color="auto"/>
            </w:tcBorders>
          </w:tcPr>
          <w:p w14:paraId="2AEAA85B" w14:textId="77777777" w:rsidR="00A129A5" w:rsidRPr="00141988" w:rsidRDefault="00A129A5" w:rsidP="00414AEC">
            <w:pPr>
              <w:jc w:val="center"/>
              <w:rPr>
                <w:color w:val="000000" w:themeColor="text1"/>
              </w:rPr>
            </w:pPr>
          </w:p>
        </w:tc>
        <w:tc>
          <w:tcPr>
            <w:tcW w:w="2520" w:type="dxa"/>
            <w:tcBorders>
              <w:bottom w:val="single" w:sz="4" w:space="0" w:color="auto"/>
            </w:tcBorders>
          </w:tcPr>
          <w:p w14:paraId="07496BBA" w14:textId="77777777" w:rsidR="00A129A5" w:rsidRPr="00141988" w:rsidRDefault="00A129A5" w:rsidP="00414AEC">
            <w:pPr>
              <w:jc w:val="center"/>
              <w:rPr>
                <w:color w:val="000000" w:themeColor="text1"/>
              </w:rPr>
            </w:pPr>
            <w:r>
              <w:rPr>
                <w:color w:val="000000" w:themeColor="text1"/>
              </w:rPr>
              <w:t>X</w:t>
            </w:r>
          </w:p>
        </w:tc>
      </w:tr>
    </w:tbl>
    <w:p w14:paraId="67D93FF6" w14:textId="77777777" w:rsidR="00A129A5" w:rsidRDefault="00A129A5" w:rsidP="00A129A5">
      <w:pPr>
        <w:spacing w:line="480" w:lineRule="auto"/>
        <w:rPr>
          <w:b/>
          <w:bCs/>
        </w:rPr>
      </w:pPr>
    </w:p>
    <w:p w14:paraId="1477AC7E" w14:textId="77777777" w:rsidR="00A129A5" w:rsidRPr="005E174D" w:rsidRDefault="00A129A5" w:rsidP="00A129A5">
      <w:pPr>
        <w:spacing w:line="480" w:lineRule="auto"/>
        <w:rPr>
          <w:b/>
          <w:bCs/>
        </w:rPr>
      </w:pPr>
      <w:r w:rsidRPr="005E174D">
        <w:rPr>
          <w:b/>
          <w:bCs/>
        </w:rPr>
        <w:t xml:space="preserve">Analytic </w:t>
      </w:r>
      <w:r>
        <w:rPr>
          <w:b/>
          <w:bCs/>
        </w:rPr>
        <w:t>A</w:t>
      </w:r>
      <w:r w:rsidRPr="005E174D">
        <w:rPr>
          <w:b/>
          <w:bCs/>
        </w:rPr>
        <w:t>pproach</w:t>
      </w:r>
    </w:p>
    <w:p w14:paraId="4E21155F" w14:textId="77777777" w:rsidR="00A129A5" w:rsidRDefault="00A129A5" w:rsidP="00A129A5">
      <w:pPr>
        <w:spacing w:line="480" w:lineRule="auto"/>
      </w:pPr>
      <w:r>
        <w:tab/>
      </w:r>
      <w:r w:rsidRPr="00093EDF">
        <w:t xml:space="preserve">We calculated a partial correlation and variance for each study from the degrees of freedom and </w:t>
      </w:r>
      <w:r w:rsidRPr="00293109">
        <w:rPr>
          <w:i/>
          <w:iCs/>
        </w:rPr>
        <w:t>t</w:t>
      </w:r>
      <w:r w:rsidRPr="00093EDF">
        <w:t xml:space="preserve">-value using formulas from </w:t>
      </w:r>
      <w:r>
        <w:fldChar w:fldCharType="begin" w:fldLock="1"/>
      </w:r>
      <w:r>
        <w:instrText>ADDIN CSL_CITATION {"citationItems":[{"id":"ITEM-1","itemData":{"DOI":"10.5243/jsswr.2013.24","abstract":"In this article we focus on three partial effect sizes for the correlation (r) family of effects: the standardized slope (b), the partial correlation (rp), and the semi-partial correlation (rsp). These partial effect sizes are useful for meta-analyses in two common situations: when primary studies reporting regression models do not report bivariate correlations, and when it is of specific interest to partial out the effects of other variables. We clarify the use of these three indices in the context of meta-analysis and describe how the indices can be estimated and analyzed. We provide examples of syntheses of these partial effect sizes using a published social work meta-analysis. Finally, we share practical recommendations for meta-analysts wanting to use such indices.","author":[{"dropping-particle":"","family":"Aloe","given":"Ariel M.","non-dropping-particle":"","parse-names":false,"suffix":""},{"dropping-particle":"","family":"Thompson","given":"Christopher G.","non-dropping-particle":"","parse-names":false,"suffix":""}],"container-title":"Journal of the Society for Social Work and Research","id":"ITEM-1","issue":"4","issued":{"date-parts":[["2013","1","19"]]},"page":"390-405","publisher":"University of Chicago PressChicago, IL","title":"The synthesis of partial effect sizes","type":"article-journal","volume":"4"},"uris":["http://www.mendeley.com/documents/?uuid=af32ef0f-d372-3618-b7d3-c7e993adfe6e"]}],"mendeley":{"formattedCitation":"(Aloe &amp; Thompson, 2013)","manualFormatting":"Aloe and Thompson (2013)","plainTextFormattedCitation":"(Aloe &amp; Thompson, 2013)","previouslyFormattedCitation":"(Aloe &amp; Thompson, 2013)"},"properties":{"noteIndex":0},"schema":"https://github.com/citation-style-language/schema/raw/master/csl-citation.json"}</w:instrText>
      </w:r>
      <w:r>
        <w:fldChar w:fldCharType="separate"/>
      </w:r>
      <w:r w:rsidRPr="00D311F6">
        <w:rPr>
          <w:noProof/>
        </w:rPr>
        <w:t xml:space="preserve">Aloe </w:t>
      </w:r>
      <w:r>
        <w:rPr>
          <w:noProof/>
        </w:rPr>
        <w:t>and</w:t>
      </w:r>
      <w:r w:rsidRPr="00D311F6">
        <w:rPr>
          <w:noProof/>
        </w:rPr>
        <w:t xml:space="preserve"> Thompson </w:t>
      </w:r>
      <w:r>
        <w:rPr>
          <w:noProof/>
        </w:rPr>
        <w:t>(</w:t>
      </w:r>
      <w:r w:rsidRPr="00D311F6">
        <w:rPr>
          <w:noProof/>
        </w:rPr>
        <w:t>2013)</w:t>
      </w:r>
      <w:r>
        <w:fldChar w:fldCharType="end"/>
      </w:r>
      <w:r w:rsidRPr="00093EDF">
        <w:t xml:space="preserve"> and conducted a</w:t>
      </w:r>
      <w:r>
        <w:t xml:space="preserve"> random-effects</w:t>
      </w:r>
      <w:r w:rsidRPr="00093EDF">
        <w:t xml:space="preserve"> meta-analysis for each model using the </w:t>
      </w:r>
      <w:proofErr w:type="spellStart"/>
      <w:r w:rsidRPr="00093EDF">
        <w:t>metafor</w:t>
      </w:r>
      <w:proofErr w:type="spellEnd"/>
      <w:r w:rsidRPr="00093EDF">
        <w:t xml:space="preserve"> package in R</w:t>
      </w:r>
      <w:r>
        <w:t xml:space="preserve"> </w:t>
      </w:r>
      <w:r>
        <w:fldChar w:fldCharType="begin" w:fldLock="1"/>
      </w:r>
      <w:r>
        <w:instrText>ADDIN CSL_CITATION {"citationItems":[{"id":"ITEM-1","itemData":{"DOI":"10.18637/JSS.V036.I03","ISSN":"1548-7660","abstract":"The metafor package provides functions for conducting meta-analyses in R. The package includes functions for fitting the meta-analytic fixed- and random-effects models and allows for the inclusion of moderators variables (study-level covariates) in these models. Meta-regression analyses with continuous and categorical moderators can be conducted in this way. Functions for the Mantel-Haenszel and Peto's one-step method for metaanalyses of 2 × 2 table data are also available. Finally, the package provides various plot functions (for example, for forest, funnel, and radial plots) and functions for assessing the model fit, for obtaining case diagnostics, and for tests of publication bias.","author":[{"dropping-particle":"","family":"Viechtbauer","given":"Wolfgang","non-dropping-particle":"","parse-names":false,"suffix":""}],"container-title":"Journal of Statistical Software","id":"ITEM-1","issue":"3","issued":{"date-parts":[["2010","8"]]},"page":"1-48","publisher":"UCLA Statistics","title":"Conducting meta-analyses in R with the metafor package","type":"article-journal","volume":"36"},"uris":["http://www.mendeley.com/documents/?uuid=c594aaf1-3ad1-383f-b0d5-824041e07e83"]}],"mendeley":{"formattedCitation":"(Viechtbauer, 2010)","plainTextFormattedCitation":"(Viechtbauer, 2010)","previouslyFormattedCitation":"(Viechtbauer, 2010)"},"properties":{"noteIndex":0},"schema":"https://github.com/citation-style-language/schema/raw/master/csl-citation.json"}</w:instrText>
      </w:r>
      <w:r>
        <w:fldChar w:fldCharType="separate"/>
      </w:r>
      <w:r w:rsidRPr="003F0BE9">
        <w:rPr>
          <w:noProof/>
        </w:rPr>
        <w:t>(Viechtbauer, 2010)</w:t>
      </w:r>
      <w:r>
        <w:fldChar w:fldCharType="end"/>
      </w:r>
      <w:r w:rsidRPr="00093EDF">
        <w:t>.</w:t>
      </w:r>
      <w:r>
        <w:t xml:space="preserve"> </w:t>
      </w:r>
    </w:p>
    <w:p w14:paraId="663DAECF" w14:textId="77777777" w:rsidR="00A129A5" w:rsidRPr="005E174D" w:rsidRDefault="00A129A5" w:rsidP="00A129A5">
      <w:pPr>
        <w:spacing w:line="480" w:lineRule="auto"/>
        <w:rPr>
          <w:b/>
          <w:bCs/>
        </w:rPr>
      </w:pPr>
      <w:r w:rsidRPr="005E174D">
        <w:rPr>
          <w:b/>
          <w:bCs/>
        </w:rPr>
        <w:t>Results</w:t>
      </w:r>
      <w:r>
        <w:rPr>
          <w:b/>
          <w:bCs/>
        </w:rPr>
        <w:t xml:space="preserve"> </w:t>
      </w:r>
    </w:p>
    <w:p w14:paraId="6768181C" w14:textId="77777777" w:rsidR="00A129A5" w:rsidRPr="005E174D" w:rsidRDefault="00A129A5" w:rsidP="00A129A5">
      <w:pPr>
        <w:spacing w:line="480" w:lineRule="auto"/>
        <w:rPr>
          <w:b/>
          <w:bCs/>
          <w:i/>
          <w:iCs/>
        </w:rPr>
      </w:pPr>
      <w:r w:rsidRPr="005E174D">
        <w:rPr>
          <w:b/>
          <w:bCs/>
          <w:i/>
          <w:iCs/>
        </w:rPr>
        <w:t xml:space="preserve">Effect of </w:t>
      </w:r>
      <w:r>
        <w:rPr>
          <w:b/>
          <w:bCs/>
          <w:i/>
          <w:iCs/>
        </w:rPr>
        <w:t>O</w:t>
      </w:r>
      <w:r w:rsidRPr="005E174D">
        <w:rPr>
          <w:b/>
          <w:bCs/>
          <w:i/>
          <w:iCs/>
        </w:rPr>
        <w:t xml:space="preserve">rganizational </w:t>
      </w:r>
      <w:r>
        <w:rPr>
          <w:b/>
          <w:bCs/>
          <w:i/>
          <w:iCs/>
        </w:rPr>
        <w:t>M</w:t>
      </w:r>
      <w:r w:rsidRPr="005E174D">
        <w:rPr>
          <w:b/>
          <w:bCs/>
          <w:i/>
          <w:iCs/>
        </w:rPr>
        <w:t>indsets</w:t>
      </w:r>
      <w:r>
        <w:rPr>
          <w:b/>
          <w:bCs/>
          <w:i/>
          <w:iCs/>
        </w:rPr>
        <w:t xml:space="preserve"> on Belonging and Interest</w:t>
      </w:r>
    </w:p>
    <w:p w14:paraId="1F3977BA" w14:textId="6754441F" w:rsidR="00A129A5" w:rsidRPr="00A129A5" w:rsidRDefault="00A129A5" w:rsidP="00A129A5">
      <w:pPr>
        <w:spacing w:line="480" w:lineRule="auto"/>
        <w:ind w:firstLine="720"/>
      </w:pPr>
      <w:r>
        <w:t xml:space="preserve">The within-paper meta-analyses supported the matching effect on both interest and belonging (Table </w:t>
      </w:r>
      <w:r w:rsidR="00944053">
        <w:t>S12</w:t>
      </w:r>
      <w:r>
        <w:t>). Although everyone experienced enhanced belonging and interest in organizations that espoused growth rather than fixed mindset beliefs, this effect was much larger among people who personally endorsed more growth mindset beliefs</w:t>
      </w:r>
      <w:r w:rsidR="008F6BA1">
        <w:t xml:space="preserve"> (and only marginally significant among participants with more fixed mindsets on belonging)</w:t>
      </w:r>
      <w:r>
        <w:t xml:space="preserve">. Despite the strong meta-analytic support for these patterns, there was significant heterogeneity of effect sizes for nearly every effect that we tested. To some extent this heterogeneity is unsurprising given the range of participants, contexts, and measures of organizational mindsets employed in this program of research. In sum, </w:t>
      </w:r>
      <w:proofErr w:type="gramStart"/>
      <w:r>
        <w:t>although,</w:t>
      </w:r>
      <w:proofErr w:type="gramEnd"/>
      <w:r>
        <w:t xml:space="preserve"> we have identified one source of heterogeneity in organizational mindset effects (personal mindsets) on belonging and interest, there are clearly others. Although </w:t>
      </w:r>
      <w:r>
        <w:lastRenderedPageBreak/>
        <w:t xml:space="preserve">exploring these extend beyond the scope of the present manuscript, we believe this is an important inquiry for future research. </w:t>
      </w:r>
    </w:p>
    <w:p w14:paraId="7AB2D0F7" w14:textId="4FB0B5DC" w:rsidR="00A129A5" w:rsidRPr="00A52E56" w:rsidRDefault="00A129A5" w:rsidP="00A129A5">
      <w:pPr>
        <w:spacing w:line="480" w:lineRule="auto"/>
      </w:pPr>
      <w:r w:rsidRPr="00293109">
        <w:rPr>
          <w:b/>
          <w:bCs/>
          <w:color w:val="000000" w:themeColor="text1"/>
        </w:rPr>
        <w:t xml:space="preserve">Table </w:t>
      </w:r>
      <w:r w:rsidR="00944053">
        <w:rPr>
          <w:b/>
          <w:bCs/>
          <w:color w:val="000000" w:themeColor="text1"/>
        </w:rPr>
        <w:t>S12</w:t>
      </w:r>
    </w:p>
    <w:p w14:paraId="39078EFD" w14:textId="77777777" w:rsidR="00A129A5" w:rsidRPr="00141988" w:rsidRDefault="00A129A5" w:rsidP="00A129A5">
      <w:pPr>
        <w:spacing w:line="480" w:lineRule="auto"/>
        <w:rPr>
          <w:color w:val="000000" w:themeColor="text1"/>
        </w:rPr>
      </w:pPr>
      <w:r>
        <w:rPr>
          <w:i/>
          <w:iCs/>
          <w:color w:val="000000" w:themeColor="text1"/>
        </w:rPr>
        <w:t>Summary of Meta-Analytic Results for the Personal by Organizational Mindset Interaction on Belonging and Interest and its Simple Effects</w:t>
      </w:r>
    </w:p>
    <w:tbl>
      <w:tblPr>
        <w:tblStyle w:val="TableGrid1"/>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720"/>
        <w:gridCol w:w="900"/>
        <w:gridCol w:w="900"/>
        <w:gridCol w:w="1170"/>
        <w:gridCol w:w="900"/>
        <w:gridCol w:w="900"/>
      </w:tblGrid>
      <w:tr w:rsidR="00A129A5" w:rsidRPr="00141988" w14:paraId="673E07AA" w14:textId="77777777" w:rsidTr="00414AEC">
        <w:tc>
          <w:tcPr>
            <w:tcW w:w="4320" w:type="dxa"/>
            <w:tcBorders>
              <w:top w:val="single" w:sz="4" w:space="0" w:color="auto"/>
            </w:tcBorders>
          </w:tcPr>
          <w:p w14:paraId="7205521B" w14:textId="77777777" w:rsidR="00A129A5" w:rsidRPr="00141988" w:rsidRDefault="00A129A5" w:rsidP="00414AEC">
            <w:pPr>
              <w:jc w:val="center"/>
              <w:rPr>
                <w:color w:val="000000" w:themeColor="text1"/>
              </w:rPr>
            </w:pPr>
          </w:p>
        </w:tc>
        <w:tc>
          <w:tcPr>
            <w:tcW w:w="3690" w:type="dxa"/>
            <w:gridSpan w:val="4"/>
            <w:tcBorders>
              <w:top w:val="single" w:sz="4" w:space="0" w:color="auto"/>
              <w:bottom w:val="single" w:sz="4" w:space="0" w:color="auto"/>
            </w:tcBorders>
          </w:tcPr>
          <w:p w14:paraId="512BB99D" w14:textId="77777777" w:rsidR="00A129A5" w:rsidRPr="00141988" w:rsidRDefault="00A129A5" w:rsidP="00414AEC">
            <w:pPr>
              <w:jc w:val="center"/>
              <w:rPr>
                <w:color w:val="000000" w:themeColor="text1"/>
              </w:rPr>
            </w:pPr>
            <w:r w:rsidRPr="00141988">
              <w:rPr>
                <w:color w:val="000000" w:themeColor="text1"/>
              </w:rPr>
              <w:t>Meta-Analytic Effect</w:t>
            </w:r>
          </w:p>
        </w:tc>
        <w:tc>
          <w:tcPr>
            <w:tcW w:w="1800" w:type="dxa"/>
            <w:gridSpan w:val="2"/>
            <w:tcBorders>
              <w:top w:val="single" w:sz="4" w:space="0" w:color="auto"/>
              <w:bottom w:val="single" w:sz="4" w:space="0" w:color="auto"/>
            </w:tcBorders>
          </w:tcPr>
          <w:p w14:paraId="157C93C7" w14:textId="77777777" w:rsidR="00A129A5" w:rsidRPr="00141988" w:rsidRDefault="00A129A5" w:rsidP="00414AEC">
            <w:pPr>
              <w:jc w:val="center"/>
              <w:rPr>
                <w:color w:val="000000" w:themeColor="text1"/>
              </w:rPr>
            </w:pPr>
            <w:r w:rsidRPr="00141988">
              <w:rPr>
                <w:color w:val="000000" w:themeColor="text1"/>
              </w:rPr>
              <w:t>Test of Heterogeneity</w:t>
            </w:r>
          </w:p>
        </w:tc>
      </w:tr>
      <w:tr w:rsidR="00A129A5" w:rsidRPr="00141988" w14:paraId="718625BD" w14:textId="77777777" w:rsidTr="00414AEC">
        <w:tc>
          <w:tcPr>
            <w:tcW w:w="4320" w:type="dxa"/>
            <w:tcBorders>
              <w:bottom w:val="single" w:sz="4" w:space="0" w:color="auto"/>
            </w:tcBorders>
          </w:tcPr>
          <w:p w14:paraId="51B904CF" w14:textId="77777777" w:rsidR="00A129A5" w:rsidRPr="00293109" w:rsidRDefault="00A129A5" w:rsidP="00414AEC">
            <w:pPr>
              <w:jc w:val="center"/>
              <w:rPr>
                <w:color w:val="000000" w:themeColor="text1"/>
              </w:rPr>
            </w:pPr>
            <w:r>
              <w:rPr>
                <w:color w:val="000000" w:themeColor="text1"/>
              </w:rPr>
              <w:t>Outcome and Effect</w:t>
            </w:r>
          </w:p>
        </w:tc>
        <w:tc>
          <w:tcPr>
            <w:tcW w:w="720" w:type="dxa"/>
            <w:tcBorders>
              <w:top w:val="single" w:sz="4" w:space="0" w:color="auto"/>
              <w:bottom w:val="single" w:sz="4" w:space="0" w:color="auto"/>
            </w:tcBorders>
          </w:tcPr>
          <w:p w14:paraId="41FA634C" w14:textId="77777777" w:rsidR="00A129A5" w:rsidRPr="00141988" w:rsidRDefault="00A129A5" w:rsidP="00414AEC">
            <w:pPr>
              <w:jc w:val="center"/>
              <w:rPr>
                <w:i/>
                <w:iCs/>
                <w:color w:val="000000" w:themeColor="text1"/>
              </w:rPr>
            </w:pPr>
            <w:r>
              <w:rPr>
                <w:i/>
                <w:iCs/>
                <w:color w:val="000000" w:themeColor="text1"/>
              </w:rPr>
              <w:t xml:space="preserve">r </w:t>
            </w:r>
          </w:p>
        </w:tc>
        <w:tc>
          <w:tcPr>
            <w:tcW w:w="900" w:type="dxa"/>
            <w:tcBorders>
              <w:top w:val="single" w:sz="4" w:space="0" w:color="auto"/>
              <w:bottom w:val="single" w:sz="4" w:space="0" w:color="auto"/>
            </w:tcBorders>
          </w:tcPr>
          <w:p w14:paraId="3DC03C3E" w14:textId="77777777" w:rsidR="00A129A5" w:rsidRPr="00141988" w:rsidRDefault="00A129A5" w:rsidP="00414AEC">
            <w:pPr>
              <w:jc w:val="center"/>
              <w:rPr>
                <w:i/>
                <w:iCs/>
                <w:color w:val="000000" w:themeColor="text1"/>
              </w:rPr>
            </w:pPr>
            <w:r w:rsidRPr="00141988">
              <w:rPr>
                <w:i/>
                <w:iCs/>
                <w:color w:val="000000" w:themeColor="text1"/>
              </w:rPr>
              <w:t>z</w:t>
            </w:r>
          </w:p>
        </w:tc>
        <w:tc>
          <w:tcPr>
            <w:tcW w:w="900" w:type="dxa"/>
            <w:tcBorders>
              <w:top w:val="single" w:sz="4" w:space="0" w:color="auto"/>
              <w:bottom w:val="single" w:sz="4" w:space="0" w:color="auto"/>
            </w:tcBorders>
          </w:tcPr>
          <w:p w14:paraId="12D3E401" w14:textId="77777777" w:rsidR="00A129A5" w:rsidRPr="00141988" w:rsidRDefault="00A129A5" w:rsidP="00414AEC">
            <w:pPr>
              <w:jc w:val="center"/>
              <w:rPr>
                <w:i/>
                <w:iCs/>
                <w:color w:val="000000" w:themeColor="text1"/>
              </w:rPr>
            </w:pPr>
            <w:r w:rsidRPr="00141988">
              <w:rPr>
                <w:i/>
                <w:iCs/>
                <w:color w:val="000000" w:themeColor="text1"/>
              </w:rPr>
              <w:t>p</w:t>
            </w:r>
          </w:p>
        </w:tc>
        <w:tc>
          <w:tcPr>
            <w:tcW w:w="1170" w:type="dxa"/>
            <w:tcBorders>
              <w:top w:val="single" w:sz="4" w:space="0" w:color="auto"/>
              <w:bottom w:val="single" w:sz="4" w:space="0" w:color="auto"/>
            </w:tcBorders>
          </w:tcPr>
          <w:p w14:paraId="65DEA6CB" w14:textId="77777777" w:rsidR="00A129A5" w:rsidRPr="00141988" w:rsidRDefault="00A129A5" w:rsidP="00414AEC">
            <w:pPr>
              <w:jc w:val="center"/>
              <w:rPr>
                <w:i/>
                <w:iCs/>
                <w:color w:val="000000" w:themeColor="text1"/>
              </w:rPr>
            </w:pPr>
            <w:r w:rsidRPr="00141988">
              <w:rPr>
                <w:i/>
                <w:iCs/>
                <w:color w:val="000000" w:themeColor="text1"/>
              </w:rPr>
              <w:t>95% CI</w:t>
            </w:r>
          </w:p>
        </w:tc>
        <w:tc>
          <w:tcPr>
            <w:tcW w:w="900" w:type="dxa"/>
            <w:tcBorders>
              <w:top w:val="single" w:sz="4" w:space="0" w:color="auto"/>
              <w:bottom w:val="single" w:sz="4" w:space="0" w:color="auto"/>
            </w:tcBorders>
          </w:tcPr>
          <w:p w14:paraId="29B1AEF0" w14:textId="77777777" w:rsidR="00A129A5" w:rsidRPr="00141988" w:rsidRDefault="00A129A5" w:rsidP="00414AEC">
            <w:pPr>
              <w:jc w:val="center"/>
              <w:rPr>
                <w:i/>
                <w:iCs/>
                <w:color w:val="000000" w:themeColor="text1"/>
              </w:rPr>
            </w:pPr>
            <w:r w:rsidRPr="00141988">
              <w:rPr>
                <w:i/>
                <w:iCs/>
                <w:color w:val="000000" w:themeColor="text1"/>
              </w:rPr>
              <w:t>Q</w:t>
            </w:r>
          </w:p>
        </w:tc>
        <w:tc>
          <w:tcPr>
            <w:tcW w:w="900" w:type="dxa"/>
            <w:tcBorders>
              <w:top w:val="single" w:sz="4" w:space="0" w:color="auto"/>
              <w:bottom w:val="single" w:sz="4" w:space="0" w:color="auto"/>
            </w:tcBorders>
          </w:tcPr>
          <w:p w14:paraId="2090E3F6" w14:textId="77777777" w:rsidR="00A129A5" w:rsidRPr="00141988" w:rsidRDefault="00A129A5" w:rsidP="00414AEC">
            <w:pPr>
              <w:jc w:val="center"/>
              <w:rPr>
                <w:i/>
                <w:iCs/>
                <w:color w:val="000000" w:themeColor="text1"/>
              </w:rPr>
            </w:pPr>
            <w:r w:rsidRPr="00141988">
              <w:rPr>
                <w:i/>
                <w:iCs/>
                <w:color w:val="000000" w:themeColor="text1"/>
              </w:rPr>
              <w:t>p</w:t>
            </w:r>
          </w:p>
        </w:tc>
      </w:tr>
      <w:tr w:rsidR="00A129A5" w:rsidRPr="00141988" w14:paraId="433CECB3" w14:textId="77777777" w:rsidTr="00414AEC">
        <w:tc>
          <w:tcPr>
            <w:tcW w:w="4320" w:type="dxa"/>
            <w:tcBorders>
              <w:top w:val="single" w:sz="4" w:space="0" w:color="auto"/>
            </w:tcBorders>
          </w:tcPr>
          <w:p w14:paraId="4262A78A" w14:textId="77777777" w:rsidR="00A129A5" w:rsidRPr="00941976" w:rsidRDefault="00A129A5" w:rsidP="00414AEC">
            <w:pPr>
              <w:rPr>
                <w:b/>
                <w:bCs/>
                <w:color w:val="000000" w:themeColor="text1"/>
              </w:rPr>
            </w:pPr>
            <w:r w:rsidRPr="00941976">
              <w:rPr>
                <w:b/>
                <w:bCs/>
                <w:color w:val="000000" w:themeColor="text1"/>
              </w:rPr>
              <w:t>Belonging</w:t>
            </w:r>
          </w:p>
        </w:tc>
        <w:tc>
          <w:tcPr>
            <w:tcW w:w="720" w:type="dxa"/>
            <w:tcBorders>
              <w:top w:val="single" w:sz="4" w:space="0" w:color="auto"/>
            </w:tcBorders>
          </w:tcPr>
          <w:p w14:paraId="5DC237EA" w14:textId="77777777" w:rsidR="00A129A5" w:rsidRPr="00141988" w:rsidRDefault="00A129A5" w:rsidP="00414AEC">
            <w:pPr>
              <w:jc w:val="right"/>
              <w:rPr>
                <w:color w:val="000000" w:themeColor="text1"/>
              </w:rPr>
            </w:pPr>
          </w:p>
        </w:tc>
        <w:tc>
          <w:tcPr>
            <w:tcW w:w="900" w:type="dxa"/>
            <w:tcBorders>
              <w:top w:val="single" w:sz="4" w:space="0" w:color="auto"/>
            </w:tcBorders>
          </w:tcPr>
          <w:p w14:paraId="7EE80397" w14:textId="77777777" w:rsidR="00A129A5" w:rsidRPr="00141988" w:rsidRDefault="00A129A5" w:rsidP="00414AEC">
            <w:pPr>
              <w:jc w:val="right"/>
              <w:rPr>
                <w:color w:val="000000" w:themeColor="text1"/>
              </w:rPr>
            </w:pPr>
          </w:p>
        </w:tc>
        <w:tc>
          <w:tcPr>
            <w:tcW w:w="900" w:type="dxa"/>
            <w:tcBorders>
              <w:top w:val="single" w:sz="4" w:space="0" w:color="auto"/>
            </w:tcBorders>
          </w:tcPr>
          <w:p w14:paraId="25DEB42A" w14:textId="77777777" w:rsidR="00A129A5" w:rsidRPr="00141988" w:rsidRDefault="00A129A5" w:rsidP="00414AEC">
            <w:pPr>
              <w:jc w:val="right"/>
              <w:rPr>
                <w:color w:val="000000" w:themeColor="text1"/>
              </w:rPr>
            </w:pPr>
          </w:p>
        </w:tc>
        <w:tc>
          <w:tcPr>
            <w:tcW w:w="1170" w:type="dxa"/>
            <w:tcBorders>
              <w:top w:val="single" w:sz="4" w:space="0" w:color="auto"/>
            </w:tcBorders>
          </w:tcPr>
          <w:p w14:paraId="6BB26FEB" w14:textId="77777777" w:rsidR="00A129A5" w:rsidRPr="00141988" w:rsidRDefault="00A129A5" w:rsidP="00414AEC">
            <w:pPr>
              <w:jc w:val="right"/>
              <w:rPr>
                <w:color w:val="000000" w:themeColor="text1"/>
              </w:rPr>
            </w:pPr>
          </w:p>
        </w:tc>
        <w:tc>
          <w:tcPr>
            <w:tcW w:w="900" w:type="dxa"/>
            <w:tcBorders>
              <w:top w:val="single" w:sz="4" w:space="0" w:color="auto"/>
            </w:tcBorders>
          </w:tcPr>
          <w:p w14:paraId="377C8135" w14:textId="77777777" w:rsidR="00A129A5" w:rsidRPr="00141988" w:rsidRDefault="00A129A5" w:rsidP="00414AEC">
            <w:pPr>
              <w:jc w:val="right"/>
              <w:rPr>
                <w:color w:val="000000" w:themeColor="text1"/>
              </w:rPr>
            </w:pPr>
          </w:p>
        </w:tc>
        <w:tc>
          <w:tcPr>
            <w:tcW w:w="900" w:type="dxa"/>
            <w:tcBorders>
              <w:top w:val="single" w:sz="4" w:space="0" w:color="auto"/>
            </w:tcBorders>
          </w:tcPr>
          <w:p w14:paraId="3E75AB64" w14:textId="77777777" w:rsidR="00A129A5" w:rsidRPr="00141988" w:rsidRDefault="00A129A5" w:rsidP="00414AEC">
            <w:pPr>
              <w:jc w:val="right"/>
              <w:rPr>
                <w:color w:val="000000" w:themeColor="text1"/>
              </w:rPr>
            </w:pPr>
          </w:p>
        </w:tc>
      </w:tr>
      <w:tr w:rsidR="00A129A5" w:rsidRPr="00141988" w14:paraId="562ECD50" w14:textId="77777777" w:rsidTr="00414AEC">
        <w:tc>
          <w:tcPr>
            <w:tcW w:w="4320" w:type="dxa"/>
          </w:tcPr>
          <w:p w14:paraId="135172E9" w14:textId="77777777" w:rsidR="00A129A5" w:rsidRDefault="00A129A5" w:rsidP="00414AEC">
            <w:pPr>
              <w:ind w:left="162"/>
              <w:rPr>
                <w:color w:val="000000" w:themeColor="text1"/>
              </w:rPr>
            </w:pPr>
            <w:r>
              <w:rPr>
                <w:color w:val="000000" w:themeColor="text1"/>
              </w:rPr>
              <w:t>Personal x Organizational Interaction</w:t>
            </w:r>
          </w:p>
        </w:tc>
        <w:tc>
          <w:tcPr>
            <w:tcW w:w="720" w:type="dxa"/>
          </w:tcPr>
          <w:p w14:paraId="36B20CFE" w14:textId="77777777" w:rsidR="00A129A5" w:rsidRPr="00141988" w:rsidRDefault="00A129A5" w:rsidP="00414AEC">
            <w:pPr>
              <w:jc w:val="right"/>
              <w:rPr>
                <w:color w:val="000000" w:themeColor="text1"/>
              </w:rPr>
            </w:pPr>
            <w:r>
              <w:rPr>
                <w:color w:val="000000" w:themeColor="text1"/>
              </w:rPr>
              <w:t>.19</w:t>
            </w:r>
          </w:p>
        </w:tc>
        <w:tc>
          <w:tcPr>
            <w:tcW w:w="900" w:type="dxa"/>
          </w:tcPr>
          <w:p w14:paraId="67A93686" w14:textId="6A5FE6DE" w:rsidR="00A129A5" w:rsidRPr="00141988" w:rsidRDefault="00202851" w:rsidP="00414AEC">
            <w:pPr>
              <w:jc w:val="right"/>
              <w:rPr>
                <w:color w:val="000000" w:themeColor="text1"/>
              </w:rPr>
            </w:pPr>
            <w:r>
              <w:rPr>
                <w:color w:val="000000" w:themeColor="text1"/>
              </w:rPr>
              <w:t>3.73</w:t>
            </w:r>
          </w:p>
        </w:tc>
        <w:tc>
          <w:tcPr>
            <w:tcW w:w="900" w:type="dxa"/>
          </w:tcPr>
          <w:p w14:paraId="619DB31B" w14:textId="77777777" w:rsidR="00A129A5" w:rsidRPr="00141988" w:rsidRDefault="00A129A5" w:rsidP="00414AEC">
            <w:pPr>
              <w:jc w:val="right"/>
              <w:rPr>
                <w:color w:val="000000" w:themeColor="text1"/>
              </w:rPr>
            </w:pPr>
            <w:r>
              <w:rPr>
                <w:color w:val="000000" w:themeColor="text1"/>
              </w:rPr>
              <w:t>&lt;.001</w:t>
            </w:r>
          </w:p>
        </w:tc>
        <w:tc>
          <w:tcPr>
            <w:tcW w:w="1170" w:type="dxa"/>
          </w:tcPr>
          <w:p w14:paraId="79ECF962" w14:textId="76BD3CD1" w:rsidR="00A129A5" w:rsidRPr="00141988" w:rsidRDefault="00A129A5" w:rsidP="00414AEC">
            <w:pPr>
              <w:jc w:val="right"/>
              <w:rPr>
                <w:color w:val="000000" w:themeColor="text1"/>
              </w:rPr>
            </w:pPr>
            <w:r>
              <w:rPr>
                <w:color w:val="000000" w:themeColor="text1"/>
              </w:rPr>
              <w:t>[.</w:t>
            </w:r>
            <w:r w:rsidR="00202851">
              <w:rPr>
                <w:color w:val="000000" w:themeColor="text1"/>
              </w:rPr>
              <w:t>09</w:t>
            </w:r>
            <w:r>
              <w:rPr>
                <w:color w:val="000000" w:themeColor="text1"/>
              </w:rPr>
              <w:t>, .29]</w:t>
            </w:r>
          </w:p>
        </w:tc>
        <w:tc>
          <w:tcPr>
            <w:tcW w:w="900" w:type="dxa"/>
          </w:tcPr>
          <w:p w14:paraId="132817FF" w14:textId="100EA11D" w:rsidR="00A129A5" w:rsidRPr="00141988" w:rsidRDefault="00202851" w:rsidP="00414AEC">
            <w:pPr>
              <w:jc w:val="right"/>
              <w:rPr>
                <w:color w:val="000000" w:themeColor="text1"/>
              </w:rPr>
            </w:pPr>
            <w:r>
              <w:rPr>
                <w:color w:val="000000" w:themeColor="text1"/>
              </w:rPr>
              <w:t>23.66</w:t>
            </w:r>
          </w:p>
        </w:tc>
        <w:tc>
          <w:tcPr>
            <w:tcW w:w="900" w:type="dxa"/>
          </w:tcPr>
          <w:p w14:paraId="042D3AA0" w14:textId="77777777" w:rsidR="00A129A5" w:rsidRPr="00141988" w:rsidRDefault="00A129A5" w:rsidP="00414AEC">
            <w:pPr>
              <w:jc w:val="right"/>
              <w:rPr>
                <w:color w:val="000000" w:themeColor="text1"/>
              </w:rPr>
            </w:pPr>
            <w:r>
              <w:rPr>
                <w:color w:val="000000" w:themeColor="text1"/>
              </w:rPr>
              <w:t>&lt;.001</w:t>
            </w:r>
          </w:p>
        </w:tc>
      </w:tr>
      <w:tr w:rsidR="00A129A5" w:rsidRPr="00141988" w14:paraId="400D7947" w14:textId="77777777" w:rsidTr="00414AEC">
        <w:tc>
          <w:tcPr>
            <w:tcW w:w="4320" w:type="dxa"/>
          </w:tcPr>
          <w:p w14:paraId="5C8750F3" w14:textId="77777777" w:rsidR="00A129A5" w:rsidRDefault="00A129A5" w:rsidP="00414AEC">
            <w:pPr>
              <w:ind w:left="162"/>
              <w:rPr>
                <w:color w:val="000000" w:themeColor="text1"/>
              </w:rPr>
            </w:pPr>
            <w:r>
              <w:rPr>
                <w:color w:val="000000" w:themeColor="text1"/>
              </w:rPr>
              <w:t xml:space="preserve">Effect of Org. Among Growth (+1 </w:t>
            </w:r>
            <w:r w:rsidRPr="00BC504B">
              <w:rPr>
                <w:i/>
                <w:iCs/>
                <w:color w:val="000000" w:themeColor="text1"/>
              </w:rPr>
              <w:t>SD</w:t>
            </w:r>
            <w:r>
              <w:rPr>
                <w:color w:val="000000" w:themeColor="text1"/>
              </w:rPr>
              <w:t>)</w:t>
            </w:r>
          </w:p>
        </w:tc>
        <w:tc>
          <w:tcPr>
            <w:tcW w:w="720" w:type="dxa"/>
          </w:tcPr>
          <w:p w14:paraId="4E3960C7" w14:textId="77777777" w:rsidR="00A129A5" w:rsidRPr="00141988" w:rsidRDefault="00A129A5" w:rsidP="00414AEC">
            <w:pPr>
              <w:jc w:val="right"/>
              <w:rPr>
                <w:color w:val="000000" w:themeColor="text1"/>
              </w:rPr>
            </w:pPr>
            <w:r>
              <w:rPr>
                <w:color w:val="000000" w:themeColor="text1"/>
              </w:rPr>
              <w:t>.36</w:t>
            </w:r>
          </w:p>
        </w:tc>
        <w:tc>
          <w:tcPr>
            <w:tcW w:w="900" w:type="dxa"/>
          </w:tcPr>
          <w:p w14:paraId="0A429EB8" w14:textId="28AC8988" w:rsidR="00A129A5" w:rsidRPr="00141988" w:rsidRDefault="00202851" w:rsidP="00414AEC">
            <w:pPr>
              <w:jc w:val="right"/>
              <w:rPr>
                <w:color w:val="000000" w:themeColor="text1"/>
              </w:rPr>
            </w:pPr>
            <w:r>
              <w:rPr>
                <w:color w:val="000000" w:themeColor="text1"/>
              </w:rPr>
              <w:t>6.50</w:t>
            </w:r>
          </w:p>
        </w:tc>
        <w:tc>
          <w:tcPr>
            <w:tcW w:w="900" w:type="dxa"/>
          </w:tcPr>
          <w:p w14:paraId="38CFA5F4" w14:textId="77777777" w:rsidR="00A129A5" w:rsidRPr="00141988" w:rsidRDefault="00A129A5" w:rsidP="00414AEC">
            <w:pPr>
              <w:jc w:val="right"/>
              <w:rPr>
                <w:color w:val="000000" w:themeColor="text1"/>
              </w:rPr>
            </w:pPr>
            <w:r>
              <w:rPr>
                <w:color w:val="000000" w:themeColor="text1"/>
              </w:rPr>
              <w:t>&lt;.001</w:t>
            </w:r>
          </w:p>
        </w:tc>
        <w:tc>
          <w:tcPr>
            <w:tcW w:w="1170" w:type="dxa"/>
          </w:tcPr>
          <w:p w14:paraId="111E4275" w14:textId="574F43A5" w:rsidR="00A129A5" w:rsidRPr="00141988" w:rsidRDefault="00A129A5" w:rsidP="00414AEC">
            <w:pPr>
              <w:jc w:val="right"/>
              <w:rPr>
                <w:color w:val="000000" w:themeColor="text1"/>
              </w:rPr>
            </w:pPr>
            <w:r>
              <w:rPr>
                <w:color w:val="000000" w:themeColor="text1"/>
              </w:rPr>
              <w:t>[.2</w:t>
            </w:r>
            <w:r w:rsidR="00202851">
              <w:rPr>
                <w:color w:val="000000" w:themeColor="text1"/>
              </w:rPr>
              <w:t>5</w:t>
            </w:r>
            <w:r>
              <w:rPr>
                <w:color w:val="000000" w:themeColor="text1"/>
              </w:rPr>
              <w:t>, .4</w:t>
            </w:r>
            <w:r w:rsidR="00202851">
              <w:rPr>
                <w:color w:val="000000" w:themeColor="text1"/>
              </w:rPr>
              <w:t>7</w:t>
            </w:r>
            <w:r>
              <w:rPr>
                <w:color w:val="000000" w:themeColor="text1"/>
              </w:rPr>
              <w:t>]</w:t>
            </w:r>
          </w:p>
        </w:tc>
        <w:tc>
          <w:tcPr>
            <w:tcW w:w="900" w:type="dxa"/>
          </w:tcPr>
          <w:p w14:paraId="50E83A8D" w14:textId="436AF4BC" w:rsidR="00A129A5" w:rsidRPr="00141988" w:rsidRDefault="00202851" w:rsidP="00414AEC">
            <w:pPr>
              <w:jc w:val="right"/>
              <w:rPr>
                <w:color w:val="000000" w:themeColor="text1"/>
              </w:rPr>
            </w:pPr>
            <w:r>
              <w:rPr>
                <w:color w:val="000000" w:themeColor="text1"/>
              </w:rPr>
              <w:t>29.51</w:t>
            </w:r>
          </w:p>
        </w:tc>
        <w:tc>
          <w:tcPr>
            <w:tcW w:w="900" w:type="dxa"/>
          </w:tcPr>
          <w:p w14:paraId="781B07F7" w14:textId="77777777" w:rsidR="00A129A5" w:rsidRPr="00141988" w:rsidRDefault="00A129A5" w:rsidP="00414AEC">
            <w:pPr>
              <w:jc w:val="right"/>
              <w:rPr>
                <w:color w:val="000000" w:themeColor="text1"/>
              </w:rPr>
            </w:pPr>
            <w:r>
              <w:rPr>
                <w:color w:val="000000" w:themeColor="text1"/>
              </w:rPr>
              <w:t>&lt;.001</w:t>
            </w:r>
          </w:p>
        </w:tc>
      </w:tr>
      <w:tr w:rsidR="00A129A5" w:rsidRPr="00141988" w14:paraId="65231660" w14:textId="77777777" w:rsidTr="00414AEC">
        <w:tc>
          <w:tcPr>
            <w:tcW w:w="4320" w:type="dxa"/>
            <w:tcBorders>
              <w:bottom w:val="single" w:sz="4" w:space="0" w:color="auto"/>
            </w:tcBorders>
          </w:tcPr>
          <w:p w14:paraId="5FF27E05" w14:textId="77777777" w:rsidR="00A129A5" w:rsidRDefault="00A129A5" w:rsidP="00414AEC">
            <w:pPr>
              <w:ind w:left="162"/>
              <w:rPr>
                <w:color w:val="000000" w:themeColor="text1"/>
              </w:rPr>
            </w:pPr>
            <w:r>
              <w:rPr>
                <w:color w:val="000000" w:themeColor="text1"/>
              </w:rPr>
              <w:t xml:space="preserve">Effect of Org. Among Fixed (-1 </w:t>
            </w:r>
            <w:r w:rsidRPr="00BC504B">
              <w:rPr>
                <w:i/>
                <w:iCs/>
                <w:color w:val="000000" w:themeColor="text1"/>
              </w:rPr>
              <w:t>SD</w:t>
            </w:r>
            <w:r>
              <w:rPr>
                <w:color w:val="000000" w:themeColor="text1"/>
              </w:rPr>
              <w:t>)</w:t>
            </w:r>
          </w:p>
        </w:tc>
        <w:tc>
          <w:tcPr>
            <w:tcW w:w="720" w:type="dxa"/>
            <w:tcBorders>
              <w:bottom w:val="single" w:sz="4" w:space="0" w:color="auto"/>
            </w:tcBorders>
          </w:tcPr>
          <w:p w14:paraId="74D96EDD" w14:textId="6E03CB70" w:rsidR="00A129A5" w:rsidRPr="00141988" w:rsidRDefault="00A129A5" w:rsidP="00414AEC">
            <w:pPr>
              <w:jc w:val="right"/>
              <w:rPr>
                <w:color w:val="000000" w:themeColor="text1"/>
              </w:rPr>
            </w:pPr>
            <w:r>
              <w:rPr>
                <w:color w:val="000000" w:themeColor="text1"/>
              </w:rPr>
              <w:t>.1</w:t>
            </w:r>
            <w:r w:rsidR="00202851">
              <w:rPr>
                <w:color w:val="000000" w:themeColor="text1"/>
              </w:rPr>
              <w:t>2</w:t>
            </w:r>
          </w:p>
        </w:tc>
        <w:tc>
          <w:tcPr>
            <w:tcW w:w="900" w:type="dxa"/>
            <w:tcBorders>
              <w:bottom w:val="single" w:sz="4" w:space="0" w:color="auto"/>
            </w:tcBorders>
          </w:tcPr>
          <w:p w14:paraId="547F0773" w14:textId="4EDD9B78" w:rsidR="00A129A5" w:rsidRPr="00141988" w:rsidRDefault="00202851" w:rsidP="00414AEC">
            <w:pPr>
              <w:jc w:val="right"/>
              <w:rPr>
                <w:color w:val="000000" w:themeColor="text1"/>
              </w:rPr>
            </w:pPr>
            <w:r>
              <w:rPr>
                <w:color w:val="000000" w:themeColor="text1"/>
              </w:rPr>
              <w:t>1.91</w:t>
            </w:r>
          </w:p>
        </w:tc>
        <w:tc>
          <w:tcPr>
            <w:tcW w:w="900" w:type="dxa"/>
            <w:tcBorders>
              <w:bottom w:val="single" w:sz="4" w:space="0" w:color="auto"/>
            </w:tcBorders>
          </w:tcPr>
          <w:p w14:paraId="284DA7A9" w14:textId="4BE1E1C9" w:rsidR="00A129A5" w:rsidRPr="00141988" w:rsidRDefault="00A129A5" w:rsidP="00414AEC">
            <w:pPr>
              <w:jc w:val="right"/>
              <w:rPr>
                <w:color w:val="000000" w:themeColor="text1"/>
              </w:rPr>
            </w:pPr>
            <w:r>
              <w:rPr>
                <w:color w:val="000000" w:themeColor="text1"/>
              </w:rPr>
              <w:t>.0</w:t>
            </w:r>
            <w:r w:rsidR="00202851">
              <w:rPr>
                <w:color w:val="000000" w:themeColor="text1"/>
              </w:rPr>
              <w:t>56</w:t>
            </w:r>
          </w:p>
        </w:tc>
        <w:tc>
          <w:tcPr>
            <w:tcW w:w="1170" w:type="dxa"/>
            <w:tcBorders>
              <w:bottom w:val="single" w:sz="4" w:space="0" w:color="auto"/>
            </w:tcBorders>
          </w:tcPr>
          <w:p w14:paraId="4625D2EA" w14:textId="7032C0B5" w:rsidR="00A129A5" w:rsidRPr="00141988" w:rsidRDefault="00A129A5" w:rsidP="00414AEC">
            <w:pPr>
              <w:jc w:val="right"/>
              <w:rPr>
                <w:color w:val="000000" w:themeColor="text1"/>
              </w:rPr>
            </w:pPr>
            <w:r>
              <w:rPr>
                <w:color w:val="000000" w:themeColor="text1"/>
              </w:rPr>
              <w:t>[</w:t>
            </w:r>
            <w:r w:rsidR="00202851">
              <w:rPr>
                <w:color w:val="000000" w:themeColor="text1"/>
              </w:rPr>
              <w:t>.00</w:t>
            </w:r>
            <w:r>
              <w:rPr>
                <w:color w:val="000000" w:themeColor="text1"/>
              </w:rPr>
              <w:t>, .</w:t>
            </w:r>
            <w:r w:rsidR="00202851">
              <w:rPr>
                <w:color w:val="000000" w:themeColor="text1"/>
              </w:rPr>
              <w:t>24</w:t>
            </w:r>
            <w:r>
              <w:rPr>
                <w:color w:val="000000" w:themeColor="text1"/>
              </w:rPr>
              <w:t>]</w:t>
            </w:r>
          </w:p>
        </w:tc>
        <w:tc>
          <w:tcPr>
            <w:tcW w:w="900" w:type="dxa"/>
            <w:tcBorders>
              <w:bottom w:val="single" w:sz="4" w:space="0" w:color="auto"/>
            </w:tcBorders>
          </w:tcPr>
          <w:p w14:paraId="341930A7" w14:textId="683FA8DD" w:rsidR="00A129A5" w:rsidRPr="00141988" w:rsidRDefault="00202851" w:rsidP="00414AEC">
            <w:pPr>
              <w:jc w:val="right"/>
              <w:rPr>
                <w:color w:val="000000" w:themeColor="text1"/>
              </w:rPr>
            </w:pPr>
            <w:r>
              <w:rPr>
                <w:color w:val="000000" w:themeColor="text1"/>
              </w:rPr>
              <w:t>20.95</w:t>
            </w:r>
          </w:p>
        </w:tc>
        <w:tc>
          <w:tcPr>
            <w:tcW w:w="900" w:type="dxa"/>
            <w:tcBorders>
              <w:bottom w:val="single" w:sz="4" w:space="0" w:color="auto"/>
            </w:tcBorders>
          </w:tcPr>
          <w:p w14:paraId="456C41BF" w14:textId="77777777" w:rsidR="00A129A5" w:rsidRPr="00141988" w:rsidRDefault="00A129A5" w:rsidP="00414AEC">
            <w:pPr>
              <w:jc w:val="right"/>
              <w:rPr>
                <w:color w:val="000000" w:themeColor="text1"/>
              </w:rPr>
            </w:pPr>
            <w:r>
              <w:rPr>
                <w:color w:val="000000" w:themeColor="text1"/>
              </w:rPr>
              <w:t>.007</w:t>
            </w:r>
          </w:p>
        </w:tc>
      </w:tr>
      <w:tr w:rsidR="00A129A5" w:rsidRPr="00141988" w14:paraId="14C07A80" w14:textId="77777777" w:rsidTr="00414AEC">
        <w:tc>
          <w:tcPr>
            <w:tcW w:w="4320" w:type="dxa"/>
            <w:tcBorders>
              <w:top w:val="single" w:sz="4" w:space="0" w:color="auto"/>
            </w:tcBorders>
          </w:tcPr>
          <w:p w14:paraId="0E1E407D" w14:textId="77777777" w:rsidR="00A129A5" w:rsidRPr="00941976" w:rsidRDefault="00A129A5" w:rsidP="00414AEC">
            <w:pPr>
              <w:rPr>
                <w:b/>
                <w:bCs/>
                <w:color w:val="000000" w:themeColor="text1"/>
              </w:rPr>
            </w:pPr>
            <w:r w:rsidRPr="00941976">
              <w:rPr>
                <w:b/>
                <w:bCs/>
                <w:color w:val="000000" w:themeColor="text1"/>
              </w:rPr>
              <w:t>Interest</w:t>
            </w:r>
          </w:p>
        </w:tc>
        <w:tc>
          <w:tcPr>
            <w:tcW w:w="720" w:type="dxa"/>
            <w:tcBorders>
              <w:top w:val="single" w:sz="4" w:space="0" w:color="auto"/>
            </w:tcBorders>
          </w:tcPr>
          <w:p w14:paraId="399CA632" w14:textId="77777777" w:rsidR="00A129A5" w:rsidRPr="00141988" w:rsidRDefault="00A129A5" w:rsidP="00414AEC">
            <w:pPr>
              <w:jc w:val="right"/>
              <w:rPr>
                <w:color w:val="000000" w:themeColor="text1"/>
              </w:rPr>
            </w:pPr>
          </w:p>
        </w:tc>
        <w:tc>
          <w:tcPr>
            <w:tcW w:w="900" w:type="dxa"/>
            <w:tcBorders>
              <w:top w:val="single" w:sz="4" w:space="0" w:color="auto"/>
            </w:tcBorders>
          </w:tcPr>
          <w:p w14:paraId="49A09B23" w14:textId="77777777" w:rsidR="00A129A5" w:rsidRPr="00141988" w:rsidRDefault="00A129A5" w:rsidP="00414AEC">
            <w:pPr>
              <w:jc w:val="right"/>
              <w:rPr>
                <w:color w:val="000000" w:themeColor="text1"/>
              </w:rPr>
            </w:pPr>
          </w:p>
        </w:tc>
        <w:tc>
          <w:tcPr>
            <w:tcW w:w="900" w:type="dxa"/>
            <w:tcBorders>
              <w:top w:val="single" w:sz="4" w:space="0" w:color="auto"/>
            </w:tcBorders>
          </w:tcPr>
          <w:p w14:paraId="316C78CA" w14:textId="77777777" w:rsidR="00A129A5" w:rsidRPr="00141988" w:rsidRDefault="00A129A5" w:rsidP="00414AEC">
            <w:pPr>
              <w:jc w:val="right"/>
              <w:rPr>
                <w:color w:val="000000" w:themeColor="text1"/>
              </w:rPr>
            </w:pPr>
          </w:p>
        </w:tc>
        <w:tc>
          <w:tcPr>
            <w:tcW w:w="1170" w:type="dxa"/>
            <w:tcBorders>
              <w:top w:val="single" w:sz="4" w:space="0" w:color="auto"/>
            </w:tcBorders>
          </w:tcPr>
          <w:p w14:paraId="2962A684" w14:textId="77777777" w:rsidR="00A129A5" w:rsidRPr="00141988" w:rsidRDefault="00A129A5" w:rsidP="00414AEC">
            <w:pPr>
              <w:jc w:val="right"/>
              <w:rPr>
                <w:color w:val="000000" w:themeColor="text1"/>
              </w:rPr>
            </w:pPr>
          </w:p>
        </w:tc>
        <w:tc>
          <w:tcPr>
            <w:tcW w:w="900" w:type="dxa"/>
            <w:tcBorders>
              <w:top w:val="single" w:sz="4" w:space="0" w:color="auto"/>
            </w:tcBorders>
          </w:tcPr>
          <w:p w14:paraId="489AD438" w14:textId="77777777" w:rsidR="00A129A5" w:rsidRPr="00141988" w:rsidRDefault="00A129A5" w:rsidP="00414AEC">
            <w:pPr>
              <w:jc w:val="right"/>
              <w:rPr>
                <w:color w:val="000000" w:themeColor="text1"/>
              </w:rPr>
            </w:pPr>
          </w:p>
        </w:tc>
        <w:tc>
          <w:tcPr>
            <w:tcW w:w="900" w:type="dxa"/>
            <w:tcBorders>
              <w:top w:val="single" w:sz="4" w:space="0" w:color="auto"/>
            </w:tcBorders>
          </w:tcPr>
          <w:p w14:paraId="76CC4002" w14:textId="77777777" w:rsidR="00A129A5" w:rsidRPr="00141988" w:rsidRDefault="00A129A5" w:rsidP="00414AEC">
            <w:pPr>
              <w:jc w:val="right"/>
              <w:rPr>
                <w:color w:val="000000" w:themeColor="text1"/>
              </w:rPr>
            </w:pPr>
          </w:p>
        </w:tc>
      </w:tr>
      <w:tr w:rsidR="00A129A5" w:rsidRPr="00141988" w14:paraId="249510C3" w14:textId="77777777" w:rsidTr="00414AEC">
        <w:tc>
          <w:tcPr>
            <w:tcW w:w="4320" w:type="dxa"/>
          </w:tcPr>
          <w:p w14:paraId="37283806" w14:textId="77777777" w:rsidR="00A129A5" w:rsidRDefault="00A129A5" w:rsidP="00414AEC">
            <w:pPr>
              <w:ind w:left="162"/>
              <w:rPr>
                <w:color w:val="000000" w:themeColor="text1"/>
              </w:rPr>
            </w:pPr>
            <w:r>
              <w:rPr>
                <w:color w:val="000000" w:themeColor="text1"/>
              </w:rPr>
              <w:t>Personal x Organizational Interaction</w:t>
            </w:r>
          </w:p>
        </w:tc>
        <w:tc>
          <w:tcPr>
            <w:tcW w:w="720" w:type="dxa"/>
          </w:tcPr>
          <w:p w14:paraId="1CFA0883" w14:textId="77777777" w:rsidR="00A129A5" w:rsidRPr="00141988" w:rsidRDefault="00A129A5" w:rsidP="00414AEC">
            <w:pPr>
              <w:jc w:val="right"/>
              <w:rPr>
                <w:color w:val="000000" w:themeColor="text1"/>
              </w:rPr>
            </w:pPr>
            <w:r>
              <w:rPr>
                <w:color w:val="000000" w:themeColor="text1"/>
              </w:rPr>
              <w:t>.15</w:t>
            </w:r>
          </w:p>
        </w:tc>
        <w:tc>
          <w:tcPr>
            <w:tcW w:w="900" w:type="dxa"/>
          </w:tcPr>
          <w:p w14:paraId="3F254442" w14:textId="0F3BF625" w:rsidR="00A129A5" w:rsidRPr="00141988" w:rsidRDefault="00A129A5" w:rsidP="00414AEC">
            <w:pPr>
              <w:jc w:val="right"/>
              <w:rPr>
                <w:color w:val="000000" w:themeColor="text1"/>
              </w:rPr>
            </w:pPr>
            <w:r>
              <w:rPr>
                <w:color w:val="000000" w:themeColor="text1"/>
              </w:rPr>
              <w:t>5.8</w:t>
            </w:r>
            <w:r w:rsidR="00202851">
              <w:rPr>
                <w:color w:val="000000" w:themeColor="text1"/>
              </w:rPr>
              <w:t>4</w:t>
            </w:r>
          </w:p>
        </w:tc>
        <w:tc>
          <w:tcPr>
            <w:tcW w:w="900" w:type="dxa"/>
          </w:tcPr>
          <w:p w14:paraId="13B87A6F" w14:textId="77777777" w:rsidR="00A129A5" w:rsidRPr="00141988" w:rsidRDefault="00A129A5" w:rsidP="00414AEC">
            <w:pPr>
              <w:jc w:val="right"/>
              <w:rPr>
                <w:color w:val="000000" w:themeColor="text1"/>
              </w:rPr>
            </w:pPr>
            <w:r>
              <w:rPr>
                <w:color w:val="000000" w:themeColor="text1"/>
              </w:rPr>
              <w:t>&lt;.001</w:t>
            </w:r>
          </w:p>
        </w:tc>
        <w:tc>
          <w:tcPr>
            <w:tcW w:w="1170" w:type="dxa"/>
          </w:tcPr>
          <w:p w14:paraId="273DC1BA" w14:textId="77777777" w:rsidR="00A129A5" w:rsidRPr="00141988" w:rsidRDefault="00A129A5" w:rsidP="00414AEC">
            <w:pPr>
              <w:jc w:val="right"/>
              <w:rPr>
                <w:color w:val="000000" w:themeColor="text1"/>
              </w:rPr>
            </w:pPr>
            <w:r>
              <w:rPr>
                <w:color w:val="000000" w:themeColor="text1"/>
              </w:rPr>
              <w:t>[.10, .21]</w:t>
            </w:r>
          </w:p>
        </w:tc>
        <w:tc>
          <w:tcPr>
            <w:tcW w:w="900" w:type="dxa"/>
          </w:tcPr>
          <w:p w14:paraId="073DC867" w14:textId="5070EA3F" w:rsidR="00A129A5" w:rsidRPr="00141988" w:rsidRDefault="00A129A5" w:rsidP="00414AEC">
            <w:pPr>
              <w:jc w:val="right"/>
              <w:rPr>
                <w:color w:val="000000" w:themeColor="text1"/>
              </w:rPr>
            </w:pPr>
            <w:r>
              <w:rPr>
                <w:color w:val="000000" w:themeColor="text1"/>
              </w:rPr>
              <w:t>11.6</w:t>
            </w:r>
            <w:r w:rsidR="00202851">
              <w:rPr>
                <w:color w:val="000000" w:themeColor="text1"/>
              </w:rPr>
              <w:t>9</w:t>
            </w:r>
          </w:p>
        </w:tc>
        <w:tc>
          <w:tcPr>
            <w:tcW w:w="900" w:type="dxa"/>
          </w:tcPr>
          <w:p w14:paraId="683DC400" w14:textId="3DA6824F" w:rsidR="00A129A5" w:rsidRPr="00141988" w:rsidRDefault="00A129A5" w:rsidP="00414AEC">
            <w:pPr>
              <w:jc w:val="right"/>
              <w:rPr>
                <w:color w:val="000000" w:themeColor="text1"/>
              </w:rPr>
            </w:pPr>
            <w:r>
              <w:rPr>
                <w:color w:val="000000" w:themeColor="text1"/>
              </w:rPr>
              <w:t>.0</w:t>
            </w:r>
            <w:r w:rsidR="00202851">
              <w:rPr>
                <w:color w:val="000000" w:themeColor="text1"/>
              </w:rPr>
              <w:t>69</w:t>
            </w:r>
          </w:p>
        </w:tc>
      </w:tr>
      <w:tr w:rsidR="00A129A5" w:rsidRPr="00141988" w14:paraId="4C490A53" w14:textId="77777777" w:rsidTr="00414AEC">
        <w:tc>
          <w:tcPr>
            <w:tcW w:w="4320" w:type="dxa"/>
          </w:tcPr>
          <w:p w14:paraId="05B0DDBD" w14:textId="77777777" w:rsidR="00A129A5" w:rsidRDefault="00A129A5" w:rsidP="00414AEC">
            <w:pPr>
              <w:ind w:left="162"/>
              <w:rPr>
                <w:color w:val="000000" w:themeColor="text1"/>
              </w:rPr>
            </w:pPr>
            <w:r>
              <w:rPr>
                <w:color w:val="000000" w:themeColor="text1"/>
              </w:rPr>
              <w:t xml:space="preserve">Effect of Org. Among Growth (+1 </w:t>
            </w:r>
            <w:r w:rsidRPr="00BC504B">
              <w:rPr>
                <w:i/>
                <w:iCs/>
                <w:color w:val="000000" w:themeColor="text1"/>
              </w:rPr>
              <w:t>SD</w:t>
            </w:r>
            <w:r>
              <w:rPr>
                <w:color w:val="000000" w:themeColor="text1"/>
              </w:rPr>
              <w:t>)</w:t>
            </w:r>
          </w:p>
        </w:tc>
        <w:tc>
          <w:tcPr>
            <w:tcW w:w="720" w:type="dxa"/>
          </w:tcPr>
          <w:p w14:paraId="6D37476A" w14:textId="7DAE7374" w:rsidR="00A129A5" w:rsidRPr="00141988" w:rsidRDefault="00A129A5" w:rsidP="00414AEC">
            <w:pPr>
              <w:jc w:val="right"/>
              <w:rPr>
                <w:color w:val="000000" w:themeColor="text1"/>
              </w:rPr>
            </w:pPr>
            <w:r>
              <w:rPr>
                <w:color w:val="000000" w:themeColor="text1"/>
              </w:rPr>
              <w:t>.</w:t>
            </w:r>
            <w:r w:rsidR="00202851">
              <w:rPr>
                <w:color w:val="000000" w:themeColor="text1"/>
              </w:rPr>
              <w:t>30</w:t>
            </w:r>
          </w:p>
        </w:tc>
        <w:tc>
          <w:tcPr>
            <w:tcW w:w="900" w:type="dxa"/>
          </w:tcPr>
          <w:p w14:paraId="7CBBB0B4" w14:textId="67F83FEF" w:rsidR="00A129A5" w:rsidRPr="00141988" w:rsidRDefault="00202851" w:rsidP="00414AEC">
            <w:pPr>
              <w:jc w:val="right"/>
              <w:rPr>
                <w:color w:val="000000" w:themeColor="text1"/>
              </w:rPr>
            </w:pPr>
            <w:r>
              <w:rPr>
                <w:color w:val="000000" w:themeColor="text1"/>
              </w:rPr>
              <w:t>12.31</w:t>
            </w:r>
          </w:p>
        </w:tc>
        <w:tc>
          <w:tcPr>
            <w:tcW w:w="900" w:type="dxa"/>
          </w:tcPr>
          <w:p w14:paraId="4776EBB1" w14:textId="77777777" w:rsidR="00A129A5" w:rsidRPr="00141988" w:rsidRDefault="00A129A5" w:rsidP="00414AEC">
            <w:pPr>
              <w:jc w:val="right"/>
              <w:rPr>
                <w:color w:val="000000" w:themeColor="text1"/>
              </w:rPr>
            </w:pPr>
            <w:r>
              <w:rPr>
                <w:color w:val="000000" w:themeColor="text1"/>
              </w:rPr>
              <w:t>&lt;.001</w:t>
            </w:r>
          </w:p>
        </w:tc>
        <w:tc>
          <w:tcPr>
            <w:tcW w:w="1170" w:type="dxa"/>
          </w:tcPr>
          <w:p w14:paraId="383CBA58" w14:textId="788927CF" w:rsidR="00A129A5" w:rsidRPr="00141988" w:rsidRDefault="00A129A5" w:rsidP="00414AEC">
            <w:pPr>
              <w:jc w:val="right"/>
              <w:rPr>
                <w:color w:val="000000" w:themeColor="text1"/>
              </w:rPr>
            </w:pPr>
            <w:r>
              <w:rPr>
                <w:color w:val="000000" w:themeColor="text1"/>
              </w:rPr>
              <w:t>[.2</w:t>
            </w:r>
            <w:r w:rsidR="00202851">
              <w:rPr>
                <w:color w:val="000000" w:themeColor="text1"/>
              </w:rPr>
              <w:t>5</w:t>
            </w:r>
            <w:r>
              <w:rPr>
                <w:color w:val="000000" w:themeColor="text1"/>
              </w:rPr>
              <w:t>, .3</w:t>
            </w:r>
            <w:r w:rsidR="00202851">
              <w:rPr>
                <w:color w:val="000000" w:themeColor="text1"/>
              </w:rPr>
              <w:t>5</w:t>
            </w:r>
            <w:r>
              <w:rPr>
                <w:color w:val="000000" w:themeColor="text1"/>
              </w:rPr>
              <w:t>]</w:t>
            </w:r>
          </w:p>
        </w:tc>
        <w:tc>
          <w:tcPr>
            <w:tcW w:w="900" w:type="dxa"/>
          </w:tcPr>
          <w:p w14:paraId="0CC5A208" w14:textId="16BAA3E0" w:rsidR="00A129A5" w:rsidRPr="00141988" w:rsidRDefault="00202851" w:rsidP="00414AEC">
            <w:pPr>
              <w:jc w:val="right"/>
              <w:rPr>
                <w:color w:val="000000" w:themeColor="text1"/>
              </w:rPr>
            </w:pPr>
            <w:r>
              <w:rPr>
                <w:color w:val="000000" w:themeColor="text1"/>
              </w:rPr>
              <w:t>11.80</w:t>
            </w:r>
          </w:p>
        </w:tc>
        <w:tc>
          <w:tcPr>
            <w:tcW w:w="900" w:type="dxa"/>
          </w:tcPr>
          <w:p w14:paraId="14E5BB24" w14:textId="43825C4C" w:rsidR="00A129A5" w:rsidRPr="00141988" w:rsidRDefault="00A129A5" w:rsidP="00414AEC">
            <w:pPr>
              <w:jc w:val="right"/>
              <w:rPr>
                <w:color w:val="000000" w:themeColor="text1"/>
              </w:rPr>
            </w:pPr>
            <w:r>
              <w:rPr>
                <w:color w:val="000000" w:themeColor="text1"/>
              </w:rPr>
              <w:t>.0</w:t>
            </w:r>
            <w:r w:rsidR="00202851">
              <w:rPr>
                <w:color w:val="000000" w:themeColor="text1"/>
              </w:rPr>
              <w:t>67</w:t>
            </w:r>
          </w:p>
        </w:tc>
      </w:tr>
      <w:tr w:rsidR="00A129A5" w:rsidRPr="00141988" w14:paraId="64C4629E" w14:textId="77777777" w:rsidTr="00414AEC">
        <w:tc>
          <w:tcPr>
            <w:tcW w:w="4320" w:type="dxa"/>
            <w:tcBorders>
              <w:bottom w:val="single" w:sz="4" w:space="0" w:color="auto"/>
            </w:tcBorders>
          </w:tcPr>
          <w:p w14:paraId="291DFF79" w14:textId="77777777" w:rsidR="00A129A5" w:rsidRDefault="00A129A5" w:rsidP="00414AEC">
            <w:pPr>
              <w:ind w:left="162"/>
              <w:rPr>
                <w:color w:val="000000" w:themeColor="text1"/>
              </w:rPr>
            </w:pPr>
            <w:r>
              <w:rPr>
                <w:color w:val="000000" w:themeColor="text1"/>
              </w:rPr>
              <w:t xml:space="preserve">Effect of Org. Among Fixed (-1 </w:t>
            </w:r>
            <w:r w:rsidRPr="00BC504B">
              <w:rPr>
                <w:i/>
                <w:iCs/>
                <w:color w:val="000000" w:themeColor="text1"/>
              </w:rPr>
              <w:t>SD</w:t>
            </w:r>
            <w:r>
              <w:rPr>
                <w:color w:val="000000" w:themeColor="text1"/>
              </w:rPr>
              <w:t>)</w:t>
            </w:r>
          </w:p>
        </w:tc>
        <w:tc>
          <w:tcPr>
            <w:tcW w:w="720" w:type="dxa"/>
            <w:tcBorders>
              <w:bottom w:val="single" w:sz="4" w:space="0" w:color="auto"/>
            </w:tcBorders>
          </w:tcPr>
          <w:p w14:paraId="7EDE9F51" w14:textId="77777777" w:rsidR="00A129A5" w:rsidRPr="00141988" w:rsidRDefault="00A129A5" w:rsidP="00414AEC">
            <w:pPr>
              <w:jc w:val="right"/>
              <w:rPr>
                <w:color w:val="000000" w:themeColor="text1"/>
              </w:rPr>
            </w:pPr>
            <w:r>
              <w:rPr>
                <w:color w:val="000000" w:themeColor="text1"/>
              </w:rPr>
              <w:t>.10</w:t>
            </w:r>
          </w:p>
        </w:tc>
        <w:tc>
          <w:tcPr>
            <w:tcW w:w="900" w:type="dxa"/>
            <w:tcBorders>
              <w:bottom w:val="single" w:sz="4" w:space="0" w:color="auto"/>
            </w:tcBorders>
          </w:tcPr>
          <w:p w14:paraId="3D92E8E0" w14:textId="6F0CA065" w:rsidR="00A129A5" w:rsidRPr="00141988" w:rsidRDefault="00A129A5" w:rsidP="00414AEC">
            <w:pPr>
              <w:jc w:val="right"/>
              <w:rPr>
                <w:color w:val="000000" w:themeColor="text1"/>
              </w:rPr>
            </w:pPr>
            <w:r>
              <w:rPr>
                <w:color w:val="000000" w:themeColor="text1"/>
              </w:rPr>
              <w:t>3.</w:t>
            </w:r>
            <w:r w:rsidR="00202851">
              <w:rPr>
                <w:color w:val="000000" w:themeColor="text1"/>
              </w:rPr>
              <w:t>05</w:t>
            </w:r>
          </w:p>
        </w:tc>
        <w:tc>
          <w:tcPr>
            <w:tcW w:w="900" w:type="dxa"/>
            <w:tcBorders>
              <w:bottom w:val="single" w:sz="4" w:space="0" w:color="auto"/>
            </w:tcBorders>
          </w:tcPr>
          <w:p w14:paraId="47FCBC5B" w14:textId="77777777" w:rsidR="00A129A5" w:rsidRPr="00141988" w:rsidRDefault="00A129A5" w:rsidP="00414AEC">
            <w:pPr>
              <w:jc w:val="right"/>
              <w:rPr>
                <w:color w:val="000000" w:themeColor="text1"/>
              </w:rPr>
            </w:pPr>
            <w:r>
              <w:rPr>
                <w:color w:val="000000" w:themeColor="text1"/>
              </w:rPr>
              <w:t>.002</w:t>
            </w:r>
          </w:p>
        </w:tc>
        <w:tc>
          <w:tcPr>
            <w:tcW w:w="1170" w:type="dxa"/>
            <w:tcBorders>
              <w:bottom w:val="single" w:sz="4" w:space="0" w:color="auto"/>
            </w:tcBorders>
          </w:tcPr>
          <w:p w14:paraId="45D2C6E0" w14:textId="77777777" w:rsidR="00A129A5" w:rsidRPr="00141988" w:rsidRDefault="00A129A5" w:rsidP="00414AEC">
            <w:pPr>
              <w:jc w:val="right"/>
              <w:rPr>
                <w:color w:val="000000" w:themeColor="text1"/>
              </w:rPr>
            </w:pPr>
            <w:r>
              <w:rPr>
                <w:color w:val="000000" w:themeColor="text1"/>
              </w:rPr>
              <w:t>[.04, .16]</w:t>
            </w:r>
          </w:p>
        </w:tc>
        <w:tc>
          <w:tcPr>
            <w:tcW w:w="900" w:type="dxa"/>
            <w:tcBorders>
              <w:bottom w:val="single" w:sz="4" w:space="0" w:color="auto"/>
            </w:tcBorders>
          </w:tcPr>
          <w:p w14:paraId="422454B8" w14:textId="3F1CD602" w:rsidR="00A129A5" w:rsidRPr="00141988" w:rsidRDefault="00A129A5" w:rsidP="00414AEC">
            <w:pPr>
              <w:jc w:val="right"/>
              <w:rPr>
                <w:color w:val="000000" w:themeColor="text1"/>
              </w:rPr>
            </w:pPr>
            <w:r>
              <w:rPr>
                <w:color w:val="000000" w:themeColor="text1"/>
              </w:rPr>
              <w:t>1</w:t>
            </w:r>
            <w:r w:rsidR="00202851">
              <w:rPr>
                <w:color w:val="000000" w:themeColor="text1"/>
              </w:rPr>
              <w:t>8</w:t>
            </w:r>
            <w:r>
              <w:rPr>
                <w:color w:val="000000" w:themeColor="text1"/>
              </w:rPr>
              <w:t>.2</w:t>
            </w:r>
            <w:r w:rsidR="00202851">
              <w:rPr>
                <w:color w:val="000000" w:themeColor="text1"/>
              </w:rPr>
              <w:t>7</w:t>
            </w:r>
          </w:p>
        </w:tc>
        <w:tc>
          <w:tcPr>
            <w:tcW w:w="900" w:type="dxa"/>
            <w:tcBorders>
              <w:bottom w:val="single" w:sz="4" w:space="0" w:color="auto"/>
            </w:tcBorders>
          </w:tcPr>
          <w:p w14:paraId="06D2EC6A" w14:textId="680E424A" w:rsidR="00A129A5" w:rsidRPr="00141988" w:rsidRDefault="00A129A5" w:rsidP="00414AEC">
            <w:pPr>
              <w:jc w:val="right"/>
              <w:rPr>
                <w:color w:val="000000" w:themeColor="text1"/>
              </w:rPr>
            </w:pPr>
            <w:r>
              <w:rPr>
                <w:color w:val="000000" w:themeColor="text1"/>
              </w:rPr>
              <w:t>.00</w:t>
            </w:r>
            <w:r w:rsidR="00202851">
              <w:rPr>
                <w:color w:val="000000" w:themeColor="text1"/>
              </w:rPr>
              <w:t>6</w:t>
            </w:r>
          </w:p>
        </w:tc>
      </w:tr>
    </w:tbl>
    <w:p w14:paraId="5D082582" w14:textId="77777777" w:rsidR="00A129A5" w:rsidRPr="00085ED2" w:rsidRDefault="00A129A5" w:rsidP="00A129A5">
      <w:pPr>
        <w:spacing w:line="480" w:lineRule="auto"/>
      </w:pPr>
      <w:r>
        <w:rPr>
          <w:i/>
          <w:iCs/>
        </w:rPr>
        <w:t xml:space="preserve">Note. </w:t>
      </w:r>
      <w:r>
        <w:t>Org. = organizational</w:t>
      </w:r>
    </w:p>
    <w:p w14:paraId="56F1D682" w14:textId="77777777" w:rsidR="00A129A5" w:rsidRDefault="00A129A5" w:rsidP="00AC397E">
      <w:pPr>
        <w:spacing w:line="480" w:lineRule="auto"/>
      </w:pPr>
    </w:p>
    <w:p w14:paraId="0D50B004" w14:textId="1D7C9AAD" w:rsidR="000B3C24" w:rsidRDefault="00732BC1" w:rsidP="00732BC1">
      <w:pPr>
        <w:pStyle w:val="Heading1"/>
      </w:pPr>
      <w:bookmarkStart w:id="20" w:name="_Toc132729948"/>
      <w:r>
        <w:t xml:space="preserve">Wegener, </w:t>
      </w:r>
      <w:proofErr w:type="spellStart"/>
      <w:r>
        <w:t>Fabrigar</w:t>
      </w:r>
      <w:proofErr w:type="spellEnd"/>
      <w:r>
        <w:t>, Pek, &amp; Hoisington-Shaw (2022) Shiny App</w:t>
      </w:r>
      <w:bookmarkEnd w:id="20"/>
    </w:p>
    <w:p w14:paraId="6C3C1051" w14:textId="289B34DE" w:rsidR="000B0538" w:rsidRDefault="00D62107" w:rsidP="00D62107">
      <w:pPr>
        <w:spacing w:line="480" w:lineRule="auto"/>
        <w:ind w:firstLine="720"/>
      </w:pPr>
      <w:r>
        <w:t xml:space="preserve">We used a new shiny app developed by Wegener and colleagues (2021; https://seeing-statistics.shinyapps.io/StudySetEvidence/). This app is designed to provide information about the strength of evidence for an effect based on the number of studies conducted, the Type 1 error rate, assumed power of each study, and the prior probability of the null hypothesis. </w:t>
      </w:r>
      <w:r w:rsidR="000B3C24">
        <w:t xml:space="preserve">Figure 3 of </w:t>
      </w:r>
      <w:r>
        <w:t xml:space="preserve">the </w:t>
      </w:r>
      <w:r w:rsidR="000B3C24">
        <w:t xml:space="preserve">Shiny App provides the Odds of Support for the alternative over the null hypothesis in the form of a Bayes Factor depending on the number of studies that reject the null, in our case </w:t>
      </w:r>
      <w:r w:rsidR="00705D36">
        <w:t>6</w:t>
      </w:r>
      <w:r w:rsidR="000B3C24">
        <w:t xml:space="preserve"> out of </w:t>
      </w:r>
      <w:r w:rsidR="00705D36">
        <w:t>7 for interest and 4 out of 4 for belonging</w:t>
      </w:r>
      <w:r w:rsidR="000B3C24">
        <w:t>. In the app, we set the type I error rate to .025 to indicate that all the effects go in the same direction. We set the assumed power to .50: this is conservative on our part as the four studies in the main text are very highly powered, but we wanted to account for the less-well powered studies reported in the Online Supplement. We set the prior probability of the null to .50, which indicates equal probability of a matching or mismatching effect being true.</w:t>
      </w:r>
      <w:r>
        <w:t xml:space="preserve"> </w:t>
      </w:r>
      <w:r w:rsidR="000B0538">
        <w:t xml:space="preserve">Results revealed a Bayes Factor &gt;150 for the effect of mindset matching on interest and belonging, indicating strong support for our primary hypotheses compared to the null hypothesis. </w:t>
      </w:r>
    </w:p>
    <w:p w14:paraId="0D4AFD28" w14:textId="2C16D110" w:rsidR="00D62107" w:rsidRDefault="00D62107" w:rsidP="00D62107">
      <w:pPr>
        <w:pStyle w:val="Heading1"/>
      </w:pPr>
      <w:bookmarkStart w:id="21" w:name="_Toc132729949"/>
      <w:r>
        <w:lastRenderedPageBreak/>
        <w:t>Failsafe N</w:t>
      </w:r>
      <w:bookmarkEnd w:id="21"/>
    </w:p>
    <w:p w14:paraId="7282BB20" w14:textId="42196276" w:rsidR="00513AA0" w:rsidRDefault="00D62107" w:rsidP="009F668E">
      <w:pPr>
        <w:pStyle w:val="BodyText"/>
      </w:pPr>
      <w:r>
        <w:t>W</w:t>
      </w:r>
      <w:r w:rsidR="000B0538">
        <w:t>e</w:t>
      </w:r>
      <w:r>
        <w:t xml:space="preserve"> also</w:t>
      </w:r>
      <w:r w:rsidR="000B0538">
        <w:t xml:space="preserve"> examined the fail-safe </w:t>
      </w:r>
      <w:r w:rsidR="000B0538" w:rsidRPr="00E21913">
        <w:rPr>
          <w:i/>
          <w:iCs/>
        </w:rPr>
        <w:t>N</w:t>
      </w:r>
      <w:r w:rsidR="000B0538">
        <w:t xml:space="preserve"> (Rosenberg, 2005) for our set of studies. This analysis uses the observed effect sizes and effect size variances to calculate the number of studies with a null effect that would have to be added to the set for the overall effect to be null. For the interactive effect of personal and organizational mindsets on belonging, this analysis revealed that 12</w:t>
      </w:r>
      <w:r w:rsidR="00202851">
        <w:t>3</w:t>
      </w:r>
      <w:r w:rsidR="000B0538">
        <w:t xml:space="preserve"> studies averaging a null effect would have to be added to the current set of studies for our target p-value to be greater than .05. For the effect on interest, it would require 14</w:t>
      </w:r>
      <w:r w:rsidR="00202851">
        <w:t>8</w:t>
      </w:r>
      <w:r w:rsidR="000B0538">
        <w:t xml:space="preserve"> studies. </w:t>
      </w:r>
    </w:p>
    <w:p w14:paraId="421D5FAC" w14:textId="59879C45" w:rsidR="003E3007" w:rsidRDefault="00513AA0" w:rsidP="00944053">
      <w:pPr>
        <w:pStyle w:val="Heading1"/>
      </w:pPr>
      <w:bookmarkStart w:id="22" w:name="_Toc132729950"/>
      <w:r>
        <w:t xml:space="preserve">P-Curve </w:t>
      </w:r>
      <w:r w:rsidR="003E3007">
        <w:t>Analysis</w:t>
      </w:r>
      <w:bookmarkEnd w:id="22"/>
    </w:p>
    <w:p w14:paraId="4282ED8A" w14:textId="77777777" w:rsidR="00944053" w:rsidRPr="00944053" w:rsidRDefault="00944053" w:rsidP="00944053"/>
    <w:p w14:paraId="009A3BDC" w14:textId="18874235" w:rsidR="003E3007" w:rsidRPr="003E3007" w:rsidRDefault="003E3007" w:rsidP="003E3007">
      <w:pPr>
        <w:pStyle w:val="BodyText"/>
      </w:pPr>
      <w:r>
        <w:t xml:space="preserve">Some may wish to see further evidence that our results are not the product of selective reporting. To address this, we conducted p-curve analyses on our studies testing the matching effect on belonging and interest. This analysis assumes that a set of studies has “evidential value” when the p-values are skewed toward being smaller. A p-curve analysis of belonging revealed a presence of evidential value for both the full p-curve, </w:t>
      </w:r>
      <w:r w:rsidRPr="000F3A70">
        <w:rPr>
          <w:i/>
          <w:iCs/>
        </w:rPr>
        <w:t xml:space="preserve">z </w:t>
      </w:r>
      <w:r>
        <w:t>= -</w:t>
      </w:r>
      <w:r w:rsidR="000A2169" w:rsidRPr="000A2169">
        <w:t>6.83</w:t>
      </w:r>
      <w:r>
        <w:t xml:space="preserve">, </w:t>
      </w:r>
      <w:r w:rsidRPr="000F3A70">
        <w:rPr>
          <w:i/>
          <w:iCs/>
        </w:rPr>
        <w:t>p</w:t>
      </w:r>
      <w:r>
        <w:t xml:space="preserve"> &lt; .001, and the half p-curve, </w:t>
      </w:r>
      <w:r w:rsidRPr="00B66A6E">
        <w:rPr>
          <w:i/>
          <w:iCs/>
        </w:rPr>
        <w:t xml:space="preserve">z </w:t>
      </w:r>
      <w:r>
        <w:t>= -</w:t>
      </w:r>
      <w:r w:rsidR="000A2169" w:rsidRPr="000A2169">
        <w:t>7.54</w:t>
      </w:r>
      <w:r>
        <w:t xml:space="preserve">, </w:t>
      </w:r>
      <w:r w:rsidRPr="00B66A6E">
        <w:rPr>
          <w:i/>
          <w:iCs/>
        </w:rPr>
        <w:t>p</w:t>
      </w:r>
      <w:r>
        <w:t xml:space="preserve"> &lt; .001. The analysis of interest revealed a similar presence of evidential value for both the full p-curve, </w:t>
      </w:r>
      <w:r w:rsidRPr="00B66A6E">
        <w:rPr>
          <w:i/>
          <w:iCs/>
        </w:rPr>
        <w:t xml:space="preserve">z </w:t>
      </w:r>
      <w:r>
        <w:t>= -</w:t>
      </w:r>
      <w:r w:rsidR="00F0250D">
        <w:t>4.31</w:t>
      </w:r>
      <w:r>
        <w:t xml:space="preserve">, </w:t>
      </w:r>
      <w:r w:rsidRPr="00B66A6E">
        <w:rPr>
          <w:i/>
          <w:iCs/>
        </w:rPr>
        <w:t>p</w:t>
      </w:r>
      <w:r>
        <w:t xml:space="preserve"> &lt; .001, and half p-curve, </w:t>
      </w:r>
      <w:r w:rsidRPr="00B66A6E">
        <w:rPr>
          <w:i/>
          <w:iCs/>
        </w:rPr>
        <w:t xml:space="preserve">z </w:t>
      </w:r>
      <w:r>
        <w:t>= -</w:t>
      </w:r>
      <w:r w:rsidR="00F0250D">
        <w:t>5.16</w:t>
      </w:r>
      <w:r>
        <w:t xml:space="preserve">, </w:t>
      </w:r>
      <w:r w:rsidRPr="00B66A6E">
        <w:rPr>
          <w:i/>
          <w:iCs/>
        </w:rPr>
        <w:t>p</w:t>
      </w:r>
      <w:r>
        <w:t xml:space="preserve"> &lt; .001. These analyses speak against the presence of selective reporting.</w:t>
      </w:r>
    </w:p>
    <w:p w14:paraId="79CCC3BB" w14:textId="77777777" w:rsidR="00513AA0" w:rsidRDefault="00513AA0" w:rsidP="00513AA0"/>
    <w:p w14:paraId="574F1F6E" w14:textId="3E7FE2FB" w:rsidR="00513AA0" w:rsidRDefault="00DF49B5" w:rsidP="00513AA0">
      <w:r>
        <w:t>Figure</w:t>
      </w:r>
      <w:r w:rsidR="008D4F34">
        <w:t xml:space="preserve"> S2</w:t>
      </w:r>
      <w:r w:rsidR="00FF219F">
        <w:t>.</w:t>
      </w:r>
      <w:r>
        <w:t xml:space="preserve"> P-Curve on Belonging</w:t>
      </w:r>
    </w:p>
    <w:p w14:paraId="01D8D6DA" w14:textId="3E146ADA" w:rsidR="00DF49B5" w:rsidRDefault="000A2169" w:rsidP="00513AA0">
      <w:r>
        <w:rPr>
          <w:noProof/>
        </w:rPr>
        <w:drawing>
          <wp:inline distT="0" distB="0" distL="0" distR="0" wp14:anchorId="5EC7FB43" wp14:editId="2243B507">
            <wp:extent cx="5021580" cy="4635305"/>
            <wp:effectExtent l="0" t="0" r="7620" b="0"/>
            <wp:docPr id="868158163"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8158163" name="Picture 2" descr="Chart, line ch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3460" cy="4637040"/>
                    </a:xfrm>
                    <a:prstGeom prst="rect">
                      <a:avLst/>
                    </a:prstGeom>
                    <a:noFill/>
                    <a:ln>
                      <a:noFill/>
                    </a:ln>
                  </pic:spPr>
                </pic:pic>
              </a:graphicData>
            </a:graphic>
          </wp:inline>
        </w:drawing>
      </w:r>
    </w:p>
    <w:p w14:paraId="3839C5C0" w14:textId="77777777" w:rsidR="00DF49B5" w:rsidRDefault="00DF49B5" w:rsidP="00513AA0"/>
    <w:p w14:paraId="43450A57" w14:textId="77777777" w:rsidR="00FF219F" w:rsidRDefault="00FF219F" w:rsidP="00513AA0"/>
    <w:p w14:paraId="16BC06B9" w14:textId="01C44847" w:rsidR="00FF219F" w:rsidRDefault="00FF219F" w:rsidP="00FF219F">
      <w:pPr>
        <w:rPr>
          <w:noProof/>
        </w:rPr>
      </w:pPr>
      <w:r>
        <w:t>Figure S</w:t>
      </w:r>
      <w:r w:rsidR="008D4F34">
        <w:t>3</w:t>
      </w:r>
      <w:r>
        <w:t>. P-Curve on Interest</w:t>
      </w:r>
    </w:p>
    <w:p w14:paraId="21820EE4" w14:textId="34E6F58B" w:rsidR="00F0250D" w:rsidRDefault="00F0250D" w:rsidP="00FF219F">
      <w:r>
        <w:rPr>
          <w:noProof/>
        </w:rPr>
        <w:drawing>
          <wp:inline distT="0" distB="0" distL="0" distR="0" wp14:anchorId="433CBBF5" wp14:editId="014C357C">
            <wp:extent cx="5943600" cy="5486400"/>
            <wp:effectExtent l="0" t="0" r="0" b="0"/>
            <wp:docPr id="850806945"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0806945" name="Picture 1" descr="Chart, line ch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5486400"/>
                    </a:xfrm>
                    <a:prstGeom prst="rect">
                      <a:avLst/>
                    </a:prstGeom>
                    <a:noFill/>
                    <a:ln>
                      <a:noFill/>
                    </a:ln>
                  </pic:spPr>
                </pic:pic>
              </a:graphicData>
            </a:graphic>
          </wp:inline>
        </w:drawing>
      </w:r>
    </w:p>
    <w:p w14:paraId="096F87DE" w14:textId="14910D55" w:rsidR="00FF219F" w:rsidRDefault="00FF219F" w:rsidP="00F42327">
      <w:pPr>
        <w:pStyle w:val="Heading1"/>
      </w:pPr>
    </w:p>
    <w:p w14:paraId="4766A28F" w14:textId="77777777" w:rsidR="00601167" w:rsidRPr="00F42327" w:rsidRDefault="00601167" w:rsidP="00F42327"/>
    <w:sectPr w:rsidR="00601167" w:rsidRPr="00F42327" w:rsidSect="00743147">
      <w:pgSz w:w="12240" w:h="2016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1D76"/>
    <w:multiLevelType w:val="hybridMultilevel"/>
    <w:tmpl w:val="F5E28A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B61D24"/>
    <w:multiLevelType w:val="hybridMultilevel"/>
    <w:tmpl w:val="146A8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43470"/>
    <w:multiLevelType w:val="hybridMultilevel"/>
    <w:tmpl w:val="F0EC4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C752C"/>
    <w:multiLevelType w:val="hybridMultilevel"/>
    <w:tmpl w:val="CB62061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1A20F0"/>
    <w:multiLevelType w:val="hybridMultilevel"/>
    <w:tmpl w:val="97066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9C400D"/>
    <w:multiLevelType w:val="hybridMultilevel"/>
    <w:tmpl w:val="C6E01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B83CB1"/>
    <w:multiLevelType w:val="hybridMultilevel"/>
    <w:tmpl w:val="116CC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FC4B8C"/>
    <w:multiLevelType w:val="hybridMultilevel"/>
    <w:tmpl w:val="E68C0D3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DB1F49"/>
    <w:multiLevelType w:val="hybridMultilevel"/>
    <w:tmpl w:val="97066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5D11DA"/>
    <w:multiLevelType w:val="hybridMultilevel"/>
    <w:tmpl w:val="0B809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607946"/>
    <w:multiLevelType w:val="hybridMultilevel"/>
    <w:tmpl w:val="D3AC2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A96FC3"/>
    <w:multiLevelType w:val="hybridMultilevel"/>
    <w:tmpl w:val="CA860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5525A8"/>
    <w:multiLevelType w:val="hybridMultilevel"/>
    <w:tmpl w:val="8A8A79CE"/>
    <w:lvl w:ilvl="0" w:tplc="B9301500">
      <w:start w:val="1"/>
      <w:numFmt w:val="decimal"/>
      <w:lvlText w:val="%1."/>
      <w:lvlJc w:val="left"/>
      <w:pPr>
        <w:ind w:left="720" w:hanging="360"/>
      </w:pPr>
      <w:rPr>
        <w:rFonts w:ascii="Times New Roman" w:hAnsi="Times New Roman" w:cs="Times New Roman"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49D7B9C"/>
    <w:multiLevelType w:val="hybridMultilevel"/>
    <w:tmpl w:val="AE0C85F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0D0565"/>
    <w:multiLevelType w:val="hybridMultilevel"/>
    <w:tmpl w:val="A066F76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7566545"/>
    <w:multiLevelType w:val="hybridMultilevel"/>
    <w:tmpl w:val="A066F76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38112C"/>
    <w:multiLevelType w:val="hybridMultilevel"/>
    <w:tmpl w:val="FCCCCBE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0E6492"/>
    <w:multiLevelType w:val="hybridMultilevel"/>
    <w:tmpl w:val="EFA8C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9D5AD5"/>
    <w:multiLevelType w:val="hybridMultilevel"/>
    <w:tmpl w:val="E6AA9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223A0C"/>
    <w:multiLevelType w:val="hybridMultilevel"/>
    <w:tmpl w:val="CA860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B57A8A"/>
    <w:multiLevelType w:val="hybridMultilevel"/>
    <w:tmpl w:val="8898D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D256E0"/>
    <w:multiLevelType w:val="hybridMultilevel"/>
    <w:tmpl w:val="CC183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EC38CA"/>
    <w:multiLevelType w:val="hybridMultilevel"/>
    <w:tmpl w:val="C9B0F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E85B07"/>
    <w:multiLevelType w:val="hybridMultilevel"/>
    <w:tmpl w:val="DF6E1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5E18EE"/>
    <w:multiLevelType w:val="hybridMultilevel"/>
    <w:tmpl w:val="3E9C65E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7C34CD"/>
    <w:multiLevelType w:val="hybridMultilevel"/>
    <w:tmpl w:val="AF889B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02F3F81"/>
    <w:multiLevelType w:val="hybridMultilevel"/>
    <w:tmpl w:val="0B28460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045138F"/>
    <w:multiLevelType w:val="hybridMultilevel"/>
    <w:tmpl w:val="20B2B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0F27041"/>
    <w:multiLevelType w:val="hybridMultilevel"/>
    <w:tmpl w:val="895E3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3627E0"/>
    <w:multiLevelType w:val="hybridMultilevel"/>
    <w:tmpl w:val="D9788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46C41B8"/>
    <w:multiLevelType w:val="hybridMultilevel"/>
    <w:tmpl w:val="8A8A79CE"/>
    <w:lvl w:ilvl="0" w:tplc="FFFFFFFF">
      <w:start w:val="1"/>
      <w:numFmt w:val="decimal"/>
      <w:lvlText w:val="%1."/>
      <w:lvlJc w:val="left"/>
      <w:pPr>
        <w:ind w:left="720" w:hanging="360"/>
      </w:pPr>
      <w:rPr>
        <w:rFonts w:ascii="Times New Roman" w:hAnsi="Times New Roman" w:cs="Times New Roman"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61F7C75"/>
    <w:multiLevelType w:val="hybridMultilevel"/>
    <w:tmpl w:val="DC8A32D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7796915"/>
    <w:multiLevelType w:val="hybridMultilevel"/>
    <w:tmpl w:val="5BF8B7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BCA0718"/>
    <w:multiLevelType w:val="hybridMultilevel"/>
    <w:tmpl w:val="ABB00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E54612C"/>
    <w:multiLevelType w:val="hybridMultilevel"/>
    <w:tmpl w:val="30069E8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F4A28C8"/>
    <w:multiLevelType w:val="hybridMultilevel"/>
    <w:tmpl w:val="8A48593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4436EAA"/>
    <w:multiLevelType w:val="hybridMultilevel"/>
    <w:tmpl w:val="94AC2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5994007"/>
    <w:multiLevelType w:val="hybridMultilevel"/>
    <w:tmpl w:val="0CEAC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8E7792D"/>
    <w:multiLevelType w:val="hybridMultilevel"/>
    <w:tmpl w:val="ED28A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B386424"/>
    <w:multiLevelType w:val="hybridMultilevel"/>
    <w:tmpl w:val="0C160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BA9486C"/>
    <w:multiLevelType w:val="hybridMultilevel"/>
    <w:tmpl w:val="2B0CF5B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E171EBF"/>
    <w:multiLevelType w:val="hybridMultilevel"/>
    <w:tmpl w:val="D3AC2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E7A535E"/>
    <w:multiLevelType w:val="hybridMultilevel"/>
    <w:tmpl w:val="EDF42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0150CBC"/>
    <w:multiLevelType w:val="hybridMultilevel"/>
    <w:tmpl w:val="94D07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01871B1"/>
    <w:multiLevelType w:val="hybridMultilevel"/>
    <w:tmpl w:val="C832B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01C145E"/>
    <w:multiLevelType w:val="hybridMultilevel"/>
    <w:tmpl w:val="26D07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0772C93"/>
    <w:multiLevelType w:val="hybridMultilevel"/>
    <w:tmpl w:val="0D70BF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533C5CD5"/>
    <w:multiLevelType w:val="hybridMultilevel"/>
    <w:tmpl w:val="7BC6BBD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4E75854"/>
    <w:multiLevelType w:val="hybridMultilevel"/>
    <w:tmpl w:val="8F540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4E92C9D"/>
    <w:multiLevelType w:val="hybridMultilevel"/>
    <w:tmpl w:val="84D6A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57B052F"/>
    <w:multiLevelType w:val="hybridMultilevel"/>
    <w:tmpl w:val="160E7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6F423A0"/>
    <w:multiLevelType w:val="hybridMultilevel"/>
    <w:tmpl w:val="F8406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7FE743F"/>
    <w:multiLevelType w:val="hybridMultilevel"/>
    <w:tmpl w:val="CC1832C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581D0784"/>
    <w:multiLevelType w:val="hybridMultilevel"/>
    <w:tmpl w:val="27CC3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9D91DDD"/>
    <w:multiLevelType w:val="hybridMultilevel"/>
    <w:tmpl w:val="D5444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0200549"/>
    <w:multiLevelType w:val="hybridMultilevel"/>
    <w:tmpl w:val="CE5C35F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1E3124F"/>
    <w:multiLevelType w:val="hybridMultilevel"/>
    <w:tmpl w:val="1A847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4416980"/>
    <w:multiLevelType w:val="hybridMultilevel"/>
    <w:tmpl w:val="2CA2C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4710B5B"/>
    <w:multiLevelType w:val="hybridMultilevel"/>
    <w:tmpl w:val="96CA54B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6581CD5"/>
    <w:multiLevelType w:val="hybridMultilevel"/>
    <w:tmpl w:val="9A44C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7A85F7B"/>
    <w:multiLevelType w:val="hybridMultilevel"/>
    <w:tmpl w:val="65E22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84B5D9C"/>
    <w:multiLevelType w:val="hybridMultilevel"/>
    <w:tmpl w:val="FDD20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8931912"/>
    <w:multiLevelType w:val="hybridMultilevel"/>
    <w:tmpl w:val="E44CD7E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AFD2B86"/>
    <w:multiLevelType w:val="hybridMultilevel"/>
    <w:tmpl w:val="E23E2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B39251A"/>
    <w:multiLevelType w:val="hybridMultilevel"/>
    <w:tmpl w:val="1B90DE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6C0016AA"/>
    <w:multiLevelType w:val="hybridMultilevel"/>
    <w:tmpl w:val="38D0F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C606DB4"/>
    <w:multiLevelType w:val="hybridMultilevel"/>
    <w:tmpl w:val="C2609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D384E0E"/>
    <w:multiLevelType w:val="hybridMultilevel"/>
    <w:tmpl w:val="8F1A3CC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DA221F0"/>
    <w:multiLevelType w:val="hybridMultilevel"/>
    <w:tmpl w:val="7BFE1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DF36555"/>
    <w:multiLevelType w:val="hybridMultilevel"/>
    <w:tmpl w:val="5F84A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37C38AA"/>
    <w:multiLevelType w:val="hybridMultilevel"/>
    <w:tmpl w:val="0A060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56608C5"/>
    <w:multiLevelType w:val="hybridMultilevel"/>
    <w:tmpl w:val="2944A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6364C28"/>
    <w:multiLevelType w:val="hybridMultilevel"/>
    <w:tmpl w:val="AD786F7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7827AE1"/>
    <w:multiLevelType w:val="hybridMultilevel"/>
    <w:tmpl w:val="A4B2F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95D36E1"/>
    <w:multiLevelType w:val="hybridMultilevel"/>
    <w:tmpl w:val="2B2C7D0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BE70DA3"/>
    <w:multiLevelType w:val="hybridMultilevel"/>
    <w:tmpl w:val="A580A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438389">
    <w:abstractNumId w:val="11"/>
  </w:num>
  <w:num w:numId="2" w16cid:durableId="1480343120">
    <w:abstractNumId w:val="4"/>
  </w:num>
  <w:num w:numId="3" w16cid:durableId="1148938546">
    <w:abstractNumId w:val="68"/>
  </w:num>
  <w:num w:numId="4" w16cid:durableId="2090035715">
    <w:abstractNumId w:val="59"/>
  </w:num>
  <w:num w:numId="5" w16cid:durableId="1486169314">
    <w:abstractNumId w:val="43"/>
  </w:num>
  <w:num w:numId="6" w16cid:durableId="1688866985">
    <w:abstractNumId w:val="50"/>
  </w:num>
  <w:num w:numId="7" w16cid:durableId="471020922">
    <w:abstractNumId w:val="29"/>
  </w:num>
  <w:num w:numId="8" w16cid:durableId="527328181">
    <w:abstractNumId w:val="61"/>
  </w:num>
  <w:num w:numId="9" w16cid:durableId="33963123">
    <w:abstractNumId w:val="19"/>
  </w:num>
  <w:num w:numId="10" w16cid:durableId="2017464060">
    <w:abstractNumId w:val="8"/>
  </w:num>
  <w:num w:numId="11" w16cid:durableId="134029954">
    <w:abstractNumId w:val="2"/>
  </w:num>
  <w:num w:numId="12" w16cid:durableId="880358043">
    <w:abstractNumId w:val="60"/>
  </w:num>
  <w:num w:numId="13" w16cid:durableId="292910292">
    <w:abstractNumId w:val="41"/>
  </w:num>
  <w:num w:numId="14" w16cid:durableId="1724525380">
    <w:abstractNumId w:val="10"/>
  </w:num>
  <w:num w:numId="15" w16cid:durableId="22942123">
    <w:abstractNumId w:val="66"/>
  </w:num>
  <w:num w:numId="16" w16cid:durableId="2128313665">
    <w:abstractNumId w:val="6"/>
  </w:num>
  <w:num w:numId="17" w16cid:durableId="1707028260">
    <w:abstractNumId w:val="27"/>
  </w:num>
  <w:num w:numId="18" w16cid:durableId="108672201">
    <w:abstractNumId w:val="25"/>
  </w:num>
  <w:num w:numId="19" w16cid:durableId="700134036">
    <w:abstractNumId w:val="0"/>
  </w:num>
  <w:num w:numId="20" w16cid:durableId="1087922528">
    <w:abstractNumId w:val="20"/>
  </w:num>
  <w:num w:numId="21" w16cid:durableId="2140562503">
    <w:abstractNumId w:val="23"/>
  </w:num>
  <w:num w:numId="22" w16cid:durableId="386221045">
    <w:abstractNumId w:val="37"/>
  </w:num>
  <w:num w:numId="23" w16cid:durableId="1388839394">
    <w:abstractNumId w:val="39"/>
  </w:num>
  <w:num w:numId="24" w16cid:durableId="1677613615">
    <w:abstractNumId w:val="42"/>
  </w:num>
  <w:num w:numId="25" w16cid:durableId="1421179946">
    <w:abstractNumId w:val="56"/>
  </w:num>
  <w:num w:numId="26" w16cid:durableId="1762481331">
    <w:abstractNumId w:val="33"/>
  </w:num>
  <w:num w:numId="27" w16cid:durableId="1197540792">
    <w:abstractNumId w:val="53"/>
  </w:num>
  <w:num w:numId="28" w16cid:durableId="419758998">
    <w:abstractNumId w:val="65"/>
  </w:num>
  <w:num w:numId="29" w16cid:durableId="1346513543">
    <w:abstractNumId w:val="69"/>
  </w:num>
  <w:num w:numId="30" w16cid:durableId="1972708881">
    <w:abstractNumId w:val="51"/>
  </w:num>
  <w:num w:numId="31" w16cid:durableId="1098914652">
    <w:abstractNumId w:val="57"/>
  </w:num>
  <w:num w:numId="32" w16cid:durableId="1524902679">
    <w:abstractNumId w:val="17"/>
  </w:num>
  <w:num w:numId="33" w16cid:durableId="308947222">
    <w:abstractNumId w:val="48"/>
  </w:num>
  <w:num w:numId="34" w16cid:durableId="1979652565">
    <w:abstractNumId w:val="70"/>
  </w:num>
  <w:num w:numId="35" w16cid:durableId="680619124">
    <w:abstractNumId w:val="22"/>
  </w:num>
  <w:num w:numId="36" w16cid:durableId="761032271">
    <w:abstractNumId w:val="1"/>
  </w:num>
  <w:num w:numId="37" w16cid:durableId="1415276213">
    <w:abstractNumId w:val="32"/>
  </w:num>
  <w:num w:numId="38" w16cid:durableId="507796178">
    <w:abstractNumId w:val="12"/>
  </w:num>
  <w:num w:numId="39" w16cid:durableId="1841695675">
    <w:abstractNumId w:val="30"/>
  </w:num>
  <w:num w:numId="40" w16cid:durableId="1430346268">
    <w:abstractNumId w:val="28"/>
  </w:num>
  <w:num w:numId="41" w16cid:durableId="1170214470">
    <w:abstractNumId w:val="18"/>
  </w:num>
  <w:num w:numId="42" w16cid:durableId="2029603159">
    <w:abstractNumId w:val="75"/>
  </w:num>
  <w:num w:numId="43" w16cid:durableId="1325157716">
    <w:abstractNumId w:val="38"/>
  </w:num>
  <w:num w:numId="44" w16cid:durableId="1455834055">
    <w:abstractNumId w:val="49"/>
  </w:num>
  <w:num w:numId="45" w16cid:durableId="616985472">
    <w:abstractNumId w:val="9"/>
  </w:num>
  <w:num w:numId="46" w16cid:durableId="873270221">
    <w:abstractNumId w:val="45"/>
  </w:num>
  <w:num w:numId="47" w16cid:durableId="1512185979">
    <w:abstractNumId w:val="5"/>
  </w:num>
  <w:num w:numId="48" w16cid:durableId="1566527469">
    <w:abstractNumId w:val="36"/>
  </w:num>
  <w:num w:numId="49" w16cid:durableId="1157303758">
    <w:abstractNumId w:val="73"/>
  </w:num>
  <w:num w:numId="50" w16cid:durableId="1099176359">
    <w:abstractNumId w:val="54"/>
  </w:num>
  <w:num w:numId="51" w16cid:durableId="1938757655">
    <w:abstractNumId w:val="71"/>
  </w:num>
  <w:num w:numId="52" w16cid:durableId="477965137">
    <w:abstractNumId w:val="21"/>
  </w:num>
  <w:num w:numId="53" w16cid:durableId="264964163">
    <w:abstractNumId w:val="46"/>
  </w:num>
  <w:num w:numId="54" w16cid:durableId="1668744581">
    <w:abstractNumId w:val="72"/>
  </w:num>
  <w:num w:numId="55" w16cid:durableId="98762880">
    <w:abstractNumId w:val="35"/>
  </w:num>
  <w:num w:numId="56" w16cid:durableId="1267082624">
    <w:abstractNumId w:val="67"/>
  </w:num>
  <w:num w:numId="57" w16cid:durableId="1253010680">
    <w:abstractNumId w:val="34"/>
  </w:num>
  <w:num w:numId="58" w16cid:durableId="2103724860">
    <w:abstractNumId w:val="3"/>
  </w:num>
  <w:num w:numId="59" w16cid:durableId="214120961">
    <w:abstractNumId w:val="62"/>
  </w:num>
  <w:num w:numId="60" w16cid:durableId="1802377776">
    <w:abstractNumId w:val="58"/>
  </w:num>
  <w:num w:numId="61" w16cid:durableId="1967926515">
    <w:abstractNumId w:val="24"/>
  </w:num>
  <w:num w:numId="62" w16cid:durableId="818350721">
    <w:abstractNumId w:val="64"/>
  </w:num>
  <w:num w:numId="63" w16cid:durableId="119148839">
    <w:abstractNumId w:val="74"/>
  </w:num>
  <w:num w:numId="64" w16cid:durableId="1175924462">
    <w:abstractNumId w:val="52"/>
  </w:num>
  <w:num w:numId="65" w16cid:durableId="899709677">
    <w:abstractNumId w:val="31"/>
  </w:num>
  <w:num w:numId="66" w16cid:durableId="1346403200">
    <w:abstractNumId w:val="55"/>
  </w:num>
  <w:num w:numId="67" w16cid:durableId="230120265">
    <w:abstractNumId w:val="7"/>
  </w:num>
  <w:num w:numId="68" w16cid:durableId="1964189206">
    <w:abstractNumId w:val="26"/>
  </w:num>
  <w:num w:numId="69" w16cid:durableId="31811043">
    <w:abstractNumId w:val="40"/>
  </w:num>
  <w:num w:numId="70" w16cid:durableId="1746030425">
    <w:abstractNumId w:val="16"/>
  </w:num>
  <w:num w:numId="71" w16cid:durableId="1699311116">
    <w:abstractNumId w:val="13"/>
  </w:num>
  <w:num w:numId="72" w16cid:durableId="452137499">
    <w:abstractNumId w:val="47"/>
  </w:num>
  <w:num w:numId="73" w16cid:durableId="1583106528">
    <w:abstractNumId w:val="44"/>
  </w:num>
  <w:num w:numId="74" w16cid:durableId="1936091397">
    <w:abstractNumId w:val="15"/>
  </w:num>
  <w:num w:numId="75" w16cid:durableId="1667706637">
    <w:abstractNumId w:val="14"/>
  </w:num>
  <w:num w:numId="76" w16cid:durableId="133644799">
    <w:abstractNumId w:val="6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awNLM0NDU1MTGwNDVR0lEKTi0uzszPAykwrgUAKMAELCwAAAA="/>
  </w:docVars>
  <w:rsids>
    <w:rsidRoot w:val="00BC7931"/>
    <w:rsid w:val="000009C2"/>
    <w:rsid w:val="00006835"/>
    <w:rsid w:val="00006994"/>
    <w:rsid w:val="00012ECE"/>
    <w:rsid w:val="00024B31"/>
    <w:rsid w:val="00033EE2"/>
    <w:rsid w:val="000365C4"/>
    <w:rsid w:val="0005316B"/>
    <w:rsid w:val="00054F0C"/>
    <w:rsid w:val="00055B12"/>
    <w:rsid w:val="00055D61"/>
    <w:rsid w:val="00056ABF"/>
    <w:rsid w:val="000703B5"/>
    <w:rsid w:val="000727A8"/>
    <w:rsid w:val="0007345C"/>
    <w:rsid w:val="000751EC"/>
    <w:rsid w:val="00075C59"/>
    <w:rsid w:val="000810CD"/>
    <w:rsid w:val="0008176A"/>
    <w:rsid w:val="00090E15"/>
    <w:rsid w:val="00095B63"/>
    <w:rsid w:val="000960AF"/>
    <w:rsid w:val="00097174"/>
    <w:rsid w:val="000A0203"/>
    <w:rsid w:val="000A1476"/>
    <w:rsid w:val="000A1C62"/>
    <w:rsid w:val="000A2169"/>
    <w:rsid w:val="000A5CF8"/>
    <w:rsid w:val="000B0538"/>
    <w:rsid w:val="000B1735"/>
    <w:rsid w:val="000B3C24"/>
    <w:rsid w:val="000B75C9"/>
    <w:rsid w:val="000C0C45"/>
    <w:rsid w:val="000C5D7A"/>
    <w:rsid w:val="000C6A2D"/>
    <w:rsid w:val="000D1828"/>
    <w:rsid w:val="000D1ED7"/>
    <w:rsid w:val="000D6726"/>
    <w:rsid w:val="000E20BB"/>
    <w:rsid w:val="000E3E27"/>
    <w:rsid w:val="000F3926"/>
    <w:rsid w:val="000F7DD9"/>
    <w:rsid w:val="00104306"/>
    <w:rsid w:val="001104D2"/>
    <w:rsid w:val="0011102C"/>
    <w:rsid w:val="00133A69"/>
    <w:rsid w:val="001371E5"/>
    <w:rsid w:val="001457F6"/>
    <w:rsid w:val="00146E10"/>
    <w:rsid w:val="00154CAA"/>
    <w:rsid w:val="00167BC8"/>
    <w:rsid w:val="00171495"/>
    <w:rsid w:val="00172A85"/>
    <w:rsid w:val="00172F5C"/>
    <w:rsid w:val="00173D86"/>
    <w:rsid w:val="0018131C"/>
    <w:rsid w:val="00184666"/>
    <w:rsid w:val="0019010A"/>
    <w:rsid w:val="001919BC"/>
    <w:rsid w:val="001947E4"/>
    <w:rsid w:val="001A2778"/>
    <w:rsid w:val="001A487D"/>
    <w:rsid w:val="001A506B"/>
    <w:rsid w:val="001A5EE3"/>
    <w:rsid w:val="001A7A2B"/>
    <w:rsid w:val="001B444D"/>
    <w:rsid w:val="001B7188"/>
    <w:rsid w:val="001C4FB5"/>
    <w:rsid w:val="001C7EE8"/>
    <w:rsid w:val="001D05E6"/>
    <w:rsid w:val="001D0D9B"/>
    <w:rsid w:val="001D4E4C"/>
    <w:rsid w:val="001D5EF9"/>
    <w:rsid w:val="001E0D7B"/>
    <w:rsid w:val="001F3F14"/>
    <w:rsid w:val="001F7535"/>
    <w:rsid w:val="001F7C16"/>
    <w:rsid w:val="00202851"/>
    <w:rsid w:val="00202F0F"/>
    <w:rsid w:val="002049EB"/>
    <w:rsid w:val="002107EE"/>
    <w:rsid w:val="00213F1D"/>
    <w:rsid w:val="00214845"/>
    <w:rsid w:val="002165CC"/>
    <w:rsid w:val="0022269F"/>
    <w:rsid w:val="00232632"/>
    <w:rsid w:val="0023554A"/>
    <w:rsid w:val="0024565D"/>
    <w:rsid w:val="00246781"/>
    <w:rsid w:val="00250DD3"/>
    <w:rsid w:val="0025298E"/>
    <w:rsid w:val="00262845"/>
    <w:rsid w:val="00267BCA"/>
    <w:rsid w:val="00292785"/>
    <w:rsid w:val="00294023"/>
    <w:rsid w:val="002A306E"/>
    <w:rsid w:val="002B2943"/>
    <w:rsid w:val="002B2DD2"/>
    <w:rsid w:val="002B3B49"/>
    <w:rsid w:val="002B51C7"/>
    <w:rsid w:val="002C0D98"/>
    <w:rsid w:val="002C37C8"/>
    <w:rsid w:val="002C7F16"/>
    <w:rsid w:val="002D19CB"/>
    <w:rsid w:val="002D7ED3"/>
    <w:rsid w:val="002E486B"/>
    <w:rsid w:val="002F1B78"/>
    <w:rsid w:val="002F4169"/>
    <w:rsid w:val="002F66E8"/>
    <w:rsid w:val="002F7080"/>
    <w:rsid w:val="00300B8C"/>
    <w:rsid w:val="00306FCC"/>
    <w:rsid w:val="0031174E"/>
    <w:rsid w:val="00311EB2"/>
    <w:rsid w:val="00315B47"/>
    <w:rsid w:val="00323505"/>
    <w:rsid w:val="00324F7D"/>
    <w:rsid w:val="0032626C"/>
    <w:rsid w:val="00326EBD"/>
    <w:rsid w:val="00332C78"/>
    <w:rsid w:val="003378CF"/>
    <w:rsid w:val="00341F97"/>
    <w:rsid w:val="00345619"/>
    <w:rsid w:val="00345E39"/>
    <w:rsid w:val="003463D3"/>
    <w:rsid w:val="00354482"/>
    <w:rsid w:val="00356294"/>
    <w:rsid w:val="00356D81"/>
    <w:rsid w:val="003606D8"/>
    <w:rsid w:val="00362688"/>
    <w:rsid w:val="003654C3"/>
    <w:rsid w:val="0036715F"/>
    <w:rsid w:val="00373928"/>
    <w:rsid w:val="0037443E"/>
    <w:rsid w:val="003759B0"/>
    <w:rsid w:val="003901CA"/>
    <w:rsid w:val="003905CB"/>
    <w:rsid w:val="003925B7"/>
    <w:rsid w:val="0039281A"/>
    <w:rsid w:val="00394F09"/>
    <w:rsid w:val="003961D6"/>
    <w:rsid w:val="003A23D8"/>
    <w:rsid w:val="003B5AF3"/>
    <w:rsid w:val="003B7A16"/>
    <w:rsid w:val="003C1F17"/>
    <w:rsid w:val="003C2958"/>
    <w:rsid w:val="003C2D19"/>
    <w:rsid w:val="003D044E"/>
    <w:rsid w:val="003D0C56"/>
    <w:rsid w:val="003D75D9"/>
    <w:rsid w:val="003D7E3A"/>
    <w:rsid w:val="003E2AFB"/>
    <w:rsid w:val="003E2E35"/>
    <w:rsid w:val="003E3007"/>
    <w:rsid w:val="003E61FC"/>
    <w:rsid w:val="003E6C6C"/>
    <w:rsid w:val="003F00D4"/>
    <w:rsid w:val="003F2580"/>
    <w:rsid w:val="003F3005"/>
    <w:rsid w:val="003F7D9E"/>
    <w:rsid w:val="004003BC"/>
    <w:rsid w:val="00402422"/>
    <w:rsid w:val="004048B0"/>
    <w:rsid w:val="0040568A"/>
    <w:rsid w:val="004072A5"/>
    <w:rsid w:val="00410904"/>
    <w:rsid w:val="00411E9E"/>
    <w:rsid w:val="00412C75"/>
    <w:rsid w:val="004142C0"/>
    <w:rsid w:val="004147ED"/>
    <w:rsid w:val="00414AEC"/>
    <w:rsid w:val="004208BE"/>
    <w:rsid w:val="004219B2"/>
    <w:rsid w:val="00431315"/>
    <w:rsid w:val="00434D48"/>
    <w:rsid w:val="00435807"/>
    <w:rsid w:val="00454A4B"/>
    <w:rsid w:val="004570D8"/>
    <w:rsid w:val="00460F9A"/>
    <w:rsid w:val="004675DE"/>
    <w:rsid w:val="00470803"/>
    <w:rsid w:val="00471C4F"/>
    <w:rsid w:val="00474BD9"/>
    <w:rsid w:val="004820EF"/>
    <w:rsid w:val="00482747"/>
    <w:rsid w:val="00482D82"/>
    <w:rsid w:val="00486E90"/>
    <w:rsid w:val="004873BC"/>
    <w:rsid w:val="00493D02"/>
    <w:rsid w:val="004967D9"/>
    <w:rsid w:val="004977DD"/>
    <w:rsid w:val="004B5723"/>
    <w:rsid w:val="004C08DF"/>
    <w:rsid w:val="004C1E69"/>
    <w:rsid w:val="004C32F2"/>
    <w:rsid w:val="004C54B5"/>
    <w:rsid w:val="004C54B8"/>
    <w:rsid w:val="004C5DC2"/>
    <w:rsid w:val="004D28B5"/>
    <w:rsid w:val="004D7003"/>
    <w:rsid w:val="004E21C2"/>
    <w:rsid w:val="004E7DC4"/>
    <w:rsid w:val="004F2AB5"/>
    <w:rsid w:val="005034DD"/>
    <w:rsid w:val="005069A4"/>
    <w:rsid w:val="005075F5"/>
    <w:rsid w:val="0051187C"/>
    <w:rsid w:val="00512C36"/>
    <w:rsid w:val="00513AA0"/>
    <w:rsid w:val="00514906"/>
    <w:rsid w:val="0051618A"/>
    <w:rsid w:val="00522D85"/>
    <w:rsid w:val="005251BA"/>
    <w:rsid w:val="00532131"/>
    <w:rsid w:val="005337E9"/>
    <w:rsid w:val="0054291A"/>
    <w:rsid w:val="00546067"/>
    <w:rsid w:val="00551505"/>
    <w:rsid w:val="005529A8"/>
    <w:rsid w:val="00553E27"/>
    <w:rsid w:val="00554604"/>
    <w:rsid w:val="00555E62"/>
    <w:rsid w:val="00560FC7"/>
    <w:rsid w:val="005645A2"/>
    <w:rsid w:val="005654E2"/>
    <w:rsid w:val="00566D95"/>
    <w:rsid w:val="0057033B"/>
    <w:rsid w:val="0057033D"/>
    <w:rsid w:val="00572FF8"/>
    <w:rsid w:val="00575D50"/>
    <w:rsid w:val="0058350B"/>
    <w:rsid w:val="00587DD4"/>
    <w:rsid w:val="0059024D"/>
    <w:rsid w:val="00596F75"/>
    <w:rsid w:val="0059729F"/>
    <w:rsid w:val="005A1010"/>
    <w:rsid w:val="005A24E5"/>
    <w:rsid w:val="005A3845"/>
    <w:rsid w:val="005B3E1C"/>
    <w:rsid w:val="005C1D68"/>
    <w:rsid w:val="005D20AF"/>
    <w:rsid w:val="005D270E"/>
    <w:rsid w:val="005D349F"/>
    <w:rsid w:val="005F0CE2"/>
    <w:rsid w:val="005F0FCF"/>
    <w:rsid w:val="005F122C"/>
    <w:rsid w:val="005F57A9"/>
    <w:rsid w:val="005F62BA"/>
    <w:rsid w:val="00601167"/>
    <w:rsid w:val="00601690"/>
    <w:rsid w:val="00607533"/>
    <w:rsid w:val="0061065F"/>
    <w:rsid w:val="006142FD"/>
    <w:rsid w:val="00630859"/>
    <w:rsid w:val="00631188"/>
    <w:rsid w:val="00642960"/>
    <w:rsid w:val="0064493D"/>
    <w:rsid w:val="00644B75"/>
    <w:rsid w:val="006523CE"/>
    <w:rsid w:val="006558E1"/>
    <w:rsid w:val="006578EE"/>
    <w:rsid w:val="00663636"/>
    <w:rsid w:val="00664F4C"/>
    <w:rsid w:val="00666A1E"/>
    <w:rsid w:val="00667BC5"/>
    <w:rsid w:val="00667EBA"/>
    <w:rsid w:val="00674DF0"/>
    <w:rsid w:val="0067543C"/>
    <w:rsid w:val="00681A9B"/>
    <w:rsid w:val="00681EA7"/>
    <w:rsid w:val="00682A08"/>
    <w:rsid w:val="00685308"/>
    <w:rsid w:val="00691D00"/>
    <w:rsid w:val="006937CF"/>
    <w:rsid w:val="00694749"/>
    <w:rsid w:val="006948A3"/>
    <w:rsid w:val="00694D03"/>
    <w:rsid w:val="0069514E"/>
    <w:rsid w:val="006A0DE1"/>
    <w:rsid w:val="006A1E0D"/>
    <w:rsid w:val="006A4575"/>
    <w:rsid w:val="006A5685"/>
    <w:rsid w:val="006A609E"/>
    <w:rsid w:val="006B4433"/>
    <w:rsid w:val="006B6CEF"/>
    <w:rsid w:val="006B71A1"/>
    <w:rsid w:val="006B7452"/>
    <w:rsid w:val="006C0013"/>
    <w:rsid w:val="006C3CC6"/>
    <w:rsid w:val="006C4835"/>
    <w:rsid w:val="006D0ACB"/>
    <w:rsid w:val="006D7977"/>
    <w:rsid w:val="006E4711"/>
    <w:rsid w:val="006F7F5D"/>
    <w:rsid w:val="00700145"/>
    <w:rsid w:val="00700524"/>
    <w:rsid w:val="00701117"/>
    <w:rsid w:val="00705D36"/>
    <w:rsid w:val="007072EF"/>
    <w:rsid w:val="00707FDA"/>
    <w:rsid w:val="00711A4F"/>
    <w:rsid w:val="00714BFF"/>
    <w:rsid w:val="00715F37"/>
    <w:rsid w:val="00722976"/>
    <w:rsid w:val="007267ED"/>
    <w:rsid w:val="00732BC1"/>
    <w:rsid w:val="007343C3"/>
    <w:rsid w:val="00742BDE"/>
    <w:rsid w:val="00743005"/>
    <w:rsid w:val="00743147"/>
    <w:rsid w:val="0074763C"/>
    <w:rsid w:val="00751058"/>
    <w:rsid w:val="00753F4B"/>
    <w:rsid w:val="00754126"/>
    <w:rsid w:val="00754C9E"/>
    <w:rsid w:val="0075732C"/>
    <w:rsid w:val="00760E23"/>
    <w:rsid w:val="00761462"/>
    <w:rsid w:val="0076661D"/>
    <w:rsid w:val="007673D3"/>
    <w:rsid w:val="00767773"/>
    <w:rsid w:val="00773569"/>
    <w:rsid w:val="00776042"/>
    <w:rsid w:val="00776937"/>
    <w:rsid w:val="00780244"/>
    <w:rsid w:val="00784B29"/>
    <w:rsid w:val="00786C54"/>
    <w:rsid w:val="00787664"/>
    <w:rsid w:val="00790571"/>
    <w:rsid w:val="00791971"/>
    <w:rsid w:val="007922B9"/>
    <w:rsid w:val="007944D6"/>
    <w:rsid w:val="007B2016"/>
    <w:rsid w:val="007B2145"/>
    <w:rsid w:val="007B33AB"/>
    <w:rsid w:val="007B51D3"/>
    <w:rsid w:val="007B666E"/>
    <w:rsid w:val="007C27FD"/>
    <w:rsid w:val="007C2899"/>
    <w:rsid w:val="007D692B"/>
    <w:rsid w:val="007D707C"/>
    <w:rsid w:val="007E32F8"/>
    <w:rsid w:val="007E3447"/>
    <w:rsid w:val="007E4E22"/>
    <w:rsid w:val="007F31F8"/>
    <w:rsid w:val="0080276F"/>
    <w:rsid w:val="008039CC"/>
    <w:rsid w:val="00807D17"/>
    <w:rsid w:val="00812A47"/>
    <w:rsid w:val="00813D80"/>
    <w:rsid w:val="008252B5"/>
    <w:rsid w:val="008313B2"/>
    <w:rsid w:val="00846231"/>
    <w:rsid w:val="00855CED"/>
    <w:rsid w:val="008604A7"/>
    <w:rsid w:val="00860964"/>
    <w:rsid w:val="00871E7B"/>
    <w:rsid w:val="00872E28"/>
    <w:rsid w:val="008737A5"/>
    <w:rsid w:val="00876627"/>
    <w:rsid w:val="00877AFA"/>
    <w:rsid w:val="00877EF8"/>
    <w:rsid w:val="00881F1B"/>
    <w:rsid w:val="00883714"/>
    <w:rsid w:val="00886B94"/>
    <w:rsid w:val="00887B76"/>
    <w:rsid w:val="00896B4B"/>
    <w:rsid w:val="008A1B3A"/>
    <w:rsid w:val="008A58C8"/>
    <w:rsid w:val="008A774C"/>
    <w:rsid w:val="008B3878"/>
    <w:rsid w:val="008B4CC2"/>
    <w:rsid w:val="008B633F"/>
    <w:rsid w:val="008B65CC"/>
    <w:rsid w:val="008C2721"/>
    <w:rsid w:val="008C3826"/>
    <w:rsid w:val="008C509E"/>
    <w:rsid w:val="008C51D9"/>
    <w:rsid w:val="008C6FC2"/>
    <w:rsid w:val="008D2E4E"/>
    <w:rsid w:val="008D2FCB"/>
    <w:rsid w:val="008D4F34"/>
    <w:rsid w:val="008D687D"/>
    <w:rsid w:val="008F021B"/>
    <w:rsid w:val="008F3310"/>
    <w:rsid w:val="008F6BA1"/>
    <w:rsid w:val="009030C0"/>
    <w:rsid w:val="0090532B"/>
    <w:rsid w:val="0090543B"/>
    <w:rsid w:val="00912C69"/>
    <w:rsid w:val="0091343F"/>
    <w:rsid w:val="009137C6"/>
    <w:rsid w:val="00921957"/>
    <w:rsid w:val="00921C15"/>
    <w:rsid w:val="00936529"/>
    <w:rsid w:val="009367C6"/>
    <w:rsid w:val="00936941"/>
    <w:rsid w:val="00936A10"/>
    <w:rsid w:val="00943F75"/>
    <w:rsid w:val="00944053"/>
    <w:rsid w:val="00950C2C"/>
    <w:rsid w:val="00950EE0"/>
    <w:rsid w:val="009545A3"/>
    <w:rsid w:val="0096108A"/>
    <w:rsid w:val="00963A71"/>
    <w:rsid w:val="0096478F"/>
    <w:rsid w:val="00971B11"/>
    <w:rsid w:val="009768F8"/>
    <w:rsid w:val="00983CB4"/>
    <w:rsid w:val="00984033"/>
    <w:rsid w:val="00986E7D"/>
    <w:rsid w:val="00991A77"/>
    <w:rsid w:val="00992C7B"/>
    <w:rsid w:val="00992D01"/>
    <w:rsid w:val="009930A6"/>
    <w:rsid w:val="009A1B29"/>
    <w:rsid w:val="009A69DD"/>
    <w:rsid w:val="009B0BA2"/>
    <w:rsid w:val="009B29F1"/>
    <w:rsid w:val="009B31FD"/>
    <w:rsid w:val="009B3B7B"/>
    <w:rsid w:val="009B7E9A"/>
    <w:rsid w:val="009C0120"/>
    <w:rsid w:val="009C472C"/>
    <w:rsid w:val="009C5943"/>
    <w:rsid w:val="009D05C0"/>
    <w:rsid w:val="009D090B"/>
    <w:rsid w:val="009D491E"/>
    <w:rsid w:val="009D4F18"/>
    <w:rsid w:val="009D6F29"/>
    <w:rsid w:val="009E08E3"/>
    <w:rsid w:val="009E27A1"/>
    <w:rsid w:val="009F22AC"/>
    <w:rsid w:val="009F46D3"/>
    <w:rsid w:val="009F5BEB"/>
    <w:rsid w:val="009F5C80"/>
    <w:rsid w:val="009F668E"/>
    <w:rsid w:val="00A01B83"/>
    <w:rsid w:val="00A023C1"/>
    <w:rsid w:val="00A0387D"/>
    <w:rsid w:val="00A05245"/>
    <w:rsid w:val="00A10857"/>
    <w:rsid w:val="00A12464"/>
    <w:rsid w:val="00A129A5"/>
    <w:rsid w:val="00A176E0"/>
    <w:rsid w:val="00A23EB3"/>
    <w:rsid w:val="00A24360"/>
    <w:rsid w:val="00A3698E"/>
    <w:rsid w:val="00A41FC4"/>
    <w:rsid w:val="00A441BE"/>
    <w:rsid w:val="00A4559F"/>
    <w:rsid w:val="00A45D59"/>
    <w:rsid w:val="00A5719C"/>
    <w:rsid w:val="00A6031D"/>
    <w:rsid w:val="00A61916"/>
    <w:rsid w:val="00A646A0"/>
    <w:rsid w:val="00A7593C"/>
    <w:rsid w:val="00A86144"/>
    <w:rsid w:val="00A9045D"/>
    <w:rsid w:val="00A95CEB"/>
    <w:rsid w:val="00A95FD2"/>
    <w:rsid w:val="00AC397E"/>
    <w:rsid w:val="00AC5737"/>
    <w:rsid w:val="00AC598A"/>
    <w:rsid w:val="00AD468A"/>
    <w:rsid w:val="00AD625D"/>
    <w:rsid w:val="00AD76E7"/>
    <w:rsid w:val="00AE24B0"/>
    <w:rsid w:val="00AF0DEB"/>
    <w:rsid w:val="00AF2ED1"/>
    <w:rsid w:val="00AF63C4"/>
    <w:rsid w:val="00B04338"/>
    <w:rsid w:val="00B04D08"/>
    <w:rsid w:val="00B105C8"/>
    <w:rsid w:val="00B17FD1"/>
    <w:rsid w:val="00B33228"/>
    <w:rsid w:val="00B430EA"/>
    <w:rsid w:val="00B45F98"/>
    <w:rsid w:val="00B47052"/>
    <w:rsid w:val="00B550DB"/>
    <w:rsid w:val="00B555E1"/>
    <w:rsid w:val="00B57392"/>
    <w:rsid w:val="00B61C18"/>
    <w:rsid w:val="00B61EB2"/>
    <w:rsid w:val="00B636DF"/>
    <w:rsid w:val="00B66472"/>
    <w:rsid w:val="00B721AB"/>
    <w:rsid w:val="00B731C3"/>
    <w:rsid w:val="00B75F29"/>
    <w:rsid w:val="00B77B09"/>
    <w:rsid w:val="00B80692"/>
    <w:rsid w:val="00B875E8"/>
    <w:rsid w:val="00B93E8E"/>
    <w:rsid w:val="00B9555E"/>
    <w:rsid w:val="00BA1F2C"/>
    <w:rsid w:val="00BA281A"/>
    <w:rsid w:val="00BA5AE2"/>
    <w:rsid w:val="00BB1A5C"/>
    <w:rsid w:val="00BB33AC"/>
    <w:rsid w:val="00BB3D64"/>
    <w:rsid w:val="00BC21E9"/>
    <w:rsid w:val="00BC262F"/>
    <w:rsid w:val="00BC3626"/>
    <w:rsid w:val="00BC5142"/>
    <w:rsid w:val="00BC57DA"/>
    <w:rsid w:val="00BC7931"/>
    <w:rsid w:val="00BE62E4"/>
    <w:rsid w:val="00BE7A82"/>
    <w:rsid w:val="00BF4AEE"/>
    <w:rsid w:val="00C0294D"/>
    <w:rsid w:val="00C04E93"/>
    <w:rsid w:val="00C14F6B"/>
    <w:rsid w:val="00C209E8"/>
    <w:rsid w:val="00C21503"/>
    <w:rsid w:val="00C23A62"/>
    <w:rsid w:val="00C323CF"/>
    <w:rsid w:val="00C3272E"/>
    <w:rsid w:val="00C4285C"/>
    <w:rsid w:val="00C43F87"/>
    <w:rsid w:val="00C5229D"/>
    <w:rsid w:val="00C56749"/>
    <w:rsid w:val="00C5774B"/>
    <w:rsid w:val="00C70E02"/>
    <w:rsid w:val="00C7353B"/>
    <w:rsid w:val="00C741D3"/>
    <w:rsid w:val="00C74470"/>
    <w:rsid w:val="00C747AD"/>
    <w:rsid w:val="00C80CD2"/>
    <w:rsid w:val="00C90735"/>
    <w:rsid w:val="00CA3FA5"/>
    <w:rsid w:val="00CC2202"/>
    <w:rsid w:val="00CD00FC"/>
    <w:rsid w:val="00CD2BC2"/>
    <w:rsid w:val="00CD34B4"/>
    <w:rsid w:val="00CD6366"/>
    <w:rsid w:val="00CD7D62"/>
    <w:rsid w:val="00CE0F2F"/>
    <w:rsid w:val="00CE5542"/>
    <w:rsid w:val="00CE755A"/>
    <w:rsid w:val="00CF1FD3"/>
    <w:rsid w:val="00CF2AE6"/>
    <w:rsid w:val="00CF370A"/>
    <w:rsid w:val="00CF5B1D"/>
    <w:rsid w:val="00CF7CF0"/>
    <w:rsid w:val="00D03865"/>
    <w:rsid w:val="00D066F2"/>
    <w:rsid w:val="00D17747"/>
    <w:rsid w:val="00D2151C"/>
    <w:rsid w:val="00D24A9F"/>
    <w:rsid w:val="00D3023D"/>
    <w:rsid w:val="00D3035D"/>
    <w:rsid w:val="00D37204"/>
    <w:rsid w:val="00D40582"/>
    <w:rsid w:val="00D40E08"/>
    <w:rsid w:val="00D46829"/>
    <w:rsid w:val="00D51194"/>
    <w:rsid w:val="00D513C7"/>
    <w:rsid w:val="00D52D22"/>
    <w:rsid w:val="00D62107"/>
    <w:rsid w:val="00D639FE"/>
    <w:rsid w:val="00D6638E"/>
    <w:rsid w:val="00D727D7"/>
    <w:rsid w:val="00D740C7"/>
    <w:rsid w:val="00D86B66"/>
    <w:rsid w:val="00D87252"/>
    <w:rsid w:val="00D907B6"/>
    <w:rsid w:val="00D9250C"/>
    <w:rsid w:val="00D93B9C"/>
    <w:rsid w:val="00DA2597"/>
    <w:rsid w:val="00DA5FBC"/>
    <w:rsid w:val="00DA7261"/>
    <w:rsid w:val="00DA7DD6"/>
    <w:rsid w:val="00DB0453"/>
    <w:rsid w:val="00DB0727"/>
    <w:rsid w:val="00DB58C3"/>
    <w:rsid w:val="00DB7B01"/>
    <w:rsid w:val="00DC25F1"/>
    <w:rsid w:val="00DC3267"/>
    <w:rsid w:val="00DC4C3E"/>
    <w:rsid w:val="00DC5710"/>
    <w:rsid w:val="00DD35BF"/>
    <w:rsid w:val="00DD6F1B"/>
    <w:rsid w:val="00DD7577"/>
    <w:rsid w:val="00DE1551"/>
    <w:rsid w:val="00DE157F"/>
    <w:rsid w:val="00DE2C32"/>
    <w:rsid w:val="00DE4248"/>
    <w:rsid w:val="00DE6831"/>
    <w:rsid w:val="00DF49B5"/>
    <w:rsid w:val="00DF5411"/>
    <w:rsid w:val="00DF5C20"/>
    <w:rsid w:val="00E06E74"/>
    <w:rsid w:val="00E111E6"/>
    <w:rsid w:val="00E155F6"/>
    <w:rsid w:val="00E17F3E"/>
    <w:rsid w:val="00E23BE4"/>
    <w:rsid w:val="00E24CA0"/>
    <w:rsid w:val="00E25F1D"/>
    <w:rsid w:val="00E3218D"/>
    <w:rsid w:val="00E32C55"/>
    <w:rsid w:val="00E36897"/>
    <w:rsid w:val="00E369D9"/>
    <w:rsid w:val="00E40E71"/>
    <w:rsid w:val="00E477EC"/>
    <w:rsid w:val="00E521EE"/>
    <w:rsid w:val="00E546E1"/>
    <w:rsid w:val="00E6412A"/>
    <w:rsid w:val="00E64C3B"/>
    <w:rsid w:val="00E67F16"/>
    <w:rsid w:val="00E70DA0"/>
    <w:rsid w:val="00E745CE"/>
    <w:rsid w:val="00E8437A"/>
    <w:rsid w:val="00E8701A"/>
    <w:rsid w:val="00E87F2D"/>
    <w:rsid w:val="00E91E24"/>
    <w:rsid w:val="00E97269"/>
    <w:rsid w:val="00E9769D"/>
    <w:rsid w:val="00EA0719"/>
    <w:rsid w:val="00EA390B"/>
    <w:rsid w:val="00EA671A"/>
    <w:rsid w:val="00EA7455"/>
    <w:rsid w:val="00EB18EC"/>
    <w:rsid w:val="00EB5680"/>
    <w:rsid w:val="00EC0A84"/>
    <w:rsid w:val="00ED0379"/>
    <w:rsid w:val="00EF3307"/>
    <w:rsid w:val="00EF36A4"/>
    <w:rsid w:val="00EF558D"/>
    <w:rsid w:val="00EF7E67"/>
    <w:rsid w:val="00F0018B"/>
    <w:rsid w:val="00F0250D"/>
    <w:rsid w:val="00F071BD"/>
    <w:rsid w:val="00F2092D"/>
    <w:rsid w:val="00F22E4F"/>
    <w:rsid w:val="00F23014"/>
    <w:rsid w:val="00F2345D"/>
    <w:rsid w:val="00F42327"/>
    <w:rsid w:val="00F4476F"/>
    <w:rsid w:val="00F516A9"/>
    <w:rsid w:val="00F53301"/>
    <w:rsid w:val="00F56A47"/>
    <w:rsid w:val="00F57B3B"/>
    <w:rsid w:val="00F6379C"/>
    <w:rsid w:val="00F640F9"/>
    <w:rsid w:val="00F6457F"/>
    <w:rsid w:val="00F700D1"/>
    <w:rsid w:val="00F72383"/>
    <w:rsid w:val="00F74E66"/>
    <w:rsid w:val="00F909DB"/>
    <w:rsid w:val="00F93C2C"/>
    <w:rsid w:val="00FA4EA1"/>
    <w:rsid w:val="00FC070F"/>
    <w:rsid w:val="00FC3362"/>
    <w:rsid w:val="00FC4DFE"/>
    <w:rsid w:val="00FD17D7"/>
    <w:rsid w:val="00FD3B21"/>
    <w:rsid w:val="00FD6B8E"/>
    <w:rsid w:val="00FE3D00"/>
    <w:rsid w:val="00FE7127"/>
    <w:rsid w:val="00FF219F"/>
    <w:rsid w:val="00FF3C1B"/>
    <w:rsid w:val="00FF6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C4C53"/>
  <w15:chartTrackingRefBased/>
  <w15:docId w15:val="{40BEE1F2-AAE1-6244-A69E-480C9A494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964"/>
    <w:rPr>
      <w:rFonts w:ascii="Times New Roman" w:eastAsia="Times New Roman" w:hAnsi="Times New Roman" w:cs="Times New Roman"/>
    </w:rPr>
  </w:style>
  <w:style w:type="paragraph" w:styleId="Heading1">
    <w:name w:val="heading 1"/>
    <w:basedOn w:val="Normal"/>
    <w:next w:val="Normal"/>
    <w:link w:val="Heading1Char"/>
    <w:uiPriority w:val="9"/>
    <w:qFormat/>
    <w:rsid w:val="00090E1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aliases w:val="Dina2"/>
    <w:basedOn w:val="Normal"/>
    <w:next w:val="Normal"/>
    <w:autoRedefine/>
    <w:uiPriority w:val="39"/>
    <w:unhideWhenUsed/>
    <w:rsid w:val="006948A3"/>
    <w:pPr>
      <w:spacing w:before="120"/>
      <w:ind w:left="240"/>
    </w:pPr>
    <w:rPr>
      <w:rFonts w:asciiTheme="minorHAnsi" w:eastAsiaTheme="minorHAnsi" w:hAnsiTheme="minorHAnsi" w:cstheme="minorHAnsi"/>
      <w:b/>
      <w:bCs/>
      <w:sz w:val="22"/>
      <w:szCs w:val="22"/>
    </w:rPr>
  </w:style>
  <w:style w:type="paragraph" w:styleId="List2">
    <w:name w:val="List 2"/>
    <w:basedOn w:val="Normal"/>
    <w:uiPriority w:val="99"/>
    <w:semiHidden/>
    <w:unhideWhenUsed/>
    <w:rsid w:val="00992C7B"/>
    <w:pPr>
      <w:ind w:left="720" w:hanging="360"/>
      <w:contextualSpacing/>
    </w:pPr>
    <w:rPr>
      <w:rFonts w:asciiTheme="minorHAnsi" w:eastAsiaTheme="minorHAnsi" w:hAnsiTheme="minorHAnsi" w:cstheme="minorBidi"/>
    </w:rPr>
  </w:style>
  <w:style w:type="paragraph" w:styleId="TOC1">
    <w:name w:val="toc 1"/>
    <w:aliases w:val="Y3 Survey"/>
    <w:basedOn w:val="Normal"/>
    <w:next w:val="Normal"/>
    <w:autoRedefine/>
    <w:uiPriority w:val="39"/>
    <w:unhideWhenUsed/>
    <w:qFormat/>
    <w:rsid w:val="00B636DF"/>
    <w:pPr>
      <w:tabs>
        <w:tab w:val="right" w:leader="dot" w:pos="9350"/>
      </w:tabs>
      <w:spacing w:before="120"/>
    </w:pPr>
    <w:rPr>
      <w:rFonts w:asciiTheme="minorHAnsi" w:eastAsiaTheme="minorHAnsi" w:hAnsiTheme="minorHAnsi" w:cstheme="minorHAnsi"/>
      <w:b/>
      <w:bCs/>
      <w:i/>
      <w:iCs/>
    </w:rPr>
  </w:style>
  <w:style w:type="paragraph" w:styleId="List">
    <w:name w:val="List"/>
    <w:basedOn w:val="Normal"/>
    <w:uiPriority w:val="99"/>
    <w:semiHidden/>
    <w:unhideWhenUsed/>
    <w:rsid w:val="00992C7B"/>
    <w:pPr>
      <w:ind w:left="360" w:hanging="360"/>
      <w:contextualSpacing/>
    </w:pPr>
    <w:rPr>
      <w:rFonts w:asciiTheme="minorHAnsi" w:eastAsiaTheme="minorHAnsi" w:hAnsiTheme="minorHAnsi" w:cstheme="minorBidi"/>
    </w:rPr>
  </w:style>
  <w:style w:type="paragraph" w:styleId="TOC3">
    <w:name w:val="toc 3"/>
    <w:aliases w:val="j"/>
    <w:basedOn w:val="Normal"/>
    <w:next w:val="Normal"/>
    <w:autoRedefine/>
    <w:uiPriority w:val="39"/>
    <w:unhideWhenUsed/>
    <w:rsid w:val="006948A3"/>
    <w:pPr>
      <w:ind w:left="480"/>
    </w:pPr>
    <w:rPr>
      <w:rFonts w:asciiTheme="minorHAnsi" w:eastAsiaTheme="minorHAnsi" w:hAnsiTheme="minorHAnsi" w:cstheme="minorHAnsi"/>
      <w:sz w:val="20"/>
      <w:szCs w:val="20"/>
    </w:rPr>
  </w:style>
  <w:style w:type="character" w:customStyle="1" w:styleId="Heading1Char">
    <w:name w:val="Heading 1 Char"/>
    <w:basedOn w:val="DefaultParagraphFont"/>
    <w:link w:val="Heading1"/>
    <w:uiPriority w:val="9"/>
    <w:rsid w:val="00090E15"/>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qFormat/>
    <w:rsid w:val="00644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F3310"/>
    <w:pPr>
      <w:spacing w:before="480" w:line="276" w:lineRule="auto"/>
      <w:outlineLvl w:val="9"/>
    </w:pPr>
    <w:rPr>
      <w:b/>
      <w:bCs/>
      <w:sz w:val="28"/>
      <w:szCs w:val="28"/>
    </w:rPr>
  </w:style>
  <w:style w:type="character" w:styleId="Hyperlink">
    <w:name w:val="Hyperlink"/>
    <w:basedOn w:val="DefaultParagraphFont"/>
    <w:uiPriority w:val="99"/>
    <w:unhideWhenUsed/>
    <w:rsid w:val="008F3310"/>
    <w:rPr>
      <w:color w:val="0563C1" w:themeColor="hyperlink"/>
      <w:u w:val="single"/>
    </w:rPr>
  </w:style>
  <w:style w:type="paragraph" w:styleId="TOC4">
    <w:name w:val="toc 4"/>
    <w:basedOn w:val="Normal"/>
    <w:next w:val="Normal"/>
    <w:autoRedefine/>
    <w:uiPriority w:val="39"/>
    <w:semiHidden/>
    <w:unhideWhenUsed/>
    <w:rsid w:val="008F3310"/>
    <w:pPr>
      <w:ind w:left="720"/>
    </w:pPr>
    <w:rPr>
      <w:rFonts w:asciiTheme="minorHAnsi" w:eastAsiaTheme="minorHAnsi" w:hAnsiTheme="minorHAnsi" w:cstheme="minorHAnsi"/>
      <w:sz w:val="20"/>
      <w:szCs w:val="20"/>
    </w:rPr>
  </w:style>
  <w:style w:type="paragraph" w:styleId="TOC5">
    <w:name w:val="toc 5"/>
    <w:basedOn w:val="Normal"/>
    <w:next w:val="Normal"/>
    <w:autoRedefine/>
    <w:uiPriority w:val="39"/>
    <w:semiHidden/>
    <w:unhideWhenUsed/>
    <w:rsid w:val="008F3310"/>
    <w:pPr>
      <w:ind w:left="960"/>
    </w:pPr>
    <w:rPr>
      <w:rFonts w:asciiTheme="minorHAnsi" w:eastAsiaTheme="minorHAnsi" w:hAnsiTheme="minorHAnsi" w:cstheme="minorHAnsi"/>
      <w:sz w:val="20"/>
      <w:szCs w:val="20"/>
    </w:rPr>
  </w:style>
  <w:style w:type="paragraph" w:styleId="TOC6">
    <w:name w:val="toc 6"/>
    <w:basedOn w:val="Normal"/>
    <w:next w:val="Normal"/>
    <w:autoRedefine/>
    <w:uiPriority w:val="39"/>
    <w:semiHidden/>
    <w:unhideWhenUsed/>
    <w:rsid w:val="008F3310"/>
    <w:pPr>
      <w:ind w:left="1200"/>
    </w:pPr>
    <w:rPr>
      <w:rFonts w:asciiTheme="minorHAnsi" w:eastAsiaTheme="minorHAnsi" w:hAnsiTheme="minorHAnsi" w:cstheme="minorHAnsi"/>
      <w:sz w:val="20"/>
      <w:szCs w:val="20"/>
    </w:rPr>
  </w:style>
  <w:style w:type="paragraph" w:styleId="TOC7">
    <w:name w:val="toc 7"/>
    <w:basedOn w:val="Normal"/>
    <w:next w:val="Normal"/>
    <w:autoRedefine/>
    <w:uiPriority w:val="39"/>
    <w:semiHidden/>
    <w:unhideWhenUsed/>
    <w:rsid w:val="008F3310"/>
    <w:pPr>
      <w:ind w:left="1440"/>
    </w:pPr>
    <w:rPr>
      <w:rFonts w:asciiTheme="minorHAnsi" w:eastAsiaTheme="minorHAnsi" w:hAnsiTheme="minorHAnsi" w:cstheme="minorHAnsi"/>
      <w:sz w:val="20"/>
      <w:szCs w:val="20"/>
    </w:rPr>
  </w:style>
  <w:style w:type="paragraph" w:styleId="TOC8">
    <w:name w:val="toc 8"/>
    <w:basedOn w:val="Normal"/>
    <w:next w:val="Normal"/>
    <w:autoRedefine/>
    <w:uiPriority w:val="39"/>
    <w:semiHidden/>
    <w:unhideWhenUsed/>
    <w:rsid w:val="008F3310"/>
    <w:pPr>
      <w:ind w:left="1680"/>
    </w:pPr>
    <w:rPr>
      <w:rFonts w:asciiTheme="minorHAnsi" w:eastAsiaTheme="minorHAnsi" w:hAnsiTheme="minorHAnsi" w:cstheme="minorHAnsi"/>
      <w:sz w:val="20"/>
      <w:szCs w:val="20"/>
    </w:rPr>
  </w:style>
  <w:style w:type="paragraph" w:styleId="TOC9">
    <w:name w:val="toc 9"/>
    <w:basedOn w:val="Normal"/>
    <w:next w:val="Normal"/>
    <w:autoRedefine/>
    <w:uiPriority w:val="39"/>
    <w:semiHidden/>
    <w:unhideWhenUsed/>
    <w:rsid w:val="008F3310"/>
    <w:pPr>
      <w:ind w:left="1920"/>
    </w:pPr>
    <w:rPr>
      <w:rFonts w:asciiTheme="minorHAnsi" w:eastAsiaTheme="minorHAnsi" w:hAnsiTheme="minorHAnsi" w:cstheme="minorHAnsi"/>
      <w:sz w:val="20"/>
      <w:szCs w:val="20"/>
    </w:rPr>
  </w:style>
  <w:style w:type="paragraph" w:styleId="ListParagraph">
    <w:name w:val="List Paragraph"/>
    <w:basedOn w:val="Normal"/>
    <w:uiPriority w:val="34"/>
    <w:qFormat/>
    <w:rsid w:val="008C2721"/>
    <w:pPr>
      <w:ind w:left="720"/>
      <w:contextualSpacing/>
    </w:pPr>
    <w:rPr>
      <w:rFonts w:asciiTheme="minorHAnsi" w:eastAsiaTheme="minorHAnsi" w:hAnsiTheme="minorHAnsi" w:cstheme="minorBidi"/>
    </w:rPr>
  </w:style>
  <w:style w:type="table" w:customStyle="1" w:styleId="TableGrid1">
    <w:name w:val="Table Grid1"/>
    <w:basedOn w:val="TableNormal"/>
    <w:next w:val="TableGrid"/>
    <w:uiPriority w:val="39"/>
    <w:qFormat/>
    <w:rsid w:val="0031174E"/>
    <w:pPr>
      <w:spacing w:after="160" w:line="259"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E0D7B"/>
    <w:rPr>
      <w:sz w:val="16"/>
      <w:szCs w:val="16"/>
    </w:rPr>
  </w:style>
  <w:style w:type="paragraph" w:styleId="CommentText">
    <w:name w:val="annotation text"/>
    <w:basedOn w:val="Normal"/>
    <w:link w:val="CommentTextChar"/>
    <w:uiPriority w:val="99"/>
    <w:unhideWhenUsed/>
    <w:rsid w:val="001E0D7B"/>
    <w:rPr>
      <w:sz w:val="20"/>
      <w:szCs w:val="20"/>
    </w:rPr>
  </w:style>
  <w:style w:type="character" w:customStyle="1" w:styleId="CommentTextChar">
    <w:name w:val="Comment Text Char"/>
    <w:basedOn w:val="DefaultParagraphFont"/>
    <w:link w:val="CommentText"/>
    <w:uiPriority w:val="99"/>
    <w:rsid w:val="001E0D7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0D7B"/>
    <w:rPr>
      <w:b/>
      <w:bCs/>
    </w:rPr>
  </w:style>
  <w:style w:type="character" w:customStyle="1" w:styleId="CommentSubjectChar">
    <w:name w:val="Comment Subject Char"/>
    <w:basedOn w:val="CommentTextChar"/>
    <w:link w:val="CommentSubject"/>
    <w:uiPriority w:val="99"/>
    <w:semiHidden/>
    <w:rsid w:val="001E0D7B"/>
    <w:rPr>
      <w:rFonts w:ascii="Times New Roman" w:eastAsia="Times New Roman" w:hAnsi="Times New Roman" w:cs="Times New Roman"/>
      <w:b/>
      <w:bCs/>
      <w:sz w:val="20"/>
      <w:szCs w:val="20"/>
    </w:rPr>
  </w:style>
  <w:style w:type="character" w:styleId="Strong">
    <w:name w:val="Strong"/>
    <w:basedOn w:val="DefaultParagraphFont"/>
    <w:uiPriority w:val="22"/>
    <w:qFormat/>
    <w:rsid w:val="009B7E9A"/>
    <w:rPr>
      <w:b/>
      <w:bCs/>
    </w:rPr>
  </w:style>
  <w:style w:type="paragraph" w:styleId="NormalWeb">
    <w:name w:val="Normal (Web)"/>
    <w:basedOn w:val="Normal"/>
    <w:uiPriority w:val="99"/>
    <w:semiHidden/>
    <w:unhideWhenUsed/>
    <w:rsid w:val="009B7E9A"/>
    <w:pPr>
      <w:spacing w:before="100" w:beforeAutospacing="1" w:after="100" w:afterAutospacing="1"/>
    </w:pPr>
  </w:style>
  <w:style w:type="paragraph" w:styleId="Revision">
    <w:name w:val="Revision"/>
    <w:hidden/>
    <w:uiPriority w:val="99"/>
    <w:semiHidden/>
    <w:rsid w:val="003D7E3A"/>
    <w:rPr>
      <w:rFonts w:ascii="Times New Roman" w:eastAsia="Times New Roman" w:hAnsi="Times New Roman" w:cs="Times New Roman"/>
    </w:rPr>
  </w:style>
  <w:style w:type="paragraph" w:customStyle="1" w:styleId="QuestionSeparator">
    <w:name w:val="QuestionSeparator"/>
    <w:basedOn w:val="Normal"/>
    <w:qFormat/>
    <w:rsid w:val="003D0C56"/>
    <w:pPr>
      <w:pBdr>
        <w:top w:val="dashed" w:sz="8" w:space="0" w:color="CCCCCC"/>
      </w:pBdr>
      <w:spacing w:before="120" w:after="120" w:line="120" w:lineRule="auto"/>
    </w:pPr>
    <w:rPr>
      <w:rFonts w:asciiTheme="minorHAnsi" w:eastAsiaTheme="minorEastAsia" w:hAnsiTheme="minorHAnsi" w:cstheme="minorBidi"/>
      <w:sz w:val="22"/>
      <w:szCs w:val="22"/>
    </w:rPr>
  </w:style>
  <w:style w:type="paragraph" w:customStyle="1" w:styleId="TextEntryLine">
    <w:name w:val="TextEntryLine"/>
    <w:basedOn w:val="Normal"/>
    <w:qFormat/>
    <w:rsid w:val="003D0C56"/>
    <w:pPr>
      <w:spacing w:before="240"/>
    </w:pPr>
    <w:rPr>
      <w:rFonts w:asciiTheme="minorHAnsi" w:eastAsiaTheme="minorEastAsia" w:hAnsiTheme="minorHAnsi" w:cstheme="minorBidi"/>
      <w:sz w:val="22"/>
      <w:szCs w:val="22"/>
    </w:rPr>
  </w:style>
  <w:style w:type="paragraph" w:customStyle="1" w:styleId="TimesNewRoman12">
    <w:name w:val="Times New Roman 12"/>
    <w:basedOn w:val="NoSpacing"/>
    <w:qFormat/>
    <w:rsid w:val="00DB0727"/>
    <w:pPr>
      <w:spacing w:line="480" w:lineRule="auto"/>
    </w:pPr>
    <w:rPr>
      <w:rFonts w:eastAsiaTheme="minorHAnsi" w:cstheme="minorBidi"/>
      <w:szCs w:val="22"/>
    </w:rPr>
  </w:style>
  <w:style w:type="paragraph" w:styleId="NoSpacing">
    <w:name w:val="No Spacing"/>
    <w:uiPriority w:val="1"/>
    <w:qFormat/>
    <w:rsid w:val="00DB0727"/>
    <w:rPr>
      <w:rFonts w:ascii="Times New Roman" w:eastAsia="Times New Roman" w:hAnsi="Times New Roman" w:cs="Times New Roman"/>
    </w:rPr>
  </w:style>
  <w:style w:type="paragraph" w:styleId="BodyText">
    <w:name w:val="Body Text"/>
    <w:basedOn w:val="Normal"/>
    <w:link w:val="BodyTextChar"/>
    <w:uiPriority w:val="1"/>
    <w:qFormat/>
    <w:rsid w:val="000B0538"/>
    <w:pPr>
      <w:spacing w:line="480" w:lineRule="auto"/>
      <w:ind w:firstLine="720"/>
    </w:pPr>
  </w:style>
  <w:style w:type="character" w:customStyle="1" w:styleId="BodyTextChar">
    <w:name w:val="Body Text Char"/>
    <w:basedOn w:val="DefaultParagraphFont"/>
    <w:link w:val="BodyText"/>
    <w:uiPriority w:val="1"/>
    <w:rsid w:val="000B053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323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3C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2536">
      <w:bodyDiv w:val="1"/>
      <w:marLeft w:val="0"/>
      <w:marRight w:val="0"/>
      <w:marTop w:val="0"/>
      <w:marBottom w:val="0"/>
      <w:divBdr>
        <w:top w:val="none" w:sz="0" w:space="0" w:color="auto"/>
        <w:left w:val="none" w:sz="0" w:space="0" w:color="auto"/>
        <w:bottom w:val="none" w:sz="0" w:space="0" w:color="auto"/>
        <w:right w:val="none" w:sz="0" w:space="0" w:color="auto"/>
      </w:divBdr>
    </w:div>
    <w:div w:id="187068324">
      <w:bodyDiv w:val="1"/>
      <w:marLeft w:val="0"/>
      <w:marRight w:val="0"/>
      <w:marTop w:val="0"/>
      <w:marBottom w:val="0"/>
      <w:divBdr>
        <w:top w:val="none" w:sz="0" w:space="0" w:color="auto"/>
        <w:left w:val="none" w:sz="0" w:space="0" w:color="auto"/>
        <w:bottom w:val="none" w:sz="0" w:space="0" w:color="auto"/>
        <w:right w:val="none" w:sz="0" w:space="0" w:color="auto"/>
      </w:divBdr>
    </w:div>
    <w:div w:id="230819141">
      <w:bodyDiv w:val="1"/>
      <w:marLeft w:val="0"/>
      <w:marRight w:val="0"/>
      <w:marTop w:val="0"/>
      <w:marBottom w:val="0"/>
      <w:divBdr>
        <w:top w:val="none" w:sz="0" w:space="0" w:color="auto"/>
        <w:left w:val="none" w:sz="0" w:space="0" w:color="auto"/>
        <w:bottom w:val="none" w:sz="0" w:space="0" w:color="auto"/>
        <w:right w:val="none" w:sz="0" w:space="0" w:color="auto"/>
      </w:divBdr>
    </w:div>
    <w:div w:id="257300945">
      <w:bodyDiv w:val="1"/>
      <w:marLeft w:val="0"/>
      <w:marRight w:val="0"/>
      <w:marTop w:val="0"/>
      <w:marBottom w:val="0"/>
      <w:divBdr>
        <w:top w:val="none" w:sz="0" w:space="0" w:color="auto"/>
        <w:left w:val="none" w:sz="0" w:space="0" w:color="auto"/>
        <w:bottom w:val="none" w:sz="0" w:space="0" w:color="auto"/>
        <w:right w:val="none" w:sz="0" w:space="0" w:color="auto"/>
      </w:divBdr>
    </w:div>
    <w:div w:id="303703896">
      <w:bodyDiv w:val="1"/>
      <w:marLeft w:val="0"/>
      <w:marRight w:val="0"/>
      <w:marTop w:val="0"/>
      <w:marBottom w:val="0"/>
      <w:divBdr>
        <w:top w:val="none" w:sz="0" w:space="0" w:color="auto"/>
        <w:left w:val="none" w:sz="0" w:space="0" w:color="auto"/>
        <w:bottom w:val="none" w:sz="0" w:space="0" w:color="auto"/>
        <w:right w:val="none" w:sz="0" w:space="0" w:color="auto"/>
      </w:divBdr>
    </w:div>
    <w:div w:id="361248948">
      <w:bodyDiv w:val="1"/>
      <w:marLeft w:val="0"/>
      <w:marRight w:val="0"/>
      <w:marTop w:val="0"/>
      <w:marBottom w:val="0"/>
      <w:divBdr>
        <w:top w:val="none" w:sz="0" w:space="0" w:color="auto"/>
        <w:left w:val="none" w:sz="0" w:space="0" w:color="auto"/>
        <w:bottom w:val="none" w:sz="0" w:space="0" w:color="auto"/>
        <w:right w:val="none" w:sz="0" w:space="0" w:color="auto"/>
      </w:divBdr>
    </w:div>
    <w:div w:id="375086471">
      <w:bodyDiv w:val="1"/>
      <w:marLeft w:val="0"/>
      <w:marRight w:val="0"/>
      <w:marTop w:val="0"/>
      <w:marBottom w:val="0"/>
      <w:divBdr>
        <w:top w:val="none" w:sz="0" w:space="0" w:color="auto"/>
        <w:left w:val="none" w:sz="0" w:space="0" w:color="auto"/>
        <w:bottom w:val="none" w:sz="0" w:space="0" w:color="auto"/>
        <w:right w:val="none" w:sz="0" w:space="0" w:color="auto"/>
      </w:divBdr>
    </w:div>
    <w:div w:id="397629386">
      <w:bodyDiv w:val="1"/>
      <w:marLeft w:val="0"/>
      <w:marRight w:val="0"/>
      <w:marTop w:val="0"/>
      <w:marBottom w:val="0"/>
      <w:divBdr>
        <w:top w:val="none" w:sz="0" w:space="0" w:color="auto"/>
        <w:left w:val="none" w:sz="0" w:space="0" w:color="auto"/>
        <w:bottom w:val="none" w:sz="0" w:space="0" w:color="auto"/>
        <w:right w:val="none" w:sz="0" w:space="0" w:color="auto"/>
      </w:divBdr>
    </w:div>
    <w:div w:id="600575388">
      <w:bodyDiv w:val="1"/>
      <w:marLeft w:val="0"/>
      <w:marRight w:val="0"/>
      <w:marTop w:val="0"/>
      <w:marBottom w:val="0"/>
      <w:divBdr>
        <w:top w:val="none" w:sz="0" w:space="0" w:color="auto"/>
        <w:left w:val="none" w:sz="0" w:space="0" w:color="auto"/>
        <w:bottom w:val="none" w:sz="0" w:space="0" w:color="auto"/>
        <w:right w:val="none" w:sz="0" w:space="0" w:color="auto"/>
      </w:divBdr>
    </w:div>
    <w:div w:id="827015170">
      <w:bodyDiv w:val="1"/>
      <w:marLeft w:val="0"/>
      <w:marRight w:val="0"/>
      <w:marTop w:val="0"/>
      <w:marBottom w:val="0"/>
      <w:divBdr>
        <w:top w:val="none" w:sz="0" w:space="0" w:color="auto"/>
        <w:left w:val="none" w:sz="0" w:space="0" w:color="auto"/>
        <w:bottom w:val="none" w:sz="0" w:space="0" w:color="auto"/>
        <w:right w:val="none" w:sz="0" w:space="0" w:color="auto"/>
      </w:divBdr>
    </w:div>
    <w:div w:id="851839735">
      <w:bodyDiv w:val="1"/>
      <w:marLeft w:val="0"/>
      <w:marRight w:val="0"/>
      <w:marTop w:val="0"/>
      <w:marBottom w:val="0"/>
      <w:divBdr>
        <w:top w:val="none" w:sz="0" w:space="0" w:color="auto"/>
        <w:left w:val="none" w:sz="0" w:space="0" w:color="auto"/>
        <w:bottom w:val="none" w:sz="0" w:space="0" w:color="auto"/>
        <w:right w:val="none" w:sz="0" w:space="0" w:color="auto"/>
      </w:divBdr>
    </w:div>
    <w:div w:id="1102067375">
      <w:bodyDiv w:val="1"/>
      <w:marLeft w:val="0"/>
      <w:marRight w:val="0"/>
      <w:marTop w:val="0"/>
      <w:marBottom w:val="0"/>
      <w:divBdr>
        <w:top w:val="none" w:sz="0" w:space="0" w:color="auto"/>
        <w:left w:val="none" w:sz="0" w:space="0" w:color="auto"/>
        <w:bottom w:val="none" w:sz="0" w:space="0" w:color="auto"/>
        <w:right w:val="none" w:sz="0" w:space="0" w:color="auto"/>
      </w:divBdr>
    </w:div>
    <w:div w:id="1148010801">
      <w:bodyDiv w:val="1"/>
      <w:marLeft w:val="0"/>
      <w:marRight w:val="0"/>
      <w:marTop w:val="0"/>
      <w:marBottom w:val="0"/>
      <w:divBdr>
        <w:top w:val="none" w:sz="0" w:space="0" w:color="auto"/>
        <w:left w:val="none" w:sz="0" w:space="0" w:color="auto"/>
        <w:bottom w:val="none" w:sz="0" w:space="0" w:color="auto"/>
        <w:right w:val="none" w:sz="0" w:space="0" w:color="auto"/>
      </w:divBdr>
    </w:div>
    <w:div w:id="1408067966">
      <w:bodyDiv w:val="1"/>
      <w:marLeft w:val="0"/>
      <w:marRight w:val="0"/>
      <w:marTop w:val="0"/>
      <w:marBottom w:val="0"/>
      <w:divBdr>
        <w:top w:val="none" w:sz="0" w:space="0" w:color="auto"/>
        <w:left w:val="none" w:sz="0" w:space="0" w:color="auto"/>
        <w:bottom w:val="none" w:sz="0" w:space="0" w:color="auto"/>
        <w:right w:val="none" w:sz="0" w:space="0" w:color="auto"/>
      </w:divBdr>
    </w:div>
    <w:div w:id="1599828589">
      <w:bodyDiv w:val="1"/>
      <w:marLeft w:val="0"/>
      <w:marRight w:val="0"/>
      <w:marTop w:val="0"/>
      <w:marBottom w:val="0"/>
      <w:divBdr>
        <w:top w:val="none" w:sz="0" w:space="0" w:color="auto"/>
        <w:left w:val="none" w:sz="0" w:space="0" w:color="auto"/>
        <w:bottom w:val="none" w:sz="0" w:space="0" w:color="auto"/>
        <w:right w:val="none" w:sz="0" w:space="0" w:color="auto"/>
      </w:divBdr>
    </w:div>
    <w:div w:id="1662812142">
      <w:bodyDiv w:val="1"/>
      <w:marLeft w:val="0"/>
      <w:marRight w:val="0"/>
      <w:marTop w:val="0"/>
      <w:marBottom w:val="0"/>
      <w:divBdr>
        <w:top w:val="none" w:sz="0" w:space="0" w:color="auto"/>
        <w:left w:val="none" w:sz="0" w:space="0" w:color="auto"/>
        <w:bottom w:val="none" w:sz="0" w:space="0" w:color="auto"/>
        <w:right w:val="none" w:sz="0" w:space="0" w:color="auto"/>
      </w:divBdr>
    </w:div>
    <w:div w:id="1673412169">
      <w:bodyDiv w:val="1"/>
      <w:marLeft w:val="0"/>
      <w:marRight w:val="0"/>
      <w:marTop w:val="0"/>
      <w:marBottom w:val="0"/>
      <w:divBdr>
        <w:top w:val="none" w:sz="0" w:space="0" w:color="auto"/>
        <w:left w:val="none" w:sz="0" w:space="0" w:color="auto"/>
        <w:bottom w:val="none" w:sz="0" w:space="0" w:color="auto"/>
        <w:right w:val="none" w:sz="0" w:space="0" w:color="auto"/>
      </w:divBdr>
    </w:div>
    <w:div w:id="1725635818">
      <w:bodyDiv w:val="1"/>
      <w:marLeft w:val="0"/>
      <w:marRight w:val="0"/>
      <w:marTop w:val="0"/>
      <w:marBottom w:val="0"/>
      <w:divBdr>
        <w:top w:val="none" w:sz="0" w:space="0" w:color="auto"/>
        <w:left w:val="none" w:sz="0" w:space="0" w:color="auto"/>
        <w:bottom w:val="none" w:sz="0" w:space="0" w:color="auto"/>
        <w:right w:val="none" w:sz="0" w:space="0" w:color="auto"/>
      </w:divBdr>
    </w:div>
    <w:div w:id="1857689872">
      <w:bodyDiv w:val="1"/>
      <w:marLeft w:val="0"/>
      <w:marRight w:val="0"/>
      <w:marTop w:val="0"/>
      <w:marBottom w:val="0"/>
      <w:divBdr>
        <w:top w:val="none" w:sz="0" w:space="0" w:color="auto"/>
        <w:left w:val="none" w:sz="0" w:space="0" w:color="auto"/>
        <w:bottom w:val="none" w:sz="0" w:space="0" w:color="auto"/>
        <w:right w:val="none" w:sz="0" w:space="0" w:color="auto"/>
      </w:divBdr>
    </w:div>
    <w:div w:id="1887912974">
      <w:bodyDiv w:val="1"/>
      <w:marLeft w:val="0"/>
      <w:marRight w:val="0"/>
      <w:marTop w:val="0"/>
      <w:marBottom w:val="0"/>
      <w:divBdr>
        <w:top w:val="none" w:sz="0" w:space="0" w:color="auto"/>
        <w:left w:val="none" w:sz="0" w:space="0" w:color="auto"/>
        <w:bottom w:val="none" w:sz="0" w:space="0" w:color="auto"/>
        <w:right w:val="none" w:sz="0" w:space="0" w:color="auto"/>
      </w:divBdr>
    </w:div>
    <w:div w:id="1998000135">
      <w:bodyDiv w:val="1"/>
      <w:marLeft w:val="0"/>
      <w:marRight w:val="0"/>
      <w:marTop w:val="0"/>
      <w:marBottom w:val="0"/>
      <w:divBdr>
        <w:top w:val="none" w:sz="0" w:space="0" w:color="auto"/>
        <w:left w:val="none" w:sz="0" w:space="0" w:color="auto"/>
        <w:bottom w:val="none" w:sz="0" w:space="0" w:color="auto"/>
        <w:right w:val="none" w:sz="0" w:space="0" w:color="auto"/>
      </w:divBdr>
    </w:div>
    <w:div w:id="2019388659">
      <w:bodyDiv w:val="1"/>
      <w:marLeft w:val="0"/>
      <w:marRight w:val="0"/>
      <w:marTop w:val="0"/>
      <w:marBottom w:val="0"/>
      <w:divBdr>
        <w:top w:val="none" w:sz="0" w:space="0" w:color="auto"/>
        <w:left w:val="none" w:sz="0" w:space="0" w:color="auto"/>
        <w:bottom w:val="none" w:sz="0" w:space="0" w:color="auto"/>
        <w:right w:val="none" w:sz="0" w:space="0" w:color="auto"/>
      </w:divBdr>
    </w:div>
    <w:div w:id="209166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6E9791AA8F0445A6823420E0F8E472" ma:contentTypeVersion="6" ma:contentTypeDescription="Create a new document." ma:contentTypeScope="" ma:versionID="31001f609b0b2f2990577bc925f97725">
  <xsd:schema xmlns:xsd="http://www.w3.org/2001/XMLSchema" xmlns:xs="http://www.w3.org/2001/XMLSchema" xmlns:p="http://schemas.microsoft.com/office/2006/metadata/properties" xmlns:ns2="04f0ae06-96d4-4dbd-a3f5-884a5073b381" xmlns:ns3="4b2a8240-20c8-451c-a0d3-39ee12bcd015" targetNamespace="http://schemas.microsoft.com/office/2006/metadata/properties" ma:root="true" ma:fieldsID="298fc3d7bc335473ced9b51253cb8e1e" ns2:_="" ns3:_="">
    <xsd:import namespace="04f0ae06-96d4-4dbd-a3f5-884a5073b381"/>
    <xsd:import namespace="4b2a8240-20c8-451c-a0d3-39ee12bcd0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f0ae06-96d4-4dbd-a3f5-884a5073b3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2a8240-20c8-451c-a0d3-39ee12bcd0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FF5BB-D64D-4745-B7AA-BDD45931BD14}">
  <ds:schemaRefs>
    <ds:schemaRef ds:uri="http://schemas.microsoft.com/sharepoint/v3/contenttype/forms"/>
  </ds:schemaRefs>
</ds:datastoreItem>
</file>

<file path=customXml/itemProps2.xml><?xml version="1.0" encoding="utf-8"?>
<ds:datastoreItem xmlns:ds="http://schemas.openxmlformats.org/officeDocument/2006/customXml" ds:itemID="{B97DED2E-99B0-40B9-85CD-238AF5FE6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f0ae06-96d4-4dbd-a3f5-884a5073b381"/>
    <ds:schemaRef ds:uri="4b2a8240-20c8-451c-a0d3-39ee12bcd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A325FA-296B-4378-8428-FEC7B57B6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11382</Words>
  <Characters>64881</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LaCosse, Jennifer Anne</dc:creator>
  <cp:keywords/>
  <dc:description/>
  <cp:lastModifiedBy>Laura E Wallace</cp:lastModifiedBy>
  <cp:revision>2</cp:revision>
  <dcterms:created xsi:type="dcterms:W3CDTF">2023-04-20T17:46:00Z</dcterms:created>
  <dcterms:modified xsi:type="dcterms:W3CDTF">2023-04-20T17:46:00Z</dcterms:modified>
</cp:coreProperties>
</file>