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FA67C1" w14:textId="77777777" w:rsidR="00C7479E" w:rsidRDefault="00D733EA" w:rsidP="00D733EA">
      <w:pPr>
        <w:jc w:val="center"/>
        <w:rPr>
          <w:rFonts w:ascii="Times New Roman" w:hAnsi="Times New Roman" w:cs="Times New Roman"/>
          <w:b/>
          <w:sz w:val="24"/>
          <w:szCs w:val="24"/>
        </w:rPr>
      </w:pPr>
      <w:bookmarkStart w:id="0" w:name="_GoBack"/>
      <w:bookmarkEnd w:id="0"/>
      <w:r w:rsidRPr="00D733EA">
        <w:rPr>
          <w:rFonts w:ascii="Times New Roman" w:hAnsi="Times New Roman" w:cs="Times New Roman"/>
          <w:b/>
          <w:sz w:val="24"/>
          <w:szCs w:val="24"/>
        </w:rPr>
        <w:t>Supplemental Materials</w:t>
      </w:r>
      <w:r w:rsidR="00C7479E">
        <w:rPr>
          <w:rFonts w:ascii="Times New Roman" w:hAnsi="Times New Roman" w:cs="Times New Roman"/>
          <w:b/>
          <w:sz w:val="24"/>
          <w:szCs w:val="24"/>
        </w:rPr>
        <w:t xml:space="preserve"> For: </w:t>
      </w:r>
    </w:p>
    <w:p w14:paraId="5463C9B6" w14:textId="5292775F" w:rsidR="00C7479E" w:rsidRPr="00C7479E" w:rsidRDefault="00C7479E" w:rsidP="00D733EA">
      <w:pPr>
        <w:jc w:val="center"/>
        <w:rPr>
          <w:rFonts w:ascii="Times New Roman" w:hAnsi="Times New Roman" w:cs="Times New Roman"/>
          <w:b/>
          <w:sz w:val="24"/>
          <w:szCs w:val="24"/>
        </w:rPr>
      </w:pPr>
      <w:r w:rsidRPr="00C7479E">
        <w:rPr>
          <w:rFonts w:ascii="Times New Roman" w:hAnsi="Times New Roman" w:cs="Times New Roman"/>
          <w:b/>
          <w:sz w:val="24"/>
          <w:szCs w:val="24"/>
        </w:rPr>
        <w:t xml:space="preserve">Pattern Deviancy Aversion Predicts Prejudice </w:t>
      </w:r>
    </w:p>
    <w:p w14:paraId="4C1E676D" w14:textId="27D93F72" w:rsidR="002563C1" w:rsidRPr="00C7479E" w:rsidRDefault="00C7479E" w:rsidP="00D733EA">
      <w:pPr>
        <w:jc w:val="center"/>
        <w:rPr>
          <w:rFonts w:ascii="Times New Roman" w:hAnsi="Times New Roman" w:cs="Times New Roman"/>
          <w:b/>
          <w:sz w:val="24"/>
          <w:szCs w:val="24"/>
        </w:rPr>
      </w:pPr>
      <w:r w:rsidRPr="00C7479E">
        <w:rPr>
          <w:rFonts w:ascii="Times New Roman" w:hAnsi="Times New Roman" w:cs="Times New Roman"/>
          <w:b/>
          <w:sz w:val="24"/>
          <w:szCs w:val="24"/>
        </w:rPr>
        <w:t>via a Dislike of Statistical Minorities</w:t>
      </w:r>
    </w:p>
    <w:p w14:paraId="118E10FF" w14:textId="77777777" w:rsidR="00FC7515" w:rsidRDefault="00FC7515" w:rsidP="00D733EA">
      <w:pPr>
        <w:rPr>
          <w:rFonts w:ascii="Times New Roman" w:hAnsi="Times New Roman" w:cs="Times New Roman"/>
          <w:b/>
          <w:sz w:val="24"/>
          <w:szCs w:val="24"/>
        </w:rPr>
      </w:pPr>
    </w:p>
    <w:p w14:paraId="7DBB4509" w14:textId="5F5DE19D" w:rsidR="00D733EA" w:rsidRPr="00D733EA" w:rsidRDefault="00D733EA" w:rsidP="00D733EA">
      <w:pPr>
        <w:rPr>
          <w:rFonts w:ascii="Times New Roman" w:eastAsia="Times New Roman" w:hAnsi="Times New Roman" w:cs="Times New Roman"/>
          <w:sz w:val="24"/>
          <w:szCs w:val="24"/>
        </w:rPr>
      </w:pPr>
      <w:r w:rsidRPr="00D733EA">
        <w:rPr>
          <w:rFonts w:ascii="Times New Roman" w:eastAsia="Times New Roman" w:hAnsi="Times New Roman" w:cs="Times New Roman"/>
          <w:sz w:val="24"/>
          <w:szCs w:val="24"/>
        </w:rPr>
        <w:t xml:space="preserve">Verbatim methodology files as well as the data of each of the </w:t>
      </w:r>
      <w:r w:rsidR="00332526">
        <w:rPr>
          <w:rFonts w:ascii="Times New Roman" w:eastAsia="Times New Roman" w:hAnsi="Times New Roman" w:cs="Times New Roman"/>
          <w:sz w:val="24"/>
          <w:szCs w:val="24"/>
        </w:rPr>
        <w:t>eight</w:t>
      </w:r>
      <w:r w:rsidRPr="00D733EA">
        <w:rPr>
          <w:rFonts w:ascii="Times New Roman" w:eastAsia="Times New Roman" w:hAnsi="Times New Roman" w:cs="Times New Roman"/>
          <w:sz w:val="24"/>
          <w:szCs w:val="24"/>
        </w:rPr>
        <w:t xml:space="preserve"> </w:t>
      </w:r>
      <w:r w:rsidR="008C569C">
        <w:rPr>
          <w:rFonts w:ascii="Times New Roman" w:eastAsia="Times New Roman" w:hAnsi="Times New Roman" w:cs="Times New Roman"/>
          <w:sz w:val="24"/>
          <w:szCs w:val="24"/>
        </w:rPr>
        <w:t xml:space="preserve">main-text </w:t>
      </w:r>
      <w:r w:rsidRPr="00D733EA">
        <w:rPr>
          <w:rFonts w:ascii="Times New Roman" w:eastAsia="Times New Roman" w:hAnsi="Times New Roman" w:cs="Times New Roman"/>
          <w:sz w:val="24"/>
          <w:szCs w:val="24"/>
        </w:rPr>
        <w:t>studies</w:t>
      </w:r>
      <w:r w:rsidR="008B7A12">
        <w:rPr>
          <w:rFonts w:ascii="Times New Roman" w:eastAsia="Times New Roman" w:hAnsi="Times New Roman" w:cs="Times New Roman"/>
          <w:sz w:val="24"/>
          <w:szCs w:val="24"/>
        </w:rPr>
        <w:t xml:space="preserve"> and six supplemental studies</w:t>
      </w:r>
      <w:r w:rsidRPr="00D733EA">
        <w:rPr>
          <w:rFonts w:ascii="Times New Roman" w:eastAsia="Times New Roman" w:hAnsi="Times New Roman" w:cs="Times New Roman"/>
          <w:sz w:val="24"/>
          <w:szCs w:val="24"/>
        </w:rPr>
        <w:t xml:space="preserve"> can be found on Open Science Framework</w:t>
      </w:r>
      <w:r>
        <w:rPr>
          <w:rFonts w:ascii="Times New Roman" w:eastAsia="Times New Roman" w:hAnsi="Times New Roman" w:cs="Times New Roman"/>
          <w:sz w:val="24"/>
          <w:szCs w:val="24"/>
        </w:rPr>
        <w:t xml:space="preserve"> using the link</w:t>
      </w:r>
      <w:r w:rsidR="00DC319F">
        <w:rPr>
          <w:rFonts w:ascii="Times New Roman" w:eastAsia="Times New Roman" w:hAnsi="Times New Roman" w:cs="Times New Roman"/>
          <w:sz w:val="24"/>
          <w:szCs w:val="24"/>
        </w:rPr>
        <w:t xml:space="preserve"> below.</w:t>
      </w:r>
      <w:r w:rsidR="003337EF">
        <w:rPr>
          <w:rFonts w:ascii="Times New Roman" w:eastAsia="Times New Roman" w:hAnsi="Times New Roman" w:cs="Times New Roman"/>
          <w:sz w:val="24"/>
          <w:szCs w:val="24"/>
        </w:rPr>
        <w:t xml:space="preserve"> </w:t>
      </w:r>
      <w:r w:rsidR="005750B8">
        <w:rPr>
          <w:rFonts w:ascii="Times New Roman" w:eastAsia="Times New Roman" w:hAnsi="Times New Roman" w:cs="Times New Roman"/>
          <w:sz w:val="24"/>
          <w:szCs w:val="24"/>
        </w:rPr>
        <w:t>Additionally, elaborations on the methods of the reported studies can be found below.</w:t>
      </w:r>
      <w:r w:rsidR="00DC319F">
        <w:rPr>
          <w:rFonts w:ascii="Times New Roman" w:eastAsia="Times New Roman" w:hAnsi="Times New Roman" w:cs="Times New Roman"/>
          <w:sz w:val="24"/>
          <w:szCs w:val="24"/>
        </w:rPr>
        <w:t xml:space="preserve"> If you have any questions about the materials or data</w:t>
      </w:r>
      <w:r w:rsidR="005237B9">
        <w:rPr>
          <w:rFonts w:ascii="Times New Roman" w:eastAsia="Times New Roman" w:hAnsi="Times New Roman" w:cs="Times New Roman"/>
          <w:sz w:val="24"/>
          <w:szCs w:val="24"/>
        </w:rPr>
        <w:t xml:space="preserve"> or would like to obtain the utilized methods</w:t>
      </w:r>
      <w:r w:rsidR="006D5B26">
        <w:rPr>
          <w:rFonts w:ascii="Times New Roman" w:eastAsia="Times New Roman" w:hAnsi="Times New Roman" w:cs="Times New Roman"/>
          <w:sz w:val="24"/>
          <w:szCs w:val="24"/>
        </w:rPr>
        <w:t xml:space="preserve"> </w:t>
      </w:r>
      <w:r w:rsidR="00DC319F">
        <w:rPr>
          <w:rFonts w:ascii="Times New Roman" w:eastAsia="Times New Roman" w:hAnsi="Times New Roman" w:cs="Times New Roman"/>
          <w:sz w:val="24"/>
          <w:szCs w:val="24"/>
        </w:rPr>
        <w:t>please cont</w:t>
      </w:r>
      <w:r w:rsidR="00DB6136">
        <w:rPr>
          <w:rFonts w:ascii="Times New Roman" w:eastAsia="Times New Roman" w:hAnsi="Times New Roman" w:cs="Times New Roman"/>
          <w:sz w:val="24"/>
          <w:szCs w:val="24"/>
        </w:rPr>
        <w:t>ac</w:t>
      </w:r>
      <w:r w:rsidR="00DC319F">
        <w:rPr>
          <w:rFonts w:ascii="Times New Roman" w:eastAsia="Times New Roman" w:hAnsi="Times New Roman" w:cs="Times New Roman"/>
          <w:sz w:val="24"/>
          <w:szCs w:val="24"/>
        </w:rPr>
        <w:t xml:space="preserve">t the </w:t>
      </w:r>
      <w:r w:rsidR="006D5B26">
        <w:rPr>
          <w:rFonts w:ascii="Times New Roman" w:eastAsia="Times New Roman" w:hAnsi="Times New Roman" w:cs="Times New Roman"/>
          <w:sz w:val="24"/>
          <w:szCs w:val="24"/>
        </w:rPr>
        <w:t>corresponding author</w:t>
      </w:r>
      <w:r w:rsidR="00DC319F">
        <w:rPr>
          <w:rFonts w:ascii="Times New Roman" w:eastAsia="Times New Roman" w:hAnsi="Times New Roman" w:cs="Times New Roman"/>
          <w:sz w:val="24"/>
          <w:szCs w:val="24"/>
        </w:rPr>
        <w:t>.</w:t>
      </w:r>
    </w:p>
    <w:p w14:paraId="3305B06B" w14:textId="46916883" w:rsidR="00CE1D48" w:rsidRDefault="00D733EA" w:rsidP="00D733EA">
      <w:pPr>
        <w:rPr>
          <w:rStyle w:val="Hyperlink"/>
          <w:rFonts w:ascii="Times New Roman" w:eastAsia="Times New Roman" w:hAnsi="Times New Roman" w:cs="Times New Roman"/>
          <w:sz w:val="24"/>
          <w:szCs w:val="24"/>
        </w:rPr>
      </w:pPr>
      <w:r w:rsidRPr="00D733EA">
        <w:rPr>
          <w:rFonts w:ascii="Times New Roman" w:eastAsia="Times New Roman" w:hAnsi="Times New Roman" w:cs="Times New Roman"/>
          <w:sz w:val="24"/>
          <w:szCs w:val="24"/>
        </w:rPr>
        <w:t xml:space="preserve"> </w:t>
      </w:r>
      <w:hyperlink r:id="rId7" w:history="1">
        <w:r w:rsidRPr="005F07DA">
          <w:rPr>
            <w:rStyle w:val="Hyperlink"/>
            <w:rFonts w:ascii="Times New Roman" w:eastAsia="Times New Roman" w:hAnsi="Times New Roman" w:cs="Times New Roman"/>
            <w:sz w:val="24"/>
            <w:szCs w:val="24"/>
          </w:rPr>
          <w:t>https://osf.io/8z7gf/?view_only=a5108e1de12c46659f75425a62b1a2d3</w:t>
        </w:r>
      </w:hyperlink>
    </w:p>
    <w:p w14:paraId="53633F15" w14:textId="77777777" w:rsidR="00CE1D48" w:rsidRDefault="00CE1D48">
      <w:pPr>
        <w:rPr>
          <w:rStyle w:val="Hyperlink"/>
          <w:rFonts w:ascii="Times New Roman" w:eastAsia="Times New Roman" w:hAnsi="Times New Roman" w:cs="Times New Roman"/>
          <w:sz w:val="24"/>
          <w:szCs w:val="24"/>
        </w:rPr>
      </w:pPr>
      <w:r>
        <w:rPr>
          <w:rStyle w:val="Hyperlink"/>
          <w:rFonts w:ascii="Times New Roman" w:eastAsia="Times New Roman" w:hAnsi="Times New Roman" w:cs="Times New Roman"/>
          <w:sz w:val="24"/>
          <w:szCs w:val="24"/>
        </w:rPr>
        <w:br w:type="page"/>
      </w:r>
    </w:p>
    <w:p w14:paraId="456DC3D7" w14:textId="3CE89171" w:rsidR="005D3341" w:rsidRPr="005D3341" w:rsidRDefault="003F7689" w:rsidP="005D3341">
      <w:pPr>
        <w:spacing w:after="0" w:line="48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Studies S1 and S2</w:t>
      </w:r>
    </w:p>
    <w:p w14:paraId="1EFEE9EC" w14:textId="230A74FF" w:rsidR="005D3341" w:rsidRPr="005D3341" w:rsidRDefault="005D3341" w:rsidP="005D3341">
      <w:pPr>
        <w:spacing w:after="0" w:line="480" w:lineRule="auto"/>
        <w:ind w:firstLine="720"/>
        <w:rPr>
          <w:rFonts w:ascii="Times New Roman" w:eastAsia="Times New Roman" w:hAnsi="Times New Roman" w:cs="Times New Roman"/>
          <w:sz w:val="24"/>
          <w:szCs w:val="24"/>
        </w:rPr>
      </w:pPr>
      <w:r w:rsidRPr="005D3341">
        <w:rPr>
          <w:rFonts w:ascii="Times New Roman" w:eastAsia="Times New Roman" w:hAnsi="Times New Roman" w:cs="Times New Roman"/>
          <w:sz w:val="24"/>
          <w:szCs w:val="24"/>
        </w:rPr>
        <w:t xml:space="preserve">In Studies </w:t>
      </w:r>
      <w:r w:rsidR="00617BE7">
        <w:rPr>
          <w:rFonts w:ascii="Times New Roman" w:eastAsia="Times New Roman" w:hAnsi="Times New Roman" w:cs="Times New Roman"/>
          <w:sz w:val="24"/>
          <w:szCs w:val="24"/>
        </w:rPr>
        <w:t>S</w:t>
      </w:r>
      <w:r w:rsidRPr="005D3341">
        <w:rPr>
          <w:rFonts w:ascii="Times New Roman" w:eastAsia="Times New Roman" w:hAnsi="Times New Roman" w:cs="Times New Roman"/>
          <w:sz w:val="24"/>
          <w:szCs w:val="24"/>
        </w:rPr>
        <w:t xml:space="preserve">1 (adults) and </w:t>
      </w:r>
      <w:r w:rsidR="00617BE7">
        <w:rPr>
          <w:rFonts w:ascii="Times New Roman" w:eastAsia="Times New Roman" w:hAnsi="Times New Roman" w:cs="Times New Roman"/>
          <w:sz w:val="24"/>
          <w:szCs w:val="24"/>
        </w:rPr>
        <w:t>S</w:t>
      </w:r>
      <w:r w:rsidR="001E2E9B">
        <w:rPr>
          <w:rFonts w:ascii="Times New Roman" w:eastAsia="Times New Roman" w:hAnsi="Times New Roman" w:cs="Times New Roman"/>
          <w:sz w:val="24"/>
          <w:szCs w:val="24"/>
        </w:rPr>
        <w:t>2</w:t>
      </w:r>
      <w:r w:rsidRPr="005D3341">
        <w:rPr>
          <w:rFonts w:ascii="Times New Roman" w:eastAsia="Times New Roman" w:hAnsi="Times New Roman" w:cs="Times New Roman"/>
          <w:sz w:val="24"/>
          <w:szCs w:val="24"/>
        </w:rPr>
        <w:t xml:space="preserve"> (children), we</w:t>
      </w:r>
      <w:r w:rsidR="009D4C38">
        <w:rPr>
          <w:rFonts w:ascii="Times New Roman" w:eastAsia="Times New Roman" w:hAnsi="Times New Roman" w:cs="Times New Roman"/>
          <w:sz w:val="24"/>
          <w:szCs w:val="24"/>
        </w:rPr>
        <w:t xml:space="preserve"> began to examine the proposed mediation model</w:t>
      </w:r>
      <w:r w:rsidR="001B1ABB">
        <w:rPr>
          <w:rFonts w:ascii="Times New Roman" w:eastAsia="Times New Roman" w:hAnsi="Times New Roman" w:cs="Times New Roman"/>
          <w:sz w:val="24"/>
          <w:szCs w:val="24"/>
        </w:rPr>
        <w:t xml:space="preserve"> </w:t>
      </w:r>
      <w:r w:rsidR="00A43D41">
        <w:rPr>
          <w:rFonts w:ascii="Times New Roman" w:eastAsia="Times New Roman" w:hAnsi="Times New Roman" w:cs="Times New Roman"/>
          <w:sz w:val="24"/>
          <w:szCs w:val="24"/>
        </w:rPr>
        <w:t xml:space="preserve">by </w:t>
      </w:r>
      <w:r w:rsidR="00517E17">
        <w:rPr>
          <w:rFonts w:ascii="Times New Roman" w:eastAsia="Times New Roman" w:hAnsi="Times New Roman" w:cs="Times New Roman"/>
          <w:sz w:val="24"/>
          <w:szCs w:val="24"/>
        </w:rPr>
        <w:t>solely</w:t>
      </w:r>
      <w:r w:rsidRPr="005D3341">
        <w:rPr>
          <w:rFonts w:ascii="Times New Roman" w:eastAsia="Times New Roman" w:hAnsi="Times New Roman" w:cs="Times New Roman"/>
          <w:sz w:val="24"/>
          <w:szCs w:val="24"/>
        </w:rPr>
        <w:t xml:space="preserve"> test</w:t>
      </w:r>
      <w:r w:rsidR="00A43D41">
        <w:rPr>
          <w:rFonts w:ascii="Times New Roman" w:eastAsia="Times New Roman" w:hAnsi="Times New Roman" w:cs="Times New Roman"/>
          <w:sz w:val="24"/>
          <w:szCs w:val="24"/>
        </w:rPr>
        <w:t>ing</w:t>
      </w:r>
      <w:r w:rsidRPr="005D3341">
        <w:rPr>
          <w:rFonts w:ascii="Times New Roman" w:eastAsia="Times New Roman" w:hAnsi="Times New Roman" w:cs="Times New Roman"/>
          <w:sz w:val="24"/>
          <w:szCs w:val="24"/>
        </w:rPr>
        <w:t xml:space="preserve"> </w:t>
      </w:r>
      <w:r w:rsidR="006E2EC8">
        <w:rPr>
          <w:rFonts w:ascii="Times New Roman" w:eastAsia="Times New Roman" w:hAnsi="Times New Roman" w:cs="Times New Roman"/>
          <w:sz w:val="24"/>
          <w:szCs w:val="24"/>
        </w:rPr>
        <w:t>Path A</w:t>
      </w:r>
      <w:r w:rsidR="00D24641">
        <w:rPr>
          <w:rFonts w:ascii="Times New Roman" w:eastAsia="Times New Roman" w:hAnsi="Times New Roman" w:cs="Times New Roman"/>
          <w:sz w:val="24"/>
          <w:szCs w:val="24"/>
        </w:rPr>
        <w:t>.</w:t>
      </w:r>
      <w:r w:rsidR="006E2EC8">
        <w:rPr>
          <w:rFonts w:ascii="Times New Roman" w:eastAsia="Times New Roman" w:hAnsi="Times New Roman" w:cs="Times New Roman"/>
          <w:sz w:val="24"/>
          <w:szCs w:val="24"/>
        </w:rPr>
        <w:t xml:space="preserve"> </w:t>
      </w:r>
      <w:r w:rsidR="00D24641">
        <w:rPr>
          <w:rFonts w:ascii="Times New Roman" w:eastAsia="Times New Roman" w:hAnsi="Times New Roman" w:cs="Times New Roman"/>
          <w:sz w:val="24"/>
          <w:szCs w:val="24"/>
        </w:rPr>
        <w:t>W</w:t>
      </w:r>
      <w:r w:rsidR="006E2EC8">
        <w:rPr>
          <w:rFonts w:ascii="Times New Roman" w:eastAsia="Times New Roman" w:hAnsi="Times New Roman" w:cs="Times New Roman"/>
          <w:sz w:val="24"/>
          <w:szCs w:val="24"/>
        </w:rPr>
        <w:t xml:space="preserve">e examined </w:t>
      </w:r>
      <w:r w:rsidRPr="005D3341">
        <w:rPr>
          <w:rFonts w:ascii="Times New Roman" w:eastAsia="Times New Roman" w:hAnsi="Times New Roman" w:cs="Times New Roman"/>
          <w:sz w:val="24"/>
          <w:szCs w:val="24"/>
        </w:rPr>
        <w:t xml:space="preserve">whether nonsocial pattern deviancy aversion, assessed via participants’ evaluation of broken compared to unbroken patterns of geometric shapes, relates to their dislike of statistical minorities, assessed via participants’ evaluation of novel minorities compared to novel majorities (minorities and majorities on alien planets). </w:t>
      </w:r>
    </w:p>
    <w:p w14:paraId="3460BBE8" w14:textId="77777777" w:rsidR="005D3341" w:rsidRPr="005D3341" w:rsidRDefault="005D3341" w:rsidP="005D3341">
      <w:pPr>
        <w:spacing w:after="0" w:line="480" w:lineRule="auto"/>
        <w:rPr>
          <w:rFonts w:ascii="Times New Roman" w:eastAsia="Times New Roman" w:hAnsi="Times New Roman" w:cs="Times New Roman"/>
          <w:b/>
          <w:sz w:val="24"/>
          <w:szCs w:val="24"/>
        </w:rPr>
      </w:pPr>
      <w:r w:rsidRPr="005D3341">
        <w:rPr>
          <w:rFonts w:ascii="Times New Roman" w:eastAsia="Times New Roman" w:hAnsi="Times New Roman" w:cs="Times New Roman"/>
          <w:b/>
          <w:sz w:val="24"/>
          <w:szCs w:val="24"/>
        </w:rPr>
        <w:t>Method</w:t>
      </w:r>
    </w:p>
    <w:p w14:paraId="7E157D75" w14:textId="175C37E5" w:rsidR="005D3341" w:rsidRDefault="005D3341" w:rsidP="005D3341">
      <w:pPr>
        <w:spacing w:after="0" w:line="480" w:lineRule="auto"/>
        <w:rPr>
          <w:rFonts w:ascii="Times New Roman" w:eastAsia="Times New Roman" w:hAnsi="Times New Roman" w:cs="Times New Roman"/>
          <w:sz w:val="24"/>
          <w:szCs w:val="24"/>
        </w:rPr>
      </w:pPr>
      <w:r w:rsidRPr="005D3341">
        <w:rPr>
          <w:rFonts w:ascii="Times New Roman" w:eastAsia="Times New Roman" w:hAnsi="Times New Roman" w:cs="Times New Roman"/>
          <w:sz w:val="24"/>
          <w:szCs w:val="24"/>
        </w:rPr>
        <w:tab/>
      </w:r>
      <w:r w:rsidRPr="005D3341">
        <w:rPr>
          <w:rFonts w:ascii="Times New Roman" w:eastAsia="Times New Roman" w:hAnsi="Times New Roman" w:cs="Times New Roman"/>
          <w:b/>
          <w:sz w:val="24"/>
          <w:szCs w:val="24"/>
        </w:rPr>
        <w:t xml:space="preserve">Design. </w:t>
      </w:r>
      <w:r w:rsidRPr="005D3341">
        <w:rPr>
          <w:rFonts w:ascii="Times New Roman" w:eastAsia="Times New Roman" w:hAnsi="Times New Roman" w:cs="Times New Roman"/>
          <w:sz w:val="24"/>
          <w:szCs w:val="24"/>
        </w:rPr>
        <w:t xml:space="preserve">The design and materials of </w:t>
      </w:r>
      <w:r w:rsidR="003F7689">
        <w:rPr>
          <w:rFonts w:ascii="Times New Roman" w:eastAsia="Times New Roman" w:hAnsi="Times New Roman" w:cs="Times New Roman"/>
          <w:sz w:val="24"/>
          <w:szCs w:val="24"/>
        </w:rPr>
        <w:t>Studies S1 and S2</w:t>
      </w:r>
      <w:r w:rsidRPr="005D3341">
        <w:rPr>
          <w:rFonts w:ascii="Times New Roman" w:eastAsia="Times New Roman" w:hAnsi="Times New Roman" w:cs="Times New Roman"/>
          <w:sz w:val="24"/>
          <w:szCs w:val="24"/>
        </w:rPr>
        <w:t xml:space="preserve"> were identical except that </w:t>
      </w:r>
      <w:r w:rsidR="00DD6CAD">
        <w:rPr>
          <w:rFonts w:ascii="Times New Roman" w:eastAsia="Times New Roman" w:hAnsi="Times New Roman" w:cs="Times New Roman"/>
          <w:sz w:val="24"/>
          <w:szCs w:val="24"/>
        </w:rPr>
        <w:t>Study S1</w:t>
      </w:r>
      <w:r w:rsidRPr="005D3341">
        <w:rPr>
          <w:rFonts w:ascii="Times New Roman" w:eastAsia="Times New Roman" w:hAnsi="Times New Roman" w:cs="Times New Roman"/>
          <w:sz w:val="24"/>
          <w:szCs w:val="24"/>
        </w:rPr>
        <w:t xml:space="preserve"> was conducted with adults and </w:t>
      </w:r>
      <w:r w:rsidR="00DD6CAD">
        <w:rPr>
          <w:rFonts w:ascii="Times New Roman" w:eastAsia="Times New Roman" w:hAnsi="Times New Roman" w:cs="Times New Roman"/>
          <w:sz w:val="24"/>
          <w:szCs w:val="24"/>
        </w:rPr>
        <w:t>Study S2</w:t>
      </w:r>
      <w:r w:rsidRPr="005D3341">
        <w:rPr>
          <w:rFonts w:ascii="Times New Roman" w:eastAsia="Times New Roman" w:hAnsi="Times New Roman" w:cs="Times New Roman"/>
          <w:sz w:val="24"/>
          <w:szCs w:val="24"/>
        </w:rPr>
        <w:t xml:space="preserve"> was conducted with children. Both studies were correlational</w:t>
      </w:r>
      <w:r w:rsidR="00731269">
        <w:rPr>
          <w:rFonts w:ascii="Times New Roman" w:eastAsia="Times New Roman" w:hAnsi="Times New Roman" w:cs="Times New Roman"/>
          <w:sz w:val="24"/>
          <w:szCs w:val="24"/>
        </w:rPr>
        <w:t>.</w:t>
      </w:r>
    </w:p>
    <w:p w14:paraId="232C74EC" w14:textId="6228EF7E" w:rsidR="00C71774" w:rsidRDefault="00C71774" w:rsidP="00C71774">
      <w:pPr>
        <w:spacing w:after="0" w:line="480" w:lineRule="auto"/>
        <w:ind w:firstLine="720"/>
        <w:rPr>
          <w:rFonts w:ascii="Times New Roman" w:eastAsia="Times New Roman" w:hAnsi="Times New Roman" w:cs="Times New Roman"/>
          <w:sz w:val="24"/>
          <w:szCs w:val="24"/>
        </w:rPr>
      </w:pPr>
      <w:r w:rsidRPr="002870D4">
        <w:rPr>
          <w:rFonts w:ascii="Times New Roman" w:eastAsia="Times New Roman" w:hAnsi="Times New Roman" w:cs="Times New Roman"/>
          <w:b/>
          <w:sz w:val="24"/>
          <w:szCs w:val="24"/>
        </w:rPr>
        <w:t>Introduction</w:t>
      </w:r>
      <w:r w:rsidRPr="002870D4">
        <w:rPr>
          <w:rFonts w:ascii="Times New Roman" w:eastAsia="Times New Roman" w:hAnsi="Times New Roman" w:cs="Times New Roman"/>
          <w:sz w:val="24"/>
          <w:szCs w:val="24"/>
        </w:rPr>
        <w:t xml:space="preserve">. The materials in </w:t>
      </w:r>
      <w:r>
        <w:rPr>
          <w:rFonts w:ascii="Times New Roman" w:eastAsia="Times New Roman" w:hAnsi="Times New Roman" w:cs="Times New Roman"/>
          <w:sz w:val="24"/>
          <w:szCs w:val="24"/>
        </w:rPr>
        <w:t>Study S1</w:t>
      </w:r>
      <w:r w:rsidRPr="002870D4">
        <w:rPr>
          <w:rFonts w:ascii="Times New Roman" w:eastAsia="Times New Roman" w:hAnsi="Times New Roman" w:cs="Times New Roman"/>
          <w:sz w:val="24"/>
          <w:szCs w:val="24"/>
        </w:rPr>
        <w:t xml:space="preserve"> were child-friendly because we planned to run the identical study with children (see </w:t>
      </w:r>
      <w:r>
        <w:rPr>
          <w:rFonts w:ascii="Times New Roman" w:eastAsia="Times New Roman" w:hAnsi="Times New Roman" w:cs="Times New Roman"/>
          <w:sz w:val="24"/>
          <w:szCs w:val="24"/>
        </w:rPr>
        <w:t>Study S2</w:t>
      </w:r>
      <w:r w:rsidRPr="002870D4">
        <w:rPr>
          <w:rFonts w:ascii="Times New Roman" w:eastAsia="Times New Roman" w:hAnsi="Times New Roman" w:cs="Times New Roman"/>
          <w:sz w:val="24"/>
          <w:szCs w:val="24"/>
        </w:rPr>
        <w:t xml:space="preserve">). This was made clear to </w:t>
      </w:r>
      <w:r w:rsidR="00F3069C">
        <w:rPr>
          <w:rFonts w:ascii="Times New Roman" w:eastAsia="Times New Roman" w:hAnsi="Times New Roman" w:cs="Times New Roman"/>
          <w:sz w:val="24"/>
          <w:szCs w:val="24"/>
        </w:rPr>
        <w:t xml:space="preserve">adult </w:t>
      </w:r>
      <w:r w:rsidRPr="002870D4">
        <w:rPr>
          <w:rFonts w:ascii="Times New Roman" w:eastAsia="Times New Roman" w:hAnsi="Times New Roman" w:cs="Times New Roman"/>
          <w:sz w:val="24"/>
          <w:szCs w:val="24"/>
        </w:rPr>
        <w:t xml:space="preserve">participants </w:t>
      </w:r>
      <w:r w:rsidR="000020A0">
        <w:rPr>
          <w:rFonts w:ascii="Times New Roman" w:eastAsia="Times New Roman" w:hAnsi="Times New Roman" w:cs="Times New Roman"/>
          <w:sz w:val="24"/>
          <w:szCs w:val="24"/>
        </w:rPr>
        <w:t xml:space="preserve">who </w:t>
      </w:r>
      <w:r w:rsidRPr="002870D4">
        <w:rPr>
          <w:rFonts w:ascii="Times New Roman" w:eastAsia="Times New Roman" w:hAnsi="Times New Roman" w:cs="Times New Roman"/>
          <w:sz w:val="24"/>
          <w:szCs w:val="24"/>
        </w:rPr>
        <w:t>read: “The following study is typically conducted with young children. Even though the questions may be simplistic please respond how you believe not how you think children will respond.”</w:t>
      </w:r>
    </w:p>
    <w:p w14:paraId="197AEAF7" w14:textId="7D0A80BE" w:rsidR="005D3341" w:rsidRPr="005D3341" w:rsidRDefault="005D3341" w:rsidP="007A0531">
      <w:pPr>
        <w:spacing w:before="28" w:after="0" w:line="480" w:lineRule="auto"/>
        <w:ind w:firstLine="720"/>
        <w:rPr>
          <w:rFonts w:ascii="Times New Roman" w:eastAsia="Times New Roman" w:hAnsi="Times New Roman" w:cs="Times New Roman"/>
          <w:sz w:val="24"/>
          <w:szCs w:val="24"/>
        </w:rPr>
      </w:pPr>
      <w:r w:rsidRPr="005D3341">
        <w:rPr>
          <w:rFonts w:ascii="Times New Roman" w:eastAsia="Times New Roman" w:hAnsi="Times New Roman" w:cs="Times New Roman"/>
          <w:b/>
          <w:sz w:val="24"/>
          <w:szCs w:val="24"/>
        </w:rPr>
        <w:t>Participants</w:t>
      </w:r>
      <w:r w:rsidRPr="005D3341">
        <w:rPr>
          <w:rFonts w:ascii="Times New Roman" w:eastAsia="Times New Roman" w:hAnsi="Times New Roman" w:cs="Times New Roman"/>
          <w:sz w:val="24"/>
          <w:szCs w:val="24"/>
        </w:rPr>
        <w:t>. A power-analysis based on the relationship between pattern deviancy aversion and prejudice</w:t>
      </w:r>
      <w:r w:rsidR="00D91702">
        <w:rPr>
          <w:rFonts w:ascii="Times New Roman" w:eastAsia="Times New Roman" w:hAnsi="Times New Roman" w:cs="Times New Roman"/>
          <w:sz w:val="24"/>
          <w:szCs w:val="24"/>
        </w:rPr>
        <w:t xml:space="preserve"> against stigmatized individuals</w:t>
      </w:r>
      <w:r w:rsidRPr="005D3341">
        <w:rPr>
          <w:rFonts w:ascii="Times New Roman" w:eastAsia="Times New Roman" w:hAnsi="Times New Roman" w:cs="Times New Roman"/>
          <w:sz w:val="24"/>
          <w:szCs w:val="24"/>
        </w:rPr>
        <w:t xml:space="preserve"> (</w:t>
      </w:r>
      <w:r w:rsidRPr="005D3341">
        <w:rPr>
          <w:rFonts w:ascii="Times New Roman" w:eastAsia="Times New Roman" w:hAnsi="Times New Roman" w:cs="Times New Roman"/>
          <w:i/>
          <w:sz w:val="24"/>
          <w:szCs w:val="24"/>
        </w:rPr>
        <w:t>r</w:t>
      </w:r>
      <w:r w:rsidRPr="005D3341">
        <w:rPr>
          <w:rFonts w:ascii="Times New Roman" w:eastAsia="Times New Roman" w:hAnsi="Times New Roman" w:cs="Times New Roman"/>
          <w:sz w:val="24"/>
          <w:szCs w:val="24"/>
        </w:rPr>
        <w:t xml:space="preserve"> = .32; Gollwitzer et al., 2017) revealed that we needed 71 participants to have 80% power (.05 alpha). To account for participants failing attention checks, we recruited 86 </w:t>
      </w:r>
      <w:r w:rsidRPr="005D3341">
        <w:rPr>
          <w:rFonts w:ascii="Times New Roman" w:eastAsia="Times New Roman" w:hAnsi="Times New Roman" w:cs="Times New Roman"/>
          <w:i/>
          <w:sz w:val="24"/>
          <w:szCs w:val="24"/>
        </w:rPr>
        <w:t>adults</w:t>
      </w:r>
      <w:r w:rsidRPr="005D3341">
        <w:rPr>
          <w:rFonts w:ascii="Times New Roman" w:eastAsia="Times New Roman" w:hAnsi="Times New Roman" w:cs="Times New Roman"/>
          <w:sz w:val="24"/>
          <w:szCs w:val="24"/>
        </w:rPr>
        <w:t xml:space="preserve"> on Mechanical Turk</w:t>
      </w:r>
      <w:r w:rsidR="008D5CE4">
        <w:rPr>
          <w:rFonts w:ascii="Times New Roman" w:eastAsia="Times New Roman" w:hAnsi="Times New Roman" w:cs="Times New Roman"/>
          <w:sz w:val="24"/>
          <w:szCs w:val="24"/>
        </w:rPr>
        <w:t xml:space="preserve"> in Study S1</w:t>
      </w:r>
      <w:r w:rsidRPr="005D3341">
        <w:rPr>
          <w:rFonts w:ascii="Times New Roman" w:eastAsia="Times New Roman" w:hAnsi="Times New Roman" w:cs="Times New Roman"/>
          <w:sz w:val="24"/>
          <w:szCs w:val="24"/>
        </w:rPr>
        <w:t xml:space="preserve"> (</w:t>
      </w:r>
      <w:proofErr w:type="spellStart"/>
      <w:r w:rsidRPr="005D3341">
        <w:rPr>
          <w:rFonts w:ascii="Times New Roman" w:eastAsia="Times New Roman" w:hAnsi="Times New Roman" w:cs="Times New Roman"/>
          <w:sz w:val="24"/>
          <w:szCs w:val="24"/>
        </w:rPr>
        <w:t>MTurk</w:t>
      </w:r>
      <w:proofErr w:type="spellEnd"/>
      <w:r w:rsidRPr="005D3341">
        <w:rPr>
          <w:rFonts w:ascii="Times New Roman" w:eastAsia="Times New Roman" w:hAnsi="Times New Roman" w:cs="Times New Roman"/>
          <w:sz w:val="24"/>
          <w:szCs w:val="24"/>
        </w:rPr>
        <w:t xml:space="preserve">; 44 </w:t>
      </w:r>
      <w:proofErr w:type="gramStart"/>
      <w:r w:rsidRPr="005D3341">
        <w:rPr>
          <w:rFonts w:ascii="Times New Roman" w:eastAsia="Times New Roman" w:hAnsi="Times New Roman" w:cs="Times New Roman"/>
          <w:sz w:val="24"/>
          <w:szCs w:val="24"/>
        </w:rPr>
        <w:t>female</w:t>
      </w:r>
      <w:proofErr w:type="gramEnd"/>
      <w:r w:rsidRPr="005D3341">
        <w:rPr>
          <w:rFonts w:ascii="Times New Roman" w:eastAsia="Times New Roman" w:hAnsi="Times New Roman" w:cs="Times New Roman"/>
          <w:sz w:val="24"/>
          <w:szCs w:val="24"/>
        </w:rPr>
        <w:t xml:space="preserve">; </w:t>
      </w:r>
      <w:r w:rsidRPr="005D3341">
        <w:rPr>
          <w:rFonts w:ascii="Times New Roman" w:eastAsia="Times New Roman" w:hAnsi="Times New Roman" w:cs="Times New Roman"/>
          <w:i/>
          <w:sz w:val="24"/>
          <w:szCs w:val="24"/>
        </w:rPr>
        <w:t>M</w:t>
      </w:r>
      <w:r w:rsidRPr="005D3341">
        <w:rPr>
          <w:rFonts w:ascii="Times New Roman" w:eastAsia="Times New Roman" w:hAnsi="Times New Roman" w:cs="Times New Roman"/>
          <w:sz w:val="24"/>
          <w:szCs w:val="24"/>
          <w:vertAlign w:val="subscript"/>
        </w:rPr>
        <w:t>age</w:t>
      </w:r>
      <w:r w:rsidRPr="005D3341">
        <w:rPr>
          <w:rFonts w:ascii="Times New Roman" w:eastAsia="Times New Roman" w:hAnsi="Times New Roman" w:cs="Times New Roman"/>
          <w:sz w:val="24"/>
          <w:szCs w:val="24"/>
        </w:rPr>
        <w:t xml:space="preserve"> = 37.26, </w:t>
      </w:r>
      <w:proofErr w:type="spellStart"/>
      <w:r w:rsidRPr="005D3341">
        <w:rPr>
          <w:rFonts w:ascii="Times New Roman" w:eastAsia="Times New Roman" w:hAnsi="Times New Roman" w:cs="Times New Roman"/>
          <w:i/>
          <w:sz w:val="24"/>
          <w:szCs w:val="24"/>
        </w:rPr>
        <w:t>SD</w:t>
      </w:r>
      <w:r w:rsidRPr="005D3341">
        <w:rPr>
          <w:rFonts w:ascii="Times New Roman" w:eastAsia="Times New Roman" w:hAnsi="Times New Roman" w:cs="Times New Roman"/>
          <w:sz w:val="24"/>
          <w:szCs w:val="24"/>
          <w:vertAlign w:val="subscript"/>
        </w:rPr>
        <w:t>age</w:t>
      </w:r>
      <w:proofErr w:type="spellEnd"/>
      <w:r w:rsidRPr="005D3341">
        <w:rPr>
          <w:rFonts w:ascii="Times New Roman" w:eastAsia="Times New Roman" w:hAnsi="Times New Roman" w:cs="Times New Roman"/>
          <w:sz w:val="24"/>
          <w:szCs w:val="24"/>
        </w:rPr>
        <w:t xml:space="preserve"> = 11.53)</w:t>
      </w:r>
      <w:r w:rsidR="00EC6DB4">
        <w:rPr>
          <w:rFonts w:ascii="Times New Roman" w:eastAsia="Times New Roman" w:hAnsi="Times New Roman" w:cs="Times New Roman"/>
          <w:sz w:val="24"/>
          <w:szCs w:val="24"/>
        </w:rPr>
        <w:t>,</w:t>
      </w:r>
      <w:r w:rsidRPr="005D3341">
        <w:rPr>
          <w:rFonts w:ascii="Times New Roman" w:eastAsia="Times New Roman" w:hAnsi="Times New Roman" w:cs="Times New Roman"/>
          <w:sz w:val="24"/>
          <w:szCs w:val="24"/>
          <w:vertAlign w:val="superscript"/>
        </w:rPr>
        <w:footnoteReference w:id="1"/>
      </w:r>
      <w:r w:rsidR="003F5320">
        <w:rPr>
          <w:rFonts w:ascii="Times New Roman" w:eastAsia="Times New Roman" w:hAnsi="Times New Roman" w:cs="Times New Roman"/>
          <w:sz w:val="24"/>
          <w:szCs w:val="24"/>
        </w:rPr>
        <w:t xml:space="preserve"> </w:t>
      </w:r>
      <w:r w:rsidR="00EC6DB4">
        <w:rPr>
          <w:rFonts w:ascii="Times New Roman" w:eastAsia="Times New Roman" w:hAnsi="Times New Roman" w:cs="Times New Roman"/>
          <w:sz w:val="24"/>
          <w:szCs w:val="24"/>
        </w:rPr>
        <w:t xml:space="preserve">and </w:t>
      </w:r>
      <w:r w:rsidRPr="005D3341">
        <w:rPr>
          <w:rFonts w:ascii="Times New Roman" w:eastAsia="Times New Roman" w:hAnsi="Times New Roman" w:cs="Times New Roman"/>
          <w:sz w:val="24"/>
          <w:szCs w:val="24"/>
        </w:rPr>
        <w:t xml:space="preserve">89 </w:t>
      </w:r>
      <w:r w:rsidRPr="005D3341">
        <w:rPr>
          <w:rFonts w:ascii="Times New Roman" w:eastAsia="Times New Roman" w:hAnsi="Times New Roman" w:cs="Times New Roman"/>
          <w:i/>
          <w:sz w:val="24"/>
          <w:szCs w:val="24"/>
        </w:rPr>
        <w:t>children</w:t>
      </w:r>
      <w:r w:rsidRPr="005D3341">
        <w:rPr>
          <w:rFonts w:ascii="Times New Roman" w:eastAsia="Times New Roman" w:hAnsi="Times New Roman" w:cs="Times New Roman"/>
          <w:sz w:val="24"/>
          <w:szCs w:val="24"/>
        </w:rPr>
        <w:t xml:space="preserve"> ranging from 4- to 8-years-old </w:t>
      </w:r>
      <w:r w:rsidR="00540A3A">
        <w:rPr>
          <w:rFonts w:ascii="Times New Roman" w:eastAsia="Times New Roman" w:hAnsi="Times New Roman" w:cs="Times New Roman"/>
          <w:sz w:val="24"/>
          <w:szCs w:val="24"/>
        </w:rPr>
        <w:t>in Study S2 (</w:t>
      </w:r>
      <w:r w:rsidRPr="005D3341">
        <w:rPr>
          <w:rFonts w:ascii="Times New Roman" w:eastAsia="Times New Roman" w:hAnsi="Times New Roman" w:cs="Times New Roman"/>
          <w:sz w:val="24"/>
          <w:szCs w:val="24"/>
        </w:rPr>
        <w:t xml:space="preserve">42 female; </w:t>
      </w:r>
      <w:r w:rsidRPr="005D3341">
        <w:rPr>
          <w:rFonts w:ascii="Times New Roman" w:eastAsia="Times New Roman" w:hAnsi="Times New Roman" w:cs="Times New Roman"/>
          <w:i/>
          <w:sz w:val="24"/>
          <w:szCs w:val="24"/>
        </w:rPr>
        <w:t>M</w:t>
      </w:r>
      <w:r w:rsidRPr="005D3341">
        <w:rPr>
          <w:rFonts w:ascii="Times New Roman" w:eastAsia="Times New Roman" w:hAnsi="Times New Roman" w:cs="Times New Roman"/>
          <w:sz w:val="24"/>
          <w:szCs w:val="24"/>
          <w:vertAlign w:val="subscript"/>
        </w:rPr>
        <w:t>age</w:t>
      </w:r>
      <w:r w:rsidRPr="005D3341">
        <w:rPr>
          <w:rFonts w:ascii="Times New Roman" w:eastAsia="Times New Roman" w:hAnsi="Times New Roman" w:cs="Times New Roman"/>
          <w:sz w:val="24"/>
          <w:szCs w:val="24"/>
        </w:rPr>
        <w:t xml:space="preserve"> = 6.37, </w:t>
      </w:r>
      <w:proofErr w:type="spellStart"/>
      <w:r w:rsidRPr="005D3341">
        <w:rPr>
          <w:rFonts w:ascii="Times New Roman" w:eastAsia="Times New Roman" w:hAnsi="Times New Roman" w:cs="Times New Roman"/>
          <w:i/>
          <w:sz w:val="24"/>
          <w:szCs w:val="24"/>
        </w:rPr>
        <w:t>SD</w:t>
      </w:r>
      <w:r w:rsidRPr="005D3341">
        <w:rPr>
          <w:rFonts w:ascii="Times New Roman" w:eastAsia="Times New Roman" w:hAnsi="Times New Roman" w:cs="Times New Roman"/>
          <w:sz w:val="24"/>
          <w:szCs w:val="24"/>
          <w:vertAlign w:val="subscript"/>
        </w:rPr>
        <w:t>age</w:t>
      </w:r>
      <w:proofErr w:type="spellEnd"/>
      <w:r w:rsidRPr="005D3341">
        <w:rPr>
          <w:rFonts w:ascii="Times New Roman" w:eastAsia="Times New Roman" w:hAnsi="Times New Roman" w:cs="Times New Roman"/>
          <w:sz w:val="24"/>
          <w:szCs w:val="24"/>
        </w:rPr>
        <w:t xml:space="preserve"> = 1.12). The children were recruited at a school in downtown New </w:t>
      </w:r>
      <w:r w:rsidRPr="005D3341">
        <w:rPr>
          <w:rFonts w:ascii="Times New Roman" w:eastAsia="Times New Roman" w:hAnsi="Times New Roman" w:cs="Times New Roman"/>
          <w:sz w:val="24"/>
          <w:szCs w:val="24"/>
        </w:rPr>
        <w:lastRenderedPageBreak/>
        <w:t>York City (</w:t>
      </w:r>
      <w:r w:rsidRPr="005D3341">
        <w:rPr>
          <w:rFonts w:ascii="Times New Roman" w:eastAsia="Times New Roman" w:hAnsi="Times New Roman" w:cs="Times New Roman"/>
          <w:i/>
          <w:sz w:val="24"/>
          <w:szCs w:val="24"/>
        </w:rPr>
        <w:t xml:space="preserve">n </w:t>
      </w:r>
      <w:r w:rsidRPr="005D3341">
        <w:rPr>
          <w:rFonts w:ascii="Times New Roman" w:eastAsia="Times New Roman" w:hAnsi="Times New Roman" w:cs="Times New Roman"/>
          <w:sz w:val="24"/>
          <w:szCs w:val="24"/>
        </w:rPr>
        <w:t>= 55), and at a museum near a Northeastern university (</w:t>
      </w:r>
      <w:r w:rsidRPr="005D3341">
        <w:rPr>
          <w:rFonts w:ascii="Times New Roman" w:eastAsia="Times New Roman" w:hAnsi="Times New Roman" w:cs="Times New Roman"/>
          <w:i/>
          <w:sz w:val="24"/>
          <w:szCs w:val="24"/>
        </w:rPr>
        <w:t xml:space="preserve">n </w:t>
      </w:r>
      <w:r w:rsidRPr="005D3341">
        <w:rPr>
          <w:rFonts w:ascii="Times New Roman" w:eastAsia="Times New Roman" w:hAnsi="Times New Roman" w:cs="Times New Roman"/>
          <w:sz w:val="24"/>
          <w:szCs w:val="24"/>
        </w:rPr>
        <w:t xml:space="preserve">= 34). In </w:t>
      </w:r>
      <w:r w:rsidR="00DD6CAD">
        <w:rPr>
          <w:rFonts w:ascii="Times New Roman" w:eastAsia="Times New Roman" w:hAnsi="Times New Roman" w:cs="Times New Roman"/>
          <w:sz w:val="24"/>
          <w:szCs w:val="24"/>
        </w:rPr>
        <w:t>Study S1</w:t>
      </w:r>
      <w:r w:rsidRPr="005D3341">
        <w:rPr>
          <w:rFonts w:ascii="Times New Roman" w:eastAsia="Times New Roman" w:hAnsi="Times New Roman" w:cs="Times New Roman"/>
          <w:sz w:val="24"/>
          <w:szCs w:val="24"/>
        </w:rPr>
        <w:t xml:space="preserve">, five adults were excluded, three for failing an attention check (see materials below) and two for completing the survey twice (identified via IP address). In </w:t>
      </w:r>
      <w:r w:rsidR="00DD6CAD">
        <w:rPr>
          <w:rFonts w:ascii="Times New Roman" w:eastAsia="Times New Roman" w:hAnsi="Times New Roman" w:cs="Times New Roman"/>
          <w:sz w:val="24"/>
          <w:szCs w:val="24"/>
        </w:rPr>
        <w:t>Study S2</w:t>
      </w:r>
      <w:r w:rsidRPr="005D3341">
        <w:rPr>
          <w:rFonts w:ascii="Times New Roman" w:eastAsia="Times New Roman" w:hAnsi="Times New Roman" w:cs="Times New Roman"/>
          <w:sz w:val="24"/>
          <w:szCs w:val="24"/>
        </w:rPr>
        <w:t xml:space="preserve">, three children were excluded because they were not paying attention (including these participants did not change the results). A portion of the included children </w:t>
      </w:r>
      <w:r w:rsidR="007F6BFD">
        <w:rPr>
          <w:rFonts w:ascii="Times New Roman" w:eastAsia="Times New Roman" w:hAnsi="Times New Roman" w:cs="Times New Roman"/>
          <w:sz w:val="24"/>
          <w:szCs w:val="24"/>
        </w:rPr>
        <w:t xml:space="preserve">in Study S2 </w:t>
      </w:r>
      <w:r w:rsidRPr="005D3341">
        <w:rPr>
          <w:rFonts w:ascii="Times New Roman" w:eastAsia="Times New Roman" w:hAnsi="Times New Roman" w:cs="Times New Roman"/>
          <w:sz w:val="24"/>
          <w:szCs w:val="24"/>
        </w:rPr>
        <w:t>(</w:t>
      </w:r>
      <w:r w:rsidRPr="005D3341">
        <w:rPr>
          <w:rFonts w:ascii="Times New Roman" w:eastAsia="Times New Roman" w:hAnsi="Times New Roman" w:cs="Times New Roman"/>
          <w:i/>
          <w:sz w:val="24"/>
          <w:szCs w:val="24"/>
        </w:rPr>
        <w:t xml:space="preserve">n </w:t>
      </w:r>
      <w:r w:rsidRPr="005D3341">
        <w:rPr>
          <w:rFonts w:ascii="Times New Roman" w:eastAsia="Times New Roman" w:hAnsi="Times New Roman" w:cs="Times New Roman"/>
          <w:sz w:val="24"/>
          <w:szCs w:val="24"/>
        </w:rPr>
        <w:t xml:space="preserve">= 25) were those reported in Study 7a of Gollwitzer et al. (2017). </w:t>
      </w:r>
      <w:r w:rsidR="00BC5438" w:rsidRPr="00BC5438">
        <w:rPr>
          <w:rFonts w:ascii="Times New Roman" w:eastAsia="Times New Roman" w:hAnsi="Times New Roman" w:cs="Times New Roman"/>
          <w:sz w:val="24"/>
          <w:szCs w:val="24"/>
        </w:rPr>
        <w:t xml:space="preserve">Of the final participants in Study </w:t>
      </w:r>
      <w:r w:rsidR="00BC5438">
        <w:rPr>
          <w:rFonts w:ascii="Times New Roman" w:eastAsia="Times New Roman" w:hAnsi="Times New Roman" w:cs="Times New Roman"/>
          <w:sz w:val="24"/>
          <w:szCs w:val="24"/>
        </w:rPr>
        <w:t>S1</w:t>
      </w:r>
      <w:r w:rsidR="00BC5438" w:rsidRPr="00BC5438">
        <w:rPr>
          <w:rFonts w:ascii="Times New Roman" w:eastAsia="Times New Roman" w:hAnsi="Times New Roman" w:cs="Times New Roman"/>
          <w:sz w:val="24"/>
          <w:szCs w:val="24"/>
        </w:rPr>
        <w:t xml:space="preserve">, </w:t>
      </w:r>
      <w:r w:rsidR="00E01B4F">
        <w:rPr>
          <w:rFonts w:ascii="Times New Roman" w:eastAsia="Times New Roman" w:hAnsi="Times New Roman" w:cs="Times New Roman"/>
          <w:sz w:val="24"/>
          <w:szCs w:val="24"/>
        </w:rPr>
        <w:t>8</w:t>
      </w:r>
      <w:r w:rsidR="00BC5438" w:rsidRPr="00BC5438">
        <w:rPr>
          <w:rFonts w:ascii="Times New Roman" w:eastAsia="Times New Roman" w:hAnsi="Times New Roman" w:cs="Times New Roman"/>
          <w:sz w:val="24"/>
          <w:szCs w:val="24"/>
        </w:rPr>
        <w:t xml:space="preserve"> identified as Asian/Asian American, </w:t>
      </w:r>
      <w:r w:rsidR="0019244C">
        <w:rPr>
          <w:rFonts w:ascii="Times New Roman" w:eastAsia="Times New Roman" w:hAnsi="Times New Roman" w:cs="Times New Roman"/>
          <w:sz w:val="24"/>
          <w:szCs w:val="24"/>
        </w:rPr>
        <w:t>8</w:t>
      </w:r>
      <w:r w:rsidR="00BC5438" w:rsidRPr="00BC5438">
        <w:rPr>
          <w:rFonts w:ascii="Times New Roman" w:eastAsia="Times New Roman" w:hAnsi="Times New Roman" w:cs="Times New Roman"/>
          <w:sz w:val="24"/>
          <w:szCs w:val="24"/>
        </w:rPr>
        <w:t xml:space="preserve"> as Black/African American, </w:t>
      </w:r>
      <w:r w:rsidR="00241830">
        <w:rPr>
          <w:rFonts w:ascii="Times New Roman" w:eastAsia="Times New Roman" w:hAnsi="Times New Roman" w:cs="Times New Roman"/>
          <w:sz w:val="24"/>
          <w:szCs w:val="24"/>
        </w:rPr>
        <w:t>5</w:t>
      </w:r>
      <w:r w:rsidR="00BC5438" w:rsidRPr="00BC5438">
        <w:rPr>
          <w:rFonts w:ascii="Times New Roman" w:eastAsia="Times New Roman" w:hAnsi="Times New Roman" w:cs="Times New Roman"/>
          <w:sz w:val="24"/>
          <w:szCs w:val="24"/>
        </w:rPr>
        <w:t xml:space="preserve"> as Latino/Hispanic, </w:t>
      </w:r>
      <w:r w:rsidR="00241830">
        <w:rPr>
          <w:rFonts w:ascii="Times New Roman" w:eastAsia="Times New Roman" w:hAnsi="Times New Roman" w:cs="Times New Roman"/>
          <w:sz w:val="24"/>
          <w:szCs w:val="24"/>
        </w:rPr>
        <w:t>58</w:t>
      </w:r>
      <w:r w:rsidR="00BC5438" w:rsidRPr="00BC5438">
        <w:rPr>
          <w:rFonts w:ascii="Times New Roman" w:eastAsia="Times New Roman" w:hAnsi="Times New Roman" w:cs="Times New Roman"/>
          <w:sz w:val="24"/>
          <w:szCs w:val="24"/>
        </w:rPr>
        <w:t xml:space="preserve"> as White/European American, </w:t>
      </w:r>
      <w:r w:rsidR="00CC3642">
        <w:rPr>
          <w:rFonts w:ascii="Times New Roman" w:eastAsia="Times New Roman" w:hAnsi="Times New Roman" w:cs="Times New Roman"/>
          <w:sz w:val="24"/>
          <w:szCs w:val="24"/>
        </w:rPr>
        <w:t>and 2</w:t>
      </w:r>
      <w:r w:rsidR="00BC5438" w:rsidRPr="00BC5438">
        <w:rPr>
          <w:rFonts w:ascii="Times New Roman" w:eastAsia="Times New Roman" w:hAnsi="Times New Roman" w:cs="Times New Roman"/>
          <w:sz w:val="24"/>
          <w:szCs w:val="24"/>
        </w:rPr>
        <w:t xml:space="preserve"> as Other.</w:t>
      </w:r>
      <w:r w:rsidR="00BC5438">
        <w:rPr>
          <w:rFonts w:ascii="Times New Roman" w:eastAsia="Times New Roman" w:hAnsi="Times New Roman" w:cs="Times New Roman"/>
          <w:sz w:val="24"/>
          <w:szCs w:val="24"/>
        </w:rPr>
        <w:t xml:space="preserve"> </w:t>
      </w:r>
      <w:r w:rsidR="00BC5438" w:rsidRPr="00BC5438">
        <w:rPr>
          <w:rFonts w:ascii="Times New Roman" w:eastAsia="Times New Roman" w:hAnsi="Times New Roman" w:cs="Times New Roman"/>
          <w:sz w:val="24"/>
          <w:szCs w:val="24"/>
        </w:rPr>
        <w:t xml:space="preserve">Of the final participants in Study </w:t>
      </w:r>
      <w:r w:rsidR="00BC5438">
        <w:rPr>
          <w:rFonts w:ascii="Times New Roman" w:eastAsia="Times New Roman" w:hAnsi="Times New Roman" w:cs="Times New Roman"/>
          <w:sz w:val="24"/>
          <w:szCs w:val="24"/>
        </w:rPr>
        <w:t>S</w:t>
      </w:r>
      <w:r w:rsidR="00BB3515">
        <w:rPr>
          <w:rFonts w:ascii="Times New Roman" w:eastAsia="Times New Roman" w:hAnsi="Times New Roman" w:cs="Times New Roman"/>
          <w:sz w:val="24"/>
          <w:szCs w:val="24"/>
        </w:rPr>
        <w:t>2</w:t>
      </w:r>
      <w:r w:rsidR="00BC5438" w:rsidRPr="00BC5438">
        <w:rPr>
          <w:rFonts w:ascii="Times New Roman" w:eastAsia="Times New Roman" w:hAnsi="Times New Roman" w:cs="Times New Roman"/>
          <w:sz w:val="24"/>
          <w:szCs w:val="24"/>
        </w:rPr>
        <w:t xml:space="preserve">, </w:t>
      </w:r>
      <w:r w:rsidR="00432051">
        <w:rPr>
          <w:rFonts w:ascii="Times New Roman" w:eastAsia="Times New Roman" w:hAnsi="Times New Roman" w:cs="Times New Roman"/>
          <w:sz w:val="24"/>
          <w:szCs w:val="24"/>
        </w:rPr>
        <w:t>5</w:t>
      </w:r>
      <w:r w:rsidR="00BC5438" w:rsidRPr="00BC5438">
        <w:rPr>
          <w:rFonts w:ascii="Times New Roman" w:eastAsia="Times New Roman" w:hAnsi="Times New Roman" w:cs="Times New Roman"/>
          <w:sz w:val="24"/>
          <w:szCs w:val="24"/>
        </w:rPr>
        <w:t xml:space="preserve"> </w:t>
      </w:r>
      <w:r w:rsidR="00610DB8">
        <w:rPr>
          <w:rFonts w:ascii="Times New Roman" w:eastAsia="Times New Roman" w:hAnsi="Times New Roman" w:cs="Times New Roman"/>
          <w:sz w:val="24"/>
          <w:szCs w:val="24"/>
        </w:rPr>
        <w:t xml:space="preserve">participants </w:t>
      </w:r>
      <w:r w:rsidR="00C75DE5">
        <w:rPr>
          <w:rFonts w:ascii="Times New Roman" w:eastAsia="Times New Roman" w:hAnsi="Times New Roman" w:cs="Times New Roman"/>
          <w:sz w:val="24"/>
          <w:szCs w:val="24"/>
        </w:rPr>
        <w:t>w</w:t>
      </w:r>
      <w:r w:rsidR="00AE5B11">
        <w:rPr>
          <w:rFonts w:ascii="Times New Roman" w:eastAsia="Times New Roman" w:hAnsi="Times New Roman" w:cs="Times New Roman"/>
          <w:sz w:val="24"/>
          <w:szCs w:val="24"/>
        </w:rPr>
        <w:t>ere identified</w:t>
      </w:r>
      <w:r w:rsidR="00BC5438" w:rsidRPr="00BC5438">
        <w:rPr>
          <w:rFonts w:ascii="Times New Roman" w:eastAsia="Times New Roman" w:hAnsi="Times New Roman" w:cs="Times New Roman"/>
          <w:sz w:val="24"/>
          <w:szCs w:val="24"/>
        </w:rPr>
        <w:t xml:space="preserve"> as Asian/Asian American, 5 as Black/African American, </w:t>
      </w:r>
      <w:r w:rsidR="000E7B04">
        <w:rPr>
          <w:rFonts w:ascii="Times New Roman" w:eastAsia="Times New Roman" w:hAnsi="Times New Roman" w:cs="Times New Roman"/>
          <w:sz w:val="24"/>
          <w:szCs w:val="24"/>
        </w:rPr>
        <w:t>2</w:t>
      </w:r>
      <w:r w:rsidR="00BC5438" w:rsidRPr="00BC5438">
        <w:rPr>
          <w:rFonts w:ascii="Times New Roman" w:eastAsia="Times New Roman" w:hAnsi="Times New Roman" w:cs="Times New Roman"/>
          <w:sz w:val="24"/>
          <w:szCs w:val="24"/>
        </w:rPr>
        <w:t xml:space="preserve"> as Latino/Hispanic, </w:t>
      </w:r>
      <w:r w:rsidR="000E7B04">
        <w:rPr>
          <w:rFonts w:ascii="Times New Roman" w:eastAsia="Times New Roman" w:hAnsi="Times New Roman" w:cs="Times New Roman"/>
          <w:sz w:val="24"/>
          <w:szCs w:val="24"/>
        </w:rPr>
        <w:t>and 71</w:t>
      </w:r>
      <w:r w:rsidR="00BC5438" w:rsidRPr="00BC5438">
        <w:rPr>
          <w:rFonts w:ascii="Times New Roman" w:eastAsia="Times New Roman" w:hAnsi="Times New Roman" w:cs="Times New Roman"/>
          <w:sz w:val="24"/>
          <w:szCs w:val="24"/>
        </w:rPr>
        <w:t xml:space="preserve"> as White/European American.</w:t>
      </w:r>
    </w:p>
    <w:p w14:paraId="1B94CA24" w14:textId="77777777" w:rsidR="005D3341" w:rsidRPr="005D3341" w:rsidRDefault="005D3341" w:rsidP="005D3341">
      <w:pPr>
        <w:spacing w:after="0" w:line="480" w:lineRule="auto"/>
        <w:ind w:firstLine="720"/>
        <w:rPr>
          <w:rFonts w:ascii="Times New Roman" w:eastAsia="Times New Roman" w:hAnsi="Times New Roman" w:cs="Times New Roman"/>
          <w:sz w:val="24"/>
          <w:szCs w:val="24"/>
        </w:rPr>
      </w:pPr>
      <w:r w:rsidRPr="005D3341">
        <w:rPr>
          <w:rFonts w:ascii="Times New Roman" w:eastAsia="Times New Roman" w:hAnsi="Times New Roman" w:cs="Times New Roman"/>
          <w:b/>
          <w:sz w:val="24"/>
          <w:szCs w:val="24"/>
        </w:rPr>
        <w:t xml:space="preserve">Pattern deviancy aversion. </w:t>
      </w:r>
    </w:p>
    <w:p w14:paraId="361B9AB3" w14:textId="16C6FB4A" w:rsidR="005D3341" w:rsidRPr="005D3341" w:rsidRDefault="005D3341" w:rsidP="005D3341">
      <w:pPr>
        <w:spacing w:after="0" w:line="480" w:lineRule="auto"/>
        <w:ind w:firstLine="720"/>
        <w:rPr>
          <w:rFonts w:ascii="Times New Roman" w:eastAsia="Times New Roman" w:hAnsi="Times New Roman" w:cs="Times New Roman"/>
          <w:sz w:val="24"/>
          <w:szCs w:val="24"/>
        </w:rPr>
      </w:pPr>
      <w:r w:rsidRPr="005D3341">
        <w:rPr>
          <w:rFonts w:ascii="Times New Roman" w:eastAsia="Times New Roman" w:hAnsi="Times New Roman" w:cs="Times New Roman"/>
          <w:i/>
          <w:sz w:val="24"/>
          <w:szCs w:val="24"/>
        </w:rPr>
        <w:t>Binary measure</w:t>
      </w:r>
      <w:r w:rsidRPr="005D3341">
        <w:rPr>
          <w:rFonts w:ascii="Times New Roman" w:eastAsia="Times New Roman" w:hAnsi="Times New Roman" w:cs="Times New Roman"/>
          <w:sz w:val="24"/>
          <w:szCs w:val="24"/>
        </w:rPr>
        <w:t>.</w:t>
      </w:r>
      <w:r w:rsidRPr="005D3341">
        <w:rPr>
          <w:rFonts w:ascii="Times New Roman" w:eastAsia="Times New Roman" w:hAnsi="Times New Roman" w:cs="Times New Roman"/>
          <w:i/>
          <w:sz w:val="24"/>
          <w:szCs w:val="24"/>
        </w:rPr>
        <w:t xml:space="preserve"> </w:t>
      </w:r>
      <w:r w:rsidRPr="005D3341">
        <w:rPr>
          <w:rFonts w:ascii="Times New Roman" w:eastAsia="Times New Roman" w:hAnsi="Times New Roman" w:cs="Times New Roman"/>
          <w:sz w:val="24"/>
          <w:szCs w:val="24"/>
        </w:rPr>
        <w:t xml:space="preserve">Participants in both studies evaluated two pairs of broken and unbroken patterns comprised of geometric shapes (randomized order; screen-side randomized; Figure </w:t>
      </w:r>
      <w:r w:rsidR="00792B3E">
        <w:rPr>
          <w:rFonts w:ascii="Times New Roman" w:eastAsia="Times New Roman" w:hAnsi="Times New Roman" w:cs="Times New Roman"/>
          <w:sz w:val="24"/>
          <w:szCs w:val="24"/>
        </w:rPr>
        <w:t>S</w:t>
      </w:r>
      <w:r w:rsidRPr="005D3341">
        <w:rPr>
          <w:rFonts w:ascii="Times New Roman" w:eastAsia="Times New Roman" w:hAnsi="Times New Roman" w:cs="Times New Roman"/>
          <w:sz w:val="24"/>
          <w:szCs w:val="24"/>
        </w:rPr>
        <w:t xml:space="preserve">1). “Which picture do you like more?” 0 = </w:t>
      </w:r>
      <w:r w:rsidRPr="005D3341">
        <w:rPr>
          <w:rFonts w:ascii="Times New Roman" w:eastAsia="Times New Roman" w:hAnsi="Times New Roman" w:cs="Times New Roman"/>
          <w:i/>
          <w:sz w:val="24"/>
          <w:szCs w:val="24"/>
        </w:rPr>
        <w:t xml:space="preserve">Broken pattern </w:t>
      </w:r>
      <w:r w:rsidRPr="005D3341">
        <w:rPr>
          <w:rFonts w:ascii="Times New Roman" w:eastAsia="Times New Roman" w:hAnsi="Times New Roman" w:cs="Times New Roman"/>
          <w:sz w:val="24"/>
          <w:szCs w:val="24"/>
        </w:rPr>
        <w:t xml:space="preserve">to 1 = </w:t>
      </w:r>
      <w:r w:rsidRPr="005D3341">
        <w:rPr>
          <w:rFonts w:ascii="Times New Roman" w:eastAsia="Times New Roman" w:hAnsi="Times New Roman" w:cs="Times New Roman"/>
          <w:i/>
          <w:sz w:val="24"/>
          <w:szCs w:val="24"/>
        </w:rPr>
        <w:t>Unbroken pattern</w:t>
      </w:r>
      <w:r w:rsidRPr="005D3341">
        <w:rPr>
          <w:rFonts w:ascii="Times New Roman" w:eastAsia="Times New Roman" w:hAnsi="Times New Roman" w:cs="Times New Roman"/>
          <w:sz w:val="24"/>
          <w:szCs w:val="24"/>
        </w:rPr>
        <w:t>.</w:t>
      </w:r>
      <w:r w:rsidRPr="005D3341">
        <w:rPr>
          <w:rFonts w:ascii="Times New Roman" w:eastAsia="Times New Roman" w:hAnsi="Times New Roman" w:cs="Times New Roman"/>
          <w:sz w:val="24"/>
          <w:szCs w:val="24"/>
          <w:vertAlign w:val="superscript"/>
        </w:rPr>
        <w:footnoteReference w:id="2"/>
      </w:r>
      <w:r w:rsidRPr="005D3341">
        <w:rPr>
          <w:rFonts w:ascii="Times New Roman" w:eastAsia="Times New Roman" w:hAnsi="Times New Roman" w:cs="Times New Roman"/>
          <w:sz w:val="24"/>
          <w:szCs w:val="24"/>
        </w:rPr>
        <w:t xml:space="preserve"> </w:t>
      </w:r>
    </w:p>
    <w:p w14:paraId="5C0A93C7" w14:textId="36A9D033" w:rsidR="005D3341" w:rsidRPr="005D3341" w:rsidRDefault="005D3341" w:rsidP="005D3341">
      <w:pPr>
        <w:spacing w:after="0" w:line="480" w:lineRule="auto"/>
        <w:ind w:firstLine="720"/>
        <w:rPr>
          <w:rFonts w:ascii="Times New Roman" w:eastAsia="Times New Roman" w:hAnsi="Times New Roman" w:cs="Times New Roman"/>
          <w:sz w:val="24"/>
          <w:szCs w:val="24"/>
        </w:rPr>
      </w:pPr>
      <w:r w:rsidRPr="005D3341">
        <w:rPr>
          <w:rFonts w:ascii="Times New Roman" w:eastAsia="Times New Roman" w:hAnsi="Times New Roman" w:cs="Times New Roman"/>
          <w:i/>
          <w:sz w:val="24"/>
          <w:szCs w:val="24"/>
        </w:rPr>
        <w:t xml:space="preserve">Continuous measure. </w:t>
      </w:r>
      <w:r w:rsidRPr="005D3341">
        <w:rPr>
          <w:rFonts w:ascii="Times New Roman" w:eastAsia="Times New Roman" w:hAnsi="Times New Roman" w:cs="Times New Roman"/>
          <w:sz w:val="24"/>
          <w:szCs w:val="24"/>
        </w:rPr>
        <w:t xml:space="preserve">Participants thereafter evaluated whether and how much they liked/disliked the two broken and two unbroken patterns of geometric shapes. Each pattern was evaluated individually. 1 = </w:t>
      </w:r>
      <w:r w:rsidRPr="005D3341">
        <w:rPr>
          <w:rFonts w:ascii="Times New Roman" w:eastAsia="Times New Roman" w:hAnsi="Times New Roman" w:cs="Times New Roman"/>
          <w:i/>
          <w:sz w:val="24"/>
          <w:szCs w:val="24"/>
        </w:rPr>
        <w:t>Like a lot</w:t>
      </w:r>
      <w:r w:rsidRPr="005D3341">
        <w:rPr>
          <w:rFonts w:ascii="Times New Roman" w:eastAsia="Times New Roman" w:hAnsi="Times New Roman" w:cs="Times New Roman"/>
          <w:sz w:val="24"/>
          <w:szCs w:val="24"/>
        </w:rPr>
        <w:t xml:space="preserve">, 2 = </w:t>
      </w:r>
      <w:r w:rsidRPr="005D3341">
        <w:rPr>
          <w:rFonts w:ascii="Times New Roman" w:eastAsia="Times New Roman" w:hAnsi="Times New Roman" w:cs="Times New Roman"/>
          <w:i/>
          <w:sz w:val="24"/>
          <w:szCs w:val="24"/>
        </w:rPr>
        <w:t>Like a little bit</w:t>
      </w:r>
      <w:r w:rsidRPr="005D3341">
        <w:rPr>
          <w:rFonts w:ascii="Times New Roman" w:eastAsia="Times New Roman" w:hAnsi="Times New Roman" w:cs="Times New Roman"/>
          <w:sz w:val="24"/>
          <w:szCs w:val="24"/>
        </w:rPr>
        <w:t xml:space="preserve">, 3 = </w:t>
      </w:r>
      <w:r w:rsidRPr="005D3341">
        <w:rPr>
          <w:rFonts w:ascii="Times New Roman" w:eastAsia="Times New Roman" w:hAnsi="Times New Roman" w:cs="Times New Roman"/>
          <w:i/>
          <w:sz w:val="24"/>
          <w:szCs w:val="24"/>
        </w:rPr>
        <w:t>Like a teeny bit</w:t>
      </w:r>
      <w:r w:rsidRPr="005D3341">
        <w:rPr>
          <w:rFonts w:ascii="Times New Roman" w:eastAsia="Times New Roman" w:hAnsi="Times New Roman" w:cs="Times New Roman"/>
          <w:sz w:val="24"/>
          <w:szCs w:val="24"/>
        </w:rPr>
        <w:t xml:space="preserve">, 4 = </w:t>
      </w:r>
      <w:r w:rsidRPr="005D3341">
        <w:rPr>
          <w:rFonts w:ascii="Times New Roman" w:eastAsia="Times New Roman" w:hAnsi="Times New Roman" w:cs="Times New Roman"/>
          <w:i/>
          <w:sz w:val="24"/>
          <w:szCs w:val="24"/>
        </w:rPr>
        <w:t>Dislike a teeny tiny bit</w:t>
      </w:r>
      <w:r w:rsidRPr="005D3341">
        <w:rPr>
          <w:rFonts w:ascii="Times New Roman" w:eastAsia="Times New Roman" w:hAnsi="Times New Roman" w:cs="Times New Roman"/>
          <w:sz w:val="24"/>
          <w:szCs w:val="24"/>
        </w:rPr>
        <w:t xml:space="preserve">, 5 = </w:t>
      </w:r>
      <w:r w:rsidRPr="005D3341">
        <w:rPr>
          <w:rFonts w:ascii="Times New Roman" w:eastAsia="Times New Roman" w:hAnsi="Times New Roman" w:cs="Times New Roman"/>
          <w:i/>
          <w:sz w:val="24"/>
          <w:szCs w:val="24"/>
        </w:rPr>
        <w:t>Dislike a little bit</w:t>
      </w:r>
      <w:r w:rsidRPr="005D3341">
        <w:rPr>
          <w:rFonts w:ascii="Times New Roman" w:eastAsia="Times New Roman" w:hAnsi="Times New Roman" w:cs="Times New Roman"/>
          <w:sz w:val="24"/>
          <w:szCs w:val="24"/>
        </w:rPr>
        <w:t xml:space="preserve">, 6 = </w:t>
      </w:r>
      <w:r w:rsidRPr="005D3341">
        <w:rPr>
          <w:rFonts w:ascii="Times New Roman" w:eastAsia="Times New Roman" w:hAnsi="Times New Roman" w:cs="Times New Roman"/>
          <w:i/>
          <w:sz w:val="24"/>
          <w:szCs w:val="24"/>
        </w:rPr>
        <w:t>Dislike a lot</w:t>
      </w:r>
      <w:r w:rsidRPr="005D3341">
        <w:rPr>
          <w:rFonts w:ascii="Times New Roman" w:eastAsia="Times New Roman" w:hAnsi="Times New Roman" w:cs="Times New Roman"/>
          <w:sz w:val="24"/>
          <w:szCs w:val="24"/>
        </w:rPr>
        <w:t xml:space="preserve"> (Figure </w:t>
      </w:r>
      <w:r w:rsidR="00421F5E">
        <w:rPr>
          <w:rFonts w:ascii="Times New Roman" w:eastAsia="Times New Roman" w:hAnsi="Times New Roman" w:cs="Times New Roman"/>
          <w:sz w:val="24"/>
          <w:szCs w:val="24"/>
        </w:rPr>
        <w:t>S</w:t>
      </w:r>
      <w:r w:rsidRPr="005D3341">
        <w:rPr>
          <w:rFonts w:ascii="Times New Roman" w:eastAsia="Times New Roman" w:hAnsi="Times New Roman" w:cs="Times New Roman"/>
          <w:sz w:val="24"/>
          <w:szCs w:val="24"/>
        </w:rPr>
        <w:t>1).</w:t>
      </w:r>
    </w:p>
    <w:p w14:paraId="1CD40F77" w14:textId="77777777" w:rsidR="005D3341" w:rsidRPr="005D3341" w:rsidRDefault="005D3341" w:rsidP="005D3341">
      <w:pPr>
        <w:spacing w:after="0" w:line="480" w:lineRule="auto"/>
        <w:jc w:val="center"/>
        <w:rPr>
          <w:rFonts w:ascii="Times New Roman" w:eastAsia="Times New Roman" w:hAnsi="Times New Roman" w:cs="Times New Roman"/>
          <w:sz w:val="24"/>
          <w:szCs w:val="24"/>
        </w:rPr>
      </w:pPr>
      <w:r w:rsidRPr="005D3341">
        <w:rPr>
          <w:rFonts w:ascii="Times New Roman" w:eastAsia="Times New Roman" w:hAnsi="Times New Roman" w:cs="Times New Roman"/>
          <w:noProof/>
          <w:sz w:val="24"/>
          <w:szCs w:val="24"/>
        </w:rPr>
        <w:lastRenderedPageBreak/>
        <w:drawing>
          <wp:inline distT="0" distB="0" distL="0" distR="0" wp14:anchorId="69D24F16" wp14:editId="4430F9CD">
            <wp:extent cx="3467735" cy="4062620"/>
            <wp:effectExtent l="0" t="0" r="12065" b="1905"/>
            <wp:docPr id="16" name="Picture 16" descr="C:\Users\anton\Downloads\Figure1 Ag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ton\Downloads\Figure1 Again.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76869" cy="4073321"/>
                    </a:xfrm>
                    <a:prstGeom prst="rect">
                      <a:avLst/>
                    </a:prstGeom>
                    <a:noFill/>
                    <a:ln>
                      <a:noFill/>
                    </a:ln>
                  </pic:spPr>
                </pic:pic>
              </a:graphicData>
            </a:graphic>
          </wp:inline>
        </w:drawing>
      </w:r>
    </w:p>
    <w:p w14:paraId="0E61F75D" w14:textId="2848D433" w:rsidR="005D3341" w:rsidRPr="005D3341" w:rsidRDefault="005D3341" w:rsidP="005D3341">
      <w:pPr>
        <w:spacing w:after="0" w:line="240" w:lineRule="auto"/>
        <w:rPr>
          <w:rFonts w:ascii="Times New Roman" w:eastAsia="Times New Roman" w:hAnsi="Times New Roman" w:cs="Times New Roman"/>
          <w:sz w:val="20"/>
          <w:szCs w:val="20"/>
        </w:rPr>
      </w:pPr>
      <w:r w:rsidRPr="005D3341">
        <w:rPr>
          <w:rFonts w:ascii="Times New Roman" w:eastAsia="Times New Roman" w:hAnsi="Times New Roman" w:cs="Times New Roman"/>
          <w:i/>
          <w:sz w:val="20"/>
          <w:szCs w:val="20"/>
        </w:rPr>
        <w:t xml:space="preserve">Figure </w:t>
      </w:r>
      <w:r w:rsidR="00634D5E">
        <w:rPr>
          <w:rFonts w:ascii="Times New Roman" w:eastAsia="Times New Roman" w:hAnsi="Times New Roman" w:cs="Times New Roman"/>
          <w:i/>
          <w:sz w:val="20"/>
          <w:szCs w:val="20"/>
        </w:rPr>
        <w:t>S1</w:t>
      </w:r>
      <w:r w:rsidRPr="005D3341">
        <w:rPr>
          <w:rFonts w:ascii="Times New Roman" w:eastAsia="Times New Roman" w:hAnsi="Times New Roman" w:cs="Times New Roman"/>
          <w:sz w:val="20"/>
          <w:szCs w:val="20"/>
        </w:rPr>
        <w:t xml:space="preserve">. Example item of the binary and continuous measure of pattern deviancy aversion in </w:t>
      </w:r>
      <w:r w:rsidR="00DD6CAD">
        <w:rPr>
          <w:rFonts w:ascii="Times New Roman" w:eastAsia="Times New Roman" w:hAnsi="Times New Roman" w:cs="Times New Roman"/>
          <w:sz w:val="20"/>
          <w:szCs w:val="20"/>
        </w:rPr>
        <w:t>Study S1</w:t>
      </w:r>
      <w:r w:rsidRPr="005D3341">
        <w:rPr>
          <w:rFonts w:ascii="Times New Roman" w:eastAsia="Times New Roman" w:hAnsi="Times New Roman" w:cs="Times New Roman"/>
          <w:sz w:val="20"/>
          <w:szCs w:val="20"/>
        </w:rPr>
        <w:t xml:space="preserve"> and </w:t>
      </w:r>
      <w:r w:rsidR="00DD6CAD">
        <w:rPr>
          <w:rFonts w:ascii="Times New Roman" w:eastAsia="Times New Roman" w:hAnsi="Times New Roman" w:cs="Times New Roman"/>
          <w:sz w:val="20"/>
          <w:szCs w:val="20"/>
        </w:rPr>
        <w:t>Study S2</w:t>
      </w:r>
      <w:r w:rsidRPr="005D3341">
        <w:rPr>
          <w:rFonts w:ascii="Times New Roman" w:eastAsia="Times New Roman" w:hAnsi="Times New Roman" w:cs="Times New Roman"/>
          <w:sz w:val="20"/>
          <w:szCs w:val="20"/>
        </w:rPr>
        <w:t xml:space="preserve">. </w:t>
      </w:r>
    </w:p>
    <w:p w14:paraId="5F5B67ED" w14:textId="77777777" w:rsidR="005D3341" w:rsidRPr="005D3341" w:rsidRDefault="005D3341" w:rsidP="005D3341">
      <w:pPr>
        <w:spacing w:after="0" w:line="240" w:lineRule="auto"/>
        <w:rPr>
          <w:rFonts w:ascii="Times New Roman" w:eastAsia="Times New Roman" w:hAnsi="Times New Roman" w:cs="Times New Roman"/>
          <w:sz w:val="24"/>
          <w:szCs w:val="24"/>
        </w:rPr>
      </w:pPr>
    </w:p>
    <w:p w14:paraId="50AED154" w14:textId="77777777" w:rsidR="005D3341" w:rsidRPr="005D3341" w:rsidRDefault="005D3341" w:rsidP="005D3341">
      <w:pPr>
        <w:spacing w:after="0" w:line="480" w:lineRule="auto"/>
        <w:ind w:firstLine="720"/>
        <w:rPr>
          <w:rFonts w:ascii="Times New Roman" w:eastAsia="Times New Roman" w:hAnsi="Times New Roman" w:cs="Times New Roman"/>
          <w:sz w:val="24"/>
          <w:szCs w:val="24"/>
        </w:rPr>
      </w:pPr>
      <w:r w:rsidRPr="005D3341">
        <w:rPr>
          <w:rFonts w:ascii="Times New Roman" w:eastAsia="Times New Roman" w:hAnsi="Times New Roman" w:cs="Times New Roman"/>
          <w:b/>
          <w:sz w:val="24"/>
          <w:szCs w:val="24"/>
        </w:rPr>
        <w:t xml:space="preserve">Disliking statistical minorities. </w:t>
      </w:r>
    </w:p>
    <w:p w14:paraId="5DA16260" w14:textId="38F2F46C" w:rsidR="005D3341" w:rsidRPr="005D3341" w:rsidRDefault="005D3341" w:rsidP="005D3341">
      <w:pPr>
        <w:spacing w:after="0" w:line="480" w:lineRule="auto"/>
        <w:ind w:firstLine="720"/>
        <w:rPr>
          <w:rFonts w:ascii="Times New Roman" w:eastAsia="Times New Roman" w:hAnsi="Times New Roman" w:cs="Times New Roman"/>
          <w:sz w:val="24"/>
          <w:szCs w:val="24"/>
        </w:rPr>
      </w:pPr>
      <w:r w:rsidRPr="005D3341">
        <w:rPr>
          <w:rFonts w:ascii="Times New Roman" w:eastAsia="Times New Roman" w:hAnsi="Times New Roman" w:cs="Times New Roman"/>
          <w:i/>
          <w:sz w:val="24"/>
          <w:szCs w:val="24"/>
        </w:rPr>
        <w:t>Binary measure</w:t>
      </w:r>
      <w:r w:rsidRPr="005D3341">
        <w:rPr>
          <w:rFonts w:ascii="Times New Roman" w:eastAsia="Times New Roman" w:hAnsi="Times New Roman" w:cs="Times New Roman"/>
          <w:sz w:val="24"/>
          <w:szCs w:val="24"/>
        </w:rPr>
        <w:t>.</w:t>
      </w:r>
      <w:r w:rsidRPr="005D3341">
        <w:rPr>
          <w:rFonts w:ascii="Times New Roman" w:eastAsia="Times New Roman" w:hAnsi="Times New Roman" w:cs="Times New Roman"/>
          <w:i/>
          <w:sz w:val="24"/>
          <w:szCs w:val="24"/>
        </w:rPr>
        <w:t xml:space="preserve"> </w:t>
      </w:r>
      <w:r w:rsidRPr="005D3341">
        <w:rPr>
          <w:rFonts w:ascii="Times New Roman" w:eastAsia="Times New Roman" w:hAnsi="Times New Roman" w:cs="Times New Roman"/>
          <w:sz w:val="24"/>
          <w:szCs w:val="24"/>
        </w:rPr>
        <w:t xml:space="preserve">We described a novel planet and its inhabitants to participants (Figure </w:t>
      </w:r>
      <w:r w:rsidR="00334B8C">
        <w:rPr>
          <w:rFonts w:ascii="Times New Roman" w:eastAsia="Times New Roman" w:hAnsi="Times New Roman" w:cs="Times New Roman"/>
          <w:sz w:val="24"/>
          <w:szCs w:val="24"/>
        </w:rPr>
        <w:t>S</w:t>
      </w:r>
      <w:r w:rsidRPr="005D3341">
        <w:rPr>
          <w:rFonts w:ascii="Times New Roman" w:eastAsia="Times New Roman" w:hAnsi="Times New Roman" w:cs="Times New Roman"/>
          <w:sz w:val="24"/>
          <w:szCs w:val="24"/>
        </w:rPr>
        <w:t xml:space="preserve">2). The inhabitants were 50 red (blue) people, and 7 blue (red) people (statistical minority: 14%; color counter-balanced; screen-side counter-balanced). We then depicted one of the blue people and one of the red people (Figure </w:t>
      </w:r>
      <w:r w:rsidR="00421F5E">
        <w:rPr>
          <w:rFonts w:ascii="Times New Roman" w:eastAsia="Times New Roman" w:hAnsi="Times New Roman" w:cs="Times New Roman"/>
          <w:sz w:val="24"/>
          <w:szCs w:val="24"/>
        </w:rPr>
        <w:t>S</w:t>
      </w:r>
      <w:r w:rsidRPr="005D3341">
        <w:rPr>
          <w:rFonts w:ascii="Times New Roman" w:eastAsia="Times New Roman" w:hAnsi="Times New Roman" w:cs="Times New Roman"/>
          <w:sz w:val="24"/>
          <w:szCs w:val="24"/>
        </w:rPr>
        <w:t>2) and assessed participants’ preference, “Who do like more?” and preferred group-identity: “Which group do you want to be in.”</w:t>
      </w:r>
      <w:r w:rsidRPr="005D3341">
        <w:rPr>
          <w:rFonts w:ascii="Times New Roman" w:eastAsia="Times New Roman" w:hAnsi="Times New Roman" w:cs="Times New Roman"/>
          <w:sz w:val="24"/>
          <w:szCs w:val="24"/>
          <w:vertAlign w:val="superscript"/>
        </w:rPr>
        <w:footnoteReference w:id="3"/>
      </w:r>
      <w:r w:rsidRPr="005D3341">
        <w:rPr>
          <w:rFonts w:ascii="Times New Roman" w:eastAsia="Times New Roman" w:hAnsi="Times New Roman" w:cs="Times New Roman"/>
          <w:sz w:val="24"/>
          <w:szCs w:val="24"/>
        </w:rPr>
        <w:t xml:space="preserve"> 0 = </w:t>
      </w:r>
      <w:r w:rsidRPr="005D3341">
        <w:rPr>
          <w:rFonts w:ascii="Times New Roman" w:eastAsia="Times New Roman" w:hAnsi="Times New Roman" w:cs="Times New Roman"/>
          <w:i/>
          <w:sz w:val="24"/>
          <w:szCs w:val="24"/>
        </w:rPr>
        <w:t>Minority</w:t>
      </w:r>
      <w:r w:rsidRPr="005D3341">
        <w:rPr>
          <w:rFonts w:ascii="Times New Roman" w:eastAsia="Times New Roman" w:hAnsi="Times New Roman" w:cs="Times New Roman"/>
          <w:sz w:val="24"/>
          <w:szCs w:val="24"/>
        </w:rPr>
        <w:t xml:space="preserve">, 1 = </w:t>
      </w:r>
      <w:r w:rsidRPr="005D3341">
        <w:rPr>
          <w:rFonts w:ascii="Times New Roman" w:eastAsia="Times New Roman" w:hAnsi="Times New Roman" w:cs="Times New Roman"/>
          <w:i/>
          <w:sz w:val="24"/>
          <w:szCs w:val="24"/>
        </w:rPr>
        <w:t>Majority</w:t>
      </w:r>
      <w:r w:rsidRPr="005D3341">
        <w:rPr>
          <w:rFonts w:ascii="Times New Roman" w:eastAsia="Times New Roman" w:hAnsi="Times New Roman" w:cs="Times New Roman"/>
          <w:sz w:val="24"/>
          <w:szCs w:val="24"/>
        </w:rPr>
        <w:t>.</w:t>
      </w:r>
    </w:p>
    <w:p w14:paraId="1347D512" w14:textId="1111E84B" w:rsidR="005D3341" w:rsidRPr="005D3341" w:rsidRDefault="005D3341" w:rsidP="005D3341">
      <w:pPr>
        <w:spacing w:after="0" w:line="480" w:lineRule="auto"/>
        <w:ind w:firstLine="720"/>
        <w:rPr>
          <w:rFonts w:ascii="Times New Roman" w:eastAsia="Times New Roman" w:hAnsi="Times New Roman" w:cs="Times New Roman"/>
          <w:sz w:val="24"/>
          <w:szCs w:val="24"/>
        </w:rPr>
      </w:pPr>
      <w:r w:rsidRPr="005D3341">
        <w:rPr>
          <w:rFonts w:ascii="Times New Roman" w:eastAsia="Times New Roman" w:hAnsi="Times New Roman" w:cs="Times New Roman"/>
          <w:i/>
          <w:sz w:val="24"/>
          <w:szCs w:val="24"/>
        </w:rPr>
        <w:lastRenderedPageBreak/>
        <w:t xml:space="preserve">Continuous measure. </w:t>
      </w:r>
      <w:r w:rsidRPr="005D3341">
        <w:rPr>
          <w:rFonts w:ascii="Times New Roman" w:eastAsia="Times New Roman" w:hAnsi="Times New Roman" w:cs="Times New Roman"/>
          <w:sz w:val="24"/>
          <w:szCs w:val="24"/>
        </w:rPr>
        <w:t xml:space="preserve">Participants thereafter evaluated whether and how much they liked/disliked the minority and majority on a continuous measure (randomized; see Figure </w:t>
      </w:r>
      <w:r w:rsidR="00421F5E">
        <w:rPr>
          <w:rFonts w:ascii="Times New Roman" w:eastAsia="Times New Roman" w:hAnsi="Times New Roman" w:cs="Times New Roman"/>
          <w:sz w:val="24"/>
          <w:szCs w:val="24"/>
        </w:rPr>
        <w:t>S</w:t>
      </w:r>
      <w:r w:rsidRPr="005D3341">
        <w:rPr>
          <w:rFonts w:ascii="Times New Roman" w:eastAsia="Times New Roman" w:hAnsi="Times New Roman" w:cs="Times New Roman"/>
          <w:sz w:val="24"/>
          <w:szCs w:val="24"/>
        </w:rPr>
        <w:t xml:space="preserve">2). 1 = </w:t>
      </w:r>
      <w:r w:rsidRPr="005D3341">
        <w:rPr>
          <w:rFonts w:ascii="Times New Roman" w:eastAsia="Times New Roman" w:hAnsi="Times New Roman" w:cs="Times New Roman"/>
          <w:i/>
          <w:sz w:val="24"/>
          <w:szCs w:val="24"/>
        </w:rPr>
        <w:t>Like a lot</w:t>
      </w:r>
      <w:r w:rsidRPr="005D3341">
        <w:rPr>
          <w:rFonts w:ascii="Times New Roman" w:eastAsia="Times New Roman" w:hAnsi="Times New Roman" w:cs="Times New Roman"/>
          <w:sz w:val="24"/>
          <w:szCs w:val="24"/>
        </w:rPr>
        <w:t xml:space="preserve">, 2 = </w:t>
      </w:r>
      <w:r w:rsidRPr="005D3341">
        <w:rPr>
          <w:rFonts w:ascii="Times New Roman" w:eastAsia="Times New Roman" w:hAnsi="Times New Roman" w:cs="Times New Roman"/>
          <w:i/>
          <w:sz w:val="24"/>
          <w:szCs w:val="24"/>
        </w:rPr>
        <w:t>Like a little bit</w:t>
      </w:r>
      <w:r w:rsidRPr="005D3341">
        <w:rPr>
          <w:rFonts w:ascii="Times New Roman" w:eastAsia="Times New Roman" w:hAnsi="Times New Roman" w:cs="Times New Roman"/>
          <w:sz w:val="24"/>
          <w:szCs w:val="24"/>
        </w:rPr>
        <w:t xml:space="preserve">, 3 = </w:t>
      </w:r>
      <w:r w:rsidRPr="005D3341">
        <w:rPr>
          <w:rFonts w:ascii="Times New Roman" w:eastAsia="Times New Roman" w:hAnsi="Times New Roman" w:cs="Times New Roman"/>
          <w:i/>
          <w:sz w:val="24"/>
          <w:szCs w:val="24"/>
        </w:rPr>
        <w:t>Like a teeny bit</w:t>
      </w:r>
      <w:r w:rsidRPr="005D3341">
        <w:rPr>
          <w:rFonts w:ascii="Times New Roman" w:eastAsia="Times New Roman" w:hAnsi="Times New Roman" w:cs="Times New Roman"/>
          <w:sz w:val="24"/>
          <w:szCs w:val="24"/>
        </w:rPr>
        <w:t xml:space="preserve">, 4 = </w:t>
      </w:r>
      <w:r w:rsidRPr="005D3341">
        <w:rPr>
          <w:rFonts w:ascii="Times New Roman" w:eastAsia="Times New Roman" w:hAnsi="Times New Roman" w:cs="Times New Roman"/>
          <w:i/>
          <w:sz w:val="24"/>
          <w:szCs w:val="24"/>
        </w:rPr>
        <w:t>Dislike a teeny tiny bit</w:t>
      </w:r>
      <w:r w:rsidRPr="005D3341">
        <w:rPr>
          <w:rFonts w:ascii="Times New Roman" w:eastAsia="Times New Roman" w:hAnsi="Times New Roman" w:cs="Times New Roman"/>
          <w:sz w:val="24"/>
          <w:szCs w:val="24"/>
        </w:rPr>
        <w:t xml:space="preserve">, 5 = </w:t>
      </w:r>
      <w:r w:rsidRPr="005D3341">
        <w:rPr>
          <w:rFonts w:ascii="Times New Roman" w:eastAsia="Times New Roman" w:hAnsi="Times New Roman" w:cs="Times New Roman"/>
          <w:i/>
          <w:sz w:val="24"/>
          <w:szCs w:val="24"/>
        </w:rPr>
        <w:t>Dislike a little bit</w:t>
      </w:r>
      <w:r w:rsidRPr="005D3341">
        <w:rPr>
          <w:rFonts w:ascii="Times New Roman" w:eastAsia="Times New Roman" w:hAnsi="Times New Roman" w:cs="Times New Roman"/>
          <w:sz w:val="24"/>
          <w:szCs w:val="24"/>
        </w:rPr>
        <w:t xml:space="preserve">, 6 = </w:t>
      </w:r>
      <w:r w:rsidRPr="005D3341">
        <w:rPr>
          <w:rFonts w:ascii="Times New Roman" w:eastAsia="Times New Roman" w:hAnsi="Times New Roman" w:cs="Times New Roman"/>
          <w:i/>
          <w:sz w:val="24"/>
          <w:szCs w:val="24"/>
        </w:rPr>
        <w:t>Dislike a lot</w:t>
      </w:r>
      <w:r w:rsidRPr="005D3341">
        <w:rPr>
          <w:rFonts w:ascii="Times New Roman" w:eastAsia="Times New Roman" w:hAnsi="Times New Roman" w:cs="Times New Roman"/>
          <w:sz w:val="24"/>
          <w:szCs w:val="24"/>
        </w:rPr>
        <w:t>.</w:t>
      </w:r>
    </w:p>
    <w:p w14:paraId="45C5BEFF" w14:textId="77777777" w:rsidR="005D3341" w:rsidRPr="005D3341" w:rsidRDefault="005D3341" w:rsidP="005D3341">
      <w:pPr>
        <w:spacing w:after="0" w:line="480" w:lineRule="auto"/>
        <w:jc w:val="center"/>
        <w:rPr>
          <w:rFonts w:ascii="Times New Roman" w:eastAsia="Times New Roman" w:hAnsi="Times New Roman" w:cs="Times New Roman"/>
          <w:sz w:val="24"/>
          <w:szCs w:val="24"/>
        </w:rPr>
      </w:pPr>
      <w:r w:rsidRPr="005D3341">
        <w:rPr>
          <w:rFonts w:ascii="Times New Roman" w:eastAsia="Times New Roman" w:hAnsi="Times New Roman" w:cs="Times New Roman"/>
          <w:noProof/>
          <w:sz w:val="24"/>
          <w:szCs w:val="24"/>
        </w:rPr>
        <w:drawing>
          <wp:inline distT="0" distB="0" distL="0" distR="0" wp14:anchorId="25EBFC26" wp14:editId="69350D00">
            <wp:extent cx="4637143" cy="4818185"/>
            <wp:effectExtent l="0" t="0" r="0" b="1905"/>
            <wp:docPr id="4" name="Picture 4" descr="C:\Users\anton\Downloads\NewFigu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ton\Downloads\NewFigure (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40686" cy="4821866"/>
                    </a:xfrm>
                    <a:prstGeom prst="rect">
                      <a:avLst/>
                    </a:prstGeom>
                    <a:noFill/>
                    <a:ln>
                      <a:noFill/>
                    </a:ln>
                  </pic:spPr>
                </pic:pic>
              </a:graphicData>
            </a:graphic>
          </wp:inline>
        </w:drawing>
      </w:r>
    </w:p>
    <w:p w14:paraId="4E3D23F6" w14:textId="0DF8E191" w:rsidR="005D3341" w:rsidRPr="005D3341" w:rsidRDefault="005D3341" w:rsidP="005D3341">
      <w:pPr>
        <w:spacing w:after="0" w:line="240" w:lineRule="auto"/>
        <w:jc w:val="both"/>
        <w:rPr>
          <w:rFonts w:ascii="Times New Roman" w:eastAsia="Times New Roman" w:hAnsi="Times New Roman" w:cs="Times New Roman"/>
          <w:sz w:val="20"/>
          <w:szCs w:val="20"/>
        </w:rPr>
      </w:pPr>
      <w:r w:rsidRPr="005D3341">
        <w:rPr>
          <w:rFonts w:ascii="Times New Roman" w:eastAsia="Times New Roman" w:hAnsi="Times New Roman" w:cs="Times New Roman"/>
          <w:i/>
          <w:sz w:val="20"/>
          <w:szCs w:val="20"/>
        </w:rPr>
        <w:t xml:space="preserve">Figure </w:t>
      </w:r>
      <w:r w:rsidR="00634D5E">
        <w:rPr>
          <w:rFonts w:ascii="Times New Roman" w:eastAsia="Times New Roman" w:hAnsi="Times New Roman" w:cs="Times New Roman"/>
          <w:i/>
          <w:sz w:val="20"/>
          <w:szCs w:val="20"/>
        </w:rPr>
        <w:t>S2</w:t>
      </w:r>
      <w:r w:rsidRPr="005D3341">
        <w:rPr>
          <w:rFonts w:ascii="Times New Roman" w:eastAsia="Times New Roman" w:hAnsi="Times New Roman" w:cs="Times New Roman"/>
          <w:sz w:val="20"/>
          <w:szCs w:val="20"/>
        </w:rPr>
        <w:t xml:space="preserve">. Example binary and continuous measure of participants’ dislike of statistical minorities in </w:t>
      </w:r>
      <w:r w:rsidR="00DD6CAD">
        <w:rPr>
          <w:rFonts w:ascii="Times New Roman" w:eastAsia="Times New Roman" w:hAnsi="Times New Roman" w:cs="Times New Roman"/>
          <w:sz w:val="20"/>
          <w:szCs w:val="20"/>
        </w:rPr>
        <w:t>Study S1</w:t>
      </w:r>
      <w:r w:rsidRPr="005D3341">
        <w:rPr>
          <w:rFonts w:ascii="Times New Roman" w:eastAsia="Times New Roman" w:hAnsi="Times New Roman" w:cs="Times New Roman"/>
          <w:sz w:val="20"/>
          <w:szCs w:val="20"/>
        </w:rPr>
        <w:t xml:space="preserve"> and </w:t>
      </w:r>
      <w:r w:rsidR="00DD6CAD">
        <w:rPr>
          <w:rFonts w:ascii="Times New Roman" w:eastAsia="Times New Roman" w:hAnsi="Times New Roman" w:cs="Times New Roman"/>
          <w:sz w:val="20"/>
          <w:szCs w:val="20"/>
        </w:rPr>
        <w:t>Study S2</w:t>
      </w:r>
      <w:r w:rsidRPr="005D3341">
        <w:rPr>
          <w:rFonts w:ascii="Times New Roman" w:eastAsia="Times New Roman" w:hAnsi="Times New Roman" w:cs="Times New Roman"/>
          <w:sz w:val="20"/>
          <w:szCs w:val="20"/>
        </w:rPr>
        <w:t xml:space="preserve">. </w:t>
      </w:r>
    </w:p>
    <w:p w14:paraId="1A9980B7" w14:textId="77777777" w:rsidR="005D3341" w:rsidRPr="005D3341" w:rsidRDefault="005D3341" w:rsidP="005D3341">
      <w:pPr>
        <w:spacing w:after="0" w:line="240" w:lineRule="auto"/>
        <w:jc w:val="both"/>
        <w:rPr>
          <w:rFonts w:ascii="Times New Roman" w:eastAsia="Times New Roman" w:hAnsi="Times New Roman" w:cs="Times New Roman"/>
          <w:sz w:val="24"/>
          <w:szCs w:val="24"/>
        </w:rPr>
      </w:pPr>
    </w:p>
    <w:p w14:paraId="53533681" w14:textId="561B9F3F" w:rsidR="00C71774" w:rsidRPr="005D3341" w:rsidRDefault="00C71774" w:rsidP="00C71774">
      <w:pPr>
        <w:spacing w:after="0" w:line="480" w:lineRule="auto"/>
        <w:ind w:firstLine="720"/>
        <w:rPr>
          <w:rFonts w:ascii="Times New Roman" w:eastAsia="Times New Roman" w:hAnsi="Times New Roman" w:cs="Times New Roman"/>
          <w:b/>
          <w:sz w:val="24"/>
          <w:szCs w:val="24"/>
        </w:rPr>
      </w:pPr>
      <w:r w:rsidRPr="006378F1">
        <w:rPr>
          <w:rFonts w:ascii="Times New Roman" w:eastAsia="Times New Roman" w:hAnsi="Times New Roman" w:cs="Times New Roman"/>
          <w:b/>
          <w:sz w:val="24"/>
          <w:szCs w:val="24"/>
        </w:rPr>
        <w:t>Attention Check.</w:t>
      </w:r>
      <w:r w:rsidRPr="006378F1">
        <w:rPr>
          <w:rFonts w:ascii="Times New Roman" w:eastAsia="Times New Roman" w:hAnsi="Times New Roman" w:cs="Times New Roman"/>
          <w:sz w:val="24"/>
          <w:szCs w:val="24"/>
        </w:rPr>
        <w:t xml:space="preserve"> Participants </w:t>
      </w:r>
      <w:r w:rsidR="005D6C3E">
        <w:rPr>
          <w:rFonts w:ascii="Times New Roman" w:eastAsia="Times New Roman" w:hAnsi="Times New Roman" w:cs="Times New Roman"/>
          <w:sz w:val="24"/>
          <w:szCs w:val="24"/>
        </w:rPr>
        <w:t xml:space="preserve">in Study S1 </w:t>
      </w:r>
      <w:r w:rsidR="004325D1">
        <w:rPr>
          <w:rFonts w:ascii="Times New Roman" w:eastAsia="Times New Roman" w:hAnsi="Times New Roman" w:cs="Times New Roman"/>
          <w:sz w:val="24"/>
          <w:szCs w:val="24"/>
        </w:rPr>
        <w:t xml:space="preserve">(but not S2) </w:t>
      </w:r>
      <w:r w:rsidRPr="006378F1">
        <w:rPr>
          <w:rFonts w:ascii="Times New Roman" w:eastAsia="Times New Roman" w:hAnsi="Times New Roman" w:cs="Times New Roman"/>
          <w:sz w:val="24"/>
          <w:szCs w:val="24"/>
        </w:rPr>
        <w:t>completed an ‘indirect’ attention check item</w:t>
      </w:r>
      <w:r w:rsidR="00440EA2">
        <w:rPr>
          <w:rFonts w:ascii="Times New Roman" w:eastAsia="Times New Roman" w:hAnsi="Times New Roman" w:cs="Times New Roman"/>
          <w:sz w:val="24"/>
          <w:szCs w:val="24"/>
        </w:rPr>
        <w:t xml:space="preserve"> (see Study 1.1 below).</w:t>
      </w:r>
    </w:p>
    <w:p w14:paraId="2724607C" w14:textId="77777777" w:rsidR="005D3341" w:rsidRPr="005D3341" w:rsidRDefault="005D3341" w:rsidP="005D3341">
      <w:pPr>
        <w:spacing w:after="0" w:line="480" w:lineRule="auto"/>
        <w:rPr>
          <w:rFonts w:ascii="Times New Roman" w:eastAsia="Times New Roman" w:hAnsi="Times New Roman" w:cs="Times New Roman"/>
          <w:sz w:val="24"/>
          <w:szCs w:val="24"/>
        </w:rPr>
      </w:pPr>
      <w:r w:rsidRPr="005D3341">
        <w:rPr>
          <w:rFonts w:ascii="Times New Roman" w:eastAsia="Times New Roman" w:hAnsi="Times New Roman" w:cs="Times New Roman"/>
          <w:b/>
          <w:sz w:val="24"/>
          <w:szCs w:val="24"/>
        </w:rPr>
        <w:t xml:space="preserve">Procedure </w:t>
      </w:r>
    </w:p>
    <w:p w14:paraId="39962CB8" w14:textId="6164863D" w:rsidR="005D3341" w:rsidRPr="005D3341" w:rsidRDefault="005D3341" w:rsidP="005D3341">
      <w:pPr>
        <w:spacing w:after="0" w:line="480" w:lineRule="auto"/>
        <w:rPr>
          <w:rFonts w:ascii="Times New Roman" w:eastAsia="Times New Roman" w:hAnsi="Times New Roman" w:cs="Times New Roman"/>
          <w:sz w:val="24"/>
          <w:szCs w:val="24"/>
        </w:rPr>
      </w:pPr>
      <w:r w:rsidRPr="005D3341">
        <w:rPr>
          <w:rFonts w:ascii="Times New Roman" w:eastAsia="Times New Roman" w:hAnsi="Times New Roman" w:cs="Times New Roman"/>
          <w:sz w:val="24"/>
          <w:szCs w:val="24"/>
        </w:rPr>
        <w:lastRenderedPageBreak/>
        <w:tab/>
        <w:t>Both adults (</w:t>
      </w:r>
      <w:r w:rsidR="00DD6CAD">
        <w:rPr>
          <w:rFonts w:ascii="Times New Roman" w:eastAsia="Times New Roman" w:hAnsi="Times New Roman" w:cs="Times New Roman"/>
          <w:sz w:val="24"/>
          <w:szCs w:val="24"/>
        </w:rPr>
        <w:t>Study S1</w:t>
      </w:r>
      <w:r w:rsidRPr="005D3341">
        <w:rPr>
          <w:rFonts w:ascii="Times New Roman" w:eastAsia="Times New Roman" w:hAnsi="Times New Roman" w:cs="Times New Roman"/>
          <w:sz w:val="24"/>
          <w:szCs w:val="24"/>
        </w:rPr>
        <w:t>) and children (</w:t>
      </w:r>
      <w:r w:rsidR="00DD6CAD">
        <w:rPr>
          <w:rFonts w:ascii="Times New Roman" w:eastAsia="Times New Roman" w:hAnsi="Times New Roman" w:cs="Times New Roman"/>
          <w:sz w:val="24"/>
          <w:szCs w:val="24"/>
        </w:rPr>
        <w:t>Study S2</w:t>
      </w:r>
      <w:r w:rsidRPr="005D3341">
        <w:rPr>
          <w:rFonts w:ascii="Times New Roman" w:eastAsia="Times New Roman" w:hAnsi="Times New Roman" w:cs="Times New Roman"/>
          <w:sz w:val="24"/>
          <w:szCs w:val="24"/>
        </w:rPr>
        <w:t>) completed the pattern deviancy aversion and dislike of statistical minorities measures in random order. Thereafter, we assessed demographics and the attention check.</w:t>
      </w:r>
    </w:p>
    <w:p w14:paraId="513E671C" w14:textId="23CDC1D3" w:rsidR="005D3341" w:rsidRDefault="005D3341" w:rsidP="005D3341">
      <w:pPr>
        <w:spacing w:after="0" w:line="480" w:lineRule="auto"/>
        <w:rPr>
          <w:rFonts w:ascii="Times New Roman" w:eastAsia="Times New Roman" w:hAnsi="Times New Roman" w:cs="Times New Roman"/>
          <w:b/>
          <w:sz w:val="24"/>
          <w:szCs w:val="24"/>
        </w:rPr>
      </w:pPr>
      <w:bookmarkStart w:id="1" w:name="_Hlk526854764"/>
      <w:r w:rsidRPr="005D3341">
        <w:rPr>
          <w:rFonts w:ascii="Times New Roman" w:eastAsia="Times New Roman" w:hAnsi="Times New Roman" w:cs="Times New Roman"/>
          <w:b/>
          <w:sz w:val="24"/>
          <w:szCs w:val="24"/>
        </w:rPr>
        <w:t>Results</w:t>
      </w:r>
    </w:p>
    <w:p w14:paraId="27918C47" w14:textId="3EA68F70" w:rsidR="00C06B41" w:rsidRPr="005D3341" w:rsidRDefault="00C06B41" w:rsidP="005D3341">
      <w:pPr>
        <w:spacing w:after="0"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sidR="00471727">
        <w:rPr>
          <w:rFonts w:ascii="Times New Roman" w:eastAsia="Times New Roman" w:hAnsi="Times New Roman" w:cs="Times New Roman"/>
          <w:b/>
          <w:sz w:val="24"/>
          <w:szCs w:val="24"/>
        </w:rPr>
        <w:t xml:space="preserve">Study S1: </w:t>
      </w:r>
      <w:r>
        <w:rPr>
          <w:rFonts w:ascii="Times New Roman" w:eastAsia="Times New Roman" w:hAnsi="Times New Roman" w:cs="Times New Roman"/>
          <w:b/>
          <w:sz w:val="24"/>
          <w:szCs w:val="24"/>
        </w:rPr>
        <w:t xml:space="preserve">Pattern deviancy aversion. </w:t>
      </w:r>
    </w:p>
    <w:p w14:paraId="69B9B9A2" w14:textId="776558C2" w:rsidR="00C06B41" w:rsidRPr="001A4E03" w:rsidRDefault="008B66F5" w:rsidP="00C06B41">
      <w:pPr>
        <w:pStyle w:val="SMSubheading"/>
        <w:spacing w:line="480" w:lineRule="auto"/>
        <w:ind w:firstLine="720"/>
        <w:rPr>
          <w:b/>
          <w:u w:val="none"/>
        </w:rPr>
      </w:pPr>
      <w:r>
        <w:rPr>
          <w:b/>
          <w:i/>
          <w:u w:val="none"/>
        </w:rPr>
        <w:t>Binary Measure</w:t>
      </w:r>
      <w:r w:rsidR="00C06B41" w:rsidRPr="009C016D">
        <w:rPr>
          <w:b/>
          <w:i/>
          <w:u w:val="none"/>
        </w:rPr>
        <w:t>.</w:t>
      </w:r>
      <w:r w:rsidR="00C06B41" w:rsidRPr="003A6F9B">
        <w:rPr>
          <w:b/>
          <w:u w:val="none"/>
        </w:rPr>
        <w:t xml:space="preserve"> </w:t>
      </w:r>
      <w:r w:rsidR="00C06B41">
        <w:rPr>
          <w:u w:val="none"/>
        </w:rPr>
        <w:t>P</w:t>
      </w:r>
      <w:r w:rsidR="00C06B41" w:rsidRPr="003A6F9B">
        <w:rPr>
          <w:u w:val="none"/>
        </w:rPr>
        <w:t>articipants’</w:t>
      </w:r>
      <w:r w:rsidR="00C06B41" w:rsidRPr="005E7AAC">
        <w:rPr>
          <w:u w:val="none"/>
        </w:rPr>
        <w:t xml:space="preserve"> pattern deviancy aversion on the binary measure</w:t>
      </w:r>
      <w:r w:rsidR="00C06B41">
        <w:rPr>
          <w:u w:val="none"/>
        </w:rPr>
        <w:t xml:space="preserve"> </w:t>
      </w:r>
      <w:r w:rsidR="005522FD">
        <w:rPr>
          <w:u w:val="none"/>
        </w:rPr>
        <w:t xml:space="preserve">in Study S1 </w:t>
      </w:r>
      <w:r w:rsidR="00C06B41">
        <w:rPr>
          <w:u w:val="none"/>
        </w:rPr>
        <w:t>was calculated</w:t>
      </w:r>
      <w:r w:rsidR="00C06B41" w:rsidRPr="003A6F9B">
        <w:rPr>
          <w:u w:val="none"/>
        </w:rPr>
        <w:t xml:space="preserve"> by averaging responses to the two binary pattern deviancy items (</w:t>
      </w:r>
      <w:r w:rsidR="00C06B41">
        <w:rPr>
          <w:u w:val="none"/>
        </w:rPr>
        <w:t xml:space="preserve">each item: </w:t>
      </w:r>
      <w:r w:rsidR="00C06B41" w:rsidRPr="003A6F9B">
        <w:rPr>
          <w:u w:val="none"/>
        </w:rPr>
        <w:t xml:space="preserve">0 = </w:t>
      </w:r>
      <w:r w:rsidR="00C06B41" w:rsidRPr="003A6F9B">
        <w:rPr>
          <w:i/>
          <w:u w:val="none"/>
        </w:rPr>
        <w:t>preference for broken</w:t>
      </w:r>
      <w:r w:rsidR="00C06B41" w:rsidRPr="005E7AAC">
        <w:rPr>
          <w:u w:val="none"/>
        </w:rPr>
        <w:t xml:space="preserve">, 1 = </w:t>
      </w:r>
      <w:r w:rsidR="00C06B41" w:rsidRPr="005E7AAC">
        <w:rPr>
          <w:i/>
          <w:u w:val="none"/>
        </w:rPr>
        <w:t>preference for unbroken</w:t>
      </w:r>
      <w:r w:rsidR="00C06B41" w:rsidRPr="00A41343">
        <w:rPr>
          <w:u w:val="none"/>
        </w:rPr>
        <w:t xml:space="preserve">). </w:t>
      </w:r>
      <w:r w:rsidR="00C06B41" w:rsidRPr="003A6F9B">
        <w:rPr>
          <w:u w:val="none"/>
        </w:rPr>
        <w:t xml:space="preserve">Participants could score a 0, .5, or 1. Increased preference for the unbroken images was interpreted as </w:t>
      </w:r>
      <w:r w:rsidR="00C06B41" w:rsidRPr="005E7AAC">
        <w:rPr>
          <w:u w:val="none"/>
        </w:rPr>
        <w:t>pattern deviancy</w:t>
      </w:r>
      <w:r w:rsidR="00C06B41" w:rsidRPr="003A6F9B">
        <w:rPr>
          <w:u w:val="none"/>
        </w:rPr>
        <w:t xml:space="preserve"> aversion</w:t>
      </w:r>
      <w:r w:rsidR="00C06B41">
        <w:rPr>
          <w:u w:val="none"/>
        </w:rPr>
        <w:t xml:space="preserve"> (see continuous measure for justification of this interpretation)</w:t>
      </w:r>
      <w:r w:rsidR="00C06B41" w:rsidRPr="003A6F9B">
        <w:rPr>
          <w:u w:val="none"/>
        </w:rPr>
        <w:t xml:space="preserve">. We found that 11.0% </w:t>
      </w:r>
      <w:r w:rsidR="00C06B41">
        <w:rPr>
          <w:u w:val="none"/>
        </w:rPr>
        <w:t xml:space="preserve">participants </w:t>
      </w:r>
      <w:r w:rsidR="00C06B41" w:rsidRPr="003A6F9B">
        <w:rPr>
          <w:u w:val="none"/>
        </w:rPr>
        <w:t xml:space="preserve">scored 0, 21.0% scored .5, and 67.9% scored 1 (see Table </w:t>
      </w:r>
      <w:r w:rsidR="00192361">
        <w:rPr>
          <w:u w:val="none"/>
        </w:rPr>
        <w:t>S</w:t>
      </w:r>
      <w:r w:rsidR="00C06B41" w:rsidRPr="003A6F9B">
        <w:rPr>
          <w:u w:val="none"/>
        </w:rPr>
        <w:t>1 for means). Replicating the findings of Gollwitzer and colleagues (2017</w:t>
      </w:r>
      <w:r w:rsidR="00C06B41">
        <w:rPr>
          <w:u w:val="none"/>
        </w:rPr>
        <w:t>), participants</w:t>
      </w:r>
      <w:r w:rsidR="00C06B41" w:rsidRPr="003A6F9B">
        <w:rPr>
          <w:u w:val="none"/>
        </w:rPr>
        <w:t xml:space="preserve"> exhibited pattern deviancy aversion</w:t>
      </w:r>
      <w:r w:rsidR="00C06B41">
        <w:rPr>
          <w:u w:val="none"/>
        </w:rPr>
        <w:t xml:space="preserve"> – they </w:t>
      </w:r>
      <w:r w:rsidR="00C06B41" w:rsidRPr="005E7AAC">
        <w:rPr>
          <w:u w:val="none"/>
        </w:rPr>
        <w:t xml:space="preserve">predominantly preferred the unbroken patterns </w:t>
      </w:r>
      <w:r w:rsidR="00C06B41" w:rsidRPr="003A6F9B">
        <w:rPr>
          <w:u w:val="none"/>
        </w:rPr>
        <w:t>over the broken patterns</w:t>
      </w:r>
      <w:r w:rsidR="00284CF6">
        <w:rPr>
          <w:u w:val="none"/>
        </w:rPr>
        <w:t xml:space="preserve"> (Table S1)</w:t>
      </w:r>
      <w:r w:rsidR="00C06B41" w:rsidRPr="00D96B64">
        <w:rPr>
          <w:u w:val="none"/>
        </w:rPr>
        <w:t>.</w:t>
      </w:r>
    </w:p>
    <w:p w14:paraId="1513631B" w14:textId="7C821335" w:rsidR="00C06B41" w:rsidRDefault="00C06B41" w:rsidP="00C06B41">
      <w:pPr>
        <w:pStyle w:val="SMSubheading"/>
        <w:spacing w:line="480" w:lineRule="auto"/>
        <w:ind w:firstLine="720"/>
        <w:rPr>
          <w:color w:val="FF0000"/>
          <w:u w:val="none"/>
        </w:rPr>
      </w:pPr>
      <w:r w:rsidRPr="00FF4CA3">
        <w:rPr>
          <w:b/>
          <w:i/>
          <w:u w:val="none"/>
        </w:rPr>
        <w:t>Continuous measure</w:t>
      </w:r>
      <w:r>
        <w:rPr>
          <w:b/>
          <w:u w:val="none"/>
        </w:rPr>
        <w:t xml:space="preserve">. </w:t>
      </w:r>
      <w:r>
        <w:rPr>
          <w:u w:val="none"/>
        </w:rPr>
        <w:t>Participants’</w:t>
      </w:r>
      <w:r w:rsidRPr="00C33A42">
        <w:rPr>
          <w:u w:val="none"/>
        </w:rPr>
        <w:t xml:space="preserve"> </w:t>
      </w:r>
      <w:r>
        <w:rPr>
          <w:u w:val="none"/>
        </w:rPr>
        <w:t>responses on the continuous measure were coded in the following manner (1 = Like a lot, 2 = Like a little bit, 3 = Like a teeny bit, 4 = Dislike a teeny tiny bit, 5 = Dislike a little bit, 6 = Dislike a lot)</w:t>
      </w:r>
      <w:r w:rsidRPr="00C33A42">
        <w:rPr>
          <w:u w:val="none"/>
        </w:rPr>
        <w:t>.</w:t>
      </w:r>
      <w:r>
        <w:rPr>
          <w:u w:val="none"/>
        </w:rPr>
        <w:t xml:space="preserve"> P</w:t>
      </w:r>
      <w:r w:rsidRPr="00FC3848">
        <w:rPr>
          <w:u w:val="none"/>
        </w:rPr>
        <w:t xml:space="preserve">attern deviancy aversion was calculated by subtracting </w:t>
      </w:r>
      <w:r>
        <w:rPr>
          <w:u w:val="none"/>
        </w:rPr>
        <w:t>participants’</w:t>
      </w:r>
      <w:r w:rsidRPr="00FC3848">
        <w:rPr>
          <w:u w:val="none"/>
        </w:rPr>
        <w:t xml:space="preserve"> dislike of the unbroken patterns, </w:t>
      </w:r>
      <w:r w:rsidRPr="00C33A42">
        <w:rPr>
          <w:i/>
          <w:u w:val="none"/>
        </w:rPr>
        <w:t>M</w:t>
      </w:r>
      <w:r>
        <w:rPr>
          <w:u w:val="none"/>
        </w:rPr>
        <w:t xml:space="preserve"> = 2.22</w:t>
      </w:r>
      <w:r w:rsidRPr="00C33A42">
        <w:rPr>
          <w:u w:val="none"/>
        </w:rPr>
        <w:t xml:space="preserve">, </w:t>
      </w:r>
      <w:r w:rsidRPr="00C33A42">
        <w:rPr>
          <w:i/>
          <w:u w:val="none"/>
        </w:rPr>
        <w:t>SD</w:t>
      </w:r>
      <w:r w:rsidRPr="00C33A42">
        <w:rPr>
          <w:u w:val="none"/>
        </w:rPr>
        <w:t xml:space="preserve"> = 1.</w:t>
      </w:r>
      <w:r>
        <w:rPr>
          <w:u w:val="none"/>
        </w:rPr>
        <w:t>14,</w:t>
      </w:r>
      <w:r w:rsidRPr="00FC3848">
        <w:rPr>
          <w:u w:val="none"/>
        </w:rPr>
        <w:t xml:space="preserve"> from their dislike of the broken patterns, </w:t>
      </w:r>
      <w:r w:rsidRPr="00FC3848">
        <w:rPr>
          <w:i/>
          <w:u w:val="none"/>
        </w:rPr>
        <w:t>M</w:t>
      </w:r>
      <w:r w:rsidRPr="00C33A42">
        <w:rPr>
          <w:u w:val="none"/>
        </w:rPr>
        <w:t xml:space="preserve"> </w:t>
      </w:r>
      <w:r>
        <w:rPr>
          <w:u w:val="none"/>
        </w:rPr>
        <w:t>= 3.94</w:t>
      </w:r>
      <w:r w:rsidRPr="00C33A42">
        <w:rPr>
          <w:u w:val="none"/>
        </w:rPr>
        <w:t xml:space="preserve">, </w:t>
      </w:r>
      <w:r w:rsidRPr="00C33A42">
        <w:rPr>
          <w:i/>
          <w:u w:val="none"/>
        </w:rPr>
        <w:t>SD</w:t>
      </w:r>
      <w:r>
        <w:rPr>
          <w:u w:val="none"/>
        </w:rPr>
        <w:t xml:space="preserve"> = 1</w:t>
      </w:r>
      <w:r w:rsidRPr="00C33A42">
        <w:rPr>
          <w:u w:val="none"/>
        </w:rPr>
        <w:t>.</w:t>
      </w:r>
      <w:r>
        <w:rPr>
          <w:u w:val="none"/>
        </w:rPr>
        <w:t xml:space="preserve">45 (Table </w:t>
      </w:r>
      <w:r w:rsidR="00192361">
        <w:rPr>
          <w:u w:val="none"/>
        </w:rPr>
        <w:t>S</w:t>
      </w:r>
      <w:r>
        <w:rPr>
          <w:u w:val="none"/>
        </w:rPr>
        <w:t xml:space="preserve">1). Again, participants exhibited pattern deviancy aversion – they </w:t>
      </w:r>
      <w:r w:rsidRPr="00C33A42">
        <w:rPr>
          <w:u w:val="none"/>
        </w:rPr>
        <w:t xml:space="preserve">reported </w:t>
      </w:r>
      <w:r>
        <w:rPr>
          <w:u w:val="none"/>
        </w:rPr>
        <w:t>greater</w:t>
      </w:r>
      <w:r w:rsidRPr="00C33A42">
        <w:rPr>
          <w:u w:val="none"/>
        </w:rPr>
        <w:t xml:space="preserve"> </w:t>
      </w:r>
      <w:r>
        <w:rPr>
          <w:u w:val="none"/>
        </w:rPr>
        <w:t>aversion</w:t>
      </w:r>
      <w:r w:rsidRPr="00C33A42">
        <w:rPr>
          <w:u w:val="none"/>
        </w:rPr>
        <w:t xml:space="preserve"> towards </w:t>
      </w:r>
      <w:r>
        <w:rPr>
          <w:u w:val="none"/>
        </w:rPr>
        <w:t xml:space="preserve">the </w:t>
      </w:r>
      <w:r w:rsidRPr="00C33A42">
        <w:rPr>
          <w:u w:val="none"/>
        </w:rPr>
        <w:t xml:space="preserve">broken patterns than </w:t>
      </w:r>
      <w:r>
        <w:rPr>
          <w:u w:val="none"/>
        </w:rPr>
        <w:t xml:space="preserve">the </w:t>
      </w:r>
      <w:r w:rsidRPr="00C33A42">
        <w:rPr>
          <w:u w:val="none"/>
        </w:rPr>
        <w:t>unbroken patterns</w:t>
      </w:r>
      <w:r w:rsidR="00A0487A">
        <w:rPr>
          <w:u w:val="none"/>
        </w:rPr>
        <w:t xml:space="preserve"> (Table S1)</w:t>
      </w:r>
      <w:r w:rsidRPr="001730B5">
        <w:rPr>
          <w:u w:val="none"/>
        </w:rPr>
        <w:t>.</w:t>
      </w:r>
      <w:r>
        <w:rPr>
          <w:color w:val="FF0000"/>
          <w:u w:val="none"/>
        </w:rPr>
        <w:t xml:space="preserve"> </w:t>
      </w:r>
    </w:p>
    <w:p w14:paraId="23DA7BE2" w14:textId="77777777" w:rsidR="00E6181A" w:rsidRDefault="00E6181A" w:rsidP="00E6181A">
      <w:pPr>
        <w:pStyle w:val="SMSubheading"/>
        <w:spacing w:line="480" w:lineRule="auto"/>
        <w:ind w:firstLine="720"/>
        <w:rPr>
          <w:b/>
          <w:i/>
          <w:u w:val="none"/>
        </w:rPr>
      </w:pPr>
      <w:r>
        <w:rPr>
          <w:b/>
          <w:u w:val="none"/>
        </w:rPr>
        <w:t xml:space="preserve">Study S1: </w:t>
      </w:r>
      <w:r w:rsidRPr="00BD497C">
        <w:rPr>
          <w:b/>
          <w:u w:val="none"/>
        </w:rPr>
        <w:t>Disliking minorities</w:t>
      </w:r>
      <w:r>
        <w:rPr>
          <w:b/>
          <w:u w:val="none"/>
        </w:rPr>
        <w:t>.</w:t>
      </w:r>
    </w:p>
    <w:p w14:paraId="0FCF5BDB" w14:textId="5A893E78" w:rsidR="00E6181A" w:rsidRPr="00A522B7" w:rsidRDefault="00E6181A" w:rsidP="00E6181A">
      <w:pPr>
        <w:pStyle w:val="SMSubheading"/>
        <w:spacing w:line="480" w:lineRule="auto"/>
        <w:ind w:firstLine="720"/>
        <w:rPr>
          <w:b/>
          <w:u w:val="none"/>
        </w:rPr>
      </w:pPr>
      <w:r w:rsidRPr="00873BF5">
        <w:rPr>
          <w:b/>
          <w:i/>
          <w:u w:val="none"/>
        </w:rPr>
        <w:t>Binary measure</w:t>
      </w:r>
      <w:r>
        <w:rPr>
          <w:b/>
          <w:u w:val="none"/>
        </w:rPr>
        <w:t xml:space="preserve">. </w:t>
      </w:r>
      <w:r>
        <w:rPr>
          <w:u w:val="none"/>
        </w:rPr>
        <w:t>In Study S1, w</w:t>
      </w:r>
      <w:r w:rsidRPr="00C33A42">
        <w:rPr>
          <w:u w:val="none"/>
        </w:rPr>
        <w:t xml:space="preserve">e calculated </w:t>
      </w:r>
      <w:r>
        <w:rPr>
          <w:u w:val="none"/>
        </w:rPr>
        <w:t>participants’ dislike of minorities – on the binary measure – by averaging their responses to the</w:t>
      </w:r>
      <w:r w:rsidRPr="000A0456">
        <w:rPr>
          <w:u w:val="none"/>
        </w:rPr>
        <w:t xml:space="preserve"> </w:t>
      </w:r>
      <w:r>
        <w:rPr>
          <w:u w:val="none"/>
        </w:rPr>
        <w:t xml:space="preserve">preference (“Who do you like more?”) and </w:t>
      </w:r>
      <w:r>
        <w:rPr>
          <w:u w:val="none"/>
        </w:rPr>
        <w:lastRenderedPageBreak/>
        <w:t>identity items (“Which group do you want to be in?”;</w:t>
      </w:r>
      <w:r w:rsidRPr="000A0456">
        <w:rPr>
          <w:u w:val="none"/>
        </w:rPr>
        <w:t xml:space="preserve"> </w:t>
      </w:r>
      <w:r>
        <w:rPr>
          <w:u w:val="none"/>
        </w:rPr>
        <w:t xml:space="preserve">correlation between the two items: </w:t>
      </w:r>
      <w:r>
        <w:rPr>
          <w:i/>
          <w:u w:val="none"/>
        </w:rPr>
        <w:t>r</w:t>
      </w:r>
      <w:r>
        <w:rPr>
          <w:u w:val="none"/>
        </w:rPr>
        <w:t>[78] = .83;</w:t>
      </w:r>
      <w:r>
        <w:rPr>
          <w:i/>
          <w:u w:val="none"/>
        </w:rPr>
        <w:t xml:space="preserve"> </w:t>
      </w:r>
      <w:r>
        <w:rPr>
          <w:u w:val="none"/>
        </w:rPr>
        <w:t xml:space="preserve">0 = </w:t>
      </w:r>
      <w:r>
        <w:rPr>
          <w:i/>
          <w:u w:val="none"/>
        </w:rPr>
        <w:t>preference for minority</w:t>
      </w:r>
      <w:r>
        <w:rPr>
          <w:u w:val="none"/>
        </w:rPr>
        <w:t xml:space="preserve">, 1 = </w:t>
      </w:r>
      <w:r>
        <w:rPr>
          <w:i/>
          <w:u w:val="none"/>
        </w:rPr>
        <w:t>preference for majority</w:t>
      </w:r>
      <w:r>
        <w:rPr>
          <w:u w:val="none"/>
        </w:rPr>
        <w:t xml:space="preserve">). </w:t>
      </w:r>
      <w:r w:rsidRPr="003A6F9B">
        <w:rPr>
          <w:u w:val="none"/>
        </w:rPr>
        <w:t xml:space="preserve">A one-sample t-test indicated that participants did not exhibit </w:t>
      </w:r>
      <w:r>
        <w:rPr>
          <w:u w:val="none"/>
        </w:rPr>
        <w:t>a dislike of novel minorities</w:t>
      </w:r>
      <w:r w:rsidRPr="003A6F9B">
        <w:rPr>
          <w:u w:val="none"/>
        </w:rPr>
        <w:t xml:space="preserve"> </w:t>
      </w:r>
      <w:r>
        <w:rPr>
          <w:u w:val="none"/>
        </w:rPr>
        <w:t>– they d</w:t>
      </w:r>
      <w:r w:rsidRPr="003A6F9B">
        <w:rPr>
          <w:u w:val="none"/>
        </w:rPr>
        <w:t>id not prefer majorities over minorities</w:t>
      </w:r>
      <w:r w:rsidR="00AF455A">
        <w:rPr>
          <w:u w:val="none"/>
        </w:rPr>
        <w:t xml:space="preserve"> </w:t>
      </w:r>
      <w:r w:rsidR="00D32530">
        <w:rPr>
          <w:u w:val="none"/>
        </w:rPr>
        <w:t>(Table S1)</w:t>
      </w:r>
      <w:r w:rsidRPr="003A6F9B">
        <w:rPr>
          <w:u w:val="none"/>
        </w:rPr>
        <w:t>.</w:t>
      </w:r>
      <w:r>
        <w:rPr>
          <w:u w:val="none"/>
        </w:rPr>
        <w:t xml:space="preserve"> </w:t>
      </w:r>
    </w:p>
    <w:p w14:paraId="6FCCEE2F" w14:textId="46952B55" w:rsidR="00E6181A" w:rsidRPr="00F11295" w:rsidRDefault="00E6181A" w:rsidP="00F11295">
      <w:pPr>
        <w:pStyle w:val="SMSubheading"/>
        <w:spacing w:line="480" w:lineRule="auto"/>
        <w:ind w:firstLine="720"/>
        <w:rPr>
          <w:b/>
          <w:u w:val="none"/>
        </w:rPr>
      </w:pPr>
      <w:r w:rsidRPr="00527F19">
        <w:rPr>
          <w:b/>
          <w:i/>
          <w:u w:val="none"/>
        </w:rPr>
        <w:t>Continuous measure</w:t>
      </w:r>
      <w:r>
        <w:rPr>
          <w:b/>
          <w:u w:val="none"/>
        </w:rPr>
        <w:t xml:space="preserve">. </w:t>
      </w:r>
      <w:r>
        <w:rPr>
          <w:u w:val="none"/>
        </w:rPr>
        <w:t>In Study S1, w</w:t>
      </w:r>
      <w:r w:rsidRPr="00C33A42">
        <w:rPr>
          <w:u w:val="none"/>
        </w:rPr>
        <w:t xml:space="preserve">e calculated </w:t>
      </w:r>
      <w:r>
        <w:rPr>
          <w:u w:val="none"/>
        </w:rPr>
        <w:t>participants’</w:t>
      </w:r>
      <w:r w:rsidRPr="00C33A42">
        <w:rPr>
          <w:u w:val="none"/>
        </w:rPr>
        <w:t xml:space="preserve"> </w:t>
      </w:r>
      <w:r>
        <w:rPr>
          <w:u w:val="none"/>
        </w:rPr>
        <w:t>dislike of minorities as we did their pattern deviancy aversion. We</w:t>
      </w:r>
      <w:r w:rsidRPr="00FC3848">
        <w:rPr>
          <w:u w:val="none"/>
        </w:rPr>
        <w:t xml:space="preserve"> subtract</w:t>
      </w:r>
      <w:r>
        <w:rPr>
          <w:u w:val="none"/>
        </w:rPr>
        <w:t>ed</w:t>
      </w:r>
      <w:r w:rsidRPr="00FC3848">
        <w:rPr>
          <w:u w:val="none"/>
        </w:rPr>
        <w:t xml:space="preserve"> </w:t>
      </w:r>
      <w:r>
        <w:rPr>
          <w:u w:val="none"/>
        </w:rPr>
        <w:t>participants’</w:t>
      </w:r>
      <w:r w:rsidRPr="00FC3848">
        <w:rPr>
          <w:u w:val="none"/>
        </w:rPr>
        <w:t xml:space="preserve"> dislike of</w:t>
      </w:r>
      <w:r>
        <w:rPr>
          <w:u w:val="none"/>
        </w:rPr>
        <w:t xml:space="preserve"> the novel majority</w:t>
      </w:r>
      <w:r w:rsidRPr="00FC3848">
        <w:rPr>
          <w:u w:val="none"/>
        </w:rPr>
        <w:t xml:space="preserve">, </w:t>
      </w:r>
      <w:r>
        <w:rPr>
          <w:i/>
          <w:u w:val="none"/>
        </w:rPr>
        <w:t xml:space="preserve">M </w:t>
      </w:r>
      <w:r>
        <w:rPr>
          <w:u w:val="none"/>
        </w:rPr>
        <w:t xml:space="preserve">= 2.15, </w:t>
      </w:r>
      <w:r>
        <w:rPr>
          <w:i/>
          <w:u w:val="none"/>
        </w:rPr>
        <w:t xml:space="preserve">SD </w:t>
      </w:r>
      <w:r>
        <w:rPr>
          <w:u w:val="none"/>
        </w:rPr>
        <w:t>= 1.38,</w:t>
      </w:r>
      <w:r w:rsidRPr="00FC3848">
        <w:rPr>
          <w:u w:val="none"/>
        </w:rPr>
        <w:t xml:space="preserve"> from their dislike of the </w:t>
      </w:r>
      <w:r>
        <w:rPr>
          <w:u w:val="none"/>
        </w:rPr>
        <w:t>novel minority</w:t>
      </w:r>
      <w:r w:rsidRPr="00FC3848">
        <w:rPr>
          <w:u w:val="none"/>
        </w:rPr>
        <w:t xml:space="preserve">, </w:t>
      </w:r>
      <w:r>
        <w:rPr>
          <w:i/>
          <w:u w:val="none"/>
        </w:rPr>
        <w:t xml:space="preserve">M </w:t>
      </w:r>
      <w:r>
        <w:rPr>
          <w:u w:val="none"/>
        </w:rPr>
        <w:t xml:space="preserve">= 2.26, </w:t>
      </w:r>
      <w:r>
        <w:rPr>
          <w:i/>
          <w:u w:val="none"/>
        </w:rPr>
        <w:t xml:space="preserve">SD </w:t>
      </w:r>
      <w:r>
        <w:rPr>
          <w:u w:val="none"/>
        </w:rPr>
        <w:t xml:space="preserve">= 1.40 (Table </w:t>
      </w:r>
      <w:r w:rsidR="0043566C">
        <w:rPr>
          <w:u w:val="none"/>
        </w:rPr>
        <w:t>S</w:t>
      </w:r>
      <w:r>
        <w:rPr>
          <w:u w:val="none"/>
        </w:rPr>
        <w:t>1). Participants evaluated minorities no differently than majorities</w:t>
      </w:r>
      <w:r w:rsidR="00FA4453">
        <w:rPr>
          <w:u w:val="none"/>
        </w:rPr>
        <w:t xml:space="preserve"> (Table S1)</w:t>
      </w:r>
      <w:r w:rsidRPr="001D203E">
        <w:rPr>
          <w:u w:val="none"/>
        </w:rPr>
        <w:t>.</w:t>
      </w:r>
      <w:r w:rsidR="00EF7576" w:rsidRPr="00EF7576">
        <w:rPr>
          <w:u w:val="none"/>
        </w:rPr>
        <w:t xml:space="preserve"> </w:t>
      </w:r>
      <w:r w:rsidR="00EF7576">
        <w:rPr>
          <w:u w:val="none"/>
        </w:rPr>
        <w:t xml:space="preserve">However, </w:t>
      </w:r>
      <w:r w:rsidR="00FD1294">
        <w:rPr>
          <w:u w:val="none"/>
        </w:rPr>
        <w:t xml:space="preserve">adults did prefer majorities over minorities </w:t>
      </w:r>
      <w:r w:rsidR="00EF7576">
        <w:rPr>
          <w:u w:val="none"/>
        </w:rPr>
        <w:t>in Stud</w:t>
      </w:r>
      <w:r w:rsidR="0087644A">
        <w:rPr>
          <w:u w:val="none"/>
        </w:rPr>
        <w:t>ies</w:t>
      </w:r>
      <w:r w:rsidR="00EF7576">
        <w:rPr>
          <w:u w:val="none"/>
        </w:rPr>
        <w:t xml:space="preserve"> 1.1</w:t>
      </w:r>
      <w:r w:rsidR="0087644A">
        <w:rPr>
          <w:u w:val="none"/>
        </w:rPr>
        <w:t xml:space="preserve"> and S3</w:t>
      </w:r>
      <w:r w:rsidR="00EF7576">
        <w:rPr>
          <w:u w:val="none"/>
        </w:rPr>
        <w:t xml:space="preserve"> when using a more reliable measure</w:t>
      </w:r>
      <w:r w:rsidR="0087644A">
        <w:rPr>
          <w:u w:val="none"/>
        </w:rPr>
        <w:t>.</w:t>
      </w:r>
    </w:p>
    <w:p w14:paraId="6ED21A60" w14:textId="0765AB17" w:rsidR="005522FD" w:rsidRDefault="00E76019" w:rsidP="005522FD">
      <w:pPr>
        <w:pStyle w:val="SMSubheading"/>
        <w:spacing w:line="480" w:lineRule="auto"/>
        <w:ind w:firstLine="720"/>
        <w:rPr>
          <w:u w:val="none"/>
        </w:rPr>
      </w:pPr>
      <w:r>
        <w:rPr>
          <w:b/>
          <w:u w:val="none"/>
        </w:rPr>
        <w:t xml:space="preserve">Study S2: </w:t>
      </w:r>
      <w:r w:rsidR="005522FD" w:rsidRPr="00E76019">
        <w:rPr>
          <w:b/>
          <w:u w:val="none"/>
        </w:rPr>
        <w:t>Pattern deviancy aversion.</w:t>
      </w:r>
      <w:r w:rsidR="005522FD">
        <w:rPr>
          <w:b/>
          <w:u w:val="none"/>
        </w:rPr>
        <w:t xml:space="preserve"> </w:t>
      </w:r>
      <w:r w:rsidR="005522FD">
        <w:rPr>
          <w:u w:val="none"/>
        </w:rPr>
        <w:t>Children exhibited pattern deviancy aversion on the binary measure</w:t>
      </w:r>
      <w:r w:rsidR="00E0458E">
        <w:rPr>
          <w:u w:val="none"/>
        </w:rPr>
        <w:t xml:space="preserve"> (Table S1)</w:t>
      </w:r>
      <w:r w:rsidR="005522FD">
        <w:rPr>
          <w:u w:val="none"/>
        </w:rPr>
        <w:t xml:space="preserve">. They </w:t>
      </w:r>
      <w:r w:rsidR="00B114E3">
        <w:rPr>
          <w:u w:val="none"/>
        </w:rPr>
        <w:t xml:space="preserve">also </w:t>
      </w:r>
      <w:r w:rsidR="005522FD" w:rsidRPr="00C33A42">
        <w:rPr>
          <w:u w:val="none"/>
        </w:rPr>
        <w:t xml:space="preserve">reported higher </w:t>
      </w:r>
      <w:r w:rsidR="005522FD">
        <w:rPr>
          <w:u w:val="none"/>
        </w:rPr>
        <w:t>aversion</w:t>
      </w:r>
      <w:r w:rsidR="005522FD" w:rsidRPr="00C33A42">
        <w:rPr>
          <w:u w:val="none"/>
        </w:rPr>
        <w:t xml:space="preserve"> </w:t>
      </w:r>
      <w:r w:rsidR="005522FD">
        <w:rPr>
          <w:u w:val="none"/>
        </w:rPr>
        <w:t xml:space="preserve">on the continuous measure </w:t>
      </w:r>
      <w:r w:rsidR="005522FD" w:rsidRPr="00C33A42">
        <w:rPr>
          <w:u w:val="none"/>
        </w:rPr>
        <w:t>towards broken patterns</w:t>
      </w:r>
      <w:r w:rsidR="005522FD">
        <w:rPr>
          <w:u w:val="none"/>
        </w:rPr>
        <w:t xml:space="preserve">, </w:t>
      </w:r>
      <w:r w:rsidR="005522FD">
        <w:rPr>
          <w:i/>
          <w:u w:val="none"/>
        </w:rPr>
        <w:t xml:space="preserve">M </w:t>
      </w:r>
      <w:r w:rsidR="005522FD">
        <w:rPr>
          <w:u w:val="none"/>
        </w:rPr>
        <w:t>=</w:t>
      </w:r>
      <w:r w:rsidR="005522FD">
        <w:rPr>
          <w:i/>
          <w:u w:val="none"/>
        </w:rPr>
        <w:t xml:space="preserve"> </w:t>
      </w:r>
      <w:r w:rsidR="005522FD">
        <w:rPr>
          <w:u w:val="none"/>
        </w:rPr>
        <w:t xml:space="preserve">2.99, </w:t>
      </w:r>
      <w:r w:rsidR="005522FD">
        <w:rPr>
          <w:i/>
          <w:u w:val="none"/>
        </w:rPr>
        <w:t xml:space="preserve">SD </w:t>
      </w:r>
      <w:r w:rsidR="005522FD">
        <w:rPr>
          <w:u w:val="none"/>
        </w:rPr>
        <w:t>= 1.59,</w:t>
      </w:r>
      <w:r w:rsidR="005522FD" w:rsidRPr="00C33A42">
        <w:rPr>
          <w:u w:val="none"/>
        </w:rPr>
        <w:t xml:space="preserve"> than</w:t>
      </w:r>
      <w:r w:rsidR="005522FD">
        <w:rPr>
          <w:u w:val="none"/>
        </w:rPr>
        <w:t xml:space="preserve"> </w:t>
      </w:r>
      <w:r w:rsidR="005522FD" w:rsidRPr="00C33A42">
        <w:rPr>
          <w:u w:val="none"/>
        </w:rPr>
        <w:t>unbroken patterns,</w:t>
      </w:r>
      <w:r w:rsidR="005522FD">
        <w:rPr>
          <w:u w:val="none"/>
        </w:rPr>
        <w:t xml:space="preserve"> </w:t>
      </w:r>
      <w:r w:rsidR="005522FD">
        <w:rPr>
          <w:i/>
          <w:u w:val="none"/>
        </w:rPr>
        <w:t xml:space="preserve">M </w:t>
      </w:r>
      <w:r w:rsidR="005522FD">
        <w:rPr>
          <w:u w:val="none"/>
        </w:rPr>
        <w:t xml:space="preserve">= 1.91, </w:t>
      </w:r>
      <w:r w:rsidR="005522FD">
        <w:rPr>
          <w:i/>
          <w:u w:val="none"/>
        </w:rPr>
        <w:t xml:space="preserve">SD </w:t>
      </w:r>
      <w:r w:rsidR="005522FD">
        <w:rPr>
          <w:u w:val="none"/>
        </w:rPr>
        <w:t>= 1.08</w:t>
      </w:r>
      <w:r w:rsidR="00726089">
        <w:rPr>
          <w:u w:val="none"/>
        </w:rPr>
        <w:t xml:space="preserve"> </w:t>
      </w:r>
      <w:r w:rsidR="001D1314">
        <w:rPr>
          <w:u w:val="none"/>
        </w:rPr>
        <w:t>(Table S1)</w:t>
      </w:r>
      <w:r w:rsidR="005522FD">
        <w:rPr>
          <w:u w:val="none"/>
        </w:rPr>
        <w:t>.</w:t>
      </w:r>
    </w:p>
    <w:p w14:paraId="1B010DC0" w14:textId="513163BC" w:rsidR="00BD497C" w:rsidRPr="00321BCD" w:rsidRDefault="00E333FB" w:rsidP="00321BCD">
      <w:pPr>
        <w:pStyle w:val="SMSubheading"/>
        <w:spacing w:line="480" w:lineRule="auto"/>
        <w:ind w:firstLine="720"/>
        <w:rPr>
          <w:b/>
          <w:u w:val="none"/>
        </w:rPr>
      </w:pPr>
      <w:r>
        <w:rPr>
          <w:b/>
          <w:u w:val="none"/>
        </w:rPr>
        <w:t xml:space="preserve">Study S2: </w:t>
      </w:r>
      <w:r w:rsidR="00BD497C" w:rsidRPr="00E333FB">
        <w:rPr>
          <w:b/>
          <w:u w:val="none"/>
        </w:rPr>
        <w:t>Disliking minorities.</w:t>
      </w:r>
      <w:r w:rsidR="00BD497C" w:rsidRPr="00B41610">
        <w:rPr>
          <w:u w:val="none"/>
        </w:rPr>
        <w:t xml:space="preserve"> </w:t>
      </w:r>
      <w:r w:rsidR="00C21D66">
        <w:rPr>
          <w:u w:val="none"/>
        </w:rPr>
        <w:t>In Study S2, c</w:t>
      </w:r>
      <w:r w:rsidR="00BD497C">
        <w:rPr>
          <w:u w:val="none"/>
        </w:rPr>
        <w:t>hildren’s attitudes towards the minority and majority groups on the binary measure did not differ</w:t>
      </w:r>
      <w:r w:rsidR="00BD497C" w:rsidRPr="00B97E57">
        <w:rPr>
          <w:u w:val="none"/>
        </w:rPr>
        <w:t>.</w:t>
      </w:r>
      <w:r w:rsidR="00BD497C">
        <w:rPr>
          <w:u w:val="none"/>
        </w:rPr>
        <w:t xml:space="preserve"> On the continuous measure, children marginally preferred majorities, </w:t>
      </w:r>
      <w:r w:rsidR="00BD497C">
        <w:rPr>
          <w:i/>
          <w:u w:val="none"/>
        </w:rPr>
        <w:t xml:space="preserve">M </w:t>
      </w:r>
      <w:r w:rsidR="00BD497C">
        <w:rPr>
          <w:u w:val="none"/>
        </w:rPr>
        <w:t xml:space="preserve">= 2.13, </w:t>
      </w:r>
      <w:r w:rsidR="00BD497C">
        <w:rPr>
          <w:i/>
          <w:u w:val="none"/>
        </w:rPr>
        <w:t xml:space="preserve">SD </w:t>
      </w:r>
      <w:r w:rsidR="00BD497C">
        <w:rPr>
          <w:u w:val="none"/>
        </w:rPr>
        <w:t>= 1.61</w:t>
      </w:r>
      <w:r w:rsidR="00BD497C" w:rsidRPr="00C33A42">
        <w:rPr>
          <w:u w:val="none"/>
        </w:rPr>
        <w:t>,</w:t>
      </w:r>
      <w:r w:rsidR="00BD497C">
        <w:rPr>
          <w:u w:val="none"/>
        </w:rPr>
        <w:t xml:space="preserve"> over minorities, </w:t>
      </w:r>
      <w:r w:rsidR="00BD497C">
        <w:rPr>
          <w:i/>
          <w:u w:val="none"/>
        </w:rPr>
        <w:t xml:space="preserve">M </w:t>
      </w:r>
      <w:r w:rsidR="00BD497C">
        <w:rPr>
          <w:u w:val="none"/>
        </w:rPr>
        <w:t xml:space="preserve">= 2.67, </w:t>
      </w:r>
      <w:r w:rsidR="00BD497C">
        <w:rPr>
          <w:i/>
          <w:u w:val="none"/>
        </w:rPr>
        <w:t xml:space="preserve">SD </w:t>
      </w:r>
      <w:r w:rsidR="00BD497C">
        <w:rPr>
          <w:u w:val="none"/>
        </w:rPr>
        <w:t>= 1.74</w:t>
      </w:r>
      <w:r w:rsidR="00370FB9">
        <w:rPr>
          <w:u w:val="none"/>
        </w:rPr>
        <w:t xml:space="preserve"> </w:t>
      </w:r>
      <w:r w:rsidR="009E65F3">
        <w:rPr>
          <w:u w:val="none"/>
        </w:rPr>
        <w:t>(Table S1)</w:t>
      </w:r>
      <w:r w:rsidR="00BD497C" w:rsidRPr="00A03275">
        <w:rPr>
          <w:u w:val="none"/>
        </w:rPr>
        <w:t>.</w:t>
      </w:r>
      <w:r w:rsidR="00301FE2">
        <w:rPr>
          <w:u w:val="none"/>
        </w:rPr>
        <w:t xml:space="preserve"> </w:t>
      </w:r>
      <w:r w:rsidR="0071112D">
        <w:rPr>
          <w:u w:val="none"/>
        </w:rPr>
        <w:t>Notably</w:t>
      </w:r>
      <w:r w:rsidR="00321BCD">
        <w:rPr>
          <w:u w:val="none"/>
        </w:rPr>
        <w:t xml:space="preserve">, </w:t>
      </w:r>
      <w:r w:rsidR="00DA48AB">
        <w:rPr>
          <w:u w:val="none"/>
        </w:rPr>
        <w:t>children significantly prefer</w:t>
      </w:r>
      <w:r w:rsidR="00077C80">
        <w:rPr>
          <w:u w:val="none"/>
        </w:rPr>
        <w:t>red</w:t>
      </w:r>
      <w:r w:rsidR="00DA48AB">
        <w:rPr>
          <w:u w:val="none"/>
        </w:rPr>
        <w:t xml:space="preserve"> majorities of minorities </w:t>
      </w:r>
      <w:r w:rsidR="00321BCD">
        <w:rPr>
          <w:u w:val="none"/>
        </w:rPr>
        <w:t>in Study 1.2 when using a more reliable measure (see main text).</w:t>
      </w:r>
    </w:p>
    <w:p w14:paraId="7E678D11" w14:textId="3B34F383" w:rsidR="00C72DA2" w:rsidRPr="00BA40F0" w:rsidRDefault="006B473C" w:rsidP="00BA40F0">
      <w:pPr>
        <w:pStyle w:val="SMSubheading"/>
        <w:spacing w:line="480" w:lineRule="auto"/>
        <w:ind w:firstLine="720"/>
        <w:rPr>
          <w:b/>
          <w:szCs w:val="24"/>
          <w:u w:val="none"/>
        </w:rPr>
      </w:pPr>
      <w:r>
        <w:rPr>
          <w:b/>
          <w:u w:val="none"/>
        </w:rPr>
        <w:t>Stud</w:t>
      </w:r>
      <w:r w:rsidR="009E2EDB">
        <w:rPr>
          <w:b/>
          <w:u w:val="none"/>
        </w:rPr>
        <w:t xml:space="preserve">ies S1 and S2: </w:t>
      </w:r>
      <w:r w:rsidRPr="00021DDB">
        <w:rPr>
          <w:b/>
          <w:u w:val="none"/>
        </w:rPr>
        <w:t>Relating evaluations of broken and unbroken patterns to disliking minorities.</w:t>
      </w:r>
      <w:r>
        <w:rPr>
          <w:b/>
          <w:u w:val="none"/>
        </w:rPr>
        <w:t xml:space="preserve"> </w:t>
      </w:r>
      <w:bookmarkEnd w:id="1"/>
      <w:r w:rsidR="00204D1E" w:rsidRPr="00BA40F0">
        <w:rPr>
          <w:u w:val="none"/>
        </w:rPr>
        <w:t>On</w:t>
      </w:r>
      <w:r w:rsidR="00446464" w:rsidRPr="00BA40F0">
        <w:rPr>
          <w:u w:val="none"/>
        </w:rPr>
        <w:t xml:space="preserve"> the binary measures, children’s</w:t>
      </w:r>
      <w:r w:rsidR="00871E85" w:rsidRPr="00BA40F0">
        <w:rPr>
          <w:u w:val="none"/>
        </w:rPr>
        <w:t xml:space="preserve"> (</w:t>
      </w:r>
      <w:r w:rsidR="00286534">
        <w:rPr>
          <w:u w:val="none"/>
        </w:rPr>
        <w:t>Study S2</w:t>
      </w:r>
      <w:r w:rsidR="00871E85" w:rsidRPr="00BA40F0">
        <w:rPr>
          <w:u w:val="none"/>
        </w:rPr>
        <w:t>)</w:t>
      </w:r>
      <w:r w:rsidR="00446464" w:rsidRPr="00BA40F0">
        <w:rPr>
          <w:u w:val="none"/>
        </w:rPr>
        <w:t xml:space="preserve"> nonsocial pattern deviancy aversion (their preference for the unbroken compared to broken patterns) related to their dislike of statistical minorities (their preference for the novel majority compared to novel minority)</w:t>
      </w:r>
      <w:r w:rsidR="00AA4B6E" w:rsidRPr="00BA40F0">
        <w:rPr>
          <w:u w:val="none"/>
        </w:rPr>
        <w:t xml:space="preserve">, </w:t>
      </w:r>
      <w:proofErr w:type="gramStart"/>
      <w:r w:rsidR="00E87843" w:rsidRPr="00BA40F0">
        <w:rPr>
          <w:i/>
          <w:u w:val="none"/>
        </w:rPr>
        <w:t>r</w:t>
      </w:r>
      <w:r w:rsidR="00E87843" w:rsidRPr="00BA40F0">
        <w:rPr>
          <w:u w:val="none"/>
        </w:rPr>
        <w:t>(</w:t>
      </w:r>
      <w:proofErr w:type="gramEnd"/>
      <w:r w:rsidR="00B81C2E" w:rsidRPr="00BA40F0">
        <w:rPr>
          <w:u w:val="none"/>
        </w:rPr>
        <w:t>84</w:t>
      </w:r>
      <w:r w:rsidR="00E87843" w:rsidRPr="00BA40F0">
        <w:rPr>
          <w:u w:val="none"/>
        </w:rPr>
        <w:t>) = .</w:t>
      </w:r>
      <w:r w:rsidR="0066269B" w:rsidRPr="00BA40F0">
        <w:rPr>
          <w:u w:val="none"/>
        </w:rPr>
        <w:t>24</w:t>
      </w:r>
      <w:r w:rsidR="00E87843" w:rsidRPr="00BA40F0">
        <w:rPr>
          <w:u w:val="none"/>
        </w:rPr>
        <w:t xml:space="preserve">, </w:t>
      </w:r>
      <w:r w:rsidR="00E87843" w:rsidRPr="00BA40F0">
        <w:rPr>
          <w:i/>
          <w:u w:val="none"/>
        </w:rPr>
        <w:t xml:space="preserve">p </w:t>
      </w:r>
      <w:r w:rsidR="00E87843" w:rsidRPr="00BA40F0">
        <w:rPr>
          <w:u w:val="none"/>
        </w:rPr>
        <w:t xml:space="preserve"> = .0</w:t>
      </w:r>
      <w:r w:rsidR="0066269B" w:rsidRPr="00BA40F0">
        <w:rPr>
          <w:u w:val="none"/>
        </w:rPr>
        <w:t>2</w:t>
      </w:r>
      <w:r w:rsidR="00E87843" w:rsidRPr="00BA40F0">
        <w:rPr>
          <w:u w:val="none"/>
        </w:rPr>
        <w:t>6</w:t>
      </w:r>
      <w:r w:rsidR="00446464" w:rsidRPr="00BA40F0">
        <w:rPr>
          <w:u w:val="none"/>
        </w:rPr>
        <w:t>.</w:t>
      </w:r>
      <w:r w:rsidR="003D6024">
        <w:rPr>
          <w:u w:val="none"/>
        </w:rPr>
        <w:t xml:space="preserve"> This was not so for adults, </w:t>
      </w:r>
      <w:proofErr w:type="gramStart"/>
      <w:r w:rsidR="003D6024" w:rsidRPr="00BA40F0">
        <w:rPr>
          <w:i/>
          <w:u w:val="none"/>
        </w:rPr>
        <w:t>r</w:t>
      </w:r>
      <w:r w:rsidR="003D6024" w:rsidRPr="00BA40F0">
        <w:rPr>
          <w:u w:val="none"/>
        </w:rPr>
        <w:t>(</w:t>
      </w:r>
      <w:proofErr w:type="gramEnd"/>
      <w:r w:rsidR="003D6024" w:rsidRPr="00BA40F0">
        <w:rPr>
          <w:u w:val="none"/>
        </w:rPr>
        <w:t xml:space="preserve">79) = .19, </w:t>
      </w:r>
      <w:r w:rsidR="003D6024" w:rsidRPr="00BA40F0">
        <w:rPr>
          <w:i/>
          <w:u w:val="none"/>
        </w:rPr>
        <w:t xml:space="preserve">p </w:t>
      </w:r>
      <w:r w:rsidR="003D6024" w:rsidRPr="00BA40F0">
        <w:rPr>
          <w:u w:val="none"/>
        </w:rPr>
        <w:t xml:space="preserve"> = .096</w:t>
      </w:r>
      <w:r w:rsidR="003D6024">
        <w:rPr>
          <w:u w:val="none"/>
        </w:rPr>
        <w:t>.</w:t>
      </w:r>
      <w:r w:rsidR="00446464" w:rsidRPr="00BA40F0">
        <w:rPr>
          <w:u w:val="none"/>
        </w:rPr>
        <w:t xml:space="preserve"> Unlike on the binary </w:t>
      </w:r>
      <w:r w:rsidR="00446464" w:rsidRPr="00BA40F0">
        <w:rPr>
          <w:u w:val="none"/>
        </w:rPr>
        <w:lastRenderedPageBreak/>
        <w:t>measures, on the continuous measures, adults’ aversion towards broken patterns (compared to unbroken patterns) related to their dislike of the novel minority (compared to the novel majority), but this relationship was not found in children</w:t>
      </w:r>
      <w:r w:rsidR="00CF3BD6" w:rsidRPr="00BA40F0">
        <w:rPr>
          <w:u w:val="none"/>
        </w:rPr>
        <w:t xml:space="preserve">, </w:t>
      </w:r>
      <w:r w:rsidR="00CF3BD6" w:rsidRPr="00BA40F0">
        <w:rPr>
          <w:i/>
          <w:u w:val="none"/>
        </w:rPr>
        <w:t>r</w:t>
      </w:r>
      <w:r w:rsidR="00CF3BD6" w:rsidRPr="00BA40F0">
        <w:rPr>
          <w:u w:val="none"/>
        </w:rPr>
        <w:t>(79) = .</w:t>
      </w:r>
      <w:r w:rsidR="00FC24F3" w:rsidRPr="00BA40F0">
        <w:rPr>
          <w:u w:val="none"/>
        </w:rPr>
        <w:t>25</w:t>
      </w:r>
      <w:r w:rsidR="00CF3BD6" w:rsidRPr="00BA40F0">
        <w:rPr>
          <w:u w:val="none"/>
        </w:rPr>
        <w:t xml:space="preserve">, </w:t>
      </w:r>
      <w:r w:rsidR="00CF3BD6" w:rsidRPr="00BA40F0">
        <w:rPr>
          <w:i/>
          <w:u w:val="none"/>
        </w:rPr>
        <w:t xml:space="preserve">p </w:t>
      </w:r>
      <w:r w:rsidR="00CF3BD6" w:rsidRPr="00BA40F0">
        <w:rPr>
          <w:u w:val="none"/>
        </w:rPr>
        <w:t xml:space="preserve"> = .0</w:t>
      </w:r>
      <w:r w:rsidR="00FC24F3" w:rsidRPr="00BA40F0">
        <w:rPr>
          <w:u w:val="none"/>
        </w:rPr>
        <w:t>24</w:t>
      </w:r>
      <w:r w:rsidR="00CF3BD6" w:rsidRPr="00BA40F0">
        <w:rPr>
          <w:u w:val="none"/>
        </w:rPr>
        <w:t xml:space="preserve">, and, </w:t>
      </w:r>
      <w:r w:rsidR="00CF3BD6" w:rsidRPr="00BA40F0">
        <w:rPr>
          <w:i/>
          <w:u w:val="none"/>
        </w:rPr>
        <w:t>r</w:t>
      </w:r>
      <w:r w:rsidR="00CF3BD6" w:rsidRPr="00BA40F0">
        <w:rPr>
          <w:u w:val="none"/>
        </w:rPr>
        <w:t>(84) = .</w:t>
      </w:r>
      <w:r w:rsidR="00732E4E" w:rsidRPr="00BA40F0">
        <w:rPr>
          <w:u w:val="none"/>
        </w:rPr>
        <w:t>12</w:t>
      </w:r>
      <w:r w:rsidR="00CF3BD6" w:rsidRPr="00BA40F0">
        <w:rPr>
          <w:u w:val="none"/>
        </w:rPr>
        <w:t xml:space="preserve">, </w:t>
      </w:r>
      <w:r w:rsidR="00CF3BD6" w:rsidRPr="00BA40F0">
        <w:rPr>
          <w:i/>
          <w:u w:val="none"/>
        </w:rPr>
        <w:t xml:space="preserve">p </w:t>
      </w:r>
      <w:r w:rsidR="00CF3BD6" w:rsidRPr="00BA40F0">
        <w:rPr>
          <w:u w:val="none"/>
        </w:rPr>
        <w:t xml:space="preserve"> = .</w:t>
      </w:r>
      <w:r w:rsidR="00732E4E" w:rsidRPr="00BA40F0">
        <w:rPr>
          <w:u w:val="none"/>
        </w:rPr>
        <w:t>259</w:t>
      </w:r>
      <w:r w:rsidR="00446464" w:rsidRPr="00BA40F0">
        <w:rPr>
          <w:u w:val="none"/>
        </w:rPr>
        <w:t>. This null finding in children on the continuous measures potentially arose due to the small number of trials (e.g., only a single item assessed disliking statistical minorities).</w:t>
      </w:r>
      <w:r w:rsidR="00D80486" w:rsidRPr="00BA40F0">
        <w:rPr>
          <w:u w:val="none"/>
        </w:rPr>
        <w:t xml:space="preserve"> </w:t>
      </w:r>
      <w:r w:rsidR="00446464" w:rsidRPr="00BA40F0">
        <w:rPr>
          <w:u w:val="none"/>
        </w:rPr>
        <w:t xml:space="preserve">Children’s age did not moderate these relationships, </w:t>
      </w:r>
      <w:r w:rsidR="00446464" w:rsidRPr="00BA40F0">
        <w:rPr>
          <w:i/>
          <w:u w:val="none"/>
        </w:rPr>
        <w:t xml:space="preserve">p </w:t>
      </w:r>
      <w:r w:rsidR="00446464" w:rsidRPr="00BA40F0">
        <w:rPr>
          <w:u w:val="none"/>
        </w:rPr>
        <w:t xml:space="preserve">= .924, and </w:t>
      </w:r>
      <w:r w:rsidR="00446464" w:rsidRPr="00BA40F0">
        <w:rPr>
          <w:i/>
          <w:u w:val="none"/>
        </w:rPr>
        <w:t xml:space="preserve">p </w:t>
      </w:r>
      <w:r w:rsidR="00446464" w:rsidRPr="00BA40F0">
        <w:rPr>
          <w:u w:val="none"/>
        </w:rPr>
        <w:t>= .250.</w:t>
      </w:r>
    </w:p>
    <w:p w14:paraId="5C36D9FD" w14:textId="64A359C4" w:rsidR="00A919A8" w:rsidRDefault="00832E9B" w:rsidP="00DF29B8">
      <w:pPr>
        <w:spacing w:after="0" w:line="480" w:lineRule="auto"/>
        <w:ind w:firstLine="720"/>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To place these </w:t>
      </w:r>
      <w:r w:rsidR="00E31BC6">
        <w:rPr>
          <w:rFonts w:ascii="Times New Roman" w:eastAsia="Times New Roman" w:hAnsi="Times New Roman" w:cs="Times New Roman"/>
          <w:sz w:val="24"/>
          <w:szCs w:val="20"/>
        </w:rPr>
        <w:t>results</w:t>
      </w:r>
      <w:r>
        <w:rPr>
          <w:rFonts w:ascii="Times New Roman" w:eastAsia="Times New Roman" w:hAnsi="Times New Roman" w:cs="Times New Roman"/>
          <w:sz w:val="24"/>
          <w:szCs w:val="20"/>
        </w:rPr>
        <w:t xml:space="preserve"> in perspective </w:t>
      </w:r>
      <w:r w:rsidR="00AF6485">
        <w:rPr>
          <w:rFonts w:ascii="Times New Roman" w:eastAsia="Times New Roman" w:hAnsi="Times New Roman" w:cs="Times New Roman"/>
          <w:sz w:val="24"/>
          <w:szCs w:val="20"/>
        </w:rPr>
        <w:t>with the findings reported in the main text: I</w:t>
      </w:r>
      <w:r w:rsidR="00743587">
        <w:rPr>
          <w:rFonts w:ascii="Times New Roman" w:eastAsia="Times New Roman" w:hAnsi="Times New Roman" w:cs="Times New Roman"/>
          <w:sz w:val="24"/>
          <w:szCs w:val="20"/>
        </w:rPr>
        <w:t xml:space="preserve">n Studies 1.1 and 1.2 (main text), </w:t>
      </w:r>
      <w:r w:rsidR="002028D3">
        <w:rPr>
          <w:rFonts w:ascii="Times New Roman" w:eastAsia="Times New Roman" w:hAnsi="Times New Roman" w:cs="Times New Roman"/>
          <w:sz w:val="24"/>
          <w:szCs w:val="20"/>
        </w:rPr>
        <w:t xml:space="preserve">we found </w:t>
      </w:r>
      <w:r w:rsidR="00C85875">
        <w:rPr>
          <w:rFonts w:ascii="Times New Roman" w:eastAsia="Times New Roman" w:hAnsi="Times New Roman" w:cs="Times New Roman"/>
          <w:sz w:val="24"/>
          <w:szCs w:val="20"/>
        </w:rPr>
        <w:t xml:space="preserve">a </w:t>
      </w:r>
      <w:r w:rsidR="00743587">
        <w:rPr>
          <w:rFonts w:ascii="Times New Roman" w:eastAsia="Times New Roman" w:hAnsi="Times New Roman" w:cs="Times New Roman"/>
          <w:sz w:val="24"/>
          <w:szCs w:val="20"/>
        </w:rPr>
        <w:t>significant relationship</w:t>
      </w:r>
      <w:r w:rsidR="00C85875">
        <w:rPr>
          <w:rFonts w:ascii="Times New Roman" w:eastAsia="Times New Roman" w:hAnsi="Times New Roman" w:cs="Times New Roman"/>
          <w:sz w:val="24"/>
          <w:szCs w:val="20"/>
        </w:rPr>
        <w:t xml:space="preserve"> between</w:t>
      </w:r>
      <w:r w:rsidR="00743587">
        <w:rPr>
          <w:rFonts w:ascii="Times New Roman" w:eastAsia="Times New Roman" w:hAnsi="Times New Roman" w:cs="Times New Roman"/>
          <w:sz w:val="24"/>
          <w:szCs w:val="20"/>
        </w:rPr>
        <w:t xml:space="preserve"> </w:t>
      </w:r>
      <w:r w:rsidR="00C85875">
        <w:rPr>
          <w:rFonts w:ascii="Times New Roman" w:eastAsia="Times New Roman" w:hAnsi="Times New Roman" w:cs="Times New Roman"/>
          <w:sz w:val="24"/>
          <w:szCs w:val="20"/>
        </w:rPr>
        <w:t>pattern deviancy aversion and disliking statistical minorities for both adults and children</w:t>
      </w:r>
      <w:r w:rsidR="00DA2D0C">
        <w:rPr>
          <w:rFonts w:ascii="Times New Roman" w:eastAsia="Times New Roman" w:hAnsi="Times New Roman" w:cs="Times New Roman"/>
          <w:sz w:val="24"/>
          <w:szCs w:val="20"/>
        </w:rPr>
        <w:t xml:space="preserve"> when assessing these constructs using more reliable measures</w:t>
      </w:r>
      <w:r w:rsidR="00C85875">
        <w:rPr>
          <w:rFonts w:ascii="Times New Roman" w:eastAsia="Times New Roman" w:hAnsi="Times New Roman" w:cs="Times New Roman"/>
          <w:sz w:val="24"/>
          <w:szCs w:val="20"/>
        </w:rPr>
        <w:t>.</w:t>
      </w:r>
    </w:p>
    <w:p w14:paraId="1EE80EE8" w14:textId="77777777" w:rsidR="00204D1E" w:rsidRPr="00B103E9" w:rsidRDefault="00B103E9" w:rsidP="00B103E9">
      <w:pPr>
        <w:spacing w:after="0" w:line="480" w:lineRule="auto"/>
        <w:rPr>
          <w:rFonts w:ascii="Times New Roman" w:eastAsia="Times New Roman" w:hAnsi="Times New Roman" w:cs="Times New Roman"/>
          <w:sz w:val="24"/>
          <w:szCs w:val="20"/>
        </w:rPr>
      </w:pPr>
      <w:r>
        <w:rPr>
          <w:rFonts w:ascii="Times New Roman" w:eastAsia="Times New Roman" w:hAnsi="Times New Roman" w:cs="Times New Roman"/>
          <w:b/>
          <w:sz w:val="24"/>
          <w:szCs w:val="20"/>
        </w:rPr>
        <w:tab/>
      </w:r>
    </w:p>
    <w:p w14:paraId="6BB0680C" w14:textId="75B79550" w:rsidR="00B103E9" w:rsidRPr="00B103E9" w:rsidRDefault="00B103E9" w:rsidP="00B103E9">
      <w:pPr>
        <w:spacing w:after="0" w:line="480" w:lineRule="auto"/>
        <w:rPr>
          <w:rFonts w:ascii="Times New Roman" w:eastAsia="Times New Roman" w:hAnsi="Times New Roman" w:cs="Times New Roman"/>
          <w:sz w:val="24"/>
          <w:szCs w:val="20"/>
        </w:rPr>
      </w:pPr>
    </w:p>
    <w:p w14:paraId="2CE84193" w14:textId="02B4037E" w:rsidR="005D3341" w:rsidRPr="005D3341" w:rsidRDefault="005D3341" w:rsidP="00A56CAF">
      <w:pPr>
        <w:spacing w:after="0" w:line="480" w:lineRule="auto"/>
        <w:ind w:firstLine="720"/>
        <w:rPr>
          <w:rFonts w:ascii="Times New Roman" w:eastAsia="Times New Roman" w:hAnsi="Times New Roman" w:cs="Times New Roman"/>
          <w:sz w:val="24"/>
          <w:szCs w:val="20"/>
        </w:rPr>
      </w:pPr>
      <w:r w:rsidRPr="005D3341">
        <w:rPr>
          <w:rFonts w:ascii="Times New Roman" w:eastAsia="Times New Roman" w:hAnsi="Times New Roman" w:cs="Times New Roman"/>
          <w:sz w:val="24"/>
          <w:szCs w:val="20"/>
        </w:rPr>
        <w:t xml:space="preserve"> </w:t>
      </w:r>
    </w:p>
    <w:p w14:paraId="23F7CA93" w14:textId="77777777" w:rsidR="00672928" w:rsidRDefault="00672928">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5286AC2" w14:textId="3003FC6E" w:rsidR="005D3341" w:rsidRPr="005D3341" w:rsidRDefault="005D3341" w:rsidP="005D3341">
      <w:pPr>
        <w:spacing w:after="0" w:line="240" w:lineRule="auto"/>
        <w:rPr>
          <w:rFonts w:ascii="Times New Roman" w:eastAsia="Times New Roman" w:hAnsi="Times New Roman" w:cs="Times New Roman"/>
          <w:sz w:val="24"/>
          <w:szCs w:val="24"/>
        </w:rPr>
      </w:pPr>
      <w:r w:rsidRPr="005D3341">
        <w:rPr>
          <w:rFonts w:ascii="Times New Roman" w:eastAsia="Times New Roman" w:hAnsi="Times New Roman" w:cs="Times New Roman"/>
          <w:sz w:val="24"/>
          <w:szCs w:val="24"/>
        </w:rPr>
        <w:lastRenderedPageBreak/>
        <w:t xml:space="preserve">Table </w:t>
      </w:r>
      <w:r w:rsidR="00374984">
        <w:rPr>
          <w:rFonts w:ascii="Times New Roman" w:eastAsia="Times New Roman" w:hAnsi="Times New Roman" w:cs="Times New Roman"/>
          <w:sz w:val="24"/>
          <w:szCs w:val="24"/>
        </w:rPr>
        <w:t>S</w:t>
      </w:r>
      <w:r w:rsidRPr="005D3341">
        <w:rPr>
          <w:rFonts w:ascii="Times New Roman" w:eastAsia="Times New Roman" w:hAnsi="Times New Roman" w:cs="Times New Roman"/>
          <w:sz w:val="24"/>
          <w:szCs w:val="24"/>
        </w:rPr>
        <w:t xml:space="preserve">1 </w:t>
      </w:r>
    </w:p>
    <w:p w14:paraId="5A9483D2" w14:textId="085347BC" w:rsidR="005D3341" w:rsidRPr="005D3341" w:rsidRDefault="005D3341" w:rsidP="005D3341">
      <w:pPr>
        <w:spacing w:after="0" w:line="240" w:lineRule="auto"/>
        <w:rPr>
          <w:rFonts w:ascii="Times New Roman" w:eastAsia="Times New Roman" w:hAnsi="Times New Roman" w:cs="Times New Roman"/>
          <w:i/>
          <w:sz w:val="24"/>
          <w:szCs w:val="24"/>
        </w:rPr>
      </w:pPr>
      <w:r w:rsidRPr="005D3341">
        <w:rPr>
          <w:rFonts w:ascii="Times New Roman" w:eastAsia="Times New Roman" w:hAnsi="Times New Roman" w:cs="Times New Roman"/>
          <w:i/>
          <w:sz w:val="24"/>
          <w:szCs w:val="24"/>
        </w:rPr>
        <w:t>S</w:t>
      </w:r>
      <w:r w:rsidR="00374984">
        <w:rPr>
          <w:rFonts w:ascii="Times New Roman" w:eastAsia="Times New Roman" w:hAnsi="Times New Roman" w:cs="Times New Roman"/>
          <w:i/>
          <w:sz w:val="24"/>
          <w:szCs w:val="24"/>
        </w:rPr>
        <w:t>tudies S1 and S</w:t>
      </w:r>
      <w:r w:rsidR="0091713E">
        <w:rPr>
          <w:rFonts w:ascii="Times New Roman" w:eastAsia="Times New Roman" w:hAnsi="Times New Roman" w:cs="Times New Roman"/>
          <w:i/>
          <w:sz w:val="24"/>
          <w:szCs w:val="24"/>
        </w:rPr>
        <w:t>2</w:t>
      </w:r>
      <w:r w:rsidRPr="005D3341">
        <w:rPr>
          <w:rFonts w:ascii="Times New Roman" w:eastAsia="Times New Roman" w:hAnsi="Times New Roman" w:cs="Times New Roman"/>
          <w:sz w:val="24"/>
          <w:szCs w:val="24"/>
        </w:rPr>
        <w:t xml:space="preserve">. </w:t>
      </w:r>
      <w:proofErr w:type="spellStart"/>
      <w:r w:rsidRPr="005D3341">
        <w:rPr>
          <w:rFonts w:ascii="Times New Roman" w:eastAsia="Times New Roman" w:hAnsi="Times New Roman" w:cs="Times New Roman"/>
          <w:i/>
          <w:sz w:val="24"/>
          <w:szCs w:val="24"/>
        </w:rPr>
        <w:t>Descriptives</w:t>
      </w:r>
      <w:proofErr w:type="spellEnd"/>
      <w:r w:rsidRPr="005D3341">
        <w:rPr>
          <w:rFonts w:ascii="Times New Roman" w:eastAsia="Times New Roman" w:hAnsi="Times New Roman" w:cs="Times New Roman"/>
          <w:i/>
          <w:sz w:val="24"/>
          <w:szCs w:val="24"/>
        </w:rPr>
        <w:t xml:space="preserve"> of Pattern Deviancy Aversion</w:t>
      </w:r>
      <w:r w:rsidR="003E15D1">
        <w:rPr>
          <w:rFonts w:ascii="Times New Roman" w:eastAsia="Times New Roman" w:hAnsi="Times New Roman" w:cs="Times New Roman"/>
          <w:i/>
          <w:sz w:val="24"/>
          <w:szCs w:val="24"/>
        </w:rPr>
        <w:t xml:space="preserve"> and </w:t>
      </w:r>
      <w:r w:rsidRPr="005D3341">
        <w:rPr>
          <w:rFonts w:ascii="Times New Roman" w:eastAsia="Times New Roman" w:hAnsi="Times New Roman" w:cs="Times New Roman"/>
          <w:i/>
          <w:sz w:val="24"/>
          <w:szCs w:val="24"/>
        </w:rPr>
        <w:t>Disliking Statistical Minorities.</w:t>
      </w:r>
    </w:p>
    <w:tbl>
      <w:tblPr>
        <w:tblpPr w:leftFromText="180" w:rightFromText="180" w:vertAnchor="page" w:horzAnchor="margin" w:tblpY="2481"/>
        <w:tblW w:w="8370" w:type="dxa"/>
        <w:tblLayout w:type="fixed"/>
        <w:tblLook w:val="0400" w:firstRow="0" w:lastRow="0" w:firstColumn="0" w:lastColumn="0" w:noHBand="0" w:noVBand="1"/>
      </w:tblPr>
      <w:tblGrid>
        <w:gridCol w:w="2700"/>
        <w:gridCol w:w="1980"/>
        <w:gridCol w:w="3690"/>
      </w:tblGrid>
      <w:tr w:rsidR="005D3341" w:rsidRPr="005D3341" w14:paraId="44D668BB" w14:textId="77777777" w:rsidTr="00F003B8">
        <w:trPr>
          <w:trHeight w:val="230"/>
        </w:trPr>
        <w:tc>
          <w:tcPr>
            <w:tcW w:w="2700" w:type="dxa"/>
            <w:vMerge w:val="restart"/>
            <w:tcBorders>
              <w:top w:val="single" w:sz="4" w:space="0" w:color="000000"/>
            </w:tcBorders>
            <w:shd w:val="clear" w:color="auto" w:fill="FFFFFF"/>
            <w:vAlign w:val="center"/>
          </w:tcPr>
          <w:p w14:paraId="0E91E5FC" w14:textId="77777777" w:rsidR="005D3341" w:rsidRPr="005D3341" w:rsidRDefault="005D3341" w:rsidP="005D3341">
            <w:pPr>
              <w:spacing w:after="0" w:line="240" w:lineRule="auto"/>
              <w:rPr>
                <w:rFonts w:ascii="Times New Roman" w:eastAsia="Times New Roman" w:hAnsi="Times New Roman" w:cs="Times New Roman"/>
                <w:sz w:val="20"/>
                <w:szCs w:val="20"/>
              </w:rPr>
            </w:pPr>
          </w:p>
        </w:tc>
        <w:tc>
          <w:tcPr>
            <w:tcW w:w="1980" w:type="dxa"/>
            <w:vMerge w:val="restart"/>
            <w:tcBorders>
              <w:top w:val="single" w:sz="4" w:space="0" w:color="000000"/>
            </w:tcBorders>
            <w:shd w:val="clear" w:color="auto" w:fill="FFFFFF"/>
            <w:vAlign w:val="center"/>
          </w:tcPr>
          <w:p w14:paraId="0E30AE18" w14:textId="77777777" w:rsidR="005D3341" w:rsidRPr="005D3341" w:rsidRDefault="005D3341" w:rsidP="005D3341">
            <w:pPr>
              <w:spacing w:after="0" w:line="240" w:lineRule="auto"/>
              <w:jc w:val="center"/>
              <w:rPr>
                <w:rFonts w:ascii="Times New Roman" w:eastAsia="Times New Roman" w:hAnsi="Times New Roman" w:cs="Times New Roman"/>
                <w:sz w:val="20"/>
                <w:szCs w:val="20"/>
              </w:rPr>
            </w:pPr>
            <w:r w:rsidRPr="005D3341">
              <w:rPr>
                <w:rFonts w:ascii="Times New Roman" w:eastAsia="Times New Roman" w:hAnsi="Times New Roman" w:cs="Times New Roman"/>
                <w:sz w:val="20"/>
                <w:szCs w:val="20"/>
              </w:rPr>
              <w:t xml:space="preserve"> </w:t>
            </w:r>
            <w:r w:rsidRPr="005D3341">
              <w:rPr>
                <w:rFonts w:ascii="Times New Roman" w:eastAsia="Times New Roman" w:hAnsi="Times New Roman" w:cs="Times New Roman"/>
                <w:i/>
                <w:sz w:val="20"/>
                <w:szCs w:val="20"/>
              </w:rPr>
              <w:t>M,</w:t>
            </w:r>
            <w:r w:rsidRPr="005D3341">
              <w:rPr>
                <w:rFonts w:ascii="Times New Roman" w:eastAsia="Times New Roman" w:hAnsi="Times New Roman" w:cs="Times New Roman"/>
                <w:sz w:val="20"/>
                <w:szCs w:val="20"/>
              </w:rPr>
              <w:t xml:space="preserve"> </w:t>
            </w:r>
            <w:r w:rsidRPr="005D3341">
              <w:rPr>
                <w:rFonts w:ascii="Times New Roman" w:eastAsia="Times New Roman" w:hAnsi="Times New Roman" w:cs="Times New Roman"/>
                <w:i/>
                <w:sz w:val="20"/>
                <w:szCs w:val="20"/>
              </w:rPr>
              <w:t>SD</w:t>
            </w:r>
          </w:p>
        </w:tc>
        <w:tc>
          <w:tcPr>
            <w:tcW w:w="3690" w:type="dxa"/>
            <w:vMerge w:val="restart"/>
            <w:tcBorders>
              <w:top w:val="single" w:sz="4" w:space="0" w:color="000000"/>
            </w:tcBorders>
            <w:shd w:val="clear" w:color="auto" w:fill="FFFFFF"/>
            <w:vAlign w:val="center"/>
          </w:tcPr>
          <w:p w14:paraId="7C93955F" w14:textId="77777777" w:rsidR="005D3341" w:rsidRPr="005D3341" w:rsidRDefault="005D3341" w:rsidP="005D3341">
            <w:pPr>
              <w:spacing w:after="0" w:line="240" w:lineRule="auto"/>
              <w:jc w:val="center"/>
              <w:rPr>
                <w:rFonts w:ascii="Times New Roman" w:eastAsia="Times New Roman" w:hAnsi="Times New Roman" w:cs="Times New Roman"/>
                <w:sz w:val="20"/>
                <w:szCs w:val="20"/>
              </w:rPr>
            </w:pPr>
            <w:r w:rsidRPr="005D3341">
              <w:rPr>
                <w:rFonts w:ascii="Times New Roman" w:eastAsia="Times New Roman" w:hAnsi="Times New Roman" w:cs="Times New Roman"/>
                <w:sz w:val="20"/>
                <w:szCs w:val="20"/>
              </w:rPr>
              <w:t>Significance Test Compared to Chance</w:t>
            </w:r>
          </w:p>
        </w:tc>
      </w:tr>
      <w:tr w:rsidR="005D3341" w:rsidRPr="005D3341" w14:paraId="22657D91" w14:textId="77777777" w:rsidTr="00F003B8">
        <w:trPr>
          <w:trHeight w:val="230"/>
        </w:trPr>
        <w:tc>
          <w:tcPr>
            <w:tcW w:w="2700" w:type="dxa"/>
            <w:vMerge/>
            <w:tcBorders>
              <w:top w:val="single" w:sz="4" w:space="0" w:color="000000"/>
              <w:bottom w:val="single" w:sz="4" w:space="0" w:color="000000"/>
            </w:tcBorders>
            <w:shd w:val="clear" w:color="auto" w:fill="FFFFFF"/>
            <w:vAlign w:val="center"/>
          </w:tcPr>
          <w:p w14:paraId="707C944A" w14:textId="77777777" w:rsidR="005D3341" w:rsidRPr="005D3341" w:rsidRDefault="005D3341" w:rsidP="005D3341">
            <w:pPr>
              <w:spacing w:after="0" w:line="240" w:lineRule="auto"/>
              <w:rPr>
                <w:rFonts w:ascii="Times New Roman" w:eastAsia="Times New Roman" w:hAnsi="Times New Roman" w:cs="Times New Roman"/>
                <w:sz w:val="20"/>
                <w:szCs w:val="20"/>
              </w:rPr>
            </w:pPr>
          </w:p>
        </w:tc>
        <w:tc>
          <w:tcPr>
            <w:tcW w:w="1980" w:type="dxa"/>
            <w:vMerge/>
            <w:tcBorders>
              <w:bottom w:val="single" w:sz="4" w:space="0" w:color="000000"/>
            </w:tcBorders>
            <w:shd w:val="clear" w:color="auto" w:fill="FFFFFF"/>
            <w:vAlign w:val="center"/>
          </w:tcPr>
          <w:p w14:paraId="7651CA39" w14:textId="77777777" w:rsidR="005D3341" w:rsidRPr="005D3341" w:rsidRDefault="005D3341" w:rsidP="005D3341">
            <w:pPr>
              <w:spacing w:after="0" w:line="240" w:lineRule="auto"/>
              <w:jc w:val="center"/>
              <w:rPr>
                <w:rFonts w:ascii="Times New Roman" w:eastAsia="Times New Roman" w:hAnsi="Times New Roman" w:cs="Times New Roman"/>
                <w:sz w:val="20"/>
                <w:szCs w:val="20"/>
              </w:rPr>
            </w:pPr>
          </w:p>
        </w:tc>
        <w:tc>
          <w:tcPr>
            <w:tcW w:w="3690" w:type="dxa"/>
            <w:vMerge/>
            <w:tcBorders>
              <w:bottom w:val="single" w:sz="4" w:space="0" w:color="000000"/>
            </w:tcBorders>
            <w:shd w:val="clear" w:color="auto" w:fill="FFFFFF"/>
            <w:vAlign w:val="center"/>
          </w:tcPr>
          <w:p w14:paraId="3AC7E9EA" w14:textId="77777777" w:rsidR="005D3341" w:rsidRPr="005D3341" w:rsidRDefault="005D3341" w:rsidP="005D3341">
            <w:pPr>
              <w:spacing w:after="0" w:line="240" w:lineRule="auto"/>
              <w:jc w:val="center"/>
              <w:rPr>
                <w:rFonts w:ascii="Times New Roman" w:eastAsia="Times New Roman" w:hAnsi="Times New Roman" w:cs="Times New Roman"/>
                <w:sz w:val="20"/>
                <w:szCs w:val="20"/>
              </w:rPr>
            </w:pPr>
          </w:p>
        </w:tc>
      </w:tr>
      <w:tr w:rsidR="005D3341" w:rsidRPr="005D3341" w14:paraId="0071C7D4" w14:textId="77777777" w:rsidTr="00F003B8">
        <w:trPr>
          <w:trHeight w:val="320"/>
        </w:trPr>
        <w:tc>
          <w:tcPr>
            <w:tcW w:w="2700" w:type="dxa"/>
            <w:tcBorders>
              <w:top w:val="single" w:sz="4" w:space="0" w:color="000000"/>
              <w:bottom w:val="single" w:sz="4" w:space="0" w:color="000000"/>
            </w:tcBorders>
            <w:shd w:val="clear" w:color="auto" w:fill="A6A6A6"/>
            <w:vAlign w:val="center"/>
          </w:tcPr>
          <w:p w14:paraId="2A8EE910" w14:textId="47380672" w:rsidR="005D3341" w:rsidRPr="005D3341" w:rsidRDefault="00DD6CAD" w:rsidP="005D3341">
            <w:pPr>
              <w:spacing w:after="0" w:line="21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Study S1</w:t>
            </w:r>
          </w:p>
        </w:tc>
        <w:tc>
          <w:tcPr>
            <w:tcW w:w="1980" w:type="dxa"/>
            <w:tcBorders>
              <w:top w:val="single" w:sz="4" w:space="0" w:color="000000"/>
              <w:bottom w:val="single" w:sz="4" w:space="0" w:color="000000"/>
            </w:tcBorders>
            <w:shd w:val="clear" w:color="auto" w:fill="A6A6A6"/>
            <w:vAlign w:val="center"/>
          </w:tcPr>
          <w:p w14:paraId="478FC5EE"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r w:rsidRPr="005D3341">
              <w:rPr>
                <w:rFonts w:ascii="Times New Roman" w:eastAsia="Times New Roman" w:hAnsi="Times New Roman" w:cs="Times New Roman"/>
                <w:i/>
                <w:sz w:val="20"/>
                <w:szCs w:val="20"/>
              </w:rPr>
              <w:t xml:space="preserve">N </w:t>
            </w:r>
            <w:r w:rsidRPr="005D3341">
              <w:rPr>
                <w:rFonts w:ascii="Times New Roman" w:eastAsia="Times New Roman" w:hAnsi="Times New Roman" w:cs="Times New Roman"/>
                <w:sz w:val="20"/>
                <w:szCs w:val="20"/>
              </w:rPr>
              <w:t>= 81</w:t>
            </w:r>
          </w:p>
        </w:tc>
        <w:tc>
          <w:tcPr>
            <w:tcW w:w="3690" w:type="dxa"/>
            <w:tcBorders>
              <w:top w:val="single" w:sz="4" w:space="0" w:color="000000"/>
              <w:bottom w:val="single" w:sz="4" w:space="0" w:color="000000"/>
            </w:tcBorders>
            <w:shd w:val="clear" w:color="auto" w:fill="A6A6A6"/>
            <w:vAlign w:val="center"/>
          </w:tcPr>
          <w:p w14:paraId="71A9215C"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p>
        </w:tc>
      </w:tr>
      <w:tr w:rsidR="005D3341" w:rsidRPr="005D3341" w14:paraId="5734D99D" w14:textId="77777777" w:rsidTr="00F003B8">
        <w:trPr>
          <w:trHeight w:val="320"/>
        </w:trPr>
        <w:tc>
          <w:tcPr>
            <w:tcW w:w="2700" w:type="dxa"/>
            <w:tcBorders>
              <w:top w:val="single" w:sz="4" w:space="0" w:color="000000"/>
            </w:tcBorders>
            <w:shd w:val="clear" w:color="auto" w:fill="D9D9D9"/>
            <w:vAlign w:val="center"/>
          </w:tcPr>
          <w:p w14:paraId="280BB7CE" w14:textId="77777777" w:rsidR="005D3341" w:rsidRPr="005D3341" w:rsidRDefault="005D3341" w:rsidP="005D3341">
            <w:pPr>
              <w:spacing w:after="0" w:line="210" w:lineRule="auto"/>
              <w:rPr>
                <w:rFonts w:ascii="Times New Roman" w:eastAsia="Times New Roman" w:hAnsi="Times New Roman" w:cs="Times New Roman"/>
                <w:sz w:val="20"/>
                <w:szCs w:val="20"/>
              </w:rPr>
            </w:pPr>
            <w:r w:rsidRPr="005D3341">
              <w:rPr>
                <w:rFonts w:ascii="Times New Roman" w:eastAsia="Times New Roman" w:hAnsi="Times New Roman" w:cs="Times New Roman"/>
                <w:sz w:val="20"/>
                <w:szCs w:val="20"/>
              </w:rPr>
              <w:t>Pattern Deviancy Aversion</w:t>
            </w:r>
          </w:p>
        </w:tc>
        <w:tc>
          <w:tcPr>
            <w:tcW w:w="1980" w:type="dxa"/>
            <w:tcBorders>
              <w:top w:val="single" w:sz="4" w:space="0" w:color="000000"/>
            </w:tcBorders>
            <w:shd w:val="clear" w:color="auto" w:fill="D9D9D9"/>
            <w:vAlign w:val="center"/>
          </w:tcPr>
          <w:p w14:paraId="64971E9F"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p>
        </w:tc>
        <w:tc>
          <w:tcPr>
            <w:tcW w:w="3690" w:type="dxa"/>
            <w:tcBorders>
              <w:top w:val="single" w:sz="4" w:space="0" w:color="000000"/>
            </w:tcBorders>
            <w:shd w:val="clear" w:color="auto" w:fill="D9D9D9"/>
            <w:vAlign w:val="center"/>
          </w:tcPr>
          <w:p w14:paraId="147E955D" w14:textId="77777777" w:rsidR="005D3341" w:rsidRPr="005D3341" w:rsidRDefault="005D3341" w:rsidP="005D3341">
            <w:pPr>
              <w:spacing w:after="0" w:line="210" w:lineRule="auto"/>
              <w:jc w:val="center"/>
              <w:rPr>
                <w:rFonts w:ascii="Times New Roman" w:eastAsia="Times New Roman" w:hAnsi="Times New Roman" w:cs="Times New Roman"/>
                <w:i/>
                <w:sz w:val="20"/>
                <w:szCs w:val="20"/>
              </w:rPr>
            </w:pPr>
          </w:p>
        </w:tc>
      </w:tr>
      <w:tr w:rsidR="005D3341" w:rsidRPr="005D3341" w14:paraId="604F428F" w14:textId="77777777" w:rsidTr="00F003B8">
        <w:trPr>
          <w:trHeight w:val="330"/>
        </w:trPr>
        <w:tc>
          <w:tcPr>
            <w:tcW w:w="2700" w:type="dxa"/>
            <w:shd w:val="clear" w:color="auto" w:fill="FFFFFF"/>
            <w:vAlign w:val="center"/>
          </w:tcPr>
          <w:p w14:paraId="218D4B28"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r w:rsidRPr="005D3341">
              <w:rPr>
                <w:rFonts w:ascii="Times New Roman" w:eastAsia="Times New Roman" w:hAnsi="Times New Roman" w:cs="Times New Roman"/>
                <w:sz w:val="20"/>
                <w:szCs w:val="20"/>
              </w:rPr>
              <w:t>Binary Measure</w:t>
            </w:r>
          </w:p>
        </w:tc>
        <w:tc>
          <w:tcPr>
            <w:tcW w:w="1980" w:type="dxa"/>
            <w:shd w:val="clear" w:color="auto" w:fill="FFFFFF"/>
            <w:vAlign w:val="center"/>
          </w:tcPr>
          <w:p w14:paraId="4488FF51"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r w:rsidRPr="005D3341">
              <w:rPr>
                <w:rFonts w:ascii="Times New Roman" w:eastAsia="Times New Roman" w:hAnsi="Times New Roman" w:cs="Times New Roman"/>
                <w:sz w:val="20"/>
                <w:szCs w:val="20"/>
              </w:rPr>
              <w:t>0.78, 0.34</w:t>
            </w:r>
          </w:p>
        </w:tc>
        <w:tc>
          <w:tcPr>
            <w:tcW w:w="3690" w:type="dxa"/>
            <w:shd w:val="clear" w:color="auto" w:fill="FFFFFF"/>
            <w:vAlign w:val="center"/>
          </w:tcPr>
          <w:p w14:paraId="56B7B2B2"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proofErr w:type="gramStart"/>
            <w:r w:rsidRPr="005D3341">
              <w:rPr>
                <w:rFonts w:ascii="Times New Roman" w:eastAsia="Times New Roman" w:hAnsi="Times New Roman" w:cs="Times New Roman"/>
                <w:i/>
                <w:sz w:val="20"/>
                <w:szCs w:val="20"/>
              </w:rPr>
              <w:t>t</w:t>
            </w:r>
            <w:r w:rsidRPr="005D3341">
              <w:rPr>
                <w:rFonts w:ascii="Times New Roman" w:eastAsia="Times New Roman" w:hAnsi="Times New Roman" w:cs="Times New Roman"/>
                <w:sz w:val="20"/>
                <w:szCs w:val="20"/>
              </w:rPr>
              <w:t>(</w:t>
            </w:r>
            <w:proofErr w:type="gramEnd"/>
            <w:r w:rsidRPr="005D3341">
              <w:rPr>
                <w:rFonts w:ascii="Times New Roman" w:eastAsia="Times New Roman" w:hAnsi="Times New Roman" w:cs="Times New Roman"/>
                <w:sz w:val="20"/>
                <w:szCs w:val="20"/>
              </w:rPr>
              <w:t xml:space="preserve">80) = 7.84, </w:t>
            </w:r>
            <w:r w:rsidRPr="005D3341">
              <w:rPr>
                <w:rFonts w:ascii="Times New Roman" w:eastAsia="Times New Roman" w:hAnsi="Times New Roman" w:cs="Times New Roman"/>
                <w:i/>
                <w:sz w:val="20"/>
                <w:szCs w:val="20"/>
              </w:rPr>
              <w:t>p</w:t>
            </w:r>
            <w:r w:rsidRPr="005D3341">
              <w:rPr>
                <w:rFonts w:ascii="Times New Roman" w:eastAsia="Times New Roman" w:hAnsi="Times New Roman" w:cs="Times New Roman"/>
                <w:sz w:val="20"/>
                <w:szCs w:val="20"/>
              </w:rPr>
              <w:t xml:space="preserve"> &lt; .001, </w:t>
            </w:r>
            <w:r w:rsidRPr="005D3341">
              <w:rPr>
                <w:rFonts w:ascii="Times New Roman" w:eastAsia="Times New Roman" w:hAnsi="Times New Roman" w:cs="Times New Roman"/>
                <w:i/>
                <w:sz w:val="20"/>
                <w:szCs w:val="20"/>
              </w:rPr>
              <w:t>d</w:t>
            </w:r>
            <w:r w:rsidRPr="005D3341">
              <w:rPr>
                <w:rFonts w:ascii="Times New Roman" w:eastAsia="Times New Roman" w:hAnsi="Times New Roman" w:cs="Times New Roman"/>
                <w:sz w:val="20"/>
                <w:szCs w:val="20"/>
              </w:rPr>
              <w:t xml:space="preserve"> = 0.83</w:t>
            </w:r>
          </w:p>
        </w:tc>
      </w:tr>
      <w:tr w:rsidR="005D3341" w:rsidRPr="005D3341" w14:paraId="43898F04" w14:textId="77777777" w:rsidTr="00F003B8">
        <w:trPr>
          <w:trHeight w:val="329"/>
        </w:trPr>
        <w:tc>
          <w:tcPr>
            <w:tcW w:w="2700" w:type="dxa"/>
            <w:shd w:val="clear" w:color="auto" w:fill="FFFFFF"/>
            <w:vAlign w:val="center"/>
          </w:tcPr>
          <w:p w14:paraId="5BB9575E"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r w:rsidRPr="005D3341">
              <w:rPr>
                <w:rFonts w:ascii="Times New Roman" w:eastAsia="Times New Roman" w:hAnsi="Times New Roman" w:cs="Times New Roman"/>
                <w:sz w:val="20"/>
                <w:szCs w:val="20"/>
              </w:rPr>
              <w:t>Continuous Measure</w:t>
            </w:r>
          </w:p>
        </w:tc>
        <w:tc>
          <w:tcPr>
            <w:tcW w:w="1980" w:type="dxa"/>
            <w:shd w:val="clear" w:color="auto" w:fill="FFFFFF"/>
            <w:vAlign w:val="center"/>
          </w:tcPr>
          <w:p w14:paraId="70598ECE"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r w:rsidRPr="005D3341">
              <w:rPr>
                <w:rFonts w:ascii="Times New Roman" w:eastAsia="Times New Roman" w:hAnsi="Times New Roman" w:cs="Times New Roman"/>
                <w:sz w:val="20"/>
                <w:szCs w:val="20"/>
              </w:rPr>
              <w:t xml:space="preserve">1.71, 1.90 </w:t>
            </w:r>
          </w:p>
        </w:tc>
        <w:tc>
          <w:tcPr>
            <w:tcW w:w="3690" w:type="dxa"/>
            <w:shd w:val="clear" w:color="auto" w:fill="FFFFFF"/>
            <w:vAlign w:val="center"/>
          </w:tcPr>
          <w:p w14:paraId="36C876FD" w14:textId="77777777" w:rsidR="005D3341" w:rsidRPr="005D3341" w:rsidRDefault="005D3341" w:rsidP="005D3341">
            <w:pPr>
              <w:spacing w:after="0" w:line="210" w:lineRule="auto"/>
              <w:jc w:val="center"/>
              <w:rPr>
                <w:rFonts w:ascii="Times New Roman" w:eastAsia="Times New Roman" w:hAnsi="Times New Roman" w:cs="Times New Roman"/>
                <w:i/>
                <w:sz w:val="20"/>
                <w:szCs w:val="20"/>
              </w:rPr>
            </w:pPr>
            <w:proofErr w:type="gramStart"/>
            <w:r w:rsidRPr="005D3341">
              <w:rPr>
                <w:rFonts w:ascii="Times New Roman" w:eastAsia="Times New Roman" w:hAnsi="Times New Roman" w:cs="Times New Roman"/>
                <w:i/>
                <w:sz w:val="20"/>
                <w:szCs w:val="20"/>
              </w:rPr>
              <w:t>t</w:t>
            </w:r>
            <w:r w:rsidRPr="005D3341">
              <w:rPr>
                <w:rFonts w:ascii="Times New Roman" w:eastAsia="Times New Roman" w:hAnsi="Times New Roman" w:cs="Times New Roman"/>
                <w:sz w:val="20"/>
                <w:szCs w:val="20"/>
              </w:rPr>
              <w:t>(</w:t>
            </w:r>
            <w:proofErr w:type="gramEnd"/>
            <w:r w:rsidRPr="005D3341">
              <w:rPr>
                <w:rFonts w:ascii="Times New Roman" w:eastAsia="Times New Roman" w:hAnsi="Times New Roman" w:cs="Times New Roman"/>
                <w:sz w:val="20"/>
                <w:szCs w:val="20"/>
              </w:rPr>
              <w:t xml:space="preserve">80) = 8.13, </w:t>
            </w:r>
            <w:r w:rsidRPr="005D3341">
              <w:rPr>
                <w:rFonts w:ascii="Times New Roman" w:eastAsia="Times New Roman" w:hAnsi="Times New Roman" w:cs="Times New Roman"/>
                <w:i/>
                <w:sz w:val="20"/>
                <w:szCs w:val="20"/>
              </w:rPr>
              <w:t>p</w:t>
            </w:r>
            <w:r w:rsidRPr="005D3341">
              <w:rPr>
                <w:rFonts w:ascii="Times New Roman" w:eastAsia="Times New Roman" w:hAnsi="Times New Roman" w:cs="Times New Roman"/>
                <w:sz w:val="20"/>
                <w:szCs w:val="20"/>
              </w:rPr>
              <w:t xml:space="preserve"> &lt; .001, </w:t>
            </w:r>
            <w:r w:rsidRPr="005D3341">
              <w:rPr>
                <w:rFonts w:ascii="Times New Roman" w:eastAsia="Times New Roman" w:hAnsi="Times New Roman" w:cs="Times New Roman"/>
                <w:i/>
                <w:sz w:val="20"/>
                <w:szCs w:val="20"/>
              </w:rPr>
              <w:t>d</w:t>
            </w:r>
            <w:r w:rsidRPr="005D3341">
              <w:rPr>
                <w:rFonts w:ascii="Times New Roman" w:eastAsia="Times New Roman" w:hAnsi="Times New Roman" w:cs="Times New Roman"/>
                <w:sz w:val="20"/>
                <w:szCs w:val="20"/>
              </w:rPr>
              <w:t xml:space="preserve"> = 1.32</w:t>
            </w:r>
          </w:p>
        </w:tc>
      </w:tr>
      <w:tr w:rsidR="005D3341" w:rsidRPr="005D3341" w14:paraId="42B34A33" w14:textId="77777777" w:rsidTr="00F003B8">
        <w:trPr>
          <w:trHeight w:val="320"/>
        </w:trPr>
        <w:tc>
          <w:tcPr>
            <w:tcW w:w="2700" w:type="dxa"/>
            <w:shd w:val="clear" w:color="auto" w:fill="D9D9D9"/>
            <w:vAlign w:val="center"/>
          </w:tcPr>
          <w:p w14:paraId="0F4074C2" w14:textId="77777777" w:rsidR="005D3341" w:rsidRPr="005D3341" w:rsidRDefault="005D3341" w:rsidP="005D3341">
            <w:pPr>
              <w:spacing w:after="0" w:line="210" w:lineRule="auto"/>
              <w:rPr>
                <w:rFonts w:ascii="Times New Roman" w:eastAsia="Times New Roman" w:hAnsi="Times New Roman" w:cs="Times New Roman"/>
                <w:sz w:val="20"/>
                <w:szCs w:val="20"/>
              </w:rPr>
            </w:pPr>
            <w:r w:rsidRPr="005D3341">
              <w:rPr>
                <w:rFonts w:ascii="Times New Roman" w:eastAsia="Times New Roman" w:hAnsi="Times New Roman" w:cs="Times New Roman"/>
                <w:sz w:val="20"/>
                <w:szCs w:val="20"/>
              </w:rPr>
              <w:t>Disliking Statistical Minorities</w:t>
            </w:r>
          </w:p>
        </w:tc>
        <w:tc>
          <w:tcPr>
            <w:tcW w:w="1980" w:type="dxa"/>
            <w:shd w:val="clear" w:color="auto" w:fill="D9D9D9"/>
            <w:vAlign w:val="center"/>
          </w:tcPr>
          <w:p w14:paraId="36CBE3F5"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p>
        </w:tc>
        <w:tc>
          <w:tcPr>
            <w:tcW w:w="3690" w:type="dxa"/>
            <w:shd w:val="clear" w:color="auto" w:fill="D9D9D9"/>
            <w:vAlign w:val="center"/>
          </w:tcPr>
          <w:p w14:paraId="46F511A9"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p>
        </w:tc>
      </w:tr>
      <w:tr w:rsidR="005D3341" w:rsidRPr="005D3341" w14:paraId="391DF4AA" w14:textId="77777777" w:rsidTr="00F003B8">
        <w:trPr>
          <w:trHeight w:val="312"/>
        </w:trPr>
        <w:tc>
          <w:tcPr>
            <w:tcW w:w="2700" w:type="dxa"/>
            <w:shd w:val="clear" w:color="auto" w:fill="FFFFFF"/>
            <w:vAlign w:val="center"/>
          </w:tcPr>
          <w:p w14:paraId="73325D24"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r w:rsidRPr="005D3341">
              <w:rPr>
                <w:rFonts w:ascii="Times New Roman" w:eastAsia="Times New Roman" w:hAnsi="Times New Roman" w:cs="Times New Roman"/>
                <w:sz w:val="20"/>
                <w:szCs w:val="20"/>
              </w:rPr>
              <w:t>Binary Measure</w:t>
            </w:r>
          </w:p>
        </w:tc>
        <w:tc>
          <w:tcPr>
            <w:tcW w:w="1980" w:type="dxa"/>
            <w:shd w:val="clear" w:color="auto" w:fill="FFFFFF"/>
            <w:vAlign w:val="center"/>
          </w:tcPr>
          <w:p w14:paraId="6E2C2D61"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r w:rsidRPr="005D3341">
              <w:rPr>
                <w:rFonts w:ascii="Times New Roman" w:eastAsia="Times New Roman" w:hAnsi="Times New Roman" w:cs="Times New Roman"/>
                <w:sz w:val="20"/>
                <w:szCs w:val="20"/>
              </w:rPr>
              <w:t>0.51, 0.48</w:t>
            </w:r>
          </w:p>
        </w:tc>
        <w:tc>
          <w:tcPr>
            <w:tcW w:w="3690" w:type="dxa"/>
            <w:shd w:val="clear" w:color="auto" w:fill="FFFFFF"/>
            <w:vAlign w:val="center"/>
          </w:tcPr>
          <w:p w14:paraId="2FD5D375"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proofErr w:type="gramStart"/>
            <w:r w:rsidRPr="005D3341">
              <w:rPr>
                <w:rFonts w:ascii="Times New Roman" w:eastAsia="Times New Roman" w:hAnsi="Times New Roman" w:cs="Times New Roman"/>
                <w:i/>
                <w:sz w:val="20"/>
                <w:szCs w:val="20"/>
              </w:rPr>
              <w:t>t</w:t>
            </w:r>
            <w:r w:rsidRPr="005D3341">
              <w:rPr>
                <w:rFonts w:ascii="Times New Roman" w:eastAsia="Times New Roman" w:hAnsi="Times New Roman" w:cs="Times New Roman"/>
                <w:sz w:val="20"/>
                <w:szCs w:val="20"/>
              </w:rPr>
              <w:t>(</w:t>
            </w:r>
            <w:proofErr w:type="gramEnd"/>
            <w:r w:rsidRPr="005D3341">
              <w:rPr>
                <w:rFonts w:ascii="Times New Roman" w:eastAsia="Times New Roman" w:hAnsi="Times New Roman" w:cs="Times New Roman"/>
                <w:sz w:val="20"/>
                <w:szCs w:val="20"/>
              </w:rPr>
              <w:t xml:space="preserve">80) = 0.23, </w:t>
            </w:r>
            <w:r w:rsidRPr="005D3341">
              <w:rPr>
                <w:rFonts w:ascii="Times New Roman" w:eastAsia="Times New Roman" w:hAnsi="Times New Roman" w:cs="Times New Roman"/>
                <w:i/>
                <w:sz w:val="20"/>
                <w:szCs w:val="20"/>
              </w:rPr>
              <w:t>p</w:t>
            </w:r>
            <w:r w:rsidRPr="005D3341">
              <w:rPr>
                <w:rFonts w:ascii="Times New Roman" w:eastAsia="Times New Roman" w:hAnsi="Times New Roman" w:cs="Times New Roman"/>
                <w:sz w:val="20"/>
                <w:szCs w:val="20"/>
              </w:rPr>
              <w:t xml:space="preserve"> = .818, </w:t>
            </w:r>
            <w:r w:rsidRPr="005D3341">
              <w:rPr>
                <w:rFonts w:ascii="Times New Roman" w:eastAsia="Times New Roman" w:hAnsi="Times New Roman" w:cs="Times New Roman"/>
                <w:i/>
                <w:sz w:val="20"/>
                <w:szCs w:val="20"/>
              </w:rPr>
              <w:t>d</w:t>
            </w:r>
            <w:r w:rsidRPr="005D3341">
              <w:rPr>
                <w:rFonts w:ascii="Times New Roman" w:eastAsia="Times New Roman" w:hAnsi="Times New Roman" w:cs="Times New Roman"/>
                <w:sz w:val="20"/>
                <w:szCs w:val="20"/>
              </w:rPr>
              <w:t xml:space="preserve"> = 0.03</w:t>
            </w:r>
          </w:p>
        </w:tc>
      </w:tr>
      <w:tr w:rsidR="005D3341" w:rsidRPr="005D3341" w14:paraId="493425B3" w14:textId="77777777" w:rsidTr="00F003B8">
        <w:trPr>
          <w:trHeight w:val="266"/>
        </w:trPr>
        <w:tc>
          <w:tcPr>
            <w:tcW w:w="2700" w:type="dxa"/>
            <w:shd w:val="clear" w:color="auto" w:fill="FFFFFF"/>
            <w:vAlign w:val="center"/>
          </w:tcPr>
          <w:p w14:paraId="4D3FEA56"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r w:rsidRPr="005D3341">
              <w:rPr>
                <w:rFonts w:ascii="Times New Roman" w:eastAsia="Times New Roman" w:hAnsi="Times New Roman" w:cs="Times New Roman"/>
                <w:sz w:val="20"/>
                <w:szCs w:val="20"/>
              </w:rPr>
              <w:t>Continuous Measure</w:t>
            </w:r>
          </w:p>
        </w:tc>
        <w:tc>
          <w:tcPr>
            <w:tcW w:w="1980" w:type="dxa"/>
            <w:shd w:val="clear" w:color="auto" w:fill="FFFFFF"/>
            <w:vAlign w:val="center"/>
          </w:tcPr>
          <w:p w14:paraId="280DB125"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r w:rsidRPr="005D3341">
              <w:rPr>
                <w:rFonts w:ascii="Times New Roman" w:eastAsia="Times New Roman" w:hAnsi="Times New Roman" w:cs="Times New Roman"/>
                <w:sz w:val="20"/>
                <w:szCs w:val="20"/>
              </w:rPr>
              <w:t>0.11, 1.97</w:t>
            </w:r>
          </w:p>
        </w:tc>
        <w:tc>
          <w:tcPr>
            <w:tcW w:w="3690" w:type="dxa"/>
            <w:shd w:val="clear" w:color="auto" w:fill="FFFFFF"/>
            <w:vAlign w:val="center"/>
          </w:tcPr>
          <w:p w14:paraId="3051B25B" w14:textId="77777777" w:rsidR="005D3341" w:rsidRPr="005D3341" w:rsidRDefault="005D3341" w:rsidP="005D3341">
            <w:pPr>
              <w:spacing w:after="0" w:line="210" w:lineRule="auto"/>
              <w:jc w:val="center"/>
              <w:rPr>
                <w:rFonts w:ascii="Times New Roman" w:eastAsia="Times New Roman" w:hAnsi="Times New Roman" w:cs="Times New Roman"/>
                <w:i/>
                <w:sz w:val="20"/>
                <w:szCs w:val="20"/>
              </w:rPr>
            </w:pPr>
            <w:proofErr w:type="gramStart"/>
            <w:r w:rsidRPr="005D3341">
              <w:rPr>
                <w:rFonts w:ascii="Times New Roman" w:eastAsia="Times New Roman" w:hAnsi="Times New Roman" w:cs="Times New Roman"/>
                <w:i/>
                <w:sz w:val="20"/>
                <w:szCs w:val="20"/>
              </w:rPr>
              <w:t>t</w:t>
            </w:r>
            <w:r w:rsidRPr="005D3341">
              <w:rPr>
                <w:rFonts w:ascii="Times New Roman" w:eastAsia="Times New Roman" w:hAnsi="Times New Roman" w:cs="Times New Roman"/>
                <w:sz w:val="20"/>
                <w:szCs w:val="20"/>
              </w:rPr>
              <w:t>(</w:t>
            </w:r>
            <w:proofErr w:type="gramEnd"/>
            <w:r w:rsidRPr="005D3341">
              <w:rPr>
                <w:rFonts w:ascii="Times New Roman" w:eastAsia="Times New Roman" w:hAnsi="Times New Roman" w:cs="Times New Roman"/>
                <w:sz w:val="20"/>
                <w:szCs w:val="20"/>
              </w:rPr>
              <w:t xml:space="preserve">80) = 0.51, </w:t>
            </w:r>
            <w:r w:rsidRPr="005D3341">
              <w:rPr>
                <w:rFonts w:ascii="Times New Roman" w:eastAsia="Times New Roman" w:hAnsi="Times New Roman" w:cs="Times New Roman"/>
                <w:i/>
                <w:sz w:val="20"/>
                <w:szCs w:val="20"/>
              </w:rPr>
              <w:t>p</w:t>
            </w:r>
            <w:r w:rsidRPr="005D3341">
              <w:rPr>
                <w:rFonts w:ascii="Times New Roman" w:eastAsia="Times New Roman" w:hAnsi="Times New Roman" w:cs="Times New Roman"/>
                <w:sz w:val="20"/>
                <w:szCs w:val="20"/>
              </w:rPr>
              <w:t xml:space="preserve"> = .614, </w:t>
            </w:r>
            <w:r w:rsidRPr="005D3341">
              <w:rPr>
                <w:rFonts w:ascii="Times New Roman" w:eastAsia="Times New Roman" w:hAnsi="Times New Roman" w:cs="Times New Roman"/>
                <w:i/>
                <w:sz w:val="20"/>
                <w:szCs w:val="20"/>
              </w:rPr>
              <w:t>d</w:t>
            </w:r>
            <w:r w:rsidRPr="005D3341">
              <w:rPr>
                <w:rFonts w:ascii="Times New Roman" w:eastAsia="Times New Roman" w:hAnsi="Times New Roman" w:cs="Times New Roman"/>
                <w:sz w:val="20"/>
                <w:szCs w:val="20"/>
              </w:rPr>
              <w:t xml:space="preserve"> = 0.08</w:t>
            </w:r>
          </w:p>
        </w:tc>
      </w:tr>
      <w:tr w:rsidR="005D3341" w:rsidRPr="005D3341" w14:paraId="55440483" w14:textId="77777777" w:rsidTr="00F003B8">
        <w:trPr>
          <w:trHeight w:val="320"/>
        </w:trPr>
        <w:tc>
          <w:tcPr>
            <w:tcW w:w="2700" w:type="dxa"/>
            <w:tcBorders>
              <w:top w:val="single" w:sz="4" w:space="0" w:color="000000"/>
            </w:tcBorders>
            <w:shd w:val="clear" w:color="auto" w:fill="AEAAAA"/>
            <w:vAlign w:val="center"/>
          </w:tcPr>
          <w:p w14:paraId="7097194B" w14:textId="3DA0EEBE" w:rsidR="005D3341" w:rsidRPr="005D3341" w:rsidRDefault="00DD6CAD" w:rsidP="005D3341">
            <w:pPr>
              <w:spacing w:after="0" w:line="21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Study S2</w:t>
            </w:r>
          </w:p>
        </w:tc>
        <w:tc>
          <w:tcPr>
            <w:tcW w:w="1980" w:type="dxa"/>
            <w:tcBorders>
              <w:top w:val="single" w:sz="4" w:space="0" w:color="000000"/>
            </w:tcBorders>
            <w:shd w:val="clear" w:color="auto" w:fill="AEAAAA"/>
            <w:vAlign w:val="center"/>
          </w:tcPr>
          <w:p w14:paraId="6FB24735"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r w:rsidRPr="005D3341">
              <w:rPr>
                <w:rFonts w:ascii="Times New Roman" w:eastAsia="Times New Roman" w:hAnsi="Times New Roman" w:cs="Times New Roman"/>
                <w:i/>
                <w:sz w:val="20"/>
                <w:szCs w:val="20"/>
              </w:rPr>
              <w:t xml:space="preserve">N </w:t>
            </w:r>
            <w:r w:rsidRPr="005D3341">
              <w:rPr>
                <w:rFonts w:ascii="Times New Roman" w:eastAsia="Times New Roman" w:hAnsi="Times New Roman" w:cs="Times New Roman"/>
                <w:sz w:val="20"/>
                <w:szCs w:val="20"/>
              </w:rPr>
              <w:t>= 86</w:t>
            </w:r>
          </w:p>
        </w:tc>
        <w:tc>
          <w:tcPr>
            <w:tcW w:w="3690" w:type="dxa"/>
            <w:tcBorders>
              <w:top w:val="single" w:sz="4" w:space="0" w:color="000000"/>
              <w:left w:val="nil"/>
            </w:tcBorders>
            <w:shd w:val="clear" w:color="auto" w:fill="AEAAAA"/>
            <w:vAlign w:val="center"/>
          </w:tcPr>
          <w:p w14:paraId="2562AAED"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p>
        </w:tc>
      </w:tr>
      <w:tr w:rsidR="005D3341" w:rsidRPr="005D3341" w14:paraId="21D808BC" w14:textId="77777777" w:rsidTr="00F003B8">
        <w:trPr>
          <w:trHeight w:val="320"/>
        </w:trPr>
        <w:tc>
          <w:tcPr>
            <w:tcW w:w="2700" w:type="dxa"/>
            <w:tcBorders>
              <w:top w:val="single" w:sz="4" w:space="0" w:color="000000"/>
            </w:tcBorders>
            <w:shd w:val="clear" w:color="auto" w:fill="D0CECE"/>
            <w:vAlign w:val="center"/>
          </w:tcPr>
          <w:p w14:paraId="2D6DFB32" w14:textId="77777777" w:rsidR="005D3341" w:rsidRPr="005D3341" w:rsidRDefault="005D3341" w:rsidP="005D3341">
            <w:pPr>
              <w:spacing w:after="0" w:line="210" w:lineRule="auto"/>
              <w:rPr>
                <w:rFonts w:ascii="Times New Roman" w:eastAsia="Times New Roman" w:hAnsi="Times New Roman" w:cs="Times New Roman"/>
                <w:sz w:val="20"/>
                <w:szCs w:val="20"/>
              </w:rPr>
            </w:pPr>
            <w:r w:rsidRPr="005D3341">
              <w:rPr>
                <w:rFonts w:ascii="Times New Roman" w:eastAsia="Times New Roman" w:hAnsi="Times New Roman" w:cs="Times New Roman"/>
                <w:sz w:val="20"/>
                <w:szCs w:val="20"/>
              </w:rPr>
              <w:t>Pattern Deviancy Aversion</w:t>
            </w:r>
          </w:p>
        </w:tc>
        <w:tc>
          <w:tcPr>
            <w:tcW w:w="1980" w:type="dxa"/>
            <w:tcBorders>
              <w:top w:val="single" w:sz="4" w:space="0" w:color="000000"/>
            </w:tcBorders>
            <w:shd w:val="clear" w:color="auto" w:fill="D0CECE"/>
            <w:vAlign w:val="center"/>
          </w:tcPr>
          <w:p w14:paraId="6F4A6C53"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p>
        </w:tc>
        <w:tc>
          <w:tcPr>
            <w:tcW w:w="3690" w:type="dxa"/>
            <w:tcBorders>
              <w:top w:val="single" w:sz="4" w:space="0" w:color="000000"/>
              <w:left w:val="nil"/>
            </w:tcBorders>
            <w:shd w:val="clear" w:color="auto" w:fill="D0CECE"/>
            <w:vAlign w:val="center"/>
          </w:tcPr>
          <w:p w14:paraId="152AB114"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p>
        </w:tc>
      </w:tr>
      <w:tr w:rsidR="005D3341" w:rsidRPr="005D3341" w14:paraId="6BB95EF6" w14:textId="77777777" w:rsidTr="00F003B8">
        <w:trPr>
          <w:trHeight w:val="330"/>
        </w:trPr>
        <w:tc>
          <w:tcPr>
            <w:tcW w:w="2700" w:type="dxa"/>
            <w:shd w:val="clear" w:color="auto" w:fill="FFFFFF"/>
            <w:vAlign w:val="center"/>
          </w:tcPr>
          <w:p w14:paraId="77D3DE2C"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r w:rsidRPr="005D3341">
              <w:rPr>
                <w:rFonts w:ascii="Times New Roman" w:eastAsia="Times New Roman" w:hAnsi="Times New Roman" w:cs="Times New Roman"/>
                <w:sz w:val="20"/>
                <w:szCs w:val="20"/>
              </w:rPr>
              <w:t>Binary Measure</w:t>
            </w:r>
          </w:p>
        </w:tc>
        <w:tc>
          <w:tcPr>
            <w:tcW w:w="1980" w:type="dxa"/>
            <w:shd w:val="clear" w:color="auto" w:fill="FFFFFF"/>
            <w:vAlign w:val="center"/>
          </w:tcPr>
          <w:p w14:paraId="15FF41F0"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r w:rsidRPr="005D3341">
              <w:rPr>
                <w:rFonts w:ascii="Times New Roman" w:eastAsia="Times New Roman" w:hAnsi="Times New Roman" w:cs="Times New Roman"/>
                <w:sz w:val="20"/>
                <w:szCs w:val="20"/>
              </w:rPr>
              <w:t>0.68, 0.36</w:t>
            </w:r>
          </w:p>
        </w:tc>
        <w:tc>
          <w:tcPr>
            <w:tcW w:w="3690" w:type="dxa"/>
            <w:tcBorders>
              <w:left w:val="nil"/>
            </w:tcBorders>
            <w:shd w:val="clear" w:color="auto" w:fill="FFFFFF"/>
            <w:vAlign w:val="center"/>
          </w:tcPr>
          <w:p w14:paraId="7C9142B7"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proofErr w:type="gramStart"/>
            <w:r w:rsidRPr="005D3341">
              <w:rPr>
                <w:rFonts w:ascii="Times New Roman" w:eastAsia="Times New Roman" w:hAnsi="Times New Roman" w:cs="Times New Roman"/>
                <w:i/>
                <w:sz w:val="20"/>
                <w:szCs w:val="20"/>
              </w:rPr>
              <w:t>t</w:t>
            </w:r>
            <w:r w:rsidRPr="005D3341">
              <w:rPr>
                <w:rFonts w:ascii="Times New Roman" w:eastAsia="Times New Roman" w:hAnsi="Times New Roman" w:cs="Times New Roman"/>
                <w:sz w:val="20"/>
                <w:szCs w:val="20"/>
              </w:rPr>
              <w:t>(</w:t>
            </w:r>
            <w:proofErr w:type="gramEnd"/>
            <w:r w:rsidRPr="005D3341">
              <w:rPr>
                <w:rFonts w:ascii="Times New Roman" w:eastAsia="Times New Roman" w:hAnsi="Times New Roman" w:cs="Times New Roman"/>
                <w:sz w:val="20"/>
                <w:szCs w:val="20"/>
              </w:rPr>
              <w:t xml:space="preserve">85) = 4.66, </w:t>
            </w:r>
            <w:r w:rsidRPr="005D3341">
              <w:rPr>
                <w:rFonts w:ascii="Times New Roman" w:eastAsia="Times New Roman" w:hAnsi="Times New Roman" w:cs="Times New Roman"/>
                <w:i/>
                <w:sz w:val="20"/>
                <w:szCs w:val="20"/>
              </w:rPr>
              <w:t>p</w:t>
            </w:r>
            <w:r w:rsidRPr="005D3341">
              <w:rPr>
                <w:rFonts w:ascii="Times New Roman" w:eastAsia="Times New Roman" w:hAnsi="Times New Roman" w:cs="Times New Roman"/>
                <w:sz w:val="20"/>
                <w:szCs w:val="20"/>
              </w:rPr>
              <w:t xml:space="preserve"> &lt; .001, </w:t>
            </w:r>
            <w:r w:rsidRPr="005D3341">
              <w:rPr>
                <w:rFonts w:ascii="Times New Roman" w:eastAsia="Times New Roman" w:hAnsi="Times New Roman" w:cs="Times New Roman"/>
                <w:i/>
                <w:sz w:val="20"/>
                <w:szCs w:val="20"/>
              </w:rPr>
              <w:t>d</w:t>
            </w:r>
            <w:r w:rsidRPr="005D3341">
              <w:rPr>
                <w:rFonts w:ascii="Times New Roman" w:eastAsia="Times New Roman" w:hAnsi="Times New Roman" w:cs="Times New Roman"/>
                <w:sz w:val="20"/>
                <w:szCs w:val="20"/>
              </w:rPr>
              <w:t xml:space="preserve"> = 0.50</w:t>
            </w:r>
          </w:p>
        </w:tc>
      </w:tr>
      <w:tr w:rsidR="005D3341" w:rsidRPr="005D3341" w14:paraId="03F14F9B" w14:textId="77777777" w:rsidTr="00F003B8">
        <w:trPr>
          <w:trHeight w:val="266"/>
        </w:trPr>
        <w:tc>
          <w:tcPr>
            <w:tcW w:w="2700" w:type="dxa"/>
            <w:shd w:val="clear" w:color="auto" w:fill="FFFFFF"/>
            <w:vAlign w:val="center"/>
          </w:tcPr>
          <w:p w14:paraId="417D0691"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r w:rsidRPr="005D3341">
              <w:rPr>
                <w:rFonts w:ascii="Times New Roman" w:eastAsia="Times New Roman" w:hAnsi="Times New Roman" w:cs="Times New Roman"/>
                <w:sz w:val="20"/>
                <w:szCs w:val="20"/>
              </w:rPr>
              <w:t>Continuous Measure</w:t>
            </w:r>
          </w:p>
        </w:tc>
        <w:tc>
          <w:tcPr>
            <w:tcW w:w="1980" w:type="dxa"/>
            <w:shd w:val="clear" w:color="auto" w:fill="FFFFFF"/>
            <w:vAlign w:val="center"/>
          </w:tcPr>
          <w:p w14:paraId="7471C49C"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r w:rsidRPr="005D3341">
              <w:rPr>
                <w:rFonts w:ascii="Times New Roman" w:eastAsia="Times New Roman" w:hAnsi="Times New Roman" w:cs="Times New Roman"/>
                <w:sz w:val="20"/>
                <w:szCs w:val="20"/>
              </w:rPr>
              <w:t>1.09, 2.16</w:t>
            </w:r>
          </w:p>
        </w:tc>
        <w:tc>
          <w:tcPr>
            <w:tcW w:w="3690" w:type="dxa"/>
            <w:tcBorders>
              <w:left w:val="nil"/>
            </w:tcBorders>
            <w:shd w:val="clear" w:color="auto" w:fill="FFFFFF"/>
            <w:vAlign w:val="center"/>
          </w:tcPr>
          <w:p w14:paraId="4B909001" w14:textId="77777777" w:rsidR="005D3341" w:rsidRPr="005D3341" w:rsidRDefault="005D3341" w:rsidP="005D3341">
            <w:pPr>
              <w:spacing w:after="0" w:line="210" w:lineRule="auto"/>
              <w:jc w:val="center"/>
              <w:rPr>
                <w:rFonts w:ascii="Times New Roman" w:eastAsia="Times New Roman" w:hAnsi="Times New Roman" w:cs="Times New Roman"/>
                <w:i/>
                <w:sz w:val="20"/>
                <w:szCs w:val="20"/>
              </w:rPr>
            </w:pPr>
            <w:proofErr w:type="gramStart"/>
            <w:r w:rsidRPr="005D3341">
              <w:rPr>
                <w:rFonts w:ascii="Times New Roman" w:eastAsia="Times New Roman" w:hAnsi="Times New Roman" w:cs="Times New Roman"/>
                <w:i/>
                <w:sz w:val="20"/>
                <w:szCs w:val="20"/>
              </w:rPr>
              <w:t>t</w:t>
            </w:r>
            <w:r w:rsidRPr="005D3341">
              <w:rPr>
                <w:rFonts w:ascii="Times New Roman" w:eastAsia="Times New Roman" w:hAnsi="Times New Roman" w:cs="Times New Roman"/>
                <w:sz w:val="20"/>
                <w:szCs w:val="20"/>
              </w:rPr>
              <w:t>(</w:t>
            </w:r>
            <w:proofErr w:type="gramEnd"/>
            <w:r w:rsidRPr="005D3341">
              <w:rPr>
                <w:rFonts w:ascii="Times New Roman" w:eastAsia="Times New Roman" w:hAnsi="Times New Roman" w:cs="Times New Roman"/>
                <w:sz w:val="20"/>
                <w:szCs w:val="20"/>
              </w:rPr>
              <w:t xml:space="preserve">85) = 4.67, </w:t>
            </w:r>
            <w:r w:rsidRPr="005D3341">
              <w:rPr>
                <w:rFonts w:ascii="Times New Roman" w:eastAsia="Times New Roman" w:hAnsi="Times New Roman" w:cs="Times New Roman"/>
                <w:i/>
                <w:sz w:val="20"/>
                <w:szCs w:val="20"/>
              </w:rPr>
              <w:t>p</w:t>
            </w:r>
            <w:r w:rsidRPr="005D3341">
              <w:rPr>
                <w:rFonts w:ascii="Times New Roman" w:eastAsia="Times New Roman" w:hAnsi="Times New Roman" w:cs="Times New Roman"/>
                <w:sz w:val="20"/>
                <w:szCs w:val="20"/>
              </w:rPr>
              <w:t xml:space="preserve"> &lt; .001, </w:t>
            </w:r>
            <w:r w:rsidRPr="005D3341">
              <w:rPr>
                <w:rFonts w:ascii="Times New Roman" w:eastAsia="Times New Roman" w:hAnsi="Times New Roman" w:cs="Times New Roman"/>
                <w:i/>
                <w:sz w:val="20"/>
                <w:szCs w:val="20"/>
              </w:rPr>
              <w:t>d</w:t>
            </w:r>
            <w:r w:rsidRPr="005D3341">
              <w:rPr>
                <w:rFonts w:ascii="Times New Roman" w:eastAsia="Times New Roman" w:hAnsi="Times New Roman" w:cs="Times New Roman"/>
                <w:sz w:val="20"/>
                <w:szCs w:val="20"/>
              </w:rPr>
              <w:t xml:space="preserve"> = .79</w:t>
            </w:r>
          </w:p>
        </w:tc>
      </w:tr>
      <w:tr w:rsidR="005D3341" w:rsidRPr="005D3341" w14:paraId="3B14FA33" w14:textId="77777777" w:rsidTr="00F003B8">
        <w:trPr>
          <w:trHeight w:val="357"/>
        </w:trPr>
        <w:tc>
          <w:tcPr>
            <w:tcW w:w="2700" w:type="dxa"/>
            <w:shd w:val="clear" w:color="auto" w:fill="D0CECE"/>
            <w:vAlign w:val="center"/>
          </w:tcPr>
          <w:p w14:paraId="5B87AD99" w14:textId="77777777" w:rsidR="005D3341" w:rsidRPr="005D3341" w:rsidRDefault="005D3341" w:rsidP="005D3341">
            <w:pPr>
              <w:spacing w:after="0" w:line="210" w:lineRule="auto"/>
              <w:rPr>
                <w:rFonts w:ascii="Times New Roman" w:eastAsia="Times New Roman" w:hAnsi="Times New Roman" w:cs="Times New Roman"/>
                <w:sz w:val="20"/>
                <w:szCs w:val="20"/>
              </w:rPr>
            </w:pPr>
            <w:r w:rsidRPr="005D3341">
              <w:rPr>
                <w:rFonts w:ascii="Times New Roman" w:eastAsia="Times New Roman" w:hAnsi="Times New Roman" w:cs="Times New Roman"/>
                <w:sz w:val="20"/>
                <w:szCs w:val="20"/>
              </w:rPr>
              <w:t>Disliking Statistical Minorities</w:t>
            </w:r>
          </w:p>
        </w:tc>
        <w:tc>
          <w:tcPr>
            <w:tcW w:w="1980" w:type="dxa"/>
            <w:shd w:val="clear" w:color="auto" w:fill="D0CECE"/>
            <w:vAlign w:val="center"/>
          </w:tcPr>
          <w:p w14:paraId="7F1B9A93"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p>
        </w:tc>
        <w:tc>
          <w:tcPr>
            <w:tcW w:w="3690" w:type="dxa"/>
            <w:tcBorders>
              <w:left w:val="nil"/>
            </w:tcBorders>
            <w:shd w:val="clear" w:color="auto" w:fill="D0CECE"/>
            <w:vAlign w:val="center"/>
          </w:tcPr>
          <w:p w14:paraId="6105EAFE"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p>
        </w:tc>
      </w:tr>
      <w:tr w:rsidR="005D3341" w:rsidRPr="005D3341" w14:paraId="6FA6E6BE" w14:textId="77777777" w:rsidTr="00F003B8">
        <w:trPr>
          <w:trHeight w:val="357"/>
        </w:trPr>
        <w:tc>
          <w:tcPr>
            <w:tcW w:w="2700" w:type="dxa"/>
            <w:shd w:val="clear" w:color="auto" w:fill="FFFFFF"/>
            <w:vAlign w:val="center"/>
          </w:tcPr>
          <w:p w14:paraId="2ECF4DE5"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r w:rsidRPr="005D3341">
              <w:rPr>
                <w:rFonts w:ascii="Times New Roman" w:eastAsia="Times New Roman" w:hAnsi="Times New Roman" w:cs="Times New Roman"/>
                <w:sz w:val="20"/>
                <w:szCs w:val="20"/>
              </w:rPr>
              <w:t>Binary Measure</w:t>
            </w:r>
          </w:p>
        </w:tc>
        <w:tc>
          <w:tcPr>
            <w:tcW w:w="1980" w:type="dxa"/>
            <w:shd w:val="clear" w:color="auto" w:fill="FFFFFF"/>
            <w:vAlign w:val="center"/>
          </w:tcPr>
          <w:p w14:paraId="61EC1C16"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r w:rsidRPr="005D3341">
              <w:rPr>
                <w:rFonts w:ascii="Times New Roman" w:eastAsia="Times New Roman" w:hAnsi="Times New Roman" w:cs="Times New Roman"/>
                <w:sz w:val="20"/>
                <w:szCs w:val="20"/>
              </w:rPr>
              <w:t>0.57, 0.47</w:t>
            </w:r>
          </w:p>
        </w:tc>
        <w:tc>
          <w:tcPr>
            <w:tcW w:w="3690" w:type="dxa"/>
            <w:tcBorders>
              <w:left w:val="nil"/>
            </w:tcBorders>
            <w:shd w:val="clear" w:color="auto" w:fill="FFFFFF"/>
            <w:vAlign w:val="center"/>
          </w:tcPr>
          <w:p w14:paraId="39FE664A"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proofErr w:type="gramStart"/>
            <w:r w:rsidRPr="005D3341">
              <w:rPr>
                <w:rFonts w:ascii="Times New Roman" w:eastAsia="Times New Roman" w:hAnsi="Times New Roman" w:cs="Times New Roman"/>
                <w:i/>
                <w:sz w:val="20"/>
                <w:szCs w:val="20"/>
              </w:rPr>
              <w:t>t</w:t>
            </w:r>
            <w:r w:rsidRPr="005D3341">
              <w:rPr>
                <w:rFonts w:ascii="Times New Roman" w:eastAsia="Times New Roman" w:hAnsi="Times New Roman" w:cs="Times New Roman"/>
                <w:sz w:val="20"/>
                <w:szCs w:val="20"/>
              </w:rPr>
              <w:t>(</w:t>
            </w:r>
            <w:proofErr w:type="gramEnd"/>
            <w:r w:rsidRPr="005D3341">
              <w:rPr>
                <w:rFonts w:ascii="Times New Roman" w:eastAsia="Times New Roman" w:hAnsi="Times New Roman" w:cs="Times New Roman"/>
                <w:sz w:val="20"/>
                <w:szCs w:val="20"/>
              </w:rPr>
              <w:t xml:space="preserve">85) = 1.38, </w:t>
            </w:r>
            <w:r w:rsidRPr="005D3341">
              <w:rPr>
                <w:rFonts w:ascii="Times New Roman" w:eastAsia="Times New Roman" w:hAnsi="Times New Roman" w:cs="Times New Roman"/>
                <w:i/>
                <w:sz w:val="20"/>
                <w:szCs w:val="20"/>
              </w:rPr>
              <w:t>p</w:t>
            </w:r>
            <w:r w:rsidRPr="005D3341">
              <w:rPr>
                <w:rFonts w:ascii="Times New Roman" w:eastAsia="Times New Roman" w:hAnsi="Times New Roman" w:cs="Times New Roman"/>
                <w:sz w:val="20"/>
                <w:szCs w:val="20"/>
              </w:rPr>
              <w:t xml:space="preserve"> = .170, </w:t>
            </w:r>
            <w:r w:rsidRPr="005D3341">
              <w:rPr>
                <w:rFonts w:ascii="Times New Roman" w:eastAsia="Times New Roman" w:hAnsi="Times New Roman" w:cs="Times New Roman"/>
                <w:i/>
                <w:sz w:val="20"/>
                <w:szCs w:val="20"/>
              </w:rPr>
              <w:t>d</w:t>
            </w:r>
            <w:r w:rsidRPr="005D3341">
              <w:rPr>
                <w:rFonts w:ascii="Times New Roman" w:eastAsia="Times New Roman" w:hAnsi="Times New Roman" w:cs="Times New Roman"/>
                <w:sz w:val="20"/>
                <w:szCs w:val="20"/>
              </w:rPr>
              <w:t xml:space="preserve"> = 0.15</w:t>
            </w:r>
          </w:p>
        </w:tc>
      </w:tr>
      <w:tr w:rsidR="005D3341" w:rsidRPr="005D3341" w14:paraId="1749304F" w14:textId="77777777" w:rsidTr="00F003B8">
        <w:trPr>
          <w:trHeight w:val="284"/>
        </w:trPr>
        <w:tc>
          <w:tcPr>
            <w:tcW w:w="2700" w:type="dxa"/>
            <w:shd w:val="clear" w:color="auto" w:fill="FFFFFF"/>
            <w:vAlign w:val="center"/>
          </w:tcPr>
          <w:p w14:paraId="70EEFA43"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r w:rsidRPr="005D3341">
              <w:rPr>
                <w:rFonts w:ascii="Times New Roman" w:eastAsia="Times New Roman" w:hAnsi="Times New Roman" w:cs="Times New Roman"/>
                <w:sz w:val="20"/>
                <w:szCs w:val="20"/>
              </w:rPr>
              <w:t>Continuous Measure</w:t>
            </w:r>
          </w:p>
        </w:tc>
        <w:tc>
          <w:tcPr>
            <w:tcW w:w="1980" w:type="dxa"/>
            <w:shd w:val="clear" w:color="auto" w:fill="FFFFFF"/>
            <w:vAlign w:val="center"/>
          </w:tcPr>
          <w:p w14:paraId="1B03C445" w14:textId="77777777" w:rsidR="005D3341" w:rsidRPr="005D3341" w:rsidRDefault="005D3341" w:rsidP="005D3341">
            <w:pPr>
              <w:spacing w:after="0" w:line="210" w:lineRule="auto"/>
              <w:jc w:val="center"/>
              <w:rPr>
                <w:rFonts w:ascii="Times New Roman" w:eastAsia="Times New Roman" w:hAnsi="Times New Roman" w:cs="Times New Roman"/>
                <w:sz w:val="20"/>
                <w:szCs w:val="20"/>
              </w:rPr>
            </w:pPr>
            <w:r w:rsidRPr="005D3341">
              <w:rPr>
                <w:rFonts w:ascii="Times New Roman" w:eastAsia="Times New Roman" w:hAnsi="Times New Roman" w:cs="Times New Roman"/>
                <w:sz w:val="20"/>
                <w:szCs w:val="20"/>
              </w:rPr>
              <w:t>0.55, 2.85</w:t>
            </w:r>
          </w:p>
        </w:tc>
        <w:tc>
          <w:tcPr>
            <w:tcW w:w="3690" w:type="dxa"/>
            <w:tcBorders>
              <w:left w:val="nil"/>
            </w:tcBorders>
            <w:shd w:val="clear" w:color="auto" w:fill="FFFFFF"/>
            <w:vAlign w:val="center"/>
          </w:tcPr>
          <w:p w14:paraId="7A8D3C24" w14:textId="77777777" w:rsidR="005D3341" w:rsidRPr="005D3341" w:rsidRDefault="005D3341" w:rsidP="005D3341">
            <w:pPr>
              <w:spacing w:after="0" w:line="210" w:lineRule="auto"/>
              <w:jc w:val="center"/>
              <w:rPr>
                <w:rFonts w:ascii="Times New Roman" w:eastAsia="Times New Roman" w:hAnsi="Times New Roman" w:cs="Times New Roman"/>
                <w:i/>
                <w:sz w:val="20"/>
                <w:szCs w:val="20"/>
              </w:rPr>
            </w:pPr>
            <w:proofErr w:type="gramStart"/>
            <w:r w:rsidRPr="005D3341">
              <w:rPr>
                <w:rFonts w:ascii="Times New Roman" w:eastAsia="Times New Roman" w:hAnsi="Times New Roman" w:cs="Times New Roman"/>
                <w:i/>
                <w:sz w:val="20"/>
                <w:szCs w:val="20"/>
              </w:rPr>
              <w:t>t</w:t>
            </w:r>
            <w:r w:rsidRPr="005D3341">
              <w:rPr>
                <w:rFonts w:ascii="Times New Roman" w:eastAsia="Times New Roman" w:hAnsi="Times New Roman" w:cs="Times New Roman"/>
                <w:sz w:val="20"/>
                <w:szCs w:val="20"/>
              </w:rPr>
              <w:t>(</w:t>
            </w:r>
            <w:proofErr w:type="gramEnd"/>
            <w:r w:rsidRPr="005D3341">
              <w:rPr>
                <w:rFonts w:ascii="Times New Roman" w:eastAsia="Times New Roman" w:hAnsi="Times New Roman" w:cs="Times New Roman"/>
                <w:sz w:val="20"/>
                <w:szCs w:val="20"/>
              </w:rPr>
              <w:t xml:space="preserve">85) = 1.78, </w:t>
            </w:r>
            <w:r w:rsidRPr="005D3341">
              <w:rPr>
                <w:rFonts w:ascii="Times New Roman" w:eastAsia="Times New Roman" w:hAnsi="Times New Roman" w:cs="Times New Roman"/>
                <w:i/>
                <w:sz w:val="20"/>
                <w:szCs w:val="20"/>
              </w:rPr>
              <w:t>p</w:t>
            </w:r>
            <w:r w:rsidRPr="005D3341">
              <w:rPr>
                <w:rFonts w:ascii="Times New Roman" w:eastAsia="Times New Roman" w:hAnsi="Times New Roman" w:cs="Times New Roman"/>
                <w:sz w:val="20"/>
                <w:szCs w:val="20"/>
              </w:rPr>
              <w:t xml:space="preserve"> = .079, </w:t>
            </w:r>
            <w:r w:rsidRPr="005D3341">
              <w:rPr>
                <w:rFonts w:ascii="Times New Roman" w:eastAsia="Times New Roman" w:hAnsi="Times New Roman" w:cs="Times New Roman"/>
                <w:i/>
                <w:sz w:val="20"/>
                <w:szCs w:val="20"/>
              </w:rPr>
              <w:t>d</w:t>
            </w:r>
            <w:r w:rsidRPr="005D3341">
              <w:rPr>
                <w:rFonts w:ascii="Times New Roman" w:eastAsia="Times New Roman" w:hAnsi="Times New Roman" w:cs="Times New Roman"/>
                <w:sz w:val="20"/>
                <w:szCs w:val="20"/>
              </w:rPr>
              <w:t xml:space="preserve"> = 0.32</w:t>
            </w:r>
          </w:p>
        </w:tc>
      </w:tr>
    </w:tbl>
    <w:p w14:paraId="609CD8C9" w14:textId="77777777" w:rsidR="005D3341" w:rsidRPr="005D3341" w:rsidRDefault="005D3341" w:rsidP="005D3341">
      <w:pPr>
        <w:rPr>
          <w:rFonts w:ascii="Times New Roman" w:eastAsia="Times New Roman" w:hAnsi="Times New Roman" w:cs="Times New Roman"/>
          <w:sz w:val="24"/>
          <w:szCs w:val="24"/>
        </w:rPr>
      </w:pPr>
    </w:p>
    <w:p w14:paraId="7C357593" w14:textId="77777777" w:rsidR="005D3341" w:rsidRPr="005D3341" w:rsidRDefault="005D3341" w:rsidP="005D3341">
      <w:pPr>
        <w:rPr>
          <w:rFonts w:ascii="Times New Roman" w:eastAsia="Times New Roman" w:hAnsi="Times New Roman" w:cs="Times New Roman"/>
          <w:sz w:val="24"/>
          <w:szCs w:val="24"/>
        </w:rPr>
      </w:pPr>
    </w:p>
    <w:p w14:paraId="29EC9173" w14:textId="77777777" w:rsidR="005D3341" w:rsidRPr="005D3341" w:rsidRDefault="005D3341" w:rsidP="005D3341">
      <w:pPr>
        <w:rPr>
          <w:rFonts w:ascii="Times New Roman" w:eastAsia="Times New Roman" w:hAnsi="Times New Roman" w:cs="Times New Roman"/>
          <w:sz w:val="24"/>
          <w:szCs w:val="24"/>
        </w:rPr>
      </w:pPr>
    </w:p>
    <w:p w14:paraId="7394A4CB" w14:textId="77777777" w:rsidR="005D3341" w:rsidRPr="005D3341" w:rsidRDefault="005D3341" w:rsidP="005D3341">
      <w:pPr>
        <w:rPr>
          <w:rFonts w:ascii="Times New Roman" w:eastAsia="Times New Roman" w:hAnsi="Times New Roman" w:cs="Times New Roman"/>
          <w:sz w:val="24"/>
          <w:szCs w:val="24"/>
        </w:rPr>
      </w:pPr>
    </w:p>
    <w:p w14:paraId="2882EC8B" w14:textId="77777777" w:rsidR="005D3341" w:rsidRPr="005D3341" w:rsidRDefault="005D3341" w:rsidP="005D3341">
      <w:pPr>
        <w:rPr>
          <w:rFonts w:ascii="Times New Roman" w:eastAsia="Times New Roman" w:hAnsi="Times New Roman" w:cs="Times New Roman"/>
          <w:sz w:val="24"/>
          <w:szCs w:val="24"/>
        </w:rPr>
      </w:pPr>
    </w:p>
    <w:p w14:paraId="41B96072" w14:textId="77777777" w:rsidR="005D3341" w:rsidRPr="005D3341" w:rsidRDefault="005D3341" w:rsidP="005D3341">
      <w:pPr>
        <w:rPr>
          <w:rFonts w:ascii="Times New Roman" w:eastAsia="Times New Roman" w:hAnsi="Times New Roman" w:cs="Times New Roman"/>
          <w:sz w:val="24"/>
          <w:szCs w:val="24"/>
        </w:rPr>
      </w:pPr>
    </w:p>
    <w:p w14:paraId="7FB5C7FB" w14:textId="77777777" w:rsidR="005D3341" w:rsidRPr="005D3341" w:rsidRDefault="005D3341" w:rsidP="005D3341">
      <w:pPr>
        <w:rPr>
          <w:rFonts w:ascii="Times New Roman" w:eastAsia="Times New Roman" w:hAnsi="Times New Roman" w:cs="Times New Roman"/>
          <w:sz w:val="24"/>
          <w:szCs w:val="24"/>
        </w:rPr>
      </w:pPr>
    </w:p>
    <w:p w14:paraId="7BC5EED4" w14:textId="77777777" w:rsidR="005D3341" w:rsidRPr="005D3341" w:rsidRDefault="005D3341" w:rsidP="005D3341">
      <w:pPr>
        <w:rPr>
          <w:rFonts w:ascii="Times New Roman" w:eastAsia="Times New Roman" w:hAnsi="Times New Roman" w:cs="Times New Roman"/>
          <w:sz w:val="24"/>
          <w:szCs w:val="24"/>
        </w:rPr>
      </w:pPr>
    </w:p>
    <w:p w14:paraId="73682496" w14:textId="77777777" w:rsidR="005D3341" w:rsidRPr="005D3341" w:rsidRDefault="005D3341" w:rsidP="005D3341">
      <w:pPr>
        <w:rPr>
          <w:rFonts w:ascii="Times New Roman" w:eastAsia="Times New Roman" w:hAnsi="Times New Roman" w:cs="Times New Roman"/>
          <w:sz w:val="24"/>
          <w:szCs w:val="24"/>
        </w:rPr>
      </w:pPr>
    </w:p>
    <w:p w14:paraId="7D508C25" w14:textId="77777777" w:rsidR="005D3341" w:rsidRPr="005D3341" w:rsidRDefault="005D3341" w:rsidP="005D3341">
      <w:pPr>
        <w:rPr>
          <w:rFonts w:ascii="Times New Roman" w:eastAsia="Times New Roman" w:hAnsi="Times New Roman" w:cs="Times New Roman"/>
          <w:sz w:val="24"/>
          <w:szCs w:val="24"/>
        </w:rPr>
      </w:pPr>
    </w:p>
    <w:p w14:paraId="161D58D0" w14:textId="77777777" w:rsidR="005D3341" w:rsidRPr="005D3341" w:rsidRDefault="005D3341" w:rsidP="005D3341">
      <w:pPr>
        <w:rPr>
          <w:rFonts w:ascii="Times New Roman" w:eastAsia="Times New Roman" w:hAnsi="Times New Roman" w:cs="Times New Roman"/>
          <w:sz w:val="24"/>
          <w:szCs w:val="24"/>
        </w:rPr>
      </w:pPr>
    </w:p>
    <w:p w14:paraId="0FEEA3F3" w14:textId="77777777" w:rsidR="004C5E2A" w:rsidRDefault="004C5E2A" w:rsidP="005D3341">
      <w:pPr>
        <w:rPr>
          <w:rFonts w:ascii="Times New Roman" w:eastAsia="Times New Roman" w:hAnsi="Times New Roman" w:cs="Times New Roman"/>
          <w:sz w:val="24"/>
          <w:szCs w:val="24"/>
        </w:rPr>
      </w:pPr>
    </w:p>
    <w:p w14:paraId="1952C58D" w14:textId="4DBD6424" w:rsidR="002C77FE" w:rsidRPr="005D3341" w:rsidRDefault="005D3341" w:rsidP="0077010B">
      <w:pPr>
        <w:rPr>
          <w:rFonts w:ascii="Times New Roman" w:eastAsia="Times New Roman" w:hAnsi="Times New Roman" w:cs="Times New Roman"/>
          <w:sz w:val="20"/>
          <w:szCs w:val="20"/>
        </w:rPr>
      </w:pPr>
      <w:r w:rsidRPr="005D3341">
        <w:rPr>
          <w:rFonts w:ascii="Times New Roman" w:eastAsia="Times New Roman" w:hAnsi="Times New Roman" w:cs="Times New Roman"/>
          <w:sz w:val="20"/>
          <w:szCs w:val="20"/>
        </w:rPr>
        <w:t xml:space="preserve">Note. Means for continuous measures are difference scores. For instance, for the pattern deviancy measure, they are aversion towards unbroken patterns subtracted from aversion towards broken patterns. Significance tests are means compared to </w:t>
      </w:r>
      <w:r w:rsidR="00291FE6">
        <w:rPr>
          <w:rFonts w:ascii="Times New Roman" w:eastAsia="Times New Roman" w:hAnsi="Times New Roman" w:cs="Times New Roman"/>
          <w:sz w:val="20"/>
          <w:szCs w:val="20"/>
        </w:rPr>
        <w:t>chancel:</w:t>
      </w:r>
      <w:r w:rsidRPr="005D3341">
        <w:rPr>
          <w:rFonts w:ascii="Times New Roman" w:eastAsia="Times New Roman" w:hAnsi="Times New Roman" w:cs="Times New Roman"/>
          <w:sz w:val="20"/>
          <w:szCs w:val="20"/>
        </w:rPr>
        <w:t xml:space="preserve"> 0 in the case of continuous measures, .5 in the case of binary measures.</w:t>
      </w:r>
    </w:p>
    <w:p w14:paraId="46997192" w14:textId="77777777" w:rsidR="00DD5271" w:rsidRPr="006B473C" w:rsidRDefault="006378F1" w:rsidP="006B473C">
      <w:pPr>
        <w:spacing w:after="0" w:line="480" w:lineRule="auto"/>
        <w:rPr>
          <w:rFonts w:ascii="Times New Roman" w:eastAsia="Times New Roman" w:hAnsi="Times New Roman" w:cs="Times New Roman"/>
          <w:sz w:val="24"/>
          <w:szCs w:val="24"/>
        </w:rPr>
      </w:pPr>
      <w:r w:rsidRPr="006378F1">
        <w:rPr>
          <w:rFonts w:ascii="Times New Roman" w:eastAsia="Times New Roman" w:hAnsi="Times New Roman" w:cs="Times New Roman"/>
          <w:sz w:val="24"/>
          <w:szCs w:val="24"/>
        </w:rPr>
        <w:t xml:space="preserve"> </w:t>
      </w:r>
    </w:p>
    <w:p w14:paraId="1DF66112" w14:textId="28D74DBD" w:rsidR="001273E2" w:rsidRPr="00AA11B5" w:rsidRDefault="001273E2" w:rsidP="001273E2">
      <w:pPr>
        <w:spacing w:after="0"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Study S3</w:t>
      </w:r>
    </w:p>
    <w:p w14:paraId="0FF6C004" w14:textId="77777777" w:rsidR="001273E2" w:rsidRPr="00B44002" w:rsidRDefault="001273E2" w:rsidP="001273E2">
      <w:pPr>
        <w:spacing w:after="0" w:line="480" w:lineRule="auto"/>
        <w:rPr>
          <w:rFonts w:ascii="Times New Roman" w:eastAsia="Times New Roman" w:hAnsi="Times New Roman" w:cs="Times New Roman"/>
          <w:b/>
          <w:sz w:val="24"/>
          <w:szCs w:val="24"/>
        </w:rPr>
      </w:pPr>
      <w:r w:rsidRPr="00B44002">
        <w:rPr>
          <w:rFonts w:ascii="Times New Roman" w:eastAsia="Times New Roman" w:hAnsi="Times New Roman" w:cs="Times New Roman"/>
          <w:b/>
          <w:sz w:val="24"/>
          <w:szCs w:val="24"/>
        </w:rPr>
        <w:t>Method</w:t>
      </w:r>
    </w:p>
    <w:p w14:paraId="08311014" w14:textId="0F326EB9" w:rsidR="001273E2" w:rsidRPr="00B44002" w:rsidRDefault="001273E2" w:rsidP="001273E2">
      <w:pPr>
        <w:spacing w:after="0" w:line="480" w:lineRule="auto"/>
        <w:rPr>
          <w:rFonts w:ascii="Times New Roman" w:eastAsia="Times New Roman" w:hAnsi="Times New Roman" w:cs="Times New Roman"/>
          <w:b/>
          <w:sz w:val="24"/>
          <w:szCs w:val="24"/>
        </w:rPr>
      </w:pPr>
      <w:r w:rsidRPr="00B44002">
        <w:rPr>
          <w:rFonts w:ascii="Times New Roman" w:eastAsia="Times New Roman" w:hAnsi="Times New Roman" w:cs="Times New Roman"/>
          <w:sz w:val="24"/>
          <w:szCs w:val="24"/>
        </w:rPr>
        <w:tab/>
      </w:r>
      <w:r w:rsidRPr="00B44002">
        <w:rPr>
          <w:rFonts w:ascii="Times New Roman" w:eastAsia="Times New Roman" w:hAnsi="Times New Roman" w:cs="Times New Roman"/>
          <w:b/>
          <w:sz w:val="24"/>
          <w:szCs w:val="24"/>
        </w:rPr>
        <w:t xml:space="preserve">Design. </w:t>
      </w:r>
      <w:r w:rsidRPr="00B44002">
        <w:rPr>
          <w:rFonts w:ascii="Times New Roman" w:eastAsia="Times New Roman" w:hAnsi="Times New Roman" w:cs="Times New Roman"/>
          <w:sz w:val="24"/>
          <w:szCs w:val="24"/>
        </w:rPr>
        <w:t xml:space="preserve">The design of Study </w:t>
      </w:r>
      <w:r>
        <w:rPr>
          <w:rFonts w:ascii="Times New Roman" w:eastAsia="Times New Roman" w:hAnsi="Times New Roman" w:cs="Times New Roman"/>
          <w:sz w:val="24"/>
          <w:szCs w:val="24"/>
        </w:rPr>
        <w:t>S3</w:t>
      </w:r>
      <w:r w:rsidRPr="00B44002">
        <w:rPr>
          <w:rFonts w:ascii="Times New Roman" w:eastAsia="Times New Roman" w:hAnsi="Times New Roman" w:cs="Times New Roman"/>
          <w:sz w:val="24"/>
          <w:szCs w:val="24"/>
        </w:rPr>
        <w:t xml:space="preserve"> was correlational</w:t>
      </w:r>
      <w:r w:rsidR="00D4024B">
        <w:rPr>
          <w:rFonts w:ascii="Times New Roman" w:eastAsia="Times New Roman" w:hAnsi="Times New Roman" w:cs="Times New Roman"/>
          <w:sz w:val="24"/>
          <w:szCs w:val="24"/>
        </w:rPr>
        <w:t xml:space="preserve"> and largely similar to Study 1.1</w:t>
      </w:r>
      <w:r w:rsidRPr="00B44002">
        <w:rPr>
          <w:rFonts w:ascii="Times New Roman" w:eastAsia="Times New Roman" w:hAnsi="Times New Roman" w:cs="Times New Roman"/>
          <w:sz w:val="24"/>
          <w:szCs w:val="24"/>
        </w:rPr>
        <w:t xml:space="preserve">. We assessed adults’ (1) pattern deviancy aversion, (2) dislike of novel statistical minorities (versus majorities), (3) power judgments regarding these minorities (versus majorities), and (4) racial prejudice against Black individuals. </w:t>
      </w:r>
    </w:p>
    <w:p w14:paraId="5D4292B3" w14:textId="2FA717A2" w:rsidR="001273E2" w:rsidRPr="00B44002" w:rsidRDefault="001273E2" w:rsidP="001273E2">
      <w:pPr>
        <w:spacing w:before="28" w:after="0" w:line="480" w:lineRule="auto"/>
        <w:ind w:firstLine="720"/>
        <w:rPr>
          <w:rFonts w:ascii="Times New Roman" w:eastAsia="Times New Roman" w:hAnsi="Times New Roman" w:cs="Times New Roman"/>
          <w:sz w:val="24"/>
          <w:szCs w:val="24"/>
        </w:rPr>
      </w:pPr>
      <w:r w:rsidRPr="00B44002">
        <w:rPr>
          <w:rFonts w:ascii="Times New Roman" w:eastAsia="Times New Roman" w:hAnsi="Times New Roman" w:cs="Times New Roman"/>
          <w:b/>
          <w:sz w:val="24"/>
          <w:szCs w:val="24"/>
        </w:rPr>
        <w:t>Participants</w:t>
      </w:r>
      <w:r w:rsidRPr="00B44002">
        <w:rPr>
          <w:rFonts w:ascii="Times New Roman" w:eastAsia="Times New Roman" w:hAnsi="Times New Roman" w:cs="Times New Roman"/>
          <w:sz w:val="24"/>
          <w:szCs w:val="24"/>
        </w:rPr>
        <w:t>. A power-analysis based on Study S</w:t>
      </w:r>
      <w:r w:rsidR="00CF79FD">
        <w:rPr>
          <w:rFonts w:ascii="Times New Roman" w:eastAsia="Times New Roman" w:hAnsi="Times New Roman" w:cs="Times New Roman"/>
          <w:sz w:val="24"/>
          <w:szCs w:val="24"/>
        </w:rPr>
        <w:t>1</w:t>
      </w:r>
      <w:r w:rsidRPr="00B44002">
        <w:rPr>
          <w:rFonts w:ascii="Times New Roman" w:eastAsia="Times New Roman" w:hAnsi="Times New Roman" w:cs="Times New Roman"/>
          <w:sz w:val="24"/>
          <w:szCs w:val="24"/>
        </w:rPr>
        <w:t xml:space="preserve"> (correlation between pattern deviancy aversion and disliking minorities; </w:t>
      </w:r>
      <w:r w:rsidRPr="00B44002">
        <w:rPr>
          <w:rFonts w:ascii="Times New Roman" w:eastAsia="Times New Roman" w:hAnsi="Times New Roman" w:cs="Times New Roman"/>
          <w:i/>
          <w:sz w:val="24"/>
          <w:szCs w:val="24"/>
        </w:rPr>
        <w:t>r</w:t>
      </w:r>
      <w:r w:rsidRPr="00B44002">
        <w:rPr>
          <w:rFonts w:ascii="Times New Roman" w:eastAsia="Times New Roman" w:hAnsi="Times New Roman" w:cs="Times New Roman"/>
          <w:sz w:val="24"/>
          <w:szCs w:val="24"/>
        </w:rPr>
        <w:t xml:space="preserve"> = .25), revealed that we needed 134 participants to have 90% power. We recruited 153 adults on </w:t>
      </w:r>
      <w:proofErr w:type="spellStart"/>
      <w:r w:rsidRPr="00B44002">
        <w:rPr>
          <w:rFonts w:ascii="Times New Roman" w:eastAsia="Times New Roman" w:hAnsi="Times New Roman" w:cs="Times New Roman"/>
          <w:sz w:val="24"/>
          <w:szCs w:val="24"/>
        </w:rPr>
        <w:t>MTurk</w:t>
      </w:r>
      <w:proofErr w:type="spellEnd"/>
      <w:r w:rsidRPr="00B44002">
        <w:rPr>
          <w:rFonts w:ascii="Times New Roman" w:eastAsia="Times New Roman" w:hAnsi="Times New Roman" w:cs="Times New Roman"/>
          <w:sz w:val="24"/>
          <w:szCs w:val="24"/>
        </w:rPr>
        <w:t xml:space="preserve"> (72 female; </w:t>
      </w:r>
      <w:r w:rsidRPr="00B44002">
        <w:rPr>
          <w:rFonts w:ascii="Times New Roman" w:eastAsia="Times New Roman" w:hAnsi="Times New Roman" w:cs="Times New Roman"/>
          <w:i/>
          <w:sz w:val="24"/>
          <w:szCs w:val="24"/>
        </w:rPr>
        <w:t>M</w:t>
      </w:r>
      <w:r w:rsidRPr="00B44002">
        <w:rPr>
          <w:rFonts w:ascii="Times New Roman" w:eastAsia="Times New Roman" w:hAnsi="Times New Roman" w:cs="Times New Roman"/>
          <w:sz w:val="24"/>
          <w:szCs w:val="24"/>
          <w:vertAlign w:val="subscript"/>
        </w:rPr>
        <w:t>age</w:t>
      </w:r>
      <w:r w:rsidRPr="00B44002">
        <w:rPr>
          <w:rFonts w:ascii="Times New Roman" w:eastAsia="Times New Roman" w:hAnsi="Times New Roman" w:cs="Times New Roman"/>
          <w:sz w:val="24"/>
          <w:szCs w:val="24"/>
        </w:rPr>
        <w:t xml:space="preserve"> = 36.19, </w:t>
      </w:r>
      <w:proofErr w:type="spellStart"/>
      <w:r w:rsidRPr="00B44002">
        <w:rPr>
          <w:rFonts w:ascii="Times New Roman" w:eastAsia="Times New Roman" w:hAnsi="Times New Roman" w:cs="Times New Roman"/>
          <w:i/>
          <w:sz w:val="24"/>
          <w:szCs w:val="24"/>
        </w:rPr>
        <w:t>SD</w:t>
      </w:r>
      <w:r w:rsidRPr="00B44002">
        <w:rPr>
          <w:rFonts w:ascii="Times New Roman" w:eastAsia="Times New Roman" w:hAnsi="Times New Roman" w:cs="Times New Roman"/>
          <w:sz w:val="24"/>
          <w:szCs w:val="24"/>
          <w:vertAlign w:val="subscript"/>
        </w:rPr>
        <w:t>age</w:t>
      </w:r>
      <w:proofErr w:type="spellEnd"/>
      <w:r w:rsidRPr="00B44002">
        <w:rPr>
          <w:rFonts w:ascii="Times New Roman" w:eastAsia="Times New Roman" w:hAnsi="Times New Roman" w:cs="Times New Roman"/>
          <w:sz w:val="24"/>
          <w:szCs w:val="24"/>
        </w:rPr>
        <w:t xml:space="preserve"> = 11.82). Three </w:t>
      </w:r>
      <w:r w:rsidRPr="00B44002">
        <w:rPr>
          <w:rFonts w:ascii="Times New Roman" w:eastAsia="Times New Roman" w:hAnsi="Times New Roman" w:cs="Times New Roman"/>
          <w:sz w:val="24"/>
          <w:szCs w:val="24"/>
        </w:rPr>
        <w:lastRenderedPageBreak/>
        <w:t>participants were excluded for failing an attention check.</w:t>
      </w:r>
      <w:r w:rsidRPr="00B44002">
        <w:rPr>
          <w:rFonts w:ascii="Times New Roman" w:eastAsia="Times New Roman" w:hAnsi="Times New Roman" w:cs="Times New Roman"/>
          <w:b/>
          <w:sz w:val="24"/>
          <w:szCs w:val="24"/>
        </w:rPr>
        <w:t xml:space="preserve"> </w:t>
      </w:r>
      <w:r w:rsidRPr="00B44002">
        <w:rPr>
          <w:rFonts w:ascii="Times New Roman" w:eastAsia="Times New Roman" w:hAnsi="Times New Roman" w:cs="Times New Roman"/>
          <w:sz w:val="24"/>
          <w:szCs w:val="24"/>
        </w:rPr>
        <w:t xml:space="preserve"> </w:t>
      </w:r>
      <w:r w:rsidR="00EE4F32" w:rsidRPr="00BC5438">
        <w:rPr>
          <w:rFonts w:ascii="Times New Roman" w:eastAsia="Times New Roman" w:hAnsi="Times New Roman" w:cs="Times New Roman"/>
          <w:sz w:val="24"/>
          <w:szCs w:val="24"/>
        </w:rPr>
        <w:t xml:space="preserve">Of the final participants in Study </w:t>
      </w:r>
      <w:r w:rsidR="00EE4F32">
        <w:rPr>
          <w:rFonts w:ascii="Times New Roman" w:eastAsia="Times New Roman" w:hAnsi="Times New Roman" w:cs="Times New Roman"/>
          <w:sz w:val="24"/>
          <w:szCs w:val="24"/>
        </w:rPr>
        <w:t>S</w:t>
      </w:r>
      <w:r w:rsidR="001F0D50">
        <w:rPr>
          <w:rFonts w:ascii="Times New Roman" w:eastAsia="Times New Roman" w:hAnsi="Times New Roman" w:cs="Times New Roman"/>
          <w:sz w:val="24"/>
          <w:szCs w:val="24"/>
        </w:rPr>
        <w:t>3</w:t>
      </w:r>
      <w:r w:rsidR="00EE4F32" w:rsidRPr="00BC5438">
        <w:rPr>
          <w:rFonts w:ascii="Times New Roman" w:eastAsia="Times New Roman" w:hAnsi="Times New Roman" w:cs="Times New Roman"/>
          <w:sz w:val="24"/>
          <w:szCs w:val="24"/>
        </w:rPr>
        <w:t xml:space="preserve">, </w:t>
      </w:r>
      <w:r w:rsidR="00503FD2">
        <w:rPr>
          <w:rFonts w:ascii="Times New Roman" w:eastAsia="Times New Roman" w:hAnsi="Times New Roman" w:cs="Times New Roman"/>
          <w:sz w:val="24"/>
          <w:szCs w:val="24"/>
        </w:rPr>
        <w:t>11</w:t>
      </w:r>
      <w:r w:rsidR="00EE4F32" w:rsidRPr="00BC5438">
        <w:rPr>
          <w:rFonts w:ascii="Times New Roman" w:eastAsia="Times New Roman" w:hAnsi="Times New Roman" w:cs="Times New Roman"/>
          <w:sz w:val="24"/>
          <w:szCs w:val="24"/>
        </w:rPr>
        <w:t xml:space="preserve"> identified as Asian/Asian American, </w:t>
      </w:r>
      <w:r w:rsidR="00503FD2">
        <w:rPr>
          <w:rFonts w:ascii="Times New Roman" w:eastAsia="Times New Roman" w:hAnsi="Times New Roman" w:cs="Times New Roman"/>
          <w:sz w:val="24"/>
          <w:szCs w:val="24"/>
        </w:rPr>
        <w:t>8</w:t>
      </w:r>
      <w:r w:rsidR="00EE4F32" w:rsidRPr="00BC5438">
        <w:rPr>
          <w:rFonts w:ascii="Times New Roman" w:eastAsia="Times New Roman" w:hAnsi="Times New Roman" w:cs="Times New Roman"/>
          <w:sz w:val="24"/>
          <w:szCs w:val="24"/>
        </w:rPr>
        <w:t xml:space="preserve"> as Black/African American, </w:t>
      </w:r>
      <w:r w:rsidR="00503FD2">
        <w:rPr>
          <w:rFonts w:ascii="Times New Roman" w:eastAsia="Times New Roman" w:hAnsi="Times New Roman" w:cs="Times New Roman"/>
          <w:sz w:val="24"/>
          <w:szCs w:val="24"/>
        </w:rPr>
        <w:t>9</w:t>
      </w:r>
      <w:r w:rsidR="00EE4F32" w:rsidRPr="00BC5438">
        <w:rPr>
          <w:rFonts w:ascii="Times New Roman" w:eastAsia="Times New Roman" w:hAnsi="Times New Roman" w:cs="Times New Roman"/>
          <w:sz w:val="24"/>
          <w:szCs w:val="24"/>
        </w:rPr>
        <w:t xml:space="preserve"> as Latino/Hispanic, </w:t>
      </w:r>
      <w:r w:rsidR="00503FD2">
        <w:rPr>
          <w:rFonts w:ascii="Times New Roman" w:eastAsia="Times New Roman" w:hAnsi="Times New Roman" w:cs="Times New Roman"/>
          <w:sz w:val="24"/>
          <w:szCs w:val="24"/>
        </w:rPr>
        <w:t>118</w:t>
      </w:r>
      <w:r w:rsidR="00EE4F32" w:rsidRPr="00BC5438">
        <w:rPr>
          <w:rFonts w:ascii="Times New Roman" w:eastAsia="Times New Roman" w:hAnsi="Times New Roman" w:cs="Times New Roman"/>
          <w:sz w:val="24"/>
          <w:szCs w:val="24"/>
        </w:rPr>
        <w:t xml:space="preserve"> as White/European American, </w:t>
      </w:r>
      <w:r w:rsidR="00503FD2">
        <w:rPr>
          <w:rFonts w:ascii="Times New Roman" w:eastAsia="Times New Roman" w:hAnsi="Times New Roman" w:cs="Times New Roman"/>
          <w:sz w:val="24"/>
          <w:szCs w:val="24"/>
        </w:rPr>
        <w:t>2</w:t>
      </w:r>
      <w:r w:rsidR="00EE4F32" w:rsidRPr="00BC5438">
        <w:rPr>
          <w:rFonts w:ascii="Times New Roman" w:eastAsia="Times New Roman" w:hAnsi="Times New Roman" w:cs="Times New Roman"/>
          <w:sz w:val="24"/>
          <w:szCs w:val="24"/>
        </w:rPr>
        <w:t xml:space="preserve"> as Other, and </w:t>
      </w:r>
      <w:r w:rsidR="00503FD2">
        <w:rPr>
          <w:rFonts w:ascii="Times New Roman" w:eastAsia="Times New Roman" w:hAnsi="Times New Roman" w:cs="Times New Roman"/>
          <w:sz w:val="24"/>
          <w:szCs w:val="24"/>
        </w:rPr>
        <w:t>2</w:t>
      </w:r>
      <w:r w:rsidR="00EE4F32" w:rsidRPr="00BC5438">
        <w:rPr>
          <w:rFonts w:ascii="Times New Roman" w:eastAsia="Times New Roman" w:hAnsi="Times New Roman" w:cs="Times New Roman"/>
          <w:sz w:val="24"/>
          <w:szCs w:val="24"/>
        </w:rPr>
        <w:t xml:space="preserve"> as More than one race.</w:t>
      </w:r>
    </w:p>
    <w:p w14:paraId="5E02C926" w14:textId="0D172BBC" w:rsidR="001273E2" w:rsidRPr="00B44002" w:rsidRDefault="001273E2" w:rsidP="001273E2">
      <w:pPr>
        <w:spacing w:after="0" w:line="480" w:lineRule="auto"/>
        <w:ind w:firstLine="720"/>
        <w:rPr>
          <w:rFonts w:ascii="Times New Roman" w:eastAsia="Times New Roman" w:hAnsi="Times New Roman" w:cs="Times New Roman"/>
          <w:sz w:val="24"/>
          <w:szCs w:val="24"/>
        </w:rPr>
      </w:pPr>
      <w:r w:rsidRPr="00B44002">
        <w:rPr>
          <w:rFonts w:ascii="Times New Roman" w:eastAsia="Times New Roman" w:hAnsi="Times New Roman" w:cs="Times New Roman"/>
          <w:b/>
          <w:sz w:val="24"/>
          <w:szCs w:val="24"/>
        </w:rPr>
        <w:t xml:space="preserve">Pattern deviancy aversion. </w:t>
      </w:r>
      <w:r w:rsidRPr="00B44002">
        <w:rPr>
          <w:rFonts w:ascii="Times New Roman" w:eastAsia="Times New Roman" w:hAnsi="Times New Roman" w:cs="Times New Roman"/>
          <w:sz w:val="24"/>
          <w:szCs w:val="24"/>
        </w:rPr>
        <w:t>Participants completed</w:t>
      </w:r>
      <w:r w:rsidR="002C7743">
        <w:rPr>
          <w:rFonts w:ascii="Times New Roman" w:eastAsia="Times New Roman" w:hAnsi="Times New Roman" w:cs="Times New Roman"/>
          <w:sz w:val="24"/>
          <w:szCs w:val="24"/>
        </w:rPr>
        <w:t xml:space="preserve"> the geometric shapes pattern deviancy aversion measure of Study 1.1, except, it included 8 pairs of shapes instead of 5 pairs of shapes</w:t>
      </w:r>
      <w:r w:rsidRPr="00B44002">
        <w:rPr>
          <w:rFonts w:ascii="Times New Roman" w:eastAsia="Times New Roman" w:hAnsi="Times New Roman" w:cs="Times New Roman"/>
          <w:sz w:val="24"/>
          <w:szCs w:val="24"/>
        </w:rPr>
        <w:t>.</w:t>
      </w:r>
      <w:r w:rsidR="000D72AE">
        <w:rPr>
          <w:rFonts w:ascii="Times New Roman" w:eastAsia="Times New Roman" w:hAnsi="Times New Roman" w:cs="Times New Roman"/>
          <w:sz w:val="24"/>
          <w:szCs w:val="24"/>
        </w:rPr>
        <w:t xml:space="preserve"> Study S3 did not include the non-visual pattern deviancy measures included in Study 1.1</w:t>
      </w:r>
      <w:r w:rsidR="00AC39A4">
        <w:rPr>
          <w:rFonts w:ascii="Times New Roman" w:eastAsia="Times New Roman" w:hAnsi="Times New Roman" w:cs="Times New Roman"/>
          <w:sz w:val="24"/>
          <w:szCs w:val="24"/>
        </w:rPr>
        <w:t>.</w:t>
      </w:r>
    </w:p>
    <w:p w14:paraId="4E1864DE" w14:textId="79DD43CC" w:rsidR="00A77FB5" w:rsidRPr="00A52615" w:rsidRDefault="001273E2" w:rsidP="00A77FB5">
      <w:pPr>
        <w:spacing w:after="0" w:line="480" w:lineRule="auto"/>
        <w:ind w:firstLine="720"/>
        <w:rPr>
          <w:rFonts w:ascii="Times New Roman" w:eastAsia="Times New Roman" w:hAnsi="Times New Roman" w:cs="Times New Roman"/>
          <w:sz w:val="24"/>
          <w:szCs w:val="24"/>
        </w:rPr>
      </w:pPr>
      <w:r w:rsidRPr="00B44002">
        <w:rPr>
          <w:rFonts w:ascii="Times New Roman" w:eastAsia="Times New Roman" w:hAnsi="Times New Roman" w:cs="Times New Roman"/>
          <w:b/>
          <w:sz w:val="24"/>
          <w:szCs w:val="24"/>
        </w:rPr>
        <w:t>Disliking statistical minorities</w:t>
      </w:r>
      <w:r w:rsidR="00414AFF">
        <w:rPr>
          <w:rFonts w:ascii="Times New Roman" w:eastAsia="Times New Roman" w:hAnsi="Times New Roman" w:cs="Times New Roman"/>
          <w:b/>
          <w:sz w:val="24"/>
          <w:szCs w:val="24"/>
        </w:rPr>
        <w:t xml:space="preserve"> and power judgments</w:t>
      </w:r>
      <w:r w:rsidRPr="00B44002">
        <w:rPr>
          <w:rFonts w:ascii="Times New Roman" w:eastAsia="Times New Roman" w:hAnsi="Times New Roman" w:cs="Times New Roman"/>
          <w:b/>
          <w:sz w:val="24"/>
          <w:szCs w:val="24"/>
        </w:rPr>
        <w:t xml:space="preserve">. </w:t>
      </w:r>
      <w:r w:rsidR="00542A06">
        <w:rPr>
          <w:rFonts w:ascii="Times New Roman" w:eastAsia="Times New Roman" w:hAnsi="Times New Roman" w:cs="Times New Roman"/>
          <w:sz w:val="24"/>
          <w:szCs w:val="24"/>
        </w:rPr>
        <w:t>Disliking statistical minorities</w:t>
      </w:r>
      <w:r w:rsidR="00414AFF">
        <w:rPr>
          <w:rFonts w:ascii="Times New Roman" w:eastAsia="Times New Roman" w:hAnsi="Times New Roman" w:cs="Times New Roman"/>
          <w:sz w:val="24"/>
          <w:szCs w:val="24"/>
        </w:rPr>
        <w:t xml:space="preserve"> and power judgments</w:t>
      </w:r>
      <w:r w:rsidR="00542A06">
        <w:rPr>
          <w:rFonts w:ascii="Times New Roman" w:eastAsia="Times New Roman" w:hAnsi="Times New Roman" w:cs="Times New Roman"/>
          <w:sz w:val="24"/>
          <w:szCs w:val="24"/>
        </w:rPr>
        <w:t xml:space="preserve"> was assessed as in Study 1.1.</w:t>
      </w:r>
      <w:r w:rsidR="00A77FB5">
        <w:rPr>
          <w:rFonts w:ascii="Times New Roman" w:eastAsia="Times New Roman" w:hAnsi="Times New Roman" w:cs="Times New Roman"/>
          <w:sz w:val="24"/>
          <w:szCs w:val="24"/>
        </w:rPr>
        <w:t xml:space="preserve"> We made the following changes from Study S1. The disliking minorities</w:t>
      </w:r>
      <w:r w:rsidR="00A77FB5" w:rsidRPr="00A52615">
        <w:rPr>
          <w:rFonts w:ascii="Times New Roman" w:eastAsia="Times New Roman" w:hAnsi="Times New Roman" w:cs="Times New Roman"/>
          <w:sz w:val="24"/>
          <w:szCs w:val="24"/>
        </w:rPr>
        <w:t xml:space="preserve"> measure of </w:t>
      </w:r>
      <w:r w:rsidR="00A77FB5">
        <w:rPr>
          <w:rFonts w:ascii="Times New Roman" w:eastAsia="Times New Roman" w:hAnsi="Times New Roman" w:cs="Times New Roman"/>
          <w:sz w:val="24"/>
          <w:szCs w:val="24"/>
        </w:rPr>
        <w:t>Study S1</w:t>
      </w:r>
      <w:r w:rsidR="00A77FB5" w:rsidRPr="00A52615">
        <w:rPr>
          <w:rFonts w:ascii="Times New Roman" w:eastAsia="Times New Roman" w:hAnsi="Times New Roman" w:cs="Times New Roman"/>
          <w:sz w:val="24"/>
          <w:szCs w:val="24"/>
        </w:rPr>
        <w:t xml:space="preserve"> was altered to (1) increase the reliability of the measure, (2) reduce potential confounds, and (3) make the stimuli more social.</w:t>
      </w:r>
    </w:p>
    <w:p w14:paraId="18E27650" w14:textId="718E703B" w:rsidR="00A77FB5" w:rsidRPr="00A52615" w:rsidRDefault="00A77FB5" w:rsidP="00A77FB5">
      <w:pPr>
        <w:spacing w:after="0" w:line="480" w:lineRule="auto"/>
        <w:ind w:firstLine="720"/>
        <w:rPr>
          <w:rFonts w:ascii="Times New Roman" w:eastAsia="Times New Roman" w:hAnsi="Times New Roman" w:cs="Times New Roman"/>
          <w:sz w:val="24"/>
          <w:szCs w:val="24"/>
        </w:rPr>
      </w:pPr>
      <w:r w:rsidRPr="00A52615">
        <w:rPr>
          <w:rFonts w:ascii="Times New Roman" w:eastAsia="Times New Roman" w:hAnsi="Times New Roman" w:cs="Times New Roman"/>
          <w:sz w:val="24"/>
          <w:szCs w:val="24"/>
        </w:rPr>
        <w:t xml:space="preserve">First, to decrease noise and increase statistical power, participants evaluated minority and majority groups on six different planets (instead of just one). Second, in </w:t>
      </w:r>
      <w:r>
        <w:rPr>
          <w:rFonts w:ascii="Times New Roman" w:eastAsia="Times New Roman" w:hAnsi="Times New Roman" w:cs="Times New Roman"/>
          <w:sz w:val="24"/>
          <w:szCs w:val="24"/>
        </w:rPr>
        <w:t>Studies S1 and S2</w:t>
      </w:r>
      <w:r w:rsidRPr="00A52615">
        <w:rPr>
          <w:rFonts w:ascii="Times New Roman" w:eastAsia="Times New Roman" w:hAnsi="Times New Roman" w:cs="Times New Roman"/>
          <w:sz w:val="24"/>
          <w:szCs w:val="24"/>
        </w:rPr>
        <w:t xml:space="preserve">, the minority was presented at the side of the alien population (Figure </w:t>
      </w:r>
      <w:r w:rsidR="00311F4D">
        <w:rPr>
          <w:rFonts w:ascii="Times New Roman" w:eastAsia="Times New Roman" w:hAnsi="Times New Roman" w:cs="Times New Roman"/>
          <w:sz w:val="24"/>
          <w:szCs w:val="24"/>
        </w:rPr>
        <w:t>S</w:t>
      </w:r>
      <w:r w:rsidRPr="00A52615">
        <w:rPr>
          <w:rFonts w:ascii="Times New Roman" w:eastAsia="Times New Roman" w:hAnsi="Times New Roman" w:cs="Times New Roman"/>
          <w:sz w:val="24"/>
          <w:szCs w:val="24"/>
        </w:rPr>
        <w:t xml:space="preserve">2). This presentation may have made the minority seem excluded by the majority group. In </w:t>
      </w:r>
      <w:r>
        <w:rPr>
          <w:rFonts w:ascii="Times New Roman" w:eastAsia="Times New Roman" w:hAnsi="Times New Roman" w:cs="Times New Roman"/>
          <w:sz w:val="24"/>
          <w:szCs w:val="24"/>
        </w:rPr>
        <w:t>Stud</w:t>
      </w:r>
      <w:r w:rsidR="00F017D9">
        <w:rPr>
          <w:rFonts w:ascii="Times New Roman" w:eastAsia="Times New Roman" w:hAnsi="Times New Roman" w:cs="Times New Roman"/>
          <w:sz w:val="24"/>
          <w:szCs w:val="24"/>
        </w:rPr>
        <w:t>ies</w:t>
      </w:r>
      <w:r>
        <w:rPr>
          <w:rFonts w:ascii="Times New Roman" w:eastAsia="Times New Roman" w:hAnsi="Times New Roman" w:cs="Times New Roman"/>
          <w:sz w:val="24"/>
          <w:szCs w:val="24"/>
        </w:rPr>
        <w:t xml:space="preserve"> 1.1</w:t>
      </w:r>
      <w:r w:rsidR="00F017D9">
        <w:rPr>
          <w:rFonts w:ascii="Times New Roman" w:eastAsia="Times New Roman" w:hAnsi="Times New Roman" w:cs="Times New Roman"/>
          <w:sz w:val="24"/>
          <w:szCs w:val="24"/>
        </w:rPr>
        <w:t xml:space="preserve"> and S3</w:t>
      </w:r>
      <w:r w:rsidRPr="00A52615">
        <w:rPr>
          <w:rFonts w:ascii="Times New Roman" w:eastAsia="Times New Roman" w:hAnsi="Times New Roman" w:cs="Times New Roman"/>
          <w:sz w:val="24"/>
          <w:szCs w:val="24"/>
        </w:rPr>
        <w:t xml:space="preserve">, we changed the images of the presented populations to better integrate the minority members in the population (Figure </w:t>
      </w:r>
      <w:r w:rsidR="00C00267">
        <w:rPr>
          <w:rFonts w:ascii="Times New Roman" w:eastAsia="Times New Roman" w:hAnsi="Times New Roman" w:cs="Times New Roman"/>
          <w:sz w:val="24"/>
          <w:szCs w:val="24"/>
        </w:rPr>
        <w:t>3</w:t>
      </w:r>
      <w:r w:rsidRPr="00A52615">
        <w:rPr>
          <w:rFonts w:ascii="Times New Roman" w:eastAsia="Times New Roman" w:hAnsi="Times New Roman" w:cs="Times New Roman"/>
          <w:sz w:val="24"/>
          <w:szCs w:val="24"/>
        </w:rPr>
        <w:t xml:space="preserve">). </w:t>
      </w:r>
    </w:p>
    <w:p w14:paraId="42E1907D" w14:textId="77777777" w:rsidR="00A77FB5" w:rsidRPr="00A52615" w:rsidRDefault="00A77FB5" w:rsidP="00A77FB5">
      <w:pPr>
        <w:spacing w:after="0" w:line="480" w:lineRule="auto"/>
        <w:ind w:firstLine="720"/>
        <w:rPr>
          <w:rFonts w:ascii="Times New Roman" w:eastAsia="Times New Roman" w:hAnsi="Times New Roman" w:cs="Times New Roman"/>
          <w:sz w:val="24"/>
          <w:szCs w:val="24"/>
        </w:rPr>
      </w:pPr>
      <w:r w:rsidRPr="00A52615">
        <w:rPr>
          <w:rFonts w:ascii="Times New Roman" w:eastAsia="Times New Roman" w:hAnsi="Times New Roman" w:cs="Times New Roman"/>
          <w:sz w:val="24"/>
          <w:szCs w:val="24"/>
        </w:rPr>
        <w:t xml:space="preserve">Third, we altered the evaluation items. We depicted images of the entire minority and majority, rather than a single individual from the majority and minority. We did </w:t>
      </w:r>
      <w:r>
        <w:rPr>
          <w:rFonts w:ascii="Times New Roman" w:eastAsia="Times New Roman" w:hAnsi="Times New Roman" w:cs="Times New Roman"/>
          <w:sz w:val="24"/>
          <w:szCs w:val="24"/>
        </w:rPr>
        <w:t>so to extend the generalizability of our findings. P</w:t>
      </w:r>
      <w:r w:rsidRPr="00A52615">
        <w:rPr>
          <w:rFonts w:ascii="Times New Roman" w:eastAsia="Times New Roman" w:hAnsi="Times New Roman" w:cs="Times New Roman"/>
          <w:sz w:val="24"/>
          <w:szCs w:val="24"/>
        </w:rPr>
        <w:t xml:space="preserve">articipants answered the following preference and identity question: “How much do you like these people?” (1 = </w:t>
      </w:r>
      <w:r w:rsidRPr="00A52615">
        <w:rPr>
          <w:rFonts w:ascii="Times New Roman" w:eastAsia="Times New Roman" w:hAnsi="Times New Roman" w:cs="Times New Roman"/>
          <w:i/>
          <w:sz w:val="24"/>
          <w:szCs w:val="24"/>
        </w:rPr>
        <w:t xml:space="preserve">Not at All </w:t>
      </w:r>
      <w:r w:rsidRPr="00A52615">
        <w:rPr>
          <w:rFonts w:ascii="Times New Roman" w:eastAsia="Times New Roman" w:hAnsi="Times New Roman" w:cs="Times New Roman"/>
          <w:sz w:val="24"/>
          <w:szCs w:val="24"/>
        </w:rPr>
        <w:t xml:space="preserve">to 7 = </w:t>
      </w:r>
      <w:r w:rsidRPr="00A52615">
        <w:rPr>
          <w:rFonts w:ascii="Times New Roman" w:eastAsia="Times New Roman" w:hAnsi="Times New Roman" w:cs="Times New Roman"/>
          <w:i/>
          <w:sz w:val="24"/>
          <w:szCs w:val="24"/>
        </w:rPr>
        <w:t>A Lot</w:t>
      </w:r>
      <w:r w:rsidRPr="00A52615">
        <w:rPr>
          <w:rFonts w:ascii="Times New Roman" w:eastAsia="Times New Roman" w:hAnsi="Times New Roman" w:cs="Times New Roman"/>
          <w:sz w:val="24"/>
          <w:szCs w:val="24"/>
        </w:rPr>
        <w:t xml:space="preserve">), and “If you lived on this planet, would you want to be this type of person” (1 = </w:t>
      </w:r>
      <w:r w:rsidRPr="00A52615">
        <w:rPr>
          <w:rFonts w:ascii="Times New Roman" w:eastAsia="Times New Roman" w:hAnsi="Times New Roman" w:cs="Times New Roman"/>
          <w:i/>
          <w:sz w:val="24"/>
          <w:szCs w:val="24"/>
        </w:rPr>
        <w:t xml:space="preserve">Not at All </w:t>
      </w:r>
      <w:r w:rsidRPr="00A52615">
        <w:rPr>
          <w:rFonts w:ascii="Times New Roman" w:eastAsia="Times New Roman" w:hAnsi="Times New Roman" w:cs="Times New Roman"/>
          <w:sz w:val="24"/>
          <w:szCs w:val="24"/>
        </w:rPr>
        <w:t xml:space="preserve">to 7 = </w:t>
      </w:r>
      <w:r w:rsidRPr="00A52615">
        <w:rPr>
          <w:rFonts w:ascii="Times New Roman" w:eastAsia="Times New Roman" w:hAnsi="Times New Roman" w:cs="Times New Roman"/>
          <w:i/>
          <w:sz w:val="24"/>
          <w:szCs w:val="24"/>
        </w:rPr>
        <w:t>Absolutely</w:t>
      </w:r>
      <w:r w:rsidRPr="00A52615">
        <w:rPr>
          <w:rFonts w:ascii="Times New Roman" w:eastAsia="Times New Roman" w:hAnsi="Times New Roman" w:cs="Times New Roman"/>
          <w:sz w:val="24"/>
          <w:szCs w:val="24"/>
        </w:rPr>
        <w:t xml:space="preserve">; Figure 3). </w:t>
      </w:r>
    </w:p>
    <w:p w14:paraId="6270D271" w14:textId="77777777" w:rsidR="00A77FB5" w:rsidRPr="00A52615" w:rsidRDefault="00A77FB5" w:rsidP="00A77FB5">
      <w:pPr>
        <w:spacing w:after="0" w:line="480" w:lineRule="auto"/>
        <w:ind w:firstLine="720"/>
        <w:rPr>
          <w:rFonts w:ascii="Times New Roman" w:eastAsia="Times New Roman" w:hAnsi="Times New Roman" w:cs="Times New Roman"/>
          <w:sz w:val="24"/>
          <w:szCs w:val="24"/>
        </w:rPr>
      </w:pPr>
      <w:r w:rsidRPr="00A52615">
        <w:rPr>
          <w:rFonts w:ascii="Times New Roman" w:eastAsia="Times New Roman" w:hAnsi="Times New Roman" w:cs="Times New Roman"/>
          <w:sz w:val="24"/>
          <w:szCs w:val="24"/>
        </w:rPr>
        <w:lastRenderedPageBreak/>
        <w:t xml:space="preserve">Fourth, we added items assessing participants’ power judgments. In response to an image depicting the minority and an image depicting the majority (randomized), participants read, “How much do you think these people are in charge on the planet” (1 = </w:t>
      </w:r>
      <w:r w:rsidRPr="00A52615">
        <w:rPr>
          <w:rFonts w:ascii="Times New Roman" w:eastAsia="Times New Roman" w:hAnsi="Times New Roman" w:cs="Times New Roman"/>
          <w:i/>
          <w:sz w:val="24"/>
          <w:szCs w:val="24"/>
        </w:rPr>
        <w:t xml:space="preserve">Not at All in Charge </w:t>
      </w:r>
      <w:r w:rsidRPr="00A52615">
        <w:rPr>
          <w:rFonts w:ascii="Times New Roman" w:eastAsia="Times New Roman" w:hAnsi="Times New Roman" w:cs="Times New Roman"/>
          <w:sz w:val="24"/>
          <w:szCs w:val="24"/>
        </w:rPr>
        <w:t xml:space="preserve">to 7 = </w:t>
      </w:r>
      <w:r w:rsidRPr="00A52615">
        <w:rPr>
          <w:rFonts w:ascii="Times New Roman" w:eastAsia="Times New Roman" w:hAnsi="Times New Roman" w:cs="Times New Roman"/>
          <w:i/>
          <w:sz w:val="24"/>
          <w:szCs w:val="24"/>
        </w:rPr>
        <w:t>Completely in Charge</w:t>
      </w:r>
      <w:r w:rsidRPr="00A52615">
        <w:rPr>
          <w:rFonts w:ascii="Times New Roman" w:eastAsia="Times New Roman" w:hAnsi="Times New Roman" w:cs="Times New Roman"/>
          <w:sz w:val="24"/>
          <w:szCs w:val="24"/>
        </w:rPr>
        <w:t xml:space="preserve">; Figure 3). </w:t>
      </w:r>
    </w:p>
    <w:p w14:paraId="1D461A63" w14:textId="07EDB208" w:rsidR="00A77FB5" w:rsidRPr="00A52615" w:rsidRDefault="00A77FB5" w:rsidP="00A77FB5">
      <w:pPr>
        <w:spacing w:after="0" w:line="480" w:lineRule="auto"/>
        <w:ind w:firstLine="720"/>
        <w:rPr>
          <w:rFonts w:ascii="Times New Roman" w:eastAsia="Times New Roman" w:hAnsi="Times New Roman" w:cs="Times New Roman"/>
          <w:sz w:val="24"/>
          <w:szCs w:val="24"/>
        </w:rPr>
      </w:pPr>
      <w:r w:rsidRPr="00A52615">
        <w:rPr>
          <w:rFonts w:ascii="Times New Roman" w:eastAsia="Times New Roman" w:hAnsi="Times New Roman" w:cs="Times New Roman"/>
          <w:sz w:val="24"/>
          <w:szCs w:val="24"/>
        </w:rPr>
        <w:t>Fifth, we altered the aliens so that instead of simple colored stick figures they were more realistic cartoons</w:t>
      </w:r>
      <w:r w:rsidR="005A628A">
        <w:rPr>
          <w:rFonts w:ascii="Times New Roman" w:eastAsia="Times New Roman" w:hAnsi="Times New Roman" w:cs="Times New Roman"/>
          <w:sz w:val="24"/>
          <w:szCs w:val="24"/>
        </w:rPr>
        <w:t xml:space="preserve">. </w:t>
      </w:r>
      <w:r w:rsidRPr="005A628A">
        <w:rPr>
          <w:rFonts w:ascii="Times New Roman" w:eastAsia="Times New Roman" w:hAnsi="Times New Roman" w:cs="Times New Roman"/>
          <w:sz w:val="24"/>
          <w:szCs w:val="24"/>
        </w:rPr>
        <w:t>We</w:t>
      </w:r>
      <w:r w:rsidRPr="00A52615">
        <w:rPr>
          <w:rFonts w:ascii="Times New Roman" w:eastAsia="Times New Roman" w:hAnsi="Times New Roman" w:cs="Times New Roman"/>
          <w:sz w:val="24"/>
          <w:szCs w:val="24"/>
        </w:rPr>
        <w:t xml:space="preserve"> did so to ensure that the relationship observed in </w:t>
      </w:r>
      <w:r>
        <w:rPr>
          <w:rFonts w:ascii="Times New Roman" w:eastAsia="Times New Roman" w:hAnsi="Times New Roman" w:cs="Times New Roman"/>
          <w:sz w:val="24"/>
          <w:szCs w:val="24"/>
        </w:rPr>
        <w:t>Study S1</w:t>
      </w:r>
      <w:r w:rsidRPr="00A52615">
        <w:rPr>
          <w:rFonts w:ascii="Times New Roman" w:eastAsia="Times New Roman" w:hAnsi="Times New Roman" w:cs="Times New Roman"/>
          <w:sz w:val="24"/>
          <w:szCs w:val="24"/>
        </w:rPr>
        <w:t xml:space="preserve"> is one between nonsocial and social stimuli, that is, between evaluations about patterns of geometric shapes and</w:t>
      </w:r>
      <w:r>
        <w:rPr>
          <w:rFonts w:ascii="Times New Roman" w:eastAsia="Times New Roman" w:hAnsi="Times New Roman" w:cs="Times New Roman"/>
          <w:sz w:val="24"/>
          <w:szCs w:val="24"/>
        </w:rPr>
        <w:t xml:space="preserve"> minority individuals</w:t>
      </w:r>
      <w:r w:rsidRPr="00A52615">
        <w:rPr>
          <w:rFonts w:ascii="Times New Roman" w:eastAsia="Times New Roman" w:hAnsi="Times New Roman" w:cs="Times New Roman"/>
          <w:sz w:val="24"/>
          <w:szCs w:val="24"/>
        </w:rPr>
        <w:t xml:space="preserve">.  </w:t>
      </w:r>
    </w:p>
    <w:p w14:paraId="07B6F481" w14:textId="043EC213" w:rsidR="001273E2" w:rsidRPr="00B44002" w:rsidRDefault="00A77FB5" w:rsidP="006C46DE">
      <w:pPr>
        <w:spacing w:after="0" w:line="480" w:lineRule="auto"/>
        <w:ind w:firstLine="720"/>
        <w:rPr>
          <w:rFonts w:ascii="Times New Roman" w:eastAsia="Times New Roman" w:hAnsi="Times New Roman" w:cs="Times New Roman"/>
          <w:sz w:val="24"/>
          <w:szCs w:val="24"/>
        </w:rPr>
      </w:pPr>
      <w:r w:rsidRPr="00A52615">
        <w:rPr>
          <w:rFonts w:ascii="Times New Roman" w:eastAsia="Times New Roman" w:hAnsi="Times New Roman" w:cs="Times New Roman"/>
          <w:sz w:val="24"/>
          <w:szCs w:val="24"/>
        </w:rPr>
        <w:t xml:space="preserve">The six different alien planets were presented in randomized order. Within each planet, the order of the response items was randomized: the preference, identity, and in charge questions. </w:t>
      </w:r>
    </w:p>
    <w:p w14:paraId="6E8880DA" w14:textId="4DFB639D" w:rsidR="001273E2" w:rsidRPr="00B44002" w:rsidRDefault="001273E2" w:rsidP="001273E2">
      <w:pPr>
        <w:spacing w:after="0" w:line="480" w:lineRule="auto"/>
        <w:ind w:firstLine="720"/>
        <w:rPr>
          <w:rFonts w:ascii="Times New Roman" w:eastAsia="Times New Roman" w:hAnsi="Times New Roman" w:cs="Times New Roman"/>
          <w:sz w:val="24"/>
          <w:szCs w:val="24"/>
        </w:rPr>
      </w:pPr>
      <w:r w:rsidRPr="00B44002">
        <w:rPr>
          <w:rFonts w:ascii="Times New Roman" w:eastAsia="Times New Roman" w:hAnsi="Times New Roman" w:cs="Times New Roman"/>
          <w:b/>
          <w:sz w:val="24"/>
          <w:szCs w:val="24"/>
        </w:rPr>
        <w:t>Distractor</w:t>
      </w:r>
      <w:r w:rsidRPr="00B44002">
        <w:rPr>
          <w:rFonts w:ascii="Times New Roman" w:eastAsia="Times New Roman" w:hAnsi="Times New Roman" w:cs="Times New Roman"/>
          <w:sz w:val="24"/>
          <w:szCs w:val="24"/>
        </w:rPr>
        <w:t xml:space="preserve">. </w:t>
      </w:r>
      <w:r w:rsidR="001A507E">
        <w:rPr>
          <w:rFonts w:ascii="Times New Roman" w:eastAsia="Times New Roman" w:hAnsi="Times New Roman" w:cs="Times New Roman"/>
          <w:sz w:val="24"/>
          <w:szCs w:val="24"/>
        </w:rPr>
        <w:t>The distractor was as in Study 1.1.</w:t>
      </w:r>
    </w:p>
    <w:p w14:paraId="29D4C6BE" w14:textId="7B048765" w:rsidR="001273E2" w:rsidRPr="00B44002" w:rsidRDefault="001273E2" w:rsidP="00113B20">
      <w:pPr>
        <w:spacing w:after="0" w:line="480" w:lineRule="auto"/>
        <w:ind w:firstLine="720"/>
        <w:rPr>
          <w:rFonts w:ascii="Times New Roman" w:eastAsia="Times New Roman" w:hAnsi="Times New Roman" w:cs="Times New Roman"/>
          <w:sz w:val="24"/>
          <w:szCs w:val="24"/>
        </w:rPr>
      </w:pPr>
      <w:r w:rsidRPr="00B44002">
        <w:rPr>
          <w:rFonts w:ascii="Times New Roman" w:eastAsia="Times New Roman" w:hAnsi="Times New Roman" w:cs="Times New Roman"/>
          <w:b/>
          <w:sz w:val="24"/>
          <w:szCs w:val="24"/>
        </w:rPr>
        <w:t xml:space="preserve">Racial prejudice. </w:t>
      </w:r>
      <w:r w:rsidRPr="00B44002">
        <w:rPr>
          <w:rFonts w:ascii="Times New Roman" w:eastAsia="Times New Roman" w:hAnsi="Times New Roman" w:cs="Times New Roman"/>
          <w:sz w:val="24"/>
          <w:szCs w:val="24"/>
        </w:rPr>
        <w:t xml:space="preserve">We </w:t>
      </w:r>
      <w:r w:rsidR="005268AC">
        <w:rPr>
          <w:rFonts w:ascii="Times New Roman" w:eastAsia="Times New Roman" w:hAnsi="Times New Roman" w:cs="Times New Roman"/>
          <w:sz w:val="24"/>
          <w:szCs w:val="24"/>
        </w:rPr>
        <w:t xml:space="preserve">adapted the continuous prejudice measure of Study 1.1 to be binary. </w:t>
      </w:r>
      <w:r w:rsidR="009D2E25">
        <w:rPr>
          <w:rFonts w:ascii="Times New Roman" w:eastAsia="Times New Roman" w:hAnsi="Times New Roman" w:cs="Times New Roman"/>
          <w:sz w:val="24"/>
          <w:szCs w:val="24"/>
        </w:rPr>
        <w:t xml:space="preserve">We </w:t>
      </w:r>
      <w:r w:rsidRPr="00B44002">
        <w:rPr>
          <w:rFonts w:ascii="Times New Roman" w:eastAsia="Times New Roman" w:hAnsi="Times New Roman" w:cs="Times New Roman"/>
          <w:sz w:val="24"/>
          <w:szCs w:val="24"/>
        </w:rPr>
        <w:t xml:space="preserve">presented 8-items </w:t>
      </w:r>
      <w:r w:rsidR="008E50C2">
        <w:rPr>
          <w:rFonts w:ascii="Times New Roman" w:eastAsia="Times New Roman" w:hAnsi="Times New Roman" w:cs="Times New Roman"/>
          <w:sz w:val="24"/>
          <w:szCs w:val="24"/>
        </w:rPr>
        <w:t xml:space="preserve">each </w:t>
      </w:r>
      <w:r w:rsidRPr="00B44002">
        <w:rPr>
          <w:rFonts w:ascii="Times New Roman" w:eastAsia="Times New Roman" w:hAnsi="Times New Roman" w:cs="Times New Roman"/>
          <w:sz w:val="24"/>
          <w:szCs w:val="24"/>
        </w:rPr>
        <w:t xml:space="preserve">depicting a pair of </w:t>
      </w:r>
      <w:r w:rsidR="00E903F3">
        <w:rPr>
          <w:rFonts w:ascii="Times New Roman" w:eastAsia="Times New Roman" w:hAnsi="Times New Roman" w:cs="Times New Roman"/>
          <w:sz w:val="24"/>
          <w:szCs w:val="24"/>
        </w:rPr>
        <w:t xml:space="preserve">the </w:t>
      </w:r>
      <w:r w:rsidRPr="00B44002">
        <w:rPr>
          <w:rFonts w:ascii="Times New Roman" w:eastAsia="Times New Roman" w:hAnsi="Times New Roman" w:cs="Times New Roman"/>
          <w:sz w:val="24"/>
          <w:szCs w:val="24"/>
        </w:rPr>
        <w:t>White and Black individuals</w:t>
      </w:r>
      <w:r w:rsidR="007B3997">
        <w:rPr>
          <w:rFonts w:ascii="Times New Roman" w:eastAsia="Times New Roman" w:hAnsi="Times New Roman" w:cs="Times New Roman"/>
          <w:sz w:val="24"/>
          <w:szCs w:val="24"/>
        </w:rPr>
        <w:t xml:space="preserve"> included in Study 1.1</w:t>
      </w:r>
      <w:r w:rsidRPr="00B44002">
        <w:rPr>
          <w:rFonts w:ascii="Times New Roman" w:eastAsia="Times New Roman" w:hAnsi="Times New Roman" w:cs="Times New Roman"/>
          <w:sz w:val="24"/>
          <w:szCs w:val="24"/>
        </w:rPr>
        <w:t xml:space="preserve"> (matched for gender, side-of-screen randomized</w:t>
      </w:r>
      <w:r w:rsidR="0041593D">
        <w:rPr>
          <w:rFonts w:ascii="Times New Roman" w:eastAsia="Times New Roman" w:hAnsi="Times New Roman" w:cs="Times New Roman"/>
          <w:sz w:val="24"/>
          <w:szCs w:val="24"/>
        </w:rPr>
        <w:t xml:space="preserve">). </w:t>
      </w:r>
      <w:r w:rsidRPr="00B44002">
        <w:rPr>
          <w:rFonts w:ascii="Times New Roman" w:eastAsia="Times New Roman" w:hAnsi="Times New Roman" w:cs="Times New Roman"/>
          <w:sz w:val="24"/>
          <w:szCs w:val="24"/>
        </w:rPr>
        <w:t xml:space="preserve">Participants read: “Which picture do you like more?” 0 = </w:t>
      </w:r>
      <w:r w:rsidRPr="00B44002">
        <w:rPr>
          <w:rFonts w:ascii="Times New Roman" w:eastAsia="Times New Roman" w:hAnsi="Times New Roman" w:cs="Times New Roman"/>
          <w:i/>
          <w:sz w:val="24"/>
          <w:szCs w:val="24"/>
        </w:rPr>
        <w:t>Black individual</w:t>
      </w:r>
      <w:r w:rsidRPr="00B44002">
        <w:rPr>
          <w:rFonts w:ascii="Times New Roman" w:eastAsia="Times New Roman" w:hAnsi="Times New Roman" w:cs="Times New Roman"/>
          <w:sz w:val="24"/>
          <w:szCs w:val="24"/>
        </w:rPr>
        <w:t xml:space="preserve">, 1 = </w:t>
      </w:r>
      <w:r w:rsidRPr="00B44002">
        <w:rPr>
          <w:rFonts w:ascii="Times New Roman" w:eastAsia="Times New Roman" w:hAnsi="Times New Roman" w:cs="Times New Roman"/>
          <w:i/>
          <w:sz w:val="24"/>
          <w:szCs w:val="24"/>
        </w:rPr>
        <w:t>White individual</w:t>
      </w:r>
      <w:r w:rsidRPr="00B44002">
        <w:rPr>
          <w:rFonts w:ascii="Times New Roman" w:eastAsia="Times New Roman" w:hAnsi="Times New Roman" w:cs="Times New Roman"/>
          <w:sz w:val="24"/>
          <w:szCs w:val="24"/>
        </w:rPr>
        <w:t>.</w:t>
      </w:r>
      <w:r w:rsidR="00694AE2">
        <w:rPr>
          <w:rFonts w:ascii="Times New Roman" w:eastAsia="Times New Roman" w:hAnsi="Times New Roman" w:cs="Times New Roman"/>
          <w:sz w:val="24"/>
          <w:szCs w:val="24"/>
        </w:rPr>
        <w:t xml:space="preserve"> One may argue that this is a poor measure of racial prejudice; indeed, this is one reason </w:t>
      </w:r>
      <w:r w:rsidR="00F572F0">
        <w:rPr>
          <w:rFonts w:ascii="Times New Roman" w:eastAsia="Times New Roman" w:hAnsi="Times New Roman" w:cs="Times New Roman"/>
          <w:sz w:val="24"/>
          <w:szCs w:val="24"/>
        </w:rPr>
        <w:t xml:space="preserve">Study S3 is presented in the supplements and not </w:t>
      </w:r>
      <w:r w:rsidR="00560AEB">
        <w:rPr>
          <w:rFonts w:ascii="Times New Roman" w:eastAsia="Times New Roman" w:hAnsi="Times New Roman" w:cs="Times New Roman"/>
          <w:sz w:val="24"/>
          <w:szCs w:val="24"/>
        </w:rPr>
        <w:t xml:space="preserve">in </w:t>
      </w:r>
      <w:r w:rsidR="00F572F0">
        <w:rPr>
          <w:rFonts w:ascii="Times New Roman" w:eastAsia="Times New Roman" w:hAnsi="Times New Roman" w:cs="Times New Roman"/>
          <w:sz w:val="24"/>
          <w:szCs w:val="24"/>
        </w:rPr>
        <w:t>the main text.</w:t>
      </w:r>
    </w:p>
    <w:p w14:paraId="7FBF49D6" w14:textId="5A0C4225" w:rsidR="001273E2" w:rsidRPr="00B44002" w:rsidRDefault="001273E2" w:rsidP="00EF5916">
      <w:pPr>
        <w:spacing w:after="0" w:line="480" w:lineRule="auto"/>
        <w:ind w:firstLine="720"/>
        <w:rPr>
          <w:rFonts w:ascii="Times New Roman" w:eastAsia="Times New Roman" w:hAnsi="Times New Roman" w:cs="Times New Roman"/>
          <w:sz w:val="24"/>
          <w:szCs w:val="24"/>
        </w:rPr>
      </w:pPr>
      <w:r w:rsidRPr="00B44002">
        <w:rPr>
          <w:rFonts w:ascii="Times New Roman" w:eastAsia="Times New Roman" w:hAnsi="Times New Roman" w:cs="Times New Roman"/>
          <w:b/>
          <w:sz w:val="24"/>
          <w:szCs w:val="24"/>
        </w:rPr>
        <w:t xml:space="preserve">Procedure. </w:t>
      </w:r>
      <w:r w:rsidR="00BF0F62">
        <w:rPr>
          <w:rFonts w:ascii="Times New Roman" w:eastAsia="Times New Roman" w:hAnsi="Times New Roman" w:cs="Times New Roman"/>
          <w:sz w:val="24"/>
          <w:szCs w:val="24"/>
        </w:rPr>
        <w:t>The procedure was as in Study 1.1.</w:t>
      </w:r>
    </w:p>
    <w:p w14:paraId="688091FF" w14:textId="6F01B79E" w:rsidR="001273E2" w:rsidRPr="00B44002" w:rsidRDefault="001273E2" w:rsidP="001273E2">
      <w:pPr>
        <w:spacing w:after="0" w:line="480" w:lineRule="auto"/>
        <w:ind w:firstLine="720"/>
        <w:rPr>
          <w:rFonts w:ascii="Times New Roman" w:eastAsia="Times New Roman" w:hAnsi="Times New Roman" w:cs="Times New Roman"/>
          <w:sz w:val="24"/>
          <w:szCs w:val="24"/>
        </w:rPr>
      </w:pPr>
      <w:bookmarkStart w:id="2" w:name="_Hlk526782318"/>
      <w:r w:rsidRPr="00B44002">
        <w:rPr>
          <w:rFonts w:ascii="Times New Roman" w:eastAsia="Times New Roman" w:hAnsi="Times New Roman" w:cs="Times New Roman"/>
          <w:b/>
          <w:sz w:val="24"/>
          <w:szCs w:val="24"/>
        </w:rPr>
        <w:t>Attention Check.</w:t>
      </w:r>
      <w:r w:rsidRPr="00B44002">
        <w:rPr>
          <w:rFonts w:ascii="Times New Roman" w:eastAsia="Times New Roman" w:hAnsi="Times New Roman" w:cs="Times New Roman"/>
          <w:sz w:val="24"/>
          <w:szCs w:val="24"/>
        </w:rPr>
        <w:t xml:space="preserve"> </w:t>
      </w:r>
      <w:r w:rsidR="00673580">
        <w:rPr>
          <w:rFonts w:ascii="Times New Roman" w:eastAsia="Times New Roman" w:hAnsi="Times New Roman" w:cs="Times New Roman"/>
          <w:sz w:val="24"/>
          <w:szCs w:val="24"/>
        </w:rPr>
        <w:t>The attention check was as in Study 1.1</w:t>
      </w:r>
      <w:r w:rsidR="00EF5916">
        <w:rPr>
          <w:rFonts w:ascii="Times New Roman" w:eastAsia="Times New Roman" w:hAnsi="Times New Roman" w:cs="Times New Roman"/>
          <w:sz w:val="24"/>
          <w:szCs w:val="24"/>
        </w:rPr>
        <w:t>.</w:t>
      </w:r>
    </w:p>
    <w:bookmarkEnd w:id="2"/>
    <w:p w14:paraId="08767E0A" w14:textId="65DE8C24" w:rsidR="007F374B" w:rsidRDefault="001273E2" w:rsidP="007F374B">
      <w:pPr>
        <w:spacing w:after="0" w:line="480" w:lineRule="auto"/>
        <w:rPr>
          <w:rFonts w:ascii="Times New Roman" w:eastAsia="Times New Roman" w:hAnsi="Times New Roman" w:cs="Times New Roman"/>
          <w:b/>
          <w:sz w:val="24"/>
          <w:szCs w:val="24"/>
        </w:rPr>
      </w:pPr>
      <w:r w:rsidRPr="00B44002">
        <w:rPr>
          <w:rFonts w:ascii="Times New Roman" w:eastAsia="Times New Roman" w:hAnsi="Times New Roman" w:cs="Times New Roman"/>
          <w:b/>
          <w:sz w:val="24"/>
          <w:szCs w:val="24"/>
        </w:rPr>
        <w:t xml:space="preserve">Results </w:t>
      </w:r>
    </w:p>
    <w:p w14:paraId="73ACFFC5" w14:textId="48F75421" w:rsidR="004F60B4" w:rsidRPr="004F60B4" w:rsidRDefault="004F60B4" w:rsidP="004F60B4">
      <w:pPr>
        <w:spacing w:after="0" w:line="480" w:lineRule="auto"/>
        <w:ind w:firstLine="720"/>
        <w:rPr>
          <w:rFonts w:ascii="Times New Roman" w:eastAsia="Times New Roman" w:hAnsi="Times New Roman" w:cs="Times New Roman"/>
          <w:b/>
          <w:sz w:val="24"/>
          <w:szCs w:val="24"/>
        </w:rPr>
      </w:pPr>
      <w:r w:rsidRPr="004F60B4">
        <w:rPr>
          <w:rFonts w:ascii="Times New Roman" w:eastAsia="Times New Roman" w:hAnsi="Times New Roman" w:cs="Times New Roman"/>
          <w:b/>
          <w:sz w:val="24"/>
          <w:szCs w:val="24"/>
        </w:rPr>
        <w:t xml:space="preserve">Pattern deviancy aversion. </w:t>
      </w:r>
      <w:r w:rsidRPr="004F60B4">
        <w:rPr>
          <w:rFonts w:ascii="Times New Roman" w:eastAsia="Times New Roman" w:hAnsi="Times New Roman" w:cs="Times New Roman"/>
          <w:sz w:val="24"/>
          <w:szCs w:val="24"/>
        </w:rPr>
        <w:t xml:space="preserve">Pattern deviancy aversion was calculated by taking participants’ average liking of the unbroken patterns, </w:t>
      </w:r>
      <w:r w:rsidRPr="004F60B4">
        <w:rPr>
          <w:rFonts w:ascii="Times New Roman" w:eastAsia="Times New Roman" w:hAnsi="Times New Roman" w:cs="Times New Roman"/>
          <w:i/>
          <w:sz w:val="24"/>
          <w:szCs w:val="24"/>
        </w:rPr>
        <w:t xml:space="preserve">M </w:t>
      </w:r>
      <w:r w:rsidRPr="004F60B4">
        <w:rPr>
          <w:rFonts w:ascii="Times New Roman" w:eastAsia="Times New Roman" w:hAnsi="Times New Roman" w:cs="Times New Roman"/>
          <w:sz w:val="24"/>
          <w:szCs w:val="24"/>
        </w:rPr>
        <w:t xml:space="preserve">= 4.65, </w:t>
      </w:r>
      <w:r w:rsidRPr="004F60B4">
        <w:rPr>
          <w:rFonts w:ascii="Times New Roman" w:eastAsia="Times New Roman" w:hAnsi="Times New Roman" w:cs="Times New Roman"/>
          <w:i/>
          <w:sz w:val="24"/>
          <w:szCs w:val="24"/>
        </w:rPr>
        <w:t xml:space="preserve">SD </w:t>
      </w:r>
      <w:r w:rsidRPr="004F60B4">
        <w:rPr>
          <w:rFonts w:ascii="Times New Roman" w:eastAsia="Times New Roman" w:hAnsi="Times New Roman" w:cs="Times New Roman"/>
          <w:sz w:val="24"/>
          <w:szCs w:val="24"/>
        </w:rPr>
        <w:t xml:space="preserve">= 1.25, </w:t>
      </w:r>
      <w:r w:rsidRPr="004F60B4">
        <w:rPr>
          <w:rFonts w:ascii="Times New Roman" w:eastAsia="Times New Roman" w:hAnsi="Times New Roman" w:cs="Times New Roman"/>
          <w:i/>
          <w:sz w:val="24"/>
          <w:szCs w:val="24"/>
        </w:rPr>
        <w:t>ω</w:t>
      </w:r>
      <w:r w:rsidRPr="004F60B4">
        <w:rPr>
          <w:rFonts w:ascii="Times New Roman" w:eastAsia="Times New Roman" w:hAnsi="Times New Roman" w:cs="Times New Roman"/>
          <w:sz w:val="24"/>
          <w:szCs w:val="24"/>
        </w:rPr>
        <w:t xml:space="preserve"> = .91, and </w:t>
      </w:r>
      <w:r w:rsidRPr="004F60B4">
        <w:rPr>
          <w:rFonts w:ascii="Times New Roman" w:eastAsia="Times New Roman" w:hAnsi="Times New Roman" w:cs="Times New Roman"/>
          <w:sz w:val="24"/>
          <w:szCs w:val="24"/>
        </w:rPr>
        <w:lastRenderedPageBreak/>
        <w:t xml:space="preserve">subtracting their liking of the broken patterns, </w:t>
      </w:r>
      <w:r w:rsidRPr="004F60B4">
        <w:rPr>
          <w:rFonts w:ascii="Times New Roman" w:eastAsia="Times New Roman" w:hAnsi="Times New Roman" w:cs="Times New Roman"/>
          <w:i/>
          <w:sz w:val="24"/>
          <w:szCs w:val="24"/>
        </w:rPr>
        <w:t xml:space="preserve">M </w:t>
      </w:r>
      <w:r w:rsidRPr="004F60B4">
        <w:rPr>
          <w:rFonts w:ascii="Times New Roman" w:eastAsia="Times New Roman" w:hAnsi="Times New Roman" w:cs="Times New Roman"/>
          <w:sz w:val="24"/>
          <w:szCs w:val="24"/>
        </w:rPr>
        <w:t xml:space="preserve">= 2.99, </w:t>
      </w:r>
      <w:r w:rsidRPr="004F60B4">
        <w:rPr>
          <w:rFonts w:ascii="Times New Roman" w:eastAsia="Times New Roman" w:hAnsi="Times New Roman" w:cs="Times New Roman"/>
          <w:i/>
          <w:sz w:val="24"/>
          <w:szCs w:val="24"/>
        </w:rPr>
        <w:t xml:space="preserve">SD </w:t>
      </w:r>
      <w:r w:rsidRPr="004F60B4">
        <w:rPr>
          <w:rFonts w:ascii="Times New Roman" w:eastAsia="Times New Roman" w:hAnsi="Times New Roman" w:cs="Times New Roman"/>
          <w:sz w:val="24"/>
          <w:szCs w:val="24"/>
        </w:rPr>
        <w:t xml:space="preserve">= 1.11, </w:t>
      </w:r>
      <w:r w:rsidRPr="004F60B4">
        <w:rPr>
          <w:rFonts w:ascii="Times New Roman" w:eastAsia="Times New Roman" w:hAnsi="Times New Roman" w:cs="Times New Roman"/>
          <w:i/>
          <w:sz w:val="24"/>
          <w:szCs w:val="24"/>
        </w:rPr>
        <w:t>ω</w:t>
      </w:r>
      <w:r w:rsidRPr="004F60B4">
        <w:rPr>
          <w:rFonts w:ascii="Times New Roman" w:eastAsia="Times New Roman" w:hAnsi="Times New Roman" w:cs="Times New Roman"/>
          <w:sz w:val="24"/>
          <w:szCs w:val="24"/>
        </w:rPr>
        <w:t xml:space="preserve"> = .88 (see Table </w:t>
      </w:r>
      <w:r w:rsidR="000C7C07">
        <w:rPr>
          <w:rFonts w:ascii="Times New Roman" w:eastAsia="Times New Roman" w:hAnsi="Times New Roman" w:cs="Times New Roman"/>
          <w:sz w:val="24"/>
          <w:szCs w:val="24"/>
        </w:rPr>
        <w:t>S</w:t>
      </w:r>
      <w:r w:rsidR="0084510A">
        <w:rPr>
          <w:rFonts w:ascii="Times New Roman" w:eastAsia="Times New Roman" w:hAnsi="Times New Roman" w:cs="Times New Roman"/>
          <w:sz w:val="24"/>
          <w:szCs w:val="24"/>
        </w:rPr>
        <w:t>2</w:t>
      </w:r>
      <w:r w:rsidRPr="004F60B4">
        <w:rPr>
          <w:rFonts w:ascii="Times New Roman" w:eastAsia="Times New Roman" w:hAnsi="Times New Roman" w:cs="Times New Roman"/>
          <w:sz w:val="24"/>
          <w:szCs w:val="24"/>
        </w:rPr>
        <w:t>). As in Study S1, participants exhibited pattern deviancy aversion</w:t>
      </w:r>
      <w:r w:rsidR="00C75C26">
        <w:rPr>
          <w:rFonts w:ascii="Times New Roman" w:eastAsia="Times New Roman" w:hAnsi="Times New Roman" w:cs="Times New Roman"/>
          <w:sz w:val="24"/>
          <w:szCs w:val="24"/>
        </w:rPr>
        <w:t xml:space="preserve"> (Table S2).</w:t>
      </w:r>
    </w:p>
    <w:p w14:paraId="4EDD12F7" w14:textId="58D4937A" w:rsidR="004F60B4" w:rsidRPr="004F60B4" w:rsidRDefault="004F60B4" w:rsidP="004F60B4">
      <w:pPr>
        <w:spacing w:after="0" w:line="480" w:lineRule="auto"/>
        <w:ind w:firstLine="720"/>
        <w:rPr>
          <w:rFonts w:ascii="Times New Roman" w:eastAsia="Times New Roman" w:hAnsi="Times New Roman" w:cs="Times New Roman"/>
          <w:b/>
          <w:sz w:val="24"/>
          <w:szCs w:val="24"/>
        </w:rPr>
      </w:pPr>
      <w:r w:rsidRPr="004F60B4">
        <w:rPr>
          <w:rFonts w:ascii="Times New Roman" w:eastAsia="Times New Roman" w:hAnsi="Times New Roman" w:cs="Times New Roman"/>
          <w:b/>
          <w:sz w:val="24"/>
          <w:szCs w:val="24"/>
        </w:rPr>
        <w:t xml:space="preserve">Disliking minorities. </w:t>
      </w:r>
      <w:r w:rsidRPr="004F60B4">
        <w:rPr>
          <w:rFonts w:ascii="Times New Roman" w:eastAsia="Times New Roman" w:hAnsi="Times New Roman" w:cs="Times New Roman"/>
          <w:sz w:val="24"/>
          <w:szCs w:val="24"/>
        </w:rPr>
        <w:t xml:space="preserve">We averaged responses to the preference and identity items across the six planets, minority: </w:t>
      </w:r>
      <w:r w:rsidRPr="004F60B4">
        <w:rPr>
          <w:rFonts w:ascii="Times New Roman" w:eastAsia="Times New Roman" w:hAnsi="Times New Roman" w:cs="Times New Roman"/>
          <w:i/>
          <w:sz w:val="24"/>
          <w:szCs w:val="24"/>
        </w:rPr>
        <w:t xml:space="preserve">M </w:t>
      </w:r>
      <w:r w:rsidRPr="004F60B4">
        <w:rPr>
          <w:rFonts w:ascii="Times New Roman" w:eastAsia="Times New Roman" w:hAnsi="Times New Roman" w:cs="Times New Roman"/>
          <w:sz w:val="24"/>
          <w:szCs w:val="24"/>
        </w:rPr>
        <w:t xml:space="preserve">= 4.19, </w:t>
      </w:r>
      <w:r w:rsidRPr="004F60B4">
        <w:rPr>
          <w:rFonts w:ascii="Times New Roman" w:eastAsia="Times New Roman" w:hAnsi="Times New Roman" w:cs="Times New Roman"/>
          <w:i/>
          <w:sz w:val="24"/>
          <w:szCs w:val="24"/>
        </w:rPr>
        <w:t xml:space="preserve">SD </w:t>
      </w:r>
      <w:r w:rsidRPr="004F60B4">
        <w:rPr>
          <w:rFonts w:ascii="Times New Roman" w:eastAsia="Times New Roman" w:hAnsi="Times New Roman" w:cs="Times New Roman"/>
          <w:sz w:val="24"/>
          <w:szCs w:val="24"/>
        </w:rPr>
        <w:t xml:space="preserve">= 1.28, </w:t>
      </w:r>
      <w:r w:rsidRPr="004F60B4">
        <w:rPr>
          <w:rFonts w:ascii="Times New Roman" w:eastAsia="Times New Roman" w:hAnsi="Times New Roman" w:cs="Times New Roman"/>
          <w:i/>
          <w:sz w:val="24"/>
          <w:szCs w:val="24"/>
        </w:rPr>
        <w:t>ω</w:t>
      </w:r>
      <w:r w:rsidRPr="004F60B4">
        <w:rPr>
          <w:rFonts w:ascii="Times New Roman" w:eastAsia="Times New Roman" w:hAnsi="Times New Roman" w:cs="Times New Roman"/>
          <w:sz w:val="24"/>
          <w:szCs w:val="24"/>
        </w:rPr>
        <w:t xml:space="preserve"> = .92; majority: </w:t>
      </w:r>
      <w:r w:rsidRPr="004F60B4">
        <w:rPr>
          <w:rFonts w:ascii="Times New Roman" w:eastAsia="Times New Roman" w:hAnsi="Times New Roman" w:cs="Times New Roman"/>
          <w:i/>
          <w:sz w:val="24"/>
          <w:szCs w:val="24"/>
        </w:rPr>
        <w:t xml:space="preserve">M = </w:t>
      </w:r>
      <w:r w:rsidRPr="004F60B4">
        <w:rPr>
          <w:rFonts w:ascii="Times New Roman" w:eastAsia="Times New Roman" w:hAnsi="Times New Roman" w:cs="Times New Roman"/>
          <w:sz w:val="24"/>
          <w:szCs w:val="24"/>
        </w:rPr>
        <w:t xml:space="preserve">4.63, </w:t>
      </w:r>
      <w:r w:rsidRPr="004F60B4">
        <w:rPr>
          <w:rFonts w:ascii="Times New Roman" w:eastAsia="Times New Roman" w:hAnsi="Times New Roman" w:cs="Times New Roman"/>
          <w:i/>
          <w:sz w:val="24"/>
          <w:szCs w:val="24"/>
        </w:rPr>
        <w:t xml:space="preserve">SD </w:t>
      </w:r>
      <w:r w:rsidRPr="004F60B4">
        <w:rPr>
          <w:rFonts w:ascii="Times New Roman" w:eastAsia="Times New Roman" w:hAnsi="Times New Roman" w:cs="Times New Roman"/>
          <w:sz w:val="24"/>
          <w:szCs w:val="24"/>
        </w:rPr>
        <w:t xml:space="preserve">= 1.26, </w:t>
      </w:r>
      <w:r w:rsidRPr="004F60B4">
        <w:rPr>
          <w:rFonts w:ascii="Times New Roman" w:eastAsia="Times New Roman" w:hAnsi="Times New Roman" w:cs="Times New Roman"/>
          <w:i/>
          <w:sz w:val="24"/>
          <w:szCs w:val="24"/>
        </w:rPr>
        <w:t>ω</w:t>
      </w:r>
      <w:r w:rsidRPr="004F60B4">
        <w:rPr>
          <w:rFonts w:ascii="Times New Roman" w:eastAsia="Times New Roman" w:hAnsi="Times New Roman" w:cs="Times New Roman"/>
          <w:sz w:val="24"/>
          <w:szCs w:val="24"/>
        </w:rPr>
        <w:t xml:space="preserve"> = .92. We then subtracted participants’ responses towards the minority from their responses towards the majority (Table </w:t>
      </w:r>
      <w:r w:rsidR="00C62673">
        <w:rPr>
          <w:rFonts w:ascii="Times New Roman" w:eastAsia="Times New Roman" w:hAnsi="Times New Roman" w:cs="Times New Roman"/>
          <w:sz w:val="24"/>
          <w:szCs w:val="24"/>
        </w:rPr>
        <w:t>S</w:t>
      </w:r>
      <w:r w:rsidR="008A4FC2">
        <w:rPr>
          <w:rFonts w:ascii="Times New Roman" w:eastAsia="Times New Roman" w:hAnsi="Times New Roman" w:cs="Times New Roman"/>
          <w:sz w:val="24"/>
          <w:szCs w:val="24"/>
        </w:rPr>
        <w:t>2</w:t>
      </w:r>
      <w:r w:rsidRPr="004F60B4">
        <w:rPr>
          <w:rFonts w:ascii="Times New Roman" w:eastAsia="Times New Roman" w:hAnsi="Times New Roman" w:cs="Times New Roman"/>
          <w:sz w:val="24"/>
          <w:szCs w:val="24"/>
        </w:rPr>
        <w:t>). Participants preferred the novel majorities compared to the novel minorities</w:t>
      </w:r>
      <w:r w:rsidR="00FF41B1">
        <w:rPr>
          <w:rFonts w:ascii="Times New Roman" w:eastAsia="Times New Roman" w:hAnsi="Times New Roman" w:cs="Times New Roman"/>
          <w:sz w:val="24"/>
          <w:szCs w:val="24"/>
        </w:rPr>
        <w:t xml:space="preserve"> (Table S2)</w:t>
      </w:r>
      <w:r w:rsidRPr="004F60B4">
        <w:rPr>
          <w:rFonts w:ascii="Times New Roman" w:eastAsia="Times New Roman" w:hAnsi="Times New Roman" w:cs="Times New Roman"/>
          <w:sz w:val="24"/>
          <w:szCs w:val="24"/>
        </w:rPr>
        <w:t>.</w:t>
      </w:r>
    </w:p>
    <w:p w14:paraId="122D64E0" w14:textId="77777777" w:rsidR="004F60B4" w:rsidRPr="004F60B4" w:rsidRDefault="004F60B4" w:rsidP="004F60B4">
      <w:pPr>
        <w:spacing w:after="0" w:line="480" w:lineRule="auto"/>
        <w:ind w:firstLine="720"/>
        <w:rPr>
          <w:rFonts w:ascii="Times New Roman" w:eastAsia="Times New Roman" w:hAnsi="Times New Roman" w:cs="Times New Roman"/>
          <w:b/>
          <w:sz w:val="24"/>
          <w:szCs w:val="24"/>
        </w:rPr>
      </w:pPr>
      <w:r w:rsidRPr="004F60B4">
        <w:rPr>
          <w:rFonts w:ascii="Times New Roman" w:eastAsia="Times New Roman" w:hAnsi="Times New Roman" w:cs="Times New Roman"/>
          <w:b/>
          <w:sz w:val="24"/>
          <w:szCs w:val="24"/>
        </w:rPr>
        <w:t xml:space="preserve">Power judgments. </w:t>
      </w:r>
      <w:r w:rsidRPr="004F60B4">
        <w:rPr>
          <w:rFonts w:ascii="Times New Roman" w:eastAsia="Times New Roman" w:hAnsi="Times New Roman" w:cs="Times New Roman"/>
          <w:sz w:val="24"/>
          <w:szCs w:val="24"/>
        </w:rPr>
        <w:t xml:space="preserve">We averaged participants’ responses to the ‘in charge’ item across the six planets, minority: </w:t>
      </w:r>
      <w:r w:rsidRPr="004F60B4">
        <w:rPr>
          <w:rFonts w:ascii="Times New Roman" w:eastAsia="Times New Roman" w:hAnsi="Times New Roman" w:cs="Times New Roman"/>
          <w:i/>
          <w:sz w:val="24"/>
          <w:szCs w:val="24"/>
        </w:rPr>
        <w:t xml:space="preserve">M </w:t>
      </w:r>
      <w:r w:rsidRPr="004F60B4">
        <w:rPr>
          <w:rFonts w:ascii="Times New Roman" w:eastAsia="Times New Roman" w:hAnsi="Times New Roman" w:cs="Times New Roman"/>
          <w:sz w:val="24"/>
          <w:szCs w:val="24"/>
        </w:rPr>
        <w:t xml:space="preserve">= 2.97, </w:t>
      </w:r>
      <w:r w:rsidRPr="004F60B4">
        <w:rPr>
          <w:rFonts w:ascii="Times New Roman" w:eastAsia="Times New Roman" w:hAnsi="Times New Roman" w:cs="Times New Roman"/>
          <w:i/>
          <w:sz w:val="24"/>
          <w:szCs w:val="24"/>
        </w:rPr>
        <w:t xml:space="preserve">SD </w:t>
      </w:r>
      <w:r w:rsidRPr="004F60B4">
        <w:rPr>
          <w:rFonts w:ascii="Times New Roman" w:eastAsia="Times New Roman" w:hAnsi="Times New Roman" w:cs="Times New Roman"/>
          <w:sz w:val="24"/>
          <w:szCs w:val="24"/>
        </w:rPr>
        <w:t xml:space="preserve">= 1.62, </w:t>
      </w:r>
      <w:r w:rsidRPr="004F60B4">
        <w:rPr>
          <w:rFonts w:ascii="Times New Roman" w:eastAsia="Times New Roman" w:hAnsi="Times New Roman" w:cs="Times New Roman"/>
          <w:i/>
          <w:sz w:val="24"/>
          <w:szCs w:val="24"/>
        </w:rPr>
        <w:t>ω</w:t>
      </w:r>
      <w:r w:rsidRPr="004F60B4">
        <w:rPr>
          <w:rFonts w:ascii="Times New Roman" w:eastAsia="Times New Roman" w:hAnsi="Times New Roman" w:cs="Times New Roman"/>
          <w:sz w:val="24"/>
          <w:szCs w:val="24"/>
        </w:rPr>
        <w:t xml:space="preserve"> = .90; majority: </w:t>
      </w:r>
      <w:r w:rsidRPr="004F60B4">
        <w:rPr>
          <w:rFonts w:ascii="Times New Roman" w:eastAsia="Times New Roman" w:hAnsi="Times New Roman" w:cs="Times New Roman"/>
          <w:i/>
          <w:sz w:val="24"/>
          <w:szCs w:val="24"/>
        </w:rPr>
        <w:t xml:space="preserve">M </w:t>
      </w:r>
      <w:r w:rsidRPr="004F60B4">
        <w:rPr>
          <w:rFonts w:ascii="Times New Roman" w:eastAsia="Times New Roman" w:hAnsi="Times New Roman" w:cs="Times New Roman"/>
          <w:sz w:val="24"/>
          <w:szCs w:val="24"/>
        </w:rPr>
        <w:t xml:space="preserve">= 5.36, </w:t>
      </w:r>
      <w:r w:rsidRPr="004F60B4">
        <w:rPr>
          <w:rFonts w:ascii="Times New Roman" w:eastAsia="Times New Roman" w:hAnsi="Times New Roman" w:cs="Times New Roman"/>
          <w:i/>
          <w:sz w:val="24"/>
          <w:szCs w:val="24"/>
        </w:rPr>
        <w:t xml:space="preserve">SD </w:t>
      </w:r>
      <w:r w:rsidRPr="004F60B4">
        <w:rPr>
          <w:rFonts w:ascii="Times New Roman" w:eastAsia="Times New Roman" w:hAnsi="Times New Roman" w:cs="Times New Roman"/>
          <w:sz w:val="24"/>
          <w:szCs w:val="24"/>
        </w:rPr>
        <w:t xml:space="preserve">= 1.48, </w:t>
      </w:r>
      <w:r w:rsidRPr="004F60B4">
        <w:rPr>
          <w:rFonts w:ascii="Times New Roman" w:eastAsia="Times New Roman" w:hAnsi="Times New Roman" w:cs="Times New Roman"/>
          <w:i/>
          <w:sz w:val="24"/>
          <w:szCs w:val="24"/>
        </w:rPr>
        <w:t>ω</w:t>
      </w:r>
      <w:r w:rsidRPr="004F60B4">
        <w:rPr>
          <w:rFonts w:ascii="Times New Roman" w:eastAsia="Times New Roman" w:hAnsi="Times New Roman" w:cs="Times New Roman"/>
          <w:sz w:val="24"/>
          <w:szCs w:val="24"/>
        </w:rPr>
        <w:t xml:space="preserve"> = .89. We then subtracted their minority in charge scores from their majority in charge scores, difference score: </w:t>
      </w:r>
      <w:r w:rsidRPr="004F60B4">
        <w:rPr>
          <w:rFonts w:ascii="Times New Roman" w:eastAsia="Times New Roman" w:hAnsi="Times New Roman" w:cs="Times New Roman"/>
          <w:i/>
          <w:sz w:val="24"/>
          <w:szCs w:val="24"/>
        </w:rPr>
        <w:t xml:space="preserve">M </w:t>
      </w:r>
      <w:r w:rsidRPr="004F60B4">
        <w:rPr>
          <w:rFonts w:ascii="Times New Roman" w:eastAsia="Times New Roman" w:hAnsi="Times New Roman" w:cs="Times New Roman"/>
          <w:sz w:val="24"/>
          <w:szCs w:val="24"/>
        </w:rPr>
        <w:t xml:space="preserve">= 2.40, </w:t>
      </w:r>
      <w:r w:rsidRPr="004F60B4">
        <w:rPr>
          <w:rFonts w:ascii="Times New Roman" w:eastAsia="Times New Roman" w:hAnsi="Times New Roman" w:cs="Times New Roman"/>
          <w:i/>
          <w:sz w:val="24"/>
          <w:szCs w:val="24"/>
        </w:rPr>
        <w:t xml:space="preserve">SD </w:t>
      </w:r>
      <w:r w:rsidRPr="004F60B4">
        <w:rPr>
          <w:rFonts w:ascii="Times New Roman" w:eastAsia="Times New Roman" w:hAnsi="Times New Roman" w:cs="Times New Roman"/>
          <w:sz w:val="24"/>
          <w:szCs w:val="24"/>
        </w:rPr>
        <w:t xml:space="preserve">= 2.78. Participants judged novel majorities as having greater power than novel minorities, </w:t>
      </w:r>
      <w:proofErr w:type="gramStart"/>
      <w:r w:rsidRPr="004F60B4">
        <w:rPr>
          <w:rFonts w:ascii="Times New Roman" w:eastAsia="Times New Roman" w:hAnsi="Times New Roman" w:cs="Times New Roman"/>
          <w:i/>
          <w:sz w:val="24"/>
          <w:szCs w:val="24"/>
        </w:rPr>
        <w:t>t</w:t>
      </w:r>
      <w:r w:rsidRPr="004F60B4">
        <w:rPr>
          <w:rFonts w:ascii="Times New Roman" w:eastAsia="Times New Roman" w:hAnsi="Times New Roman" w:cs="Times New Roman"/>
          <w:sz w:val="24"/>
          <w:szCs w:val="24"/>
        </w:rPr>
        <w:t>(</w:t>
      </w:r>
      <w:proofErr w:type="gramEnd"/>
      <w:r w:rsidRPr="004F60B4">
        <w:rPr>
          <w:rFonts w:ascii="Times New Roman" w:eastAsia="Times New Roman" w:hAnsi="Times New Roman" w:cs="Times New Roman"/>
          <w:sz w:val="24"/>
          <w:szCs w:val="24"/>
        </w:rPr>
        <w:t xml:space="preserve">149) = 10.56, </w:t>
      </w:r>
      <w:r w:rsidRPr="004F60B4">
        <w:rPr>
          <w:rFonts w:ascii="Times New Roman" w:eastAsia="Times New Roman" w:hAnsi="Times New Roman" w:cs="Times New Roman"/>
          <w:i/>
          <w:sz w:val="24"/>
          <w:szCs w:val="24"/>
        </w:rPr>
        <w:t>p</w:t>
      </w:r>
      <w:r w:rsidRPr="004F60B4">
        <w:rPr>
          <w:rFonts w:ascii="Times New Roman" w:eastAsia="Times New Roman" w:hAnsi="Times New Roman" w:cs="Times New Roman"/>
          <w:sz w:val="24"/>
          <w:szCs w:val="24"/>
        </w:rPr>
        <w:t xml:space="preserve"> &lt; .001, 95% CI [1.95, 2.84], </w:t>
      </w:r>
      <w:r w:rsidRPr="004F60B4">
        <w:rPr>
          <w:rFonts w:ascii="Times New Roman" w:eastAsia="Times New Roman" w:hAnsi="Times New Roman" w:cs="Times New Roman"/>
          <w:i/>
          <w:sz w:val="24"/>
          <w:szCs w:val="24"/>
        </w:rPr>
        <w:t>d</w:t>
      </w:r>
      <w:r w:rsidRPr="004F60B4">
        <w:rPr>
          <w:rFonts w:ascii="Times New Roman" w:eastAsia="Times New Roman" w:hAnsi="Times New Roman" w:cs="Times New Roman"/>
          <w:sz w:val="24"/>
          <w:szCs w:val="24"/>
        </w:rPr>
        <w:t xml:space="preserve"> = 1.54.</w:t>
      </w:r>
    </w:p>
    <w:p w14:paraId="4469ED52" w14:textId="2AC4325E" w:rsidR="00312593" w:rsidRPr="004F60B4" w:rsidRDefault="004F60B4" w:rsidP="00B620EE">
      <w:pPr>
        <w:spacing w:after="0" w:line="480" w:lineRule="auto"/>
        <w:ind w:firstLine="720"/>
        <w:rPr>
          <w:rFonts w:ascii="Times New Roman" w:eastAsia="Times New Roman" w:hAnsi="Times New Roman" w:cs="Times New Roman"/>
          <w:b/>
          <w:sz w:val="24"/>
          <w:szCs w:val="24"/>
        </w:rPr>
      </w:pPr>
      <w:r w:rsidRPr="004F60B4">
        <w:rPr>
          <w:rFonts w:ascii="Times New Roman" w:eastAsia="Times New Roman" w:hAnsi="Times New Roman" w:cs="Times New Roman"/>
          <w:b/>
          <w:sz w:val="24"/>
          <w:szCs w:val="24"/>
        </w:rPr>
        <w:t xml:space="preserve">Racial prejudice. </w:t>
      </w:r>
      <w:r w:rsidRPr="004F60B4">
        <w:rPr>
          <w:rFonts w:ascii="Times New Roman" w:eastAsia="Times New Roman" w:hAnsi="Times New Roman" w:cs="Times New Roman"/>
          <w:sz w:val="24"/>
          <w:szCs w:val="24"/>
        </w:rPr>
        <w:t xml:space="preserve">We averaged participants’ responses to the eight binary prejudice items (Table </w:t>
      </w:r>
      <w:r w:rsidR="00B67F4F">
        <w:rPr>
          <w:rFonts w:ascii="Times New Roman" w:eastAsia="Times New Roman" w:hAnsi="Times New Roman" w:cs="Times New Roman"/>
          <w:sz w:val="24"/>
          <w:szCs w:val="24"/>
        </w:rPr>
        <w:t>S2</w:t>
      </w:r>
      <w:r w:rsidRPr="004F60B4">
        <w:rPr>
          <w:rFonts w:ascii="Times New Roman" w:eastAsia="Times New Roman" w:hAnsi="Times New Roman" w:cs="Times New Roman"/>
          <w:sz w:val="24"/>
          <w:szCs w:val="24"/>
        </w:rPr>
        <w:t xml:space="preserve">; </w:t>
      </w:r>
      <w:r w:rsidRPr="004F60B4">
        <w:rPr>
          <w:rFonts w:ascii="Times New Roman" w:eastAsia="Times New Roman" w:hAnsi="Times New Roman" w:cs="Times New Roman"/>
          <w:i/>
          <w:sz w:val="24"/>
          <w:szCs w:val="24"/>
        </w:rPr>
        <w:t>ω</w:t>
      </w:r>
      <w:r w:rsidRPr="004F60B4">
        <w:rPr>
          <w:rFonts w:ascii="Times New Roman" w:eastAsia="Times New Roman" w:hAnsi="Times New Roman" w:cs="Times New Roman"/>
          <w:sz w:val="24"/>
          <w:szCs w:val="24"/>
        </w:rPr>
        <w:t xml:space="preserve"> = .89). Participants exhibited prejudice – they preferred the White individuals over the Black individuals</w:t>
      </w:r>
      <w:r w:rsidR="00847EC2">
        <w:rPr>
          <w:rFonts w:ascii="Times New Roman" w:eastAsia="Times New Roman" w:hAnsi="Times New Roman" w:cs="Times New Roman"/>
          <w:sz w:val="24"/>
          <w:szCs w:val="24"/>
        </w:rPr>
        <w:t xml:space="preserve"> (Table S2)</w:t>
      </w:r>
      <w:r w:rsidRPr="004F60B4">
        <w:rPr>
          <w:rFonts w:ascii="Times New Roman" w:eastAsia="Times New Roman" w:hAnsi="Times New Roman" w:cs="Times New Roman"/>
          <w:sz w:val="24"/>
          <w:szCs w:val="24"/>
        </w:rPr>
        <w:t>.</w:t>
      </w:r>
      <w:r w:rsidRPr="004F60B4">
        <w:rPr>
          <w:rFonts w:ascii="Times New Roman" w:eastAsia="Times New Roman" w:hAnsi="Times New Roman" w:cs="Times New Roman"/>
          <w:b/>
          <w:sz w:val="24"/>
          <w:szCs w:val="24"/>
        </w:rPr>
        <w:tab/>
      </w:r>
    </w:p>
    <w:p w14:paraId="59F36F5B" w14:textId="33719515" w:rsidR="00B0606E" w:rsidRPr="00147AD7" w:rsidRDefault="004F60B4" w:rsidP="00147AD7">
      <w:pPr>
        <w:pStyle w:val="SMSubheading"/>
        <w:spacing w:line="480" w:lineRule="auto"/>
        <w:ind w:firstLine="720"/>
        <w:rPr>
          <w:u w:val="none"/>
        </w:rPr>
      </w:pPr>
      <w:r w:rsidRPr="004F60B4">
        <w:rPr>
          <w:b/>
          <w:u w:val="none"/>
        </w:rPr>
        <w:t xml:space="preserve">Relating pattern deviancy aversion to disliking minorities. </w:t>
      </w:r>
      <w:r w:rsidR="00EF5916" w:rsidRPr="00614B0E">
        <w:rPr>
          <w:u w:val="none"/>
        </w:rPr>
        <w:t>As predicted, pattern deviancy aversion related to disliking novel minorities (path A in the proposed mediation model)</w:t>
      </w:r>
      <w:r w:rsidR="00312593">
        <w:rPr>
          <w:u w:val="none"/>
        </w:rPr>
        <w:t xml:space="preserve">, </w:t>
      </w:r>
      <w:proofErr w:type="gramStart"/>
      <w:r w:rsidR="00312593">
        <w:rPr>
          <w:i/>
          <w:u w:val="none"/>
        </w:rPr>
        <w:t>r</w:t>
      </w:r>
      <w:r w:rsidR="00312593">
        <w:rPr>
          <w:u w:val="none"/>
        </w:rPr>
        <w:t>(</w:t>
      </w:r>
      <w:proofErr w:type="gramEnd"/>
      <w:r w:rsidR="00312593">
        <w:rPr>
          <w:u w:val="none"/>
        </w:rPr>
        <w:t>1</w:t>
      </w:r>
      <w:r w:rsidR="00C8198E">
        <w:rPr>
          <w:u w:val="none"/>
        </w:rPr>
        <w:t xml:space="preserve">48) = .39, </w:t>
      </w:r>
      <w:r w:rsidR="00C8198E">
        <w:rPr>
          <w:i/>
          <w:u w:val="none"/>
        </w:rPr>
        <w:t xml:space="preserve">p </w:t>
      </w:r>
      <w:r w:rsidR="00C8198E">
        <w:rPr>
          <w:u w:val="none"/>
        </w:rPr>
        <w:t>&lt; .001</w:t>
      </w:r>
      <w:r w:rsidR="00EF5916" w:rsidRPr="00614B0E">
        <w:rPr>
          <w:u w:val="none"/>
        </w:rPr>
        <w:t>. And, importantly, disliking novel minorities related to racial prejudice</w:t>
      </w:r>
      <w:r w:rsidR="00214511">
        <w:rPr>
          <w:u w:val="none"/>
        </w:rPr>
        <w:t xml:space="preserve">, </w:t>
      </w:r>
      <w:proofErr w:type="gramStart"/>
      <w:r w:rsidR="00214511">
        <w:rPr>
          <w:i/>
          <w:u w:val="none"/>
        </w:rPr>
        <w:t>r</w:t>
      </w:r>
      <w:r w:rsidR="00214511">
        <w:rPr>
          <w:u w:val="none"/>
        </w:rPr>
        <w:t>(</w:t>
      </w:r>
      <w:proofErr w:type="gramEnd"/>
      <w:r w:rsidR="00214511">
        <w:rPr>
          <w:u w:val="none"/>
        </w:rPr>
        <w:t>148) = .</w:t>
      </w:r>
      <w:r w:rsidR="009D3E09">
        <w:rPr>
          <w:u w:val="none"/>
        </w:rPr>
        <w:t>2</w:t>
      </w:r>
      <w:r w:rsidR="00214511">
        <w:rPr>
          <w:u w:val="none"/>
        </w:rPr>
        <w:t xml:space="preserve">9, </w:t>
      </w:r>
      <w:r w:rsidR="00214511">
        <w:rPr>
          <w:i/>
          <w:u w:val="none"/>
        </w:rPr>
        <w:t xml:space="preserve">p </w:t>
      </w:r>
      <w:r w:rsidR="00214511">
        <w:rPr>
          <w:u w:val="none"/>
        </w:rPr>
        <w:t xml:space="preserve">&lt; .001 </w:t>
      </w:r>
      <w:r w:rsidR="00EF5916" w:rsidRPr="00614B0E">
        <w:rPr>
          <w:u w:val="none"/>
        </w:rPr>
        <w:t>(B path). Finally, unlike Gollwitzer and colleagues (2017), pattern deviancy aversion did not significantly relate to racial prejudice, though, this relationship was in the predicted direction</w:t>
      </w:r>
      <w:r w:rsidR="00EF5916" w:rsidRPr="00614B0E">
        <w:rPr>
          <w:i/>
          <w:u w:val="none"/>
        </w:rPr>
        <w:t>,</w:t>
      </w:r>
      <w:r w:rsidR="009D3E09">
        <w:rPr>
          <w:i/>
          <w:u w:val="none"/>
        </w:rPr>
        <w:t xml:space="preserve"> </w:t>
      </w:r>
      <w:proofErr w:type="gramStart"/>
      <w:r w:rsidR="009D3E09">
        <w:rPr>
          <w:i/>
          <w:u w:val="none"/>
        </w:rPr>
        <w:t>r</w:t>
      </w:r>
      <w:r w:rsidR="009D3E09">
        <w:rPr>
          <w:u w:val="none"/>
        </w:rPr>
        <w:t>(</w:t>
      </w:r>
      <w:proofErr w:type="gramEnd"/>
      <w:r w:rsidR="009D3E09">
        <w:rPr>
          <w:u w:val="none"/>
        </w:rPr>
        <w:t>148) = .</w:t>
      </w:r>
      <w:r w:rsidR="00CD48EE">
        <w:rPr>
          <w:u w:val="none"/>
        </w:rPr>
        <w:t>15</w:t>
      </w:r>
      <w:r w:rsidR="009D3E09">
        <w:rPr>
          <w:u w:val="none"/>
        </w:rPr>
        <w:t xml:space="preserve">, </w:t>
      </w:r>
      <w:r w:rsidR="009D3E09">
        <w:rPr>
          <w:i/>
          <w:u w:val="none"/>
        </w:rPr>
        <w:t>p</w:t>
      </w:r>
      <w:r w:rsidR="00EF5916" w:rsidRPr="00614B0E">
        <w:rPr>
          <w:i/>
          <w:u w:val="none"/>
        </w:rPr>
        <w:t xml:space="preserve"> </w:t>
      </w:r>
      <w:r w:rsidR="00EF5916" w:rsidRPr="00614B0E">
        <w:rPr>
          <w:u w:val="none"/>
        </w:rPr>
        <w:t xml:space="preserve">= .061 (C path; Figure </w:t>
      </w:r>
      <w:r w:rsidR="00C666E6">
        <w:rPr>
          <w:u w:val="none"/>
        </w:rPr>
        <w:t>S3</w:t>
      </w:r>
      <w:r w:rsidR="004A4ED6" w:rsidRPr="00614B0E">
        <w:rPr>
          <w:u w:val="none"/>
        </w:rPr>
        <w:t>; this path was found to be significant in Study 1.1 with a larger sample, however</w:t>
      </w:r>
      <w:r w:rsidR="00EF5916" w:rsidRPr="00614B0E">
        <w:rPr>
          <w:u w:val="none"/>
        </w:rPr>
        <w:t xml:space="preserve">). The relationship between pattern </w:t>
      </w:r>
      <w:r w:rsidR="00EF5916" w:rsidRPr="00614B0E">
        <w:rPr>
          <w:u w:val="none"/>
        </w:rPr>
        <w:lastRenderedPageBreak/>
        <w:t>deviancy aversion and disliking statistical minorities remained when controlling for adults’ power judgments</w:t>
      </w:r>
      <w:r w:rsidR="00BC4325">
        <w:rPr>
          <w:u w:val="none"/>
        </w:rPr>
        <w:t xml:space="preserve">, </w:t>
      </w:r>
      <w:proofErr w:type="gramStart"/>
      <w:r w:rsidR="00BC4325">
        <w:rPr>
          <w:i/>
          <w:u w:val="none"/>
        </w:rPr>
        <w:t>r</w:t>
      </w:r>
      <w:r w:rsidR="00BC4325">
        <w:rPr>
          <w:u w:val="none"/>
        </w:rPr>
        <w:t>(</w:t>
      </w:r>
      <w:proofErr w:type="gramEnd"/>
      <w:r w:rsidR="00BC4325">
        <w:rPr>
          <w:u w:val="none"/>
        </w:rPr>
        <w:t xml:space="preserve">148) = .32, </w:t>
      </w:r>
      <w:r w:rsidR="00BC4325">
        <w:rPr>
          <w:i/>
          <w:u w:val="none"/>
        </w:rPr>
        <w:t xml:space="preserve">p </w:t>
      </w:r>
      <w:r w:rsidR="00BC4325">
        <w:rPr>
          <w:u w:val="none"/>
        </w:rPr>
        <w:t>&lt; .001</w:t>
      </w:r>
      <w:r w:rsidR="00EF5916" w:rsidRPr="00614B0E">
        <w:rPr>
          <w:u w:val="none"/>
        </w:rPr>
        <w:t xml:space="preserve">. </w:t>
      </w:r>
    </w:p>
    <w:p w14:paraId="15BFFC42" w14:textId="3CE6463D" w:rsidR="00D65C58" w:rsidRPr="00D65C58" w:rsidRDefault="00D65C58" w:rsidP="00D65C58">
      <w:pPr>
        <w:rPr>
          <w:rFonts w:ascii="Times New Roman" w:eastAsia="Times New Roman" w:hAnsi="Times New Roman" w:cs="Times New Roman"/>
          <w:sz w:val="24"/>
          <w:szCs w:val="24"/>
        </w:rPr>
      </w:pPr>
      <w:r w:rsidRPr="00D65C58">
        <w:rPr>
          <w:rFonts w:ascii="Times New Roman" w:eastAsia="Times New Roman" w:hAnsi="Times New Roman" w:cs="Times New Roman"/>
          <w:sz w:val="24"/>
          <w:szCs w:val="24"/>
        </w:rPr>
        <w:t xml:space="preserve">Table </w:t>
      </w:r>
      <w:r>
        <w:rPr>
          <w:rFonts w:ascii="Times New Roman" w:eastAsia="Times New Roman" w:hAnsi="Times New Roman" w:cs="Times New Roman"/>
          <w:sz w:val="24"/>
          <w:szCs w:val="24"/>
        </w:rPr>
        <w:t>S2</w:t>
      </w:r>
    </w:p>
    <w:tbl>
      <w:tblPr>
        <w:tblpPr w:leftFromText="180" w:rightFromText="180" w:vertAnchor="page" w:horzAnchor="margin" w:tblpY="3670"/>
        <w:tblW w:w="8370" w:type="dxa"/>
        <w:tblLayout w:type="fixed"/>
        <w:tblLook w:val="0400" w:firstRow="0" w:lastRow="0" w:firstColumn="0" w:lastColumn="0" w:noHBand="0" w:noVBand="1"/>
      </w:tblPr>
      <w:tblGrid>
        <w:gridCol w:w="2700"/>
        <w:gridCol w:w="1980"/>
        <w:gridCol w:w="3690"/>
      </w:tblGrid>
      <w:tr w:rsidR="00116C51" w:rsidRPr="00C648E3" w14:paraId="705D63C1" w14:textId="77777777" w:rsidTr="00116C51">
        <w:trPr>
          <w:trHeight w:val="350"/>
        </w:trPr>
        <w:tc>
          <w:tcPr>
            <w:tcW w:w="2700" w:type="dxa"/>
            <w:tcBorders>
              <w:top w:val="single" w:sz="4" w:space="0" w:color="000000"/>
              <w:bottom w:val="single" w:sz="4" w:space="0" w:color="000000"/>
            </w:tcBorders>
            <w:shd w:val="clear" w:color="auto" w:fill="auto"/>
            <w:vAlign w:val="center"/>
          </w:tcPr>
          <w:p w14:paraId="0FB4939F" w14:textId="77777777" w:rsidR="00116C51" w:rsidRPr="00C648E3" w:rsidRDefault="00116C51" w:rsidP="00116C51">
            <w:pPr>
              <w:spacing w:after="0" w:line="210" w:lineRule="auto"/>
              <w:rPr>
                <w:rFonts w:ascii="Times New Roman" w:eastAsia="Times New Roman" w:hAnsi="Times New Roman" w:cs="Times New Roman"/>
                <w:sz w:val="20"/>
                <w:szCs w:val="20"/>
              </w:rPr>
            </w:pPr>
          </w:p>
        </w:tc>
        <w:tc>
          <w:tcPr>
            <w:tcW w:w="1980" w:type="dxa"/>
            <w:tcBorders>
              <w:top w:val="single" w:sz="4" w:space="0" w:color="000000"/>
              <w:bottom w:val="single" w:sz="4" w:space="0" w:color="000000"/>
            </w:tcBorders>
            <w:shd w:val="clear" w:color="auto" w:fill="auto"/>
            <w:vAlign w:val="center"/>
          </w:tcPr>
          <w:p w14:paraId="1D8FF25C" w14:textId="77777777" w:rsidR="00116C51" w:rsidRPr="00C648E3" w:rsidRDefault="00116C51" w:rsidP="00116C51">
            <w:pPr>
              <w:spacing w:after="0" w:line="210" w:lineRule="auto"/>
              <w:jc w:val="center"/>
              <w:rPr>
                <w:rFonts w:ascii="Times New Roman" w:eastAsia="Times New Roman" w:hAnsi="Times New Roman" w:cs="Times New Roman"/>
                <w:sz w:val="20"/>
                <w:szCs w:val="20"/>
              </w:rPr>
            </w:pPr>
            <w:r w:rsidRPr="00086E23">
              <w:rPr>
                <w:rFonts w:ascii="Times New Roman" w:hAnsi="Times New Roman" w:cs="Times New Roman"/>
                <w:sz w:val="20"/>
                <w:szCs w:val="20"/>
              </w:rPr>
              <w:t xml:space="preserve"> </w:t>
            </w:r>
            <w:r w:rsidRPr="00086E23">
              <w:rPr>
                <w:rFonts w:ascii="Times New Roman" w:hAnsi="Times New Roman" w:cs="Times New Roman"/>
                <w:i/>
                <w:sz w:val="20"/>
                <w:szCs w:val="20"/>
              </w:rPr>
              <w:t>M,</w:t>
            </w:r>
            <w:r w:rsidRPr="00086E23">
              <w:rPr>
                <w:rFonts w:ascii="Times New Roman" w:hAnsi="Times New Roman" w:cs="Times New Roman"/>
                <w:sz w:val="20"/>
                <w:szCs w:val="20"/>
              </w:rPr>
              <w:t xml:space="preserve"> </w:t>
            </w:r>
            <w:r w:rsidRPr="00086E23">
              <w:rPr>
                <w:rFonts w:ascii="Times New Roman" w:hAnsi="Times New Roman" w:cs="Times New Roman"/>
                <w:i/>
                <w:sz w:val="20"/>
                <w:szCs w:val="20"/>
              </w:rPr>
              <w:t>SD</w:t>
            </w:r>
          </w:p>
        </w:tc>
        <w:tc>
          <w:tcPr>
            <w:tcW w:w="3690" w:type="dxa"/>
            <w:tcBorders>
              <w:top w:val="single" w:sz="4" w:space="0" w:color="000000"/>
              <w:left w:val="nil"/>
              <w:bottom w:val="single" w:sz="4" w:space="0" w:color="000000"/>
            </w:tcBorders>
            <w:shd w:val="clear" w:color="auto" w:fill="auto"/>
            <w:vAlign w:val="center"/>
          </w:tcPr>
          <w:p w14:paraId="365184B8" w14:textId="77777777" w:rsidR="00116C51" w:rsidRPr="00C648E3" w:rsidRDefault="00116C51" w:rsidP="00116C51">
            <w:pPr>
              <w:spacing w:after="0" w:line="210" w:lineRule="auto"/>
              <w:jc w:val="center"/>
              <w:rPr>
                <w:rFonts w:ascii="Times New Roman" w:eastAsia="Times New Roman" w:hAnsi="Times New Roman" w:cs="Times New Roman"/>
                <w:sz w:val="20"/>
                <w:szCs w:val="20"/>
              </w:rPr>
            </w:pPr>
            <w:r w:rsidRPr="00086E23">
              <w:rPr>
                <w:rFonts w:ascii="Times New Roman" w:hAnsi="Times New Roman" w:cs="Times New Roman"/>
                <w:sz w:val="20"/>
                <w:szCs w:val="20"/>
              </w:rPr>
              <w:t>Significance Test Compared to Chance</w:t>
            </w:r>
          </w:p>
        </w:tc>
      </w:tr>
      <w:tr w:rsidR="00116C51" w:rsidRPr="00C648E3" w14:paraId="41DF8E97" w14:textId="77777777" w:rsidTr="00116C51">
        <w:trPr>
          <w:trHeight w:val="356"/>
        </w:trPr>
        <w:tc>
          <w:tcPr>
            <w:tcW w:w="2700" w:type="dxa"/>
            <w:tcBorders>
              <w:top w:val="single" w:sz="4" w:space="0" w:color="000000"/>
            </w:tcBorders>
            <w:shd w:val="clear" w:color="auto" w:fill="auto"/>
            <w:vAlign w:val="center"/>
          </w:tcPr>
          <w:p w14:paraId="49C8C5F2" w14:textId="77777777" w:rsidR="00116C51" w:rsidRPr="00C648E3" w:rsidRDefault="00116C51" w:rsidP="00116C51">
            <w:pPr>
              <w:spacing w:after="0" w:line="210" w:lineRule="auto"/>
              <w:rPr>
                <w:rFonts w:ascii="Times New Roman" w:eastAsia="Times New Roman" w:hAnsi="Times New Roman" w:cs="Times New Roman"/>
                <w:sz w:val="20"/>
                <w:szCs w:val="20"/>
              </w:rPr>
            </w:pPr>
            <w:r w:rsidRPr="00C648E3">
              <w:rPr>
                <w:rFonts w:ascii="Times New Roman" w:eastAsia="Times New Roman" w:hAnsi="Times New Roman" w:cs="Times New Roman"/>
                <w:sz w:val="20"/>
                <w:szCs w:val="20"/>
              </w:rPr>
              <w:t>Pattern Deviancy Aversion</w:t>
            </w:r>
          </w:p>
        </w:tc>
        <w:tc>
          <w:tcPr>
            <w:tcW w:w="1980" w:type="dxa"/>
            <w:tcBorders>
              <w:top w:val="single" w:sz="4" w:space="0" w:color="000000"/>
            </w:tcBorders>
            <w:shd w:val="clear" w:color="auto" w:fill="auto"/>
            <w:vAlign w:val="center"/>
          </w:tcPr>
          <w:p w14:paraId="365E9EDF" w14:textId="77777777" w:rsidR="00116C51" w:rsidRPr="00C648E3" w:rsidRDefault="00116C51" w:rsidP="00116C51">
            <w:pPr>
              <w:spacing w:after="0" w:line="210" w:lineRule="auto"/>
              <w:jc w:val="center"/>
              <w:rPr>
                <w:rFonts w:ascii="Times New Roman" w:eastAsia="Times New Roman" w:hAnsi="Times New Roman" w:cs="Times New Roman"/>
                <w:sz w:val="20"/>
                <w:szCs w:val="20"/>
              </w:rPr>
            </w:pPr>
          </w:p>
        </w:tc>
        <w:tc>
          <w:tcPr>
            <w:tcW w:w="3690" w:type="dxa"/>
            <w:tcBorders>
              <w:top w:val="single" w:sz="4" w:space="0" w:color="000000"/>
              <w:left w:val="nil"/>
            </w:tcBorders>
            <w:shd w:val="clear" w:color="auto" w:fill="auto"/>
            <w:vAlign w:val="center"/>
          </w:tcPr>
          <w:p w14:paraId="67018F33" w14:textId="77777777" w:rsidR="00116C51" w:rsidRPr="00C648E3" w:rsidRDefault="00116C51" w:rsidP="00116C51">
            <w:pPr>
              <w:spacing w:after="0" w:line="210" w:lineRule="auto"/>
              <w:jc w:val="center"/>
              <w:rPr>
                <w:rFonts w:ascii="Times New Roman" w:eastAsia="Times New Roman" w:hAnsi="Times New Roman" w:cs="Times New Roman"/>
                <w:sz w:val="20"/>
                <w:szCs w:val="20"/>
              </w:rPr>
            </w:pPr>
          </w:p>
        </w:tc>
      </w:tr>
      <w:tr w:rsidR="00116C51" w:rsidRPr="00C648E3" w14:paraId="1224C880" w14:textId="77777777" w:rsidTr="00116C51">
        <w:trPr>
          <w:trHeight w:val="437"/>
        </w:trPr>
        <w:tc>
          <w:tcPr>
            <w:tcW w:w="2700" w:type="dxa"/>
            <w:shd w:val="clear" w:color="auto" w:fill="auto"/>
            <w:vAlign w:val="center"/>
          </w:tcPr>
          <w:p w14:paraId="386E0262" w14:textId="77777777" w:rsidR="00116C51" w:rsidRPr="00C648E3" w:rsidRDefault="00116C51" w:rsidP="00116C51">
            <w:pPr>
              <w:spacing w:after="0" w:line="210" w:lineRule="auto"/>
              <w:jc w:val="center"/>
              <w:rPr>
                <w:rFonts w:ascii="Times New Roman" w:eastAsia="Times New Roman" w:hAnsi="Times New Roman" w:cs="Times New Roman"/>
                <w:sz w:val="20"/>
                <w:szCs w:val="20"/>
              </w:rPr>
            </w:pPr>
            <w:r w:rsidRPr="00C648E3">
              <w:rPr>
                <w:rFonts w:ascii="Times New Roman" w:eastAsia="Times New Roman" w:hAnsi="Times New Roman" w:cs="Times New Roman"/>
                <w:sz w:val="20"/>
                <w:szCs w:val="20"/>
              </w:rPr>
              <w:t>Continuous Measure</w:t>
            </w:r>
          </w:p>
        </w:tc>
        <w:tc>
          <w:tcPr>
            <w:tcW w:w="1980" w:type="dxa"/>
            <w:shd w:val="clear" w:color="auto" w:fill="auto"/>
            <w:vAlign w:val="center"/>
          </w:tcPr>
          <w:p w14:paraId="6F5E4709" w14:textId="77777777" w:rsidR="00116C51" w:rsidRPr="00C648E3" w:rsidRDefault="00116C51" w:rsidP="00116C51">
            <w:pPr>
              <w:spacing w:after="0" w:line="210" w:lineRule="auto"/>
              <w:jc w:val="center"/>
              <w:rPr>
                <w:rFonts w:ascii="Times New Roman" w:eastAsia="Times New Roman" w:hAnsi="Times New Roman" w:cs="Times New Roman"/>
                <w:sz w:val="20"/>
                <w:szCs w:val="20"/>
              </w:rPr>
            </w:pPr>
            <w:r w:rsidRPr="00C648E3">
              <w:rPr>
                <w:rFonts w:ascii="Times New Roman" w:eastAsia="Times New Roman" w:hAnsi="Times New Roman" w:cs="Times New Roman"/>
                <w:sz w:val="20"/>
                <w:szCs w:val="20"/>
              </w:rPr>
              <w:t xml:space="preserve">1.66, 1.62, </w:t>
            </w:r>
            <w:r w:rsidRPr="00C648E3">
              <w:rPr>
                <w:rFonts w:ascii="Times New Roman" w:eastAsia="Times New Roman" w:hAnsi="Times New Roman" w:cs="Times New Roman"/>
                <w:i/>
                <w:sz w:val="20"/>
                <w:szCs w:val="20"/>
              </w:rPr>
              <w:t xml:space="preserve">ω </w:t>
            </w:r>
            <w:r w:rsidRPr="00C648E3">
              <w:rPr>
                <w:rFonts w:ascii="Times New Roman" w:eastAsia="Times New Roman" w:hAnsi="Times New Roman" w:cs="Times New Roman"/>
                <w:sz w:val="20"/>
                <w:szCs w:val="20"/>
              </w:rPr>
              <w:t>= .90</w:t>
            </w:r>
          </w:p>
        </w:tc>
        <w:tc>
          <w:tcPr>
            <w:tcW w:w="3690" w:type="dxa"/>
            <w:tcBorders>
              <w:left w:val="nil"/>
            </w:tcBorders>
            <w:shd w:val="clear" w:color="auto" w:fill="auto"/>
            <w:vAlign w:val="center"/>
          </w:tcPr>
          <w:p w14:paraId="0ED81185" w14:textId="77777777" w:rsidR="00116C51" w:rsidRPr="00C648E3" w:rsidRDefault="00116C51" w:rsidP="00116C51">
            <w:pPr>
              <w:spacing w:after="0" w:line="210" w:lineRule="auto"/>
              <w:jc w:val="center"/>
              <w:rPr>
                <w:rFonts w:ascii="Times New Roman" w:eastAsia="Times New Roman" w:hAnsi="Times New Roman" w:cs="Times New Roman"/>
                <w:i/>
                <w:sz w:val="20"/>
                <w:szCs w:val="20"/>
              </w:rPr>
            </w:pPr>
            <w:proofErr w:type="gramStart"/>
            <w:r w:rsidRPr="00C648E3">
              <w:rPr>
                <w:rFonts w:ascii="Times New Roman" w:eastAsia="Times New Roman" w:hAnsi="Times New Roman" w:cs="Times New Roman"/>
                <w:i/>
                <w:sz w:val="20"/>
                <w:szCs w:val="20"/>
              </w:rPr>
              <w:t>t</w:t>
            </w:r>
            <w:r w:rsidRPr="00C648E3">
              <w:rPr>
                <w:rFonts w:ascii="Times New Roman" w:eastAsia="Times New Roman" w:hAnsi="Times New Roman" w:cs="Times New Roman"/>
                <w:sz w:val="20"/>
                <w:szCs w:val="20"/>
              </w:rPr>
              <w:t>(</w:t>
            </w:r>
            <w:proofErr w:type="gramEnd"/>
            <w:r w:rsidRPr="00C648E3">
              <w:rPr>
                <w:rFonts w:ascii="Times New Roman" w:eastAsia="Times New Roman" w:hAnsi="Times New Roman" w:cs="Times New Roman"/>
                <w:sz w:val="20"/>
                <w:szCs w:val="20"/>
              </w:rPr>
              <w:t xml:space="preserve">149) = 12.56, </w:t>
            </w:r>
            <w:r w:rsidRPr="00C648E3">
              <w:rPr>
                <w:rFonts w:ascii="Times New Roman" w:eastAsia="Times New Roman" w:hAnsi="Times New Roman" w:cs="Times New Roman"/>
                <w:i/>
                <w:sz w:val="20"/>
                <w:szCs w:val="20"/>
              </w:rPr>
              <w:t>p</w:t>
            </w:r>
            <w:r w:rsidRPr="00C648E3">
              <w:rPr>
                <w:rFonts w:ascii="Times New Roman" w:eastAsia="Times New Roman" w:hAnsi="Times New Roman" w:cs="Times New Roman"/>
                <w:sz w:val="20"/>
                <w:szCs w:val="20"/>
              </w:rPr>
              <w:t xml:space="preserve"> &lt; .001, </w:t>
            </w:r>
            <w:r w:rsidRPr="00C648E3">
              <w:rPr>
                <w:rFonts w:ascii="Times New Roman" w:eastAsia="Times New Roman" w:hAnsi="Times New Roman" w:cs="Times New Roman"/>
                <w:i/>
                <w:sz w:val="20"/>
                <w:szCs w:val="20"/>
              </w:rPr>
              <w:t>d</w:t>
            </w:r>
            <w:r w:rsidRPr="00C648E3">
              <w:rPr>
                <w:rFonts w:ascii="Times New Roman" w:eastAsia="Times New Roman" w:hAnsi="Times New Roman" w:cs="Times New Roman"/>
                <w:sz w:val="20"/>
                <w:szCs w:val="20"/>
              </w:rPr>
              <w:t xml:space="preserve"> = 1.40</w:t>
            </w:r>
          </w:p>
        </w:tc>
      </w:tr>
      <w:tr w:rsidR="00116C51" w:rsidRPr="00C648E3" w14:paraId="59AE246E" w14:textId="77777777" w:rsidTr="00116C51">
        <w:trPr>
          <w:trHeight w:val="357"/>
        </w:trPr>
        <w:tc>
          <w:tcPr>
            <w:tcW w:w="2700" w:type="dxa"/>
            <w:shd w:val="clear" w:color="auto" w:fill="auto"/>
            <w:vAlign w:val="center"/>
          </w:tcPr>
          <w:p w14:paraId="282C9E48" w14:textId="77777777" w:rsidR="00116C51" w:rsidRPr="00C648E3" w:rsidRDefault="00116C51" w:rsidP="00116C51">
            <w:pPr>
              <w:spacing w:after="0" w:line="210" w:lineRule="auto"/>
              <w:rPr>
                <w:rFonts w:ascii="Times New Roman" w:eastAsia="Times New Roman" w:hAnsi="Times New Roman" w:cs="Times New Roman"/>
                <w:sz w:val="20"/>
                <w:szCs w:val="20"/>
              </w:rPr>
            </w:pPr>
            <w:r w:rsidRPr="00C648E3">
              <w:rPr>
                <w:rFonts w:ascii="Times New Roman" w:eastAsia="Times New Roman" w:hAnsi="Times New Roman" w:cs="Times New Roman"/>
                <w:sz w:val="20"/>
                <w:szCs w:val="20"/>
              </w:rPr>
              <w:t>Disliking Statistical Minorities</w:t>
            </w:r>
          </w:p>
        </w:tc>
        <w:tc>
          <w:tcPr>
            <w:tcW w:w="1980" w:type="dxa"/>
            <w:shd w:val="clear" w:color="auto" w:fill="auto"/>
            <w:vAlign w:val="center"/>
          </w:tcPr>
          <w:p w14:paraId="52C10A72" w14:textId="77777777" w:rsidR="00116C51" w:rsidRPr="00C648E3" w:rsidRDefault="00116C51" w:rsidP="00116C51">
            <w:pPr>
              <w:spacing w:after="0" w:line="210" w:lineRule="auto"/>
              <w:rPr>
                <w:rFonts w:ascii="Times New Roman" w:eastAsia="Times New Roman" w:hAnsi="Times New Roman" w:cs="Times New Roman"/>
                <w:sz w:val="20"/>
                <w:szCs w:val="20"/>
              </w:rPr>
            </w:pPr>
          </w:p>
        </w:tc>
        <w:tc>
          <w:tcPr>
            <w:tcW w:w="3690" w:type="dxa"/>
            <w:tcBorders>
              <w:left w:val="nil"/>
            </w:tcBorders>
            <w:shd w:val="clear" w:color="auto" w:fill="auto"/>
            <w:vAlign w:val="center"/>
          </w:tcPr>
          <w:p w14:paraId="52BA8C88" w14:textId="77777777" w:rsidR="00116C51" w:rsidRPr="00C648E3" w:rsidRDefault="00116C51" w:rsidP="00116C51">
            <w:pPr>
              <w:spacing w:after="0" w:line="210" w:lineRule="auto"/>
              <w:rPr>
                <w:rFonts w:ascii="Times New Roman" w:eastAsia="Times New Roman" w:hAnsi="Times New Roman" w:cs="Times New Roman"/>
                <w:sz w:val="20"/>
                <w:szCs w:val="20"/>
              </w:rPr>
            </w:pPr>
          </w:p>
        </w:tc>
      </w:tr>
      <w:tr w:rsidR="00116C51" w:rsidRPr="00C648E3" w14:paraId="60C3B313" w14:textId="77777777" w:rsidTr="00116C51">
        <w:trPr>
          <w:trHeight w:val="374"/>
        </w:trPr>
        <w:tc>
          <w:tcPr>
            <w:tcW w:w="2700" w:type="dxa"/>
            <w:shd w:val="clear" w:color="auto" w:fill="auto"/>
            <w:vAlign w:val="center"/>
          </w:tcPr>
          <w:p w14:paraId="08B886CD" w14:textId="77777777" w:rsidR="00116C51" w:rsidRPr="00C648E3" w:rsidRDefault="00116C51" w:rsidP="00116C51">
            <w:pPr>
              <w:spacing w:after="0" w:line="210" w:lineRule="auto"/>
              <w:jc w:val="center"/>
              <w:rPr>
                <w:rFonts w:ascii="Times New Roman" w:eastAsia="Times New Roman" w:hAnsi="Times New Roman" w:cs="Times New Roman"/>
                <w:sz w:val="20"/>
                <w:szCs w:val="20"/>
              </w:rPr>
            </w:pPr>
            <w:r w:rsidRPr="00C648E3">
              <w:rPr>
                <w:rFonts w:ascii="Times New Roman" w:eastAsia="Times New Roman" w:hAnsi="Times New Roman" w:cs="Times New Roman"/>
                <w:sz w:val="20"/>
                <w:szCs w:val="20"/>
              </w:rPr>
              <w:t>Continuous Measure</w:t>
            </w:r>
          </w:p>
        </w:tc>
        <w:tc>
          <w:tcPr>
            <w:tcW w:w="1980" w:type="dxa"/>
            <w:shd w:val="clear" w:color="auto" w:fill="auto"/>
            <w:vAlign w:val="center"/>
          </w:tcPr>
          <w:p w14:paraId="2A181D19" w14:textId="77777777" w:rsidR="00116C51" w:rsidRPr="00C648E3" w:rsidRDefault="00116C51" w:rsidP="00116C51">
            <w:pPr>
              <w:spacing w:after="0" w:line="210" w:lineRule="auto"/>
              <w:jc w:val="center"/>
              <w:rPr>
                <w:rFonts w:ascii="Times New Roman" w:eastAsia="Times New Roman" w:hAnsi="Times New Roman" w:cs="Times New Roman"/>
                <w:sz w:val="20"/>
                <w:szCs w:val="20"/>
              </w:rPr>
            </w:pPr>
            <w:r w:rsidRPr="00C648E3">
              <w:rPr>
                <w:rFonts w:ascii="Times New Roman" w:eastAsia="Times New Roman" w:hAnsi="Times New Roman" w:cs="Times New Roman"/>
                <w:sz w:val="20"/>
                <w:szCs w:val="20"/>
              </w:rPr>
              <w:t xml:space="preserve">0.44, 1.72, </w:t>
            </w:r>
            <w:r w:rsidRPr="00C648E3">
              <w:rPr>
                <w:rFonts w:ascii="Times New Roman" w:eastAsia="Times New Roman" w:hAnsi="Times New Roman" w:cs="Times New Roman"/>
                <w:i/>
                <w:sz w:val="20"/>
                <w:szCs w:val="20"/>
              </w:rPr>
              <w:t xml:space="preserve">ω </w:t>
            </w:r>
            <w:r w:rsidRPr="00C648E3">
              <w:rPr>
                <w:rFonts w:ascii="Times New Roman" w:eastAsia="Times New Roman" w:hAnsi="Times New Roman" w:cs="Times New Roman"/>
                <w:sz w:val="20"/>
                <w:szCs w:val="20"/>
              </w:rPr>
              <w:t>= .94</w:t>
            </w:r>
          </w:p>
        </w:tc>
        <w:tc>
          <w:tcPr>
            <w:tcW w:w="3690" w:type="dxa"/>
            <w:tcBorders>
              <w:left w:val="nil"/>
            </w:tcBorders>
            <w:shd w:val="clear" w:color="auto" w:fill="auto"/>
            <w:vAlign w:val="center"/>
          </w:tcPr>
          <w:p w14:paraId="7A210B84" w14:textId="77777777" w:rsidR="00116C51" w:rsidRPr="00C648E3" w:rsidRDefault="00116C51" w:rsidP="00116C51">
            <w:pPr>
              <w:spacing w:after="0" w:line="210" w:lineRule="auto"/>
              <w:jc w:val="center"/>
              <w:rPr>
                <w:rFonts w:ascii="Times New Roman" w:eastAsia="Times New Roman" w:hAnsi="Times New Roman" w:cs="Times New Roman"/>
                <w:i/>
                <w:sz w:val="20"/>
                <w:szCs w:val="20"/>
              </w:rPr>
            </w:pPr>
            <w:proofErr w:type="gramStart"/>
            <w:r w:rsidRPr="00C648E3">
              <w:rPr>
                <w:rFonts w:ascii="Times New Roman" w:eastAsia="Times New Roman" w:hAnsi="Times New Roman" w:cs="Times New Roman"/>
                <w:i/>
                <w:sz w:val="20"/>
                <w:szCs w:val="20"/>
              </w:rPr>
              <w:t>t</w:t>
            </w:r>
            <w:r w:rsidRPr="00C648E3">
              <w:rPr>
                <w:rFonts w:ascii="Times New Roman" w:eastAsia="Times New Roman" w:hAnsi="Times New Roman" w:cs="Times New Roman"/>
                <w:sz w:val="20"/>
                <w:szCs w:val="20"/>
              </w:rPr>
              <w:t>(</w:t>
            </w:r>
            <w:proofErr w:type="gramEnd"/>
            <w:r w:rsidRPr="00C648E3">
              <w:rPr>
                <w:rFonts w:ascii="Times New Roman" w:eastAsia="Times New Roman" w:hAnsi="Times New Roman" w:cs="Times New Roman"/>
                <w:sz w:val="20"/>
                <w:szCs w:val="20"/>
              </w:rPr>
              <w:t xml:space="preserve">149) = 3.12, </w:t>
            </w:r>
            <w:r w:rsidRPr="00C648E3">
              <w:rPr>
                <w:rFonts w:ascii="Times New Roman" w:eastAsia="Times New Roman" w:hAnsi="Times New Roman" w:cs="Times New Roman"/>
                <w:i/>
                <w:sz w:val="20"/>
                <w:szCs w:val="20"/>
              </w:rPr>
              <w:t>p</w:t>
            </w:r>
            <w:r w:rsidRPr="00C648E3">
              <w:rPr>
                <w:rFonts w:ascii="Times New Roman" w:eastAsia="Times New Roman" w:hAnsi="Times New Roman" w:cs="Times New Roman"/>
                <w:sz w:val="20"/>
                <w:szCs w:val="20"/>
              </w:rPr>
              <w:t xml:space="preserve"> = .002, </w:t>
            </w:r>
            <w:r w:rsidRPr="00C648E3">
              <w:rPr>
                <w:rFonts w:ascii="Times New Roman" w:eastAsia="Times New Roman" w:hAnsi="Times New Roman" w:cs="Times New Roman"/>
                <w:i/>
                <w:sz w:val="20"/>
                <w:szCs w:val="20"/>
              </w:rPr>
              <w:t>d</w:t>
            </w:r>
            <w:r w:rsidRPr="00C648E3">
              <w:rPr>
                <w:rFonts w:ascii="Times New Roman" w:eastAsia="Times New Roman" w:hAnsi="Times New Roman" w:cs="Times New Roman"/>
                <w:sz w:val="20"/>
                <w:szCs w:val="20"/>
              </w:rPr>
              <w:t xml:space="preserve"> = 0.35</w:t>
            </w:r>
          </w:p>
        </w:tc>
      </w:tr>
      <w:tr w:rsidR="00116C51" w:rsidRPr="00C648E3" w14:paraId="3135D7AB" w14:textId="77777777" w:rsidTr="00116C51">
        <w:trPr>
          <w:trHeight w:val="384"/>
        </w:trPr>
        <w:tc>
          <w:tcPr>
            <w:tcW w:w="2700" w:type="dxa"/>
            <w:shd w:val="clear" w:color="auto" w:fill="auto"/>
            <w:vAlign w:val="center"/>
          </w:tcPr>
          <w:p w14:paraId="4EB9BDF0" w14:textId="77777777" w:rsidR="00116C51" w:rsidRPr="00C648E3" w:rsidRDefault="00116C51" w:rsidP="00116C51">
            <w:pPr>
              <w:spacing w:after="0" w:line="210" w:lineRule="auto"/>
              <w:rPr>
                <w:rFonts w:ascii="Times New Roman" w:eastAsia="Times New Roman" w:hAnsi="Times New Roman" w:cs="Times New Roman"/>
                <w:sz w:val="20"/>
                <w:szCs w:val="20"/>
              </w:rPr>
            </w:pPr>
            <w:r w:rsidRPr="00C648E3">
              <w:rPr>
                <w:rFonts w:ascii="Times New Roman" w:eastAsia="Times New Roman" w:hAnsi="Times New Roman" w:cs="Times New Roman"/>
                <w:sz w:val="20"/>
                <w:szCs w:val="20"/>
              </w:rPr>
              <w:t>Racial Prejudice</w:t>
            </w:r>
          </w:p>
        </w:tc>
        <w:tc>
          <w:tcPr>
            <w:tcW w:w="1980" w:type="dxa"/>
            <w:shd w:val="clear" w:color="auto" w:fill="auto"/>
            <w:vAlign w:val="center"/>
          </w:tcPr>
          <w:p w14:paraId="46B87874" w14:textId="77777777" w:rsidR="00116C51" w:rsidRPr="00C648E3" w:rsidRDefault="00116C51" w:rsidP="00116C51">
            <w:pPr>
              <w:spacing w:after="0" w:line="210" w:lineRule="auto"/>
              <w:rPr>
                <w:rFonts w:ascii="Times New Roman" w:eastAsia="Times New Roman" w:hAnsi="Times New Roman" w:cs="Times New Roman"/>
                <w:sz w:val="20"/>
                <w:szCs w:val="20"/>
              </w:rPr>
            </w:pPr>
          </w:p>
        </w:tc>
        <w:tc>
          <w:tcPr>
            <w:tcW w:w="3690" w:type="dxa"/>
            <w:tcBorders>
              <w:left w:val="nil"/>
            </w:tcBorders>
            <w:shd w:val="clear" w:color="auto" w:fill="auto"/>
            <w:vAlign w:val="center"/>
          </w:tcPr>
          <w:p w14:paraId="2DF1D2EF" w14:textId="77777777" w:rsidR="00116C51" w:rsidRPr="00C648E3" w:rsidRDefault="00116C51" w:rsidP="00116C51">
            <w:pPr>
              <w:spacing w:after="0" w:line="210" w:lineRule="auto"/>
              <w:rPr>
                <w:rFonts w:ascii="Times New Roman" w:eastAsia="Times New Roman" w:hAnsi="Times New Roman" w:cs="Times New Roman"/>
                <w:sz w:val="20"/>
                <w:szCs w:val="20"/>
              </w:rPr>
            </w:pPr>
          </w:p>
        </w:tc>
      </w:tr>
      <w:tr w:rsidR="00116C51" w:rsidRPr="00C648E3" w14:paraId="57F19F80" w14:textId="77777777" w:rsidTr="00116C51">
        <w:trPr>
          <w:trHeight w:val="357"/>
        </w:trPr>
        <w:tc>
          <w:tcPr>
            <w:tcW w:w="2700" w:type="dxa"/>
            <w:tcBorders>
              <w:bottom w:val="single" w:sz="4" w:space="0" w:color="auto"/>
            </w:tcBorders>
            <w:shd w:val="clear" w:color="auto" w:fill="auto"/>
            <w:vAlign w:val="center"/>
          </w:tcPr>
          <w:p w14:paraId="799F817A" w14:textId="77777777" w:rsidR="00116C51" w:rsidRPr="00C648E3" w:rsidRDefault="00116C51" w:rsidP="00116C51">
            <w:pPr>
              <w:spacing w:after="0" w:line="210" w:lineRule="auto"/>
              <w:jc w:val="center"/>
              <w:rPr>
                <w:rFonts w:ascii="Times New Roman" w:eastAsia="Times New Roman" w:hAnsi="Times New Roman" w:cs="Times New Roman"/>
                <w:sz w:val="20"/>
                <w:szCs w:val="20"/>
              </w:rPr>
            </w:pPr>
            <w:r w:rsidRPr="00C648E3">
              <w:rPr>
                <w:rFonts w:ascii="Times New Roman" w:eastAsia="Times New Roman" w:hAnsi="Times New Roman" w:cs="Times New Roman"/>
                <w:sz w:val="20"/>
                <w:szCs w:val="20"/>
              </w:rPr>
              <w:t>Binary Measure</w:t>
            </w:r>
          </w:p>
        </w:tc>
        <w:tc>
          <w:tcPr>
            <w:tcW w:w="1980" w:type="dxa"/>
            <w:tcBorders>
              <w:bottom w:val="single" w:sz="4" w:space="0" w:color="auto"/>
            </w:tcBorders>
            <w:shd w:val="clear" w:color="auto" w:fill="auto"/>
            <w:vAlign w:val="center"/>
          </w:tcPr>
          <w:p w14:paraId="773714A9" w14:textId="77777777" w:rsidR="00116C51" w:rsidRPr="00C648E3" w:rsidRDefault="00116C51" w:rsidP="00116C51">
            <w:pPr>
              <w:spacing w:after="0" w:line="210" w:lineRule="auto"/>
              <w:jc w:val="center"/>
              <w:rPr>
                <w:rFonts w:ascii="Times New Roman" w:eastAsia="Times New Roman" w:hAnsi="Times New Roman" w:cs="Times New Roman"/>
                <w:sz w:val="20"/>
                <w:szCs w:val="20"/>
              </w:rPr>
            </w:pPr>
            <w:r w:rsidRPr="00C648E3">
              <w:rPr>
                <w:rFonts w:ascii="Times New Roman" w:eastAsia="Times New Roman" w:hAnsi="Times New Roman" w:cs="Times New Roman"/>
                <w:sz w:val="20"/>
                <w:szCs w:val="20"/>
              </w:rPr>
              <w:t xml:space="preserve">0.59, 0.27, </w:t>
            </w:r>
            <w:r w:rsidRPr="00C648E3">
              <w:rPr>
                <w:rFonts w:ascii="Times New Roman" w:eastAsia="Times New Roman" w:hAnsi="Times New Roman" w:cs="Times New Roman"/>
                <w:i/>
                <w:sz w:val="20"/>
                <w:szCs w:val="20"/>
              </w:rPr>
              <w:t xml:space="preserve">ω </w:t>
            </w:r>
            <w:r w:rsidRPr="00C648E3">
              <w:rPr>
                <w:rFonts w:ascii="Times New Roman" w:eastAsia="Times New Roman" w:hAnsi="Times New Roman" w:cs="Times New Roman"/>
                <w:sz w:val="20"/>
                <w:szCs w:val="20"/>
              </w:rPr>
              <w:t>= .89</w:t>
            </w:r>
          </w:p>
        </w:tc>
        <w:tc>
          <w:tcPr>
            <w:tcW w:w="3690" w:type="dxa"/>
            <w:tcBorders>
              <w:left w:val="nil"/>
              <w:bottom w:val="single" w:sz="4" w:space="0" w:color="auto"/>
            </w:tcBorders>
            <w:shd w:val="clear" w:color="auto" w:fill="auto"/>
            <w:vAlign w:val="center"/>
          </w:tcPr>
          <w:p w14:paraId="1720949A" w14:textId="77777777" w:rsidR="00116C51" w:rsidRPr="00C648E3" w:rsidRDefault="00116C51" w:rsidP="00116C51">
            <w:pPr>
              <w:spacing w:after="0" w:line="210" w:lineRule="auto"/>
              <w:jc w:val="center"/>
              <w:rPr>
                <w:rFonts w:ascii="Times New Roman" w:eastAsia="Times New Roman" w:hAnsi="Times New Roman" w:cs="Times New Roman"/>
                <w:sz w:val="20"/>
                <w:szCs w:val="20"/>
              </w:rPr>
            </w:pPr>
            <w:proofErr w:type="gramStart"/>
            <w:r w:rsidRPr="00C648E3">
              <w:rPr>
                <w:rFonts w:ascii="Times New Roman" w:eastAsia="Times New Roman" w:hAnsi="Times New Roman" w:cs="Times New Roman"/>
                <w:i/>
                <w:sz w:val="20"/>
                <w:szCs w:val="20"/>
              </w:rPr>
              <w:t>t</w:t>
            </w:r>
            <w:r w:rsidRPr="00C648E3">
              <w:rPr>
                <w:rFonts w:ascii="Times New Roman" w:eastAsia="Times New Roman" w:hAnsi="Times New Roman" w:cs="Times New Roman"/>
                <w:sz w:val="20"/>
                <w:szCs w:val="20"/>
              </w:rPr>
              <w:t>(</w:t>
            </w:r>
            <w:proofErr w:type="gramEnd"/>
            <w:r w:rsidRPr="00C648E3">
              <w:rPr>
                <w:rFonts w:ascii="Times New Roman" w:eastAsia="Times New Roman" w:hAnsi="Times New Roman" w:cs="Times New Roman"/>
                <w:sz w:val="20"/>
                <w:szCs w:val="20"/>
              </w:rPr>
              <w:t xml:space="preserve">149) = 4.26, </w:t>
            </w:r>
            <w:r w:rsidRPr="00C648E3">
              <w:rPr>
                <w:rFonts w:ascii="Times New Roman" w:eastAsia="Times New Roman" w:hAnsi="Times New Roman" w:cs="Times New Roman"/>
                <w:i/>
                <w:sz w:val="20"/>
                <w:szCs w:val="20"/>
              </w:rPr>
              <w:t>p</w:t>
            </w:r>
            <w:r w:rsidRPr="00C648E3">
              <w:rPr>
                <w:rFonts w:ascii="Times New Roman" w:eastAsia="Times New Roman" w:hAnsi="Times New Roman" w:cs="Times New Roman"/>
                <w:sz w:val="20"/>
                <w:szCs w:val="20"/>
              </w:rPr>
              <w:t xml:space="preserve"> &lt; .001, </w:t>
            </w:r>
            <w:r w:rsidRPr="00C648E3">
              <w:rPr>
                <w:rFonts w:ascii="Times New Roman" w:eastAsia="Times New Roman" w:hAnsi="Times New Roman" w:cs="Times New Roman"/>
                <w:i/>
                <w:sz w:val="20"/>
                <w:szCs w:val="20"/>
              </w:rPr>
              <w:t>d</w:t>
            </w:r>
            <w:r w:rsidRPr="00C648E3">
              <w:rPr>
                <w:rFonts w:ascii="Times New Roman" w:eastAsia="Times New Roman" w:hAnsi="Times New Roman" w:cs="Times New Roman"/>
                <w:sz w:val="20"/>
                <w:szCs w:val="20"/>
              </w:rPr>
              <w:t xml:space="preserve"> = 0.35</w:t>
            </w:r>
          </w:p>
        </w:tc>
      </w:tr>
    </w:tbl>
    <w:p w14:paraId="013D3B49" w14:textId="51CC0876" w:rsidR="00D65C58" w:rsidRPr="00D65C58" w:rsidRDefault="00D65C58" w:rsidP="00D65C58">
      <w:pPr>
        <w:spacing w:after="0" w:line="240" w:lineRule="auto"/>
        <w:rPr>
          <w:rFonts w:ascii="Times New Roman" w:eastAsia="Times New Roman" w:hAnsi="Times New Roman" w:cs="Times New Roman"/>
          <w:i/>
          <w:sz w:val="24"/>
          <w:szCs w:val="24"/>
        </w:rPr>
      </w:pPr>
      <w:r w:rsidRPr="00D65C58">
        <w:rPr>
          <w:rFonts w:ascii="Times New Roman" w:eastAsia="Times New Roman" w:hAnsi="Times New Roman" w:cs="Times New Roman"/>
          <w:i/>
          <w:sz w:val="24"/>
          <w:szCs w:val="24"/>
        </w:rPr>
        <w:t>Study</w:t>
      </w:r>
      <w:r w:rsidR="007F4EAA">
        <w:rPr>
          <w:rFonts w:ascii="Times New Roman" w:eastAsia="Times New Roman" w:hAnsi="Times New Roman" w:cs="Times New Roman"/>
          <w:i/>
          <w:sz w:val="24"/>
          <w:szCs w:val="24"/>
        </w:rPr>
        <w:t xml:space="preserve"> S3</w:t>
      </w:r>
      <w:r w:rsidRPr="00D65C58">
        <w:rPr>
          <w:rFonts w:ascii="Times New Roman" w:eastAsia="Times New Roman" w:hAnsi="Times New Roman" w:cs="Times New Roman"/>
          <w:sz w:val="24"/>
          <w:szCs w:val="24"/>
        </w:rPr>
        <w:t xml:space="preserve">. </w:t>
      </w:r>
      <w:proofErr w:type="spellStart"/>
      <w:r w:rsidRPr="00D65C58">
        <w:rPr>
          <w:rFonts w:ascii="Times New Roman" w:eastAsia="Times New Roman" w:hAnsi="Times New Roman" w:cs="Times New Roman"/>
          <w:i/>
          <w:sz w:val="24"/>
          <w:szCs w:val="24"/>
        </w:rPr>
        <w:t>Descriptives</w:t>
      </w:r>
      <w:proofErr w:type="spellEnd"/>
      <w:r w:rsidRPr="00D65C58">
        <w:rPr>
          <w:rFonts w:ascii="Times New Roman" w:eastAsia="Times New Roman" w:hAnsi="Times New Roman" w:cs="Times New Roman"/>
          <w:i/>
          <w:sz w:val="24"/>
          <w:szCs w:val="24"/>
        </w:rPr>
        <w:t xml:space="preserve"> of Pattern Deviancy Aversion, Disliking Statistical Minorities, and Racial Prejudice (Against Black People).</w:t>
      </w:r>
    </w:p>
    <w:p w14:paraId="3B83337A" w14:textId="32BE3CD8" w:rsidR="00D65C58" w:rsidRDefault="00D65C58" w:rsidP="00D65C58">
      <w:pPr>
        <w:spacing w:after="0" w:line="480" w:lineRule="auto"/>
        <w:rPr>
          <w:rFonts w:ascii="Times New Roman" w:eastAsia="Times New Roman" w:hAnsi="Times New Roman" w:cs="Times New Roman"/>
          <w:sz w:val="24"/>
          <w:szCs w:val="20"/>
        </w:rPr>
      </w:pPr>
    </w:p>
    <w:p w14:paraId="473102CF" w14:textId="77777777" w:rsidR="00C648E3" w:rsidRDefault="00C648E3" w:rsidP="00D65C58">
      <w:pPr>
        <w:spacing w:after="0" w:line="480" w:lineRule="auto"/>
        <w:rPr>
          <w:rFonts w:ascii="Times New Roman" w:eastAsia="Times New Roman" w:hAnsi="Times New Roman" w:cs="Times New Roman"/>
          <w:sz w:val="24"/>
          <w:szCs w:val="20"/>
        </w:rPr>
      </w:pPr>
    </w:p>
    <w:p w14:paraId="77EE304A" w14:textId="77777777" w:rsidR="00D65C58" w:rsidRPr="00D65C58" w:rsidRDefault="00D65C58" w:rsidP="00D65C58">
      <w:pPr>
        <w:spacing w:after="0" w:line="480" w:lineRule="auto"/>
        <w:rPr>
          <w:rFonts w:ascii="Times New Roman" w:eastAsia="Times New Roman" w:hAnsi="Times New Roman" w:cs="Times New Roman"/>
          <w:sz w:val="24"/>
          <w:szCs w:val="20"/>
        </w:rPr>
      </w:pPr>
    </w:p>
    <w:p w14:paraId="0FDD93F2" w14:textId="77777777" w:rsidR="007B5BE4" w:rsidRDefault="007B5BE4" w:rsidP="00D65C58">
      <w:pPr>
        <w:spacing w:after="0" w:line="480" w:lineRule="auto"/>
        <w:rPr>
          <w:rFonts w:ascii="Times New Roman" w:eastAsia="Times New Roman" w:hAnsi="Times New Roman" w:cs="Times New Roman"/>
          <w:i/>
          <w:sz w:val="24"/>
          <w:szCs w:val="20"/>
        </w:rPr>
      </w:pPr>
    </w:p>
    <w:p w14:paraId="78C6EBB8" w14:textId="77777777" w:rsidR="007B5BE4" w:rsidRDefault="007B5BE4" w:rsidP="00D65C58">
      <w:pPr>
        <w:spacing w:after="0" w:line="480" w:lineRule="auto"/>
        <w:rPr>
          <w:rFonts w:ascii="Times New Roman" w:eastAsia="Times New Roman" w:hAnsi="Times New Roman" w:cs="Times New Roman"/>
          <w:i/>
          <w:sz w:val="24"/>
          <w:szCs w:val="20"/>
        </w:rPr>
      </w:pPr>
    </w:p>
    <w:p w14:paraId="03F2409C" w14:textId="77777777" w:rsidR="007B5BE4" w:rsidRDefault="007B5BE4" w:rsidP="00D65C58">
      <w:pPr>
        <w:spacing w:after="0" w:line="480" w:lineRule="auto"/>
        <w:rPr>
          <w:rFonts w:ascii="Times New Roman" w:eastAsia="Times New Roman" w:hAnsi="Times New Roman" w:cs="Times New Roman"/>
          <w:i/>
          <w:sz w:val="24"/>
          <w:szCs w:val="20"/>
        </w:rPr>
      </w:pPr>
    </w:p>
    <w:p w14:paraId="0441027C" w14:textId="77777777" w:rsidR="007B5BE4" w:rsidRDefault="007B5BE4" w:rsidP="00D65C58">
      <w:pPr>
        <w:spacing w:after="0" w:line="480" w:lineRule="auto"/>
        <w:rPr>
          <w:rFonts w:ascii="Times New Roman" w:eastAsia="Times New Roman" w:hAnsi="Times New Roman" w:cs="Times New Roman"/>
          <w:i/>
          <w:sz w:val="24"/>
          <w:szCs w:val="20"/>
        </w:rPr>
      </w:pPr>
    </w:p>
    <w:p w14:paraId="6298B900" w14:textId="77777777" w:rsidR="00AF0171" w:rsidRPr="00EF5916" w:rsidRDefault="00AF0171" w:rsidP="00AF0171">
      <w:pPr>
        <w:rPr>
          <w:rFonts w:ascii="Times New Roman" w:eastAsia="Times New Roman" w:hAnsi="Times New Roman" w:cs="Times New Roman"/>
          <w:i/>
          <w:sz w:val="20"/>
          <w:szCs w:val="20"/>
        </w:rPr>
      </w:pPr>
      <w:r w:rsidRPr="00EF5916">
        <w:rPr>
          <w:rFonts w:ascii="Times New Roman" w:eastAsia="Times New Roman" w:hAnsi="Times New Roman" w:cs="Times New Roman"/>
          <w:noProof/>
          <w:sz w:val="24"/>
          <w:szCs w:val="24"/>
        </w:rPr>
        <w:drawing>
          <wp:inline distT="0" distB="0" distL="0" distR="0" wp14:anchorId="0CC20F49" wp14:editId="0BD10BAF">
            <wp:extent cx="5930900" cy="21907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0900" cy="2190750"/>
                    </a:xfrm>
                    <a:prstGeom prst="rect">
                      <a:avLst/>
                    </a:prstGeom>
                    <a:noFill/>
                    <a:ln>
                      <a:noFill/>
                    </a:ln>
                  </pic:spPr>
                </pic:pic>
              </a:graphicData>
            </a:graphic>
          </wp:inline>
        </w:drawing>
      </w:r>
    </w:p>
    <w:p w14:paraId="17FE2AF1" w14:textId="77777777" w:rsidR="00AF0171" w:rsidRPr="00150F84" w:rsidRDefault="00AF0171" w:rsidP="00AF0171">
      <w:pPr>
        <w:spacing w:after="0" w:line="240" w:lineRule="auto"/>
        <w:jc w:val="both"/>
        <w:rPr>
          <w:rFonts w:ascii="Times New Roman" w:eastAsia="Times New Roman" w:hAnsi="Times New Roman" w:cs="Times New Roman"/>
          <w:sz w:val="24"/>
          <w:szCs w:val="24"/>
        </w:rPr>
      </w:pPr>
      <w:r w:rsidRPr="00150F84">
        <w:rPr>
          <w:rFonts w:ascii="Times New Roman" w:eastAsia="Times New Roman" w:hAnsi="Times New Roman" w:cs="Times New Roman"/>
          <w:i/>
          <w:sz w:val="24"/>
          <w:szCs w:val="24"/>
        </w:rPr>
        <w:t xml:space="preserve">Figure </w:t>
      </w:r>
      <w:r>
        <w:rPr>
          <w:rFonts w:ascii="Times New Roman" w:eastAsia="Times New Roman" w:hAnsi="Times New Roman" w:cs="Times New Roman"/>
          <w:i/>
          <w:sz w:val="24"/>
          <w:szCs w:val="24"/>
        </w:rPr>
        <w:t>S3</w:t>
      </w:r>
      <w:r w:rsidRPr="00150F84">
        <w:rPr>
          <w:rFonts w:ascii="Times New Roman" w:eastAsia="Times New Roman" w:hAnsi="Times New Roman" w:cs="Times New Roman"/>
          <w:sz w:val="24"/>
          <w:szCs w:val="24"/>
        </w:rPr>
        <w:t xml:space="preserve">. Correlations between key variables – pattern deviancy aversion, disliking statistical minorities, and racial prejudice against Black individuals – in Study S3; Error bars: ± 1 </w:t>
      </w:r>
      <w:r w:rsidRPr="00150F84">
        <w:rPr>
          <w:rFonts w:ascii="Times New Roman" w:eastAsia="Times New Roman" w:hAnsi="Times New Roman" w:cs="Times New Roman"/>
          <w:i/>
          <w:sz w:val="24"/>
          <w:szCs w:val="24"/>
        </w:rPr>
        <w:t>SE</w:t>
      </w:r>
      <w:r w:rsidRPr="00150F84">
        <w:rPr>
          <w:rFonts w:ascii="Times New Roman" w:eastAsia="Times New Roman" w:hAnsi="Times New Roman" w:cs="Times New Roman"/>
          <w:sz w:val="24"/>
          <w:szCs w:val="24"/>
        </w:rPr>
        <w:t>.</w:t>
      </w:r>
    </w:p>
    <w:p w14:paraId="77C05B30" w14:textId="257CF7F5" w:rsidR="00EF5916" w:rsidRDefault="00EF5916" w:rsidP="00EF5916">
      <w:pPr>
        <w:spacing w:after="0" w:line="480" w:lineRule="auto"/>
        <w:rPr>
          <w:rFonts w:ascii="Times New Roman" w:eastAsia="Times New Roman" w:hAnsi="Times New Roman" w:cs="Times New Roman"/>
          <w:sz w:val="24"/>
          <w:szCs w:val="20"/>
        </w:rPr>
      </w:pPr>
    </w:p>
    <w:p w14:paraId="464129D3" w14:textId="77777777" w:rsidR="00CD6EFD" w:rsidRDefault="00CD6EFD" w:rsidP="00EF5916">
      <w:pPr>
        <w:spacing w:after="0" w:line="480" w:lineRule="auto"/>
        <w:rPr>
          <w:rFonts w:ascii="Times New Roman" w:eastAsia="Times New Roman" w:hAnsi="Times New Roman" w:cs="Times New Roman"/>
          <w:sz w:val="24"/>
          <w:szCs w:val="20"/>
        </w:rPr>
      </w:pPr>
    </w:p>
    <w:p w14:paraId="3CBC55A0" w14:textId="202DBFD5" w:rsidR="00CD6EFD" w:rsidRDefault="00CD6EFD" w:rsidP="00EF5916">
      <w:pPr>
        <w:spacing w:after="0" w:line="480" w:lineRule="auto"/>
        <w:rPr>
          <w:rFonts w:ascii="Times New Roman" w:eastAsia="Times New Roman" w:hAnsi="Times New Roman" w:cs="Times New Roman"/>
          <w:sz w:val="24"/>
          <w:szCs w:val="20"/>
        </w:rPr>
      </w:pPr>
    </w:p>
    <w:p w14:paraId="49B49B5E" w14:textId="77777777" w:rsidR="00116C51" w:rsidRDefault="00116C51">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57EE3D6" w14:textId="77777777" w:rsidR="00CC6A24" w:rsidRDefault="00CC6A24" w:rsidP="00CC6A24">
      <w:pPr>
        <w:spacing w:after="0"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0"/>
        </w:rPr>
        <w:lastRenderedPageBreak/>
        <w:t xml:space="preserve">A significant mediation was found (Table S3). </w:t>
      </w:r>
      <w:r w:rsidRPr="00EF5916">
        <w:rPr>
          <w:rFonts w:ascii="Times New Roman" w:eastAsia="Times New Roman" w:hAnsi="Times New Roman" w:cs="Times New Roman"/>
          <w:sz w:val="24"/>
          <w:szCs w:val="24"/>
        </w:rPr>
        <w:t xml:space="preserve">This analysis indicated that approximately 70% of the relationship between pattern deviancy aversion and racial prejudice is accounted for by </w:t>
      </w:r>
      <w:r w:rsidRPr="00EF5916">
        <w:rPr>
          <w:rFonts w:ascii="Times New Roman" w:eastAsia="Times New Roman" w:hAnsi="Times New Roman" w:cs="Times New Roman"/>
          <w:sz w:val="24"/>
          <w:szCs w:val="20"/>
        </w:rPr>
        <w:t>disliking statistical minorities – disliking people who are uncommon in a population</w:t>
      </w:r>
      <w:r w:rsidRPr="00EF5916">
        <w:rPr>
          <w:rFonts w:ascii="Times New Roman" w:eastAsia="Times New Roman" w:hAnsi="Times New Roman" w:cs="Times New Roman"/>
          <w:sz w:val="24"/>
          <w:szCs w:val="24"/>
        </w:rPr>
        <w:t xml:space="preserve">. This indirect relationship remained when controlling for participants’ power judgments (Table </w:t>
      </w:r>
      <w:r>
        <w:rPr>
          <w:rFonts w:ascii="Times New Roman" w:eastAsia="Times New Roman" w:hAnsi="Times New Roman" w:cs="Times New Roman"/>
          <w:sz w:val="24"/>
          <w:szCs w:val="24"/>
        </w:rPr>
        <w:t>S3</w:t>
      </w:r>
      <w:r w:rsidRPr="00EF591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14:paraId="73191D1D" w14:textId="77777777" w:rsidR="00CC6A24" w:rsidRDefault="00CC6A24" w:rsidP="00EF5916">
      <w:pPr>
        <w:spacing w:after="0" w:line="240" w:lineRule="auto"/>
        <w:jc w:val="both"/>
        <w:rPr>
          <w:rFonts w:ascii="Times New Roman" w:eastAsia="Times New Roman" w:hAnsi="Times New Roman" w:cs="Times New Roman"/>
          <w:sz w:val="24"/>
          <w:szCs w:val="24"/>
        </w:rPr>
      </w:pPr>
    </w:p>
    <w:p w14:paraId="020CBBC2" w14:textId="51A99DD7" w:rsidR="00EF5916" w:rsidRPr="00EF5916" w:rsidRDefault="00EF5916" w:rsidP="00EF5916">
      <w:pPr>
        <w:spacing w:after="0" w:line="240" w:lineRule="auto"/>
        <w:jc w:val="both"/>
        <w:rPr>
          <w:rFonts w:ascii="Times New Roman" w:eastAsia="Times New Roman" w:hAnsi="Times New Roman" w:cs="Times New Roman"/>
          <w:sz w:val="24"/>
          <w:szCs w:val="24"/>
        </w:rPr>
      </w:pPr>
      <w:r w:rsidRPr="00EF5916">
        <w:rPr>
          <w:rFonts w:ascii="Times New Roman" w:eastAsia="Times New Roman" w:hAnsi="Times New Roman" w:cs="Times New Roman"/>
          <w:sz w:val="24"/>
          <w:szCs w:val="24"/>
        </w:rPr>
        <w:t xml:space="preserve">Table </w:t>
      </w:r>
      <w:r w:rsidR="0031372E">
        <w:rPr>
          <w:rFonts w:ascii="Times New Roman" w:eastAsia="Times New Roman" w:hAnsi="Times New Roman" w:cs="Times New Roman"/>
          <w:sz w:val="24"/>
          <w:szCs w:val="24"/>
        </w:rPr>
        <w:t>S</w:t>
      </w:r>
      <w:r w:rsidR="000242D8">
        <w:rPr>
          <w:rFonts w:ascii="Times New Roman" w:eastAsia="Times New Roman" w:hAnsi="Times New Roman" w:cs="Times New Roman"/>
          <w:sz w:val="24"/>
          <w:szCs w:val="24"/>
        </w:rPr>
        <w:t>3</w:t>
      </w:r>
    </w:p>
    <w:p w14:paraId="3D8BAB23" w14:textId="3436ECD4" w:rsidR="00EF5916" w:rsidRDefault="00EF5916" w:rsidP="00EF5916">
      <w:pPr>
        <w:spacing w:after="0" w:line="240" w:lineRule="auto"/>
        <w:jc w:val="both"/>
        <w:rPr>
          <w:rFonts w:ascii="Times New Roman" w:eastAsia="Times New Roman" w:hAnsi="Times New Roman" w:cs="Times New Roman"/>
          <w:i/>
          <w:sz w:val="24"/>
          <w:szCs w:val="24"/>
        </w:rPr>
      </w:pPr>
      <w:r w:rsidRPr="00EF5916">
        <w:rPr>
          <w:rFonts w:ascii="Times New Roman" w:eastAsia="Times New Roman" w:hAnsi="Times New Roman" w:cs="Times New Roman"/>
          <w:i/>
          <w:sz w:val="24"/>
          <w:szCs w:val="24"/>
        </w:rPr>
        <w:t>Mediation Analyses in Stud</w:t>
      </w:r>
      <w:r w:rsidR="009B55BB">
        <w:rPr>
          <w:rFonts w:ascii="Times New Roman" w:eastAsia="Times New Roman" w:hAnsi="Times New Roman" w:cs="Times New Roman"/>
          <w:i/>
          <w:sz w:val="24"/>
          <w:szCs w:val="24"/>
        </w:rPr>
        <w:t>y S</w:t>
      </w:r>
      <w:r w:rsidR="00FE369B">
        <w:rPr>
          <w:rFonts w:ascii="Times New Roman" w:eastAsia="Times New Roman" w:hAnsi="Times New Roman" w:cs="Times New Roman"/>
          <w:i/>
          <w:sz w:val="24"/>
          <w:szCs w:val="24"/>
        </w:rPr>
        <w:t>3</w:t>
      </w:r>
      <w:r w:rsidRPr="00EF5916">
        <w:rPr>
          <w:rFonts w:ascii="Times New Roman" w:eastAsia="Times New Roman" w:hAnsi="Times New Roman" w:cs="Times New Roman"/>
          <w:i/>
          <w:sz w:val="24"/>
          <w:szCs w:val="24"/>
        </w:rPr>
        <w:t xml:space="preserve">: The Relationship Between Pattern Deviancy Aversion and Racial Prejudice was Mediated by Disliking Statistical Minorities. </w:t>
      </w:r>
    </w:p>
    <w:p w14:paraId="3A283EC2" w14:textId="34FC65BB" w:rsidR="00CC6A24" w:rsidRDefault="00CC6A24" w:rsidP="00EF5916">
      <w:pPr>
        <w:spacing w:after="0" w:line="240" w:lineRule="auto"/>
        <w:jc w:val="both"/>
        <w:rPr>
          <w:rFonts w:ascii="Times New Roman" w:eastAsia="Times New Roman" w:hAnsi="Times New Roman" w:cs="Times New Roman"/>
          <w:i/>
          <w:sz w:val="24"/>
          <w:szCs w:val="24"/>
        </w:rPr>
      </w:pPr>
    </w:p>
    <w:tbl>
      <w:tblPr>
        <w:tblpPr w:leftFromText="180" w:rightFromText="180" w:vertAnchor="page" w:horzAnchor="margin" w:tblpY="5110"/>
        <w:tblOverlap w:val="never"/>
        <w:tblW w:w="10350" w:type="dxa"/>
        <w:tblLayout w:type="fixed"/>
        <w:tblLook w:val="0400" w:firstRow="0" w:lastRow="0" w:firstColumn="0" w:lastColumn="0" w:noHBand="0" w:noVBand="1"/>
      </w:tblPr>
      <w:tblGrid>
        <w:gridCol w:w="2160"/>
        <w:gridCol w:w="2520"/>
        <w:gridCol w:w="2790"/>
        <w:gridCol w:w="2880"/>
      </w:tblGrid>
      <w:tr w:rsidR="00CC6A24" w:rsidRPr="00EF5916" w14:paraId="585FD2A7" w14:textId="77777777" w:rsidTr="00CC6A24">
        <w:trPr>
          <w:trHeight w:val="364"/>
        </w:trPr>
        <w:tc>
          <w:tcPr>
            <w:tcW w:w="2160" w:type="dxa"/>
            <w:tcBorders>
              <w:top w:val="single" w:sz="4" w:space="0" w:color="000000"/>
            </w:tcBorders>
            <w:shd w:val="clear" w:color="auto" w:fill="AEAAAA"/>
            <w:vAlign w:val="center"/>
          </w:tcPr>
          <w:p w14:paraId="61A52E4E" w14:textId="77777777" w:rsidR="00CC6A24" w:rsidRPr="00EF5916" w:rsidRDefault="00CC6A24" w:rsidP="00CC6A24">
            <w:pPr>
              <w:spacing w:after="0" w:line="210" w:lineRule="auto"/>
              <w:rPr>
                <w:rFonts w:ascii="Times New Roman" w:eastAsia="Times New Roman" w:hAnsi="Times New Roman" w:cs="Times New Roman"/>
                <w:sz w:val="20"/>
                <w:szCs w:val="20"/>
              </w:rPr>
            </w:pPr>
          </w:p>
        </w:tc>
        <w:tc>
          <w:tcPr>
            <w:tcW w:w="2520" w:type="dxa"/>
            <w:tcBorders>
              <w:top w:val="single" w:sz="4" w:space="0" w:color="000000"/>
            </w:tcBorders>
            <w:shd w:val="clear" w:color="auto" w:fill="AEAAAA"/>
            <w:vAlign w:val="center"/>
          </w:tcPr>
          <w:p w14:paraId="18EE3F81" w14:textId="77777777" w:rsidR="00CC6A24" w:rsidRPr="00EF5916" w:rsidRDefault="00CC6A24" w:rsidP="00CC6A24">
            <w:pPr>
              <w:spacing w:after="0" w:line="240" w:lineRule="auto"/>
              <w:jc w:val="center"/>
              <w:rPr>
                <w:rFonts w:ascii="Times New Roman" w:eastAsia="Times New Roman" w:hAnsi="Times New Roman" w:cs="Times New Roman"/>
                <w:sz w:val="20"/>
                <w:szCs w:val="20"/>
              </w:rPr>
            </w:pPr>
            <w:r w:rsidRPr="00EF5916">
              <w:rPr>
                <w:rFonts w:ascii="Times New Roman" w:eastAsia="Times New Roman" w:hAnsi="Times New Roman" w:cs="Times New Roman"/>
                <w:sz w:val="20"/>
                <w:szCs w:val="20"/>
              </w:rPr>
              <w:t>Predictor Variable</w:t>
            </w:r>
          </w:p>
        </w:tc>
        <w:tc>
          <w:tcPr>
            <w:tcW w:w="2790" w:type="dxa"/>
            <w:tcBorders>
              <w:top w:val="single" w:sz="4" w:space="0" w:color="000000"/>
            </w:tcBorders>
            <w:shd w:val="clear" w:color="auto" w:fill="AEAAAA"/>
            <w:vAlign w:val="center"/>
          </w:tcPr>
          <w:p w14:paraId="0706F130" w14:textId="77777777" w:rsidR="00CC6A24" w:rsidRPr="00EF5916" w:rsidRDefault="00CC6A24" w:rsidP="00CC6A24">
            <w:pPr>
              <w:spacing w:after="0" w:line="240" w:lineRule="auto"/>
              <w:jc w:val="center"/>
              <w:rPr>
                <w:rFonts w:ascii="Times New Roman" w:eastAsia="Times New Roman" w:hAnsi="Times New Roman" w:cs="Times New Roman"/>
                <w:sz w:val="20"/>
                <w:szCs w:val="20"/>
              </w:rPr>
            </w:pPr>
            <w:r w:rsidRPr="00EF5916">
              <w:rPr>
                <w:rFonts w:ascii="Times New Roman" w:eastAsia="Times New Roman" w:hAnsi="Times New Roman" w:cs="Times New Roman"/>
                <w:sz w:val="20"/>
                <w:szCs w:val="20"/>
              </w:rPr>
              <w:t>Mediator</w:t>
            </w:r>
          </w:p>
        </w:tc>
        <w:tc>
          <w:tcPr>
            <w:tcW w:w="2880" w:type="dxa"/>
            <w:tcBorders>
              <w:top w:val="single" w:sz="4" w:space="0" w:color="000000"/>
            </w:tcBorders>
            <w:shd w:val="clear" w:color="auto" w:fill="AEAAAA"/>
            <w:vAlign w:val="center"/>
          </w:tcPr>
          <w:p w14:paraId="305F7031" w14:textId="77777777" w:rsidR="00CC6A24" w:rsidRPr="00EF5916" w:rsidRDefault="00CC6A24" w:rsidP="00CC6A24">
            <w:pPr>
              <w:spacing w:after="0" w:line="240" w:lineRule="auto"/>
              <w:jc w:val="center"/>
              <w:rPr>
                <w:rFonts w:ascii="Times New Roman" w:eastAsia="Times New Roman" w:hAnsi="Times New Roman" w:cs="Times New Roman"/>
                <w:sz w:val="20"/>
                <w:szCs w:val="20"/>
              </w:rPr>
            </w:pPr>
            <w:r w:rsidRPr="00EF5916">
              <w:rPr>
                <w:rFonts w:ascii="Times New Roman" w:eastAsia="Times New Roman" w:hAnsi="Times New Roman" w:cs="Times New Roman"/>
                <w:sz w:val="20"/>
                <w:szCs w:val="20"/>
              </w:rPr>
              <w:t>Dependent Variable</w:t>
            </w:r>
          </w:p>
        </w:tc>
      </w:tr>
      <w:tr w:rsidR="00CC6A24" w:rsidRPr="00EF5916" w14:paraId="77AE6E6F" w14:textId="77777777" w:rsidTr="00CC6A24">
        <w:trPr>
          <w:trHeight w:val="693"/>
        </w:trPr>
        <w:tc>
          <w:tcPr>
            <w:tcW w:w="2160" w:type="dxa"/>
            <w:tcBorders>
              <w:top w:val="single" w:sz="4" w:space="0" w:color="000000"/>
            </w:tcBorders>
            <w:shd w:val="clear" w:color="auto" w:fill="D9D9D9"/>
            <w:vAlign w:val="center"/>
          </w:tcPr>
          <w:p w14:paraId="6F213C1D" w14:textId="77777777" w:rsidR="00CC6A24" w:rsidRPr="00EF5916" w:rsidRDefault="00CC6A24" w:rsidP="00CC6A24">
            <w:pPr>
              <w:spacing w:after="0" w:line="210" w:lineRule="auto"/>
              <w:rPr>
                <w:rFonts w:ascii="Times New Roman" w:eastAsia="Times New Roman" w:hAnsi="Times New Roman" w:cs="Times New Roman"/>
                <w:sz w:val="20"/>
                <w:szCs w:val="20"/>
              </w:rPr>
            </w:pPr>
            <w:r w:rsidRPr="00EF5916">
              <w:rPr>
                <w:rFonts w:ascii="Times New Roman" w:eastAsia="Times New Roman" w:hAnsi="Times New Roman" w:cs="Times New Roman"/>
                <w:sz w:val="20"/>
                <w:szCs w:val="20"/>
              </w:rPr>
              <w:t xml:space="preserve">Study </w:t>
            </w:r>
            <w:r>
              <w:rPr>
                <w:rFonts w:ascii="Times New Roman" w:eastAsia="Times New Roman" w:hAnsi="Times New Roman" w:cs="Times New Roman"/>
                <w:sz w:val="20"/>
                <w:szCs w:val="20"/>
              </w:rPr>
              <w:t>S3</w:t>
            </w:r>
            <w:r w:rsidRPr="00EF5916">
              <w:rPr>
                <w:rFonts w:ascii="Times New Roman" w:eastAsia="Times New Roman" w:hAnsi="Times New Roman" w:cs="Times New Roman"/>
                <w:sz w:val="20"/>
                <w:szCs w:val="20"/>
              </w:rPr>
              <w:t xml:space="preserve"> (</w:t>
            </w:r>
            <w:r w:rsidRPr="00EF5916">
              <w:rPr>
                <w:rFonts w:ascii="Times New Roman" w:eastAsia="Times New Roman" w:hAnsi="Times New Roman" w:cs="Times New Roman"/>
                <w:i/>
                <w:sz w:val="20"/>
                <w:szCs w:val="20"/>
              </w:rPr>
              <w:t xml:space="preserve">N </w:t>
            </w:r>
            <w:r w:rsidRPr="00EF5916">
              <w:rPr>
                <w:rFonts w:ascii="Times New Roman" w:eastAsia="Times New Roman" w:hAnsi="Times New Roman" w:cs="Times New Roman"/>
                <w:sz w:val="20"/>
                <w:szCs w:val="20"/>
              </w:rPr>
              <w:t>= 150)</w:t>
            </w:r>
          </w:p>
        </w:tc>
        <w:tc>
          <w:tcPr>
            <w:tcW w:w="2520" w:type="dxa"/>
            <w:tcBorders>
              <w:top w:val="single" w:sz="4" w:space="0" w:color="000000"/>
            </w:tcBorders>
            <w:shd w:val="clear" w:color="auto" w:fill="D9D9D9"/>
            <w:vAlign w:val="center"/>
          </w:tcPr>
          <w:p w14:paraId="690C1081" w14:textId="77777777" w:rsidR="00CC6A24" w:rsidRPr="00EF5916" w:rsidRDefault="00CC6A24" w:rsidP="00CC6A24">
            <w:pPr>
              <w:spacing w:after="0" w:line="210" w:lineRule="auto"/>
              <w:jc w:val="center"/>
              <w:rPr>
                <w:rFonts w:ascii="Times New Roman" w:eastAsia="Times New Roman" w:hAnsi="Times New Roman" w:cs="Times New Roman"/>
                <w:sz w:val="20"/>
                <w:szCs w:val="20"/>
              </w:rPr>
            </w:pPr>
            <w:r w:rsidRPr="00EF5916">
              <w:rPr>
                <w:rFonts w:ascii="Times New Roman" w:eastAsia="Times New Roman" w:hAnsi="Times New Roman" w:cs="Times New Roman"/>
                <w:sz w:val="20"/>
                <w:szCs w:val="20"/>
              </w:rPr>
              <w:t>Pattern Deviancy Aversion</w:t>
            </w:r>
          </w:p>
        </w:tc>
        <w:tc>
          <w:tcPr>
            <w:tcW w:w="2790" w:type="dxa"/>
            <w:tcBorders>
              <w:top w:val="single" w:sz="4" w:space="0" w:color="000000"/>
            </w:tcBorders>
            <w:shd w:val="clear" w:color="auto" w:fill="D9D9D9"/>
            <w:vAlign w:val="center"/>
          </w:tcPr>
          <w:p w14:paraId="0EE21B54" w14:textId="77777777" w:rsidR="00CC6A24" w:rsidRPr="00EF5916" w:rsidRDefault="00CC6A24" w:rsidP="00CC6A24">
            <w:pPr>
              <w:spacing w:after="0" w:line="210" w:lineRule="auto"/>
              <w:jc w:val="center"/>
              <w:rPr>
                <w:rFonts w:ascii="Times New Roman" w:eastAsia="Times New Roman" w:hAnsi="Times New Roman" w:cs="Times New Roman"/>
                <w:sz w:val="20"/>
                <w:szCs w:val="20"/>
              </w:rPr>
            </w:pPr>
            <w:r w:rsidRPr="00EF5916">
              <w:rPr>
                <w:rFonts w:ascii="Times New Roman" w:eastAsia="Times New Roman" w:hAnsi="Times New Roman" w:cs="Times New Roman"/>
                <w:sz w:val="20"/>
                <w:szCs w:val="20"/>
              </w:rPr>
              <w:t>Disliking Statistical Minorities</w:t>
            </w:r>
          </w:p>
        </w:tc>
        <w:tc>
          <w:tcPr>
            <w:tcW w:w="2880" w:type="dxa"/>
            <w:tcBorders>
              <w:top w:val="single" w:sz="4" w:space="0" w:color="000000"/>
            </w:tcBorders>
            <w:shd w:val="clear" w:color="auto" w:fill="D9D9D9"/>
            <w:vAlign w:val="center"/>
          </w:tcPr>
          <w:p w14:paraId="133F1FAA" w14:textId="77777777" w:rsidR="00CC6A24" w:rsidRPr="00EF5916" w:rsidRDefault="00CC6A24" w:rsidP="00CC6A24">
            <w:pPr>
              <w:spacing w:after="0" w:line="210" w:lineRule="auto"/>
              <w:jc w:val="center"/>
              <w:rPr>
                <w:rFonts w:ascii="Times New Roman" w:eastAsia="Times New Roman" w:hAnsi="Times New Roman" w:cs="Times New Roman"/>
                <w:sz w:val="20"/>
                <w:szCs w:val="20"/>
              </w:rPr>
            </w:pPr>
            <w:r w:rsidRPr="00EF5916">
              <w:rPr>
                <w:rFonts w:ascii="Times New Roman" w:eastAsia="Times New Roman" w:hAnsi="Times New Roman" w:cs="Times New Roman"/>
                <w:sz w:val="20"/>
                <w:szCs w:val="20"/>
              </w:rPr>
              <w:t>Racial Prejudice</w:t>
            </w:r>
          </w:p>
        </w:tc>
      </w:tr>
      <w:tr w:rsidR="00CC6A24" w:rsidRPr="00EF5916" w14:paraId="07E1967B" w14:textId="77777777" w:rsidTr="00CC6A24">
        <w:trPr>
          <w:trHeight w:val="680"/>
        </w:trPr>
        <w:tc>
          <w:tcPr>
            <w:tcW w:w="2160" w:type="dxa"/>
            <w:shd w:val="clear" w:color="auto" w:fill="FFFFFF"/>
            <w:vAlign w:val="center"/>
          </w:tcPr>
          <w:p w14:paraId="79CF8292" w14:textId="77777777" w:rsidR="00CC6A24" w:rsidRPr="00EF5916" w:rsidRDefault="00CC6A24" w:rsidP="00CC6A24">
            <w:pPr>
              <w:spacing w:after="0" w:line="210" w:lineRule="auto"/>
              <w:jc w:val="center"/>
              <w:rPr>
                <w:rFonts w:ascii="Times New Roman" w:eastAsia="Times New Roman" w:hAnsi="Times New Roman" w:cs="Times New Roman"/>
                <w:sz w:val="20"/>
                <w:szCs w:val="20"/>
              </w:rPr>
            </w:pPr>
            <w:r w:rsidRPr="00EF5916">
              <w:rPr>
                <w:rFonts w:ascii="Times New Roman" w:eastAsia="Times New Roman" w:hAnsi="Times New Roman" w:cs="Times New Roman"/>
                <w:sz w:val="20"/>
                <w:szCs w:val="20"/>
              </w:rPr>
              <w:t>Total Effect</w:t>
            </w:r>
          </w:p>
        </w:tc>
        <w:tc>
          <w:tcPr>
            <w:tcW w:w="8190" w:type="dxa"/>
            <w:gridSpan w:val="3"/>
            <w:shd w:val="clear" w:color="auto" w:fill="FFFFFF"/>
            <w:vAlign w:val="center"/>
          </w:tcPr>
          <w:p w14:paraId="28D10AC2" w14:textId="77777777" w:rsidR="00CC6A24" w:rsidRPr="00EF5916" w:rsidRDefault="00CC6A24" w:rsidP="00CC6A24">
            <w:pPr>
              <w:spacing w:before="40" w:after="40" w:line="240" w:lineRule="auto"/>
              <w:ind w:left="-107"/>
              <w:jc w:val="center"/>
              <w:rPr>
                <w:rFonts w:ascii="Times New Roman" w:eastAsia="Times" w:hAnsi="Times New Roman" w:cs="Times New Roman"/>
                <w:sz w:val="21"/>
                <w:szCs w:val="21"/>
              </w:rPr>
            </w:pPr>
            <w:r w:rsidRPr="00EF5916">
              <w:rPr>
                <w:rFonts w:ascii="Times New Roman" w:eastAsia="Times" w:hAnsi="Times New Roman" w:cs="Times New Roman"/>
                <w:i/>
                <w:sz w:val="21"/>
                <w:szCs w:val="21"/>
              </w:rPr>
              <w:t xml:space="preserve">B = </w:t>
            </w:r>
            <w:r w:rsidRPr="00EF5916">
              <w:rPr>
                <w:rFonts w:ascii="Times New Roman" w:eastAsia="Times" w:hAnsi="Times New Roman" w:cs="Times New Roman"/>
                <w:sz w:val="21"/>
                <w:szCs w:val="21"/>
              </w:rPr>
              <w:t xml:space="preserve">.026, </w:t>
            </w:r>
            <w:r w:rsidRPr="00EF5916">
              <w:rPr>
                <w:rFonts w:ascii="Times New Roman" w:eastAsia="Times" w:hAnsi="Times New Roman" w:cs="Times New Roman"/>
                <w:i/>
                <w:sz w:val="21"/>
                <w:szCs w:val="21"/>
              </w:rPr>
              <w:t xml:space="preserve">SE </w:t>
            </w:r>
            <w:r w:rsidRPr="00EF5916">
              <w:rPr>
                <w:rFonts w:ascii="Times New Roman" w:eastAsia="Times" w:hAnsi="Times New Roman" w:cs="Times New Roman"/>
                <w:sz w:val="21"/>
                <w:szCs w:val="21"/>
              </w:rPr>
              <w:t>= .</w:t>
            </w:r>
            <w:r w:rsidRPr="00EF5916">
              <w:rPr>
                <w:rFonts w:ascii="Times New Roman" w:eastAsia="Times" w:hAnsi="Times New Roman" w:cs="Times New Roman"/>
                <w:sz w:val="21"/>
                <w:szCs w:val="21"/>
                <w:shd w:val="clear" w:color="auto" w:fill="FFFFFF"/>
              </w:rPr>
              <w:t>014, 95</w:t>
            </w:r>
            <w:r w:rsidRPr="00EF5916">
              <w:rPr>
                <w:rFonts w:ascii="Times New Roman" w:eastAsia="Times" w:hAnsi="Times New Roman" w:cs="Times New Roman"/>
                <w:sz w:val="21"/>
                <w:szCs w:val="21"/>
              </w:rPr>
              <w:t>% CI: [-0.001, 0.053]</w:t>
            </w:r>
          </w:p>
          <w:p w14:paraId="769687B8" w14:textId="77777777" w:rsidR="00CC6A24" w:rsidRPr="00EF5916" w:rsidRDefault="00CC6A24" w:rsidP="00CC6A24">
            <w:pPr>
              <w:spacing w:before="40" w:after="40" w:line="240" w:lineRule="auto"/>
              <w:jc w:val="center"/>
              <w:rPr>
                <w:rFonts w:ascii="Times New Roman" w:eastAsia="Times" w:hAnsi="Times New Roman" w:cs="Times New Roman"/>
                <w:sz w:val="21"/>
                <w:szCs w:val="21"/>
              </w:rPr>
            </w:pPr>
            <w:r w:rsidRPr="00EF5916">
              <w:rPr>
                <w:rFonts w:ascii="Times New Roman" w:eastAsia="Times" w:hAnsi="Times New Roman" w:cs="Times New Roman"/>
                <w:i/>
                <w:sz w:val="21"/>
                <w:szCs w:val="21"/>
              </w:rPr>
              <w:t xml:space="preserve">B = </w:t>
            </w:r>
            <w:r w:rsidRPr="00EF5916">
              <w:rPr>
                <w:rFonts w:ascii="Times New Roman" w:eastAsia="Times" w:hAnsi="Times New Roman" w:cs="Times New Roman"/>
                <w:sz w:val="21"/>
                <w:szCs w:val="21"/>
              </w:rPr>
              <w:t xml:space="preserve">.027, </w:t>
            </w:r>
            <w:r w:rsidRPr="00EF5916">
              <w:rPr>
                <w:rFonts w:ascii="Times New Roman" w:eastAsia="Times" w:hAnsi="Times New Roman" w:cs="Times New Roman"/>
                <w:i/>
                <w:sz w:val="21"/>
                <w:szCs w:val="21"/>
              </w:rPr>
              <w:t xml:space="preserve">SE </w:t>
            </w:r>
            <w:r w:rsidRPr="00EF5916">
              <w:rPr>
                <w:rFonts w:ascii="Times New Roman" w:eastAsia="Times" w:hAnsi="Times New Roman" w:cs="Times New Roman"/>
                <w:sz w:val="21"/>
                <w:szCs w:val="21"/>
              </w:rPr>
              <w:t>= .</w:t>
            </w:r>
            <w:r w:rsidRPr="00EF5916">
              <w:rPr>
                <w:rFonts w:ascii="Times New Roman" w:eastAsia="Times" w:hAnsi="Times New Roman" w:cs="Times New Roman"/>
                <w:sz w:val="21"/>
                <w:szCs w:val="21"/>
                <w:shd w:val="clear" w:color="auto" w:fill="FFFFFF"/>
              </w:rPr>
              <w:t>014, 95</w:t>
            </w:r>
            <w:r w:rsidRPr="00EF5916">
              <w:rPr>
                <w:rFonts w:ascii="Times New Roman" w:eastAsia="Times" w:hAnsi="Times New Roman" w:cs="Times New Roman"/>
                <w:sz w:val="21"/>
                <w:szCs w:val="21"/>
              </w:rPr>
              <w:t>% CI: [-0.002, 0.55]</w:t>
            </w:r>
            <w:r w:rsidRPr="00EF5916">
              <w:rPr>
                <w:rFonts w:ascii="Times New Roman" w:eastAsia="Times New Roman" w:hAnsi="Times New Roman" w:cs="Times New Roman"/>
                <w:sz w:val="20"/>
                <w:szCs w:val="20"/>
                <w:vertAlign w:val="superscript"/>
              </w:rPr>
              <w:t>c</w:t>
            </w:r>
          </w:p>
        </w:tc>
      </w:tr>
      <w:tr w:rsidR="00CC6A24" w:rsidRPr="00EF5916" w14:paraId="26C69260" w14:textId="77777777" w:rsidTr="00CC6A24">
        <w:trPr>
          <w:trHeight w:val="707"/>
        </w:trPr>
        <w:tc>
          <w:tcPr>
            <w:tcW w:w="2160" w:type="dxa"/>
            <w:shd w:val="clear" w:color="auto" w:fill="FFFFFF"/>
            <w:vAlign w:val="center"/>
          </w:tcPr>
          <w:p w14:paraId="7456B13D" w14:textId="77777777" w:rsidR="00CC6A24" w:rsidRPr="00EF5916" w:rsidRDefault="00CC6A24" w:rsidP="00CC6A24">
            <w:pPr>
              <w:spacing w:after="0" w:line="210" w:lineRule="auto"/>
              <w:jc w:val="center"/>
              <w:rPr>
                <w:rFonts w:ascii="Times New Roman" w:eastAsia="Times New Roman" w:hAnsi="Times New Roman" w:cs="Times New Roman"/>
                <w:sz w:val="20"/>
                <w:szCs w:val="20"/>
              </w:rPr>
            </w:pPr>
            <w:r w:rsidRPr="00EF5916">
              <w:rPr>
                <w:rFonts w:ascii="Times New Roman" w:eastAsia="Times New Roman" w:hAnsi="Times New Roman" w:cs="Times New Roman"/>
                <w:sz w:val="20"/>
                <w:szCs w:val="20"/>
              </w:rPr>
              <w:t>Direct Effect</w:t>
            </w:r>
          </w:p>
        </w:tc>
        <w:tc>
          <w:tcPr>
            <w:tcW w:w="8190" w:type="dxa"/>
            <w:gridSpan w:val="3"/>
            <w:shd w:val="clear" w:color="auto" w:fill="FFFFFF"/>
            <w:vAlign w:val="center"/>
          </w:tcPr>
          <w:p w14:paraId="3CDA7915" w14:textId="77777777" w:rsidR="00CC6A24" w:rsidRPr="00EF5916" w:rsidRDefault="00CC6A24" w:rsidP="00CC6A24">
            <w:pPr>
              <w:spacing w:before="40" w:after="40" w:line="240" w:lineRule="auto"/>
              <w:ind w:left="-107"/>
              <w:jc w:val="center"/>
              <w:rPr>
                <w:rFonts w:ascii="Times New Roman" w:eastAsia="Times" w:hAnsi="Times New Roman" w:cs="Times New Roman"/>
                <w:sz w:val="21"/>
                <w:szCs w:val="21"/>
              </w:rPr>
            </w:pPr>
            <w:r w:rsidRPr="00EF5916">
              <w:rPr>
                <w:rFonts w:ascii="Times New Roman" w:eastAsia="Times" w:hAnsi="Times New Roman" w:cs="Times New Roman"/>
                <w:i/>
                <w:sz w:val="21"/>
                <w:szCs w:val="21"/>
              </w:rPr>
              <w:t xml:space="preserve">B = </w:t>
            </w:r>
            <w:r w:rsidRPr="00EF5916">
              <w:rPr>
                <w:rFonts w:ascii="Times New Roman" w:eastAsia="Times" w:hAnsi="Times New Roman" w:cs="Times New Roman"/>
                <w:sz w:val="21"/>
                <w:szCs w:val="21"/>
              </w:rPr>
              <w:t xml:space="preserve">.008, </w:t>
            </w:r>
            <w:r w:rsidRPr="00EF5916">
              <w:rPr>
                <w:rFonts w:ascii="Times New Roman" w:eastAsia="Times" w:hAnsi="Times New Roman" w:cs="Times New Roman"/>
                <w:i/>
                <w:sz w:val="21"/>
                <w:szCs w:val="21"/>
              </w:rPr>
              <w:t xml:space="preserve">SE </w:t>
            </w:r>
            <w:r w:rsidRPr="00EF5916">
              <w:rPr>
                <w:rFonts w:ascii="Times New Roman" w:eastAsia="Times" w:hAnsi="Times New Roman" w:cs="Times New Roman"/>
                <w:sz w:val="21"/>
                <w:szCs w:val="21"/>
              </w:rPr>
              <w:t>= .</w:t>
            </w:r>
            <w:r w:rsidRPr="00EF5916">
              <w:rPr>
                <w:rFonts w:ascii="Times New Roman" w:eastAsia="Times" w:hAnsi="Times New Roman" w:cs="Times New Roman"/>
                <w:sz w:val="21"/>
                <w:szCs w:val="21"/>
                <w:shd w:val="clear" w:color="auto" w:fill="FFFFFF"/>
              </w:rPr>
              <w:t>014, 95</w:t>
            </w:r>
            <w:r w:rsidRPr="00EF5916">
              <w:rPr>
                <w:rFonts w:ascii="Times New Roman" w:eastAsia="Times" w:hAnsi="Times New Roman" w:cs="Times New Roman"/>
                <w:sz w:val="21"/>
                <w:szCs w:val="21"/>
              </w:rPr>
              <w:t>% CI: [-0.021, 0.036]</w:t>
            </w:r>
          </w:p>
          <w:p w14:paraId="2463E14A" w14:textId="77777777" w:rsidR="00CC6A24" w:rsidRPr="00EF5916" w:rsidRDefault="00CC6A24" w:rsidP="00CC6A24">
            <w:pPr>
              <w:spacing w:before="40" w:after="40" w:line="240" w:lineRule="auto"/>
              <w:ind w:left="-107"/>
              <w:jc w:val="center"/>
              <w:rPr>
                <w:rFonts w:ascii="Times New Roman" w:eastAsia="Times" w:hAnsi="Times New Roman" w:cs="Times New Roman"/>
                <w:sz w:val="21"/>
                <w:szCs w:val="21"/>
              </w:rPr>
            </w:pPr>
            <w:r w:rsidRPr="00EF5916">
              <w:rPr>
                <w:rFonts w:ascii="Times New Roman" w:eastAsia="Times" w:hAnsi="Times New Roman" w:cs="Times New Roman"/>
                <w:i/>
                <w:sz w:val="21"/>
                <w:szCs w:val="21"/>
              </w:rPr>
              <w:t xml:space="preserve"> B = </w:t>
            </w:r>
            <w:r w:rsidRPr="00EF5916">
              <w:rPr>
                <w:rFonts w:ascii="Times New Roman" w:eastAsia="Times" w:hAnsi="Times New Roman" w:cs="Times New Roman"/>
                <w:sz w:val="21"/>
                <w:szCs w:val="21"/>
              </w:rPr>
              <w:t xml:space="preserve">.010, </w:t>
            </w:r>
            <w:r w:rsidRPr="00EF5916">
              <w:rPr>
                <w:rFonts w:ascii="Times New Roman" w:eastAsia="Times" w:hAnsi="Times New Roman" w:cs="Times New Roman"/>
                <w:i/>
                <w:sz w:val="21"/>
                <w:szCs w:val="21"/>
              </w:rPr>
              <w:t xml:space="preserve">SE </w:t>
            </w:r>
            <w:r w:rsidRPr="00EF5916">
              <w:rPr>
                <w:rFonts w:ascii="Times New Roman" w:eastAsia="Times" w:hAnsi="Times New Roman" w:cs="Times New Roman"/>
                <w:sz w:val="21"/>
                <w:szCs w:val="21"/>
              </w:rPr>
              <w:t>= .</w:t>
            </w:r>
            <w:r w:rsidRPr="00EF5916">
              <w:rPr>
                <w:rFonts w:ascii="Times New Roman" w:eastAsia="Times" w:hAnsi="Times New Roman" w:cs="Times New Roman"/>
                <w:sz w:val="21"/>
                <w:szCs w:val="21"/>
                <w:shd w:val="clear" w:color="auto" w:fill="FFFFFF"/>
              </w:rPr>
              <w:t>014, 95</w:t>
            </w:r>
            <w:r w:rsidRPr="00EF5916">
              <w:rPr>
                <w:rFonts w:ascii="Times New Roman" w:eastAsia="Times" w:hAnsi="Times New Roman" w:cs="Times New Roman"/>
                <w:sz w:val="21"/>
                <w:szCs w:val="21"/>
              </w:rPr>
              <w:t>% CI: [-0.018, 0.039]</w:t>
            </w:r>
            <w:r w:rsidRPr="00EF5916">
              <w:rPr>
                <w:rFonts w:ascii="Times New Roman" w:eastAsia="Times New Roman" w:hAnsi="Times New Roman" w:cs="Times New Roman"/>
                <w:sz w:val="20"/>
                <w:szCs w:val="20"/>
                <w:vertAlign w:val="superscript"/>
              </w:rPr>
              <w:t>c</w:t>
            </w:r>
          </w:p>
        </w:tc>
      </w:tr>
      <w:tr w:rsidR="00CC6A24" w:rsidRPr="00EF5916" w14:paraId="30BA8020" w14:textId="77777777" w:rsidTr="00CC6A24">
        <w:trPr>
          <w:trHeight w:val="734"/>
        </w:trPr>
        <w:tc>
          <w:tcPr>
            <w:tcW w:w="2160" w:type="dxa"/>
            <w:shd w:val="clear" w:color="auto" w:fill="FFFFFF"/>
            <w:vAlign w:val="center"/>
          </w:tcPr>
          <w:p w14:paraId="2AEA3316" w14:textId="77777777" w:rsidR="00CC6A24" w:rsidRPr="00EF5916" w:rsidRDefault="00CC6A24" w:rsidP="00CC6A24">
            <w:pPr>
              <w:spacing w:after="0" w:line="210" w:lineRule="auto"/>
              <w:jc w:val="center"/>
              <w:rPr>
                <w:rFonts w:ascii="Times New Roman" w:eastAsia="Times New Roman" w:hAnsi="Times New Roman" w:cs="Times New Roman"/>
                <w:sz w:val="20"/>
                <w:szCs w:val="20"/>
              </w:rPr>
            </w:pPr>
            <w:r w:rsidRPr="00EF5916">
              <w:rPr>
                <w:rFonts w:ascii="Times New Roman" w:eastAsia="Times New Roman" w:hAnsi="Times New Roman" w:cs="Times New Roman"/>
                <w:sz w:val="20"/>
                <w:szCs w:val="20"/>
              </w:rPr>
              <w:t>Indirect Effect</w:t>
            </w:r>
          </w:p>
        </w:tc>
        <w:tc>
          <w:tcPr>
            <w:tcW w:w="8190" w:type="dxa"/>
            <w:gridSpan w:val="3"/>
            <w:shd w:val="clear" w:color="auto" w:fill="FFFFFF"/>
            <w:vAlign w:val="center"/>
          </w:tcPr>
          <w:p w14:paraId="75B68E08" w14:textId="77777777" w:rsidR="00CC6A24" w:rsidRPr="00EF5916" w:rsidRDefault="00CC6A24" w:rsidP="00CC6A24">
            <w:pPr>
              <w:spacing w:before="40" w:after="40" w:line="240" w:lineRule="auto"/>
              <w:ind w:left="-107"/>
              <w:jc w:val="center"/>
              <w:rPr>
                <w:rFonts w:ascii="Times New Roman" w:eastAsia="Times" w:hAnsi="Times New Roman" w:cs="Times New Roman"/>
                <w:sz w:val="21"/>
                <w:szCs w:val="21"/>
              </w:rPr>
            </w:pPr>
            <w:r w:rsidRPr="00EF5916">
              <w:rPr>
                <w:rFonts w:ascii="Times New Roman" w:eastAsia="Times" w:hAnsi="Times New Roman" w:cs="Times New Roman"/>
                <w:i/>
                <w:sz w:val="21"/>
                <w:szCs w:val="21"/>
              </w:rPr>
              <w:t xml:space="preserve">B = </w:t>
            </w:r>
            <w:r w:rsidRPr="00EF5916">
              <w:rPr>
                <w:rFonts w:ascii="Times New Roman" w:eastAsia="Times" w:hAnsi="Times New Roman" w:cs="Times New Roman"/>
                <w:sz w:val="21"/>
                <w:szCs w:val="21"/>
              </w:rPr>
              <w:t xml:space="preserve">.018, </w:t>
            </w:r>
            <w:r w:rsidRPr="00EF5916">
              <w:rPr>
                <w:rFonts w:ascii="Times New Roman" w:eastAsia="Times" w:hAnsi="Times New Roman" w:cs="Times New Roman"/>
                <w:i/>
                <w:sz w:val="21"/>
                <w:szCs w:val="21"/>
              </w:rPr>
              <w:t xml:space="preserve">SE </w:t>
            </w:r>
            <w:r w:rsidRPr="00EF5916">
              <w:rPr>
                <w:rFonts w:ascii="Times New Roman" w:eastAsia="Times" w:hAnsi="Times New Roman" w:cs="Times New Roman"/>
                <w:sz w:val="21"/>
                <w:szCs w:val="21"/>
              </w:rPr>
              <w:t>= .</w:t>
            </w:r>
            <w:r w:rsidRPr="00EF5916">
              <w:rPr>
                <w:rFonts w:ascii="Times New Roman" w:eastAsia="Times" w:hAnsi="Times New Roman" w:cs="Times New Roman"/>
                <w:sz w:val="21"/>
                <w:szCs w:val="21"/>
                <w:shd w:val="clear" w:color="auto" w:fill="FFFFFF"/>
              </w:rPr>
              <w:t>007, 95</w:t>
            </w:r>
            <w:r w:rsidRPr="00EF5916">
              <w:rPr>
                <w:rFonts w:ascii="Times New Roman" w:eastAsia="Times" w:hAnsi="Times New Roman" w:cs="Times New Roman"/>
                <w:sz w:val="21"/>
                <w:szCs w:val="21"/>
              </w:rPr>
              <w:t>% CI: [0.007, 0.034]</w:t>
            </w:r>
          </w:p>
          <w:p w14:paraId="7773CE33" w14:textId="77777777" w:rsidR="00CC6A24" w:rsidRPr="00EF5916" w:rsidRDefault="00CC6A24" w:rsidP="00CC6A24">
            <w:pPr>
              <w:spacing w:before="40" w:after="40" w:line="240" w:lineRule="auto"/>
              <w:ind w:left="-107"/>
              <w:jc w:val="center"/>
              <w:rPr>
                <w:rFonts w:ascii="Times New Roman" w:eastAsia="Times" w:hAnsi="Times New Roman" w:cs="Times New Roman"/>
                <w:sz w:val="21"/>
                <w:szCs w:val="21"/>
              </w:rPr>
            </w:pPr>
            <w:r w:rsidRPr="00EF5916">
              <w:rPr>
                <w:rFonts w:ascii="Times New Roman" w:eastAsia="Times" w:hAnsi="Times New Roman" w:cs="Times New Roman"/>
                <w:i/>
                <w:sz w:val="21"/>
                <w:szCs w:val="21"/>
              </w:rPr>
              <w:t xml:space="preserve">B = </w:t>
            </w:r>
            <w:r w:rsidRPr="00EF5916">
              <w:rPr>
                <w:rFonts w:ascii="Times New Roman" w:eastAsia="Times" w:hAnsi="Times New Roman" w:cs="Times New Roman"/>
                <w:sz w:val="21"/>
                <w:szCs w:val="21"/>
              </w:rPr>
              <w:t xml:space="preserve">.016, </w:t>
            </w:r>
            <w:r w:rsidRPr="00EF5916">
              <w:rPr>
                <w:rFonts w:ascii="Times New Roman" w:eastAsia="Times" w:hAnsi="Times New Roman" w:cs="Times New Roman"/>
                <w:i/>
                <w:sz w:val="21"/>
                <w:szCs w:val="21"/>
              </w:rPr>
              <w:t xml:space="preserve">SE </w:t>
            </w:r>
            <w:r w:rsidRPr="00EF5916">
              <w:rPr>
                <w:rFonts w:ascii="Times New Roman" w:eastAsia="Times" w:hAnsi="Times New Roman" w:cs="Times New Roman"/>
                <w:sz w:val="21"/>
                <w:szCs w:val="21"/>
              </w:rPr>
              <w:t>= .</w:t>
            </w:r>
            <w:r w:rsidRPr="00EF5916">
              <w:rPr>
                <w:rFonts w:ascii="Times New Roman" w:eastAsia="Times" w:hAnsi="Times New Roman" w:cs="Times New Roman"/>
                <w:sz w:val="21"/>
                <w:szCs w:val="21"/>
                <w:shd w:val="clear" w:color="auto" w:fill="FFFFFF"/>
              </w:rPr>
              <w:t>007, 95</w:t>
            </w:r>
            <w:r w:rsidRPr="00EF5916">
              <w:rPr>
                <w:rFonts w:ascii="Times New Roman" w:eastAsia="Times" w:hAnsi="Times New Roman" w:cs="Times New Roman"/>
                <w:sz w:val="21"/>
                <w:szCs w:val="21"/>
              </w:rPr>
              <w:t>% CI: [0.005, 0.032]</w:t>
            </w:r>
            <w:r w:rsidRPr="00EF5916">
              <w:rPr>
                <w:rFonts w:ascii="Times New Roman" w:eastAsia="Times New Roman" w:hAnsi="Times New Roman" w:cs="Times New Roman"/>
                <w:sz w:val="20"/>
                <w:szCs w:val="20"/>
                <w:vertAlign w:val="superscript"/>
              </w:rPr>
              <w:t>c</w:t>
            </w:r>
          </w:p>
        </w:tc>
      </w:tr>
    </w:tbl>
    <w:p w14:paraId="51D774D3" w14:textId="77777777" w:rsidR="00CC6A24" w:rsidRPr="00EF5916" w:rsidRDefault="00CC6A24" w:rsidP="00EF5916">
      <w:pPr>
        <w:spacing w:after="0" w:line="240" w:lineRule="auto"/>
        <w:jc w:val="both"/>
        <w:rPr>
          <w:rFonts w:ascii="Times New Roman" w:eastAsia="Times New Roman" w:hAnsi="Times New Roman" w:cs="Times New Roman"/>
          <w:i/>
          <w:sz w:val="24"/>
          <w:szCs w:val="24"/>
        </w:rPr>
      </w:pPr>
    </w:p>
    <w:p w14:paraId="6A3B4E50" w14:textId="77777777" w:rsidR="00EF5916" w:rsidRPr="00EF5916" w:rsidRDefault="00EF5916" w:rsidP="00EF5916">
      <w:pPr>
        <w:spacing w:after="0" w:line="240" w:lineRule="auto"/>
        <w:jc w:val="both"/>
        <w:rPr>
          <w:rFonts w:ascii="Times New Roman" w:eastAsia="Times New Roman" w:hAnsi="Times New Roman" w:cs="Times New Roman"/>
          <w:i/>
          <w:sz w:val="24"/>
          <w:szCs w:val="24"/>
        </w:rPr>
      </w:pPr>
    </w:p>
    <w:p w14:paraId="00383BF7" w14:textId="77777777" w:rsidR="00EF5916" w:rsidRPr="00EF5916" w:rsidRDefault="00EF5916" w:rsidP="00EF5916">
      <w:pPr>
        <w:spacing w:after="0" w:line="240" w:lineRule="auto"/>
        <w:rPr>
          <w:rFonts w:ascii="Times New Roman" w:eastAsia="Times" w:hAnsi="Times New Roman" w:cs="Times New Roman"/>
          <w:sz w:val="20"/>
          <w:szCs w:val="20"/>
        </w:rPr>
      </w:pPr>
      <w:r w:rsidRPr="00EF5916">
        <w:rPr>
          <w:rFonts w:ascii="Times New Roman" w:eastAsia="Times" w:hAnsi="Times New Roman" w:cs="Times New Roman"/>
          <w:i/>
          <w:sz w:val="20"/>
          <w:szCs w:val="20"/>
        </w:rPr>
        <w:t xml:space="preserve">Note. </w:t>
      </w:r>
      <w:r w:rsidRPr="00EF5916">
        <w:rPr>
          <w:rFonts w:ascii="Times New Roman" w:eastAsia="Times New Roman" w:hAnsi="Times New Roman" w:cs="Times New Roman"/>
          <w:sz w:val="20"/>
          <w:szCs w:val="20"/>
          <w:vertAlign w:val="superscript"/>
        </w:rPr>
        <w:t>c</w:t>
      </w:r>
      <w:r w:rsidRPr="00EF5916">
        <w:rPr>
          <w:rFonts w:ascii="Times New Roman" w:eastAsia="Times New Roman" w:hAnsi="Times New Roman" w:cs="Times New Roman"/>
          <w:sz w:val="20"/>
          <w:szCs w:val="20"/>
        </w:rPr>
        <w:t xml:space="preserve"> = controlling for participants’ power judgments. </w:t>
      </w:r>
      <w:r w:rsidRPr="00EF5916">
        <w:rPr>
          <w:rFonts w:ascii="Times New Roman" w:eastAsia="Times" w:hAnsi="Times New Roman" w:cs="Times New Roman"/>
          <w:i/>
          <w:sz w:val="20"/>
          <w:szCs w:val="20"/>
        </w:rPr>
        <w:t>B</w:t>
      </w:r>
      <w:r w:rsidRPr="00EF5916">
        <w:rPr>
          <w:rFonts w:ascii="Times New Roman" w:eastAsia="Times" w:hAnsi="Times New Roman" w:cs="Times New Roman"/>
          <w:sz w:val="20"/>
          <w:szCs w:val="20"/>
        </w:rPr>
        <w:t xml:space="preserve"> = unstandardized estimate. </w:t>
      </w:r>
      <w:r w:rsidRPr="00EF5916">
        <w:rPr>
          <w:rFonts w:ascii="Times New Roman" w:eastAsia="Times" w:hAnsi="Times New Roman" w:cs="Times New Roman"/>
          <w:i/>
          <w:sz w:val="20"/>
          <w:szCs w:val="20"/>
        </w:rPr>
        <w:t>SE</w:t>
      </w:r>
      <w:r w:rsidRPr="00EF5916">
        <w:rPr>
          <w:rFonts w:ascii="Times New Roman" w:eastAsia="Times" w:hAnsi="Times New Roman" w:cs="Times New Roman"/>
          <w:sz w:val="20"/>
          <w:szCs w:val="20"/>
        </w:rPr>
        <w:t xml:space="preserve"> = Standard Error. CI = Confidence Interval.</w:t>
      </w:r>
    </w:p>
    <w:p w14:paraId="3D0437D4" w14:textId="77777777" w:rsidR="004F60B4" w:rsidRDefault="004F60B4" w:rsidP="00DB2A61">
      <w:pPr>
        <w:pStyle w:val="SMSubheading"/>
        <w:spacing w:line="480" w:lineRule="auto"/>
        <w:jc w:val="center"/>
        <w:rPr>
          <w:b/>
          <w:u w:val="none"/>
        </w:rPr>
      </w:pPr>
    </w:p>
    <w:p w14:paraId="20C0AADE" w14:textId="77777777" w:rsidR="00F22ED4" w:rsidRDefault="00F22ED4">
      <w:pPr>
        <w:rPr>
          <w:rFonts w:ascii="Times New Roman" w:eastAsia="Times New Roman" w:hAnsi="Times New Roman" w:cs="Times New Roman"/>
          <w:b/>
          <w:sz w:val="24"/>
          <w:szCs w:val="20"/>
        </w:rPr>
      </w:pPr>
      <w:r>
        <w:rPr>
          <w:b/>
        </w:rPr>
        <w:br w:type="page"/>
      </w:r>
    </w:p>
    <w:p w14:paraId="2597FF58" w14:textId="6539AAF7" w:rsidR="00DF1A2A" w:rsidRDefault="00DB2A61" w:rsidP="00DB2A61">
      <w:pPr>
        <w:pStyle w:val="SMSubheading"/>
        <w:spacing w:line="480" w:lineRule="auto"/>
        <w:jc w:val="center"/>
        <w:rPr>
          <w:b/>
          <w:u w:val="none"/>
        </w:rPr>
      </w:pPr>
      <w:r>
        <w:rPr>
          <w:b/>
          <w:u w:val="none"/>
        </w:rPr>
        <w:lastRenderedPageBreak/>
        <w:t>Study 1.1</w:t>
      </w:r>
    </w:p>
    <w:p w14:paraId="7060B260" w14:textId="02D09E94" w:rsidR="002F1BC0" w:rsidRPr="00670ECB" w:rsidRDefault="00670ECB" w:rsidP="00670ECB">
      <w:pPr>
        <w:pStyle w:val="SMSubheading"/>
        <w:spacing w:line="480" w:lineRule="auto"/>
        <w:rPr>
          <w:b/>
          <w:u w:val="none"/>
        </w:rPr>
      </w:pPr>
      <w:r>
        <w:rPr>
          <w:b/>
          <w:u w:val="none"/>
        </w:rPr>
        <w:t>Methods</w:t>
      </w:r>
    </w:p>
    <w:p w14:paraId="3E0707B7" w14:textId="174928C3" w:rsidR="00670ECB" w:rsidRDefault="00670ECB" w:rsidP="009F7373">
      <w:pPr>
        <w:spacing w:after="0" w:line="480" w:lineRule="auto"/>
        <w:ind w:firstLine="720"/>
        <w:rPr>
          <w:rFonts w:ascii="Times New Roman" w:eastAsia="Times New Roman" w:hAnsi="Times New Roman" w:cs="Times New Roman"/>
          <w:b/>
          <w:sz w:val="24"/>
          <w:szCs w:val="24"/>
        </w:rPr>
      </w:pPr>
      <w:r w:rsidRPr="006378F1">
        <w:rPr>
          <w:rFonts w:ascii="Times New Roman" w:eastAsia="Times New Roman" w:hAnsi="Times New Roman" w:cs="Times New Roman"/>
          <w:b/>
          <w:sz w:val="24"/>
          <w:szCs w:val="24"/>
        </w:rPr>
        <w:t>Attention Check.</w:t>
      </w:r>
      <w:r w:rsidRPr="006378F1">
        <w:rPr>
          <w:rFonts w:ascii="Times New Roman" w:eastAsia="Times New Roman" w:hAnsi="Times New Roman" w:cs="Times New Roman"/>
          <w:sz w:val="24"/>
          <w:szCs w:val="24"/>
        </w:rPr>
        <w:t xml:space="preserve"> Participants completed an ‘indirect’ attention check item</w:t>
      </w:r>
      <w:r w:rsidR="009A2159">
        <w:rPr>
          <w:rFonts w:ascii="Times New Roman" w:eastAsia="Times New Roman" w:hAnsi="Times New Roman" w:cs="Times New Roman"/>
          <w:sz w:val="24"/>
          <w:szCs w:val="24"/>
        </w:rPr>
        <w:t xml:space="preserve"> (</w:t>
      </w:r>
      <w:r w:rsidR="00E70496">
        <w:rPr>
          <w:rFonts w:ascii="Times New Roman" w:eastAsia="Times New Roman" w:hAnsi="Times New Roman" w:cs="Times New Roman"/>
          <w:sz w:val="24"/>
          <w:szCs w:val="24"/>
        </w:rPr>
        <w:t>included in all studies except Stud</w:t>
      </w:r>
      <w:r w:rsidR="002E3DA1">
        <w:rPr>
          <w:rFonts w:ascii="Times New Roman" w:eastAsia="Times New Roman" w:hAnsi="Times New Roman" w:cs="Times New Roman"/>
          <w:sz w:val="24"/>
          <w:szCs w:val="24"/>
        </w:rPr>
        <w:t>ies</w:t>
      </w:r>
      <w:r w:rsidR="00E70496">
        <w:rPr>
          <w:rFonts w:ascii="Times New Roman" w:eastAsia="Times New Roman" w:hAnsi="Times New Roman" w:cs="Times New Roman"/>
          <w:sz w:val="24"/>
          <w:szCs w:val="24"/>
        </w:rPr>
        <w:t xml:space="preserve"> 1.2</w:t>
      </w:r>
      <w:r w:rsidR="002E3DA1">
        <w:rPr>
          <w:rFonts w:ascii="Times New Roman" w:eastAsia="Times New Roman" w:hAnsi="Times New Roman" w:cs="Times New Roman"/>
          <w:sz w:val="24"/>
          <w:szCs w:val="24"/>
        </w:rPr>
        <w:t xml:space="preserve"> and S2</w:t>
      </w:r>
      <w:r w:rsidR="00E70496">
        <w:rPr>
          <w:rFonts w:ascii="Times New Roman" w:eastAsia="Times New Roman" w:hAnsi="Times New Roman" w:cs="Times New Roman"/>
          <w:sz w:val="24"/>
          <w:szCs w:val="24"/>
        </w:rPr>
        <w:t xml:space="preserve"> – the samples with children</w:t>
      </w:r>
      <w:r w:rsidR="009A2159">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6378F1">
        <w:rPr>
          <w:rFonts w:ascii="Times New Roman" w:eastAsia="Times New Roman" w:hAnsi="Times New Roman" w:cs="Times New Roman"/>
          <w:sz w:val="24"/>
          <w:szCs w:val="24"/>
        </w:rPr>
        <w:t xml:space="preserve"> “People vary in the amount they pay attention to these kinds of surveys. Some take them seriously and read each question, whereas others go very quickly and barely read the questions at all. If you have read this question carefully, please write the word yes in the blank box below labeled other. There is no need for you to respond to the scale below.” Participants were then presented with a Likert scale (1 to 7) as well as a blank text box labeled “other.” Only participants who wrote “yes” in the blank text box were included in the analyses. The same attention check was included in all other reported studies (except the studies with children).</w:t>
      </w:r>
    </w:p>
    <w:p w14:paraId="1DE5EC38" w14:textId="65544A88" w:rsidR="002F1BC0" w:rsidRDefault="002F1BC0" w:rsidP="002F1BC0">
      <w:pPr>
        <w:spacing w:after="0" w:line="480" w:lineRule="auto"/>
        <w:rPr>
          <w:rFonts w:ascii="Times New Roman" w:eastAsia="Times New Roman" w:hAnsi="Times New Roman" w:cs="Times New Roman"/>
          <w:b/>
          <w:sz w:val="24"/>
          <w:szCs w:val="24"/>
        </w:rPr>
      </w:pPr>
      <w:r w:rsidRPr="00B44002">
        <w:rPr>
          <w:rFonts w:ascii="Times New Roman" w:eastAsia="Times New Roman" w:hAnsi="Times New Roman" w:cs="Times New Roman"/>
          <w:b/>
          <w:sz w:val="24"/>
          <w:szCs w:val="24"/>
        </w:rPr>
        <w:t xml:space="preserve">Results </w:t>
      </w:r>
    </w:p>
    <w:p w14:paraId="38FEC94D" w14:textId="60A7B75E" w:rsidR="008262E7" w:rsidRPr="00AD3049" w:rsidRDefault="008F538C" w:rsidP="00AD3049">
      <w:pPr>
        <w:spacing w:after="0" w:line="480" w:lineRule="auto"/>
        <w:ind w:firstLine="720"/>
        <w:rPr>
          <w:rFonts w:ascii="Times New Roman" w:eastAsia="Times New Roman" w:hAnsi="Times New Roman" w:cs="Times New Roman"/>
          <w:sz w:val="24"/>
          <w:szCs w:val="24"/>
        </w:rPr>
      </w:pPr>
      <w:r w:rsidRPr="004F60B4">
        <w:rPr>
          <w:rFonts w:ascii="Times New Roman" w:eastAsia="Times New Roman" w:hAnsi="Times New Roman" w:cs="Times New Roman"/>
          <w:b/>
          <w:sz w:val="24"/>
          <w:szCs w:val="24"/>
        </w:rPr>
        <w:t xml:space="preserve">Pattern deviancy aversion. </w:t>
      </w:r>
      <w:r w:rsidRPr="004F60B4">
        <w:rPr>
          <w:rFonts w:ascii="Times New Roman" w:eastAsia="Times New Roman" w:hAnsi="Times New Roman" w:cs="Times New Roman"/>
          <w:sz w:val="24"/>
          <w:szCs w:val="24"/>
        </w:rPr>
        <w:t xml:space="preserve">Pattern deviancy aversion </w:t>
      </w:r>
      <w:r w:rsidR="006A7BF7">
        <w:rPr>
          <w:rFonts w:ascii="Times New Roman" w:eastAsia="Times New Roman" w:hAnsi="Times New Roman" w:cs="Times New Roman"/>
          <w:sz w:val="24"/>
          <w:szCs w:val="24"/>
        </w:rPr>
        <w:t xml:space="preserve">on the geometric shapes measure </w:t>
      </w:r>
      <w:r w:rsidRPr="004F60B4">
        <w:rPr>
          <w:rFonts w:ascii="Times New Roman" w:eastAsia="Times New Roman" w:hAnsi="Times New Roman" w:cs="Times New Roman"/>
          <w:sz w:val="24"/>
          <w:szCs w:val="24"/>
        </w:rPr>
        <w:t>was calculated by</w:t>
      </w:r>
      <w:r w:rsidR="0041513C">
        <w:rPr>
          <w:rFonts w:ascii="Times New Roman" w:eastAsia="Times New Roman" w:hAnsi="Times New Roman" w:cs="Times New Roman"/>
          <w:sz w:val="24"/>
          <w:szCs w:val="24"/>
        </w:rPr>
        <w:t xml:space="preserve"> </w:t>
      </w:r>
      <w:r w:rsidR="00266471">
        <w:rPr>
          <w:rFonts w:ascii="Times New Roman" w:eastAsia="Times New Roman" w:hAnsi="Times New Roman" w:cs="Times New Roman"/>
          <w:sz w:val="24"/>
          <w:szCs w:val="24"/>
        </w:rPr>
        <w:t xml:space="preserve">reverse-coding and </w:t>
      </w:r>
      <w:r w:rsidR="0041513C">
        <w:rPr>
          <w:rFonts w:ascii="Times New Roman" w:eastAsia="Times New Roman" w:hAnsi="Times New Roman" w:cs="Times New Roman"/>
          <w:sz w:val="24"/>
          <w:szCs w:val="24"/>
        </w:rPr>
        <w:t xml:space="preserve">averaging participants’ </w:t>
      </w:r>
      <w:r w:rsidRPr="004F60B4">
        <w:rPr>
          <w:rFonts w:ascii="Times New Roman" w:eastAsia="Times New Roman" w:hAnsi="Times New Roman" w:cs="Times New Roman"/>
          <w:sz w:val="24"/>
          <w:szCs w:val="24"/>
        </w:rPr>
        <w:t xml:space="preserve">liking of broken patterns, </w:t>
      </w:r>
      <w:r w:rsidRPr="004F60B4">
        <w:rPr>
          <w:rFonts w:ascii="Times New Roman" w:eastAsia="Times New Roman" w:hAnsi="Times New Roman" w:cs="Times New Roman"/>
          <w:i/>
          <w:sz w:val="24"/>
          <w:szCs w:val="24"/>
        </w:rPr>
        <w:t xml:space="preserve">M </w:t>
      </w:r>
      <w:r w:rsidRPr="004F60B4">
        <w:rPr>
          <w:rFonts w:ascii="Times New Roman" w:eastAsia="Times New Roman" w:hAnsi="Times New Roman" w:cs="Times New Roman"/>
          <w:sz w:val="24"/>
          <w:szCs w:val="24"/>
        </w:rPr>
        <w:t>= 4.</w:t>
      </w:r>
      <w:r w:rsidR="004A4D37">
        <w:rPr>
          <w:rFonts w:ascii="Times New Roman" w:eastAsia="Times New Roman" w:hAnsi="Times New Roman" w:cs="Times New Roman"/>
          <w:sz w:val="24"/>
          <w:szCs w:val="24"/>
        </w:rPr>
        <w:t>92</w:t>
      </w:r>
      <w:r w:rsidRPr="004F60B4">
        <w:rPr>
          <w:rFonts w:ascii="Times New Roman" w:eastAsia="Times New Roman" w:hAnsi="Times New Roman" w:cs="Times New Roman"/>
          <w:sz w:val="24"/>
          <w:szCs w:val="24"/>
        </w:rPr>
        <w:t xml:space="preserve">, </w:t>
      </w:r>
      <w:r w:rsidRPr="004F60B4">
        <w:rPr>
          <w:rFonts w:ascii="Times New Roman" w:eastAsia="Times New Roman" w:hAnsi="Times New Roman" w:cs="Times New Roman"/>
          <w:i/>
          <w:sz w:val="24"/>
          <w:szCs w:val="24"/>
        </w:rPr>
        <w:t xml:space="preserve">SD </w:t>
      </w:r>
      <w:r w:rsidRPr="004F60B4">
        <w:rPr>
          <w:rFonts w:ascii="Times New Roman" w:eastAsia="Times New Roman" w:hAnsi="Times New Roman" w:cs="Times New Roman"/>
          <w:sz w:val="24"/>
          <w:szCs w:val="24"/>
        </w:rPr>
        <w:t>= 1.2</w:t>
      </w:r>
      <w:r w:rsidR="00453A14">
        <w:rPr>
          <w:rFonts w:ascii="Times New Roman" w:eastAsia="Times New Roman" w:hAnsi="Times New Roman" w:cs="Times New Roman"/>
          <w:sz w:val="24"/>
          <w:szCs w:val="24"/>
        </w:rPr>
        <w:t>8</w:t>
      </w:r>
      <w:r w:rsidRPr="004F60B4">
        <w:rPr>
          <w:rFonts w:ascii="Times New Roman" w:eastAsia="Times New Roman" w:hAnsi="Times New Roman" w:cs="Times New Roman"/>
          <w:sz w:val="24"/>
          <w:szCs w:val="24"/>
        </w:rPr>
        <w:t xml:space="preserve">, </w:t>
      </w:r>
      <w:r w:rsidRPr="004F60B4">
        <w:rPr>
          <w:rFonts w:ascii="Times New Roman" w:eastAsia="Times New Roman" w:hAnsi="Times New Roman" w:cs="Times New Roman"/>
          <w:i/>
          <w:sz w:val="24"/>
          <w:szCs w:val="24"/>
        </w:rPr>
        <w:t>ω</w:t>
      </w:r>
      <w:r w:rsidRPr="004F60B4">
        <w:rPr>
          <w:rFonts w:ascii="Times New Roman" w:eastAsia="Times New Roman" w:hAnsi="Times New Roman" w:cs="Times New Roman"/>
          <w:sz w:val="24"/>
          <w:szCs w:val="24"/>
        </w:rPr>
        <w:t xml:space="preserve"> = .</w:t>
      </w:r>
      <w:r w:rsidR="00F67B64">
        <w:rPr>
          <w:rFonts w:ascii="Times New Roman" w:eastAsia="Times New Roman" w:hAnsi="Times New Roman" w:cs="Times New Roman"/>
          <w:sz w:val="24"/>
          <w:szCs w:val="24"/>
        </w:rPr>
        <w:t>89</w:t>
      </w:r>
      <w:r w:rsidR="00EE49A4">
        <w:rPr>
          <w:rFonts w:ascii="Times New Roman" w:eastAsia="Times New Roman" w:hAnsi="Times New Roman" w:cs="Times New Roman"/>
          <w:sz w:val="24"/>
          <w:szCs w:val="24"/>
        </w:rPr>
        <w:t>.</w:t>
      </w:r>
      <w:r w:rsidR="00FA553C">
        <w:rPr>
          <w:rFonts w:ascii="Times New Roman" w:eastAsia="Times New Roman" w:hAnsi="Times New Roman" w:cs="Times New Roman"/>
          <w:sz w:val="24"/>
          <w:szCs w:val="24"/>
        </w:rPr>
        <w:t xml:space="preserve"> We also reverse-coded and averaged participants’ liking of the unbroken patterns, </w:t>
      </w:r>
      <w:r w:rsidR="00A440DA" w:rsidRPr="004F60B4">
        <w:rPr>
          <w:rFonts w:ascii="Times New Roman" w:eastAsia="Times New Roman" w:hAnsi="Times New Roman" w:cs="Times New Roman"/>
          <w:i/>
          <w:sz w:val="24"/>
          <w:szCs w:val="24"/>
        </w:rPr>
        <w:t xml:space="preserve">M </w:t>
      </w:r>
      <w:r w:rsidR="00A440DA" w:rsidRPr="004F60B4">
        <w:rPr>
          <w:rFonts w:ascii="Times New Roman" w:eastAsia="Times New Roman" w:hAnsi="Times New Roman" w:cs="Times New Roman"/>
          <w:sz w:val="24"/>
          <w:szCs w:val="24"/>
        </w:rPr>
        <w:t xml:space="preserve">= </w:t>
      </w:r>
      <w:r w:rsidR="00C84D9D">
        <w:rPr>
          <w:rFonts w:ascii="Times New Roman" w:eastAsia="Times New Roman" w:hAnsi="Times New Roman" w:cs="Times New Roman"/>
          <w:sz w:val="24"/>
          <w:szCs w:val="24"/>
        </w:rPr>
        <w:t>2</w:t>
      </w:r>
      <w:r w:rsidR="00A440DA" w:rsidRPr="004F60B4">
        <w:rPr>
          <w:rFonts w:ascii="Times New Roman" w:eastAsia="Times New Roman" w:hAnsi="Times New Roman" w:cs="Times New Roman"/>
          <w:sz w:val="24"/>
          <w:szCs w:val="24"/>
        </w:rPr>
        <w:t>.</w:t>
      </w:r>
      <w:r w:rsidR="00C84D9D">
        <w:rPr>
          <w:rFonts w:ascii="Times New Roman" w:eastAsia="Times New Roman" w:hAnsi="Times New Roman" w:cs="Times New Roman"/>
          <w:sz w:val="24"/>
          <w:szCs w:val="24"/>
        </w:rPr>
        <w:t>94</w:t>
      </w:r>
      <w:r w:rsidR="00A440DA" w:rsidRPr="004F60B4">
        <w:rPr>
          <w:rFonts w:ascii="Times New Roman" w:eastAsia="Times New Roman" w:hAnsi="Times New Roman" w:cs="Times New Roman"/>
          <w:sz w:val="24"/>
          <w:szCs w:val="24"/>
        </w:rPr>
        <w:t xml:space="preserve">, </w:t>
      </w:r>
      <w:r w:rsidR="00A440DA" w:rsidRPr="004F60B4">
        <w:rPr>
          <w:rFonts w:ascii="Times New Roman" w:eastAsia="Times New Roman" w:hAnsi="Times New Roman" w:cs="Times New Roman"/>
          <w:i/>
          <w:sz w:val="24"/>
          <w:szCs w:val="24"/>
        </w:rPr>
        <w:t xml:space="preserve">SD </w:t>
      </w:r>
      <w:r w:rsidR="00A440DA" w:rsidRPr="004F60B4">
        <w:rPr>
          <w:rFonts w:ascii="Times New Roman" w:eastAsia="Times New Roman" w:hAnsi="Times New Roman" w:cs="Times New Roman"/>
          <w:sz w:val="24"/>
          <w:szCs w:val="24"/>
        </w:rPr>
        <w:t>= 1.</w:t>
      </w:r>
      <w:r w:rsidR="003F41A7">
        <w:rPr>
          <w:rFonts w:ascii="Times New Roman" w:eastAsia="Times New Roman" w:hAnsi="Times New Roman" w:cs="Times New Roman"/>
          <w:sz w:val="24"/>
          <w:szCs w:val="24"/>
        </w:rPr>
        <w:t>12</w:t>
      </w:r>
      <w:r w:rsidR="00A440DA" w:rsidRPr="004F60B4">
        <w:rPr>
          <w:rFonts w:ascii="Times New Roman" w:eastAsia="Times New Roman" w:hAnsi="Times New Roman" w:cs="Times New Roman"/>
          <w:sz w:val="24"/>
          <w:szCs w:val="24"/>
        </w:rPr>
        <w:t xml:space="preserve">, </w:t>
      </w:r>
      <w:r w:rsidR="00A440DA" w:rsidRPr="004F60B4">
        <w:rPr>
          <w:rFonts w:ascii="Times New Roman" w:eastAsia="Times New Roman" w:hAnsi="Times New Roman" w:cs="Times New Roman"/>
          <w:i/>
          <w:sz w:val="24"/>
          <w:szCs w:val="24"/>
        </w:rPr>
        <w:t>ω</w:t>
      </w:r>
      <w:r w:rsidR="00A440DA" w:rsidRPr="004F60B4">
        <w:rPr>
          <w:rFonts w:ascii="Times New Roman" w:eastAsia="Times New Roman" w:hAnsi="Times New Roman" w:cs="Times New Roman"/>
          <w:sz w:val="24"/>
          <w:szCs w:val="24"/>
        </w:rPr>
        <w:t xml:space="preserve"> = .</w:t>
      </w:r>
      <w:r w:rsidR="006A48F9">
        <w:rPr>
          <w:rFonts w:ascii="Times New Roman" w:eastAsia="Times New Roman" w:hAnsi="Times New Roman" w:cs="Times New Roman"/>
          <w:sz w:val="24"/>
          <w:szCs w:val="24"/>
        </w:rPr>
        <w:t>86</w:t>
      </w:r>
      <w:r w:rsidR="00A440DA">
        <w:rPr>
          <w:rFonts w:ascii="Times New Roman" w:eastAsia="Times New Roman" w:hAnsi="Times New Roman" w:cs="Times New Roman"/>
          <w:sz w:val="24"/>
          <w:szCs w:val="24"/>
        </w:rPr>
        <w:t xml:space="preserve">. </w:t>
      </w:r>
      <w:r w:rsidRPr="004F60B4">
        <w:rPr>
          <w:rFonts w:ascii="Times New Roman" w:eastAsia="Times New Roman" w:hAnsi="Times New Roman" w:cs="Times New Roman"/>
          <w:sz w:val="24"/>
          <w:szCs w:val="24"/>
        </w:rPr>
        <w:t>As in Stud</w:t>
      </w:r>
      <w:r w:rsidR="00CD7432">
        <w:rPr>
          <w:rFonts w:ascii="Times New Roman" w:eastAsia="Times New Roman" w:hAnsi="Times New Roman" w:cs="Times New Roman"/>
          <w:sz w:val="24"/>
          <w:szCs w:val="24"/>
        </w:rPr>
        <w:t>ies</w:t>
      </w:r>
      <w:r w:rsidRPr="004F60B4">
        <w:rPr>
          <w:rFonts w:ascii="Times New Roman" w:eastAsia="Times New Roman" w:hAnsi="Times New Roman" w:cs="Times New Roman"/>
          <w:sz w:val="24"/>
          <w:szCs w:val="24"/>
        </w:rPr>
        <w:t xml:space="preserve"> S1</w:t>
      </w:r>
      <w:r w:rsidR="00CD7432">
        <w:rPr>
          <w:rFonts w:ascii="Times New Roman" w:eastAsia="Times New Roman" w:hAnsi="Times New Roman" w:cs="Times New Roman"/>
          <w:sz w:val="24"/>
          <w:szCs w:val="24"/>
        </w:rPr>
        <w:t xml:space="preserve"> and S3</w:t>
      </w:r>
      <w:r w:rsidRPr="004F60B4">
        <w:rPr>
          <w:rFonts w:ascii="Times New Roman" w:eastAsia="Times New Roman" w:hAnsi="Times New Roman" w:cs="Times New Roman"/>
          <w:sz w:val="24"/>
          <w:szCs w:val="24"/>
        </w:rPr>
        <w:t>, participants exhibited pattern deviancy aversion</w:t>
      </w:r>
      <w:r w:rsidR="00B960C8">
        <w:rPr>
          <w:rFonts w:ascii="Times New Roman" w:eastAsia="Times New Roman" w:hAnsi="Times New Roman" w:cs="Times New Roman"/>
          <w:sz w:val="24"/>
          <w:szCs w:val="24"/>
        </w:rPr>
        <w:t xml:space="preserve"> – they </w:t>
      </w:r>
      <w:r w:rsidR="00DE523F">
        <w:rPr>
          <w:rFonts w:ascii="Times New Roman" w:eastAsia="Times New Roman" w:hAnsi="Times New Roman" w:cs="Times New Roman"/>
          <w:sz w:val="24"/>
          <w:szCs w:val="24"/>
        </w:rPr>
        <w:t>dis</w:t>
      </w:r>
      <w:r w:rsidR="00B960C8">
        <w:rPr>
          <w:rFonts w:ascii="Times New Roman" w:eastAsia="Times New Roman" w:hAnsi="Times New Roman" w:cs="Times New Roman"/>
          <w:sz w:val="24"/>
          <w:szCs w:val="24"/>
        </w:rPr>
        <w:t>liked the unbroken patterns</w:t>
      </w:r>
      <w:r w:rsidR="00A440DA">
        <w:rPr>
          <w:rFonts w:ascii="Times New Roman" w:eastAsia="Times New Roman" w:hAnsi="Times New Roman" w:cs="Times New Roman"/>
          <w:sz w:val="24"/>
          <w:szCs w:val="24"/>
        </w:rPr>
        <w:t xml:space="preserve"> </w:t>
      </w:r>
      <w:r w:rsidR="00DE523F">
        <w:rPr>
          <w:rFonts w:ascii="Times New Roman" w:eastAsia="Times New Roman" w:hAnsi="Times New Roman" w:cs="Times New Roman"/>
          <w:sz w:val="24"/>
          <w:szCs w:val="24"/>
        </w:rPr>
        <w:t>less</w:t>
      </w:r>
      <w:r w:rsidR="00B960C8">
        <w:rPr>
          <w:rFonts w:ascii="Times New Roman" w:eastAsia="Times New Roman" w:hAnsi="Times New Roman" w:cs="Times New Roman"/>
          <w:sz w:val="24"/>
          <w:szCs w:val="24"/>
        </w:rPr>
        <w:t xml:space="preserve"> than the broken ones (see Table S</w:t>
      </w:r>
      <w:r w:rsidR="00436360">
        <w:rPr>
          <w:rFonts w:ascii="Times New Roman" w:eastAsia="Times New Roman" w:hAnsi="Times New Roman" w:cs="Times New Roman"/>
          <w:sz w:val="24"/>
          <w:szCs w:val="24"/>
        </w:rPr>
        <w:t>4</w:t>
      </w:r>
      <w:r w:rsidR="00B960C8">
        <w:rPr>
          <w:rFonts w:ascii="Times New Roman" w:eastAsia="Times New Roman" w:hAnsi="Times New Roman" w:cs="Times New Roman"/>
          <w:sz w:val="24"/>
          <w:szCs w:val="24"/>
        </w:rPr>
        <w:t xml:space="preserve">). </w:t>
      </w:r>
      <w:r w:rsidR="00AF2836">
        <w:rPr>
          <w:rFonts w:ascii="Times New Roman" w:eastAsia="Times New Roman" w:hAnsi="Times New Roman" w:cs="Times New Roman"/>
          <w:sz w:val="24"/>
          <w:szCs w:val="24"/>
        </w:rPr>
        <w:t>Pattern deviancy aversion on the non-visual explicit terms and the mental imagery meas</w:t>
      </w:r>
      <w:r w:rsidR="00880B56">
        <w:rPr>
          <w:rFonts w:ascii="Times New Roman" w:eastAsia="Times New Roman" w:hAnsi="Times New Roman" w:cs="Times New Roman"/>
          <w:sz w:val="24"/>
          <w:szCs w:val="24"/>
        </w:rPr>
        <w:t xml:space="preserve">ures was calculated by </w:t>
      </w:r>
      <w:r w:rsidR="00217249">
        <w:rPr>
          <w:rFonts w:ascii="Times New Roman" w:eastAsia="Times New Roman" w:hAnsi="Times New Roman" w:cs="Times New Roman"/>
          <w:sz w:val="24"/>
          <w:szCs w:val="24"/>
        </w:rPr>
        <w:t xml:space="preserve">reverse-coding and </w:t>
      </w:r>
      <w:r w:rsidR="00880B56">
        <w:rPr>
          <w:rFonts w:ascii="Times New Roman" w:eastAsia="Times New Roman" w:hAnsi="Times New Roman" w:cs="Times New Roman"/>
          <w:sz w:val="24"/>
          <w:szCs w:val="24"/>
        </w:rPr>
        <w:t xml:space="preserve">averaging across the three response items to each measure, </w:t>
      </w:r>
      <w:r w:rsidR="00880B56" w:rsidRPr="004F60B4">
        <w:rPr>
          <w:rFonts w:ascii="Times New Roman" w:eastAsia="Times New Roman" w:hAnsi="Times New Roman" w:cs="Times New Roman"/>
          <w:i/>
          <w:sz w:val="24"/>
          <w:szCs w:val="24"/>
        </w:rPr>
        <w:t xml:space="preserve">M </w:t>
      </w:r>
      <w:r w:rsidR="00880B56" w:rsidRPr="004F60B4">
        <w:rPr>
          <w:rFonts w:ascii="Times New Roman" w:eastAsia="Times New Roman" w:hAnsi="Times New Roman" w:cs="Times New Roman"/>
          <w:sz w:val="24"/>
          <w:szCs w:val="24"/>
        </w:rPr>
        <w:t xml:space="preserve">= </w:t>
      </w:r>
      <w:r w:rsidR="00217249">
        <w:rPr>
          <w:rFonts w:ascii="Times New Roman" w:eastAsia="Times New Roman" w:hAnsi="Times New Roman" w:cs="Times New Roman"/>
          <w:sz w:val="24"/>
          <w:szCs w:val="24"/>
        </w:rPr>
        <w:t>4</w:t>
      </w:r>
      <w:r w:rsidR="00880B56" w:rsidRPr="004F60B4">
        <w:rPr>
          <w:rFonts w:ascii="Times New Roman" w:eastAsia="Times New Roman" w:hAnsi="Times New Roman" w:cs="Times New Roman"/>
          <w:sz w:val="24"/>
          <w:szCs w:val="24"/>
        </w:rPr>
        <w:t>.</w:t>
      </w:r>
      <w:r w:rsidR="00880B56">
        <w:rPr>
          <w:rFonts w:ascii="Times New Roman" w:eastAsia="Times New Roman" w:hAnsi="Times New Roman" w:cs="Times New Roman"/>
          <w:sz w:val="24"/>
          <w:szCs w:val="24"/>
        </w:rPr>
        <w:t>9</w:t>
      </w:r>
      <w:r w:rsidR="00905D8A">
        <w:rPr>
          <w:rFonts w:ascii="Times New Roman" w:eastAsia="Times New Roman" w:hAnsi="Times New Roman" w:cs="Times New Roman"/>
          <w:sz w:val="24"/>
          <w:szCs w:val="24"/>
        </w:rPr>
        <w:t>3</w:t>
      </w:r>
      <w:r w:rsidR="00880B56" w:rsidRPr="004F60B4">
        <w:rPr>
          <w:rFonts w:ascii="Times New Roman" w:eastAsia="Times New Roman" w:hAnsi="Times New Roman" w:cs="Times New Roman"/>
          <w:sz w:val="24"/>
          <w:szCs w:val="24"/>
        </w:rPr>
        <w:t xml:space="preserve">, </w:t>
      </w:r>
      <w:r w:rsidR="00880B56" w:rsidRPr="004F60B4">
        <w:rPr>
          <w:rFonts w:ascii="Times New Roman" w:eastAsia="Times New Roman" w:hAnsi="Times New Roman" w:cs="Times New Roman"/>
          <w:i/>
          <w:sz w:val="24"/>
          <w:szCs w:val="24"/>
        </w:rPr>
        <w:t xml:space="preserve">SD </w:t>
      </w:r>
      <w:r w:rsidR="00880B56" w:rsidRPr="004F60B4">
        <w:rPr>
          <w:rFonts w:ascii="Times New Roman" w:eastAsia="Times New Roman" w:hAnsi="Times New Roman" w:cs="Times New Roman"/>
          <w:sz w:val="24"/>
          <w:szCs w:val="24"/>
        </w:rPr>
        <w:t>= 1.</w:t>
      </w:r>
      <w:r w:rsidR="00905D8A">
        <w:rPr>
          <w:rFonts w:ascii="Times New Roman" w:eastAsia="Times New Roman" w:hAnsi="Times New Roman" w:cs="Times New Roman"/>
          <w:sz w:val="24"/>
          <w:szCs w:val="24"/>
        </w:rPr>
        <w:t>60</w:t>
      </w:r>
      <w:r w:rsidR="00880B56" w:rsidRPr="004F60B4">
        <w:rPr>
          <w:rFonts w:ascii="Times New Roman" w:eastAsia="Times New Roman" w:hAnsi="Times New Roman" w:cs="Times New Roman"/>
          <w:sz w:val="24"/>
          <w:szCs w:val="24"/>
        </w:rPr>
        <w:t xml:space="preserve">, </w:t>
      </w:r>
      <w:r w:rsidR="00880B56" w:rsidRPr="004F60B4">
        <w:rPr>
          <w:rFonts w:ascii="Times New Roman" w:eastAsia="Times New Roman" w:hAnsi="Times New Roman" w:cs="Times New Roman"/>
          <w:i/>
          <w:sz w:val="24"/>
          <w:szCs w:val="24"/>
        </w:rPr>
        <w:t>ω</w:t>
      </w:r>
      <w:r w:rsidR="00880B56" w:rsidRPr="004F60B4">
        <w:rPr>
          <w:rFonts w:ascii="Times New Roman" w:eastAsia="Times New Roman" w:hAnsi="Times New Roman" w:cs="Times New Roman"/>
          <w:sz w:val="24"/>
          <w:szCs w:val="24"/>
        </w:rPr>
        <w:t xml:space="preserve"> = .</w:t>
      </w:r>
      <w:r w:rsidR="00416AF9">
        <w:rPr>
          <w:rFonts w:ascii="Times New Roman" w:eastAsia="Times New Roman" w:hAnsi="Times New Roman" w:cs="Times New Roman"/>
          <w:sz w:val="24"/>
          <w:szCs w:val="24"/>
        </w:rPr>
        <w:t>86</w:t>
      </w:r>
      <w:r w:rsidR="00880B56">
        <w:rPr>
          <w:rFonts w:ascii="Times New Roman" w:eastAsia="Times New Roman" w:hAnsi="Times New Roman" w:cs="Times New Roman"/>
          <w:sz w:val="24"/>
          <w:szCs w:val="24"/>
        </w:rPr>
        <w:t xml:space="preserve">, and </w:t>
      </w:r>
      <w:r w:rsidR="00880B56" w:rsidRPr="004F60B4">
        <w:rPr>
          <w:rFonts w:ascii="Times New Roman" w:eastAsia="Times New Roman" w:hAnsi="Times New Roman" w:cs="Times New Roman"/>
          <w:i/>
          <w:sz w:val="24"/>
          <w:szCs w:val="24"/>
        </w:rPr>
        <w:t xml:space="preserve">M </w:t>
      </w:r>
      <w:r w:rsidR="00880B56" w:rsidRPr="004F60B4">
        <w:rPr>
          <w:rFonts w:ascii="Times New Roman" w:eastAsia="Times New Roman" w:hAnsi="Times New Roman" w:cs="Times New Roman"/>
          <w:sz w:val="24"/>
          <w:szCs w:val="24"/>
        </w:rPr>
        <w:t xml:space="preserve">= </w:t>
      </w:r>
      <w:r w:rsidR="00AD7431">
        <w:rPr>
          <w:rFonts w:ascii="Times New Roman" w:eastAsia="Times New Roman" w:hAnsi="Times New Roman" w:cs="Times New Roman"/>
          <w:sz w:val="24"/>
          <w:szCs w:val="24"/>
        </w:rPr>
        <w:t>4</w:t>
      </w:r>
      <w:r w:rsidR="00880B56" w:rsidRPr="004F60B4">
        <w:rPr>
          <w:rFonts w:ascii="Times New Roman" w:eastAsia="Times New Roman" w:hAnsi="Times New Roman" w:cs="Times New Roman"/>
          <w:sz w:val="24"/>
          <w:szCs w:val="24"/>
        </w:rPr>
        <w:t>.</w:t>
      </w:r>
      <w:r w:rsidR="00AD7431">
        <w:rPr>
          <w:rFonts w:ascii="Times New Roman" w:eastAsia="Times New Roman" w:hAnsi="Times New Roman" w:cs="Times New Roman"/>
          <w:sz w:val="24"/>
          <w:szCs w:val="24"/>
        </w:rPr>
        <w:t>30</w:t>
      </w:r>
      <w:r w:rsidR="00880B56" w:rsidRPr="004F60B4">
        <w:rPr>
          <w:rFonts w:ascii="Times New Roman" w:eastAsia="Times New Roman" w:hAnsi="Times New Roman" w:cs="Times New Roman"/>
          <w:sz w:val="24"/>
          <w:szCs w:val="24"/>
        </w:rPr>
        <w:t xml:space="preserve">, </w:t>
      </w:r>
      <w:r w:rsidR="00880B56" w:rsidRPr="004F60B4">
        <w:rPr>
          <w:rFonts w:ascii="Times New Roman" w:eastAsia="Times New Roman" w:hAnsi="Times New Roman" w:cs="Times New Roman"/>
          <w:i/>
          <w:sz w:val="24"/>
          <w:szCs w:val="24"/>
        </w:rPr>
        <w:t xml:space="preserve">SD </w:t>
      </w:r>
      <w:r w:rsidR="00880B56" w:rsidRPr="004F60B4">
        <w:rPr>
          <w:rFonts w:ascii="Times New Roman" w:eastAsia="Times New Roman" w:hAnsi="Times New Roman" w:cs="Times New Roman"/>
          <w:sz w:val="24"/>
          <w:szCs w:val="24"/>
        </w:rPr>
        <w:t>= 1.</w:t>
      </w:r>
      <w:r w:rsidR="00AD7431">
        <w:rPr>
          <w:rFonts w:ascii="Times New Roman" w:eastAsia="Times New Roman" w:hAnsi="Times New Roman" w:cs="Times New Roman"/>
          <w:sz w:val="24"/>
          <w:szCs w:val="24"/>
        </w:rPr>
        <w:t>70</w:t>
      </w:r>
      <w:r w:rsidR="00880B56" w:rsidRPr="004F60B4">
        <w:rPr>
          <w:rFonts w:ascii="Times New Roman" w:eastAsia="Times New Roman" w:hAnsi="Times New Roman" w:cs="Times New Roman"/>
          <w:sz w:val="24"/>
          <w:szCs w:val="24"/>
        </w:rPr>
        <w:t xml:space="preserve">, </w:t>
      </w:r>
      <w:r w:rsidR="00880B56" w:rsidRPr="004F60B4">
        <w:rPr>
          <w:rFonts w:ascii="Times New Roman" w:eastAsia="Times New Roman" w:hAnsi="Times New Roman" w:cs="Times New Roman"/>
          <w:i/>
          <w:sz w:val="24"/>
          <w:szCs w:val="24"/>
        </w:rPr>
        <w:t>ω</w:t>
      </w:r>
      <w:r w:rsidR="00880B56" w:rsidRPr="004F60B4">
        <w:rPr>
          <w:rFonts w:ascii="Times New Roman" w:eastAsia="Times New Roman" w:hAnsi="Times New Roman" w:cs="Times New Roman"/>
          <w:sz w:val="24"/>
          <w:szCs w:val="24"/>
        </w:rPr>
        <w:t xml:space="preserve"> = .9</w:t>
      </w:r>
      <w:r w:rsidR="0033203E">
        <w:rPr>
          <w:rFonts w:ascii="Times New Roman" w:eastAsia="Times New Roman" w:hAnsi="Times New Roman" w:cs="Times New Roman"/>
          <w:sz w:val="24"/>
          <w:szCs w:val="24"/>
        </w:rPr>
        <w:t>6</w:t>
      </w:r>
      <w:r w:rsidR="00880B56">
        <w:rPr>
          <w:rFonts w:ascii="Times New Roman" w:eastAsia="Times New Roman" w:hAnsi="Times New Roman" w:cs="Times New Roman"/>
          <w:sz w:val="24"/>
          <w:szCs w:val="24"/>
        </w:rPr>
        <w:t>, respectively.</w:t>
      </w:r>
    </w:p>
    <w:p w14:paraId="0865D5A7" w14:textId="21B0F101" w:rsidR="008F538C" w:rsidRPr="004F60B4" w:rsidRDefault="008F538C" w:rsidP="008F538C">
      <w:pPr>
        <w:spacing w:after="0" w:line="480" w:lineRule="auto"/>
        <w:ind w:firstLine="720"/>
        <w:rPr>
          <w:rFonts w:ascii="Times New Roman" w:eastAsia="Times New Roman" w:hAnsi="Times New Roman" w:cs="Times New Roman"/>
          <w:b/>
          <w:sz w:val="24"/>
          <w:szCs w:val="24"/>
        </w:rPr>
      </w:pPr>
      <w:r w:rsidRPr="004F60B4">
        <w:rPr>
          <w:rFonts w:ascii="Times New Roman" w:eastAsia="Times New Roman" w:hAnsi="Times New Roman" w:cs="Times New Roman"/>
          <w:b/>
          <w:sz w:val="24"/>
          <w:szCs w:val="24"/>
        </w:rPr>
        <w:t xml:space="preserve">Disliking minorities. </w:t>
      </w:r>
      <w:r w:rsidRPr="004F60B4">
        <w:rPr>
          <w:rFonts w:ascii="Times New Roman" w:eastAsia="Times New Roman" w:hAnsi="Times New Roman" w:cs="Times New Roman"/>
          <w:sz w:val="24"/>
          <w:szCs w:val="24"/>
        </w:rPr>
        <w:t xml:space="preserve">We averaged responses to the </w:t>
      </w:r>
      <w:r w:rsidR="00705710">
        <w:rPr>
          <w:rFonts w:ascii="Times New Roman" w:eastAsia="Times New Roman" w:hAnsi="Times New Roman" w:cs="Times New Roman"/>
          <w:sz w:val="24"/>
          <w:szCs w:val="24"/>
        </w:rPr>
        <w:t>liking</w:t>
      </w:r>
      <w:r w:rsidRPr="004F60B4">
        <w:rPr>
          <w:rFonts w:ascii="Times New Roman" w:eastAsia="Times New Roman" w:hAnsi="Times New Roman" w:cs="Times New Roman"/>
          <w:sz w:val="24"/>
          <w:szCs w:val="24"/>
        </w:rPr>
        <w:t xml:space="preserve"> and identity items across the six planets, minority: </w:t>
      </w:r>
      <w:r w:rsidRPr="004F60B4">
        <w:rPr>
          <w:rFonts w:ascii="Times New Roman" w:eastAsia="Times New Roman" w:hAnsi="Times New Roman" w:cs="Times New Roman"/>
          <w:i/>
          <w:sz w:val="24"/>
          <w:szCs w:val="24"/>
        </w:rPr>
        <w:t xml:space="preserve">M </w:t>
      </w:r>
      <w:r w:rsidRPr="004F60B4">
        <w:rPr>
          <w:rFonts w:ascii="Times New Roman" w:eastAsia="Times New Roman" w:hAnsi="Times New Roman" w:cs="Times New Roman"/>
          <w:sz w:val="24"/>
          <w:szCs w:val="24"/>
        </w:rPr>
        <w:t>= 4.</w:t>
      </w:r>
      <w:r w:rsidR="00EC4EF6">
        <w:rPr>
          <w:rFonts w:ascii="Times New Roman" w:eastAsia="Times New Roman" w:hAnsi="Times New Roman" w:cs="Times New Roman"/>
          <w:sz w:val="24"/>
          <w:szCs w:val="24"/>
        </w:rPr>
        <w:t>05</w:t>
      </w:r>
      <w:r w:rsidRPr="004F60B4">
        <w:rPr>
          <w:rFonts w:ascii="Times New Roman" w:eastAsia="Times New Roman" w:hAnsi="Times New Roman" w:cs="Times New Roman"/>
          <w:sz w:val="24"/>
          <w:szCs w:val="24"/>
        </w:rPr>
        <w:t xml:space="preserve">, </w:t>
      </w:r>
      <w:r w:rsidRPr="004F60B4">
        <w:rPr>
          <w:rFonts w:ascii="Times New Roman" w:eastAsia="Times New Roman" w:hAnsi="Times New Roman" w:cs="Times New Roman"/>
          <w:i/>
          <w:sz w:val="24"/>
          <w:szCs w:val="24"/>
        </w:rPr>
        <w:t xml:space="preserve">SD </w:t>
      </w:r>
      <w:r w:rsidRPr="004F60B4">
        <w:rPr>
          <w:rFonts w:ascii="Times New Roman" w:eastAsia="Times New Roman" w:hAnsi="Times New Roman" w:cs="Times New Roman"/>
          <w:sz w:val="24"/>
          <w:szCs w:val="24"/>
        </w:rPr>
        <w:t>= 1.2</w:t>
      </w:r>
      <w:r w:rsidR="00EC4EF6">
        <w:rPr>
          <w:rFonts w:ascii="Times New Roman" w:eastAsia="Times New Roman" w:hAnsi="Times New Roman" w:cs="Times New Roman"/>
          <w:sz w:val="24"/>
          <w:szCs w:val="24"/>
        </w:rPr>
        <w:t>7</w:t>
      </w:r>
      <w:r w:rsidRPr="004F60B4">
        <w:rPr>
          <w:rFonts w:ascii="Times New Roman" w:eastAsia="Times New Roman" w:hAnsi="Times New Roman" w:cs="Times New Roman"/>
          <w:sz w:val="24"/>
          <w:szCs w:val="24"/>
        </w:rPr>
        <w:t xml:space="preserve">, </w:t>
      </w:r>
      <w:r w:rsidRPr="004F60B4">
        <w:rPr>
          <w:rFonts w:ascii="Times New Roman" w:eastAsia="Times New Roman" w:hAnsi="Times New Roman" w:cs="Times New Roman"/>
          <w:i/>
          <w:sz w:val="24"/>
          <w:szCs w:val="24"/>
        </w:rPr>
        <w:t>ω</w:t>
      </w:r>
      <w:r w:rsidRPr="004F60B4">
        <w:rPr>
          <w:rFonts w:ascii="Times New Roman" w:eastAsia="Times New Roman" w:hAnsi="Times New Roman" w:cs="Times New Roman"/>
          <w:sz w:val="24"/>
          <w:szCs w:val="24"/>
        </w:rPr>
        <w:t xml:space="preserve"> = .9</w:t>
      </w:r>
      <w:r w:rsidR="007E2CBB">
        <w:rPr>
          <w:rFonts w:ascii="Times New Roman" w:eastAsia="Times New Roman" w:hAnsi="Times New Roman" w:cs="Times New Roman"/>
          <w:sz w:val="24"/>
          <w:szCs w:val="24"/>
        </w:rPr>
        <w:t>4</w:t>
      </w:r>
      <w:r w:rsidRPr="004F60B4">
        <w:rPr>
          <w:rFonts w:ascii="Times New Roman" w:eastAsia="Times New Roman" w:hAnsi="Times New Roman" w:cs="Times New Roman"/>
          <w:sz w:val="24"/>
          <w:szCs w:val="24"/>
        </w:rPr>
        <w:t xml:space="preserve">; majority: </w:t>
      </w:r>
      <w:r w:rsidRPr="004F60B4">
        <w:rPr>
          <w:rFonts w:ascii="Times New Roman" w:eastAsia="Times New Roman" w:hAnsi="Times New Roman" w:cs="Times New Roman"/>
          <w:i/>
          <w:sz w:val="24"/>
          <w:szCs w:val="24"/>
        </w:rPr>
        <w:t xml:space="preserve">M = </w:t>
      </w:r>
      <w:r w:rsidRPr="004F60B4">
        <w:rPr>
          <w:rFonts w:ascii="Times New Roman" w:eastAsia="Times New Roman" w:hAnsi="Times New Roman" w:cs="Times New Roman"/>
          <w:sz w:val="24"/>
          <w:szCs w:val="24"/>
        </w:rPr>
        <w:t>4.</w:t>
      </w:r>
      <w:r w:rsidR="0048156F">
        <w:rPr>
          <w:rFonts w:ascii="Times New Roman" w:eastAsia="Times New Roman" w:hAnsi="Times New Roman" w:cs="Times New Roman"/>
          <w:sz w:val="24"/>
          <w:szCs w:val="24"/>
        </w:rPr>
        <w:t>75</w:t>
      </w:r>
      <w:r w:rsidRPr="004F60B4">
        <w:rPr>
          <w:rFonts w:ascii="Times New Roman" w:eastAsia="Times New Roman" w:hAnsi="Times New Roman" w:cs="Times New Roman"/>
          <w:sz w:val="24"/>
          <w:szCs w:val="24"/>
        </w:rPr>
        <w:t xml:space="preserve">, </w:t>
      </w:r>
      <w:r w:rsidRPr="004F60B4">
        <w:rPr>
          <w:rFonts w:ascii="Times New Roman" w:eastAsia="Times New Roman" w:hAnsi="Times New Roman" w:cs="Times New Roman"/>
          <w:i/>
          <w:sz w:val="24"/>
          <w:szCs w:val="24"/>
        </w:rPr>
        <w:t xml:space="preserve">SD </w:t>
      </w:r>
      <w:r w:rsidRPr="004F60B4">
        <w:rPr>
          <w:rFonts w:ascii="Times New Roman" w:eastAsia="Times New Roman" w:hAnsi="Times New Roman" w:cs="Times New Roman"/>
          <w:sz w:val="24"/>
          <w:szCs w:val="24"/>
        </w:rPr>
        <w:t>= 1.</w:t>
      </w:r>
      <w:r w:rsidR="00F57606">
        <w:rPr>
          <w:rFonts w:ascii="Times New Roman" w:eastAsia="Times New Roman" w:hAnsi="Times New Roman" w:cs="Times New Roman"/>
          <w:sz w:val="24"/>
          <w:szCs w:val="24"/>
        </w:rPr>
        <w:t>16</w:t>
      </w:r>
      <w:r w:rsidRPr="004F60B4">
        <w:rPr>
          <w:rFonts w:ascii="Times New Roman" w:eastAsia="Times New Roman" w:hAnsi="Times New Roman" w:cs="Times New Roman"/>
          <w:sz w:val="24"/>
          <w:szCs w:val="24"/>
        </w:rPr>
        <w:t xml:space="preserve">, </w:t>
      </w:r>
      <w:r w:rsidRPr="004F60B4">
        <w:rPr>
          <w:rFonts w:ascii="Times New Roman" w:eastAsia="Times New Roman" w:hAnsi="Times New Roman" w:cs="Times New Roman"/>
          <w:i/>
          <w:sz w:val="24"/>
          <w:szCs w:val="24"/>
        </w:rPr>
        <w:t>ω</w:t>
      </w:r>
      <w:r w:rsidRPr="004F60B4">
        <w:rPr>
          <w:rFonts w:ascii="Times New Roman" w:eastAsia="Times New Roman" w:hAnsi="Times New Roman" w:cs="Times New Roman"/>
          <w:sz w:val="24"/>
          <w:szCs w:val="24"/>
        </w:rPr>
        <w:t xml:space="preserve"> = .9</w:t>
      </w:r>
      <w:r w:rsidR="00FA3F16">
        <w:rPr>
          <w:rFonts w:ascii="Times New Roman" w:eastAsia="Times New Roman" w:hAnsi="Times New Roman" w:cs="Times New Roman"/>
          <w:sz w:val="24"/>
          <w:szCs w:val="24"/>
        </w:rPr>
        <w:t>4</w:t>
      </w:r>
      <w:r w:rsidRPr="004F60B4">
        <w:rPr>
          <w:rFonts w:ascii="Times New Roman" w:eastAsia="Times New Roman" w:hAnsi="Times New Roman" w:cs="Times New Roman"/>
          <w:sz w:val="24"/>
          <w:szCs w:val="24"/>
        </w:rPr>
        <w:t xml:space="preserve">. We then subtracted participants’ responses towards the minority from their responses towards the </w:t>
      </w:r>
      <w:r w:rsidRPr="004F60B4">
        <w:rPr>
          <w:rFonts w:ascii="Times New Roman" w:eastAsia="Times New Roman" w:hAnsi="Times New Roman" w:cs="Times New Roman"/>
          <w:sz w:val="24"/>
          <w:szCs w:val="24"/>
        </w:rPr>
        <w:lastRenderedPageBreak/>
        <w:t>majority</w:t>
      </w:r>
      <w:r w:rsidR="00C751B1">
        <w:rPr>
          <w:rFonts w:ascii="Times New Roman" w:eastAsia="Times New Roman" w:hAnsi="Times New Roman" w:cs="Times New Roman"/>
          <w:sz w:val="24"/>
          <w:szCs w:val="24"/>
        </w:rPr>
        <w:t xml:space="preserve">, </w:t>
      </w:r>
      <w:r w:rsidR="00C751B1">
        <w:rPr>
          <w:rFonts w:ascii="Times New Roman" w:eastAsia="Times New Roman" w:hAnsi="Times New Roman" w:cs="Times New Roman"/>
          <w:i/>
          <w:sz w:val="24"/>
          <w:szCs w:val="24"/>
        </w:rPr>
        <w:t xml:space="preserve">M </w:t>
      </w:r>
      <w:r w:rsidR="00C751B1">
        <w:rPr>
          <w:rFonts w:ascii="Times New Roman" w:eastAsia="Times New Roman" w:hAnsi="Times New Roman" w:cs="Times New Roman"/>
          <w:sz w:val="24"/>
          <w:szCs w:val="24"/>
        </w:rPr>
        <w:t xml:space="preserve">= </w:t>
      </w:r>
      <w:r w:rsidR="00C751B1" w:rsidRPr="00DF1A2A">
        <w:rPr>
          <w:rFonts w:ascii="Times New Roman" w:eastAsia="Times New Roman" w:hAnsi="Times New Roman" w:cs="Times New Roman"/>
          <w:sz w:val="24"/>
          <w:szCs w:val="24"/>
        </w:rPr>
        <w:t>0.69,</w:t>
      </w:r>
      <w:r w:rsidR="00C751B1">
        <w:rPr>
          <w:rFonts w:ascii="Times New Roman" w:eastAsia="Times New Roman" w:hAnsi="Times New Roman" w:cs="Times New Roman"/>
          <w:sz w:val="24"/>
          <w:szCs w:val="24"/>
        </w:rPr>
        <w:t xml:space="preserve"> </w:t>
      </w:r>
      <w:r w:rsidR="00C751B1" w:rsidRPr="00C751B1">
        <w:rPr>
          <w:rFonts w:ascii="Times New Roman" w:eastAsia="Times New Roman" w:hAnsi="Times New Roman" w:cs="Times New Roman"/>
          <w:i/>
          <w:sz w:val="24"/>
          <w:szCs w:val="24"/>
        </w:rPr>
        <w:t>SD</w:t>
      </w:r>
      <w:r w:rsidR="00C751B1">
        <w:rPr>
          <w:rFonts w:ascii="Times New Roman" w:eastAsia="Times New Roman" w:hAnsi="Times New Roman" w:cs="Times New Roman"/>
          <w:sz w:val="24"/>
          <w:szCs w:val="24"/>
        </w:rPr>
        <w:t xml:space="preserve"> =</w:t>
      </w:r>
      <w:r w:rsidR="00C751B1" w:rsidRPr="00DF1A2A">
        <w:rPr>
          <w:rFonts w:ascii="Times New Roman" w:eastAsia="Times New Roman" w:hAnsi="Times New Roman" w:cs="Times New Roman"/>
          <w:sz w:val="24"/>
          <w:szCs w:val="24"/>
        </w:rPr>
        <w:t xml:space="preserve"> 1.70, </w:t>
      </w:r>
      <w:r w:rsidR="00C751B1" w:rsidRPr="00DF1A2A">
        <w:rPr>
          <w:rFonts w:ascii="Times New Roman" w:eastAsia="Times New Roman" w:hAnsi="Times New Roman" w:cs="Times New Roman"/>
          <w:i/>
          <w:sz w:val="24"/>
          <w:szCs w:val="24"/>
        </w:rPr>
        <w:t xml:space="preserve">ω </w:t>
      </w:r>
      <w:r w:rsidR="00C751B1" w:rsidRPr="00DF1A2A">
        <w:rPr>
          <w:rFonts w:ascii="Times New Roman" w:eastAsia="Times New Roman" w:hAnsi="Times New Roman" w:cs="Times New Roman"/>
          <w:sz w:val="24"/>
          <w:szCs w:val="24"/>
        </w:rPr>
        <w:t>= .94</w:t>
      </w:r>
      <w:r w:rsidRPr="004F60B4">
        <w:rPr>
          <w:rFonts w:ascii="Times New Roman" w:eastAsia="Times New Roman" w:hAnsi="Times New Roman" w:cs="Times New Roman"/>
          <w:sz w:val="24"/>
          <w:szCs w:val="24"/>
        </w:rPr>
        <w:t>. Participants preferred the novel majorities compared to the novel minorities</w:t>
      </w:r>
      <w:r w:rsidR="00586628">
        <w:rPr>
          <w:rFonts w:ascii="Times New Roman" w:eastAsia="Times New Roman" w:hAnsi="Times New Roman" w:cs="Times New Roman"/>
          <w:sz w:val="24"/>
          <w:szCs w:val="24"/>
        </w:rPr>
        <w:t xml:space="preserve"> </w:t>
      </w:r>
      <w:r w:rsidR="00586628" w:rsidRPr="004F60B4">
        <w:rPr>
          <w:rFonts w:ascii="Times New Roman" w:eastAsia="Times New Roman" w:hAnsi="Times New Roman" w:cs="Times New Roman"/>
          <w:sz w:val="24"/>
          <w:szCs w:val="24"/>
        </w:rPr>
        <w:t xml:space="preserve">(Table </w:t>
      </w:r>
      <w:r w:rsidR="00586628">
        <w:rPr>
          <w:rFonts w:ascii="Times New Roman" w:eastAsia="Times New Roman" w:hAnsi="Times New Roman" w:cs="Times New Roman"/>
          <w:sz w:val="24"/>
          <w:szCs w:val="24"/>
        </w:rPr>
        <w:t>S</w:t>
      </w:r>
      <w:r w:rsidR="0036457E">
        <w:rPr>
          <w:rFonts w:ascii="Times New Roman" w:eastAsia="Times New Roman" w:hAnsi="Times New Roman" w:cs="Times New Roman"/>
          <w:sz w:val="24"/>
          <w:szCs w:val="24"/>
        </w:rPr>
        <w:t>4</w:t>
      </w:r>
      <w:r w:rsidR="00586628" w:rsidRPr="004F60B4">
        <w:rPr>
          <w:rFonts w:ascii="Times New Roman" w:eastAsia="Times New Roman" w:hAnsi="Times New Roman" w:cs="Times New Roman"/>
          <w:sz w:val="24"/>
          <w:szCs w:val="24"/>
        </w:rPr>
        <w:t>)</w:t>
      </w:r>
      <w:r w:rsidRPr="004F60B4">
        <w:rPr>
          <w:rFonts w:ascii="Times New Roman" w:eastAsia="Times New Roman" w:hAnsi="Times New Roman" w:cs="Times New Roman"/>
          <w:sz w:val="24"/>
          <w:szCs w:val="24"/>
        </w:rPr>
        <w:t>.</w:t>
      </w:r>
    </w:p>
    <w:p w14:paraId="45C213CD" w14:textId="0992D949" w:rsidR="008F538C" w:rsidRPr="004F60B4" w:rsidRDefault="008F538C" w:rsidP="008F538C">
      <w:pPr>
        <w:spacing w:after="0" w:line="480" w:lineRule="auto"/>
        <w:ind w:firstLine="720"/>
        <w:rPr>
          <w:rFonts w:ascii="Times New Roman" w:eastAsia="Times New Roman" w:hAnsi="Times New Roman" w:cs="Times New Roman"/>
          <w:b/>
          <w:sz w:val="24"/>
          <w:szCs w:val="24"/>
        </w:rPr>
      </w:pPr>
      <w:r w:rsidRPr="004F60B4">
        <w:rPr>
          <w:rFonts w:ascii="Times New Roman" w:eastAsia="Times New Roman" w:hAnsi="Times New Roman" w:cs="Times New Roman"/>
          <w:b/>
          <w:sz w:val="24"/>
          <w:szCs w:val="24"/>
        </w:rPr>
        <w:t xml:space="preserve">Power judgments. </w:t>
      </w:r>
      <w:r w:rsidRPr="004F60B4">
        <w:rPr>
          <w:rFonts w:ascii="Times New Roman" w:eastAsia="Times New Roman" w:hAnsi="Times New Roman" w:cs="Times New Roman"/>
          <w:sz w:val="24"/>
          <w:szCs w:val="24"/>
        </w:rPr>
        <w:t xml:space="preserve">We averaged participants’ responses to the ‘in charge’ item across the six planets, minority: </w:t>
      </w:r>
      <w:r w:rsidRPr="004F60B4">
        <w:rPr>
          <w:rFonts w:ascii="Times New Roman" w:eastAsia="Times New Roman" w:hAnsi="Times New Roman" w:cs="Times New Roman"/>
          <w:i/>
          <w:sz w:val="24"/>
          <w:szCs w:val="24"/>
        </w:rPr>
        <w:t xml:space="preserve">M </w:t>
      </w:r>
      <w:r w:rsidRPr="004F60B4">
        <w:rPr>
          <w:rFonts w:ascii="Times New Roman" w:eastAsia="Times New Roman" w:hAnsi="Times New Roman" w:cs="Times New Roman"/>
          <w:sz w:val="24"/>
          <w:szCs w:val="24"/>
        </w:rPr>
        <w:t xml:space="preserve">= </w:t>
      </w:r>
      <w:r w:rsidR="00CF1C46">
        <w:rPr>
          <w:rFonts w:ascii="Times New Roman" w:eastAsia="Times New Roman" w:hAnsi="Times New Roman" w:cs="Times New Roman"/>
          <w:sz w:val="24"/>
          <w:szCs w:val="24"/>
        </w:rPr>
        <w:t>3</w:t>
      </w:r>
      <w:r w:rsidRPr="004F60B4">
        <w:rPr>
          <w:rFonts w:ascii="Times New Roman" w:eastAsia="Times New Roman" w:hAnsi="Times New Roman" w:cs="Times New Roman"/>
          <w:sz w:val="24"/>
          <w:szCs w:val="24"/>
        </w:rPr>
        <w:t>.</w:t>
      </w:r>
      <w:r w:rsidR="00CF1C46">
        <w:rPr>
          <w:rFonts w:ascii="Times New Roman" w:eastAsia="Times New Roman" w:hAnsi="Times New Roman" w:cs="Times New Roman"/>
          <w:sz w:val="24"/>
          <w:szCs w:val="24"/>
        </w:rPr>
        <w:t>13</w:t>
      </w:r>
      <w:r w:rsidRPr="004F60B4">
        <w:rPr>
          <w:rFonts w:ascii="Times New Roman" w:eastAsia="Times New Roman" w:hAnsi="Times New Roman" w:cs="Times New Roman"/>
          <w:sz w:val="24"/>
          <w:szCs w:val="24"/>
        </w:rPr>
        <w:t xml:space="preserve">, </w:t>
      </w:r>
      <w:r w:rsidRPr="004F60B4">
        <w:rPr>
          <w:rFonts w:ascii="Times New Roman" w:eastAsia="Times New Roman" w:hAnsi="Times New Roman" w:cs="Times New Roman"/>
          <w:i/>
          <w:sz w:val="24"/>
          <w:szCs w:val="24"/>
        </w:rPr>
        <w:t xml:space="preserve">SD </w:t>
      </w:r>
      <w:r w:rsidRPr="004F60B4">
        <w:rPr>
          <w:rFonts w:ascii="Times New Roman" w:eastAsia="Times New Roman" w:hAnsi="Times New Roman" w:cs="Times New Roman"/>
          <w:sz w:val="24"/>
          <w:szCs w:val="24"/>
        </w:rPr>
        <w:t>= 1.</w:t>
      </w:r>
      <w:r w:rsidR="00CF1C46">
        <w:rPr>
          <w:rFonts w:ascii="Times New Roman" w:eastAsia="Times New Roman" w:hAnsi="Times New Roman" w:cs="Times New Roman"/>
          <w:sz w:val="24"/>
          <w:szCs w:val="24"/>
        </w:rPr>
        <w:t>50</w:t>
      </w:r>
      <w:r w:rsidRPr="004F60B4">
        <w:rPr>
          <w:rFonts w:ascii="Times New Roman" w:eastAsia="Times New Roman" w:hAnsi="Times New Roman" w:cs="Times New Roman"/>
          <w:sz w:val="24"/>
          <w:szCs w:val="24"/>
        </w:rPr>
        <w:t xml:space="preserve">, </w:t>
      </w:r>
      <w:r w:rsidRPr="004F60B4">
        <w:rPr>
          <w:rFonts w:ascii="Times New Roman" w:eastAsia="Times New Roman" w:hAnsi="Times New Roman" w:cs="Times New Roman"/>
          <w:i/>
          <w:sz w:val="24"/>
          <w:szCs w:val="24"/>
        </w:rPr>
        <w:t>ω</w:t>
      </w:r>
      <w:r w:rsidRPr="004F60B4">
        <w:rPr>
          <w:rFonts w:ascii="Times New Roman" w:eastAsia="Times New Roman" w:hAnsi="Times New Roman" w:cs="Times New Roman"/>
          <w:sz w:val="24"/>
          <w:szCs w:val="24"/>
        </w:rPr>
        <w:t xml:space="preserve"> = .90; majority: </w:t>
      </w:r>
      <w:r w:rsidRPr="004F60B4">
        <w:rPr>
          <w:rFonts w:ascii="Times New Roman" w:eastAsia="Times New Roman" w:hAnsi="Times New Roman" w:cs="Times New Roman"/>
          <w:i/>
          <w:sz w:val="24"/>
          <w:szCs w:val="24"/>
        </w:rPr>
        <w:t xml:space="preserve">M </w:t>
      </w:r>
      <w:r w:rsidRPr="004F60B4">
        <w:rPr>
          <w:rFonts w:ascii="Times New Roman" w:eastAsia="Times New Roman" w:hAnsi="Times New Roman" w:cs="Times New Roman"/>
          <w:sz w:val="24"/>
          <w:szCs w:val="24"/>
        </w:rPr>
        <w:t>= 5.3</w:t>
      </w:r>
      <w:r w:rsidR="00E968E5">
        <w:rPr>
          <w:rFonts w:ascii="Times New Roman" w:eastAsia="Times New Roman" w:hAnsi="Times New Roman" w:cs="Times New Roman"/>
          <w:sz w:val="24"/>
          <w:szCs w:val="24"/>
        </w:rPr>
        <w:t>2</w:t>
      </w:r>
      <w:r w:rsidRPr="004F60B4">
        <w:rPr>
          <w:rFonts w:ascii="Times New Roman" w:eastAsia="Times New Roman" w:hAnsi="Times New Roman" w:cs="Times New Roman"/>
          <w:sz w:val="24"/>
          <w:szCs w:val="24"/>
        </w:rPr>
        <w:t xml:space="preserve">, </w:t>
      </w:r>
      <w:r w:rsidRPr="004F60B4">
        <w:rPr>
          <w:rFonts w:ascii="Times New Roman" w:eastAsia="Times New Roman" w:hAnsi="Times New Roman" w:cs="Times New Roman"/>
          <w:i/>
          <w:sz w:val="24"/>
          <w:szCs w:val="24"/>
        </w:rPr>
        <w:t xml:space="preserve">SD </w:t>
      </w:r>
      <w:r w:rsidRPr="004F60B4">
        <w:rPr>
          <w:rFonts w:ascii="Times New Roman" w:eastAsia="Times New Roman" w:hAnsi="Times New Roman" w:cs="Times New Roman"/>
          <w:sz w:val="24"/>
          <w:szCs w:val="24"/>
        </w:rPr>
        <w:t>= 1.</w:t>
      </w:r>
      <w:r w:rsidR="00E968E5">
        <w:rPr>
          <w:rFonts w:ascii="Times New Roman" w:eastAsia="Times New Roman" w:hAnsi="Times New Roman" w:cs="Times New Roman"/>
          <w:sz w:val="24"/>
          <w:szCs w:val="24"/>
        </w:rPr>
        <w:t>34</w:t>
      </w:r>
      <w:r w:rsidRPr="004F60B4">
        <w:rPr>
          <w:rFonts w:ascii="Times New Roman" w:eastAsia="Times New Roman" w:hAnsi="Times New Roman" w:cs="Times New Roman"/>
          <w:sz w:val="24"/>
          <w:szCs w:val="24"/>
        </w:rPr>
        <w:t xml:space="preserve">, </w:t>
      </w:r>
      <w:r w:rsidRPr="004F60B4">
        <w:rPr>
          <w:rFonts w:ascii="Times New Roman" w:eastAsia="Times New Roman" w:hAnsi="Times New Roman" w:cs="Times New Roman"/>
          <w:i/>
          <w:sz w:val="24"/>
          <w:szCs w:val="24"/>
        </w:rPr>
        <w:t>ω</w:t>
      </w:r>
      <w:r w:rsidRPr="004F60B4">
        <w:rPr>
          <w:rFonts w:ascii="Times New Roman" w:eastAsia="Times New Roman" w:hAnsi="Times New Roman" w:cs="Times New Roman"/>
          <w:sz w:val="24"/>
          <w:szCs w:val="24"/>
        </w:rPr>
        <w:t xml:space="preserve"> = .89. We then subtracted their minority in charge scores from their majority in charge scores, difference score</w:t>
      </w:r>
      <w:r w:rsidR="00605934">
        <w:rPr>
          <w:rFonts w:ascii="Times New Roman" w:eastAsia="Times New Roman" w:hAnsi="Times New Roman" w:cs="Times New Roman"/>
          <w:sz w:val="24"/>
          <w:szCs w:val="24"/>
        </w:rPr>
        <w:t xml:space="preserve">: </w:t>
      </w:r>
      <w:r w:rsidR="00605934">
        <w:rPr>
          <w:rFonts w:ascii="Times New Roman" w:eastAsia="Times New Roman" w:hAnsi="Times New Roman" w:cs="Times New Roman"/>
          <w:i/>
          <w:sz w:val="24"/>
          <w:szCs w:val="24"/>
        </w:rPr>
        <w:t xml:space="preserve">M </w:t>
      </w:r>
      <w:r w:rsidR="00605934">
        <w:rPr>
          <w:rFonts w:ascii="Times New Roman" w:eastAsia="Times New Roman" w:hAnsi="Times New Roman" w:cs="Times New Roman"/>
          <w:sz w:val="24"/>
          <w:szCs w:val="24"/>
        </w:rPr>
        <w:t xml:space="preserve">= </w:t>
      </w:r>
      <w:r w:rsidR="00605934" w:rsidRPr="00605934">
        <w:rPr>
          <w:rFonts w:ascii="Times New Roman" w:eastAsia="Times New Roman" w:hAnsi="Times New Roman" w:cs="Times New Roman"/>
          <w:sz w:val="24"/>
          <w:szCs w:val="24"/>
        </w:rPr>
        <w:t xml:space="preserve">2.19, </w:t>
      </w:r>
      <w:r w:rsidR="00605934" w:rsidRPr="00605934">
        <w:rPr>
          <w:rFonts w:ascii="Times New Roman" w:eastAsia="Times New Roman" w:hAnsi="Times New Roman" w:cs="Times New Roman"/>
          <w:i/>
          <w:sz w:val="24"/>
          <w:szCs w:val="24"/>
        </w:rPr>
        <w:t>SD</w:t>
      </w:r>
      <w:r w:rsidR="00605934">
        <w:rPr>
          <w:rFonts w:ascii="Times New Roman" w:eastAsia="Times New Roman" w:hAnsi="Times New Roman" w:cs="Times New Roman"/>
          <w:sz w:val="24"/>
          <w:szCs w:val="24"/>
        </w:rPr>
        <w:t xml:space="preserve"> = </w:t>
      </w:r>
      <w:r w:rsidR="00605934" w:rsidRPr="00605934">
        <w:rPr>
          <w:rFonts w:ascii="Times New Roman" w:eastAsia="Times New Roman" w:hAnsi="Times New Roman" w:cs="Times New Roman"/>
          <w:sz w:val="24"/>
          <w:szCs w:val="24"/>
        </w:rPr>
        <w:t xml:space="preserve">2.46, </w:t>
      </w:r>
      <w:r w:rsidR="00605934" w:rsidRPr="00DF1A2A">
        <w:rPr>
          <w:rFonts w:ascii="Times New Roman" w:eastAsia="Times New Roman" w:hAnsi="Times New Roman" w:cs="Times New Roman"/>
          <w:i/>
          <w:sz w:val="24"/>
          <w:szCs w:val="24"/>
        </w:rPr>
        <w:t xml:space="preserve">ω </w:t>
      </w:r>
      <w:r w:rsidR="00605934" w:rsidRPr="00DF1A2A">
        <w:rPr>
          <w:rFonts w:ascii="Times New Roman" w:eastAsia="Times New Roman" w:hAnsi="Times New Roman" w:cs="Times New Roman"/>
          <w:sz w:val="24"/>
          <w:szCs w:val="24"/>
        </w:rPr>
        <w:t>= .9</w:t>
      </w:r>
      <w:r w:rsidR="00605934" w:rsidRPr="00605934">
        <w:rPr>
          <w:rFonts w:ascii="Times New Roman" w:eastAsia="Times New Roman" w:hAnsi="Times New Roman" w:cs="Times New Roman"/>
          <w:sz w:val="24"/>
          <w:szCs w:val="24"/>
        </w:rPr>
        <w:t>3</w:t>
      </w:r>
      <w:r w:rsidRPr="004F60B4">
        <w:rPr>
          <w:rFonts w:ascii="Times New Roman" w:eastAsia="Times New Roman" w:hAnsi="Times New Roman" w:cs="Times New Roman"/>
          <w:sz w:val="24"/>
          <w:szCs w:val="24"/>
        </w:rPr>
        <w:t>. Participants judged novel majorities as having greater power than novel minorities</w:t>
      </w:r>
      <w:r w:rsidR="00E322AE">
        <w:rPr>
          <w:rFonts w:ascii="Times New Roman" w:eastAsia="Times New Roman" w:hAnsi="Times New Roman" w:cs="Times New Roman"/>
          <w:sz w:val="24"/>
          <w:szCs w:val="24"/>
        </w:rPr>
        <w:t xml:space="preserve"> (see Table S</w:t>
      </w:r>
      <w:r w:rsidR="00291346">
        <w:rPr>
          <w:rFonts w:ascii="Times New Roman" w:eastAsia="Times New Roman" w:hAnsi="Times New Roman" w:cs="Times New Roman"/>
          <w:sz w:val="24"/>
          <w:szCs w:val="24"/>
        </w:rPr>
        <w:t>4</w:t>
      </w:r>
      <w:r w:rsidR="00E322AE">
        <w:rPr>
          <w:rFonts w:ascii="Times New Roman" w:eastAsia="Times New Roman" w:hAnsi="Times New Roman" w:cs="Times New Roman"/>
          <w:sz w:val="24"/>
          <w:szCs w:val="24"/>
        </w:rPr>
        <w:t>)</w:t>
      </w:r>
      <w:r w:rsidR="00B51242">
        <w:rPr>
          <w:rFonts w:ascii="Times New Roman" w:eastAsia="Times New Roman" w:hAnsi="Times New Roman" w:cs="Times New Roman"/>
          <w:sz w:val="24"/>
          <w:szCs w:val="24"/>
        </w:rPr>
        <w:t>.</w:t>
      </w:r>
    </w:p>
    <w:p w14:paraId="417E78CA" w14:textId="5F5A5AFF" w:rsidR="008F538C" w:rsidRPr="004F60B4" w:rsidRDefault="008F538C" w:rsidP="008F538C">
      <w:pPr>
        <w:spacing w:after="0" w:line="480" w:lineRule="auto"/>
        <w:ind w:firstLine="720"/>
        <w:rPr>
          <w:rFonts w:ascii="Times New Roman" w:eastAsia="Times New Roman" w:hAnsi="Times New Roman" w:cs="Times New Roman"/>
          <w:b/>
          <w:sz w:val="24"/>
          <w:szCs w:val="24"/>
        </w:rPr>
      </w:pPr>
      <w:r w:rsidRPr="004F60B4">
        <w:rPr>
          <w:rFonts w:ascii="Times New Roman" w:eastAsia="Times New Roman" w:hAnsi="Times New Roman" w:cs="Times New Roman"/>
          <w:b/>
          <w:sz w:val="24"/>
          <w:szCs w:val="24"/>
        </w:rPr>
        <w:t xml:space="preserve">Racial prejudice. </w:t>
      </w:r>
      <w:r w:rsidRPr="004F60B4">
        <w:rPr>
          <w:rFonts w:ascii="Times New Roman" w:eastAsia="Times New Roman" w:hAnsi="Times New Roman" w:cs="Times New Roman"/>
          <w:sz w:val="24"/>
          <w:szCs w:val="24"/>
        </w:rPr>
        <w:t xml:space="preserve">We </w:t>
      </w:r>
      <w:r w:rsidR="00AE7B4D">
        <w:rPr>
          <w:rFonts w:ascii="Times New Roman" w:eastAsia="Times New Roman" w:hAnsi="Times New Roman" w:cs="Times New Roman"/>
          <w:sz w:val="24"/>
          <w:szCs w:val="24"/>
        </w:rPr>
        <w:t xml:space="preserve">reverse-coded and </w:t>
      </w:r>
      <w:r w:rsidRPr="004F60B4">
        <w:rPr>
          <w:rFonts w:ascii="Times New Roman" w:eastAsia="Times New Roman" w:hAnsi="Times New Roman" w:cs="Times New Roman"/>
          <w:sz w:val="24"/>
          <w:szCs w:val="24"/>
        </w:rPr>
        <w:t xml:space="preserve">averaged participants’ responses to the eight </w:t>
      </w:r>
      <w:r w:rsidR="004378BC">
        <w:rPr>
          <w:rFonts w:ascii="Times New Roman" w:eastAsia="Times New Roman" w:hAnsi="Times New Roman" w:cs="Times New Roman"/>
          <w:sz w:val="24"/>
          <w:szCs w:val="24"/>
        </w:rPr>
        <w:t>images</w:t>
      </w:r>
      <w:r w:rsidR="004406D0">
        <w:rPr>
          <w:rFonts w:ascii="Times New Roman" w:eastAsia="Times New Roman" w:hAnsi="Times New Roman" w:cs="Times New Roman"/>
          <w:sz w:val="24"/>
          <w:szCs w:val="24"/>
        </w:rPr>
        <w:t xml:space="preserve"> depicting Black individuals</w:t>
      </w:r>
      <w:r w:rsidR="00AE7B4D">
        <w:rPr>
          <w:rFonts w:ascii="Times New Roman" w:eastAsia="Times New Roman" w:hAnsi="Times New Roman" w:cs="Times New Roman"/>
          <w:sz w:val="24"/>
          <w:szCs w:val="24"/>
        </w:rPr>
        <w:t xml:space="preserve">, </w:t>
      </w:r>
      <w:r w:rsidR="00B11828" w:rsidRPr="00B11828">
        <w:rPr>
          <w:rFonts w:ascii="Times New Roman" w:eastAsia="Times New Roman" w:hAnsi="Times New Roman" w:cs="Times New Roman"/>
          <w:i/>
          <w:sz w:val="24"/>
          <w:szCs w:val="24"/>
        </w:rPr>
        <w:t xml:space="preserve">M </w:t>
      </w:r>
      <w:r w:rsidR="00B11828" w:rsidRPr="00B11828">
        <w:rPr>
          <w:rFonts w:ascii="Times New Roman" w:eastAsia="Times New Roman" w:hAnsi="Times New Roman" w:cs="Times New Roman"/>
          <w:sz w:val="24"/>
          <w:szCs w:val="24"/>
        </w:rPr>
        <w:t xml:space="preserve">= 4.13, </w:t>
      </w:r>
      <w:r w:rsidR="00B11828" w:rsidRPr="00B11828">
        <w:rPr>
          <w:rFonts w:ascii="Times New Roman" w:eastAsia="Times New Roman" w:hAnsi="Times New Roman" w:cs="Times New Roman"/>
          <w:i/>
          <w:sz w:val="24"/>
          <w:szCs w:val="24"/>
        </w:rPr>
        <w:t xml:space="preserve">SD </w:t>
      </w:r>
      <w:r w:rsidR="00B11828" w:rsidRPr="00B11828">
        <w:rPr>
          <w:rFonts w:ascii="Times New Roman" w:eastAsia="Times New Roman" w:hAnsi="Times New Roman" w:cs="Times New Roman"/>
          <w:sz w:val="24"/>
          <w:szCs w:val="24"/>
        </w:rPr>
        <w:t xml:space="preserve">= 1.24, </w:t>
      </w:r>
      <w:r w:rsidR="00B11828" w:rsidRPr="00B11828">
        <w:rPr>
          <w:rFonts w:ascii="Times New Roman" w:eastAsia="Times New Roman" w:hAnsi="Times New Roman" w:cs="Times New Roman"/>
          <w:i/>
          <w:sz w:val="24"/>
          <w:szCs w:val="24"/>
        </w:rPr>
        <w:t xml:space="preserve">ω </w:t>
      </w:r>
      <w:r w:rsidR="00B11828" w:rsidRPr="00B11828">
        <w:rPr>
          <w:rFonts w:ascii="Times New Roman" w:eastAsia="Times New Roman" w:hAnsi="Times New Roman" w:cs="Times New Roman"/>
          <w:sz w:val="24"/>
          <w:szCs w:val="24"/>
        </w:rPr>
        <w:t>= .98</w:t>
      </w:r>
      <w:r w:rsidR="00EB58B9">
        <w:rPr>
          <w:rFonts w:ascii="Times New Roman" w:eastAsia="Times New Roman" w:hAnsi="Times New Roman" w:cs="Times New Roman"/>
          <w:sz w:val="24"/>
          <w:szCs w:val="24"/>
        </w:rPr>
        <w:t>,</w:t>
      </w:r>
      <w:r w:rsidRPr="004F60B4">
        <w:rPr>
          <w:rFonts w:ascii="Times New Roman" w:eastAsia="Times New Roman" w:hAnsi="Times New Roman" w:cs="Times New Roman"/>
          <w:sz w:val="24"/>
          <w:szCs w:val="24"/>
        </w:rPr>
        <w:t xml:space="preserve"> </w:t>
      </w:r>
      <w:r w:rsidR="007E08C3">
        <w:rPr>
          <w:rFonts w:ascii="Times New Roman" w:eastAsia="Times New Roman" w:hAnsi="Times New Roman" w:cs="Times New Roman"/>
          <w:sz w:val="24"/>
          <w:szCs w:val="24"/>
        </w:rPr>
        <w:t>and the eight images depicting White individuals</w:t>
      </w:r>
      <w:r w:rsidR="007C11E3">
        <w:rPr>
          <w:rFonts w:ascii="Times New Roman" w:eastAsia="Times New Roman" w:hAnsi="Times New Roman" w:cs="Times New Roman"/>
          <w:sz w:val="24"/>
          <w:szCs w:val="24"/>
        </w:rPr>
        <w:t xml:space="preserve">, </w:t>
      </w:r>
      <w:r w:rsidR="00C04DFC" w:rsidRPr="00C04DFC">
        <w:rPr>
          <w:rFonts w:ascii="Times New Roman" w:eastAsia="Times New Roman" w:hAnsi="Times New Roman" w:cs="Times New Roman"/>
          <w:i/>
          <w:sz w:val="24"/>
          <w:szCs w:val="24"/>
        </w:rPr>
        <w:t xml:space="preserve">M </w:t>
      </w:r>
      <w:r w:rsidR="00C04DFC" w:rsidRPr="00C04DFC">
        <w:rPr>
          <w:rFonts w:ascii="Times New Roman" w:eastAsia="Times New Roman" w:hAnsi="Times New Roman" w:cs="Times New Roman"/>
          <w:sz w:val="24"/>
          <w:szCs w:val="24"/>
        </w:rPr>
        <w:t xml:space="preserve">= 4.01, </w:t>
      </w:r>
      <w:r w:rsidR="00C04DFC" w:rsidRPr="00C04DFC">
        <w:rPr>
          <w:rFonts w:ascii="Times New Roman" w:eastAsia="Times New Roman" w:hAnsi="Times New Roman" w:cs="Times New Roman"/>
          <w:i/>
          <w:sz w:val="24"/>
          <w:szCs w:val="24"/>
        </w:rPr>
        <w:t xml:space="preserve">SD </w:t>
      </w:r>
      <w:r w:rsidR="00C04DFC" w:rsidRPr="00C04DFC">
        <w:rPr>
          <w:rFonts w:ascii="Times New Roman" w:eastAsia="Times New Roman" w:hAnsi="Times New Roman" w:cs="Times New Roman"/>
          <w:sz w:val="24"/>
          <w:szCs w:val="24"/>
        </w:rPr>
        <w:t xml:space="preserve">= 1.11, </w:t>
      </w:r>
      <w:r w:rsidR="00C04DFC" w:rsidRPr="00C04DFC">
        <w:rPr>
          <w:rFonts w:ascii="Times New Roman" w:eastAsia="Times New Roman" w:hAnsi="Times New Roman" w:cs="Times New Roman"/>
          <w:i/>
          <w:sz w:val="24"/>
          <w:szCs w:val="24"/>
        </w:rPr>
        <w:t xml:space="preserve">ω </w:t>
      </w:r>
      <w:r w:rsidR="00C04DFC" w:rsidRPr="00C04DFC">
        <w:rPr>
          <w:rFonts w:ascii="Times New Roman" w:eastAsia="Times New Roman" w:hAnsi="Times New Roman" w:cs="Times New Roman"/>
          <w:sz w:val="24"/>
          <w:szCs w:val="24"/>
        </w:rPr>
        <w:t>= .98</w:t>
      </w:r>
      <w:r w:rsidR="00C04DFC">
        <w:rPr>
          <w:rFonts w:ascii="Times New Roman" w:eastAsia="Times New Roman" w:hAnsi="Times New Roman" w:cs="Times New Roman"/>
          <w:sz w:val="24"/>
          <w:szCs w:val="24"/>
        </w:rPr>
        <w:t xml:space="preserve"> </w:t>
      </w:r>
      <w:r w:rsidR="00B41F50">
        <w:rPr>
          <w:rFonts w:ascii="Times New Roman" w:eastAsia="Times New Roman" w:hAnsi="Times New Roman" w:cs="Times New Roman"/>
          <w:sz w:val="24"/>
          <w:szCs w:val="24"/>
        </w:rPr>
        <w:t>(3 items per image)</w:t>
      </w:r>
      <w:r w:rsidR="004406D0">
        <w:rPr>
          <w:rFonts w:ascii="Times New Roman" w:eastAsia="Times New Roman" w:hAnsi="Times New Roman" w:cs="Times New Roman"/>
          <w:sz w:val="24"/>
          <w:szCs w:val="24"/>
        </w:rPr>
        <w:t>.</w:t>
      </w:r>
      <w:r w:rsidRPr="004F60B4">
        <w:rPr>
          <w:rFonts w:ascii="Times New Roman" w:eastAsia="Times New Roman" w:hAnsi="Times New Roman" w:cs="Times New Roman"/>
          <w:sz w:val="24"/>
          <w:szCs w:val="24"/>
        </w:rPr>
        <w:t xml:space="preserve"> Participants exhibited prejudice –</w:t>
      </w:r>
      <w:r w:rsidR="003E6D03">
        <w:rPr>
          <w:rFonts w:ascii="Times New Roman" w:eastAsia="Times New Roman" w:hAnsi="Times New Roman" w:cs="Times New Roman"/>
          <w:sz w:val="24"/>
          <w:szCs w:val="24"/>
        </w:rPr>
        <w:t xml:space="preserve"> they </w:t>
      </w:r>
      <w:r w:rsidR="0065757B">
        <w:rPr>
          <w:rFonts w:ascii="Times New Roman" w:eastAsia="Times New Roman" w:hAnsi="Times New Roman" w:cs="Times New Roman"/>
          <w:sz w:val="24"/>
          <w:szCs w:val="24"/>
        </w:rPr>
        <w:t xml:space="preserve">preferred White over Black individuals </w:t>
      </w:r>
      <w:r w:rsidR="003D4D37">
        <w:rPr>
          <w:rFonts w:ascii="Times New Roman" w:eastAsia="Times New Roman" w:hAnsi="Times New Roman" w:cs="Times New Roman"/>
          <w:sz w:val="24"/>
          <w:szCs w:val="24"/>
        </w:rPr>
        <w:t>(see Table S</w:t>
      </w:r>
      <w:r w:rsidR="00C76D20">
        <w:rPr>
          <w:rFonts w:ascii="Times New Roman" w:eastAsia="Times New Roman" w:hAnsi="Times New Roman" w:cs="Times New Roman"/>
          <w:sz w:val="24"/>
          <w:szCs w:val="24"/>
        </w:rPr>
        <w:t>4</w:t>
      </w:r>
      <w:r w:rsidR="003D4D37">
        <w:rPr>
          <w:rFonts w:ascii="Times New Roman" w:eastAsia="Times New Roman" w:hAnsi="Times New Roman" w:cs="Times New Roman"/>
          <w:sz w:val="24"/>
          <w:szCs w:val="24"/>
        </w:rPr>
        <w:t>).</w:t>
      </w:r>
      <w:r w:rsidRPr="004F60B4">
        <w:rPr>
          <w:rFonts w:ascii="Times New Roman" w:eastAsia="Times New Roman" w:hAnsi="Times New Roman" w:cs="Times New Roman"/>
          <w:b/>
          <w:sz w:val="24"/>
          <w:szCs w:val="24"/>
        </w:rPr>
        <w:tab/>
      </w:r>
    </w:p>
    <w:p w14:paraId="1E344A74" w14:textId="7DB213BC" w:rsidR="002F1BC0" w:rsidRPr="00B82BEB" w:rsidRDefault="002F1BC0" w:rsidP="00B82BEB">
      <w:pPr>
        <w:pStyle w:val="SMSubheading"/>
        <w:spacing w:line="480" w:lineRule="auto"/>
        <w:rPr>
          <w:b/>
          <w:u w:val="none"/>
        </w:rPr>
      </w:pPr>
    </w:p>
    <w:p w14:paraId="69ABDBBC" w14:textId="77777777" w:rsidR="00B82BEB" w:rsidRDefault="00B82BEB">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FB6EFCB" w14:textId="4746F886" w:rsidR="00DF1A2A" w:rsidRPr="00DF1A2A" w:rsidRDefault="00DF1A2A" w:rsidP="00DF1A2A">
      <w:pPr>
        <w:spacing w:after="0" w:line="240" w:lineRule="auto"/>
        <w:rPr>
          <w:rFonts w:ascii="Times New Roman" w:eastAsia="Times New Roman" w:hAnsi="Times New Roman" w:cs="Times New Roman"/>
          <w:sz w:val="24"/>
          <w:szCs w:val="24"/>
        </w:rPr>
      </w:pPr>
      <w:r w:rsidRPr="00DF1A2A">
        <w:rPr>
          <w:rFonts w:ascii="Times New Roman" w:eastAsia="Times New Roman" w:hAnsi="Times New Roman" w:cs="Times New Roman"/>
          <w:sz w:val="24"/>
          <w:szCs w:val="24"/>
        </w:rPr>
        <w:lastRenderedPageBreak/>
        <w:t xml:space="preserve">Table </w:t>
      </w:r>
      <w:r w:rsidR="009060D0">
        <w:rPr>
          <w:rFonts w:ascii="Times New Roman" w:eastAsia="Times New Roman" w:hAnsi="Times New Roman" w:cs="Times New Roman"/>
          <w:sz w:val="24"/>
          <w:szCs w:val="24"/>
        </w:rPr>
        <w:t>S</w:t>
      </w:r>
      <w:r w:rsidR="00A72682">
        <w:rPr>
          <w:rFonts w:ascii="Times New Roman" w:eastAsia="Times New Roman" w:hAnsi="Times New Roman" w:cs="Times New Roman"/>
          <w:sz w:val="24"/>
          <w:szCs w:val="24"/>
        </w:rPr>
        <w:t>4</w:t>
      </w:r>
    </w:p>
    <w:p w14:paraId="481A1357" w14:textId="77777777" w:rsidR="00DF1A2A" w:rsidRPr="00DF1A2A" w:rsidRDefault="00DF1A2A" w:rsidP="00DF1A2A">
      <w:pPr>
        <w:spacing w:after="0" w:line="240" w:lineRule="auto"/>
        <w:rPr>
          <w:rFonts w:ascii="Times New Roman" w:eastAsia="Times New Roman" w:hAnsi="Times New Roman" w:cs="Times New Roman"/>
          <w:i/>
          <w:sz w:val="24"/>
          <w:szCs w:val="24"/>
        </w:rPr>
      </w:pPr>
      <w:r w:rsidRPr="00DF1A2A">
        <w:rPr>
          <w:rFonts w:ascii="Times New Roman" w:eastAsia="Times New Roman" w:hAnsi="Times New Roman" w:cs="Times New Roman"/>
          <w:i/>
          <w:sz w:val="24"/>
          <w:szCs w:val="24"/>
        </w:rPr>
        <w:t>Main Effects of Studies 1.1 and 1.2.</w:t>
      </w:r>
    </w:p>
    <w:tbl>
      <w:tblPr>
        <w:tblpPr w:leftFromText="180" w:rightFromText="180" w:vertAnchor="page" w:horzAnchor="margin" w:tblpY="2343"/>
        <w:tblW w:w="6390" w:type="dxa"/>
        <w:tblLayout w:type="fixed"/>
        <w:tblLook w:val="0400" w:firstRow="0" w:lastRow="0" w:firstColumn="0" w:lastColumn="0" w:noHBand="0" w:noVBand="1"/>
      </w:tblPr>
      <w:tblGrid>
        <w:gridCol w:w="2700"/>
        <w:gridCol w:w="3690"/>
      </w:tblGrid>
      <w:tr w:rsidR="00B82BEB" w:rsidRPr="00DF1A2A" w14:paraId="043FF971" w14:textId="77777777" w:rsidTr="00B82BEB">
        <w:trPr>
          <w:trHeight w:val="531"/>
        </w:trPr>
        <w:tc>
          <w:tcPr>
            <w:tcW w:w="2700" w:type="dxa"/>
            <w:tcBorders>
              <w:top w:val="single" w:sz="4" w:space="0" w:color="000000"/>
              <w:bottom w:val="single" w:sz="4" w:space="0" w:color="000000"/>
            </w:tcBorders>
            <w:shd w:val="clear" w:color="auto" w:fill="auto"/>
            <w:vAlign w:val="center"/>
          </w:tcPr>
          <w:p w14:paraId="65333C5E" w14:textId="09189F4E" w:rsidR="00B82BEB" w:rsidRPr="00DF1A2A" w:rsidRDefault="00B82BEB" w:rsidP="00B82BEB">
            <w:pPr>
              <w:spacing w:after="0" w:line="210" w:lineRule="auto"/>
              <w:rPr>
                <w:rFonts w:ascii="Times New Roman" w:eastAsia="Times New Roman" w:hAnsi="Times New Roman" w:cs="Times New Roman"/>
                <w:sz w:val="20"/>
                <w:szCs w:val="20"/>
              </w:rPr>
            </w:pPr>
            <w:r w:rsidRPr="00DF1A2A">
              <w:rPr>
                <w:rFonts w:ascii="Times New Roman" w:eastAsia="Times New Roman" w:hAnsi="Times New Roman" w:cs="Times New Roman"/>
                <w:sz w:val="20"/>
                <w:szCs w:val="20"/>
              </w:rPr>
              <w:t>Study 1.1</w:t>
            </w:r>
            <w:r>
              <w:rPr>
                <w:rFonts w:ascii="Times New Roman" w:eastAsia="Times New Roman" w:hAnsi="Times New Roman" w:cs="Times New Roman"/>
                <w:sz w:val="20"/>
                <w:szCs w:val="20"/>
              </w:rPr>
              <w:t xml:space="preserve"> </w:t>
            </w:r>
            <w:r w:rsidR="00401EDE" w:rsidRPr="00401EDE">
              <w:rPr>
                <w:rFonts w:ascii="Times New Roman" w:eastAsia="Times New Roman" w:hAnsi="Times New Roman" w:cs="Times New Roman"/>
                <w:sz w:val="20"/>
                <w:szCs w:val="20"/>
              </w:rPr>
              <w:t>(</w:t>
            </w:r>
            <w:r w:rsidRPr="00DF1A2A">
              <w:rPr>
                <w:rFonts w:ascii="Times New Roman" w:eastAsia="Times New Roman" w:hAnsi="Times New Roman" w:cs="Times New Roman"/>
                <w:i/>
                <w:sz w:val="20"/>
                <w:szCs w:val="20"/>
              </w:rPr>
              <w:t xml:space="preserve">N </w:t>
            </w:r>
            <w:r w:rsidRPr="00DF1A2A">
              <w:rPr>
                <w:rFonts w:ascii="Times New Roman" w:eastAsia="Times New Roman" w:hAnsi="Times New Roman" w:cs="Times New Roman"/>
                <w:sz w:val="20"/>
                <w:szCs w:val="20"/>
              </w:rPr>
              <w:t>= 368</w:t>
            </w:r>
            <w:r w:rsidR="00401EDE">
              <w:rPr>
                <w:rFonts w:ascii="Times New Roman" w:eastAsia="Times New Roman" w:hAnsi="Times New Roman" w:cs="Times New Roman"/>
                <w:sz w:val="20"/>
                <w:szCs w:val="20"/>
              </w:rPr>
              <w:t>)</w:t>
            </w:r>
          </w:p>
        </w:tc>
        <w:tc>
          <w:tcPr>
            <w:tcW w:w="3690" w:type="dxa"/>
            <w:tcBorders>
              <w:top w:val="single" w:sz="4" w:space="0" w:color="000000"/>
              <w:left w:val="nil"/>
              <w:bottom w:val="single" w:sz="4" w:space="0" w:color="000000"/>
            </w:tcBorders>
            <w:shd w:val="clear" w:color="auto" w:fill="auto"/>
            <w:vAlign w:val="center"/>
          </w:tcPr>
          <w:p w14:paraId="799FD875" w14:textId="77777777" w:rsidR="00B82BEB" w:rsidRPr="00DF1A2A" w:rsidRDefault="00B82BEB" w:rsidP="00B82BEB">
            <w:pPr>
              <w:spacing w:after="0" w:line="21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Paired Samples </w:t>
            </w:r>
            <w:r>
              <w:rPr>
                <w:rFonts w:ascii="Times New Roman" w:eastAsia="Times New Roman" w:hAnsi="Times New Roman" w:cs="Times New Roman"/>
                <w:i/>
                <w:sz w:val="20"/>
                <w:szCs w:val="20"/>
              </w:rPr>
              <w:t>t</w:t>
            </w:r>
            <w:r>
              <w:rPr>
                <w:rFonts w:ascii="Times New Roman" w:eastAsia="Times New Roman" w:hAnsi="Times New Roman" w:cs="Times New Roman"/>
                <w:sz w:val="20"/>
                <w:szCs w:val="20"/>
              </w:rPr>
              <w:t>-test</w:t>
            </w:r>
          </w:p>
        </w:tc>
      </w:tr>
      <w:tr w:rsidR="00B82BEB" w:rsidRPr="00DF1A2A" w14:paraId="19CC1740" w14:textId="77777777" w:rsidTr="00B82BEB">
        <w:trPr>
          <w:trHeight w:val="497"/>
        </w:trPr>
        <w:tc>
          <w:tcPr>
            <w:tcW w:w="2700" w:type="dxa"/>
            <w:tcBorders>
              <w:top w:val="single" w:sz="4" w:space="0" w:color="000000"/>
            </w:tcBorders>
            <w:shd w:val="clear" w:color="auto" w:fill="auto"/>
            <w:vAlign w:val="center"/>
          </w:tcPr>
          <w:p w14:paraId="25511E1F" w14:textId="77777777" w:rsidR="00B82BEB" w:rsidRPr="00DF1A2A" w:rsidRDefault="00B82BEB" w:rsidP="00B82BEB">
            <w:pPr>
              <w:spacing w:after="0" w:line="210" w:lineRule="auto"/>
              <w:rPr>
                <w:rFonts w:ascii="Times New Roman" w:eastAsia="Times New Roman" w:hAnsi="Times New Roman" w:cs="Times New Roman"/>
                <w:sz w:val="20"/>
                <w:szCs w:val="20"/>
              </w:rPr>
            </w:pPr>
            <w:r w:rsidRPr="00DF1A2A">
              <w:rPr>
                <w:rFonts w:ascii="Times New Roman" w:eastAsia="Times New Roman" w:hAnsi="Times New Roman" w:cs="Times New Roman"/>
                <w:sz w:val="20"/>
                <w:szCs w:val="20"/>
              </w:rPr>
              <w:t xml:space="preserve">Pattern Deviancy Aversion </w:t>
            </w:r>
            <w:r w:rsidRPr="00DF1A2A">
              <w:rPr>
                <w:rFonts w:ascii="Times New Roman" w:eastAsia="Times New Roman" w:hAnsi="Times New Roman" w:cs="Times New Roman"/>
                <w:sz w:val="18"/>
                <w:szCs w:val="18"/>
              </w:rPr>
              <w:t>(Geometric Shapes Measure)</w:t>
            </w:r>
          </w:p>
        </w:tc>
        <w:tc>
          <w:tcPr>
            <w:tcW w:w="3690" w:type="dxa"/>
            <w:tcBorders>
              <w:top w:val="single" w:sz="4" w:space="0" w:color="000000"/>
              <w:left w:val="nil"/>
            </w:tcBorders>
            <w:shd w:val="clear" w:color="auto" w:fill="auto"/>
            <w:vAlign w:val="center"/>
          </w:tcPr>
          <w:p w14:paraId="33FD5C56" w14:textId="77777777" w:rsidR="00B82BEB" w:rsidRPr="00DF1A2A" w:rsidRDefault="00B82BEB" w:rsidP="00B82BEB">
            <w:pPr>
              <w:spacing w:after="0" w:line="210" w:lineRule="auto"/>
              <w:jc w:val="center"/>
              <w:rPr>
                <w:rFonts w:ascii="Times New Roman" w:eastAsia="Times New Roman" w:hAnsi="Times New Roman" w:cs="Times New Roman"/>
                <w:sz w:val="20"/>
                <w:szCs w:val="20"/>
              </w:rPr>
            </w:pPr>
            <w:proofErr w:type="gramStart"/>
            <w:r w:rsidRPr="00DF1A2A">
              <w:rPr>
                <w:rFonts w:ascii="Times New Roman" w:eastAsia="Times New Roman" w:hAnsi="Times New Roman" w:cs="Times New Roman"/>
                <w:i/>
                <w:sz w:val="20"/>
                <w:szCs w:val="20"/>
              </w:rPr>
              <w:t>t</w:t>
            </w:r>
            <w:r w:rsidRPr="00DF1A2A">
              <w:rPr>
                <w:rFonts w:ascii="Times New Roman" w:eastAsia="Times New Roman" w:hAnsi="Times New Roman" w:cs="Times New Roman"/>
                <w:sz w:val="20"/>
                <w:szCs w:val="20"/>
              </w:rPr>
              <w:t>(</w:t>
            </w:r>
            <w:proofErr w:type="gramEnd"/>
            <w:r w:rsidRPr="00DF1A2A">
              <w:rPr>
                <w:rFonts w:ascii="Times New Roman" w:eastAsia="Times New Roman" w:hAnsi="Times New Roman" w:cs="Times New Roman"/>
                <w:sz w:val="20"/>
                <w:szCs w:val="20"/>
              </w:rPr>
              <w:t xml:space="preserve">367) = 20.98, </w:t>
            </w:r>
            <w:r w:rsidRPr="00DF1A2A">
              <w:rPr>
                <w:rFonts w:ascii="Times New Roman" w:eastAsia="Times New Roman" w:hAnsi="Times New Roman" w:cs="Times New Roman"/>
                <w:i/>
                <w:sz w:val="20"/>
                <w:szCs w:val="20"/>
              </w:rPr>
              <w:t>p</w:t>
            </w:r>
            <w:r w:rsidRPr="00DF1A2A">
              <w:rPr>
                <w:rFonts w:ascii="Times New Roman" w:eastAsia="Times New Roman" w:hAnsi="Times New Roman" w:cs="Times New Roman"/>
                <w:sz w:val="20"/>
                <w:szCs w:val="20"/>
              </w:rPr>
              <w:t xml:space="preserve"> &lt; .001, </w:t>
            </w:r>
            <w:r w:rsidRPr="00DF1A2A">
              <w:rPr>
                <w:rFonts w:ascii="Times New Roman" w:eastAsia="Times New Roman" w:hAnsi="Times New Roman" w:cs="Times New Roman"/>
                <w:i/>
                <w:sz w:val="20"/>
                <w:szCs w:val="20"/>
              </w:rPr>
              <w:t>d</w:t>
            </w:r>
            <w:r w:rsidRPr="00DF1A2A">
              <w:rPr>
                <w:rFonts w:ascii="Times New Roman" w:eastAsia="Times New Roman" w:hAnsi="Times New Roman" w:cs="Times New Roman"/>
                <w:sz w:val="20"/>
                <w:szCs w:val="20"/>
              </w:rPr>
              <w:t xml:space="preserve"> = 1.09</w:t>
            </w:r>
          </w:p>
        </w:tc>
      </w:tr>
      <w:tr w:rsidR="00B82BEB" w:rsidRPr="00DF1A2A" w14:paraId="1E9EE0C1" w14:textId="77777777" w:rsidTr="00B82BEB">
        <w:trPr>
          <w:trHeight w:val="357"/>
        </w:trPr>
        <w:tc>
          <w:tcPr>
            <w:tcW w:w="2700" w:type="dxa"/>
            <w:shd w:val="clear" w:color="auto" w:fill="auto"/>
            <w:vAlign w:val="center"/>
          </w:tcPr>
          <w:p w14:paraId="45A4BB15" w14:textId="77777777" w:rsidR="00B82BEB" w:rsidRPr="00DF1A2A" w:rsidRDefault="00B82BEB" w:rsidP="00B82BEB">
            <w:pPr>
              <w:spacing w:after="0" w:line="210" w:lineRule="auto"/>
              <w:rPr>
                <w:rFonts w:ascii="Times New Roman" w:eastAsia="Times New Roman" w:hAnsi="Times New Roman" w:cs="Times New Roman"/>
                <w:sz w:val="20"/>
                <w:szCs w:val="20"/>
              </w:rPr>
            </w:pPr>
            <w:r w:rsidRPr="00DF1A2A">
              <w:rPr>
                <w:rFonts w:ascii="Times New Roman" w:eastAsia="Times New Roman" w:hAnsi="Times New Roman" w:cs="Times New Roman"/>
                <w:sz w:val="20"/>
                <w:szCs w:val="20"/>
              </w:rPr>
              <w:t>Disliking Statistical Minorities</w:t>
            </w:r>
          </w:p>
        </w:tc>
        <w:tc>
          <w:tcPr>
            <w:tcW w:w="3690" w:type="dxa"/>
            <w:tcBorders>
              <w:left w:val="nil"/>
            </w:tcBorders>
            <w:shd w:val="clear" w:color="auto" w:fill="auto"/>
            <w:vAlign w:val="center"/>
          </w:tcPr>
          <w:p w14:paraId="5BA9DD62" w14:textId="77777777" w:rsidR="00B82BEB" w:rsidRPr="00DF1A2A" w:rsidRDefault="00B82BEB" w:rsidP="00B82BEB">
            <w:pPr>
              <w:spacing w:after="0" w:line="210" w:lineRule="auto"/>
              <w:jc w:val="center"/>
              <w:rPr>
                <w:rFonts w:ascii="Times New Roman" w:eastAsia="Times New Roman" w:hAnsi="Times New Roman" w:cs="Times New Roman"/>
                <w:sz w:val="20"/>
                <w:szCs w:val="20"/>
              </w:rPr>
            </w:pPr>
            <w:proofErr w:type="gramStart"/>
            <w:r w:rsidRPr="00DF1A2A">
              <w:rPr>
                <w:rFonts w:ascii="Times New Roman" w:eastAsia="Times New Roman" w:hAnsi="Times New Roman" w:cs="Times New Roman"/>
                <w:i/>
                <w:sz w:val="20"/>
                <w:szCs w:val="20"/>
              </w:rPr>
              <w:t>t</w:t>
            </w:r>
            <w:r w:rsidRPr="00DF1A2A">
              <w:rPr>
                <w:rFonts w:ascii="Times New Roman" w:eastAsia="Times New Roman" w:hAnsi="Times New Roman" w:cs="Times New Roman"/>
                <w:sz w:val="20"/>
                <w:szCs w:val="20"/>
              </w:rPr>
              <w:t>(</w:t>
            </w:r>
            <w:proofErr w:type="gramEnd"/>
            <w:r w:rsidRPr="00DF1A2A">
              <w:rPr>
                <w:rFonts w:ascii="Times New Roman" w:eastAsia="Times New Roman" w:hAnsi="Times New Roman" w:cs="Times New Roman"/>
                <w:sz w:val="20"/>
                <w:szCs w:val="20"/>
              </w:rPr>
              <w:t xml:space="preserve">367) = </w:t>
            </w:r>
            <w:r>
              <w:rPr>
                <w:rFonts w:ascii="Times New Roman" w:eastAsia="Times New Roman" w:hAnsi="Times New Roman" w:cs="Times New Roman"/>
                <w:sz w:val="20"/>
                <w:szCs w:val="20"/>
              </w:rPr>
              <w:t>7</w:t>
            </w:r>
            <w:r w:rsidRPr="00DF1A2A">
              <w:rPr>
                <w:rFonts w:ascii="Times New Roman" w:eastAsia="Times New Roman" w:hAnsi="Times New Roman" w:cs="Times New Roman"/>
                <w:sz w:val="20"/>
                <w:szCs w:val="20"/>
              </w:rPr>
              <w:t>.</w:t>
            </w:r>
            <w:r>
              <w:rPr>
                <w:rFonts w:ascii="Times New Roman" w:eastAsia="Times New Roman" w:hAnsi="Times New Roman" w:cs="Times New Roman"/>
                <w:sz w:val="20"/>
                <w:szCs w:val="20"/>
              </w:rPr>
              <w:t>84</w:t>
            </w:r>
            <w:r w:rsidRPr="00DF1A2A">
              <w:rPr>
                <w:rFonts w:ascii="Times New Roman" w:eastAsia="Times New Roman" w:hAnsi="Times New Roman" w:cs="Times New Roman"/>
                <w:sz w:val="20"/>
                <w:szCs w:val="20"/>
              </w:rPr>
              <w:t xml:space="preserve">, </w:t>
            </w:r>
            <w:r w:rsidRPr="00DF1A2A">
              <w:rPr>
                <w:rFonts w:ascii="Times New Roman" w:eastAsia="Times New Roman" w:hAnsi="Times New Roman" w:cs="Times New Roman"/>
                <w:i/>
                <w:sz w:val="20"/>
                <w:szCs w:val="20"/>
              </w:rPr>
              <w:t>p</w:t>
            </w:r>
            <w:r w:rsidRPr="00DF1A2A">
              <w:rPr>
                <w:rFonts w:ascii="Times New Roman" w:eastAsia="Times New Roman" w:hAnsi="Times New Roman" w:cs="Times New Roman"/>
                <w:sz w:val="20"/>
                <w:szCs w:val="20"/>
              </w:rPr>
              <w:t xml:space="preserve"> &lt; .001, </w:t>
            </w:r>
            <w:r w:rsidRPr="00DF1A2A">
              <w:rPr>
                <w:rFonts w:ascii="Times New Roman" w:eastAsia="Times New Roman" w:hAnsi="Times New Roman" w:cs="Times New Roman"/>
                <w:i/>
                <w:sz w:val="20"/>
                <w:szCs w:val="20"/>
              </w:rPr>
              <w:t>d</w:t>
            </w:r>
            <w:r w:rsidRPr="00DF1A2A">
              <w:rPr>
                <w:rFonts w:ascii="Times New Roman" w:eastAsia="Times New Roman" w:hAnsi="Times New Roman" w:cs="Times New Roman"/>
                <w:sz w:val="20"/>
                <w:szCs w:val="20"/>
              </w:rPr>
              <w:t xml:space="preserve"> = </w:t>
            </w:r>
            <w:r>
              <w:rPr>
                <w:rFonts w:ascii="Times New Roman" w:eastAsia="Times New Roman" w:hAnsi="Times New Roman" w:cs="Times New Roman"/>
                <w:sz w:val="20"/>
                <w:szCs w:val="20"/>
              </w:rPr>
              <w:t>0</w:t>
            </w:r>
            <w:r w:rsidRPr="00DF1A2A">
              <w:rPr>
                <w:rFonts w:ascii="Times New Roman" w:eastAsia="Times New Roman" w:hAnsi="Times New Roman" w:cs="Times New Roman"/>
                <w:sz w:val="20"/>
                <w:szCs w:val="20"/>
              </w:rPr>
              <w:t>.</w:t>
            </w:r>
            <w:r>
              <w:rPr>
                <w:rFonts w:ascii="Times New Roman" w:eastAsia="Times New Roman" w:hAnsi="Times New Roman" w:cs="Times New Roman"/>
                <w:sz w:val="20"/>
                <w:szCs w:val="20"/>
              </w:rPr>
              <w:t>41</w:t>
            </w:r>
          </w:p>
        </w:tc>
      </w:tr>
      <w:tr w:rsidR="00B82BEB" w:rsidRPr="00DF1A2A" w14:paraId="38C27689" w14:textId="77777777" w:rsidTr="00B82BEB">
        <w:trPr>
          <w:trHeight w:val="374"/>
        </w:trPr>
        <w:tc>
          <w:tcPr>
            <w:tcW w:w="2700" w:type="dxa"/>
            <w:shd w:val="clear" w:color="auto" w:fill="auto"/>
            <w:vAlign w:val="center"/>
          </w:tcPr>
          <w:p w14:paraId="50211205" w14:textId="77777777" w:rsidR="00B82BEB" w:rsidRPr="00DF1A2A" w:rsidRDefault="00B82BEB" w:rsidP="00B82BEB">
            <w:pPr>
              <w:spacing w:after="0" w:line="21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Statistical Majorities in Power</w:t>
            </w:r>
          </w:p>
        </w:tc>
        <w:tc>
          <w:tcPr>
            <w:tcW w:w="3690" w:type="dxa"/>
            <w:tcBorders>
              <w:left w:val="nil"/>
            </w:tcBorders>
            <w:shd w:val="clear" w:color="auto" w:fill="auto"/>
            <w:vAlign w:val="center"/>
          </w:tcPr>
          <w:p w14:paraId="1FBD35B7" w14:textId="77777777" w:rsidR="00B82BEB" w:rsidRPr="00DF1A2A" w:rsidRDefault="00B82BEB" w:rsidP="00B82BEB">
            <w:pPr>
              <w:spacing w:after="0" w:line="210" w:lineRule="auto"/>
              <w:jc w:val="center"/>
              <w:rPr>
                <w:rFonts w:ascii="Times New Roman" w:eastAsia="Times New Roman" w:hAnsi="Times New Roman" w:cs="Times New Roman"/>
                <w:i/>
                <w:sz w:val="20"/>
                <w:szCs w:val="20"/>
              </w:rPr>
            </w:pPr>
            <w:proofErr w:type="gramStart"/>
            <w:r w:rsidRPr="00DF1A2A">
              <w:rPr>
                <w:rFonts w:ascii="Times New Roman" w:eastAsia="Times New Roman" w:hAnsi="Times New Roman" w:cs="Times New Roman"/>
                <w:i/>
                <w:sz w:val="20"/>
                <w:szCs w:val="20"/>
              </w:rPr>
              <w:t>t</w:t>
            </w:r>
            <w:r w:rsidRPr="00DF1A2A">
              <w:rPr>
                <w:rFonts w:ascii="Times New Roman" w:eastAsia="Times New Roman" w:hAnsi="Times New Roman" w:cs="Times New Roman"/>
                <w:sz w:val="20"/>
                <w:szCs w:val="20"/>
              </w:rPr>
              <w:t>(</w:t>
            </w:r>
            <w:proofErr w:type="gramEnd"/>
            <w:r w:rsidRPr="00DF1A2A">
              <w:rPr>
                <w:rFonts w:ascii="Times New Roman" w:eastAsia="Times New Roman" w:hAnsi="Times New Roman" w:cs="Times New Roman"/>
                <w:sz w:val="20"/>
                <w:szCs w:val="20"/>
              </w:rPr>
              <w:t xml:space="preserve">367) = </w:t>
            </w:r>
            <w:r>
              <w:rPr>
                <w:rFonts w:ascii="Times New Roman" w:eastAsia="Times New Roman" w:hAnsi="Times New Roman" w:cs="Times New Roman"/>
                <w:sz w:val="20"/>
                <w:szCs w:val="20"/>
              </w:rPr>
              <w:t>17</w:t>
            </w:r>
            <w:r w:rsidRPr="00DF1A2A">
              <w:rPr>
                <w:rFonts w:ascii="Times New Roman" w:eastAsia="Times New Roman" w:hAnsi="Times New Roman" w:cs="Times New Roman"/>
                <w:sz w:val="20"/>
                <w:szCs w:val="20"/>
              </w:rPr>
              <w:t>.</w:t>
            </w:r>
            <w:r>
              <w:rPr>
                <w:rFonts w:ascii="Times New Roman" w:eastAsia="Times New Roman" w:hAnsi="Times New Roman" w:cs="Times New Roman"/>
                <w:sz w:val="20"/>
                <w:szCs w:val="20"/>
              </w:rPr>
              <w:t>08</w:t>
            </w:r>
            <w:r w:rsidRPr="00DF1A2A">
              <w:rPr>
                <w:rFonts w:ascii="Times New Roman" w:eastAsia="Times New Roman" w:hAnsi="Times New Roman" w:cs="Times New Roman"/>
                <w:sz w:val="20"/>
                <w:szCs w:val="20"/>
              </w:rPr>
              <w:t xml:space="preserve">, </w:t>
            </w:r>
            <w:r w:rsidRPr="00DF1A2A">
              <w:rPr>
                <w:rFonts w:ascii="Times New Roman" w:eastAsia="Times New Roman" w:hAnsi="Times New Roman" w:cs="Times New Roman"/>
                <w:i/>
                <w:sz w:val="20"/>
                <w:szCs w:val="20"/>
              </w:rPr>
              <w:t>p</w:t>
            </w:r>
            <w:r w:rsidRPr="00DF1A2A">
              <w:rPr>
                <w:rFonts w:ascii="Times New Roman" w:eastAsia="Times New Roman" w:hAnsi="Times New Roman" w:cs="Times New Roman"/>
                <w:sz w:val="20"/>
                <w:szCs w:val="20"/>
              </w:rPr>
              <w:t xml:space="preserve"> &lt; .001, </w:t>
            </w:r>
            <w:r w:rsidRPr="00DF1A2A">
              <w:rPr>
                <w:rFonts w:ascii="Times New Roman" w:eastAsia="Times New Roman" w:hAnsi="Times New Roman" w:cs="Times New Roman"/>
                <w:i/>
                <w:sz w:val="20"/>
                <w:szCs w:val="20"/>
              </w:rPr>
              <w:t>d</w:t>
            </w:r>
            <w:r w:rsidRPr="00DF1A2A">
              <w:rPr>
                <w:rFonts w:ascii="Times New Roman" w:eastAsia="Times New Roman" w:hAnsi="Times New Roman" w:cs="Times New Roman"/>
                <w:sz w:val="20"/>
                <w:szCs w:val="20"/>
              </w:rPr>
              <w:t xml:space="preserve"> = </w:t>
            </w:r>
            <w:r>
              <w:rPr>
                <w:rFonts w:ascii="Times New Roman" w:eastAsia="Times New Roman" w:hAnsi="Times New Roman" w:cs="Times New Roman"/>
                <w:sz w:val="20"/>
                <w:szCs w:val="20"/>
              </w:rPr>
              <w:t>0</w:t>
            </w:r>
            <w:r w:rsidRPr="00DF1A2A">
              <w:rPr>
                <w:rFonts w:ascii="Times New Roman" w:eastAsia="Times New Roman" w:hAnsi="Times New Roman" w:cs="Times New Roman"/>
                <w:sz w:val="20"/>
                <w:szCs w:val="20"/>
              </w:rPr>
              <w:t>.</w:t>
            </w:r>
            <w:r>
              <w:rPr>
                <w:rFonts w:ascii="Times New Roman" w:eastAsia="Times New Roman" w:hAnsi="Times New Roman" w:cs="Times New Roman"/>
                <w:sz w:val="20"/>
                <w:szCs w:val="20"/>
              </w:rPr>
              <w:t>89</w:t>
            </w:r>
          </w:p>
        </w:tc>
      </w:tr>
      <w:tr w:rsidR="00B82BEB" w:rsidRPr="00DF1A2A" w14:paraId="6981C2C8" w14:textId="77777777" w:rsidTr="00B82BEB">
        <w:trPr>
          <w:trHeight w:val="384"/>
        </w:trPr>
        <w:tc>
          <w:tcPr>
            <w:tcW w:w="2700" w:type="dxa"/>
            <w:shd w:val="clear" w:color="auto" w:fill="auto"/>
            <w:vAlign w:val="center"/>
          </w:tcPr>
          <w:p w14:paraId="174A436F" w14:textId="77777777" w:rsidR="00B82BEB" w:rsidRPr="00DF1A2A" w:rsidRDefault="00B82BEB" w:rsidP="00B82BEB">
            <w:pPr>
              <w:spacing w:after="0" w:line="210" w:lineRule="auto"/>
              <w:rPr>
                <w:rFonts w:ascii="Times New Roman" w:eastAsia="Times New Roman" w:hAnsi="Times New Roman" w:cs="Times New Roman"/>
                <w:sz w:val="20"/>
                <w:szCs w:val="20"/>
              </w:rPr>
            </w:pPr>
            <w:r w:rsidRPr="00DF1A2A">
              <w:rPr>
                <w:rFonts w:ascii="Times New Roman" w:eastAsia="Times New Roman" w:hAnsi="Times New Roman" w:cs="Times New Roman"/>
                <w:sz w:val="20"/>
                <w:szCs w:val="20"/>
              </w:rPr>
              <w:t>Racial Prejudice</w:t>
            </w:r>
          </w:p>
        </w:tc>
        <w:tc>
          <w:tcPr>
            <w:tcW w:w="3690" w:type="dxa"/>
            <w:tcBorders>
              <w:left w:val="nil"/>
            </w:tcBorders>
            <w:shd w:val="clear" w:color="auto" w:fill="auto"/>
            <w:vAlign w:val="center"/>
          </w:tcPr>
          <w:p w14:paraId="1709AEC0" w14:textId="77777777" w:rsidR="00B82BEB" w:rsidRPr="00DF1A2A" w:rsidRDefault="00B82BEB" w:rsidP="00B82BEB">
            <w:pPr>
              <w:spacing w:after="0" w:line="210" w:lineRule="auto"/>
              <w:jc w:val="center"/>
              <w:rPr>
                <w:rFonts w:ascii="Times New Roman" w:eastAsia="Times New Roman" w:hAnsi="Times New Roman" w:cs="Times New Roman"/>
                <w:sz w:val="20"/>
                <w:szCs w:val="20"/>
              </w:rPr>
            </w:pPr>
            <w:proofErr w:type="gramStart"/>
            <w:r w:rsidRPr="00DF1A2A">
              <w:rPr>
                <w:rFonts w:ascii="Times New Roman" w:eastAsia="Times New Roman" w:hAnsi="Times New Roman" w:cs="Times New Roman"/>
                <w:i/>
                <w:sz w:val="20"/>
                <w:szCs w:val="20"/>
              </w:rPr>
              <w:t>t</w:t>
            </w:r>
            <w:r w:rsidRPr="00DF1A2A">
              <w:rPr>
                <w:rFonts w:ascii="Times New Roman" w:eastAsia="Times New Roman" w:hAnsi="Times New Roman" w:cs="Times New Roman"/>
                <w:sz w:val="20"/>
                <w:szCs w:val="20"/>
              </w:rPr>
              <w:t>(</w:t>
            </w:r>
            <w:proofErr w:type="gramEnd"/>
            <w:r w:rsidRPr="00DF1A2A">
              <w:rPr>
                <w:rFonts w:ascii="Times New Roman" w:eastAsia="Times New Roman" w:hAnsi="Times New Roman" w:cs="Times New Roman"/>
                <w:sz w:val="20"/>
                <w:szCs w:val="20"/>
              </w:rPr>
              <w:t>367) = 2.</w:t>
            </w:r>
            <w:r>
              <w:rPr>
                <w:rFonts w:ascii="Times New Roman" w:eastAsia="Times New Roman" w:hAnsi="Times New Roman" w:cs="Times New Roman"/>
                <w:sz w:val="20"/>
                <w:szCs w:val="20"/>
              </w:rPr>
              <w:t>83</w:t>
            </w:r>
            <w:r w:rsidRPr="00DF1A2A">
              <w:rPr>
                <w:rFonts w:ascii="Times New Roman" w:eastAsia="Times New Roman" w:hAnsi="Times New Roman" w:cs="Times New Roman"/>
                <w:sz w:val="20"/>
                <w:szCs w:val="20"/>
              </w:rPr>
              <w:t xml:space="preserve">, </w:t>
            </w:r>
            <w:r w:rsidRPr="00DF1A2A">
              <w:rPr>
                <w:rFonts w:ascii="Times New Roman" w:eastAsia="Times New Roman" w:hAnsi="Times New Roman" w:cs="Times New Roman"/>
                <w:i/>
                <w:sz w:val="20"/>
                <w:szCs w:val="20"/>
              </w:rPr>
              <w:t>p</w:t>
            </w:r>
            <w:r w:rsidRPr="00DF1A2A">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r w:rsidRPr="00DF1A2A">
              <w:rPr>
                <w:rFonts w:ascii="Times New Roman" w:eastAsia="Times New Roman" w:hAnsi="Times New Roman" w:cs="Times New Roman"/>
                <w:sz w:val="20"/>
                <w:szCs w:val="20"/>
              </w:rPr>
              <w:t xml:space="preserve"> .0</w:t>
            </w:r>
            <w:r>
              <w:rPr>
                <w:rFonts w:ascii="Times New Roman" w:eastAsia="Times New Roman" w:hAnsi="Times New Roman" w:cs="Times New Roman"/>
                <w:sz w:val="20"/>
                <w:szCs w:val="20"/>
              </w:rPr>
              <w:t>05</w:t>
            </w:r>
            <w:r w:rsidRPr="00DF1A2A">
              <w:rPr>
                <w:rFonts w:ascii="Times New Roman" w:eastAsia="Times New Roman" w:hAnsi="Times New Roman" w:cs="Times New Roman"/>
                <w:sz w:val="20"/>
                <w:szCs w:val="20"/>
              </w:rPr>
              <w:t xml:space="preserve">, </w:t>
            </w:r>
            <w:r w:rsidRPr="00DF1A2A">
              <w:rPr>
                <w:rFonts w:ascii="Times New Roman" w:eastAsia="Times New Roman" w:hAnsi="Times New Roman" w:cs="Times New Roman"/>
                <w:i/>
                <w:sz w:val="20"/>
                <w:szCs w:val="20"/>
              </w:rPr>
              <w:t>d</w:t>
            </w:r>
            <w:r w:rsidRPr="00DF1A2A">
              <w:rPr>
                <w:rFonts w:ascii="Times New Roman" w:eastAsia="Times New Roman" w:hAnsi="Times New Roman" w:cs="Times New Roman"/>
                <w:sz w:val="20"/>
                <w:szCs w:val="20"/>
              </w:rPr>
              <w:t xml:space="preserve"> = </w:t>
            </w:r>
            <w:r>
              <w:rPr>
                <w:rFonts w:ascii="Times New Roman" w:eastAsia="Times New Roman" w:hAnsi="Times New Roman" w:cs="Times New Roman"/>
                <w:sz w:val="20"/>
                <w:szCs w:val="20"/>
              </w:rPr>
              <w:t>0</w:t>
            </w:r>
            <w:r w:rsidRPr="00DF1A2A">
              <w:rPr>
                <w:rFonts w:ascii="Times New Roman" w:eastAsia="Times New Roman" w:hAnsi="Times New Roman" w:cs="Times New Roman"/>
                <w:sz w:val="20"/>
                <w:szCs w:val="20"/>
              </w:rPr>
              <w:t>.</w:t>
            </w:r>
            <w:r>
              <w:rPr>
                <w:rFonts w:ascii="Times New Roman" w:eastAsia="Times New Roman" w:hAnsi="Times New Roman" w:cs="Times New Roman"/>
                <w:sz w:val="20"/>
                <w:szCs w:val="20"/>
              </w:rPr>
              <w:t>15</w:t>
            </w:r>
          </w:p>
        </w:tc>
      </w:tr>
      <w:tr w:rsidR="00B82BEB" w:rsidRPr="00DF1A2A" w14:paraId="3836BCA8" w14:textId="77777777" w:rsidTr="00B82BEB">
        <w:trPr>
          <w:trHeight w:val="504"/>
        </w:trPr>
        <w:tc>
          <w:tcPr>
            <w:tcW w:w="2700" w:type="dxa"/>
            <w:tcBorders>
              <w:top w:val="single" w:sz="4" w:space="0" w:color="auto"/>
              <w:bottom w:val="single" w:sz="4" w:space="0" w:color="auto"/>
            </w:tcBorders>
            <w:shd w:val="clear" w:color="auto" w:fill="auto"/>
            <w:vAlign w:val="center"/>
          </w:tcPr>
          <w:p w14:paraId="321A53FD" w14:textId="702C3F3E" w:rsidR="00B82BEB" w:rsidRPr="00DF1A2A" w:rsidRDefault="00B82BEB" w:rsidP="00B82BEB">
            <w:pPr>
              <w:spacing w:after="0" w:line="210" w:lineRule="auto"/>
              <w:rPr>
                <w:rFonts w:ascii="Times New Roman" w:eastAsia="Times New Roman" w:hAnsi="Times New Roman" w:cs="Times New Roman"/>
                <w:sz w:val="20"/>
                <w:szCs w:val="20"/>
              </w:rPr>
            </w:pPr>
            <w:r w:rsidRPr="00DF1A2A">
              <w:rPr>
                <w:rFonts w:ascii="Times New Roman" w:eastAsia="Times New Roman" w:hAnsi="Times New Roman" w:cs="Times New Roman"/>
                <w:sz w:val="20"/>
                <w:szCs w:val="20"/>
              </w:rPr>
              <w:t>Study 1.2</w:t>
            </w:r>
            <w:r w:rsidR="00401EDE">
              <w:rPr>
                <w:rFonts w:ascii="Times New Roman" w:eastAsia="Times New Roman" w:hAnsi="Times New Roman" w:cs="Times New Roman"/>
                <w:sz w:val="20"/>
                <w:szCs w:val="20"/>
              </w:rPr>
              <w:t xml:space="preserve"> (</w:t>
            </w:r>
            <w:r>
              <w:rPr>
                <w:rFonts w:ascii="Times New Roman" w:eastAsia="Times New Roman" w:hAnsi="Times New Roman" w:cs="Times New Roman"/>
                <w:i/>
                <w:sz w:val="20"/>
                <w:szCs w:val="20"/>
              </w:rPr>
              <w:t xml:space="preserve">N </w:t>
            </w:r>
            <w:r>
              <w:rPr>
                <w:rFonts w:ascii="Times New Roman" w:eastAsia="Times New Roman" w:hAnsi="Times New Roman" w:cs="Times New Roman"/>
                <w:sz w:val="20"/>
                <w:szCs w:val="20"/>
              </w:rPr>
              <w:t>= 58</w:t>
            </w:r>
            <w:r w:rsidR="00401EDE">
              <w:rPr>
                <w:rFonts w:ascii="Times New Roman" w:eastAsia="Times New Roman" w:hAnsi="Times New Roman" w:cs="Times New Roman"/>
                <w:sz w:val="20"/>
                <w:szCs w:val="20"/>
              </w:rPr>
              <w:t>)</w:t>
            </w:r>
          </w:p>
        </w:tc>
        <w:tc>
          <w:tcPr>
            <w:tcW w:w="3690" w:type="dxa"/>
            <w:tcBorders>
              <w:top w:val="single" w:sz="4" w:space="0" w:color="auto"/>
              <w:left w:val="nil"/>
              <w:bottom w:val="single" w:sz="4" w:space="0" w:color="auto"/>
            </w:tcBorders>
            <w:shd w:val="clear" w:color="auto" w:fill="auto"/>
            <w:vAlign w:val="center"/>
          </w:tcPr>
          <w:p w14:paraId="3714E8E0" w14:textId="77777777" w:rsidR="00B82BEB" w:rsidRPr="00DF1A2A" w:rsidRDefault="00B82BEB" w:rsidP="00B82BEB">
            <w:pPr>
              <w:spacing w:after="0" w:line="21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One Sample </w:t>
            </w:r>
            <w:r>
              <w:rPr>
                <w:rFonts w:ascii="Times New Roman" w:eastAsia="Times New Roman" w:hAnsi="Times New Roman" w:cs="Times New Roman"/>
                <w:i/>
                <w:sz w:val="20"/>
                <w:szCs w:val="20"/>
              </w:rPr>
              <w:t>t</w:t>
            </w:r>
            <w:r>
              <w:rPr>
                <w:rFonts w:ascii="Times New Roman" w:eastAsia="Times New Roman" w:hAnsi="Times New Roman" w:cs="Times New Roman"/>
                <w:sz w:val="20"/>
                <w:szCs w:val="20"/>
              </w:rPr>
              <w:t>-test</w:t>
            </w:r>
          </w:p>
        </w:tc>
      </w:tr>
      <w:tr w:rsidR="00B82BEB" w:rsidRPr="00DF1A2A" w14:paraId="15262D3A" w14:textId="77777777" w:rsidTr="00B82BEB">
        <w:trPr>
          <w:trHeight w:val="357"/>
        </w:trPr>
        <w:tc>
          <w:tcPr>
            <w:tcW w:w="2700" w:type="dxa"/>
            <w:tcBorders>
              <w:top w:val="single" w:sz="4" w:space="0" w:color="auto"/>
            </w:tcBorders>
            <w:shd w:val="clear" w:color="auto" w:fill="auto"/>
            <w:vAlign w:val="center"/>
          </w:tcPr>
          <w:p w14:paraId="26F0465C" w14:textId="77777777" w:rsidR="00B82BEB" w:rsidRPr="00DF1A2A" w:rsidRDefault="00B82BEB" w:rsidP="00B82BEB">
            <w:pPr>
              <w:spacing w:after="0" w:line="210" w:lineRule="auto"/>
              <w:rPr>
                <w:rFonts w:ascii="Times New Roman" w:eastAsia="Times New Roman" w:hAnsi="Times New Roman" w:cs="Times New Roman"/>
                <w:sz w:val="20"/>
                <w:szCs w:val="20"/>
              </w:rPr>
            </w:pPr>
            <w:r w:rsidRPr="00DF1A2A">
              <w:rPr>
                <w:rFonts w:ascii="Times New Roman" w:eastAsia="Times New Roman" w:hAnsi="Times New Roman" w:cs="Times New Roman"/>
                <w:sz w:val="20"/>
                <w:szCs w:val="20"/>
              </w:rPr>
              <w:t>Pattern Deviancy Aversion</w:t>
            </w:r>
          </w:p>
        </w:tc>
        <w:tc>
          <w:tcPr>
            <w:tcW w:w="3690" w:type="dxa"/>
            <w:tcBorders>
              <w:top w:val="single" w:sz="4" w:space="0" w:color="auto"/>
              <w:left w:val="nil"/>
            </w:tcBorders>
            <w:shd w:val="clear" w:color="auto" w:fill="auto"/>
            <w:vAlign w:val="center"/>
          </w:tcPr>
          <w:p w14:paraId="6AC7FC47" w14:textId="77777777" w:rsidR="00B82BEB" w:rsidRPr="00DF1A2A" w:rsidRDefault="00B82BEB" w:rsidP="00B82BEB">
            <w:pPr>
              <w:spacing w:after="0" w:line="210" w:lineRule="auto"/>
              <w:jc w:val="center"/>
              <w:rPr>
                <w:rFonts w:ascii="Times New Roman" w:eastAsia="Times New Roman" w:hAnsi="Times New Roman" w:cs="Times New Roman"/>
                <w:i/>
                <w:sz w:val="20"/>
                <w:szCs w:val="20"/>
              </w:rPr>
            </w:pPr>
            <w:proofErr w:type="gramStart"/>
            <w:r w:rsidRPr="00DF1A2A">
              <w:rPr>
                <w:rFonts w:ascii="Times New Roman" w:eastAsia="Times New Roman" w:hAnsi="Times New Roman" w:cs="Times New Roman"/>
                <w:i/>
                <w:sz w:val="20"/>
                <w:szCs w:val="20"/>
              </w:rPr>
              <w:t>t</w:t>
            </w:r>
            <w:r w:rsidRPr="00DF1A2A">
              <w:rPr>
                <w:rFonts w:ascii="Times New Roman" w:eastAsia="Times New Roman" w:hAnsi="Times New Roman" w:cs="Times New Roman"/>
                <w:sz w:val="20"/>
                <w:szCs w:val="20"/>
              </w:rPr>
              <w:t>(</w:t>
            </w:r>
            <w:proofErr w:type="gramEnd"/>
            <w:r w:rsidRPr="00DF1A2A">
              <w:rPr>
                <w:rFonts w:ascii="Times New Roman" w:eastAsia="Times New Roman" w:hAnsi="Times New Roman" w:cs="Times New Roman"/>
                <w:sz w:val="20"/>
                <w:szCs w:val="20"/>
              </w:rPr>
              <w:t xml:space="preserve">57) = 3.72, </w:t>
            </w:r>
            <w:r w:rsidRPr="00DF1A2A">
              <w:rPr>
                <w:rFonts w:ascii="Times New Roman" w:eastAsia="Times New Roman" w:hAnsi="Times New Roman" w:cs="Times New Roman"/>
                <w:i/>
                <w:sz w:val="20"/>
                <w:szCs w:val="20"/>
              </w:rPr>
              <w:t>p</w:t>
            </w:r>
            <w:r w:rsidRPr="00DF1A2A">
              <w:rPr>
                <w:rFonts w:ascii="Times New Roman" w:eastAsia="Times New Roman" w:hAnsi="Times New Roman" w:cs="Times New Roman"/>
                <w:sz w:val="20"/>
                <w:szCs w:val="20"/>
              </w:rPr>
              <w:t xml:space="preserve"> &lt; .001, </w:t>
            </w:r>
            <w:r w:rsidRPr="00DF1A2A">
              <w:rPr>
                <w:rFonts w:ascii="Times New Roman" w:eastAsia="Times New Roman" w:hAnsi="Times New Roman" w:cs="Times New Roman"/>
                <w:i/>
                <w:sz w:val="20"/>
                <w:szCs w:val="20"/>
              </w:rPr>
              <w:t>d</w:t>
            </w:r>
            <w:r w:rsidRPr="00DF1A2A">
              <w:rPr>
                <w:rFonts w:ascii="Times New Roman" w:eastAsia="Times New Roman" w:hAnsi="Times New Roman" w:cs="Times New Roman"/>
                <w:sz w:val="20"/>
                <w:szCs w:val="20"/>
              </w:rPr>
              <w:t xml:space="preserve"> = 0.49</w:t>
            </w:r>
          </w:p>
        </w:tc>
      </w:tr>
      <w:tr w:rsidR="00B82BEB" w:rsidRPr="00DF1A2A" w14:paraId="7B1DA002" w14:textId="77777777" w:rsidTr="00B82BEB">
        <w:trPr>
          <w:trHeight w:val="357"/>
        </w:trPr>
        <w:tc>
          <w:tcPr>
            <w:tcW w:w="2700" w:type="dxa"/>
            <w:shd w:val="clear" w:color="auto" w:fill="auto"/>
            <w:vAlign w:val="center"/>
          </w:tcPr>
          <w:p w14:paraId="74A1C03E" w14:textId="77777777" w:rsidR="00B82BEB" w:rsidRPr="00DF1A2A" w:rsidRDefault="00B82BEB" w:rsidP="00B82BEB">
            <w:pPr>
              <w:spacing w:after="0" w:line="210" w:lineRule="auto"/>
              <w:rPr>
                <w:rFonts w:ascii="Times New Roman" w:eastAsia="Times New Roman" w:hAnsi="Times New Roman" w:cs="Times New Roman"/>
                <w:sz w:val="20"/>
                <w:szCs w:val="20"/>
              </w:rPr>
            </w:pPr>
            <w:r w:rsidRPr="00DF1A2A">
              <w:rPr>
                <w:rFonts w:ascii="Times New Roman" w:eastAsia="Times New Roman" w:hAnsi="Times New Roman" w:cs="Times New Roman"/>
                <w:sz w:val="20"/>
                <w:szCs w:val="20"/>
              </w:rPr>
              <w:t>Disliking Statistical Minorities</w:t>
            </w:r>
          </w:p>
        </w:tc>
        <w:tc>
          <w:tcPr>
            <w:tcW w:w="3690" w:type="dxa"/>
            <w:tcBorders>
              <w:left w:val="nil"/>
            </w:tcBorders>
            <w:shd w:val="clear" w:color="auto" w:fill="auto"/>
            <w:vAlign w:val="center"/>
          </w:tcPr>
          <w:p w14:paraId="7C58F0DF" w14:textId="77777777" w:rsidR="00B82BEB" w:rsidRPr="00DF1A2A" w:rsidRDefault="00B82BEB" w:rsidP="00B82BEB">
            <w:pPr>
              <w:spacing w:after="0" w:line="210" w:lineRule="auto"/>
              <w:jc w:val="center"/>
              <w:rPr>
                <w:rFonts w:ascii="Times New Roman" w:eastAsia="Times New Roman" w:hAnsi="Times New Roman" w:cs="Times New Roman"/>
                <w:i/>
                <w:sz w:val="20"/>
                <w:szCs w:val="20"/>
              </w:rPr>
            </w:pPr>
            <w:proofErr w:type="gramStart"/>
            <w:r w:rsidRPr="00DF1A2A">
              <w:rPr>
                <w:rFonts w:ascii="Times New Roman" w:eastAsia="Times New Roman" w:hAnsi="Times New Roman" w:cs="Times New Roman"/>
                <w:i/>
                <w:sz w:val="20"/>
                <w:szCs w:val="20"/>
              </w:rPr>
              <w:t>t</w:t>
            </w:r>
            <w:r w:rsidRPr="00DF1A2A">
              <w:rPr>
                <w:rFonts w:ascii="Times New Roman" w:eastAsia="Times New Roman" w:hAnsi="Times New Roman" w:cs="Times New Roman"/>
                <w:sz w:val="20"/>
                <w:szCs w:val="20"/>
              </w:rPr>
              <w:t>(</w:t>
            </w:r>
            <w:proofErr w:type="gramEnd"/>
            <w:r w:rsidRPr="00DF1A2A">
              <w:rPr>
                <w:rFonts w:ascii="Times New Roman" w:eastAsia="Times New Roman" w:hAnsi="Times New Roman" w:cs="Times New Roman"/>
                <w:sz w:val="20"/>
                <w:szCs w:val="20"/>
              </w:rPr>
              <w:t xml:space="preserve">57) = 2.35, </w:t>
            </w:r>
            <w:r w:rsidRPr="00DF1A2A">
              <w:rPr>
                <w:rFonts w:ascii="Times New Roman" w:eastAsia="Times New Roman" w:hAnsi="Times New Roman" w:cs="Times New Roman"/>
                <w:i/>
                <w:sz w:val="20"/>
                <w:szCs w:val="20"/>
              </w:rPr>
              <w:t>p</w:t>
            </w:r>
            <w:r w:rsidRPr="00DF1A2A">
              <w:rPr>
                <w:rFonts w:ascii="Times New Roman" w:eastAsia="Times New Roman" w:hAnsi="Times New Roman" w:cs="Times New Roman"/>
                <w:sz w:val="20"/>
                <w:szCs w:val="20"/>
              </w:rPr>
              <w:t xml:space="preserve"> = .022, </w:t>
            </w:r>
            <w:r w:rsidRPr="00DF1A2A">
              <w:rPr>
                <w:rFonts w:ascii="Times New Roman" w:eastAsia="Times New Roman" w:hAnsi="Times New Roman" w:cs="Times New Roman"/>
                <w:i/>
                <w:sz w:val="20"/>
                <w:szCs w:val="20"/>
              </w:rPr>
              <w:t>d</w:t>
            </w:r>
            <w:r w:rsidRPr="00DF1A2A">
              <w:rPr>
                <w:rFonts w:ascii="Times New Roman" w:eastAsia="Times New Roman" w:hAnsi="Times New Roman" w:cs="Times New Roman"/>
                <w:sz w:val="20"/>
                <w:szCs w:val="20"/>
              </w:rPr>
              <w:t xml:space="preserve"> = 0.31</w:t>
            </w:r>
          </w:p>
        </w:tc>
      </w:tr>
      <w:tr w:rsidR="00B82BEB" w:rsidRPr="00DF1A2A" w14:paraId="22B6926A" w14:textId="77777777" w:rsidTr="00B82BEB">
        <w:trPr>
          <w:trHeight w:val="357"/>
        </w:trPr>
        <w:tc>
          <w:tcPr>
            <w:tcW w:w="2700" w:type="dxa"/>
            <w:shd w:val="clear" w:color="auto" w:fill="auto"/>
            <w:vAlign w:val="center"/>
          </w:tcPr>
          <w:p w14:paraId="3A905673" w14:textId="77777777" w:rsidR="00B82BEB" w:rsidRPr="00DF1A2A" w:rsidRDefault="00B82BEB" w:rsidP="00B82BEB">
            <w:pPr>
              <w:spacing w:after="0" w:line="21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Statistical Majorities in Power</w:t>
            </w:r>
          </w:p>
        </w:tc>
        <w:tc>
          <w:tcPr>
            <w:tcW w:w="3690" w:type="dxa"/>
            <w:tcBorders>
              <w:left w:val="nil"/>
            </w:tcBorders>
            <w:shd w:val="clear" w:color="auto" w:fill="auto"/>
            <w:vAlign w:val="center"/>
          </w:tcPr>
          <w:p w14:paraId="4E515F01" w14:textId="77777777" w:rsidR="00B82BEB" w:rsidRPr="00DF1A2A" w:rsidRDefault="00B82BEB" w:rsidP="00B82BEB">
            <w:pPr>
              <w:spacing w:after="0" w:line="210" w:lineRule="auto"/>
              <w:jc w:val="center"/>
              <w:rPr>
                <w:rFonts w:ascii="Times New Roman" w:eastAsia="Times New Roman" w:hAnsi="Times New Roman" w:cs="Times New Roman"/>
                <w:i/>
                <w:sz w:val="20"/>
                <w:szCs w:val="20"/>
              </w:rPr>
            </w:pPr>
            <w:proofErr w:type="gramStart"/>
            <w:r w:rsidRPr="007570E7">
              <w:rPr>
                <w:rFonts w:ascii="Times New Roman" w:eastAsia="Times New Roman" w:hAnsi="Times New Roman" w:cs="Times New Roman"/>
                <w:i/>
                <w:sz w:val="20"/>
                <w:szCs w:val="20"/>
              </w:rPr>
              <w:t>t</w:t>
            </w:r>
            <w:r w:rsidRPr="007570E7">
              <w:rPr>
                <w:rFonts w:ascii="Times New Roman" w:eastAsia="Times New Roman" w:hAnsi="Times New Roman" w:cs="Times New Roman"/>
                <w:sz w:val="20"/>
                <w:szCs w:val="20"/>
              </w:rPr>
              <w:t>(</w:t>
            </w:r>
            <w:proofErr w:type="gramEnd"/>
            <w:r w:rsidRPr="007570E7">
              <w:rPr>
                <w:rFonts w:ascii="Times New Roman" w:eastAsia="Times New Roman" w:hAnsi="Times New Roman" w:cs="Times New Roman"/>
                <w:sz w:val="20"/>
                <w:szCs w:val="20"/>
              </w:rPr>
              <w:t>57) = 0.79</w:t>
            </w:r>
            <w:r>
              <w:rPr>
                <w:rFonts w:ascii="Times New Roman" w:eastAsia="Times New Roman" w:hAnsi="Times New Roman" w:cs="Times New Roman"/>
                <w:sz w:val="20"/>
                <w:szCs w:val="20"/>
              </w:rPr>
              <w:t xml:space="preserve">, </w:t>
            </w:r>
            <w:r w:rsidRPr="007570E7">
              <w:rPr>
                <w:rFonts w:ascii="Times New Roman" w:eastAsia="Times New Roman" w:hAnsi="Times New Roman" w:cs="Times New Roman"/>
                <w:i/>
                <w:sz w:val="20"/>
                <w:szCs w:val="20"/>
              </w:rPr>
              <w:t>p</w:t>
            </w:r>
            <w:r w:rsidRPr="007570E7">
              <w:rPr>
                <w:rFonts w:ascii="Times New Roman" w:eastAsia="Times New Roman" w:hAnsi="Times New Roman" w:cs="Times New Roman"/>
                <w:sz w:val="20"/>
                <w:szCs w:val="20"/>
              </w:rPr>
              <w:t xml:space="preserve"> = .433, </w:t>
            </w:r>
            <w:r w:rsidRPr="007570E7">
              <w:rPr>
                <w:rFonts w:ascii="Times New Roman" w:eastAsia="Times New Roman" w:hAnsi="Times New Roman" w:cs="Times New Roman"/>
                <w:i/>
                <w:sz w:val="20"/>
                <w:szCs w:val="20"/>
              </w:rPr>
              <w:t>d</w:t>
            </w:r>
            <w:r w:rsidRPr="007570E7">
              <w:rPr>
                <w:rFonts w:ascii="Times New Roman" w:eastAsia="Times New Roman" w:hAnsi="Times New Roman" w:cs="Times New Roman"/>
                <w:sz w:val="20"/>
                <w:szCs w:val="20"/>
              </w:rPr>
              <w:t xml:space="preserve"> = 0.10</w:t>
            </w:r>
          </w:p>
        </w:tc>
      </w:tr>
      <w:tr w:rsidR="00B82BEB" w:rsidRPr="00DF1A2A" w14:paraId="4B9E04C7" w14:textId="77777777" w:rsidTr="00B82BEB">
        <w:trPr>
          <w:trHeight w:val="357"/>
        </w:trPr>
        <w:tc>
          <w:tcPr>
            <w:tcW w:w="2700" w:type="dxa"/>
            <w:shd w:val="clear" w:color="auto" w:fill="auto"/>
            <w:vAlign w:val="center"/>
          </w:tcPr>
          <w:p w14:paraId="511BB94F" w14:textId="77777777" w:rsidR="00B82BEB" w:rsidRPr="00DF1A2A" w:rsidRDefault="00B82BEB" w:rsidP="00B82BEB">
            <w:pPr>
              <w:spacing w:after="0" w:line="210" w:lineRule="auto"/>
              <w:rPr>
                <w:rFonts w:ascii="Times New Roman" w:eastAsia="Times New Roman" w:hAnsi="Times New Roman" w:cs="Times New Roman"/>
                <w:sz w:val="20"/>
                <w:szCs w:val="20"/>
              </w:rPr>
            </w:pPr>
            <w:r w:rsidRPr="00DF1A2A">
              <w:rPr>
                <w:rFonts w:ascii="Times New Roman" w:eastAsia="Times New Roman" w:hAnsi="Times New Roman" w:cs="Times New Roman"/>
                <w:sz w:val="20"/>
                <w:szCs w:val="20"/>
              </w:rPr>
              <w:t>Racial Prejudice</w:t>
            </w:r>
          </w:p>
        </w:tc>
        <w:tc>
          <w:tcPr>
            <w:tcW w:w="3690" w:type="dxa"/>
            <w:tcBorders>
              <w:left w:val="nil"/>
            </w:tcBorders>
            <w:shd w:val="clear" w:color="auto" w:fill="auto"/>
            <w:vAlign w:val="center"/>
          </w:tcPr>
          <w:p w14:paraId="2FA0EC82" w14:textId="77777777" w:rsidR="00B82BEB" w:rsidRPr="00DF1A2A" w:rsidRDefault="00B82BEB" w:rsidP="00B82BEB">
            <w:pPr>
              <w:spacing w:after="0" w:line="210" w:lineRule="auto"/>
              <w:jc w:val="center"/>
              <w:rPr>
                <w:rFonts w:ascii="Times New Roman" w:eastAsia="Times New Roman" w:hAnsi="Times New Roman" w:cs="Times New Roman"/>
                <w:i/>
                <w:sz w:val="20"/>
                <w:szCs w:val="20"/>
              </w:rPr>
            </w:pPr>
            <w:proofErr w:type="gramStart"/>
            <w:r w:rsidRPr="00DF1A2A">
              <w:rPr>
                <w:rFonts w:ascii="Times New Roman" w:eastAsia="Times New Roman" w:hAnsi="Times New Roman" w:cs="Times New Roman"/>
                <w:i/>
                <w:sz w:val="20"/>
                <w:szCs w:val="20"/>
              </w:rPr>
              <w:t>t</w:t>
            </w:r>
            <w:r w:rsidRPr="00DF1A2A">
              <w:rPr>
                <w:rFonts w:ascii="Times New Roman" w:eastAsia="Times New Roman" w:hAnsi="Times New Roman" w:cs="Times New Roman"/>
                <w:sz w:val="20"/>
                <w:szCs w:val="20"/>
              </w:rPr>
              <w:t>(</w:t>
            </w:r>
            <w:proofErr w:type="gramEnd"/>
            <w:r w:rsidRPr="00DF1A2A">
              <w:rPr>
                <w:rFonts w:ascii="Times New Roman" w:eastAsia="Times New Roman" w:hAnsi="Times New Roman" w:cs="Times New Roman"/>
                <w:sz w:val="20"/>
                <w:szCs w:val="20"/>
              </w:rPr>
              <w:t xml:space="preserve">57) = 3.73, </w:t>
            </w:r>
            <w:r w:rsidRPr="00DF1A2A">
              <w:rPr>
                <w:rFonts w:ascii="Times New Roman" w:eastAsia="Times New Roman" w:hAnsi="Times New Roman" w:cs="Times New Roman"/>
                <w:i/>
                <w:sz w:val="20"/>
                <w:szCs w:val="20"/>
              </w:rPr>
              <w:t>p</w:t>
            </w:r>
            <w:r w:rsidRPr="00DF1A2A">
              <w:rPr>
                <w:rFonts w:ascii="Times New Roman" w:eastAsia="Times New Roman" w:hAnsi="Times New Roman" w:cs="Times New Roman"/>
                <w:sz w:val="20"/>
                <w:szCs w:val="20"/>
              </w:rPr>
              <w:t xml:space="preserve"> &lt; .001, </w:t>
            </w:r>
            <w:r w:rsidRPr="00DF1A2A">
              <w:rPr>
                <w:rFonts w:ascii="Times New Roman" w:eastAsia="Times New Roman" w:hAnsi="Times New Roman" w:cs="Times New Roman"/>
                <w:i/>
                <w:sz w:val="20"/>
                <w:szCs w:val="20"/>
              </w:rPr>
              <w:t>d</w:t>
            </w:r>
            <w:r w:rsidRPr="00DF1A2A">
              <w:rPr>
                <w:rFonts w:ascii="Times New Roman" w:eastAsia="Times New Roman" w:hAnsi="Times New Roman" w:cs="Times New Roman"/>
                <w:sz w:val="20"/>
                <w:szCs w:val="20"/>
              </w:rPr>
              <w:t xml:space="preserve"> = 0.49</w:t>
            </w:r>
          </w:p>
        </w:tc>
      </w:tr>
    </w:tbl>
    <w:p w14:paraId="2B64CD38" w14:textId="77777777" w:rsidR="00DF1A2A" w:rsidRPr="00DF1A2A" w:rsidRDefault="00DF1A2A" w:rsidP="00DF1A2A">
      <w:pPr>
        <w:rPr>
          <w:rFonts w:ascii="Times New Roman" w:eastAsia="Times New Roman" w:hAnsi="Times New Roman" w:cs="Times New Roman"/>
          <w:sz w:val="24"/>
          <w:szCs w:val="24"/>
        </w:rPr>
      </w:pPr>
    </w:p>
    <w:p w14:paraId="09C6218D" w14:textId="77777777" w:rsidR="00DF1A2A" w:rsidRPr="00DF1A2A" w:rsidRDefault="00DF1A2A" w:rsidP="00DF1A2A">
      <w:pPr>
        <w:rPr>
          <w:rFonts w:ascii="Times New Roman" w:eastAsia="Times New Roman" w:hAnsi="Times New Roman" w:cs="Times New Roman"/>
          <w:sz w:val="24"/>
          <w:szCs w:val="24"/>
        </w:rPr>
      </w:pPr>
    </w:p>
    <w:p w14:paraId="1101E3C2" w14:textId="77777777" w:rsidR="00DF1A2A" w:rsidRPr="00DF1A2A" w:rsidRDefault="00DF1A2A" w:rsidP="00DF1A2A">
      <w:pPr>
        <w:rPr>
          <w:rFonts w:ascii="Times New Roman" w:eastAsia="Times New Roman" w:hAnsi="Times New Roman" w:cs="Times New Roman"/>
          <w:sz w:val="24"/>
          <w:szCs w:val="24"/>
        </w:rPr>
      </w:pPr>
    </w:p>
    <w:p w14:paraId="108B5289" w14:textId="77777777" w:rsidR="00DF1A2A" w:rsidRPr="00DF1A2A" w:rsidRDefault="00DF1A2A" w:rsidP="00DF1A2A">
      <w:pPr>
        <w:rPr>
          <w:rFonts w:ascii="Times New Roman" w:eastAsia="Times New Roman" w:hAnsi="Times New Roman" w:cs="Times New Roman"/>
          <w:sz w:val="24"/>
          <w:szCs w:val="24"/>
        </w:rPr>
      </w:pPr>
    </w:p>
    <w:p w14:paraId="4BEA0911" w14:textId="77777777" w:rsidR="00DF1A2A" w:rsidRPr="00DF1A2A" w:rsidRDefault="00DF1A2A" w:rsidP="00DF1A2A">
      <w:pPr>
        <w:rPr>
          <w:rFonts w:ascii="Times New Roman" w:eastAsia="Times New Roman" w:hAnsi="Times New Roman" w:cs="Times New Roman"/>
          <w:sz w:val="24"/>
          <w:szCs w:val="24"/>
        </w:rPr>
      </w:pPr>
    </w:p>
    <w:p w14:paraId="6C6AACF6" w14:textId="77777777" w:rsidR="00DF1A2A" w:rsidRPr="00DF1A2A" w:rsidRDefault="00DF1A2A" w:rsidP="00DF1A2A">
      <w:pPr>
        <w:rPr>
          <w:rFonts w:ascii="Times New Roman" w:eastAsia="Times New Roman" w:hAnsi="Times New Roman" w:cs="Times New Roman"/>
          <w:sz w:val="24"/>
          <w:szCs w:val="24"/>
        </w:rPr>
      </w:pPr>
    </w:p>
    <w:p w14:paraId="537A46C3" w14:textId="77777777" w:rsidR="00DF1A2A" w:rsidRPr="00DF1A2A" w:rsidRDefault="00DF1A2A" w:rsidP="00DF1A2A">
      <w:pPr>
        <w:rPr>
          <w:rFonts w:ascii="Times New Roman" w:eastAsia="Times New Roman" w:hAnsi="Times New Roman" w:cs="Times New Roman"/>
          <w:sz w:val="24"/>
          <w:szCs w:val="24"/>
        </w:rPr>
      </w:pPr>
    </w:p>
    <w:p w14:paraId="14F9882D" w14:textId="77777777" w:rsidR="00DF1A2A" w:rsidRPr="00DF1A2A" w:rsidRDefault="00DF1A2A" w:rsidP="00DF1A2A">
      <w:pPr>
        <w:rPr>
          <w:rFonts w:ascii="Times New Roman" w:eastAsia="Times New Roman" w:hAnsi="Times New Roman" w:cs="Times New Roman"/>
          <w:sz w:val="24"/>
          <w:szCs w:val="24"/>
        </w:rPr>
      </w:pPr>
    </w:p>
    <w:p w14:paraId="43E9D7F3" w14:textId="77777777" w:rsidR="00DF1A2A" w:rsidRPr="00DF1A2A" w:rsidRDefault="00DF1A2A" w:rsidP="00DF1A2A">
      <w:pPr>
        <w:rPr>
          <w:rFonts w:ascii="Times New Roman" w:eastAsia="Times New Roman" w:hAnsi="Times New Roman" w:cs="Times New Roman"/>
          <w:sz w:val="24"/>
          <w:szCs w:val="24"/>
        </w:rPr>
      </w:pPr>
    </w:p>
    <w:p w14:paraId="7D0E688E" w14:textId="77777777" w:rsidR="00DF1A2A" w:rsidRPr="00DF1A2A" w:rsidRDefault="00DF1A2A" w:rsidP="00DF1A2A">
      <w:pPr>
        <w:rPr>
          <w:rFonts w:ascii="Times New Roman" w:eastAsia="Times New Roman" w:hAnsi="Times New Roman" w:cs="Times New Roman"/>
          <w:sz w:val="24"/>
          <w:szCs w:val="24"/>
        </w:rPr>
      </w:pPr>
    </w:p>
    <w:p w14:paraId="4BA0093E" w14:textId="2AF321D7" w:rsidR="00DF1A2A" w:rsidRPr="0096750D" w:rsidRDefault="00DF1A2A" w:rsidP="00027BA6">
      <w:pPr>
        <w:pStyle w:val="SMSubheading"/>
        <w:rPr>
          <w:b/>
          <w:u w:val="none"/>
        </w:rPr>
      </w:pPr>
      <w:r w:rsidRPr="00DF1A2A">
        <w:rPr>
          <w:sz w:val="20"/>
          <w:u w:val="none"/>
        </w:rPr>
        <w:t xml:space="preserve">Note. </w:t>
      </w:r>
      <w:r w:rsidR="00EC71D5" w:rsidRPr="00DF1A2A">
        <w:rPr>
          <w:sz w:val="20"/>
          <w:u w:val="none"/>
        </w:rPr>
        <w:t>Significance tests</w:t>
      </w:r>
      <w:r w:rsidR="00EC71D5">
        <w:rPr>
          <w:sz w:val="20"/>
          <w:u w:val="none"/>
        </w:rPr>
        <w:t xml:space="preserve"> in Study 1.1</w:t>
      </w:r>
      <w:r w:rsidR="00EC71D5" w:rsidRPr="00DF1A2A">
        <w:rPr>
          <w:sz w:val="20"/>
          <w:u w:val="none"/>
        </w:rPr>
        <w:t xml:space="preserve"> are </w:t>
      </w:r>
      <w:r w:rsidR="00EC71D5">
        <w:rPr>
          <w:sz w:val="20"/>
          <w:u w:val="none"/>
        </w:rPr>
        <w:t xml:space="preserve">paired samples </w:t>
      </w:r>
      <w:r w:rsidR="00EC71D5">
        <w:rPr>
          <w:i/>
          <w:sz w:val="20"/>
          <w:u w:val="none"/>
        </w:rPr>
        <w:t>t</w:t>
      </w:r>
      <w:r w:rsidR="00EC71D5">
        <w:rPr>
          <w:sz w:val="20"/>
          <w:u w:val="none"/>
        </w:rPr>
        <w:t xml:space="preserve">-tests. </w:t>
      </w:r>
      <w:r w:rsidRPr="00DF1A2A">
        <w:rPr>
          <w:sz w:val="20"/>
          <w:u w:val="none"/>
        </w:rPr>
        <w:t>Significance tests</w:t>
      </w:r>
      <w:r w:rsidR="0089295C">
        <w:rPr>
          <w:sz w:val="20"/>
          <w:u w:val="none"/>
        </w:rPr>
        <w:t xml:space="preserve"> in Study 1.2</w:t>
      </w:r>
      <w:r w:rsidRPr="00DF1A2A">
        <w:rPr>
          <w:sz w:val="20"/>
          <w:u w:val="none"/>
        </w:rPr>
        <w:t xml:space="preserve"> are means compared to chance</w:t>
      </w:r>
      <w:r w:rsidR="0089295C">
        <w:rPr>
          <w:sz w:val="20"/>
          <w:u w:val="none"/>
        </w:rPr>
        <w:t xml:space="preserve">: </w:t>
      </w:r>
      <w:r w:rsidRPr="00DF1A2A">
        <w:rPr>
          <w:sz w:val="20"/>
          <w:u w:val="none"/>
        </w:rPr>
        <w:t xml:space="preserve">.5 </w:t>
      </w:r>
      <w:r w:rsidR="0089295C">
        <w:rPr>
          <w:sz w:val="20"/>
          <w:u w:val="none"/>
        </w:rPr>
        <w:t>given th</w:t>
      </w:r>
      <w:r w:rsidR="00A00E03">
        <w:rPr>
          <w:sz w:val="20"/>
          <w:u w:val="none"/>
        </w:rPr>
        <w:t xml:space="preserve">at the relevant variables were </w:t>
      </w:r>
      <w:r w:rsidR="00550BAB">
        <w:rPr>
          <w:sz w:val="20"/>
          <w:u w:val="none"/>
        </w:rPr>
        <w:t>assessed in a binary manner.</w:t>
      </w:r>
      <w:r w:rsidRPr="00DF1A2A">
        <w:rPr>
          <w:sz w:val="20"/>
          <w:u w:val="none"/>
        </w:rPr>
        <w:t xml:space="preserve"> </w:t>
      </w:r>
    </w:p>
    <w:p w14:paraId="790A0794" w14:textId="77777777" w:rsidR="00BD6199" w:rsidRDefault="00BD6199" w:rsidP="00A1584B">
      <w:pPr>
        <w:spacing w:after="0" w:line="480" w:lineRule="auto"/>
        <w:jc w:val="center"/>
        <w:rPr>
          <w:rFonts w:ascii="Times New Roman" w:eastAsia="Times New Roman" w:hAnsi="Times New Roman" w:cs="Times New Roman"/>
          <w:b/>
          <w:sz w:val="24"/>
          <w:szCs w:val="24"/>
        </w:rPr>
      </w:pPr>
    </w:p>
    <w:p w14:paraId="65EFFFE3" w14:textId="05932549" w:rsidR="00A1584B" w:rsidRDefault="0002754E" w:rsidP="00A1584B">
      <w:pPr>
        <w:spacing w:after="0"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Study 1.2</w:t>
      </w:r>
    </w:p>
    <w:p w14:paraId="275B7AEA" w14:textId="0CA16AC9" w:rsidR="000B10D7" w:rsidRPr="000B10D7" w:rsidRDefault="000B10D7" w:rsidP="000B10D7">
      <w:pPr>
        <w:spacing w:after="0"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Results</w:t>
      </w:r>
    </w:p>
    <w:p w14:paraId="4937BA4B" w14:textId="3CF9D0F7" w:rsidR="00A1584B" w:rsidRDefault="000B10D7" w:rsidP="00A1584B">
      <w:pPr>
        <w:pStyle w:val="SMSubheading"/>
        <w:spacing w:line="480" w:lineRule="auto"/>
        <w:ind w:firstLine="720"/>
        <w:rPr>
          <w:u w:val="none"/>
        </w:rPr>
      </w:pPr>
      <w:r>
        <w:rPr>
          <w:b/>
          <w:u w:val="none"/>
        </w:rPr>
        <w:t xml:space="preserve">Pattern deviancy aversion. </w:t>
      </w:r>
      <w:r w:rsidR="00A1584B" w:rsidRPr="00C33A42">
        <w:rPr>
          <w:u w:val="none"/>
        </w:rPr>
        <w:t xml:space="preserve">We calculated </w:t>
      </w:r>
      <w:r w:rsidR="00A1584B">
        <w:rPr>
          <w:u w:val="none"/>
        </w:rPr>
        <w:t xml:space="preserve">pattern deviancy aversion as in </w:t>
      </w:r>
      <w:r w:rsidR="00DD6CAD">
        <w:rPr>
          <w:u w:val="none"/>
        </w:rPr>
        <w:t>Study S2</w:t>
      </w:r>
      <w:r w:rsidR="007230D7">
        <w:rPr>
          <w:u w:val="none"/>
        </w:rPr>
        <w:t xml:space="preserve">, </w:t>
      </w:r>
      <w:r w:rsidR="000F6B8D">
        <w:rPr>
          <w:i/>
          <w:u w:val="none"/>
        </w:rPr>
        <w:t xml:space="preserve">M </w:t>
      </w:r>
      <w:r w:rsidR="000F6B8D">
        <w:rPr>
          <w:u w:val="none"/>
        </w:rPr>
        <w:t xml:space="preserve">= </w:t>
      </w:r>
      <w:r w:rsidR="007230D7" w:rsidRPr="00DF1A2A">
        <w:rPr>
          <w:u w:val="none"/>
        </w:rPr>
        <w:t xml:space="preserve">0.66, </w:t>
      </w:r>
      <w:r w:rsidR="000F6B8D" w:rsidRPr="000F6B8D">
        <w:rPr>
          <w:i/>
          <w:u w:val="none"/>
        </w:rPr>
        <w:t>SD</w:t>
      </w:r>
      <w:r w:rsidR="000F6B8D">
        <w:rPr>
          <w:u w:val="none"/>
        </w:rPr>
        <w:t xml:space="preserve"> = </w:t>
      </w:r>
      <w:r w:rsidR="007230D7" w:rsidRPr="00DF1A2A">
        <w:rPr>
          <w:u w:val="none"/>
        </w:rPr>
        <w:t xml:space="preserve">0.32, </w:t>
      </w:r>
      <w:r w:rsidR="007230D7" w:rsidRPr="00DF1A2A">
        <w:rPr>
          <w:i/>
          <w:u w:val="none"/>
        </w:rPr>
        <w:t xml:space="preserve">ω </w:t>
      </w:r>
      <w:r w:rsidR="007230D7" w:rsidRPr="00DF1A2A">
        <w:rPr>
          <w:u w:val="none"/>
        </w:rPr>
        <w:t>= .96</w:t>
      </w:r>
      <w:r w:rsidR="00A1584B">
        <w:rPr>
          <w:u w:val="none"/>
        </w:rPr>
        <w:t xml:space="preserve">. Replicating </w:t>
      </w:r>
      <w:r w:rsidR="00DD6CAD">
        <w:rPr>
          <w:u w:val="none"/>
        </w:rPr>
        <w:t>Study S2</w:t>
      </w:r>
      <w:r w:rsidR="00A1584B">
        <w:rPr>
          <w:u w:val="none"/>
        </w:rPr>
        <w:t xml:space="preserve"> and Gollwitzer and colleagues (2017), children exhibited pattern deviancy aversion</w:t>
      </w:r>
      <w:r w:rsidR="00272880">
        <w:rPr>
          <w:u w:val="none"/>
        </w:rPr>
        <w:t xml:space="preserve"> (see Table S</w:t>
      </w:r>
      <w:r w:rsidR="00A72682">
        <w:rPr>
          <w:u w:val="none"/>
        </w:rPr>
        <w:t>4</w:t>
      </w:r>
      <w:r w:rsidR="00272880">
        <w:rPr>
          <w:u w:val="none"/>
        </w:rPr>
        <w:t>)</w:t>
      </w:r>
      <w:r w:rsidR="00A1584B" w:rsidRPr="00875E11">
        <w:rPr>
          <w:u w:val="none"/>
        </w:rPr>
        <w:t>.</w:t>
      </w:r>
    </w:p>
    <w:p w14:paraId="147B20BA" w14:textId="7C35D889" w:rsidR="002462E3" w:rsidRDefault="00596457" w:rsidP="002462E3">
      <w:pPr>
        <w:pStyle w:val="SMSubheading"/>
        <w:spacing w:line="480" w:lineRule="auto"/>
        <w:ind w:firstLine="720"/>
        <w:rPr>
          <w:u w:val="none"/>
        </w:rPr>
      </w:pPr>
      <w:r>
        <w:rPr>
          <w:b/>
          <w:u w:val="none"/>
        </w:rPr>
        <w:t>Disliking minorities</w:t>
      </w:r>
      <w:r w:rsidR="00272643">
        <w:rPr>
          <w:b/>
          <w:u w:val="none"/>
        </w:rPr>
        <w:t xml:space="preserve">. </w:t>
      </w:r>
      <w:r w:rsidR="00A1584B" w:rsidRPr="00C33A42">
        <w:rPr>
          <w:u w:val="none"/>
        </w:rPr>
        <w:t xml:space="preserve">We calculated </w:t>
      </w:r>
      <w:r w:rsidR="00190E8B">
        <w:rPr>
          <w:u w:val="none"/>
        </w:rPr>
        <w:t>participants’ dislike of novel minorities</w:t>
      </w:r>
      <w:r w:rsidR="00A1584B">
        <w:rPr>
          <w:u w:val="none"/>
        </w:rPr>
        <w:t xml:space="preserve"> as in </w:t>
      </w:r>
      <w:r w:rsidR="00DD6CAD">
        <w:rPr>
          <w:u w:val="none"/>
        </w:rPr>
        <w:t>Study S2</w:t>
      </w:r>
      <w:r w:rsidR="005340F6">
        <w:rPr>
          <w:u w:val="none"/>
        </w:rPr>
        <w:t>,</w:t>
      </w:r>
      <w:r w:rsidR="00CF72EA">
        <w:rPr>
          <w:u w:val="none"/>
        </w:rPr>
        <w:t xml:space="preserve"> </w:t>
      </w:r>
      <w:r w:rsidR="00CF72EA">
        <w:rPr>
          <w:i/>
          <w:u w:val="none"/>
        </w:rPr>
        <w:t xml:space="preserve">M </w:t>
      </w:r>
      <w:r w:rsidR="00CF72EA">
        <w:rPr>
          <w:u w:val="none"/>
        </w:rPr>
        <w:t xml:space="preserve">= </w:t>
      </w:r>
      <w:r w:rsidR="000F6B8D" w:rsidRPr="00DF1A2A">
        <w:rPr>
          <w:u w:val="none"/>
        </w:rPr>
        <w:t xml:space="preserve">0.58, </w:t>
      </w:r>
      <w:r w:rsidR="00CF72EA" w:rsidRPr="00CF72EA">
        <w:rPr>
          <w:i/>
          <w:u w:val="none"/>
        </w:rPr>
        <w:t>SD</w:t>
      </w:r>
      <w:r w:rsidR="00CF72EA">
        <w:rPr>
          <w:u w:val="none"/>
        </w:rPr>
        <w:t xml:space="preserve"> = </w:t>
      </w:r>
      <w:r w:rsidR="000F6B8D" w:rsidRPr="00DF1A2A">
        <w:rPr>
          <w:u w:val="none"/>
        </w:rPr>
        <w:t xml:space="preserve">0.25, </w:t>
      </w:r>
      <w:r w:rsidR="000F6B8D" w:rsidRPr="00DF1A2A">
        <w:rPr>
          <w:i/>
          <w:u w:val="none"/>
        </w:rPr>
        <w:t xml:space="preserve">ω </w:t>
      </w:r>
      <w:r w:rsidR="000F6B8D" w:rsidRPr="00DF1A2A">
        <w:rPr>
          <w:u w:val="none"/>
        </w:rPr>
        <w:t>= .89</w:t>
      </w:r>
      <w:r w:rsidR="00A1584B">
        <w:rPr>
          <w:u w:val="none"/>
        </w:rPr>
        <w:t xml:space="preserve">. </w:t>
      </w:r>
      <w:r w:rsidR="0082019C">
        <w:rPr>
          <w:u w:val="none"/>
        </w:rPr>
        <w:t xml:space="preserve">In line with past research (e.g., </w:t>
      </w:r>
      <w:proofErr w:type="spellStart"/>
      <w:r w:rsidR="0082019C">
        <w:rPr>
          <w:u w:val="none"/>
        </w:rPr>
        <w:t>Primi</w:t>
      </w:r>
      <w:proofErr w:type="spellEnd"/>
      <w:r w:rsidR="0082019C">
        <w:rPr>
          <w:u w:val="none"/>
        </w:rPr>
        <w:t xml:space="preserve"> &amp; </w:t>
      </w:r>
      <w:proofErr w:type="spellStart"/>
      <w:r w:rsidR="0082019C">
        <w:rPr>
          <w:u w:val="none"/>
        </w:rPr>
        <w:t>Agnoli</w:t>
      </w:r>
      <w:proofErr w:type="spellEnd"/>
      <w:r w:rsidR="0082019C">
        <w:rPr>
          <w:u w:val="none"/>
        </w:rPr>
        <w:t>, 2002), c</w:t>
      </w:r>
      <w:r w:rsidR="00A1584B">
        <w:rPr>
          <w:u w:val="none"/>
        </w:rPr>
        <w:t xml:space="preserve">hildren exhibited </w:t>
      </w:r>
      <w:r w:rsidR="000261ED">
        <w:rPr>
          <w:u w:val="none"/>
        </w:rPr>
        <w:t>a dislike of novel minorities</w:t>
      </w:r>
      <w:r w:rsidR="00DE67A4">
        <w:rPr>
          <w:u w:val="none"/>
        </w:rPr>
        <w:t xml:space="preserve"> – they preferred the novel majorities over the novel minorities</w:t>
      </w:r>
      <w:r w:rsidR="006C6A58">
        <w:rPr>
          <w:u w:val="none"/>
        </w:rPr>
        <w:t xml:space="preserve"> (see Table S</w:t>
      </w:r>
      <w:r w:rsidR="00FD54BA">
        <w:rPr>
          <w:u w:val="none"/>
        </w:rPr>
        <w:t>4</w:t>
      </w:r>
      <w:r w:rsidR="006C6A58">
        <w:rPr>
          <w:u w:val="none"/>
        </w:rPr>
        <w:t>).</w:t>
      </w:r>
      <w:r w:rsidR="0082019C" w:rsidRPr="0082019C">
        <w:rPr>
          <w:u w:val="none"/>
        </w:rPr>
        <w:t xml:space="preserve"> </w:t>
      </w:r>
    </w:p>
    <w:p w14:paraId="51584A6E" w14:textId="5C1528A3" w:rsidR="00A1584B" w:rsidRPr="00F01E99" w:rsidRDefault="00A1584B" w:rsidP="004E1CFE">
      <w:pPr>
        <w:pStyle w:val="SMSubheading"/>
        <w:spacing w:line="480" w:lineRule="auto"/>
        <w:ind w:firstLine="720"/>
        <w:rPr>
          <w:b/>
          <w:u w:val="none"/>
        </w:rPr>
      </w:pPr>
      <w:r>
        <w:rPr>
          <w:b/>
          <w:u w:val="none"/>
        </w:rPr>
        <w:t>Power</w:t>
      </w:r>
      <w:r w:rsidR="00F01E99">
        <w:rPr>
          <w:b/>
          <w:u w:val="none"/>
        </w:rPr>
        <w:t xml:space="preserve">. </w:t>
      </w:r>
      <w:r w:rsidRPr="00C33A42">
        <w:rPr>
          <w:u w:val="none"/>
        </w:rPr>
        <w:t xml:space="preserve">We calculated </w:t>
      </w:r>
      <w:r>
        <w:rPr>
          <w:u w:val="none"/>
        </w:rPr>
        <w:t xml:space="preserve">power judgments as we calculated </w:t>
      </w:r>
      <w:r w:rsidR="00624A07">
        <w:rPr>
          <w:u w:val="none"/>
        </w:rPr>
        <w:t>participants’ disliking of minorities</w:t>
      </w:r>
      <w:r>
        <w:rPr>
          <w:u w:val="none"/>
        </w:rPr>
        <w:t xml:space="preserve">, </w:t>
      </w:r>
      <w:r>
        <w:rPr>
          <w:i/>
          <w:u w:val="none"/>
        </w:rPr>
        <w:t xml:space="preserve">M </w:t>
      </w:r>
      <w:r>
        <w:rPr>
          <w:u w:val="none"/>
        </w:rPr>
        <w:t xml:space="preserve">= .54, </w:t>
      </w:r>
      <w:r>
        <w:rPr>
          <w:i/>
          <w:u w:val="none"/>
        </w:rPr>
        <w:t xml:space="preserve">SD </w:t>
      </w:r>
      <w:r>
        <w:rPr>
          <w:u w:val="none"/>
        </w:rPr>
        <w:t xml:space="preserve">= .36, </w:t>
      </w:r>
      <w:r w:rsidRPr="006C3005">
        <w:rPr>
          <w:i/>
          <w:u w:val="none"/>
        </w:rPr>
        <w:t>ω</w:t>
      </w:r>
      <w:r w:rsidRPr="006C3005">
        <w:rPr>
          <w:u w:val="none"/>
        </w:rPr>
        <w:t xml:space="preserve"> = .</w:t>
      </w:r>
      <w:r>
        <w:rPr>
          <w:u w:val="none"/>
        </w:rPr>
        <w:t xml:space="preserve">96. </w:t>
      </w:r>
      <w:r w:rsidR="002462E3">
        <w:rPr>
          <w:u w:val="none"/>
        </w:rPr>
        <w:t xml:space="preserve">Unlike adults in Study 1.1, </w:t>
      </w:r>
      <w:r w:rsidR="00CA5B83">
        <w:rPr>
          <w:u w:val="none"/>
        </w:rPr>
        <w:t>c</w:t>
      </w:r>
      <w:r>
        <w:rPr>
          <w:u w:val="none"/>
        </w:rPr>
        <w:t>hildren did not judge the majority as having greater power than the minority</w:t>
      </w:r>
      <w:r w:rsidR="007571B8">
        <w:rPr>
          <w:u w:val="none"/>
        </w:rPr>
        <w:t xml:space="preserve"> (Table S</w:t>
      </w:r>
      <w:r w:rsidR="00FD54BA">
        <w:rPr>
          <w:u w:val="none"/>
        </w:rPr>
        <w:t>4</w:t>
      </w:r>
      <w:r w:rsidR="007571B8">
        <w:rPr>
          <w:u w:val="none"/>
        </w:rPr>
        <w:t>).</w:t>
      </w:r>
    </w:p>
    <w:p w14:paraId="37A4D2CC" w14:textId="4CF7F6EA" w:rsidR="00A1584B" w:rsidRDefault="00A1584B" w:rsidP="0017266A">
      <w:pPr>
        <w:pStyle w:val="SMSubheading"/>
        <w:spacing w:line="480" w:lineRule="auto"/>
        <w:ind w:firstLine="720"/>
        <w:rPr>
          <w:u w:val="none"/>
        </w:rPr>
      </w:pPr>
      <w:r>
        <w:rPr>
          <w:b/>
          <w:u w:val="none"/>
        </w:rPr>
        <w:lastRenderedPageBreak/>
        <w:t xml:space="preserve">Racial </w:t>
      </w:r>
      <w:r w:rsidR="00A01F84">
        <w:rPr>
          <w:b/>
          <w:u w:val="none"/>
        </w:rPr>
        <w:t>p</w:t>
      </w:r>
      <w:r>
        <w:rPr>
          <w:b/>
          <w:u w:val="none"/>
        </w:rPr>
        <w:t>rejudice</w:t>
      </w:r>
      <w:r w:rsidR="0017266A">
        <w:rPr>
          <w:b/>
          <w:u w:val="none"/>
        </w:rPr>
        <w:t xml:space="preserve">. </w:t>
      </w:r>
      <w:r w:rsidRPr="00C33A42">
        <w:rPr>
          <w:u w:val="none"/>
        </w:rPr>
        <w:t xml:space="preserve">We calculated </w:t>
      </w:r>
      <w:r>
        <w:rPr>
          <w:u w:val="none"/>
        </w:rPr>
        <w:t xml:space="preserve">prejudice as in </w:t>
      </w:r>
      <w:r w:rsidR="0002754E">
        <w:rPr>
          <w:u w:val="none"/>
        </w:rPr>
        <w:t xml:space="preserve">Study </w:t>
      </w:r>
      <w:r w:rsidR="00445B77">
        <w:rPr>
          <w:u w:val="none"/>
        </w:rPr>
        <w:t>S3</w:t>
      </w:r>
      <w:r w:rsidR="002F153A">
        <w:rPr>
          <w:u w:val="none"/>
        </w:rPr>
        <w:t xml:space="preserve">, </w:t>
      </w:r>
      <w:r w:rsidR="002F153A">
        <w:rPr>
          <w:i/>
          <w:u w:val="none"/>
        </w:rPr>
        <w:t xml:space="preserve">M </w:t>
      </w:r>
      <w:r w:rsidR="002F153A">
        <w:rPr>
          <w:u w:val="none"/>
        </w:rPr>
        <w:t xml:space="preserve">= </w:t>
      </w:r>
      <w:r w:rsidR="002F153A" w:rsidRPr="002F153A">
        <w:rPr>
          <w:u w:val="none"/>
        </w:rPr>
        <w:t xml:space="preserve">0.61, </w:t>
      </w:r>
      <w:r w:rsidR="002F153A">
        <w:rPr>
          <w:i/>
          <w:u w:val="none"/>
        </w:rPr>
        <w:t xml:space="preserve">SD </w:t>
      </w:r>
      <w:r w:rsidR="002F153A">
        <w:rPr>
          <w:u w:val="none"/>
        </w:rPr>
        <w:t xml:space="preserve">= </w:t>
      </w:r>
      <w:r w:rsidR="002F153A" w:rsidRPr="002F153A">
        <w:rPr>
          <w:u w:val="none"/>
        </w:rPr>
        <w:t xml:space="preserve">0.23, </w:t>
      </w:r>
      <w:r w:rsidR="002F153A" w:rsidRPr="002F153A">
        <w:rPr>
          <w:i/>
          <w:u w:val="none"/>
        </w:rPr>
        <w:t>α</w:t>
      </w:r>
      <w:r w:rsidR="002F153A" w:rsidRPr="002F153A">
        <w:rPr>
          <w:u w:val="none"/>
        </w:rPr>
        <w:t xml:space="preserve"> =.50</w:t>
      </w:r>
      <w:r>
        <w:rPr>
          <w:u w:val="none"/>
        </w:rPr>
        <w:t xml:space="preserve">. Replicating past studies documenting explicit prejudice against Black individuals in young children (e.g., </w:t>
      </w:r>
      <w:proofErr w:type="spellStart"/>
      <w:r w:rsidRPr="008B0A3F">
        <w:rPr>
          <w:u w:val="none"/>
        </w:rPr>
        <w:t>Aboud</w:t>
      </w:r>
      <w:proofErr w:type="spellEnd"/>
      <w:r w:rsidRPr="008B0A3F">
        <w:rPr>
          <w:u w:val="none"/>
        </w:rPr>
        <w:t xml:space="preserve">, 1988; </w:t>
      </w:r>
      <w:r>
        <w:rPr>
          <w:u w:val="none"/>
        </w:rPr>
        <w:t>Dunham et al., 2008), children exhibited prejudice</w:t>
      </w:r>
      <w:r w:rsidR="00C5438F">
        <w:rPr>
          <w:u w:val="none"/>
        </w:rPr>
        <w:t xml:space="preserve"> (Table S</w:t>
      </w:r>
      <w:r w:rsidR="007529DF">
        <w:rPr>
          <w:u w:val="none"/>
        </w:rPr>
        <w:t>4</w:t>
      </w:r>
      <w:r w:rsidR="00C5438F">
        <w:rPr>
          <w:u w:val="none"/>
        </w:rPr>
        <w:t>)</w:t>
      </w:r>
      <w:r w:rsidRPr="00B02F9D">
        <w:rPr>
          <w:u w:val="none"/>
        </w:rPr>
        <w:t>.</w:t>
      </w:r>
      <w:r>
        <w:rPr>
          <w:u w:val="none"/>
        </w:rPr>
        <w:t xml:space="preserve"> </w:t>
      </w:r>
    </w:p>
    <w:p w14:paraId="078E56C6" w14:textId="7D01820A" w:rsidR="00414331" w:rsidRDefault="00414331" w:rsidP="00414331">
      <w:pPr>
        <w:pStyle w:val="SMSubheading"/>
        <w:spacing w:line="480" w:lineRule="auto"/>
        <w:ind w:firstLine="720"/>
        <w:rPr>
          <w:u w:val="none"/>
        </w:rPr>
      </w:pPr>
      <w:r>
        <w:rPr>
          <w:u w:val="none"/>
        </w:rPr>
        <w:t>Notably, i</w:t>
      </w:r>
      <w:r w:rsidRPr="00414331">
        <w:rPr>
          <w:u w:val="none"/>
        </w:rPr>
        <w:t xml:space="preserve">n </w:t>
      </w:r>
      <w:r w:rsidR="0002754E">
        <w:rPr>
          <w:u w:val="none"/>
        </w:rPr>
        <w:t>Study 1.2</w:t>
      </w:r>
      <w:r w:rsidRPr="00414331">
        <w:rPr>
          <w:u w:val="none"/>
        </w:rPr>
        <w:t xml:space="preserve">, unlike </w:t>
      </w:r>
      <w:r w:rsidR="00BA0618">
        <w:rPr>
          <w:u w:val="none"/>
        </w:rPr>
        <w:t xml:space="preserve">in </w:t>
      </w:r>
      <w:r w:rsidR="0002754E">
        <w:rPr>
          <w:u w:val="none"/>
        </w:rPr>
        <w:t>Stud</w:t>
      </w:r>
      <w:r w:rsidR="009A7284">
        <w:rPr>
          <w:u w:val="none"/>
        </w:rPr>
        <w:t>ies</w:t>
      </w:r>
      <w:r w:rsidR="0002754E">
        <w:rPr>
          <w:u w:val="none"/>
        </w:rPr>
        <w:t xml:space="preserve"> 1.1</w:t>
      </w:r>
      <w:r w:rsidR="00BA069A">
        <w:rPr>
          <w:u w:val="none"/>
        </w:rPr>
        <w:t xml:space="preserve"> and S3</w:t>
      </w:r>
      <w:r w:rsidRPr="00414331">
        <w:rPr>
          <w:u w:val="none"/>
        </w:rPr>
        <w:t>, the internal consistency of the prejudice items was low (we could not compare this value to past research on children’s racial prejudice because we could not find these values reported in past studies). This low reliability may have occurred due to children’s responses being noisier than adults’</w:t>
      </w:r>
      <w:r w:rsidR="00237ECC">
        <w:rPr>
          <w:u w:val="none"/>
        </w:rPr>
        <w:t xml:space="preserve"> responses</w:t>
      </w:r>
      <w:r w:rsidRPr="00414331">
        <w:rPr>
          <w:u w:val="none"/>
        </w:rPr>
        <w:t>. These results suggest that future studies examining prejudice against Black individuals in children should include measures with a larger number of trials. Either way, though, low internal-consistency does not negate the relationships observed here and, if anything, suggests that the actual effect</w:t>
      </w:r>
      <w:r w:rsidR="00277CD8">
        <w:rPr>
          <w:u w:val="none"/>
        </w:rPr>
        <w:t>-</w:t>
      </w:r>
      <w:r w:rsidRPr="00414331">
        <w:rPr>
          <w:u w:val="none"/>
        </w:rPr>
        <w:t xml:space="preserve">sizes of these relationships are larger than documented.    </w:t>
      </w:r>
    </w:p>
    <w:p w14:paraId="5B4D3C8A" w14:textId="0D4F1694" w:rsidR="00B4310C" w:rsidRPr="00375EDE" w:rsidRDefault="002D0CCC" w:rsidP="00B4310C">
      <w:pPr>
        <w:spacing w:after="0" w:line="48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Studies 1.3 and 1.4</w:t>
      </w:r>
    </w:p>
    <w:p w14:paraId="26A700A4" w14:textId="64951E29" w:rsidR="00800746" w:rsidRDefault="00800746" w:rsidP="00B34374">
      <w:pPr>
        <w:spacing w:after="0" w:line="480" w:lineRule="auto"/>
        <w:ind w:firstLine="720"/>
        <w:rPr>
          <w:rFonts w:ascii="Times New Roman" w:eastAsia="Times New Roman" w:hAnsi="Times New Roman" w:cs="Times New Roman"/>
          <w:sz w:val="24"/>
          <w:szCs w:val="24"/>
        </w:rPr>
      </w:pPr>
      <w:r w:rsidRPr="00800746">
        <w:rPr>
          <w:rFonts w:ascii="Times New Roman" w:eastAsia="Times New Roman" w:hAnsi="Times New Roman" w:cs="Times New Roman"/>
          <w:b/>
          <w:sz w:val="24"/>
          <w:szCs w:val="24"/>
        </w:rPr>
        <w:t>Pattern deviancy manipulation</w:t>
      </w:r>
      <w:r w:rsidR="00B91683">
        <w:rPr>
          <w:rFonts w:ascii="Times New Roman" w:eastAsia="Times New Roman" w:hAnsi="Times New Roman" w:cs="Times New Roman"/>
          <w:b/>
          <w:sz w:val="24"/>
          <w:szCs w:val="24"/>
        </w:rPr>
        <w:t>.</w:t>
      </w:r>
      <w:r w:rsidRPr="00800746">
        <w:rPr>
          <w:rFonts w:ascii="Times New Roman" w:eastAsia="Times New Roman" w:hAnsi="Times New Roman" w:cs="Times New Roman"/>
          <w:b/>
          <w:sz w:val="24"/>
          <w:szCs w:val="24"/>
        </w:rPr>
        <w:t xml:space="preserve"> </w:t>
      </w:r>
      <w:r w:rsidR="00B91683">
        <w:rPr>
          <w:rFonts w:ascii="Times New Roman" w:eastAsia="Times New Roman" w:hAnsi="Times New Roman" w:cs="Times New Roman"/>
          <w:sz w:val="24"/>
          <w:szCs w:val="24"/>
        </w:rPr>
        <w:t xml:space="preserve">In </w:t>
      </w:r>
      <w:r w:rsidR="002D0CCC">
        <w:rPr>
          <w:rFonts w:ascii="Times New Roman" w:eastAsia="Times New Roman" w:hAnsi="Times New Roman" w:cs="Times New Roman"/>
          <w:sz w:val="24"/>
          <w:szCs w:val="24"/>
        </w:rPr>
        <w:t>Studies 1.3 and 1.4</w:t>
      </w:r>
      <w:r w:rsidR="00B91683">
        <w:rPr>
          <w:rFonts w:ascii="Times New Roman" w:eastAsia="Times New Roman" w:hAnsi="Times New Roman" w:cs="Times New Roman"/>
          <w:sz w:val="24"/>
          <w:szCs w:val="24"/>
        </w:rPr>
        <w:t xml:space="preserve">, </w:t>
      </w:r>
      <w:r w:rsidR="009F6075">
        <w:rPr>
          <w:rFonts w:ascii="Times New Roman" w:eastAsia="Times New Roman" w:hAnsi="Times New Roman" w:cs="Times New Roman"/>
          <w:sz w:val="24"/>
          <w:szCs w:val="24"/>
        </w:rPr>
        <w:t xml:space="preserve">the images presented at the bottom of the manipulation prompt were of two broken geometric patterns (of the measure included in </w:t>
      </w:r>
      <w:r w:rsidR="002D0CCC">
        <w:rPr>
          <w:rFonts w:ascii="Times New Roman" w:eastAsia="Times New Roman" w:hAnsi="Times New Roman" w:cs="Times New Roman"/>
          <w:sz w:val="24"/>
          <w:szCs w:val="24"/>
        </w:rPr>
        <w:t>Studies 1.3 and 1.4</w:t>
      </w:r>
      <w:r w:rsidR="009F6075">
        <w:rPr>
          <w:rFonts w:ascii="Times New Roman" w:eastAsia="Times New Roman" w:hAnsi="Times New Roman" w:cs="Times New Roman"/>
          <w:sz w:val="24"/>
          <w:szCs w:val="24"/>
        </w:rPr>
        <w:t xml:space="preserve"> and </w:t>
      </w:r>
      <w:r w:rsidR="002D0CCC">
        <w:rPr>
          <w:rFonts w:ascii="Times New Roman" w:eastAsia="Times New Roman" w:hAnsi="Times New Roman" w:cs="Times New Roman"/>
          <w:sz w:val="24"/>
          <w:szCs w:val="24"/>
        </w:rPr>
        <w:t>Study 2.1</w:t>
      </w:r>
      <w:r w:rsidR="009F6075">
        <w:rPr>
          <w:rFonts w:ascii="Times New Roman" w:eastAsia="Times New Roman" w:hAnsi="Times New Roman" w:cs="Times New Roman"/>
          <w:sz w:val="24"/>
          <w:szCs w:val="24"/>
        </w:rPr>
        <w:t xml:space="preserve"> (see Figure S</w:t>
      </w:r>
      <w:r w:rsidR="00AB6366">
        <w:rPr>
          <w:rFonts w:ascii="Times New Roman" w:eastAsia="Times New Roman" w:hAnsi="Times New Roman" w:cs="Times New Roman"/>
          <w:sz w:val="24"/>
          <w:szCs w:val="24"/>
        </w:rPr>
        <w:t>4</w:t>
      </w:r>
      <w:r w:rsidR="009F6075">
        <w:rPr>
          <w:rFonts w:ascii="Times New Roman" w:eastAsia="Times New Roman" w:hAnsi="Times New Roman" w:cs="Times New Roman"/>
          <w:sz w:val="24"/>
          <w:szCs w:val="24"/>
        </w:rPr>
        <w:t>). A</w:t>
      </w:r>
      <w:r w:rsidR="00B34374">
        <w:rPr>
          <w:rFonts w:ascii="Times New Roman" w:eastAsia="Times New Roman" w:hAnsi="Times New Roman" w:cs="Times New Roman"/>
          <w:sz w:val="24"/>
          <w:szCs w:val="24"/>
        </w:rPr>
        <w:t xml:space="preserve">fter the </w:t>
      </w:r>
      <w:r w:rsidR="005F7471">
        <w:rPr>
          <w:rFonts w:ascii="Times New Roman" w:eastAsia="Times New Roman" w:hAnsi="Times New Roman" w:cs="Times New Roman"/>
          <w:sz w:val="24"/>
          <w:szCs w:val="24"/>
        </w:rPr>
        <w:t xml:space="preserve">first part of the </w:t>
      </w:r>
      <w:r w:rsidR="00B34374">
        <w:rPr>
          <w:rFonts w:ascii="Times New Roman" w:eastAsia="Times New Roman" w:hAnsi="Times New Roman" w:cs="Times New Roman"/>
          <w:sz w:val="24"/>
          <w:szCs w:val="24"/>
        </w:rPr>
        <w:t xml:space="preserve">pattern deviancy </w:t>
      </w:r>
      <w:r w:rsidR="003615F1">
        <w:rPr>
          <w:rFonts w:ascii="Times New Roman" w:eastAsia="Times New Roman" w:hAnsi="Times New Roman" w:cs="Times New Roman"/>
          <w:sz w:val="24"/>
          <w:szCs w:val="24"/>
        </w:rPr>
        <w:t>manipulation</w:t>
      </w:r>
      <w:r w:rsidR="00B34374">
        <w:rPr>
          <w:rFonts w:ascii="Times New Roman" w:eastAsia="Times New Roman" w:hAnsi="Times New Roman" w:cs="Times New Roman"/>
          <w:sz w:val="24"/>
          <w:szCs w:val="24"/>
        </w:rPr>
        <w:t xml:space="preserve"> prompt</w:t>
      </w:r>
      <w:r w:rsidR="002A1249">
        <w:rPr>
          <w:rFonts w:ascii="Times New Roman" w:eastAsia="Times New Roman" w:hAnsi="Times New Roman" w:cs="Times New Roman"/>
          <w:sz w:val="24"/>
          <w:szCs w:val="24"/>
        </w:rPr>
        <w:t xml:space="preserve"> (see main text)</w:t>
      </w:r>
      <w:r w:rsidR="00B34374">
        <w:rPr>
          <w:rFonts w:ascii="Times New Roman" w:eastAsia="Times New Roman" w:hAnsi="Times New Roman" w:cs="Times New Roman"/>
          <w:sz w:val="24"/>
          <w:szCs w:val="24"/>
        </w:rPr>
        <w:t>, p</w:t>
      </w:r>
      <w:r w:rsidRPr="00800746">
        <w:rPr>
          <w:rFonts w:ascii="Times New Roman" w:eastAsia="Times New Roman" w:hAnsi="Times New Roman" w:cs="Times New Roman"/>
          <w:sz w:val="24"/>
          <w:szCs w:val="24"/>
        </w:rPr>
        <w:t xml:space="preserve">articipants were prompted to imagine and reflect on the negative </w:t>
      </w:r>
      <w:r w:rsidR="003615F1">
        <w:rPr>
          <w:rFonts w:ascii="Times New Roman" w:eastAsia="Times New Roman" w:hAnsi="Times New Roman" w:cs="Times New Roman"/>
          <w:sz w:val="24"/>
          <w:szCs w:val="24"/>
        </w:rPr>
        <w:t xml:space="preserve">(positive) </w:t>
      </w:r>
      <w:r w:rsidRPr="00800746">
        <w:rPr>
          <w:rFonts w:ascii="Times New Roman" w:eastAsia="Times New Roman" w:hAnsi="Times New Roman" w:cs="Times New Roman"/>
          <w:sz w:val="24"/>
          <w:szCs w:val="24"/>
        </w:rPr>
        <w:t>aspect of pattern deviancy</w:t>
      </w:r>
      <w:r w:rsidR="007C563A">
        <w:rPr>
          <w:rFonts w:ascii="Times New Roman" w:eastAsia="Times New Roman" w:hAnsi="Times New Roman" w:cs="Times New Roman"/>
          <w:sz w:val="24"/>
          <w:szCs w:val="24"/>
        </w:rPr>
        <w:t>:</w:t>
      </w:r>
    </w:p>
    <w:p w14:paraId="162ADDA8" w14:textId="00A1D120" w:rsidR="00B451F7" w:rsidRDefault="00800746" w:rsidP="00B451F7">
      <w:pPr>
        <w:ind w:left="720"/>
        <w:rPr>
          <w:rFonts w:ascii="Times New Roman" w:hAnsi="Times New Roman" w:cs="Times New Roman"/>
          <w:sz w:val="24"/>
          <w:szCs w:val="24"/>
        </w:rPr>
      </w:pPr>
      <w:r w:rsidRPr="00B451F7">
        <w:rPr>
          <w:rFonts w:ascii="Times New Roman" w:hAnsi="Times New Roman" w:cs="Times New Roman"/>
          <w:sz w:val="24"/>
          <w:szCs w:val="24"/>
        </w:rPr>
        <w:t xml:space="preserve"> </w:t>
      </w:r>
      <w:r w:rsidR="00B451F7" w:rsidRPr="00B451F7">
        <w:rPr>
          <w:rFonts w:ascii="Times New Roman" w:hAnsi="Times New Roman" w:cs="Times New Roman"/>
          <w:sz w:val="24"/>
          <w:szCs w:val="24"/>
        </w:rPr>
        <w:t>“We would now like you to engage in a thought experiment. This is an exercise where you are supposed to experience your thoughts in vivid detail. Try to truly feel and experience your thoughts. Please relax and we will begin. RELAX: Please close your eyes and relax your muscles. Breath in and out deeply three times. Let your arms and legs become heavy. Feel how your heart rate is decreasing and your body is becoming relaxed. IMAGINE: Think about the negative</w:t>
      </w:r>
      <w:r w:rsidR="00504305">
        <w:rPr>
          <w:rFonts w:ascii="Times New Roman" w:hAnsi="Times New Roman" w:cs="Times New Roman"/>
          <w:sz w:val="24"/>
          <w:szCs w:val="24"/>
        </w:rPr>
        <w:t xml:space="preserve"> (positive)</w:t>
      </w:r>
      <w:r w:rsidR="00B451F7" w:rsidRPr="00B451F7">
        <w:rPr>
          <w:rFonts w:ascii="Times New Roman" w:hAnsi="Times New Roman" w:cs="Times New Roman"/>
          <w:sz w:val="24"/>
          <w:szCs w:val="24"/>
        </w:rPr>
        <w:t xml:space="preserve"> attributes of things that break a pattern, are out of line, and create disorder. How do these negative</w:t>
      </w:r>
      <w:r w:rsidR="000F4240">
        <w:rPr>
          <w:rFonts w:ascii="Times New Roman" w:hAnsi="Times New Roman" w:cs="Times New Roman"/>
          <w:sz w:val="24"/>
          <w:szCs w:val="24"/>
        </w:rPr>
        <w:t xml:space="preserve"> (positive)</w:t>
      </w:r>
      <w:r w:rsidR="00B451F7" w:rsidRPr="00B451F7">
        <w:rPr>
          <w:rFonts w:ascii="Times New Roman" w:hAnsi="Times New Roman" w:cs="Times New Roman"/>
          <w:sz w:val="24"/>
          <w:szCs w:val="24"/>
        </w:rPr>
        <w:t xml:space="preserve"> attributes make you feel? Really think about how negatively</w:t>
      </w:r>
      <w:r w:rsidR="00F1617A">
        <w:rPr>
          <w:rFonts w:ascii="Times New Roman" w:hAnsi="Times New Roman" w:cs="Times New Roman"/>
          <w:sz w:val="24"/>
          <w:szCs w:val="24"/>
        </w:rPr>
        <w:t xml:space="preserve"> (positively)</w:t>
      </w:r>
      <w:r w:rsidR="00B451F7" w:rsidRPr="00B451F7">
        <w:rPr>
          <w:rFonts w:ascii="Times New Roman" w:hAnsi="Times New Roman" w:cs="Times New Roman"/>
          <w:sz w:val="24"/>
          <w:szCs w:val="24"/>
        </w:rPr>
        <w:t xml:space="preserve"> you feel about things that break a pattern, are out of line, and create disorder. Record your feelings below.” </w:t>
      </w:r>
    </w:p>
    <w:p w14:paraId="03B5BEAD" w14:textId="14777B3D" w:rsidR="008E4FDE" w:rsidRDefault="008E4FDE" w:rsidP="003E263F">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lastRenderedPageBreak/>
        <w:t xml:space="preserve">The manipulation was refreshed before participants completed the </w:t>
      </w:r>
      <w:r w:rsidR="00EE072F">
        <w:rPr>
          <w:rFonts w:ascii="Times New Roman" w:hAnsi="Times New Roman" w:cs="Times New Roman"/>
          <w:sz w:val="24"/>
          <w:szCs w:val="24"/>
        </w:rPr>
        <w:t>disliking minorities</w:t>
      </w:r>
      <w:r>
        <w:rPr>
          <w:rFonts w:ascii="Times New Roman" w:hAnsi="Times New Roman" w:cs="Times New Roman"/>
          <w:sz w:val="24"/>
          <w:szCs w:val="24"/>
        </w:rPr>
        <w:t xml:space="preserve"> measure. </w:t>
      </w:r>
      <w:r w:rsidR="002D0CCC">
        <w:rPr>
          <w:rFonts w:ascii="Times New Roman" w:hAnsi="Times New Roman" w:cs="Times New Roman"/>
          <w:sz w:val="24"/>
          <w:szCs w:val="24"/>
        </w:rPr>
        <w:t>Studies 1.3 and 1.4</w:t>
      </w:r>
      <w:r>
        <w:rPr>
          <w:rFonts w:ascii="Times New Roman" w:hAnsi="Times New Roman" w:cs="Times New Roman"/>
          <w:sz w:val="24"/>
          <w:szCs w:val="24"/>
        </w:rPr>
        <w:t xml:space="preserve">: </w:t>
      </w:r>
      <w:r w:rsidRPr="008E4FDE">
        <w:rPr>
          <w:rFonts w:ascii="Times New Roman" w:hAnsi="Times New Roman" w:cs="Times New Roman"/>
          <w:sz w:val="24"/>
          <w:szCs w:val="24"/>
        </w:rPr>
        <w:t xml:space="preserve">“As you answer the following questions, please keep thinking about how you feel/think about things that break a pattern, are out of line, and create disorder. You said the following about such things: </w:t>
      </w:r>
      <w:r w:rsidRPr="008E4FDE">
        <w:rPr>
          <w:rFonts w:ascii="Times New Roman" w:hAnsi="Times New Roman" w:cs="Times New Roman"/>
          <w:i/>
          <w:sz w:val="24"/>
          <w:szCs w:val="24"/>
        </w:rPr>
        <w:t>Participants’ response to the manipulation prompt was piped in here</w:t>
      </w:r>
      <w:r w:rsidRPr="008E4FDE">
        <w:rPr>
          <w:rFonts w:ascii="Times New Roman" w:hAnsi="Times New Roman" w:cs="Times New Roman"/>
          <w:sz w:val="24"/>
          <w:szCs w:val="24"/>
        </w:rPr>
        <w:t>.”</w:t>
      </w:r>
      <w:r w:rsidR="00F82699">
        <w:rPr>
          <w:rFonts w:ascii="Times New Roman" w:hAnsi="Times New Roman" w:cs="Times New Roman"/>
          <w:sz w:val="24"/>
          <w:szCs w:val="24"/>
        </w:rPr>
        <w:t xml:space="preserve"> </w:t>
      </w:r>
    </w:p>
    <w:p w14:paraId="1940C235" w14:textId="77777777" w:rsidR="00911585" w:rsidRPr="00911585" w:rsidRDefault="00911585" w:rsidP="00911585">
      <w:pPr>
        <w:spacing w:after="0" w:line="240" w:lineRule="auto"/>
        <w:jc w:val="center"/>
        <w:rPr>
          <w:rFonts w:ascii="Times New Roman" w:eastAsia="Times New Roman" w:hAnsi="Times New Roman" w:cs="Times New Roman"/>
          <w:i/>
          <w:sz w:val="24"/>
          <w:szCs w:val="24"/>
        </w:rPr>
      </w:pPr>
      <w:r w:rsidRPr="00911585">
        <w:rPr>
          <w:rFonts w:ascii="Times New Roman" w:eastAsia="Times New Roman" w:hAnsi="Times New Roman" w:cs="Times New Roman"/>
          <w:i/>
          <w:noProof/>
          <w:color w:val="000000"/>
          <w:sz w:val="24"/>
          <w:szCs w:val="24"/>
        </w:rPr>
        <w:drawing>
          <wp:inline distT="0" distB="0" distL="0" distR="0" wp14:anchorId="1BA3F102" wp14:editId="7B618CE6">
            <wp:extent cx="3864254" cy="1216855"/>
            <wp:effectExtent l="0" t="0" r="317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9360" b="50231"/>
                    <a:stretch/>
                  </pic:blipFill>
                  <pic:spPr bwMode="auto">
                    <a:xfrm>
                      <a:off x="0" y="0"/>
                      <a:ext cx="3936647" cy="1239652"/>
                    </a:xfrm>
                    <a:prstGeom prst="rect">
                      <a:avLst/>
                    </a:prstGeom>
                    <a:noFill/>
                    <a:ln>
                      <a:noFill/>
                    </a:ln>
                    <a:extLst>
                      <a:ext uri="{53640926-AAD7-44D8-BBD7-CCE9431645EC}">
                        <a14:shadowObscured xmlns:a14="http://schemas.microsoft.com/office/drawing/2010/main"/>
                      </a:ext>
                    </a:extLst>
                  </pic:spPr>
                </pic:pic>
              </a:graphicData>
            </a:graphic>
          </wp:inline>
        </w:drawing>
      </w:r>
    </w:p>
    <w:p w14:paraId="64673056" w14:textId="77777777" w:rsidR="00911585" w:rsidRPr="00911585" w:rsidRDefault="00911585" w:rsidP="00911585">
      <w:pPr>
        <w:spacing w:after="0" w:line="240" w:lineRule="auto"/>
        <w:ind w:firstLine="720"/>
        <w:rPr>
          <w:rFonts w:ascii="Times New Roman" w:eastAsia="Times New Roman" w:hAnsi="Times New Roman" w:cs="Times New Roman"/>
          <w:i/>
          <w:sz w:val="24"/>
          <w:szCs w:val="24"/>
        </w:rPr>
      </w:pPr>
    </w:p>
    <w:p w14:paraId="732F217C" w14:textId="31635C97" w:rsidR="00911585" w:rsidRPr="008E4FDE" w:rsidRDefault="00911585" w:rsidP="00911585">
      <w:pPr>
        <w:spacing w:after="0" w:line="480" w:lineRule="auto"/>
        <w:ind w:firstLine="720"/>
        <w:rPr>
          <w:rFonts w:ascii="Times New Roman" w:hAnsi="Times New Roman" w:cs="Times New Roman"/>
          <w:sz w:val="24"/>
          <w:szCs w:val="24"/>
        </w:rPr>
      </w:pPr>
      <w:r w:rsidRPr="00911585">
        <w:rPr>
          <w:rFonts w:ascii="Times New Roman" w:eastAsia="Times New Roman" w:hAnsi="Times New Roman" w:cs="Times New Roman"/>
          <w:i/>
          <w:sz w:val="20"/>
          <w:szCs w:val="20"/>
        </w:rPr>
        <w:t xml:space="preserve">Figure </w:t>
      </w:r>
      <w:r w:rsidR="00347E4D">
        <w:rPr>
          <w:rFonts w:ascii="Times New Roman" w:eastAsia="Times New Roman" w:hAnsi="Times New Roman" w:cs="Times New Roman"/>
          <w:i/>
          <w:sz w:val="20"/>
          <w:szCs w:val="20"/>
        </w:rPr>
        <w:t>S</w:t>
      </w:r>
      <w:r w:rsidR="00AB6366">
        <w:rPr>
          <w:rFonts w:ascii="Times New Roman" w:eastAsia="Times New Roman" w:hAnsi="Times New Roman" w:cs="Times New Roman"/>
          <w:i/>
          <w:sz w:val="20"/>
          <w:szCs w:val="20"/>
        </w:rPr>
        <w:t>4</w:t>
      </w:r>
      <w:r w:rsidRPr="00911585">
        <w:rPr>
          <w:rFonts w:ascii="Times New Roman" w:eastAsia="Times New Roman" w:hAnsi="Times New Roman" w:cs="Times New Roman"/>
          <w:i/>
          <w:sz w:val="20"/>
          <w:szCs w:val="20"/>
        </w:rPr>
        <w:t xml:space="preserve">. </w:t>
      </w:r>
      <w:r w:rsidRPr="00911585">
        <w:rPr>
          <w:rFonts w:ascii="Times New Roman" w:eastAsia="Times New Roman" w:hAnsi="Times New Roman" w:cs="Times New Roman"/>
          <w:sz w:val="20"/>
          <w:szCs w:val="20"/>
        </w:rPr>
        <w:t>The broken pattern images depicted in the pattern deviancy aversion manipulation</w:t>
      </w:r>
    </w:p>
    <w:p w14:paraId="1E80E117" w14:textId="6B39DE41" w:rsidR="00705646" w:rsidRDefault="00705646" w:rsidP="003E263F">
      <w:pPr>
        <w:spacing w:after="0" w:line="480" w:lineRule="auto"/>
        <w:ind w:firstLine="720"/>
        <w:rPr>
          <w:rFonts w:ascii="Times New Roman" w:hAnsi="Times New Roman" w:cs="Times New Roman"/>
          <w:color w:val="000000"/>
          <w:sz w:val="24"/>
          <w:szCs w:val="24"/>
          <w:shd w:val="clear" w:color="auto" w:fill="FFFFFF"/>
        </w:rPr>
      </w:pPr>
      <w:r>
        <w:rPr>
          <w:rFonts w:ascii="Times New Roman" w:hAnsi="Times New Roman" w:cs="Times New Roman"/>
          <w:b/>
          <w:sz w:val="24"/>
          <w:szCs w:val="24"/>
        </w:rPr>
        <w:t xml:space="preserve">Prejudice. </w:t>
      </w:r>
      <w:r w:rsidRPr="00705646">
        <w:rPr>
          <w:rFonts w:ascii="Times New Roman" w:hAnsi="Times New Roman" w:cs="Times New Roman"/>
          <w:color w:val="000000"/>
          <w:sz w:val="24"/>
          <w:szCs w:val="24"/>
        </w:rPr>
        <w:t xml:space="preserve">In </w:t>
      </w:r>
      <w:r w:rsidR="002D0CCC">
        <w:rPr>
          <w:rFonts w:ascii="Times New Roman" w:hAnsi="Times New Roman" w:cs="Times New Roman"/>
          <w:color w:val="000000"/>
          <w:sz w:val="24"/>
          <w:szCs w:val="24"/>
        </w:rPr>
        <w:t>Study 1.4</w:t>
      </w:r>
      <w:r w:rsidRPr="00705646">
        <w:rPr>
          <w:rFonts w:ascii="Times New Roman" w:hAnsi="Times New Roman" w:cs="Times New Roman"/>
          <w:color w:val="000000"/>
          <w:sz w:val="24"/>
          <w:szCs w:val="24"/>
        </w:rPr>
        <w:t>, prejudice was assessed via a race IAT (</w:t>
      </w:r>
      <w:r w:rsidRPr="00705646">
        <w:rPr>
          <w:rFonts w:ascii="Times New Roman" w:hAnsi="Times New Roman" w:cs="Times New Roman"/>
          <w:sz w:val="24"/>
          <w:szCs w:val="24"/>
        </w:rPr>
        <w:t>Greenwald et al., 1998)</w:t>
      </w:r>
      <w:r w:rsidRPr="00705646">
        <w:rPr>
          <w:rFonts w:ascii="Times New Roman" w:hAnsi="Times New Roman" w:cs="Times New Roman"/>
          <w:color w:val="000000"/>
          <w:sz w:val="24"/>
          <w:szCs w:val="24"/>
        </w:rPr>
        <w:t xml:space="preserve">. The labels were African-American and Caucasian. The positive words were Joy, Love, Peace, Wonderful, Pleasure, Good, and Laughter. The negative words were Agony, Terrible, Horrible, Nasty, Bad, Awful, and Failure. Before completing the IAT, participants in the high (low) pattern deviancy aversion condition were asked to write, </w:t>
      </w:r>
      <w:r w:rsidRPr="00705646">
        <w:rPr>
          <w:rFonts w:ascii="Times New Roman" w:hAnsi="Times New Roman" w:cs="Times New Roman"/>
          <w:color w:val="000000"/>
          <w:sz w:val="24"/>
          <w:szCs w:val="24"/>
          <w:shd w:val="clear" w:color="auto" w:fill="FFFFFF"/>
        </w:rPr>
        <w:t xml:space="preserve">“I am going to remember the negative (positive) things I said about things that break a pattern, are out of line, and create disorder while I complete the task.” Further, while completing the IAT, participants in the high (low) pattern deviancy aversion condition were presented with the following prompt (presented above the IAT): “As you complete the task please remember and think about the </w:t>
      </w:r>
      <w:r w:rsidRPr="00705646">
        <w:rPr>
          <w:rFonts w:ascii="Times New Roman" w:hAnsi="Times New Roman" w:cs="Times New Roman"/>
          <w:bCs/>
          <w:color w:val="000000"/>
          <w:sz w:val="24"/>
          <w:szCs w:val="24"/>
          <w:shd w:val="clear" w:color="auto" w:fill="FFFFFF"/>
        </w:rPr>
        <w:t>horrible, awful, and bad (pleasurable, wonderful, and good)</w:t>
      </w:r>
      <w:r w:rsidRPr="00705646">
        <w:rPr>
          <w:rFonts w:ascii="Times New Roman" w:hAnsi="Times New Roman" w:cs="Times New Roman"/>
          <w:b/>
          <w:bCs/>
          <w:color w:val="000000"/>
          <w:sz w:val="24"/>
          <w:szCs w:val="24"/>
          <w:shd w:val="clear" w:color="auto" w:fill="FFFFFF"/>
        </w:rPr>
        <w:t xml:space="preserve"> </w:t>
      </w:r>
      <w:r w:rsidRPr="00705646">
        <w:rPr>
          <w:rFonts w:ascii="Times New Roman" w:hAnsi="Times New Roman" w:cs="Times New Roman"/>
          <w:color w:val="000000"/>
          <w:sz w:val="24"/>
          <w:szCs w:val="24"/>
          <w:shd w:val="clear" w:color="auto" w:fill="FFFFFF"/>
        </w:rPr>
        <w:t xml:space="preserve">aspects of things that break a pattern, are out of line, and create disorder.” Participants scores on the IAT were calculated using the updated IAT scoring algorithm (Greenwald, </w:t>
      </w:r>
      <w:proofErr w:type="spellStart"/>
      <w:r w:rsidRPr="00705646">
        <w:rPr>
          <w:rFonts w:ascii="Times New Roman" w:hAnsi="Times New Roman" w:cs="Times New Roman"/>
          <w:color w:val="000000"/>
          <w:sz w:val="24"/>
          <w:szCs w:val="24"/>
          <w:shd w:val="clear" w:color="auto" w:fill="FFFFFF"/>
        </w:rPr>
        <w:t>Nosek</w:t>
      </w:r>
      <w:proofErr w:type="spellEnd"/>
      <w:r w:rsidRPr="00705646">
        <w:rPr>
          <w:rFonts w:ascii="Times New Roman" w:hAnsi="Times New Roman" w:cs="Times New Roman"/>
          <w:color w:val="000000"/>
          <w:sz w:val="24"/>
          <w:szCs w:val="24"/>
          <w:shd w:val="clear" w:color="auto" w:fill="FFFFFF"/>
        </w:rPr>
        <w:t xml:space="preserve">, &amp; Banaji, 2003). </w:t>
      </w:r>
    </w:p>
    <w:p w14:paraId="102CE49D" w14:textId="4009A571" w:rsidR="00E86AE7" w:rsidRDefault="00E86AE7" w:rsidP="003E263F">
      <w:pPr>
        <w:spacing w:after="0" w:line="480" w:lineRule="auto"/>
        <w:ind w:firstLine="720"/>
        <w:rPr>
          <w:rFonts w:ascii="Times New Roman" w:hAnsi="Times New Roman" w:cs="Times New Roman"/>
          <w:sz w:val="24"/>
          <w:szCs w:val="24"/>
        </w:rPr>
      </w:pPr>
      <w:r w:rsidRPr="00E86AE7">
        <w:rPr>
          <w:rFonts w:ascii="Times New Roman" w:hAnsi="Times New Roman" w:cs="Times New Roman"/>
          <w:color w:val="000000"/>
          <w:sz w:val="24"/>
          <w:szCs w:val="24"/>
          <w:shd w:val="clear" w:color="auto" w:fill="FFFFFF"/>
        </w:rPr>
        <w:t xml:space="preserve">In </w:t>
      </w:r>
      <w:r w:rsidR="00FB7FDB">
        <w:rPr>
          <w:rFonts w:ascii="Times New Roman" w:hAnsi="Times New Roman" w:cs="Times New Roman"/>
          <w:color w:val="000000"/>
          <w:sz w:val="24"/>
          <w:szCs w:val="24"/>
          <w:shd w:val="clear" w:color="auto" w:fill="FFFFFF"/>
        </w:rPr>
        <w:t>both studies</w:t>
      </w:r>
      <w:r w:rsidRPr="00E86AE7">
        <w:rPr>
          <w:rFonts w:ascii="Times New Roman" w:hAnsi="Times New Roman" w:cs="Times New Roman"/>
          <w:color w:val="000000"/>
          <w:sz w:val="24"/>
          <w:szCs w:val="24"/>
          <w:shd w:val="clear" w:color="auto" w:fill="FFFFFF"/>
        </w:rPr>
        <w:t>, the manipulation was again refreshed before participants completed the prejudice measure</w:t>
      </w:r>
      <w:r>
        <w:rPr>
          <w:rFonts w:ascii="Times New Roman" w:hAnsi="Times New Roman" w:cs="Times New Roman"/>
          <w:color w:val="000000"/>
          <w:sz w:val="24"/>
          <w:szCs w:val="24"/>
          <w:shd w:val="clear" w:color="auto" w:fill="FFFFFF"/>
        </w:rPr>
        <w:t>.</w:t>
      </w:r>
      <w:r w:rsidR="007C5292" w:rsidRPr="007C5292">
        <w:rPr>
          <w:rFonts w:ascii="Times New Roman" w:hAnsi="Times New Roman" w:cs="Times New Roman"/>
          <w:sz w:val="24"/>
          <w:szCs w:val="24"/>
        </w:rPr>
        <w:t xml:space="preserve"> </w:t>
      </w:r>
      <w:r w:rsidR="002D0CCC">
        <w:rPr>
          <w:rFonts w:ascii="Times New Roman" w:hAnsi="Times New Roman" w:cs="Times New Roman"/>
          <w:sz w:val="24"/>
          <w:szCs w:val="24"/>
        </w:rPr>
        <w:t>Studies 1.3 and 1.4</w:t>
      </w:r>
      <w:r w:rsidR="007C5292">
        <w:rPr>
          <w:rFonts w:ascii="Times New Roman" w:hAnsi="Times New Roman" w:cs="Times New Roman"/>
          <w:sz w:val="24"/>
          <w:szCs w:val="24"/>
        </w:rPr>
        <w:t xml:space="preserve">: </w:t>
      </w:r>
      <w:r w:rsidR="007C5292" w:rsidRPr="008E4FDE">
        <w:rPr>
          <w:rFonts w:ascii="Times New Roman" w:hAnsi="Times New Roman" w:cs="Times New Roman"/>
          <w:sz w:val="24"/>
          <w:szCs w:val="24"/>
        </w:rPr>
        <w:t xml:space="preserve">“As you answer the following questions, please keep </w:t>
      </w:r>
      <w:r w:rsidR="007C5292" w:rsidRPr="008E4FDE">
        <w:rPr>
          <w:rFonts w:ascii="Times New Roman" w:hAnsi="Times New Roman" w:cs="Times New Roman"/>
          <w:sz w:val="24"/>
          <w:szCs w:val="24"/>
        </w:rPr>
        <w:lastRenderedPageBreak/>
        <w:t xml:space="preserve">thinking about how you feel/think about things that break a pattern, are out of line, and create disorder. You said the following about such things: </w:t>
      </w:r>
      <w:r w:rsidR="007C5292" w:rsidRPr="008E4FDE">
        <w:rPr>
          <w:rFonts w:ascii="Times New Roman" w:hAnsi="Times New Roman" w:cs="Times New Roman"/>
          <w:i/>
          <w:sz w:val="24"/>
          <w:szCs w:val="24"/>
        </w:rPr>
        <w:t>Participants’ response to the manipulation prompt was piped in here</w:t>
      </w:r>
      <w:r w:rsidR="007C5292" w:rsidRPr="008E4FDE">
        <w:rPr>
          <w:rFonts w:ascii="Times New Roman" w:hAnsi="Times New Roman" w:cs="Times New Roman"/>
          <w:sz w:val="24"/>
          <w:szCs w:val="24"/>
        </w:rPr>
        <w:t>.”</w:t>
      </w:r>
      <w:r w:rsidR="007C5292">
        <w:rPr>
          <w:rFonts w:ascii="Times New Roman" w:hAnsi="Times New Roman" w:cs="Times New Roman"/>
          <w:sz w:val="24"/>
          <w:szCs w:val="24"/>
        </w:rPr>
        <w:t xml:space="preserve"> </w:t>
      </w:r>
    </w:p>
    <w:p w14:paraId="744CF02F" w14:textId="48DA79E6" w:rsidR="00690C2B" w:rsidRPr="009952BF" w:rsidRDefault="00690C2B" w:rsidP="003E263F">
      <w:pPr>
        <w:spacing w:after="0" w:line="480" w:lineRule="auto"/>
        <w:ind w:firstLine="720"/>
        <w:rPr>
          <w:rFonts w:ascii="Times New Roman" w:hAnsi="Times New Roman" w:cs="Times New Roman"/>
          <w:sz w:val="24"/>
          <w:szCs w:val="24"/>
        </w:rPr>
      </w:pPr>
      <w:r>
        <w:rPr>
          <w:rFonts w:ascii="Times New Roman" w:hAnsi="Times New Roman" w:cs="Times New Roman"/>
          <w:b/>
          <w:sz w:val="24"/>
          <w:szCs w:val="24"/>
        </w:rPr>
        <w:t xml:space="preserve">Criminality stereotype. </w:t>
      </w:r>
      <w:r w:rsidRPr="00690C2B">
        <w:rPr>
          <w:rFonts w:ascii="Times New Roman" w:hAnsi="Times New Roman" w:cs="Times New Roman"/>
          <w:sz w:val="24"/>
          <w:szCs w:val="24"/>
        </w:rPr>
        <w:t>We also included a stereotype item</w:t>
      </w:r>
      <w:r w:rsidR="00BD1326">
        <w:rPr>
          <w:rFonts w:ascii="Times New Roman" w:hAnsi="Times New Roman" w:cs="Times New Roman"/>
          <w:sz w:val="24"/>
          <w:szCs w:val="24"/>
        </w:rPr>
        <w:t xml:space="preserve"> in </w:t>
      </w:r>
      <w:r w:rsidR="002D0CCC">
        <w:rPr>
          <w:rFonts w:ascii="Times New Roman" w:hAnsi="Times New Roman" w:cs="Times New Roman"/>
          <w:sz w:val="24"/>
          <w:szCs w:val="24"/>
        </w:rPr>
        <w:t>Study 1.3</w:t>
      </w:r>
      <w:r w:rsidR="00484934">
        <w:rPr>
          <w:rFonts w:ascii="Times New Roman" w:hAnsi="Times New Roman" w:cs="Times New Roman"/>
          <w:sz w:val="24"/>
          <w:szCs w:val="24"/>
        </w:rPr>
        <w:t xml:space="preserve"> for exploratory reasons</w:t>
      </w:r>
      <w:r w:rsidRPr="00690C2B">
        <w:rPr>
          <w:rFonts w:ascii="Times New Roman" w:hAnsi="Times New Roman" w:cs="Times New Roman"/>
          <w:sz w:val="24"/>
          <w:szCs w:val="24"/>
        </w:rPr>
        <w:t>: “This person is unlikely to be a criminal”</w:t>
      </w:r>
      <w:r w:rsidR="00C2005C">
        <w:rPr>
          <w:rFonts w:ascii="Times New Roman" w:hAnsi="Times New Roman" w:cs="Times New Roman"/>
          <w:sz w:val="24"/>
          <w:szCs w:val="24"/>
        </w:rPr>
        <w:t xml:space="preserve"> 1 = </w:t>
      </w:r>
      <w:r w:rsidR="00C2005C" w:rsidRPr="00690C2B">
        <w:rPr>
          <w:rFonts w:ascii="Times New Roman" w:hAnsi="Times New Roman" w:cs="Times New Roman"/>
          <w:i/>
          <w:iCs/>
          <w:sz w:val="24"/>
          <w:szCs w:val="24"/>
        </w:rPr>
        <w:t>Not at all agree</w:t>
      </w:r>
      <w:r w:rsidR="00C2005C" w:rsidRPr="00690C2B">
        <w:rPr>
          <w:rFonts w:ascii="Times New Roman" w:hAnsi="Times New Roman" w:cs="Times New Roman"/>
          <w:sz w:val="24"/>
          <w:szCs w:val="24"/>
        </w:rPr>
        <w:t xml:space="preserve"> to 7 </w:t>
      </w:r>
      <w:r w:rsidR="00C2005C">
        <w:rPr>
          <w:rFonts w:ascii="Times New Roman" w:hAnsi="Times New Roman" w:cs="Times New Roman"/>
          <w:sz w:val="24"/>
          <w:szCs w:val="24"/>
        </w:rPr>
        <w:t xml:space="preserve">= </w:t>
      </w:r>
      <w:r w:rsidR="00C2005C" w:rsidRPr="00690C2B">
        <w:rPr>
          <w:rFonts w:ascii="Times New Roman" w:hAnsi="Times New Roman" w:cs="Times New Roman"/>
          <w:i/>
          <w:iCs/>
          <w:sz w:val="24"/>
          <w:szCs w:val="24"/>
        </w:rPr>
        <w:t>Strongly agree</w:t>
      </w:r>
      <w:r w:rsidR="00C2005C">
        <w:rPr>
          <w:rFonts w:ascii="Times New Roman" w:hAnsi="Times New Roman" w:cs="Times New Roman"/>
          <w:sz w:val="24"/>
          <w:szCs w:val="24"/>
        </w:rPr>
        <w:t>.</w:t>
      </w:r>
      <w:r w:rsidRPr="00690C2B">
        <w:rPr>
          <w:rFonts w:ascii="Times New Roman" w:hAnsi="Times New Roman" w:cs="Times New Roman"/>
          <w:sz w:val="24"/>
          <w:szCs w:val="24"/>
        </w:rPr>
        <w:t xml:space="preserve"> </w:t>
      </w:r>
    </w:p>
    <w:p w14:paraId="67A3DAAE" w14:textId="2DABD27A" w:rsidR="00E641A8" w:rsidRDefault="00E641A8" w:rsidP="003E263F">
      <w:pPr>
        <w:spacing w:after="0" w:line="480" w:lineRule="auto"/>
        <w:ind w:firstLine="720"/>
        <w:rPr>
          <w:rFonts w:ascii="Times New Roman" w:eastAsia="Times New Roman" w:hAnsi="Times New Roman" w:cs="Times New Roman"/>
          <w:sz w:val="24"/>
          <w:szCs w:val="24"/>
        </w:rPr>
      </w:pPr>
      <w:r w:rsidRPr="00B4310C">
        <w:rPr>
          <w:rFonts w:ascii="Times New Roman" w:eastAsia="Times New Roman" w:hAnsi="Times New Roman" w:cs="Times New Roman"/>
          <w:b/>
          <w:bCs/>
          <w:sz w:val="24"/>
          <w:szCs w:val="24"/>
        </w:rPr>
        <w:t xml:space="preserve">Attention check and demographics. </w:t>
      </w:r>
      <w:r w:rsidR="00504041">
        <w:rPr>
          <w:rFonts w:ascii="Times New Roman" w:eastAsia="Times New Roman" w:hAnsi="Times New Roman" w:cs="Times New Roman"/>
          <w:bCs/>
          <w:sz w:val="24"/>
          <w:szCs w:val="24"/>
        </w:rPr>
        <w:t>P</w:t>
      </w:r>
      <w:r w:rsidRPr="00B4310C">
        <w:rPr>
          <w:rFonts w:ascii="Times New Roman" w:eastAsia="Times New Roman" w:hAnsi="Times New Roman" w:cs="Times New Roman"/>
          <w:sz w:val="24"/>
          <w:szCs w:val="24"/>
        </w:rPr>
        <w:t>articipants completed three attention checks.</w:t>
      </w:r>
      <w:r>
        <w:rPr>
          <w:rFonts w:ascii="Times New Roman" w:eastAsia="Times New Roman" w:hAnsi="Times New Roman" w:cs="Times New Roman"/>
          <w:sz w:val="24"/>
          <w:szCs w:val="24"/>
        </w:rPr>
        <w:t xml:space="preserve"> First, the attention check from Stud</w:t>
      </w:r>
      <w:r w:rsidR="00C6047A">
        <w:rPr>
          <w:rFonts w:ascii="Times New Roman" w:eastAsia="Times New Roman" w:hAnsi="Times New Roman" w:cs="Times New Roman"/>
          <w:sz w:val="24"/>
          <w:szCs w:val="24"/>
        </w:rPr>
        <w:t>y 1.1</w:t>
      </w:r>
      <w:r>
        <w:rPr>
          <w:rFonts w:ascii="Times New Roman" w:eastAsia="Times New Roman" w:hAnsi="Times New Roman" w:cs="Times New Roman"/>
          <w:sz w:val="24"/>
          <w:szCs w:val="24"/>
        </w:rPr>
        <w:t>.</w:t>
      </w:r>
      <w:r w:rsidRPr="00B4310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Second, </w:t>
      </w:r>
      <w:r w:rsidR="00237A59">
        <w:rPr>
          <w:rFonts w:ascii="Times New Roman" w:eastAsia="Times New Roman" w:hAnsi="Times New Roman" w:cs="Times New Roman"/>
          <w:sz w:val="24"/>
          <w:szCs w:val="24"/>
        </w:rPr>
        <w:t xml:space="preserve">we included </w:t>
      </w:r>
      <w:r>
        <w:rPr>
          <w:rFonts w:ascii="Times New Roman" w:eastAsia="Times New Roman" w:hAnsi="Times New Roman" w:cs="Times New Roman"/>
          <w:sz w:val="24"/>
          <w:szCs w:val="24"/>
        </w:rPr>
        <w:t>an item</w:t>
      </w:r>
      <w:r w:rsidR="0071194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testing participants on </w:t>
      </w:r>
      <w:r w:rsidRPr="00B4310C">
        <w:rPr>
          <w:rFonts w:ascii="Times New Roman" w:eastAsia="Times New Roman" w:hAnsi="Times New Roman" w:cs="Times New Roman"/>
          <w:sz w:val="24"/>
          <w:szCs w:val="24"/>
        </w:rPr>
        <w:t>what they had been asked to come up with earlier in the study (“</w:t>
      </w:r>
      <w:r w:rsidRPr="00B4310C">
        <w:rPr>
          <w:rFonts w:ascii="Times New Roman" w:eastAsia="Times New Roman" w:hAnsi="Times New Roman" w:cs="Times New Roman"/>
          <w:bCs/>
          <w:sz w:val="24"/>
          <w:szCs w:val="24"/>
        </w:rPr>
        <w:t>Negative</w:t>
      </w:r>
      <w:r w:rsidRPr="00B4310C">
        <w:rPr>
          <w:rFonts w:ascii="Times New Roman" w:eastAsia="Times New Roman" w:hAnsi="Times New Roman" w:cs="Times New Roman"/>
          <w:sz w:val="24"/>
          <w:szCs w:val="24"/>
        </w:rPr>
        <w:t xml:space="preserve"> attributes of things/objects that break a pattern, are out of line, and create disorder,” “</w:t>
      </w:r>
      <w:r w:rsidRPr="00B4310C">
        <w:rPr>
          <w:rFonts w:ascii="Times New Roman" w:eastAsia="Times New Roman" w:hAnsi="Times New Roman" w:cs="Times New Roman"/>
          <w:bCs/>
          <w:sz w:val="24"/>
          <w:szCs w:val="24"/>
        </w:rPr>
        <w:t>Positive</w:t>
      </w:r>
      <w:r w:rsidRPr="00B4310C">
        <w:rPr>
          <w:rFonts w:ascii="Times New Roman" w:eastAsia="Times New Roman" w:hAnsi="Times New Roman" w:cs="Times New Roman"/>
          <w:sz w:val="24"/>
          <w:szCs w:val="24"/>
        </w:rPr>
        <w:t xml:space="preserve"> attributes of things/objects that break a pattern, are out of line, and create disorder,” or “I don’t remember.”). Participants were also asked how someone whose name is Anton would respond to the following question: “What is your name?” (“Anton,” “Ben,” or “Jasmine”). Participants who failed one or more of these attention checks were excluded from the analysis. </w:t>
      </w:r>
    </w:p>
    <w:p w14:paraId="188386D1" w14:textId="77777777" w:rsidR="00413F31" w:rsidRDefault="00413F31" w:rsidP="003E263F">
      <w:pPr>
        <w:spacing w:after="0" w:line="480" w:lineRule="auto"/>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Results</w:t>
      </w:r>
    </w:p>
    <w:p w14:paraId="4E908B8E" w14:textId="18660BED" w:rsidR="002510EC" w:rsidRDefault="002510EC" w:rsidP="003E263F">
      <w:pPr>
        <w:spacing w:after="0" w:line="480" w:lineRule="auto"/>
        <w:ind w:firstLine="720"/>
        <w:rPr>
          <w:rFonts w:ascii="Times New Roman" w:hAnsi="Times New Roman" w:cs="Times New Roman"/>
          <w:color w:val="000000"/>
          <w:sz w:val="24"/>
          <w:szCs w:val="24"/>
          <w:shd w:val="clear" w:color="auto" w:fill="FFFFFF"/>
        </w:rPr>
      </w:pPr>
      <w:r w:rsidRPr="002510EC">
        <w:rPr>
          <w:rFonts w:ascii="Times New Roman" w:hAnsi="Times New Roman" w:cs="Times New Roman"/>
          <w:color w:val="000000"/>
          <w:sz w:val="24"/>
          <w:szCs w:val="24"/>
          <w:shd w:val="clear" w:color="auto" w:fill="FFFFFF"/>
        </w:rPr>
        <w:t xml:space="preserve">In </w:t>
      </w:r>
      <w:r w:rsidR="00B651CD">
        <w:rPr>
          <w:rFonts w:ascii="Times New Roman" w:hAnsi="Times New Roman" w:cs="Times New Roman"/>
          <w:color w:val="000000"/>
          <w:sz w:val="24"/>
          <w:szCs w:val="24"/>
          <w:shd w:val="clear" w:color="auto" w:fill="FFFFFF"/>
        </w:rPr>
        <w:t xml:space="preserve">both </w:t>
      </w:r>
      <w:r w:rsidRPr="002510EC">
        <w:rPr>
          <w:rFonts w:ascii="Times New Roman" w:hAnsi="Times New Roman" w:cs="Times New Roman"/>
          <w:color w:val="000000"/>
          <w:sz w:val="24"/>
          <w:szCs w:val="24"/>
          <w:shd w:val="clear" w:color="auto" w:fill="FFFFFF"/>
        </w:rPr>
        <w:t>studies, t</w:t>
      </w:r>
      <w:r>
        <w:rPr>
          <w:rFonts w:ascii="Times New Roman" w:hAnsi="Times New Roman" w:cs="Times New Roman"/>
          <w:color w:val="000000"/>
          <w:sz w:val="24"/>
          <w:szCs w:val="24"/>
          <w:shd w:val="clear" w:color="auto" w:fill="FFFFFF"/>
        </w:rPr>
        <w:t>h</w:t>
      </w:r>
      <w:r w:rsidRPr="002510EC">
        <w:rPr>
          <w:rFonts w:ascii="Times New Roman" w:hAnsi="Times New Roman" w:cs="Times New Roman"/>
          <w:color w:val="000000"/>
          <w:sz w:val="24"/>
          <w:szCs w:val="24"/>
          <w:shd w:val="clear" w:color="auto" w:fill="FFFFFF"/>
        </w:rPr>
        <w:t xml:space="preserve">e mediation model was not moderated by participants’ </w:t>
      </w:r>
      <w:r w:rsidR="00321F10">
        <w:rPr>
          <w:rFonts w:ascii="Times New Roman" w:hAnsi="Times New Roman" w:cs="Times New Roman"/>
          <w:color w:val="000000"/>
          <w:sz w:val="24"/>
          <w:szCs w:val="24"/>
          <w:shd w:val="clear" w:color="auto" w:fill="FFFFFF"/>
        </w:rPr>
        <w:t xml:space="preserve">power judgments, </w:t>
      </w:r>
      <w:r w:rsidRPr="002510EC">
        <w:rPr>
          <w:rFonts w:ascii="Times New Roman" w:hAnsi="Times New Roman" w:cs="Times New Roman"/>
          <w:color w:val="000000"/>
          <w:sz w:val="24"/>
          <w:szCs w:val="24"/>
          <w:shd w:val="clear" w:color="auto" w:fill="FFFFFF"/>
        </w:rPr>
        <w:t>political orientation, age</w:t>
      </w:r>
      <w:r w:rsidR="0090577C">
        <w:rPr>
          <w:rFonts w:ascii="Times New Roman" w:hAnsi="Times New Roman" w:cs="Times New Roman"/>
          <w:color w:val="000000"/>
          <w:sz w:val="24"/>
          <w:szCs w:val="24"/>
          <w:shd w:val="clear" w:color="auto" w:fill="FFFFFF"/>
        </w:rPr>
        <w:t xml:space="preserve">, </w:t>
      </w:r>
      <w:r w:rsidRPr="002510EC">
        <w:rPr>
          <w:rFonts w:ascii="Times New Roman" w:hAnsi="Times New Roman" w:cs="Times New Roman"/>
          <w:color w:val="000000"/>
          <w:sz w:val="24"/>
          <w:szCs w:val="24"/>
          <w:shd w:val="clear" w:color="auto" w:fill="FFFFFF"/>
        </w:rPr>
        <w:t xml:space="preserve">or sex. </w:t>
      </w:r>
      <w:r w:rsidR="00B25297">
        <w:rPr>
          <w:rFonts w:ascii="Times New Roman" w:hAnsi="Times New Roman" w:cs="Times New Roman"/>
          <w:color w:val="000000"/>
          <w:sz w:val="24"/>
          <w:szCs w:val="24"/>
          <w:shd w:val="clear" w:color="auto" w:fill="FFFFFF"/>
        </w:rPr>
        <w:t xml:space="preserve">All 95% CIs. </w:t>
      </w:r>
      <w:r w:rsidR="00C318E8">
        <w:rPr>
          <w:rFonts w:ascii="Times New Roman" w:hAnsi="Times New Roman" w:cs="Times New Roman"/>
          <w:color w:val="000000"/>
          <w:sz w:val="24"/>
          <w:szCs w:val="24"/>
          <w:shd w:val="clear" w:color="auto" w:fill="FFFFFF"/>
        </w:rPr>
        <w:t xml:space="preserve">Power judgments: </w:t>
      </w:r>
      <w:r w:rsidR="002D0CCC">
        <w:rPr>
          <w:rFonts w:ascii="Times New Roman" w:hAnsi="Times New Roman" w:cs="Times New Roman"/>
          <w:color w:val="000000"/>
          <w:sz w:val="24"/>
          <w:szCs w:val="24"/>
          <w:shd w:val="clear" w:color="auto" w:fill="FFFFFF"/>
        </w:rPr>
        <w:t>Study 1.3</w:t>
      </w:r>
      <w:r w:rsidR="00C318E8">
        <w:rPr>
          <w:rFonts w:ascii="Times New Roman" w:hAnsi="Times New Roman" w:cs="Times New Roman"/>
          <w:color w:val="000000"/>
          <w:sz w:val="24"/>
          <w:szCs w:val="24"/>
          <w:shd w:val="clear" w:color="auto" w:fill="FFFFFF"/>
        </w:rPr>
        <w:t xml:space="preserve"> (</w:t>
      </w:r>
      <w:r w:rsidR="00C318E8" w:rsidRPr="002510EC">
        <w:rPr>
          <w:rFonts w:ascii="Times New Roman" w:hAnsi="Times New Roman" w:cs="Times New Roman"/>
          <w:color w:val="000000"/>
          <w:sz w:val="24"/>
          <w:szCs w:val="24"/>
          <w:shd w:val="clear" w:color="auto" w:fill="FFFFFF"/>
        </w:rPr>
        <w:t>-0.0</w:t>
      </w:r>
      <w:r w:rsidR="00640AAE">
        <w:rPr>
          <w:rFonts w:ascii="Times New Roman" w:hAnsi="Times New Roman" w:cs="Times New Roman"/>
          <w:color w:val="000000"/>
          <w:sz w:val="24"/>
          <w:szCs w:val="24"/>
          <w:shd w:val="clear" w:color="auto" w:fill="FFFFFF"/>
        </w:rPr>
        <w:t>05</w:t>
      </w:r>
      <w:r w:rsidR="00C318E8" w:rsidRPr="002510EC">
        <w:rPr>
          <w:rFonts w:ascii="Times New Roman" w:hAnsi="Times New Roman" w:cs="Times New Roman"/>
          <w:color w:val="000000"/>
          <w:sz w:val="24"/>
          <w:szCs w:val="24"/>
          <w:shd w:val="clear" w:color="auto" w:fill="FFFFFF"/>
        </w:rPr>
        <w:t>, 0.</w:t>
      </w:r>
      <w:r w:rsidR="00640AAE">
        <w:rPr>
          <w:rFonts w:ascii="Times New Roman" w:hAnsi="Times New Roman" w:cs="Times New Roman"/>
          <w:color w:val="000000"/>
          <w:sz w:val="24"/>
          <w:szCs w:val="24"/>
          <w:shd w:val="clear" w:color="auto" w:fill="FFFFFF"/>
        </w:rPr>
        <w:t>024</w:t>
      </w:r>
      <w:r w:rsidR="00C318E8">
        <w:rPr>
          <w:rFonts w:ascii="Times New Roman" w:hAnsi="Times New Roman" w:cs="Times New Roman"/>
          <w:color w:val="000000"/>
          <w:sz w:val="24"/>
          <w:szCs w:val="24"/>
          <w:shd w:val="clear" w:color="auto" w:fill="FFFFFF"/>
        </w:rPr>
        <w:t xml:space="preserve">), </w:t>
      </w:r>
      <w:r w:rsidR="002D0CCC">
        <w:rPr>
          <w:rFonts w:ascii="Times New Roman" w:hAnsi="Times New Roman" w:cs="Times New Roman"/>
          <w:color w:val="000000"/>
          <w:sz w:val="24"/>
          <w:szCs w:val="24"/>
          <w:shd w:val="clear" w:color="auto" w:fill="FFFFFF"/>
        </w:rPr>
        <w:t>Study 1.4</w:t>
      </w:r>
      <w:r w:rsidR="00C318E8">
        <w:rPr>
          <w:rFonts w:ascii="Times New Roman" w:hAnsi="Times New Roman" w:cs="Times New Roman"/>
          <w:color w:val="000000"/>
          <w:sz w:val="24"/>
          <w:szCs w:val="24"/>
          <w:shd w:val="clear" w:color="auto" w:fill="FFFFFF"/>
        </w:rPr>
        <w:t xml:space="preserve"> (</w:t>
      </w:r>
      <w:r w:rsidR="00C318E8" w:rsidRPr="002510EC">
        <w:rPr>
          <w:rFonts w:ascii="Times New Roman" w:hAnsi="Times New Roman" w:cs="Times New Roman"/>
          <w:color w:val="000000"/>
          <w:sz w:val="24"/>
          <w:szCs w:val="24"/>
          <w:shd w:val="clear" w:color="auto" w:fill="FFFFFF"/>
        </w:rPr>
        <w:t>-0.</w:t>
      </w:r>
      <w:r w:rsidR="00A00180">
        <w:rPr>
          <w:rFonts w:ascii="Times New Roman" w:hAnsi="Times New Roman" w:cs="Times New Roman"/>
          <w:color w:val="000000"/>
          <w:sz w:val="24"/>
          <w:szCs w:val="24"/>
          <w:shd w:val="clear" w:color="auto" w:fill="FFFFFF"/>
        </w:rPr>
        <w:t>001</w:t>
      </w:r>
      <w:r w:rsidR="00C318E8" w:rsidRPr="002510EC">
        <w:rPr>
          <w:rFonts w:ascii="Times New Roman" w:hAnsi="Times New Roman" w:cs="Times New Roman"/>
          <w:color w:val="000000"/>
          <w:sz w:val="24"/>
          <w:szCs w:val="24"/>
          <w:shd w:val="clear" w:color="auto" w:fill="FFFFFF"/>
        </w:rPr>
        <w:t>, 0.</w:t>
      </w:r>
      <w:r w:rsidR="00A00180">
        <w:rPr>
          <w:rFonts w:ascii="Times New Roman" w:hAnsi="Times New Roman" w:cs="Times New Roman"/>
          <w:color w:val="000000"/>
          <w:sz w:val="24"/>
          <w:szCs w:val="24"/>
          <w:shd w:val="clear" w:color="auto" w:fill="FFFFFF"/>
        </w:rPr>
        <w:t>024</w:t>
      </w:r>
      <w:r w:rsidR="00C318E8">
        <w:rPr>
          <w:rFonts w:ascii="Times New Roman" w:hAnsi="Times New Roman" w:cs="Times New Roman"/>
          <w:color w:val="000000"/>
          <w:sz w:val="24"/>
          <w:szCs w:val="24"/>
          <w:shd w:val="clear" w:color="auto" w:fill="FFFFFF"/>
        </w:rPr>
        <w:t>)</w:t>
      </w:r>
      <w:r w:rsidR="006D45A5">
        <w:rPr>
          <w:rFonts w:ascii="Times New Roman" w:hAnsi="Times New Roman" w:cs="Times New Roman"/>
          <w:color w:val="000000"/>
          <w:sz w:val="24"/>
          <w:szCs w:val="24"/>
          <w:shd w:val="clear" w:color="auto" w:fill="FFFFFF"/>
        </w:rPr>
        <w:t xml:space="preserve">. </w:t>
      </w:r>
      <w:r w:rsidR="0044502D">
        <w:rPr>
          <w:rFonts w:ascii="Times New Roman" w:hAnsi="Times New Roman" w:cs="Times New Roman"/>
          <w:color w:val="000000"/>
          <w:sz w:val="24"/>
          <w:szCs w:val="24"/>
          <w:shd w:val="clear" w:color="auto" w:fill="FFFFFF"/>
        </w:rPr>
        <w:t>Political orientation</w:t>
      </w:r>
      <w:r w:rsidR="00203A25">
        <w:rPr>
          <w:rFonts w:ascii="Times New Roman" w:hAnsi="Times New Roman" w:cs="Times New Roman"/>
          <w:color w:val="000000"/>
          <w:sz w:val="24"/>
          <w:szCs w:val="24"/>
          <w:shd w:val="clear" w:color="auto" w:fill="FFFFFF"/>
        </w:rPr>
        <w:t xml:space="preserve">: </w:t>
      </w:r>
      <w:r w:rsidR="002D0CCC">
        <w:rPr>
          <w:rFonts w:ascii="Times New Roman" w:hAnsi="Times New Roman" w:cs="Times New Roman"/>
          <w:color w:val="000000"/>
          <w:sz w:val="24"/>
          <w:szCs w:val="24"/>
          <w:shd w:val="clear" w:color="auto" w:fill="FFFFFF"/>
        </w:rPr>
        <w:t>Study 1.3</w:t>
      </w:r>
      <w:r w:rsidR="00203A25">
        <w:rPr>
          <w:rFonts w:ascii="Times New Roman" w:hAnsi="Times New Roman" w:cs="Times New Roman"/>
          <w:color w:val="000000"/>
          <w:sz w:val="24"/>
          <w:szCs w:val="24"/>
          <w:shd w:val="clear" w:color="auto" w:fill="FFFFFF"/>
        </w:rPr>
        <w:t xml:space="preserve"> (</w:t>
      </w:r>
      <w:r w:rsidR="00203A25" w:rsidRPr="002510EC">
        <w:rPr>
          <w:rFonts w:ascii="Times New Roman" w:hAnsi="Times New Roman" w:cs="Times New Roman"/>
          <w:color w:val="000000"/>
          <w:sz w:val="24"/>
          <w:szCs w:val="24"/>
          <w:shd w:val="clear" w:color="auto" w:fill="FFFFFF"/>
        </w:rPr>
        <w:t>-0.0</w:t>
      </w:r>
      <w:r w:rsidR="008A5E4D">
        <w:rPr>
          <w:rFonts w:ascii="Times New Roman" w:hAnsi="Times New Roman" w:cs="Times New Roman"/>
          <w:color w:val="000000"/>
          <w:sz w:val="24"/>
          <w:szCs w:val="24"/>
          <w:shd w:val="clear" w:color="auto" w:fill="FFFFFF"/>
        </w:rPr>
        <w:t>06</w:t>
      </w:r>
      <w:r w:rsidR="00203A25" w:rsidRPr="002510EC">
        <w:rPr>
          <w:rFonts w:ascii="Times New Roman" w:hAnsi="Times New Roman" w:cs="Times New Roman"/>
          <w:color w:val="000000"/>
          <w:sz w:val="24"/>
          <w:szCs w:val="24"/>
          <w:shd w:val="clear" w:color="auto" w:fill="FFFFFF"/>
        </w:rPr>
        <w:t>, 0.0</w:t>
      </w:r>
      <w:r w:rsidR="00696B79">
        <w:rPr>
          <w:rFonts w:ascii="Times New Roman" w:hAnsi="Times New Roman" w:cs="Times New Roman"/>
          <w:color w:val="000000"/>
          <w:sz w:val="24"/>
          <w:szCs w:val="24"/>
          <w:shd w:val="clear" w:color="auto" w:fill="FFFFFF"/>
        </w:rPr>
        <w:t>29</w:t>
      </w:r>
      <w:r w:rsidR="00203A25">
        <w:rPr>
          <w:rFonts w:ascii="Times New Roman" w:hAnsi="Times New Roman" w:cs="Times New Roman"/>
          <w:color w:val="000000"/>
          <w:sz w:val="24"/>
          <w:szCs w:val="24"/>
          <w:shd w:val="clear" w:color="auto" w:fill="FFFFFF"/>
        </w:rPr>
        <w:t xml:space="preserve">), </w:t>
      </w:r>
      <w:r w:rsidR="002D0CCC">
        <w:rPr>
          <w:rFonts w:ascii="Times New Roman" w:hAnsi="Times New Roman" w:cs="Times New Roman"/>
          <w:color w:val="000000"/>
          <w:sz w:val="24"/>
          <w:szCs w:val="24"/>
          <w:shd w:val="clear" w:color="auto" w:fill="FFFFFF"/>
        </w:rPr>
        <w:t>Study 1.4</w:t>
      </w:r>
      <w:r w:rsidR="00203A25">
        <w:rPr>
          <w:rFonts w:ascii="Times New Roman" w:hAnsi="Times New Roman" w:cs="Times New Roman"/>
          <w:color w:val="000000"/>
          <w:sz w:val="24"/>
          <w:szCs w:val="24"/>
          <w:shd w:val="clear" w:color="auto" w:fill="FFFFFF"/>
        </w:rPr>
        <w:t xml:space="preserve"> (</w:t>
      </w:r>
      <w:r w:rsidR="00203A25" w:rsidRPr="002510EC">
        <w:rPr>
          <w:rFonts w:ascii="Times New Roman" w:hAnsi="Times New Roman" w:cs="Times New Roman"/>
          <w:color w:val="000000"/>
          <w:sz w:val="24"/>
          <w:szCs w:val="24"/>
          <w:shd w:val="clear" w:color="auto" w:fill="FFFFFF"/>
        </w:rPr>
        <w:t>-0.</w:t>
      </w:r>
      <w:r w:rsidR="002E2EF6">
        <w:rPr>
          <w:rFonts w:ascii="Times New Roman" w:hAnsi="Times New Roman" w:cs="Times New Roman"/>
          <w:color w:val="000000"/>
          <w:sz w:val="24"/>
          <w:szCs w:val="24"/>
          <w:shd w:val="clear" w:color="auto" w:fill="FFFFFF"/>
        </w:rPr>
        <w:t>007</w:t>
      </w:r>
      <w:r w:rsidR="00203A25" w:rsidRPr="002510EC">
        <w:rPr>
          <w:rFonts w:ascii="Times New Roman" w:hAnsi="Times New Roman" w:cs="Times New Roman"/>
          <w:color w:val="000000"/>
          <w:sz w:val="24"/>
          <w:szCs w:val="24"/>
          <w:shd w:val="clear" w:color="auto" w:fill="FFFFFF"/>
        </w:rPr>
        <w:t>, 0.0</w:t>
      </w:r>
      <w:r w:rsidR="00143BB8">
        <w:rPr>
          <w:rFonts w:ascii="Times New Roman" w:hAnsi="Times New Roman" w:cs="Times New Roman"/>
          <w:color w:val="000000"/>
          <w:sz w:val="24"/>
          <w:szCs w:val="24"/>
          <w:shd w:val="clear" w:color="auto" w:fill="FFFFFF"/>
        </w:rPr>
        <w:t>20</w:t>
      </w:r>
      <w:r w:rsidR="00203A25">
        <w:rPr>
          <w:rFonts w:ascii="Times New Roman" w:hAnsi="Times New Roman" w:cs="Times New Roman"/>
          <w:color w:val="000000"/>
          <w:sz w:val="24"/>
          <w:szCs w:val="24"/>
          <w:shd w:val="clear" w:color="auto" w:fill="FFFFFF"/>
        </w:rPr>
        <w:t xml:space="preserve">). </w:t>
      </w:r>
      <w:r w:rsidR="002A0672">
        <w:rPr>
          <w:rFonts w:ascii="Times New Roman" w:hAnsi="Times New Roman" w:cs="Times New Roman"/>
          <w:color w:val="000000"/>
          <w:sz w:val="24"/>
          <w:szCs w:val="24"/>
          <w:shd w:val="clear" w:color="auto" w:fill="FFFFFF"/>
        </w:rPr>
        <w:t>Age</w:t>
      </w:r>
      <w:r w:rsidR="00203A25">
        <w:rPr>
          <w:rFonts w:ascii="Times New Roman" w:hAnsi="Times New Roman" w:cs="Times New Roman"/>
          <w:color w:val="000000"/>
          <w:sz w:val="24"/>
          <w:szCs w:val="24"/>
          <w:shd w:val="clear" w:color="auto" w:fill="FFFFFF"/>
        </w:rPr>
        <w:t xml:space="preserve">: </w:t>
      </w:r>
      <w:r w:rsidR="002D0CCC">
        <w:rPr>
          <w:rFonts w:ascii="Times New Roman" w:hAnsi="Times New Roman" w:cs="Times New Roman"/>
          <w:color w:val="000000"/>
          <w:sz w:val="24"/>
          <w:szCs w:val="24"/>
          <w:shd w:val="clear" w:color="auto" w:fill="FFFFFF"/>
        </w:rPr>
        <w:t>Study 1.3</w:t>
      </w:r>
      <w:r w:rsidR="00203A25">
        <w:rPr>
          <w:rFonts w:ascii="Times New Roman" w:hAnsi="Times New Roman" w:cs="Times New Roman"/>
          <w:color w:val="000000"/>
          <w:sz w:val="24"/>
          <w:szCs w:val="24"/>
          <w:shd w:val="clear" w:color="auto" w:fill="FFFFFF"/>
        </w:rPr>
        <w:t xml:space="preserve"> (</w:t>
      </w:r>
      <w:r w:rsidR="00203A25" w:rsidRPr="002510EC">
        <w:rPr>
          <w:rFonts w:ascii="Times New Roman" w:hAnsi="Times New Roman" w:cs="Times New Roman"/>
          <w:color w:val="000000"/>
          <w:sz w:val="24"/>
          <w:szCs w:val="24"/>
          <w:shd w:val="clear" w:color="auto" w:fill="FFFFFF"/>
        </w:rPr>
        <w:t>-0.0</w:t>
      </w:r>
      <w:r w:rsidR="00CB3670">
        <w:rPr>
          <w:rFonts w:ascii="Times New Roman" w:hAnsi="Times New Roman" w:cs="Times New Roman"/>
          <w:color w:val="000000"/>
          <w:sz w:val="24"/>
          <w:szCs w:val="24"/>
          <w:shd w:val="clear" w:color="auto" w:fill="FFFFFF"/>
        </w:rPr>
        <w:t>01</w:t>
      </w:r>
      <w:r w:rsidR="00203A25" w:rsidRPr="002510EC">
        <w:rPr>
          <w:rFonts w:ascii="Times New Roman" w:hAnsi="Times New Roman" w:cs="Times New Roman"/>
          <w:color w:val="000000"/>
          <w:sz w:val="24"/>
          <w:szCs w:val="24"/>
          <w:shd w:val="clear" w:color="auto" w:fill="FFFFFF"/>
        </w:rPr>
        <w:t>, 0.0</w:t>
      </w:r>
      <w:r w:rsidR="00CB3670">
        <w:rPr>
          <w:rFonts w:ascii="Times New Roman" w:hAnsi="Times New Roman" w:cs="Times New Roman"/>
          <w:color w:val="000000"/>
          <w:sz w:val="24"/>
          <w:szCs w:val="24"/>
          <w:shd w:val="clear" w:color="auto" w:fill="FFFFFF"/>
        </w:rPr>
        <w:t>04</w:t>
      </w:r>
      <w:r w:rsidR="00203A25">
        <w:rPr>
          <w:rFonts w:ascii="Times New Roman" w:hAnsi="Times New Roman" w:cs="Times New Roman"/>
          <w:color w:val="000000"/>
          <w:sz w:val="24"/>
          <w:szCs w:val="24"/>
          <w:shd w:val="clear" w:color="auto" w:fill="FFFFFF"/>
        </w:rPr>
        <w:t xml:space="preserve">), </w:t>
      </w:r>
      <w:r w:rsidR="002D0CCC">
        <w:rPr>
          <w:rFonts w:ascii="Times New Roman" w:hAnsi="Times New Roman" w:cs="Times New Roman"/>
          <w:color w:val="000000"/>
          <w:sz w:val="24"/>
          <w:szCs w:val="24"/>
          <w:shd w:val="clear" w:color="auto" w:fill="FFFFFF"/>
        </w:rPr>
        <w:t>Study 1.4</w:t>
      </w:r>
      <w:r w:rsidR="00203A25">
        <w:rPr>
          <w:rFonts w:ascii="Times New Roman" w:hAnsi="Times New Roman" w:cs="Times New Roman"/>
          <w:color w:val="000000"/>
          <w:sz w:val="24"/>
          <w:szCs w:val="24"/>
          <w:shd w:val="clear" w:color="auto" w:fill="FFFFFF"/>
        </w:rPr>
        <w:t xml:space="preserve"> (</w:t>
      </w:r>
      <w:r w:rsidR="00203A25" w:rsidRPr="002510EC">
        <w:rPr>
          <w:rFonts w:ascii="Times New Roman" w:hAnsi="Times New Roman" w:cs="Times New Roman"/>
          <w:color w:val="000000"/>
          <w:sz w:val="24"/>
          <w:szCs w:val="24"/>
          <w:shd w:val="clear" w:color="auto" w:fill="FFFFFF"/>
        </w:rPr>
        <w:t>-0.</w:t>
      </w:r>
      <w:r w:rsidR="00AD3660">
        <w:rPr>
          <w:rFonts w:ascii="Times New Roman" w:hAnsi="Times New Roman" w:cs="Times New Roman"/>
          <w:color w:val="000000"/>
          <w:sz w:val="24"/>
          <w:szCs w:val="24"/>
          <w:shd w:val="clear" w:color="auto" w:fill="FFFFFF"/>
        </w:rPr>
        <w:t>002</w:t>
      </w:r>
      <w:r w:rsidR="00203A25" w:rsidRPr="002510EC">
        <w:rPr>
          <w:rFonts w:ascii="Times New Roman" w:hAnsi="Times New Roman" w:cs="Times New Roman"/>
          <w:color w:val="000000"/>
          <w:sz w:val="24"/>
          <w:szCs w:val="24"/>
          <w:shd w:val="clear" w:color="auto" w:fill="FFFFFF"/>
        </w:rPr>
        <w:t>, 0.0</w:t>
      </w:r>
      <w:r w:rsidR="00AD3660">
        <w:rPr>
          <w:rFonts w:ascii="Times New Roman" w:hAnsi="Times New Roman" w:cs="Times New Roman"/>
          <w:color w:val="000000"/>
          <w:sz w:val="24"/>
          <w:szCs w:val="24"/>
          <w:shd w:val="clear" w:color="auto" w:fill="FFFFFF"/>
        </w:rPr>
        <w:t>03</w:t>
      </w:r>
      <w:r w:rsidR="00203A25">
        <w:rPr>
          <w:rFonts w:ascii="Times New Roman" w:hAnsi="Times New Roman" w:cs="Times New Roman"/>
          <w:color w:val="000000"/>
          <w:sz w:val="24"/>
          <w:szCs w:val="24"/>
          <w:shd w:val="clear" w:color="auto" w:fill="FFFFFF"/>
        </w:rPr>
        <w:t xml:space="preserve">). </w:t>
      </w:r>
      <w:r w:rsidR="002A0672">
        <w:rPr>
          <w:rFonts w:ascii="Times New Roman" w:hAnsi="Times New Roman" w:cs="Times New Roman"/>
          <w:color w:val="000000"/>
          <w:sz w:val="24"/>
          <w:szCs w:val="24"/>
          <w:shd w:val="clear" w:color="auto" w:fill="FFFFFF"/>
        </w:rPr>
        <w:t>Sex</w:t>
      </w:r>
      <w:r w:rsidR="00203A25">
        <w:rPr>
          <w:rFonts w:ascii="Times New Roman" w:hAnsi="Times New Roman" w:cs="Times New Roman"/>
          <w:color w:val="000000"/>
          <w:sz w:val="24"/>
          <w:szCs w:val="24"/>
          <w:shd w:val="clear" w:color="auto" w:fill="FFFFFF"/>
        </w:rPr>
        <w:t xml:space="preserve">: </w:t>
      </w:r>
      <w:r w:rsidR="002D0CCC">
        <w:rPr>
          <w:rFonts w:ascii="Times New Roman" w:hAnsi="Times New Roman" w:cs="Times New Roman"/>
          <w:color w:val="000000"/>
          <w:sz w:val="24"/>
          <w:szCs w:val="24"/>
          <w:shd w:val="clear" w:color="auto" w:fill="FFFFFF"/>
        </w:rPr>
        <w:t>Study 1.3</w:t>
      </w:r>
      <w:r w:rsidR="00203A25">
        <w:rPr>
          <w:rFonts w:ascii="Times New Roman" w:hAnsi="Times New Roman" w:cs="Times New Roman"/>
          <w:color w:val="000000"/>
          <w:sz w:val="24"/>
          <w:szCs w:val="24"/>
          <w:shd w:val="clear" w:color="auto" w:fill="FFFFFF"/>
        </w:rPr>
        <w:t xml:space="preserve"> (</w:t>
      </w:r>
      <w:r w:rsidR="00203A25" w:rsidRPr="002510EC">
        <w:rPr>
          <w:rFonts w:ascii="Times New Roman" w:hAnsi="Times New Roman" w:cs="Times New Roman"/>
          <w:color w:val="000000"/>
          <w:sz w:val="24"/>
          <w:szCs w:val="24"/>
          <w:shd w:val="clear" w:color="auto" w:fill="FFFFFF"/>
        </w:rPr>
        <w:t>-0.0</w:t>
      </w:r>
      <w:r w:rsidR="009766CA">
        <w:rPr>
          <w:rFonts w:ascii="Times New Roman" w:hAnsi="Times New Roman" w:cs="Times New Roman"/>
          <w:color w:val="000000"/>
          <w:sz w:val="24"/>
          <w:szCs w:val="24"/>
          <w:shd w:val="clear" w:color="auto" w:fill="FFFFFF"/>
        </w:rPr>
        <w:t>89</w:t>
      </w:r>
      <w:r w:rsidR="00203A25" w:rsidRPr="002510EC">
        <w:rPr>
          <w:rFonts w:ascii="Times New Roman" w:hAnsi="Times New Roman" w:cs="Times New Roman"/>
          <w:color w:val="000000"/>
          <w:sz w:val="24"/>
          <w:szCs w:val="24"/>
          <w:shd w:val="clear" w:color="auto" w:fill="FFFFFF"/>
        </w:rPr>
        <w:t>, 0.04</w:t>
      </w:r>
      <w:r w:rsidR="0062369A">
        <w:rPr>
          <w:rFonts w:ascii="Times New Roman" w:hAnsi="Times New Roman" w:cs="Times New Roman"/>
          <w:color w:val="000000"/>
          <w:sz w:val="24"/>
          <w:szCs w:val="24"/>
          <w:shd w:val="clear" w:color="auto" w:fill="FFFFFF"/>
        </w:rPr>
        <w:t>6</w:t>
      </w:r>
      <w:r w:rsidR="00203A25">
        <w:rPr>
          <w:rFonts w:ascii="Times New Roman" w:hAnsi="Times New Roman" w:cs="Times New Roman"/>
          <w:color w:val="000000"/>
          <w:sz w:val="24"/>
          <w:szCs w:val="24"/>
          <w:shd w:val="clear" w:color="auto" w:fill="FFFFFF"/>
        </w:rPr>
        <w:t xml:space="preserve">), </w:t>
      </w:r>
      <w:r w:rsidR="002D0CCC">
        <w:rPr>
          <w:rFonts w:ascii="Times New Roman" w:hAnsi="Times New Roman" w:cs="Times New Roman"/>
          <w:color w:val="000000"/>
          <w:sz w:val="24"/>
          <w:szCs w:val="24"/>
          <w:shd w:val="clear" w:color="auto" w:fill="FFFFFF"/>
        </w:rPr>
        <w:t>Study 1.4</w:t>
      </w:r>
      <w:r w:rsidR="00203A25">
        <w:rPr>
          <w:rFonts w:ascii="Times New Roman" w:hAnsi="Times New Roman" w:cs="Times New Roman"/>
          <w:color w:val="000000"/>
          <w:sz w:val="24"/>
          <w:szCs w:val="24"/>
          <w:shd w:val="clear" w:color="auto" w:fill="FFFFFF"/>
        </w:rPr>
        <w:t xml:space="preserve"> (</w:t>
      </w:r>
      <w:r w:rsidR="00203A25" w:rsidRPr="002510EC">
        <w:rPr>
          <w:rFonts w:ascii="Times New Roman" w:hAnsi="Times New Roman" w:cs="Times New Roman"/>
          <w:color w:val="000000"/>
          <w:sz w:val="24"/>
          <w:szCs w:val="24"/>
          <w:shd w:val="clear" w:color="auto" w:fill="FFFFFF"/>
        </w:rPr>
        <w:t>-0.02</w:t>
      </w:r>
      <w:r w:rsidR="0026706C">
        <w:rPr>
          <w:rFonts w:ascii="Times New Roman" w:hAnsi="Times New Roman" w:cs="Times New Roman"/>
          <w:color w:val="000000"/>
          <w:sz w:val="24"/>
          <w:szCs w:val="24"/>
          <w:shd w:val="clear" w:color="auto" w:fill="FFFFFF"/>
        </w:rPr>
        <w:t>4</w:t>
      </w:r>
      <w:r w:rsidR="00203A25" w:rsidRPr="002510EC">
        <w:rPr>
          <w:rFonts w:ascii="Times New Roman" w:hAnsi="Times New Roman" w:cs="Times New Roman"/>
          <w:color w:val="000000"/>
          <w:sz w:val="24"/>
          <w:szCs w:val="24"/>
          <w:shd w:val="clear" w:color="auto" w:fill="FFFFFF"/>
        </w:rPr>
        <w:t>, 0.0</w:t>
      </w:r>
      <w:r w:rsidR="0026706C">
        <w:rPr>
          <w:rFonts w:ascii="Times New Roman" w:hAnsi="Times New Roman" w:cs="Times New Roman"/>
          <w:color w:val="000000"/>
          <w:sz w:val="24"/>
          <w:szCs w:val="24"/>
          <w:shd w:val="clear" w:color="auto" w:fill="FFFFFF"/>
        </w:rPr>
        <w:t>92</w:t>
      </w:r>
      <w:r w:rsidR="00203A25">
        <w:rPr>
          <w:rFonts w:ascii="Times New Roman" w:hAnsi="Times New Roman" w:cs="Times New Roman"/>
          <w:color w:val="000000"/>
          <w:sz w:val="24"/>
          <w:szCs w:val="24"/>
          <w:shd w:val="clear" w:color="auto" w:fill="FFFFFF"/>
        </w:rPr>
        <w:t>)</w:t>
      </w:r>
      <w:r w:rsidR="00276444">
        <w:rPr>
          <w:rFonts w:ascii="Times New Roman" w:hAnsi="Times New Roman" w:cs="Times New Roman"/>
          <w:color w:val="000000"/>
          <w:sz w:val="24"/>
          <w:szCs w:val="24"/>
          <w:shd w:val="clear" w:color="auto" w:fill="FFFFFF"/>
        </w:rPr>
        <w:t>.</w:t>
      </w:r>
    </w:p>
    <w:p w14:paraId="00A69FB5" w14:textId="366291D2" w:rsidR="00FC3CCB" w:rsidRDefault="00685474" w:rsidP="003E263F">
      <w:pPr>
        <w:spacing w:after="0" w:line="480" w:lineRule="auto"/>
        <w:ind w:firstLine="720"/>
        <w:rPr>
          <w:rFonts w:ascii="Times New Roman" w:hAnsi="Times New Roman" w:cs="Times New Roman"/>
          <w:color w:val="000000"/>
          <w:sz w:val="24"/>
          <w:szCs w:val="24"/>
          <w:shd w:val="clear" w:color="auto" w:fill="FFFFFF"/>
        </w:rPr>
      </w:pPr>
      <w:r w:rsidRPr="00685474">
        <w:rPr>
          <w:rFonts w:ascii="Times New Roman" w:hAnsi="Times New Roman" w:cs="Times New Roman"/>
          <w:color w:val="000000"/>
          <w:sz w:val="24"/>
          <w:szCs w:val="24"/>
          <w:shd w:val="clear" w:color="auto" w:fill="FFFFFF"/>
        </w:rPr>
        <w:t xml:space="preserve">Notably, specifically in </w:t>
      </w:r>
      <w:r w:rsidR="002D0CCC">
        <w:rPr>
          <w:rFonts w:ascii="Times New Roman" w:hAnsi="Times New Roman" w:cs="Times New Roman"/>
          <w:color w:val="000000"/>
          <w:sz w:val="24"/>
          <w:szCs w:val="24"/>
          <w:shd w:val="clear" w:color="auto" w:fill="FFFFFF"/>
        </w:rPr>
        <w:t>Study 1.3</w:t>
      </w:r>
      <w:r w:rsidRPr="00685474">
        <w:rPr>
          <w:rFonts w:ascii="Times New Roman" w:hAnsi="Times New Roman" w:cs="Times New Roman"/>
          <w:color w:val="000000"/>
          <w:sz w:val="24"/>
          <w:szCs w:val="24"/>
          <w:shd w:val="clear" w:color="auto" w:fill="FFFFFF"/>
        </w:rPr>
        <w:t xml:space="preserve">, while pattern deviancy aversion did marginally impact racial prejudice, pattern deviancy aversion did not influence judgments of the criminality of Black compared to White individuals, </w:t>
      </w:r>
      <w:r w:rsidRPr="00685474">
        <w:rPr>
          <w:rFonts w:ascii="Times New Roman" w:hAnsi="Times New Roman" w:cs="Times New Roman"/>
          <w:i/>
          <w:color w:val="000000"/>
          <w:sz w:val="24"/>
          <w:szCs w:val="24"/>
          <w:shd w:val="clear" w:color="auto" w:fill="FFFFFF"/>
        </w:rPr>
        <w:t xml:space="preserve">p </w:t>
      </w:r>
      <w:r w:rsidRPr="00685474">
        <w:rPr>
          <w:rFonts w:ascii="Times New Roman" w:hAnsi="Times New Roman" w:cs="Times New Roman"/>
          <w:color w:val="000000"/>
          <w:sz w:val="24"/>
          <w:szCs w:val="24"/>
          <w:shd w:val="clear" w:color="auto" w:fill="FFFFFF"/>
        </w:rPr>
        <w:t xml:space="preserve">= .495. This finding </w:t>
      </w:r>
      <w:r w:rsidR="00F37093">
        <w:rPr>
          <w:rFonts w:ascii="Times New Roman" w:hAnsi="Times New Roman" w:cs="Times New Roman"/>
          <w:color w:val="000000"/>
          <w:sz w:val="24"/>
          <w:szCs w:val="24"/>
          <w:shd w:val="clear" w:color="auto" w:fill="FFFFFF"/>
        </w:rPr>
        <w:t>potentially aligns with</w:t>
      </w:r>
      <w:r w:rsidRPr="00685474">
        <w:rPr>
          <w:rFonts w:ascii="Times New Roman" w:hAnsi="Times New Roman" w:cs="Times New Roman"/>
          <w:color w:val="000000"/>
          <w:sz w:val="24"/>
          <w:szCs w:val="24"/>
          <w:shd w:val="clear" w:color="auto" w:fill="FFFFFF"/>
        </w:rPr>
        <w:t xml:space="preserve"> stereotypes and prejudice differing in important ways (e.g., ‘model’ minorities; see Lee, 2015).</w:t>
      </w:r>
    </w:p>
    <w:p w14:paraId="0CE3CFC7" w14:textId="7EB07377" w:rsidR="004F7C1D" w:rsidRDefault="007548D3" w:rsidP="000C4EB2">
      <w:pPr>
        <w:spacing w:line="480" w:lineRule="auto"/>
        <w:jc w:val="center"/>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lastRenderedPageBreak/>
        <w:t>Study S4</w:t>
      </w:r>
    </w:p>
    <w:p w14:paraId="1B45D8F7" w14:textId="77777777" w:rsidR="00B27557" w:rsidRPr="00B27557" w:rsidRDefault="00B27557" w:rsidP="00B27557">
      <w:pPr>
        <w:spacing w:after="0" w:line="480" w:lineRule="auto"/>
        <w:rPr>
          <w:rFonts w:ascii="Times New Roman" w:eastAsia="Times New Roman" w:hAnsi="Times New Roman" w:cs="Times New Roman"/>
          <w:b/>
          <w:sz w:val="24"/>
          <w:szCs w:val="20"/>
        </w:rPr>
      </w:pPr>
      <w:r w:rsidRPr="00B27557">
        <w:rPr>
          <w:rFonts w:ascii="Times New Roman" w:eastAsia="Times New Roman" w:hAnsi="Times New Roman" w:cs="Times New Roman"/>
          <w:b/>
          <w:sz w:val="24"/>
          <w:szCs w:val="20"/>
        </w:rPr>
        <w:t>Methods</w:t>
      </w:r>
    </w:p>
    <w:p w14:paraId="61A1405D" w14:textId="36B13C30" w:rsidR="00B27557" w:rsidRPr="00AD51DB" w:rsidRDefault="00B27557" w:rsidP="00AD51DB">
      <w:pPr>
        <w:spacing w:after="0" w:line="480" w:lineRule="auto"/>
        <w:ind w:firstLine="720"/>
        <w:rPr>
          <w:rFonts w:ascii="Times New Roman" w:eastAsia="Times New Roman" w:hAnsi="Times New Roman" w:cs="Times New Roman"/>
          <w:color w:val="000000"/>
          <w:sz w:val="24"/>
          <w:szCs w:val="24"/>
        </w:rPr>
      </w:pPr>
      <w:r w:rsidRPr="00B27557">
        <w:rPr>
          <w:rFonts w:ascii="Times New Roman" w:eastAsia="Times New Roman" w:hAnsi="Times New Roman" w:cs="Times New Roman"/>
          <w:b/>
          <w:sz w:val="24"/>
          <w:szCs w:val="24"/>
        </w:rPr>
        <w:t xml:space="preserve">Design. </w:t>
      </w:r>
      <w:r w:rsidR="007548D3">
        <w:rPr>
          <w:rFonts w:ascii="Times New Roman" w:eastAsia="Times New Roman" w:hAnsi="Times New Roman" w:cs="Times New Roman"/>
          <w:sz w:val="24"/>
          <w:szCs w:val="24"/>
        </w:rPr>
        <w:t>Study S4</w:t>
      </w:r>
      <w:r w:rsidR="00F003B8">
        <w:rPr>
          <w:rFonts w:ascii="Times New Roman" w:eastAsia="Times New Roman" w:hAnsi="Times New Roman" w:cs="Times New Roman"/>
          <w:sz w:val="24"/>
          <w:szCs w:val="24"/>
        </w:rPr>
        <w:t xml:space="preserve"> was identical to </w:t>
      </w:r>
      <w:r w:rsidR="002D0CCC">
        <w:rPr>
          <w:rFonts w:ascii="Times New Roman" w:eastAsia="Times New Roman" w:hAnsi="Times New Roman" w:cs="Times New Roman"/>
          <w:sz w:val="24"/>
          <w:szCs w:val="24"/>
        </w:rPr>
        <w:t>Study 1.3</w:t>
      </w:r>
      <w:r w:rsidR="00F003B8">
        <w:rPr>
          <w:rFonts w:ascii="Times New Roman" w:eastAsia="Times New Roman" w:hAnsi="Times New Roman" w:cs="Times New Roman"/>
          <w:sz w:val="24"/>
          <w:szCs w:val="24"/>
        </w:rPr>
        <w:t xml:space="preserve">, except </w:t>
      </w:r>
      <w:r w:rsidR="006D51B5">
        <w:rPr>
          <w:rFonts w:ascii="Times New Roman" w:eastAsia="Times New Roman" w:hAnsi="Times New Roman" w:cs="Times New Roman"/>
          <w:sz w:val="24"/>
          <w:szCs w:val="24"/>
        </w:rPr>
        <w:t>racial prejudice was assessed in a binary manner.</w:t>
      </w:r>
      <w:r w:rsidR="00EF5DF9">
        <w:rPr>
          <w:rFonts w:ascii="Times New Roman" w:eastAsia="Times New Roman" w:hAnsi="Times New Roman" w:cs="Times New Roman"/>
          <w:sz w:val="24"/>
          <w:szCs w:val="24"/>
        </w:rPr>
        <w:t xml:space="preserve"> </w:t>
      </w:r>
      <w:r w:rsidR="00AD51DB">
        <w:rPr>
          <w:rFonts w:ascii="Times New Roman" w:eastAsia="Times New Roman" w:hAnsi="Times New Roman" w:cs="Times New Roman"/>
          <w:bCs/>
          <w:color w:val="000000"/>
          <w:sz w:val="24"/>
          <w:szCs w:val="24"/>
        </w:rPr>
        <w:t>P</w:t>
      </w:r>
      <w:r w:rsidR="00AD51DB" w:rsidRPr="00B27557">
        <w:rPr>
          <w:rFonts w:ascii="Times New Roman" w:eastAsia="Times New Roman" w:hAnsi="Times New Roman" w:cs="Times New Roman"/>
          <w:bCs/>
          <w:color w:val="000000"/>
          <w:sz w:val="24"/>
          <w:szCs w:val="24"/>
        </w:rPr>
        <w:t xml:space="preserve">rejudice was assessed via the binary prejudice measure included in Studies 1.1 and 1.2. </w:t>
      </w:r>
    </w:p>
    <w:p w14:paraId="022F1850" w14:textId="635EC2A0" w:rsidR="00B27557" w:rsidRPr="00B27557" w:rsidRDefault="00B27557" w:rsidP="00B27557">
      <w:pPr>
        <w:spacing w:after="0" w:line="480" w:lineRule="auto"/>
        <w:ind w:firstLine="720"/>
        <w:rPr>
          <w:rFonts w:ascii="Times New Roman" w:eastAsia="Times New Roman" w:hAnsi="Times New Roman" w:cs="Times New Roman"/>
          <w:sz w:val="24"/>
          <w:szCs w:val="24"/>
        </w:rPr>
      </w:pPr>
      <w:r w:rsidRPr="00B27557">
        <w:rPr>
          <w:rFonts w:ascii="Times New Roman" w:eastAsia="Times New Roman" w:hAnsi="Times New Roman" w:cs="Times New Roman"/>
          <w:b/>
          <w:bCs/>
          <w:color w:val="000000"/>
          <w:sz w:val="24"/>
          <w:szCs w:val="24"/>
        </w:rPr>
        <w:t>Participants</w:t>
      </w:r>
      <w:r w:rsidRPr="00B27557">
        <w:rPr>
          <w:rFonts w:ascii="Times New Roman" w:eastAsia="Times New Roman" w:hAnsi="Times New Roman" w:cs="Times New Roman"/>
          <w:sz w:val="24"/>
          <w:szCs w:val="24"/>
        </w:rPr>
        <w:t xml:space="preserve">. </w:t>
      </w:r>
      <w:r w:rsidR="00220924">
        <w:rPr>
          <w:rFonts w:ascii="Times New Roman" w:eastAsia="Times New Roman" w:hAnsi="Times New Roman" w:cs="Times New Roman"/>
          <w:sz w:val="24"/>
          <w:szCs w:val="24"/>
        </w:rPr>
        <w:t xml:space="preserve">The power-analysis of </w:t>
      </w:r>
      <w:r w:rsidR="002D0CCC">
        <w:rPr>
          <w:rFonts w:ascii="Times New Roman" w:eastAsia="Times New Roman" w:hAnsi="Times New Roman" w:cs="Times New Roman"/>
          <w:sz w:val="24"/>
          <w:szCs w:val="24"/>
        </w:rPr>
        <w:t>Studies 1.3 and 1.4</w:t>
      </w:r>
      <w:r w:rsidR="00220924">
        <w:rPr>
          <w:rFonts w:ascii="Times New Roman" w:eastAsia="Times New Roman" w:hAnsi="Times New Roman" w:cs="Times New Roman"/>
          <w:sz w:val="24"/>
          <w:szCs w:val="24"/>
        </w:rPr>
        <w:t xml:space="preserve"> was applied. </w:t>
      </w:r>
      <w:r w:rsidR="0001299D">
        <w:rPr>
          <w:rFonts w:ascii="Times New Roman" w:eastAsia="Times New Roman" w:hAnsi="Times New Roman" w:cs="Times New Roman"/>
          <w:sz w:val="24"/>
          <w:szCs w:val="24"/>
        </w:rPr>
        <w:t xml:space="preserve">We recruited </w:t>
      </w:r>
      <w:r w:rsidRPr="00B27557">
        <w:rPr>
          <w:rFonts w:ascii="Times New Roman" w:eastAsia="Times New Roman" w:hAnsi="Times New Roman" w:cs="Times New Roman"/>
          <w:sz w:val="24"/>
          <w:szCs w:val="24"/>
        </w:rPr>
        <w:t>367</w:t>
      </w:r>
      <w:r w:rsidR="0001299D">
        <w:rPr>
          <w:rFonts w:ascii="Times New Roman" w:eastAsia="Times New Roman" w:hAnsi="Times New Roman" w:cs="Times New Roman"/>
          <w:sz w:val="24"/>
          <w:szCs w:val="24"/>
        </w:rPr>
        <w:t xml:space="preserve"> participants (</w:t>
      </w:r>
      <w:r w:rsidRPr="00B27557">
        <w:rPr>
          <w:rFonts w:ascii="Times New Roman" w:eastAsia="Times New Roman" w:hAnsi="Times New Roman" w:cs="Times New Roman"/>
          <w:sz w:val="24"/>
          <w:szCs w:val="24"/>
        </w:rPr>
        <w:t xml:space="preserve">224 female; </w:t>
      </w:r>
      <w:r w:rsidRPr="00B27557">
        <w:rPr>
          <w:rFonts w:ascii="Times New Roman" w:eastAsia="Times New Roman" w:hAnsi="Times New Roman" w:cs="Times New Roman"/>
          <w:i/>
          <w:sz w:val="24"/>
          <w:szCs w:val="24"/>
        </w:rPr>
        <w:t>M</w:t>
      </w:r>
      <w:r w:rsidRPr="00B27557">
        <w:rPr>
          <w:rFonts w:ascii="Times New Roman" w:eastAsia="Times New Roman" w:hAnsi="Times New Roman" w:cs="Times New Roman"/>
          <w:sz w:val="24"/>
          <w:szCs w:val="24"/>
          <w:vertAlign w:val="subscript"/>
        </w:rPr>
        <w:t>age</w:t>
      </w:r>
      <w:r w:rsidRPr="00B27557">
        <w:rPr>
          <w:rFonts w:ascii="Times New Roman" w:eastAsia="Times New Roman" w:hAnsi="Times New Roman" w:cs="Times New Roman"/>
          <w:sz w:val="24"/>
          <w:szCs w:val="24"/>
        </w:rPr>
        <w:t xml:space="preserve"> = 37.25, </w:t>
      </w:r>
      <w:proofErr w:type="spellStart"/>
      <w:r w:rsidRPr="00B27557">
        <w:rPr>
          <w:rFonts w:ascii="Times New Roman" w:eastAsia="Times New Roman" w:hAnsi="Times New Roman" w:cs="Times New Roman"/>
          <w:i/>
          <w:sz w:val="24"/>
          <w:szCs w:val="24"/>
        </w:rPr>
        <w:t>SD</w:t>
      </w:r>
      <w:r w:rsidRPr="00B27557">
        <w:rPr>
          <w:rFonts w:ascii="Times New Roman" w:eastAsia="Times New Roman" w:hAnsi="Times New Roman" w:cs="Times New Roman"/>
          <w:sz w:val="24"/>
          <w:szCs w:val="24"/>
          <w:vertAlign w:val="subscript"/>
        </w:rPr>
        <w:t>age</w:t>
      </w:r>
      <w:proofErr w:type="spellEnd"/>
      <w:r w:rsidRPr="00B27557">
        <w:rPr>
          <w:rFonts w:ascii="Times New Roman" w:eastAsia="Times New Roman" w:hAnsi="Times New Roman" w:cs="Times New Roman"/>
          <w:sz w:val="24"/>
          <w:szCs w:val="24"/>
        </w:rPr>
        <w:t xml:space="preserve"> = 12.36</w:t>
      </w:r>
      <w:r w:rsidR="0001299D">
        <w:rPr>
          <w:rFonts w:ascii="Times New Roman" w:eastAsia="Times New Roman" w:hAnsi="Times New Roman" w:cs="Times New Roman"/>
          <w:sz w:val="24"/>
          <w:szCs w:val="24"/>
        </w:rPr>
        <w:t xml:space="preserve">). </w:t>
      </w:r>
      <w:r w:rsidRPr="00B27557">
        <w:rPr>
          <w:rFonts w:ascii="Times New Roman" w:eastAsia="Times New Roman" w:hAnsi="Times New Roman" w:cs="Times New Roman"/>
          <w:sz w:val="24"/>
          <w:szCs w:val="24"/>
        </w:rPr>
        <w:t xml:space="preserve">22 participants were excluded for failing one or more of the attention check items. </w:t>
      </w:r>
      <w:r w:rsidR="004634F7" w:rsidRPr="00BC5438">
        <w:rPr>
          <w:rFonts w:ascii="Times New Roman" w:eastAsia="Times New Roman" w:hAnsi="Times New Roman" w:cs="Times New Roman"/>
          <w:sz w:val="24"/>
          <w:szCs w:val="24"/>
        </w:rPr>
        <w:t xml:space="preserve">Of the final participants in Study </w:t>
      </w:r>
      <w:r w:rsidR="004634F7">
        <w:rPr>
          <w:rFonts w:ascii="Times New Roman" w:eastAsia="Times New Roman" w:hAnsi="Times New Roman" w:cs="Times New Roman"/>
          <w:sz w:val="24"/>
          <w:szCs w:val="24"/>
        </w:rPr>
        <w:t>S</w:t>
      </w:r>
      <w:r w:rsidR="00725D24">
        <w:rPr>
          <w:rFonts w:ascii="Times New Roman" w:eastAsia="Times New Roman" w:hAnsi="Times New Roman" w:cs="Times New Roman"/>
          <w:sz w:val="24"/>
          <w:szCs w:val="24"/>
        </w:rPr>
        <w:t>4</w:t>
      </w:r>
      <w:r w:rsidR="004634F7" w:rsidRPr="00BC5438">
        <w:rPr>
          <w:rFonts w:ascii="Times New Roman" w:eastAsia="Times New Roman" w:hAnsi="Times New Roman" w:cs="Times New Roman"/>
          <w:sz w:val="24"/>
          <w:szCs w:val="24"/>
        </w:rPr>
        <w:t xml:space="preserve">, </w:t>
      </w:r>
      <w:r w:rsidR="00F23334">
        <w:rPr>
          <w:rFonts w:ascii="Times New Roman" w:eastAsia="Times New Roman" w:hAnsi="Times New Roman" w:cs="Times New Roman"/>
          <w:sz w:val="24"/>
          <w:szCs w:val="24"/>
        </w:rPr>
        <w:t>23</w:t>
      </w:r>
      <w:r w:rsidR="004634F7" w:rsidRPr="00BC5438">
        <w:rPr>
          <w:rFonts w:ascii="Times New Roman" w:eastAsia="Times New Roman" w:hAnsi="Times New Roman" w:cs="Times New Roman"/>
          <w:sz w:val="24"/>
          <w:szCs w:val="24"/>
        </w:rPr>
        <w:t xml:space="preserve"> identified as Asian/Asian American, </w:t>
      </w:r>
      <w:r w:rsidR="00F23334">
        <w:rPr>
          <w:rFonts w:ascii="Times New Roman" w:eastAsia="Times New Roman" w:hAnsi="Times New Roman" w:cs="Times New Roman"/>
          <w:sz w:val="24"/>
          <w:szCs w:val="24"/>
        </w:rPr>
        <w:t>17</w:t>
      </w:r>
      <w:r w:rsidR="004634F7" w:rsidRPr="00BC5438">
        <w:rPr>
          <w:rFonts w:ascii="Times New Roman" w:eastAsia="Times New Roman" w:hAnsi="Times New Roman" w:cs="Times New Roman"/>
          <w:sz w:val="24"/>
          <w:szCs w:val="24"/>
        </w:rPr>
        <w:t xml:space="preserve"> as Black/African American, </w:t>
      </w:r>
      <w:r w:rsidR="00563FD7">
        <w:rPr>
          <w:rFonts w:ascii="Times New Roman" w:eastAsia="Times New Roman" w:hAnsi="Times New Roman" w:cs="Times New Roman"/>
          <w:sz w:val="24"/>
          <w:szCs w:val="24"/>
        </w:rPr>
        <w:t>21</w:t>
      </w:r>
      <w:r w:rsidR="004634F7" w:rsidRPr="00BC5438">
        <w:rPr>
          <w:rFonts w:ascii="Times New Roman" w:eastAsia="Times New Roman" w:hAnsi="Times New Roman" w:cs="Times New Roman"/>
          <w:sz w:val="24"/>
          <w:szCs w:val="24"/>
        </w:rPr>
        <w:t xml:space="preserve"> as Latino/Hispanic, </w:t>
      </w:r>
      <w:r w:rsidR="000C0463">
        <w:rPr>
          <w:rFonts w:ascii="Times New Roman" w:eastAsia="Times New Roman" w:hAnsi="Times New Roman" w:cs="Times New Roman"/>
          <w:sz w:val="24"/>
          <w:szCs w:val="24"/>
        </w:rPr>
        <w:t>270</w:t>
      </w:r>
      <w:r w:rsidR="004634F7" w:rsidRPr="00BC5438">
        <w:rPr>
          <w:rFonts w:ascii="Times New Roman" w:eastAsia="Times New Roman" w:hAnsi="Times New Roman" w:cs="Times New Roman"/>
          <w:sz w:val="24"/>
          <w:szCs w:val="24"/>
        </w:rPr>
        <w:t xml:space="preserve"> as White/European American, </w:t>
      </w:r>
      <w:r w:rsidR="009B1548">
        <w:rPr>
          <w:rFonts w:ascii="Times New Roman" w:eastAsia="Times New Roman" w:hAnsi="Times New Roman" w:cs="Times New Roman"/>
          <w:sz w:val="24"/>
          <w:szCs w:val="24"/>
        </w:rPr>
        <w:t>4</w:t>
      </w:r>
      <w:r w:rsidR="004634F7" w:rsidRPr="00BC5438">
        <w:rPr>
          <w:rFonts w:ascii="Times New Roman" w:eastAsia="Times New Roman" w:hAnsi="Times New Roman" w:cs="Times New Roman"/>
          <w:sz w:val="24"/>
          <w:szCs w:val="24"/>
        </w:rPr>
        <w:t xml:space="preserve"> as Other, and </w:t>
      </w:r>
      <w:r w:rsidR="00E22571">
        <w:rPr>
          <w:rFonts w:ascii="Times New Roman" w:eastAsia="Times New Roman" w:hAnsi="Times New Roman" w:cs="Times New Roman"/>
          <w:sz w:val="24"/>
          <w:szCs w:val="24"/>
        </w:rPr>
        <w:t>10</w:t>
      </w:r>
      <w:r w:rsidR="004634F7" w:rsidRPr="00BC5438">
        <w:rPr>
          <w:rFonts w:ascii="Times New Roman" w:eastAsia="Times New Roman" w:hAnsi="Times New Roman" w:cs="Times New Roman"/>
          <w:sz w:val="24"/>
          <w:szCs w:val="24"/>
        </w:rPr>
        <w:t xml:space="preserve"> as More than one race.</w:t>
      </w:r>
    </w:p>
    <w:p w14:paraId="2AF3B917" w14:textId="77777777" w:rsidR="00B27557" w:rsidRPr="00B27557" w:rsidRDefault="00B27557" w:rsidP="00B27557">
      <w:pPr>
        <w:spacing w:after="0" w:line="480" w:lineRule="auto"/>
        <w:rPr>
          <w:rFonts w:ascii="Times New Roman" w:eastAsia="Times New Roman" w:hAnsi="Times New Roman" w:cs="Times New Roman"/>
          <w:b/>
          <w:sz w:val="24"/>
          <w:szCs w:val="24"/>
        </w:rPr>
      </w:pPr>
      <w:r w:rsidRPr="00B27557">
        <w:rPr>
          <w:rFonts w:ascii="Times New Roman" w:eastAsia="Times New Roman" w:hAnsi="Times New Roman" w:cs="Times New Roman"/>
          <w:b/>
          <w:sz w:val="24"/>
          <w:szCs w:val="24"/>
        </w:rPr>
        <w:t>Results</w:t>
      </w:r>
    </w:p>
    <w:p w14:paraId="09724E94" w14:textId="1C5F8B53" w:rsidR="003503A3" w:rsidRPr="00B27557" w:rsidRDefault="00BD0530" w:rsidP="003503A3">
      <w:pPr>
        <w:spacing w:after="0"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sidR="00B27557" w:rsidRPr="00B27557">
        <w:rPr>
          <w:rFonts w:ascii="Times New Roman" w:eastAsia="Times New Roman" w:hAnsi="Times New Roman" w:cs="Times New Roman"/>
          <w:sz w:val="24"/>
          <w:szCs w:val="24"/>
        </w:rPr>
        <w:t xml:space="preserve">he pattern deviancy manipulation successfully altered participants’ pattern deviancy aversion. </w:t>
      </w:r>
      <w:r w:rsidR="00B33595">
        <w:rPr>
          <w:rFonts w:ascii="Times New Roman" w:eastAsia="Times New Roman" w:hAnsi="Times New Roman" w:cs="Times New Roman"/>
          <w:sz w:val="24"/>
          <w:szCs w:val="24"/>
        </w:rPr>
        <w:t xml:space="preserve">Replicating </w:t>
      </w:r>
      <w:r w:rsidR="002D0CCC">
        <w:rPr>
          <w:rFonts w:ascii="Times New Roman" w:eastAsia="Times New Roman" w:hAnsi="Times New Roman" w:cs="Times New Roman"/>
          <w:sz w:val="24"/>
          <w:szCs w:val="24"/>
        </w:rPr>
        <w:t>Studies 1.3 and 1.4</w:t>
      </w:r>
      <w:r w:rsidR="00B33595">
        <w:rPr>
          <w:rFonts w:ascii="Times New Roman" w:eastAsia="Times New Roman" w:hAnsi="Times New Roman" w:cs="Times New Roman"/>
          <w:sz w:val="24"/>
          <w:szCs w:val="24"/>
        </w:rPr>
        <w:t>, p</w:t>
      </w:r>
      <w:r w:rsidR="00B27557" w:rsidRPr="00B27557">
        <w:rPr>
          <w:rFonts w:ascii="Times New Roman" w:eastAsia="Times New Roman" w:hAnsi="Times New Roman" w:cs="Times New Roman"/>
          <w:sz w:val="24"/>
          <w:szCs w:val="24"/>
        </w:rPr>
        <w:t xml:space="preserve">articipants in the high (versus low) pattern deviancy aversion condition reported greater dislike of novel statistical minorities as compared to novel statistical majorities (A path). This </w:t>
      </w:r>
      <w:r w:rsidR="00DD0E3B">
        <w:rPr>
          <w:rFonts w:ascii="Times New Roman" w:eastAsia="Times New Roman" w:hAnsi="Times New Roman" w:cs="Times New Roman"/>
          <w:sz w:val="24"/>
          <w:szCs w:val="24"/>
        </w:rPr>
        <w:t>effect</w:t>
      </w:r>
      <w:r w:rsidR="00B27557" w:rsidRPr="00B27557">
        <w:rPr>
          <w:rFonts w:ascii="Times New Roman" w:eastAsia="Times New Roman" w:hAnsi="Times New Roman" w:cs="Times New Roman"/>
          <w:sz w:val="24"/>
          <w:szCs w:val="24"/>
        </w:rPr>
        <w:t xml:space="preserve"> remained when controlling for participants’ power judgments (Table </w:t>
      </w:r>
      <w:r w:rsidR="00813138">
        <w:rPr>
          <w:rFonts w:ascii="Times New Roman" w:eastAsia="Times New Roman" w:hAnsi="Times New Roman" w:cs="Times New Roman"/>
          <w:sz w:val="24"/>
          <w:szCs w:val="24"/>
        </w:rPr>
        <w:t>S</w:t>
      </w:r>
      <w:r w:rsidR="004630C9">
        <w:rPr>
          <w:rFonts w:ascii="Times New Roman" w:eastAsia="Times New Roman" w:hAnsi="Times New Roman" w:cs="Times New Roman"/>
          <w:sz w:val="24"/>
          <w:szCs w:val="24"/>
        </w:rPr>
        <w:t>5</w:t>
      </w:r>
      <w:r w:rsidR="00B27557" w:rsidRPr="00B27557">
        <w:rPr>
          <w:rFonts w:ascii="Times New Roman" w:eastAsia="Times New Roman" w:hAnsi="Times New Roman" w:cs="Times New Roman"/>
          <w:sz w:val="24"/>
          <w:szCs w:val="24"/>
        </w:rPr>
        <w:t>). Additionally, disliking novel statistical minorities related to racial prejudice (B path)</w:t>
      </w:r>
      <w:r w:rsidR="002E1B8A">
        <w:rPr>
          <w:rFonts w:ascii="Times New Roman" w:eastAsia="Times New Roman" w:hAnsi="Times New Roman" w:cs="Times New Roman"/>
          <w:sz w:val="24"/>
          <w:szCs w:val="24"/>
        </w:rPr>
        <w:t>,</w:t>
      </w:r>
      <w:r w:rsidR="00B27557" w:rsidRPr="00B27557">
        <w:rPr>
          <w:rFonts w:ascii="Times New Roman" w:eastAsia="Times New Roman" w:hAnsi="Times New Roman" w:cs="Times New Roman"/>
          <w:sz w:val="24"/>
          <w:szCs w:val="24"/>
        </w:rPr>
        <w:t xml:space="preserve"> </w:t>
      </w:r>
      <w:proofErr w:type="gramStart"/>
      <w:r w:rsidR="00B27557" w:rsidRPr="00B27557">
        <w:rPr>
          <w:rFonts w:ascii="Times New Roman" w:eastAsia="Times New Roman" w:hAnsi="Times New Roman" w:cs="Times New Roman"/>
          <w:i/>
          <w:sz w:val="24"/>
          <w:szCs w:val="24"/>
        </w:rPr>
        <w:t>r</w:t>
      </w:r>
      <w:r w:rsidR="00B27557" w:rsidRPr="00B27557">
        <w:rPr>
          <w:rFonts w:ascii="Times New Roman" w:eastAsia="Times New Roman" w:hAnsi="Times New Roman" w:cs="Times New Roman"/>
          <w:sz w:val="24"/>
          <w:szCs w:val="24"/>
        </w:rPr>
        <w:t>(</w:t>
      </w:r>
      <w:proofErr w:type="gramEnd"/>
      <w:r w:rsidR="00B27557" w:rsidRPr="00B27557">
        <w:rPr>
          <w:rFonts w:ascii="Times New Roman" w:eastAsia="Times New Roman" w:hAnsi="Times New Roman" w:cs="Times New Roman"/>
          <w:sz w:val="24"/>
          <w:szCs w:val="24"/>
        </w:rPr>
        <w:t xml:space="preserve">343) = .13, </w:t>
      </w:r>
      <w:r w:rsidR="00B27557" w:rsidRPr="00B27557">
        <w:rPr>
          <w:rFonts w:ascii="Times New Roman" w:eastAsia="Times New Roman" w:hAnsi="Times New Roman" w:cs="Times New Roman"/>
          <w:i/>
          <w:sz w:val="24"/>
          <w:szCs w:val="24"/>
        </w:rPr>
        <w:t xml:space="preserve">p </w:t>
      </w:r>
      <w:r w:rsidR="00B27557" w:rsidRPr="00B27557">
        <w:rPr>
          <w:rFonts w:ascii="Times New Roman" w:eastAsia="Times New Roman" w:hAnsi="Times New Roman" w:cs="Times New Roman"/>
          <w:sz w:val="24"/>
          <w:szCs w:val="24"/>
        </w:rPr>
        <w:t xml:space="preserve">= .016. </w:t>
      </w:r>
      <w:r w:rsidR="003503A3">
        <w:rPr>
          <w:rFonts w:ascii="Times New Roman" w:eastAsia="Times New Roman" w:hAnsi="Times New Roman" w:cs="Times New Roman"/>
          <w:sz w:val="24"/>
          <w:szCs w:val="24"/>
        </w:rPr>
        <w:t xml:space="preserve">As in </w:t>
      </w:r>
      <w:r w:rsidR="002D0CCC">
        <w:rPr>
          <w:rFonts w:ascii="Times New Roman" w:eastAsia="Times New Roman" w:hAnsi="Times New Roman" w:cs="Times New Roman"/>
          <w:sz w:val="24"/>
          <w:szCs w:val="24"/>
        </w:rPr>
        <w:t>Studies 1.3 and 1.4</w:t>
      </w:r>
      <w:r w:rsidR="003503A3">
        <w:rPr>
          <w:rFonts w:ascii="Times New Roman" w:eastAsia="Times New Roman" w:hAnsi="Times New Roman" w:cs="Times New Roman"/>
          <w:sz w:val="24"/>
          <w:szCs w:val="24"/>
        </w:rPr>
        <w:t>, w</w:t>
      </w:r>
      <w:r w:rsidR="003503A3" w:rsidRPr="00B27557">
        <w:rPr>
          <w:rFonts w:ascii="Times New Roman" w:eastAsia="Times New Roman" w:hAnsi="Times New Roman" w:cs="Times New Roman"/>
          <w:sz w:val="24"/>
          <w:szCs w:val="24"/>
        </w:rPr>
        <w:t>e did not find a</w:t>
      </w:r>
      <w:r w:rsidR="0045554C">
        <w:rPr>
          <w:rFonts w:ascii="Times New Roman" w:eastAsia="Times New Roman" w:hAnsi="Times New Roman" w:cs="Times New Roman"/>
          <w:sz w:val="24"/>
          <w:szCs w:val="24"/>
        </w:rPr>
        <w:t xml:space="preserve"> total</w:t>
      </w:r>
      <w:r w:rsidR="00BC7B27">
        <w:rPr>
          <w:rFonts w:ascii="Times New Roman" w:eastAsia="Times New Roman" w:hAnsi="Times New Roman" w:cs="Times New Roman"/>
          <w:sz w:val="24"/>
          <w:szCs w:val="24"/>
        </w:rPr>
        <w:t xml:space="preserve"> </w:t>
      </w:r>
      <w:r w:rsidR="003503A3" w:rsidRPr="00B27557">
        <w:rPr>
          <w:rFonts w:ascii="Times New Roman" w:eastAsia="Times New Roman" w:hAnsi="Times New Roman" w:cs="Times New Roman"/>
          <w:sz w:val="24"/>
          <w:szCs w:val="24"/>
        </w:rPr>
        <w:t>effect of pattern deviancy aversion on racial prejudice</w:t>
      </w:r>
      <w:r w:rsidR="003503A3">
        <w:rPr>
          <w:rFonts w:ascii="Times New Roman" w:eastAsia="Times New Roman" w:hAnsi="Times New Roman" w:cs="Times New Roman"/>
          <w:sz w:val="24"/>
          <w:szCs w:val="24"/>
        </w:rPr>
        <w:t xml:space="preserve">. </w:t>
      </w:r>
    </w:p>
    <w:p w14:paraId="7B7F4E7C" w14:textId="38B37744" w:rsidR="00FC3B87" w:rsidRDefault="005B2BD1" w:rsidP="00FC3B87">
      <w:pPr>
        <w:spacing w:line="480" w:lineRule="auto"/>
        <w:ind w:firstLine="720"/>
        <w:rPr>
          <w:rFonts w:ascii="Times New Roman" w:hAnsi="Times New Roman" w:cs="Times New Roman"/>
          <w:color w:val="000000"/>
          <w:sz w:val="24"/>
          <w:szCs w:val="24"/>
          <w:shd w:val="clear" w:color="auto" w:fill="FFFFFF"/>
        </w:rPr>
      </w:pPr>
      <w:r>
        <w:rPr>
          <w:rFonts w:ascii="Times New Roman" w:eastAsia="Times New Roman" w:hAnsi="Times New Roman" w:cs="Times New Roman"/>
          <w:sz w:val="24"/>
          <w:szCs w:val="24"/>
        </w:rPr>
        <w:t xml:space="preserve">Replicating </w:t>
      </w:r>
      <w:r w:rsidR="002D0CCC">
        <w:rPr>
          <w:rFonts w:ascii="Times New Roman" w:eastAsia="Times New Roman" w:hAnsi="Times New Roman" w:cs="Times New Roman"/>
          <w:sz w:val="24"/>
          <w:szCs w:val="24"/>
        </w:rPr>
        <w:t>Studies 1.3 and 1.4</w:t>
      </w:r>
      <w:r>
        <w:rPr>
          <w:rFonts w:ascii="Times New Roman" w:eastAsia="Times New Roman" w:hAnsi="Times New Roman" w:cs="Times New Roman"/>
          <w:sz w:val="24"/>
          <w:szCs w:val="24"/>
        </w:rPr>
        <w:t xml:space="preserve">, we did, however, find that the </w:t>
      </w:r>
      <w:r w:rsidRPr="00B27557">
        <w:rPr>
          <w:rFonts w:ascii="Times New Roman" w:eastAsia="Times New Roman" w:hAnsi="Times New Roman" w:cs="Times New Roman"/>
          <w:sz w:val="24"/>
          <w:szCs w:val="24"/>
        </w:rPr>
        <w:t>effect of pattern deviancy aversion on racial prejudice was mediated by disliking novel statistical minorities. Th</w:t>
      </w:r>
      <w:r w:rsidR="00996D10">
        <w:rPr>
          <w:rFonts w:ascii="Times New Roman" w:eastAsia="Times New Roman" w:hAnsi="Times New Roman" w:cs="Times New Roman"/>
          <w:sz w:val="24"/>
          <w:szCs w:val="24"/>
        </w:rPr>
        <w:t>is</w:t>
      </w:r>
      <w:r w:rsidRPr="00B27557">
        <w:rPr>
          <w:rFonts w:ascii="Times New Roman" w:eastAsia="Times New Roman" w:hAnsi="Times New Roman" w:cs="Times New Roman"/>
          <w:sz w:val="24"/>
          <w:szCs w:val="24"/>
        </w:rPr>
        <w:t xml:space="preserve"> mediation analyses remained significant when controlling for participants’ power judgments (Table </w:t>
      </w:r>
      <w:r w:rsidR="0006259E">
        <w:rPr>
          <w:rFonts w:ascii="Times New Roman" w:eastAsia="Times New Roman" w:hAnsi="Times New Roman" w:cs="Times New Roman"/>
          <w:sz w:val="24"/>
          <w:szCs w:val="24"/>
        </w:rPr>
        <w:t>S</w:t>
      </w:r>
      <w:r w:rsidR="00BE423F">
        <w:rPr>
          <w:rFonts w:ascii="Times New Roman" w:eastAsia="Times New Roman" w:hAnsi="Times New Roman" w:cs="Times New Roman"/>
          <w:sz w:val="24"/>
          <w:szCs w:val="24"/>
        </w:rPr>
        <w:t>6</w:t>
      </w:r>
      <w:r w:rsidRPr="00B27557">
        <w:rPr>
          <w:rFonts w:ascii="Times New Roman" w:eastAsia="Times New Roman" w:hAnsi="Times New Roman" w:cs="Times New Roman"/>
          <w:sz w:val="24"/>
          <w:szCs w:val="24"/>
        </w:rPr>
        <w:t>)</w:t>
      </w:r>
      <w:r w:rsidR="003E7306">
        <w:rPr>
          <w:rFonts w:ascii="Times New Roman" w:eastAsia="Times New Roman" w:hAnsi="Times New Roman" w:cs="Times New Roman"/>
          <w:sz w:val="24"/>
          <w:szCs w:val="24"/>
        </w:rPr>
        <w:t>.</w:t>
      </w:r>
      <w:r w:rsidRPr="00B27557">
        <w:rPr>
          <w:rFonts w:ascii="Times New Roman" w:eastAsia="Times New Roman" w:hAnsi="Times New Roman" w:cs="Times New Roman"/>
          <w:sz w:val="24"/>
          <w:szCs w:val="24"/>
        </w:rPr>
        <w:t xml:space="preserve"> </w:t>
      </w:r>
      <w:r w:rsidR="00996D10">
        <w:rPr>
          <w:rFonts w:ascii="Times New Roman" w:eastAsia="Times New Roman" w:hAnsi="Times New Roman" w:cs="Times New Roman"/>
          <w:sz w:val="24"/>
          <w:szCs w:val="24"/>
        </w:rPr>
        <w:t xml:space="preserve">Finally, </w:t>
      </w:r>
      <w:r w:rsidR="00FC3B87">
        <w:rPr>
          <w:rFonts w:ascii="Times New Roman" w:hAnsi="Times New Roman" w:cs="Times New Roman"/>
          <w:color w:val="000000"/>
          <w:sz w:val="24"/>
          <w:szCs w:val="24"/>
          <w:shd w:val="clear" w:color="auto" w:fill="FFFFFF"/>
        </w:rPr>
        <w:t>th</w:t>
      </w:r>
      <w:r w:rsidR="00FC3B87" w:rsidRPr="002510EC">
        <w:rPr>
          <w:rFonts w:ascii="Times New Roman" w:hAnsi="Times New Roman" w:cs="Times New Roman"/>
          <w:color w:val="000000"/>
          <w:sz w:val="24"/>
          <w:szCs w:val="24"/>
          <w:shd w:val="clear" w:color="auto" w:fill="FFFFFF"/>
        </w:rPr>
        <w:t xml:space="preserve">e mediation model was not moderated by participants’ </w:t>
      </w:r>
      <w:r w:rsidR="00FC3B87">
        <w:rPr>
          <w:rFonts w:ascii="Times New Roman" w:hAnsi="Times New Roman" w:cs="Times New Roman"/>
          <w:color w:val="000000"/>
          <w:sz w:val="24"/>
          <w:szCs w:val="24"/>
          <w:shd w:val="clear" w:color="auto" w:fill="FFFFFF"/>
        </w:rPr>
        <w:t xml:space="preserve">power judgments, </w:t>
      </w:r>
      <w:r w:rsidR="00FC3B87" w:rsidRPr="002510EC">
        <w:rPr>
          <w:rFonts w:ascii="Times New Roman" w:hAnsi="Times New Roman" w:cs="Times New Roman"/>
          <w:color w:val="000000"/>
          <w:sz w:val="24"/>
          <w:szCs w:val="24"/>
          <w:shd w:val="clear" w:color="auto" w:fill="FFFFFF"/>
        </w:rPr>
        <w:lastRenderedPageBreak/>
        <w:t>political orientation, age</w:t>
      </w:r>
      <w:r w:rsidR="00FC3B87">
        <w:rPr>
          <w:rFonts w:ascii="Times New Roman" w:hAnsi="Times New Roman" w:cs="Times New Roman"/>
          <w:color w:val="000000"/>
          <w:sz w:val="24"/>
          <w:szCs w:val="24"/>
          <w:shd w:val="clear" w:color="auto" w:fill="FFFFFF"/>
        </w:rPr>
        <w:t xml:space="preserve">, </w:t>
      </w:r>
      <w:r w:rsidR="00FC3B87" w:rsidRPr="002510EC">
        <w:rPr>
          <w:rFonts w:ascii="Times New Roman" w:hAnsi="Times New Roman" w:cs="Times New Roman"/>
          <w:color w:val="000000"/>
          <w:sz w:val="24"/>
          <w:szCs w:val="24"/>
          <w:shd w:val="clear" w:color="auto" w:fill="FFFFFF"/>
        </w:rPr>
        <w:t xml:space="preserve">or sex. </w:t>
      </w:r>
      <w:r w:rsidR="00FC3B87">
        <w:rPr>
          <w:rFonts w:ascii="Times New Roman" w:hAnsi="Times New Roman" w:cs="Times New Roman"/>
          <w:color w:val="000000"/>
          <w:sz w:val="24"/>
          <w:szCs w:val="24"/>
          <w:shd w:val="clear" w:color="auto" w:fill="FFFFFF"/>
        </w:rPr>
        <w:t xml:space="preserve">All 95% CIs. Power judgments: </w:t>
      </w:r>
      <w:r w:rsidR="00FC3B87" w:rsidRPr="002510EC">
        <w:rPr>
          <w:rFonts w:ascii="Times New Roman" w:hAnsi="Times New Roman" w:cs="Times New Roman"/>
          <w:color w:val="000000"/>
          <w:sz w:val="24"/>
          <w:szCs w:val="24"/>
          <w:shd w:val="clear" w:color="auto" w:fill="FFFFFF"/>
        </w:rPr>
        <w:t>-0.0</w:t>
      </w:r>
      <w:r w:rsidR="00FC3B87">
        <w:rPr>
          <w:rFonts w:ascii="Times New Roman" w:hAnsi="Times New Roman" w:cs="Times New Roman"/>
          <w:color w:val="000000"/>
          <w:sz w:val="24"/>
          <w:szCs w:val="24"/>
          <w:shd w:val="clear" w:color="auto" w:fill="FFFFFF"/>
        </w:rPr>
        <w:t>003</w:t>
      </w:r>
      <w:r w:rsidR="00FC3B87" w:rsidRPr="002510EC">
        <w:rPr>
          <w:rFonts w:ascii="Times New Roman" w:hAnsi="Times New Roman" w:cs="Times New Roman"/>
          <w:color w:val="000000"/>
          <w:sz w:val="24"/>
          <w:szCs w:val="24"/>
          <w:shd w:val="clear" w:color="auto" w:fill="FFFFFF"/>
        </w:rPr>
        <w:t>, 0.0</w:t>
      </w:r>
      <w:r w:rsidR="00FC3B87">
        <w:rPr>
          <w:rFonts w:ascii="Times New Roman" w:hAnsi="Times New Roman" w:cs="Times New Roman"/>
          <w:color w:val="000000"/>
          <w:sz w:val="24"/>
          <w:szCs w:val="24"/>
          <w:shd w:val="clear" w:color="auto" w:fill="FFFFFF"/>
        </w:rPr>
        <w:t xml:space="preserve">09. Political orientation: </w:t>
      </w:r>
      <w:r w:rsidR="00FC3B87" w:rsidRPr="002510EC">
        <w:rPr>
          <w:rFonts w:ascii="Times New Roman" w:hAnsi="Times New Roman" w:cs="Times New Roman"/>
          <w:color w:val="000000"/>
          <w:sz w:val="24"/>
          <w:szCs w:val="24"/>
          <w:shd w:val="clear" w:color="auto" w:fill="FFFFFF"/>
        </w:rPr>
        <w:t>-0.0</w:t>
      </w:r>
      <w:r w:rsidR="00FC3B87">
        <w:rPr>
          <w:rFonts w:ascii="Times New Roman" w:hAnsi="Times New Roman" w:cs="Times New Roman"/>
          <w:color w:val="000000"/>
          <w:sz w:val="24"/>
          <w:szCs w:val="24"/>
          <w:shd w:val="clear" w:color="auto" w:fill="FFFFFF"/>
        </w:rPr>
        <w:t>06</w:t>
      </w:r>
      <w:r w:rsidR="00FC3B87" w:rsidRPr="002510EC">
        <w:rPr>
          <w:rFonts w:ascii="Times New Roman" w:hAnsi="Times New Roman" w:cs="Times New Roman"/>
          <w:color w:val="000000"/>
          <w:sz w:val="24"/>
          <w:szCs w:val="24"/>
          <w:shd w:val="clear" w:color="auto" w:fill="FFFFFF"/>
        </w:rPr>
        <w:t>, 0.0</w:t>
      </w:r>
      <w:r w:rsidR="00FC3B87">
        <w:rPr>
          <w:rFonts w:ascii="Times New Roman" w:hAnsi="Times New Roman" w:cs="Times New Roman"/>
          <w:color w:val="000000"/>
          <w:sz w:val="24"/>
          <w:szCs w:val="24"/>
          <w:shd w:val="clear" w:color="auto" w:fill="FFFFFF"/>
        </w:rPr>
        <w:t xml:space="preserve">02. Age: </w:t>
      </w:r>
      <w:r w:rsidR="00FC3B87" w:rsidRPr="002510EC">
        <w:rPr>
          <w:rFonts w:ascii="Times New Roman" w:hAnsi="Times New Roman" w:cs="Times New Roman"/>
          <w:color w:val="000000"/>
          <w:sz w:val="24"/>
          <w:szCs w:val="24"/>
          <w:shd w:val="clear" w:color="auto" w:fill="FFFFFF"/>
        </w:rPr>
        <w:t>-0.0</w:t>
      </w:r>
      <w:r w:rsidR="00FC3B87">
        <w:rPr>
          <w:rFonts w:ascii="Times New Roman" w:hAnsi="Times New Roman" w:cs="Times New Roman"/>
          <w:color w:val="000000"/>
          <w:sz w:val="24"/>
          <w:szCs w:val="24"/>
          <w:shd w:val="clear" w:color="auto" w:fill="FFFFFF"/>
        </w:rPr>
        <w:t>008</w:t>
      </w:r>
      <w:r w:rsidR="00FC3B87" w:rsidRPr="002510EC">
        <w:rPr>
          <w:rFonts w:ascii="Times New Roman" w:hAnsi="Times New Roman" w:cs="Times New Roman"/>
          <w:color w:val="000000"/>
          <w:sz w:val="24"/>
          <w:szCs w:val="24"/>
          <w:shd w:val="clear" w:color="auto" w:fill="FFFFFF"/>
        </w:rPr>
        <w:t>, 0.0</w:t>
      </w:r>
      <w:r w:rsidR="00FC3B87">
        <w:rPr>
          <w:rFonts w:ascii="Times New Roman" w:hAnsi="Times New Roman" w:cs="Times New Roman"/>
          <w:color w:val="000000"/>
          <w:sz w:val="24"/>
          <w:szCs w:val="24"/>
          <w:shd w:val="clear" w:color="auto" w:fill="FFFFFF"/>
        </w:rPr>
        <w:t xml:space="preserve">004. Sex: </w:t>
      </w:r>
      <w:r w:rsidR="00FC3B87" w:rsidRPr="002510EC">
        <w:rPr>
          <w:rFonts w:ascii="Times New Roman" w:hAnsi="Times New Roman" w:cs="Times New Roman"/>
          <w:color w:val="000000"/>
          <w:sz w:val="24"/>
          <w:szCs w:val="24"/>
          <w:shd w:val="clear" w:color="auto" w:fill="FFFFFF"/>
        </w:rPr>
        <w:t>-0.0</w:t>
      </w:r>
      <w:r w:rsidR="00FC3B87">
        <w:rPr>
          <w:rFonts w:ascii="Times New Roman" w:hAnsi="Times New Roman" w:cs="Times New Roman"/>
          <w:color w:val="000000"/>
          <w:sz w:val="24"/>
          <w:szCs w:val="24"/>
          <w:shd w:val="clear" w:color="auto" w:fill="FFFFFF"/>
        </w:rPr>
        <w:t>13</w:t>
      </w:r>
      <w:r w:rsidR="00FC3B87" w:rsidRPr="002510EC">
        <w:rPr>
          <w:rFonts w:ascii="Times New Roman" w:hAnsi="Times New Roman" w:cs="Times New Roman"/>
          <w:color w:val="000000"/>
          <w:sz w:val="24"/>
          <w:szCs w:val="24"/>
          <w:shd w:val="clear" w:color="auto" w:fill="FFFFFF"/>
        </w:rPr>
        <w:t>, 0.0</w:t>
      </w:r>
      <w:r w:rsidR="00FC3B87">
        <w:rPr>
          <w:rFonts w:ascii="Times New Roman" w:hAnsi="Times New Roman" w:cs="Times New Roman"/>
          <w:color w:val="000000"/>
          <w:sz w:val="24"/>
          <w:szCs w:val="24"/>
          <w:shd w:val="clear" w:color="auto" w:fill="FFFFFF"/>
        </w:rPr>
        <w:t>19.</w:t>
      </w:r>
    </w:p>
    <w:p w14:paraId="5A5AD372" w14:textId="239C738E" w:rsidR="005B2BD1" w:rsidRPr="00B27557" w:rsidRDefault="005B2BD1" w:rsidP="003503A3">
      <w:pPr>
        <w:spacing w:after="0" w:line="480" w:lineRule="auto"/>
        <w:rPr>
          <w:rFonts w:ascii="Times New Roman" w:eastAsia="Times New Roman" w:hAnsi="Times New Roman" w:cs="Times New Roman"/>
          <w:sz w:val="24"/>
          <w:szCs w:val="24"/>
        </w:rPr>
      </w:pPr>
    </w:p>
    <w:p w14:paraId="0AE8B076" w14:textId="49721DE6" w:rsidR="00B27557" w:rsidRPr="00B27557" w:rsidRDefault="00B27557" w:rsidP="00283425">
      <w:pPr>
        <w:spacing w:after="0" w:line="480" w:lineRule="auto"/>
        <w:ind w:firstLine="720"/>
        <w:rPr>
          <w:rFonts w:ascii="Times New Roman" w:eastAsia="Times New Roman" w:hAnsi="Times New Roman" w:cs="Times New Roman"/>
          <w:sz w:val="24"/>
          <w:szCs w:val="24"/>
        </w:rPr>
      </w:pPr>
    </w:p>
    <w:p w14:paraId="1BC65232" w14:textId="77777777" w:rsidR="00B27557" w:rsidRPr="00B27557" w:rsidRDefault="00B27557" w:rsidP="00B27557">
      <w:pPr>
        <w:rPr>
          <w:rFonts w:ascii="Times New Roman" w:eastAsia="Times New Roman" w:hAnsi="Times New Roman" w:cs="Times New Roman"/>
          <w:sz w:val="24"/>
          <w:szCs w:val="24"/>
        </w:rPr>
      </w:pPr>
      <w:r w:rsidRPr="00B27557">
        <w:rPr>
          <w:rFonts w:ascii="Times New Roman" w:eastAsia="Times New Roman" w:hAnsi="Times New Roman" w:cs="Times New Roman"/>
          <w:sz w:val="24"/>
          <w:szCs w:val="24"/>
        </w:rPr>
        <w:br w:type="page"/>
      </w:r>
    </w:p>
    <w:p w14:paraId="224C0BE7" w14:textId="05A0F62C" w:rsidR="00B27557" w:rsidRPr="00B27557" w:rsidRDefault="00B27557" w:rsidP="00B27557">
      <w:pPr>
        <w:spacing w:after="0" w:line="240" w:lineRule="auto"/>
        <w:rPr>
          <w:rFonts w:ascii="Times New Roman" w:eastAsia="Times New Roman" w:hAnsi="Times New Roman" w:cs="Times New Roman"/>
          <w:sz w:val="24"/>
          <w:szCs w:val="24"/>
        </w:rPr>
      </w:pPr>
      <w:r w:rsidRPr="00B27557">
        <w:rPr>
          <w:rFonts w:ascii="Times New Roman" w:eastAsia="Times New Roman" w:hAnsi="Times New Roman" w:cs="Times New Roman"/>
          <w:sz w:val="24"/>
          <w:szCs w:val="24"/>
        </w:rPr>
        <w:lastRenderedPageBreak/>
        <w:t xml:space="preserve">Table </w:t>
      </w:r>
      <w:r w:rsidR="006C2AA3">
        <w:rPr>
          <w:rFonts w:ascii="Times New Roman" w:eastAsia="Times New Roman" w:hAnsi="Times New Roman" w:cs="Times New Roman"/>
          <w:sz w:val="24"/>
          <w:szCs w:val="24"/>
        </w:rPr>
        <w:t>S</w:t>
      </w:r>
      <w:r w:rsidR="00564C3D">
        <w:rPr>
          <w:rFonts w:ascii="Times New Roman" w:eastAsia="Times New Roman" w:hAnsi="Times New Roman" w:cs="Times New Roman"/>
          <w:sz w:val="24"/>
          <w:szCs w:val="24"/>
        </w:rPr>
        <w:t>5</w:t>
      </w:r>
      <w:r w:rsidRPr="00B27557">
        <w:rPr>
          <w:rFonts w:ascii="Times New Roman" w:eastAsia="Times New Roman" w:hAnsi="Times New Roman" w:cs="Times New Roman"/>
          <w:sz w:val="24"/>
          <w:szCs w:val="24"/>
        </w:rPr>
        <w:t xml:space="preserve"> </w:t>
      </w:r>
    </w:p>
    <w:p w14:paraId="5A71582F" w14:textId="0E9E1363" w:rsidR="00B27557" w:rsidRPr="00B27557" w:rsidRDefault="007548D3" w:rsidP="00B27557">
      <w:pPr>
        <w:spacing w:after="0" w:line="240" w:lineRule="auto"/>
        <w:rPr>
          <w:rFonts w:ascii="Times New Roman" w:eastAsia="Times New Roman" w:hAnsi="Times New Roman" w:cs="Times New Roman"/>
          <w:i/>
          <w:sz w:val="20"/>
          <w:szCs w:val="20"/>
        </w:rPr>
      </w:pPr>
      <w:r>
        <w:rPr>
          <w:rFonts w:ascii="Times New Roman" w:eastAsia="Times New Roman" w:hAnsi="Times New Roman" w:cs="Times New Roman"/>
          <w:i/>
          <w:sz w:val="24"/>
          <w:szCs w:val="24"/>
        </w:rPr>
        <w:t>Studies S4 and S5</w:t>
      </w:r>
      <w:r w:rsidR="00B27557" w:rsidRPr="00B27557">
        <w:rPr>
          <w:rFonts w:ascii="Times New Roman" w:eastAsia="Times New Roman" w:hAnsi="Times New Roman" w:cs="Times New Roman"/>
          <w:sz w:val="24"/>
          <w:szCs w:val="24"/>
        </w:rPr>
        <w:t xml:space="preserve">. </w:t>
      </w:r>
      <w:r w:rsidR="00B27557" w:rsidRPr="00B27557">
        <w:rPr>
          <w:rFonts w:ascii="Times New Roman" w:eastAsia="Times New Roman" w:hAnsi="Times New Roman" w:cs="Times New Roman"/>
          <w:i/>
          <w:sz w:val="24"/>
          <w:szCs w:val="24"/>
        </w:rPr>
        <w:t>Effects of Pattern Deviancy Aversion Manipulation on Disliking Statistical Minorities and Racial Prejudice (Prejudice Against Black Individuals).</w:t>
      </w:r>
    </w:p>
    <w:tbl>
      <w:tblPr>
        <w:tblpPr w:leftFromText="180" w:rightFromText="180" w:vertAnchor="page" w:horzAnchor="margin" w:tblpY="2380"/>
        <w:tblW w:w="10440" w:type="dxa"/>
        <w:tblLayout w:type="fixed"/>
        <w:tblLook w:val="0400" w:firstRow="0" w:lastRow="0" w:firstColumn="0" w:lastColumn="0" w:noHBand="0" w:noVBand="1"/>
      </w:tblPr>
      <w:tblGrid>
        <w:gridCol w:w="3690"/>
        <w:gridCol w:w="1530"/>
        <w:gridCol w:w="1710"/>
        <w:gridCol w:w="3510"/>
      </w:tblGrid>
      <w:tr w:rsidR="00B27557" w:rsidRPr="00B27557" w14:paraId="6DB962AF" w14:textId="77777777" w:rsidTr="00D31500">
        <w:trPr>
          <w:trHeight w:val="460"/>
        </w:trPr>
        <w:tc>
          <w:tcPr>
            <w:tcW w:w="3690" w:type="dxa"/>
            <w:vMerge w:val="restart"/>
            <w:tcBorders>
              <w:top w:val="single" w:sz="4" w:space="0" w:color="000000"/>
            </w:tcBorders>
            <w:shd w:val="clear" w:color="auto" w:fill="auto"/>
            <w:vAlign w:val="center"/>
          </w:tcPr>
          <w:p w14:paraId="4950F6EA" w14:textId="77777777" w:rsidR="00B27557" w:rsidRPr="00B27557" w:rsidRDefault="00B27557" w:rsidP="00B27557">
            <w:pPr>
              <w:spacing w:after="0" w:line="240" w:lineRule="auto"/>
              <w:rPr>
                <w:rFonts w:ascii="Times New Roman" w:eastAsia="Times New Roman" w:hAnsi="Times New Roman" w:cs="Times New Roman"/>
                <w:sz w:val="20"/>
                <w:szCs w:val="20"/>
              </w:rPr>
            </w:pPr>
          </w:p>
          <w:p w14:paraId="421D41CE" w14:textId="77777777" w:rsidR="00B27557" w:rsidRPr="00B27557" w:rsidRDefault="00B27557" w:rsidP="00B27557">
            <w:pPr>
              <w:spacing w:after="0" w:line="240" w:lineRule="auto"/>
              <w:rPr>
                <w:rFonts w:ascii="Times New Roman" w:eastAsia="Times New Roman" w:hAnsi="Times New Roman" w:cs="Times New Roman"/>
                <w:sz w:val="20"/>
                <w:szCs w:val="20"/>
              </w:rPr>
            </w:pPr>
          </w:p>
        </w:tc>
        <w:tc>
          <w:tcPr>
            <w:tcW w:w="1530" w:type="dxa"/>
            <w:vMerge w:val="restart"/>
            <w:tcBorders>
              <w:top w:val="single" w:sz="4" w:space="0" w:color="000000"/>
            </w:tcBorders>
            <w:shd w:val="clear" w:color="auto" w:fill="auto"/>
            <w:vAlign w:val="center"/>
          </w:tcPr>
          <w:p w14:paraId="77724AA8" w14:textId="77777777" w:rsidR="00B27557" w:rsidRPr="00B27557" w:rsidRDefault="00B27557" w:rsidP="00B27557">
            <w:pPr>
              <w:spacing w:after="0" w:line="24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 xml:space="preserve">High Pattern </w:t>
            </w:r>
          </w:p>
          <w:p w14:paraId="76A71287" w14:textId="77777777" w:rsidR="00B27557" w:rsidRPr="00B27557" w:rsidRDefault="00B27557" w:rsidP="00B27557">
            <w:pPr>
              <w:spacing w:after="0" w:line="24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Deviancy Aversion</w:t>
            </w:r>
          </w:p>
          <w:p w14:paraId="027EBCDB" w14:textId="77777777" w:rsidR="00B27557" w:rsidRPr="00B27557" w:rsidRDefault="00B27557" w:rsidP="00B27557">
            <w:pPr>
              <w:spacing w:after="0" w:line="240" w:lineRule="auto"/>
              <w:jc w:val="center"/>
              <w:rPr>
                <w:rFonts w:ascii="Times New Roman" w:eastAsia="Times New Roman" w:hAnsi="Times New Roman" w:cs="Times New Roman"/>
                <w:i/>
                <w:sz w:val="20"/>
                <w:szCs w:val="20"/>
              </w:rPr>
            </w:pPr>
            <w:r w:rsidRPr="00B27557">
              <w:rPr>
                <w:rFonts w:ascii="Times New Roman" w:eastAsia="Times New Roman" w:hAnsi="Times New Roman" w:cs="Times New Roman"/>
                <w:sz w:val="20"/>
                <w:szCs w:val="20"/>
              </w:rPr>
              <w:t>(</w:t>
            </w:r>
            <w:r w:rsidRPr="00B27557">
              <w:rPr>
                <w:rFonts w:ascii="Times New Roman" w:eastAsia="Times New Roman" w:hAnsi="Times New Roman" w:cs="Times New Roman"/>
                <w:i/>
                <w:sz w:val="20"/>
                <w:szCs w:val="20"/>
              </w:rPr>
              <w:t xml:space="preserve">M </w:t>
            </w:r>
            <w:r w:rsidRPr="00B27557">
              <w:rPr>
                <w:rFonts w:ascii="Times New Roman" w:eastAsia="Times New Roman" w:hAnsi="Times New Roman" w:cs="Times New Roman"/>
                <w:sz w:val="20"/>
                <w:szCs w:val="20"/>
              </w:rPr>
              <w:t xml:space="preserve">and </w:t>
            </w:r>
            <w:r w:rsidRPr="00B27557">
              <w:rPr>
                <w:rFonts w:ascii="Times New Roman" w:eastAsia="Times New Roman" w:hAnsi="Times New Roman" w:cs="Times New Roman"/>
                <w:i/>
                <w:sz w:val="20"/>
                <w:szCs w:val="20"/>
              </w:rPr>
              <w:t>SD)</w:t>
            </w:r>
          </w:p>
        </w:tc>
        <w:tc>
          <w:tcPr>
            <w:tcW w:w="1710" w:type="dxa"/>
            <w:vMerge w:val="restart"/>
            <w:tcBorders>
              <w:top w:val="single" w:sz="4" w:space="0" w:color="000000"/>
            </w:tcBorders>
            <w:shd w:val="clear" w:color="auto" w:fill="auto"/>
            <w:vAlign w:val="center"/>
          </w:tcPr>
          <w:p w14:paraId="531FE21E" w14:textId="77777777" w:rsidR="00B27557" w:rsidRPr="00B27557" w:rsidRDefault="00B27557" w:rsidP="00B27557">
            <w:pPr>
              <w:spacing w:after="0" w:line="24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 xml:space="preserve">Low Pattern </w:t>
            </w:r>
          </w:p>
          <w:p w14:paraId="09327A76" w14:textId="77777777" w:rsidR="00B27557" w:rsidRPr="00B27557" w:rsidRDefault="00B27557" w:rsidP="00B27557">
            <w:pPr>
              <w:spacing w:after="0" w:line="24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Deviancy Aversion</w:t>
            </w:r>
          </w:p>
          <w:p w14:paraId="7090B803" w14:textId="77777777" w:rsidR="00B27557" w:rsidRPr="00B27557" w:rsidRDefault="00B27557" w:rsidP="00B27557">
            <w:pPr>
              <w:spacing w:after="0" w:line="24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w:t>
            </w:r>
            <w:r w:rsidRPr="00B27557">
              <w:rPr>
                <w:rFonts w:ascii="Times New Roman" w:eastAsia="Times New Roman" w:hAnsi="Times New Roman" w:cs="Times New Roman"/>
                <w:i/>
                <w:sz w:val="20"/>
                <w:szCs w:val="20"/>
              </w:rPr>
              <w:t xml:space="preserve">M </w:t>
            </w:r>
            <w:r w:rsidRPr="00B27557">
              <w:rPr>
                <w:rFonts w:ascii="Times New Roman" w:eastAsia="Times New Roman" w:hAnsi="Times New Roman" w:cs="Times New Roman"/>
                <w:sz w:val="20"/>
                <w:szCs w:val="20"/>
              </w:rPr>
              <w:t xml:space="preserve">and </w:t>
            </w:r>
            <w:r w:rsidRPr="00B27557">
              <w:rPr>
                <w:rFonts w:ascii="Times New Roman" w:eastAsia="Times New Roman" w:hAnsi="Times New Roman" w:cs="Times New Roman"/>
                <w:i/>
                <w:sz w:val="20"/>
                <w:szCs w:val="20"/>
              </w:rPr>
              <w:t>SD)</w:t>
            </w:r>
          </w:p>
        </w:tc>
        <w:tc>
          <w:tcPr>
            <w:tcW w:w="3510" w:type="dxa"/>
            <w:vMerge w:val="restart"/>
            <w:tcBorders>
              <w:top w:val="single" w:sz="4" w:space="0" w:color="000000"/>
            </w:tcBorders>
            <w:shd w:val="clear" w:color="auto" w:fill="auto"/>
            <w:vAlign w:val="center"/>
          </w:tcPr>
          <w:p w14:paraId="7AF03F4D" w14:textId="77777777" w:rsidR="00B27557" w:rsidRPr="00B27557" w:rsidRDefault="00B27557" w:rsidP="00B27557">
            <w:pPr>
              <w:spacing w:after="0" w:line="240" w:lineRule="auto"/>
              <w:ind w:left="252"/>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Significance Test</w:t>
            </w:r>
          </w:p>
        </w:tc>
      </w:tr>
      <w:tr w:rsidR="00B27557" w:rsidRPr="00B27557" w14:paraId="20100E3A" w14:textId="77777777" w:rsidTr="00D31500">
        <w:trPr>
          <w:trHeight w:val="770"/>
        </w:trPr>
        <w:tc>
          <w:tcPr>
            <w:tcW w:w="3690" w:type="dxa"/>
            <w:vMerge/>
            <w:tcBorders>
              <w:top w:val="single" w:sz="4" w:space="0" w:color="000000"/>
              <w:bottom w:val="single" w:sz="4" w:space="0" w:color="000000"/>
            </w:tcBorders>
            <w:shd w:val="clear" w:color="auto" w:fill="auto"/>
            <w:vAlign w:val="center"/>
          </w:tcPr>
          <w:p w14:paraId="7C0BBB32" w14:textId="77777777" w:rsidR="00B27557" w:rsidRPr="00B27557" w:rsidRDefault="00B27557" w:rsidP="00B27557">
            <w:pPr>
              <w:spacing w:after="0" w:line="240" w:lineRule="auto"/>
              <w:rPr>
                <w:rFonts w:ascii="Times New Roman" w:eastAsia="Times New Roman" w:hAnsi="Times New Roman" w:cs="Times New Roman"/>
                <w:sz w:val="20"/>
                <w:szCs w:val="20"/>
              </w:rPr>
            </w:pPr>
          </w:p>
        </w:tc>
        <w:tc>
          <w:tcPr>
            <w:tcW w:w="1530" w:type="dxa"/>
            <w:vMerge/>
            <w:tcBorders>
              <w:bottom w:val="single" w:sz="4" w:space="0" w:color="000000"/>
            </w:tcBorders>
            <w:shd w:val="clear" w:color="auto" w:fill="auto"/>
            <w:vAlign w:val="center"/>
          </w:tcPr>
          <w:p w14:paraId="69197575" w14:textId="77777777" w:rsidR="00B27557" w:rsidRPr="00B27557" w:rsidRDefault="00B27557" w:rsidP="00B27557">
            <w:pPr>
              <w:spacing w:after="0" w:line="240" w:lineRule="auto"/>
              <w:jc w:val="center"/>
              <w:rPr>
                <w:rFonts w:ascii="Times New Roman" w:eastAsia="Times New Roman" w:hAnsi="Times New Roman" w:cs="Times New Roman"/>
                <w:sz w:val="20"/>
                <w:szCs w:val="20"/>
              </w:rPr>
            </w:pPr>
          </w:p>
        </w:tc>
        <w:tc>
          <w:tcPr>
            <w:tcW w:w="1710" w:type="dxa"/>
            <w:vMerge/>
            <w:tcBorders>
              <w:bottom w:val="single" w:sz="4" w:space="0" w:color="000000"/>
            </w:tcBorders>
            <w:shd w:val="clear" w:color="auto" w:fill="auto"/>
            <w:vAlign w:val="center"/>
          </w:tcPr>
          <w:p w14:paraId="10BBF2EE" w14:textId="77777777" w:rsidR="00B27557" w:rsidRPr="00B27557" w:rsidRDefault="00B27557" w:rsidP="00B27557">
            <w:pPr>
              <w:spacing w:after="0" w:line="240" w:lineRule="auto"/>
              <w:jc w:val="center"/>
              <w:rPr>
                <w:rFonts w:ascii="Times New Roman" w:eastAsia="Times New Roman" w:hAnsi="Times New Roman" w:cs="Times New Roman"/>
                <w:sz w:val="20"/>
                <w:szCs w:val="20"/>
              </w:rPr>
            </w:pPr>
          </w:p>
        </w:tc>
        <w:tc>
          <w:tcPr>
            <w:tcW w:w="3510" w:type="dxa"/>
            <w:vMerge/>
            <w:tcBorders>
              <w:bottom w:val="single" w:sz="4" w:space="0" w:color="000000"/>
            </w:tcBorders>
            <w:shd w:val="clear" w:color="auto" w:fill="auto"/>
            <w:vAlign w:val="center"/>
          </w:tcPr>
          <w:p w14:paraId="15635DBE" w14:textId="77777777" w:rsidR="00B27557" w:rsidRPr="00B27557" w:rsidRDefault="00B27557" w:rsidP="00B27557">
            <w:pPr>
              <w:spacing w:after="0" w:line="240" w:lineRule="auto"/>
              <w:jc w:val="center"/>
              <w:rPr>
                <w:rFonts w:ascii="Times New Roman" w:eastAsia="Times New Roman" w:hAnsi="Times New Roman" w:cs="Times New Roman"/>
                <w:sz w:val="20"/>
                <w:szCs w:val="20"/>
              </w:rPr>
            </w:pPr>
          </w:p>
        </w:tc>
      </w:tr>
      <w:tr w:rsidR="00B27557" w:rsidRPr="00B27557" w14:paraId="753E7BA1" w14:textId="77777777" w:rsidTr="00D31500">
        <w:trPr>
          <w:trHeight w:val="320"/>
        </w:trPr>
        <w:tc>
          <w:tcPr>
            <w:tcW w:w="3690" w:type="dxa"/>
            <w:tcBorders>
              <w:top w:val="single" w:sz="4" w:space="0" w:color="000000"/>
              <w:bottom w:val="single" w:sz="4" w:space="0" w:color="000000"/>
            </w:tcBorders>
            <w:shd w:val="clear" w:color="auto" w:fill="auto"/>
            <w:vAlign w:val="center"/>
          </w:tcPr>
          <w:p w14:paraId="22FE967F" w14:textId="1BA3287A" w:rsidR="00B27557" w:rsidRPr="00B27557" w:rsidRDefault="007548D3" w:rsidP="00B27557">
            <w:pPr>
              <w:spacing w:after="0" w:line="21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Study S4</w:t>
            </w:r>
          </w:p>
        </w:tc>
        <w:tc>
          <w:tcPr>
            <w:tcW w:w="1530" w:type="dxa"/>
            <w:tcBorders>
              <w:top w:val="single" w:sz="4" w:space="0" w:color="000000"/>
              <w:bottom w:val="single" w:sz="4" w:space="0" w:color="000000"/>
            </w:tcBorders>
            <w:shd w:val="clear" w:color="auto" w:fill="auto"/>
            <w:vAlign w:val="center"/>
          </w:tcPr>
          <w:p w14:paraId="1BE04E4C"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i/>
                <w:sz w:val="20"/>
                <w:szCs w:val="20"/>
              </w:rPr>
              <w:t xml:space="preserve">n </w:t>
            </w:r>
            <w:r w:rsidRPr="00B27557">
              <w:rPr>
                <w:rFonts w:ascii="Times New Roman" w:eastAsia="Times New Roman" w:hAnsi="Times New Roman" w:cs="Times New Roman"/>
                <w:sz w:val="20"/>
                <w:szCs w:val="20"/>
              </w:rPr>
              <w:t>= 164</w:t>
            </w:r>
          </w:p>
        </w:tc>
        <w:tc>
          <w:tcPr>
            <w:tcW w:w="1710" w:type="dxa"/>
            <w:tcBorders>
              <w:top w:val="single" w:sz="4" w:space="0" w:color="000000"/>
              <w:bottom w:val="single" w:sz="4" w:space="0" w:color="000000"/>
            </w:tcBorders>
            <w:shd w:val="clear" w:color="auto" w:fill="auto"/>
            <w:vAlign w:val="center"/>
          </w:tcPr>
          <w:p w14:paraId="07286A04"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i/>
                <w:sz w:val="20"/>
                <w:szCs w:val="20"/>
              </w:rPr>
              <w:t xml:space="preserve">n </w:t>
            </w:r>
            <w:r w:rsidRPr="00B27557">
              <w:rPr>
                <w:rFonts w:ascii="Times New Roman" w:eastAsia="Times New Roman" w:hAnsi="Times New Roman" w:cs="Times New Roman"/>
                <w:sz w:val="20"/>
                <w:szCs w:val="20"/>
              </w:rPr>
              <w:t>= 181</w:t>
            </w:r>
          </w:p>
        </w:tc>
        <w:tc>
          <w:tcPr>
            <w:tcW w:w="3510" w:type="dxa"/>
            <w:tcBorders>
              <w:top w:val="single" w:sz="4" w:space="0" w:color="000000"/>
              <w:bottom w:val="single" w:sz="4" w:space="0" w:color="000000"/>
            </w:tcBorders>
            <w:shd w:val="clear" w:color="auto" w:fill="auto"/>
            <w:vAlign w:val="center"/>
          </w:tcPr>
          <w:p w14:paraId="3477DBF8"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p>
        </w:tc>
      </w:tr>
      <w:tr w:rsidR="00B27557" w:rsidRPr="00B27557" w14:paraId="66FAF274" w14:textId="77777777" w:rsidTr="00D31500">
        <w:trPr>
          <w:trHeight w:val="320"/>
        </w:trPr>
        <w:tc>
          <w:tcPr>
            <w:tcW w:w="3690" w:type="dxa"/>
            <w:tcBorders>
              <w:top w:val="single" w:sz="4" w:space="0" w:color="000000"/>
            </w:tcBorders>
            <w:shd w:val="clear" w:color="auto" w:fill="auto"/>
            <w:vAlign w:val="center"/>
          </w:tcPr>
          <w:p w14:paraId="7919B4B7" w14:textId="77777777" w:rsidR="00B27557" w:rsidRPr="00B27557" w:rsidRDefault="00B27557" w:rsidP="00B27557">
            <w:pPr>
              <w:spacing w:after="0" w:line="210" w:lineRule="auto"/>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Manipulation check</w:t>
            </w:r>
          </w:p>
        </w:tc>
        <w:tc>
          <w:tcPr>
            <w:tcW w:w="1530" w:type="dxa"/>
            <w:tcBorders>
              <w:top w:val="single" w:sz="4" w:space="0" w:color="000000"/>
            </w:tcBorders>
            <w:shd w:val="clear" w:color="auto" w:fill="auto"/>
            <w:vAlign w:val="center"/>
          </w:tcPr>
          <w:p w14:paraId="6A36B99A"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p>
        </w:tc>
        <w:tc>
          <w:tcPr>
            <w:tcW w:w="1710" w:type="dxa"/>
            <w:tcBorders>
              <w:top w:val="single" w:sz="4" w:space="0" w:color="000000"/>
            </w:tcBorders>
            <w:shd w:val="clear" w:color="auto" w:fill="auto"/>
            <w:vAlign w:val="center"/>
          </w:tcPr>
          <w:p w14:paraId="507B4327"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p>
        </w:tc>
        <w:tc>
          <w:tcPr>
            <w:tcW w:w="3510" w:type="dxa"/>
            <w:tcBorders>
              <w:top w:val="single" w:sz="4" w:space="0" w:color="000000"/>
            </w:tcBorders>
            <w:shd w:val="clear" w:color="auto" w:fill="auto"/>
            <w:vAlign w:val="center"/>
          </w:tcPr>
          <w:p w14:paraId="23CC12D3"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p>
        </w:tc>
      </w:tr>
      <w:tr w:rsidR="00B27557" w:rsidRPr="00B27557" w14:paraId="33B9DDAD" w14:textId="77777777" w:rsidTr="00D31500">
        <w:trPr>
          <w:trHeight w:val="330"/>
        </w:trPr>
        <w:tc>
          <w:tcPr>
            <w:tcW w:w="3690" w:type="dxa"/>
            <w:shd w:val="clear" w:color="auto" w:fill="auto"/>
            <w:vAlign w:val="center"/>
          </w:tcPr>
          <w:p w14:paraId="4434491F"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Pattern Deviancy Aversion</w:t>
            </w:r>
          </w:p>
        </w:tc>
        <w:tc>
          <w:tcPr>
            <w:tcW w:w="1530" w:type="dxa"/>
            <w:shd w:val="clear" w:color="auto" w:fill="auto"/>
            <w:vAlign w:val="center"/>
          </w:tcPr>
          <w:p w14:paraId="24E60334"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2.58, 1.88</w:t>
            </w:r>
          </w:p>
        </w:tc>
        <w:tc>
          <w:tcPr>
            <w:tcW w:w="1710" w:type="dxa"/>
            <w:shd w:val="clear" w:color="auto" w:fill="auto"/>
            <w:vAlign w:val="center"/>
          </w:tcPr>
          <w:p w14:paraId="2715ACAC"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0.56, 2.15</w:t>
            </w:r>
          </w:p>
        </w:tc>
        <w:tc>
          <w:tcPr>
            <w:tcW w:w="3510" w:type="dxa"/>
            <w:shd w:val="clear" w:color="auto" w:fill="auto"/>
            <w:vAlign w:val="center"/>
          </w:tcPr>
          <w:p w14:paraId="058E009B"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proofErr w:type="gramStart"/>
            <w:r w:rsidRPr="00B27557">
              <w:rPr>
                <w:rFonts w:ascii="Times New Roman" w:eastAsia="Times New Roman" w:hAnsi="Times New Roman" w:cs="Times New Roman"/>
                <w:i/>
                <w:sz w:val="20"/>
                <w:szCs w:val="20"/>
              </w:rPr>
              <w:t>F</w:t>
            </w:r>
            <w:r w:rsidRPr="00B27557">
              <w:rPr>
                <w:rFonts w:ascii="Times New Roman" w:eastAsia="Times New Roman" w:hAnsi="Times New Roman" w:cs="Times New Roman"/>
                <w:sz w:val="20"/>
                <w:szCs w:val="20"/>
              </w:rPr>
              <w:t>(</w:t>
            </w:r>
            <w:proofErr w:type="gramEnd"/>
            <w:r w:rsidRPr="00B27557">
              <w:rPr>
                <w:rFonts w:ascii="Times New Roman" w:eastAsia="Times New Roman" w:hAnsi="Times New Roman" w:cs="Times New Roman"/>
                <w:sz w:val="20"/>
                <w:szCs w:val="20"/>
              </w:rPr>
              <w:t xml:space="preserve">1, 343) = 84.97, </w:t>
            </w:r>
            <w:r w:rsidRPr="00B27557">
              <w:rPr>
                <w:rFonts w:ascii="Times New Roman" w:eastAsia="Times New Roman" w:hAnsi="Times New Roman" w:cs="Times New Roman"/>
                <w:i/>
                <w:sz w:val="20"/>
                <w:szCs w:val="20"/>
              </w:rPr>
              <w:t xml:space="preserve">p </w:t>
            </w:r>
            <w:r w:rsidRPr="00B27557">
              <w:rPr>
                <w:rFonts w:ascii="Times New Roman" w:eastAsia="Times New Roman" w:hAnsi="Times New Roman" w:cs="Times New Roman"/>
                <w:sz w:val="20"/>
                <w:szCs w:val="20"/>
              </w:rPr>
              <w:t>&lt; .001, ηp</w:t>
            </w:r>
            <w:r w:rsidRPr="00B27557">
              <w:rPr>
                <w:rFonts w:ascii="Times New Roman" w:eastAsia="Times New Roman" w:hAnsi="Times New Roman" w:cs="Times New Roman"/>
                <w:sz w:val="20"/>
                <w:szCs w:val="20"/>
                <w:vertAlign w:val="superscript"/>
              </w:rPr>
              <w:t>2</w:t>
            </w:r>
            <w:r w:rsidRPr="00B27557">
              <w:rPr>
                <w:rFonts w:ascii="Times New Roman" w:eastAsia="Times New Roman" w:hAnsi="Times New Roman" w:cs="Times New Roman"/>
                <w:i/>
                <w:sz w:val="20"/>
                <w:szCs w:val="20"/>
              </w:rPr>
              <w:t xml:space="preserve"> </w:t>
            </w:r>
            <w:r w:rsidRPr="00B27557">
              <w:rPr>
                <w:rFonts w:ascii="Times New Roman" w:eastAsia="Times New Roman" w:hAnsi="Times New Roman" w:cs="Times New Roman"/>
                <w:sz w:val="20"/>
                <w:szCs w:val="20"/>
              </w:rPr>
              <w:t>= .199</w:t>
            </w:r>
          </w:p>
        </w:tc>
      </w:tr>
      <w:tr w:rsidR="00B27557" w:rsidRPr="00B27557" w14:paraId="016836DC" w14:textId="77777777" w:rsidTr="00D31500">
        <w:trPr>
          <w:trHeight w:val="320"/>
        </w:trPr>
        <w:tc>
          <w:tcPr>
            <w:tcW w:w="3690" w:type="dxa"/>
            <w:shd w:val="clear" w:color="auto" w:fill="auto"/>
            <w:vAlign w:val="center"/>
          </w:tcPr>
          <w:p w14:paraId="7C7A057E" w14:textId="77777777" w:rsidR="00B27557" w:rsidRPr="00B27557" w:rsidRDefault="00B27557" w:rsidP="00B27557">
            <w:pPr>
              <w:spacing w:after="0" w:line="210" w:lineRule="auto"/>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Mechanism</w:t>
            </w:r>
          </w:p>
        </w:tc>
        <w:tc>
          <w:tcPr>
            <w:tcW w:w="1530" w:type="dxa"/>
            <w:shd w:val="clear" w:color="auto" w:fill="auto"/>
            <w:vAlign w:val="center"/>
          </w:tcPr>
          <w:p w14:paraId="7031B632"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p>
        </w:tc>
        <w:tc>
          <w:tcPr>
            <w:tcW w:w="1710" w:type="dxa"/>
            <w:shd w:val="clear" w:color="auto" w:fill="auto"/>
            <w:vAlign w:val="center"/>
          </w:tcPr>
          <w:p w14:paraId="3E278D15"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p>
        </w:tc>
        <w:tc>
          <w:tcPr>
            <w:tcW w:w="3510" w:type="dxa"/>
            <w:shd w:val="clear" w:color="auto" w:fill="auto"/>
            <w:vAlign w:val="center"/>
          </w:tcPr>
          <w:p w14:paraId="0E5C2E48"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p>
        </w:tc>
      </w:tr>
      <w:tr w:rsidR="00B27557" w:rsidRPr="00B27557" w14:paraId="33407537" w14:textId="77777777" w:rsidTr="00D31500">
        <w:trPr>
          <w:trHeight w:val="312"/>
        </w:trPr>
        <w:tc>
          <w:tcPr>
            <w:tcW w:w="3690" w:type="dxa"/>
            <w:shd w:val="clear" w:color="auto" w:fill="auto"/>
            <w:vAlign w:val="center"/>
          </w:tcPr>
          <w:p w14:paraId="160D39F7"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Disliking Statistical Minorities</w:t>
            </w:r>
          </w:p>
        </w:tc>
        <w:tc>
          <w:tcPr>
            <w:tcW w:w="1530" w:type="dxa"/>
            <w:shd w:val="clear" w:color="auto" w:fill="auto"/>
            <w:vAlign w:val="center"/>
          </w:tcPr>
          <w:p w14:paraId="14757A5F"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0.51, 1.79</w:t>
            </w:r>
          </w:p>
        </w:tc>
        <w:tc>
          <w:tcPr>
            <w:tcW w:w="1710" w:type="dxa"/>
            <w:shd w:val="clear" w:color="auto" w:fill="auto"/>
            <w:vAlign w:val="center"/>
          </w:tcPr>
          <w:p w14:paraId="79E451FB"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-0.29, 1.81</w:t>
            </w:r>
          </w:p>
        </w:tc>
        <w:tc>
          <w:tcPr>
            <w:tcW w:w="3510" w:type="dxa"/>
            <w:shd w:val="clear" w:color="auto" w:fill="auto"/>
            <w:vAlign w:val="center"/>
          </w:tcPr>
          <w:p w14:paraId="472A0CF9"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proofErr w:type="gramStart"/>
            <w:r w:rsidRPr="00B27557">
              <w:rPr>
                <w:rFonts w:ascii="Times New Roman" w:eastAsia="Times New Roman" w:hAnsi="Times New Roman" w:cs="Times New Roman"/>
                <w:i/>
                <w:sz w:val="20"/>
                <w:szCs w:val="20"/>
              </w:rPr>
              <w:t>F</w:t>
            </w:r>
            <w:r w:rsidRPr="00B27557">
              <w:rPr>
                <w:rFonts w:ascii="Times New Roman" w:eastAsia="Times New Roman" w:hAnsi="Times New Roman" w:cs="Times New Roman"/>
                <w:sz w:val="20"/>
                <w:szCs w:val="20"/>
              </w:rPr>
              <w:t>(</w:t>
            </w:r>
            <w:proofErr w:type="gramEnd"/>
            <w:r w:rsidRPr="00B27557">
              <w:rPr>
                <w:rFonts w:ascii="Times New Roman" w:eastAsia="Times New Roman" w:hAnsi="Times New Roman" w:cs="Times New Roman"/>
                <w:sz w:val="20"/>
                <w:szCs w:val="20"/>
              </w:rPr>
              <w:t xml:space="preserve">1, 343) = 17.18, </w:t>
            </w:r>
            <w:r w:rsidRPr="00B27557">
              <w:rPr>
                <w:rFonts w:ascii="Times New Roman" w:eastAsia="Times New Roman" w:hAnsi="Times New Roman" w:cs="Times New Roman"/>
                <w:i/>
                <w:sz w:val="20"/>
                <w:szCs w:val="20"/>
              </w:rPr>
              <w:t xml:space="preserve">p </w:t>
            </w:r>
            <w:r w:rsidRPr="00B27557">
              <w:rPr>
                <w:rFonts w:ascii="Times New Roman" w:eastAsia="Times New Roman" w:hAnsi="Times New Roman" w:cs="Times New Roman"/>
                <w:sz w:val="20"/>
                <w:szCs w:val="20"/>
              </w:rPr>
              <w:t>&lt; .001, ηp</w:t>
            </w:r>
            <w:r w:rsidRPr="00B27557">
              <w:rPr>
                <w:rFonts w:ascii="Times New Roman" w:eastAsia="Times New Roman" w:hAnsi="Times New Roman" w:cs="Times New Roman"/>
                <w:sz w:val="20"/>
                <w:szCs w:val="20"/>
                <w:vertAlign w:val="superscript"/>
              </w:rPr>
              <w:t>2</w:t>
            </w:r>
            <w:r w:rsidRPr="00B27557">
              <w:rPr>
                <w:rFonts w:ascii="Times New Roman" w:eastAsia="Times New Roman" w:hAnsi="Times New Roman" w:cs="Times New Roman"/>
                <w:i/>
                <w:sz w:val="20"/>
                <w:szCs w:val="20"/>
              </w:rPr>
              <w:t xml:space="preserve"> </w:t>
            </w:r>
            <w:r w:rsidRPr="00B27557">
              <w:rPr>
                <w:rFonts w:ascii="Times New Roman" w:eastAsia="Times New Roman" w:hAnsi="Times New Roman" w:cs="Times New Roman"/>
                <w:sz w:val="20"/>
                <w:szCs w:val="20"/>
              </w:rPr>
              <w:t>= .048</w:t>
            </w:r>
          </w:p>
        </w:tc>
      </w:tr>
      <w:tr w:rsidR="00B27557" w:rsidRPr="00B27557" w14:paraId="4B4C82B2" w14:textId="77777777" w:rsidTr="00D31500">
        <w:trPr>
          <w:trHeight w:val="357"/>
        </w:trPr>
        <w:tc>
          <w:tcPr>
            <w:tcW w:w="3690" w:type="dxa"/>
            <w:shd w:val="clear" w:color="auto" w:fill="auto"/>
            <w:vAlign w:val="center"/>
          </w:tcPr>
          <w:p w14:paraId="4ADD80C4"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Disliking Statistical Minorities</w:t>
            </w:r>
            <w:r w:rsidRPr="00B27557">
              <w:rPr>
                <w:rFonts w:ascii="Times New Roman" w:eastAsia="Times New Roman" w:hAnsi="Times New Roman" w:cs="Times New Roman"/>
                <w:sz w:val="20"/>
                <w:szCs w:val="20"/>
                <w:vertAlign w:val="superscript"/>
              </w:rPr>
              <w:t xml:space="preserve"> c</w:t>
            </w:r>
          </w:p>
        </w:tc>
        <w:tc>
          <w:tcPr>
            <w:tcW w:w="1530" w:type="dxa"/>
            <w:shd w:val="clear" w:color="auto" w:fill="auto"/>
            <w:vAlign w:val="center"/>
          </w:tcPr>
          <w:p w14:paraId="2EA1CB7A"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0.47,1.73</w:t>
            </w:r>
          </w:p>
        </w:tc>
        <w:tc>
          <w:tcPr>
            <w:tcW w:w="1710" w:type="dxa"/>
            <w:shd w:val="clear" w:color="auto" w:fill="auto"/>
            <w:vAlign w:val="center"/>
          </w:tcPr>
          <w:p w14:paraId="1007CCDB"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-0.25, 1.72</w:t>
            </w:r>
          </w:p>
        </w:tc>
        <w:tc>
          <w:tcPr>
            <w:tcW w:w="3510" w:type="dxa"/>
            <w:shd w:val="clear" w:color="auto" w:fill="auto"/>
            <w:vAlign w:val="center"/>
          </w:tcPr>
          <w:p w14:paraId="164AB69E" w14:textId="77777777" w:rsidR="00B27557" w:rsidRPr="00B27557" w:rsidRDefault="00B27557" w:rsidP="00B27557">
            <w:pPr>
              <w:spacing w:after="0" w:line="210" w:lineRule="auto"/>
              <w:jc w:val="center"/>
              <w:rPr>
                <w:rFonts w:ascii="Times New Roman" w:eastAsia="Times New Roman" w:hAnsi="Times New Roman" w:cs="Times New Roman"/>
                <w:i/>
                <w:sz w:val="20"/>
                <w:szCs w:val="20"/>
              </w:rPr>
            </w:pPr>
            <w:proofErr w:type="gramStart"/>
            <w:r w:rsidRPr="00B27557">
              <w:rPr>
                <w:rFonts w:ascii="Times New Roman" w:eastAsia="Times New Roman" w:hAnsi="Times New Roman" w:cs="Times New Roman"/>
                <w:i/>
                <w:sz w:val="20"/>
                <w:szCs w:val="20"/>
              </w:rPr>
              <w:t>F</w:t>
            </w:r>
            <w:r w:rsidRPr="00B27557">
              <w:rPr>
                <w:rFonts w:ascii="Times New Roman" w:eastAsia="Times New Roman" w:hAnsi="Times New Roman" w:cs="Times New Roman"/>
                <w:sz w:val="20"/>
                <w:szCs w:val="20"/>
              </w:rPr>
              <w:t>(</w:t>
            </w:r>
            <w:proofErr w:type="gramEnd"/>
            <w:r w:rsidRPr="00B27557">
              <w:rPr>
                <w:rFonts w:ascii="Times New Roman" w:eastAsia="Times New Roman" w:hAnsi="Times New Roman" w:cs="Times New Roman"/>
                <w:sz w:val="20"/>
                <w:szCs w:val="20"/>
              </w:rPr>
              <w:t xml:space="preserve">1, 342) = 14.78, </w:t>
            </w:r>
            <w:r w:rsidRPr="00B27557">
              <w:rPr>
                <w:rFonts w:ascii="Times New Roman" w:eastAsia="Times New Roman" w:hAnsi="Times New Roman" w:cs="Times New Roman"/>
                <w:i/>
                <w:sz w:val="20"/>
                <w:szCs w:val="20"/>
              </w:rPr>
              <w:t xml:space="preserve">p </w:t>
            </w:r>
            <w:r w:rsidRPr="00B27557">
              <w:rPr>
                <w:rFonts w:ascii="Times New Roman" w:eastAsia="Times New Roman" w:hAnsi="Times New Roman" w:cs="Times New Roman"/>
                <w:sz w:val="20"/>
                <w:szCs w:val="20"/>
              </w:rPr>
              <w:t>&lt; .001, ηp</w:t>
            </w:r>
            <w:r w:rsidRPr="00B27557">
              <w:rPr>
                <w:rFonts w:ascii="Times New Roman" w:eastAsia="Times New Roman" w:hAnsi="Times New Roman" w:cs="Times New Roman"/>
                <w:sz w:val="20"/>
                <w:szCs w:val="20"/>
                <w:vertAlign w:val="superscript"/>
              </w:rPr>
              <w:t>2</w:t>
            </w:r>
            <w:r w:rsidRPr="00B27557">
              <w:rPr>
                <w:rFonts w:ascii="Times New Roman" w:eastAsia="Times New Roman" w:hAnsi="Times New Roman" w:cs="Times New Roman"/>
                <w:i/>
                <w:sz w:val="20"/>
                <w:szCs w:val="20"/>
              </w:rPr>
              <w:t xml:space="preserve"> </w:t>
            </w:r>
            <w:r w:rsidRPr="00B27557">
              <w:rPr>
                <w:rFonts w:ascii="Times New Roman" w:eastAsia="Times New Roman" w:hAnsi="Times New Roman" w:cs="Times New Roman"/>
                <w:sz w:val="20"/>
                <w:szCs w:val="20"/>
              </w:rPr>
              <w:t>= .041</w:t>
            </w:r>
          </w:p>
        </w:tc>
      </w:tr>
      <w:tr w:rsidR="00B27557" w:rsidRPr="00B27557" w14:paraId="48FC1E7B" w14:textId="77777777" w:rsidTr="00D31500">
        <w:trPr>
          <w:trHeight w:val="320"/>
        </w:trPr>
        <w:tc>
          <w:tcPr>
            <w:tcW w:w="3690" w:type="dxa"/>
            <w:shd w:val="clear" w:color="auto" w:fill="auto"/>
            <w:vAlign w:val="center"/>
          </w:tcPr>
          <w:p w14:paraId="513EC273" w14:textId="77777777" w:rsidR="00B27557" w:rsidRPr="00B27557" w:rsidRDefault="00B27557" w:rsidP="00B27557">
            <w:pPr>
              <w:spacing w:after="0" w:line="210" w:lineRule="auto"/>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Dependent Variable</w:t>
            </w:r>
          </w:p>
        </w:tc>
        <w:tc>
          <w:tcPr>
            <w:tcW w:w="1530" w:type="dxa"/>
            <w:shd w:val="clear" w:color="auto" w:fill="auto"/>
            <w:vAlign w:val="center"/>
          </w:tcPr>
          <w:p w14:paraId="6FB6A32C"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p>
        </w:tc>
        <w:tc>
          <w:tcPr>
            <w:tcW w:w="1710" w:type="dxa"/>
            <w:shd w:val="clear" w:color="auto" w:fill="auto"/>
            <w:vAlign w:val="center"/>
          </w:tcPr>
          <w:p w14:paraId="4C9EB051"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p>
        </w:tc>
        <w:tc>
          <w:tcPr>
            <w:tcW w:w="3510" w:type="dxa"/>
            <w:shd w:val="clear" w:color="auto" w:fill="auto"/>
            <w:vAlign w:val="center"/>
          </w:tcPr>
          <w:p w14:paraId="7EDEEB77"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p>
        </w:tc>
      </w:tr>
      <w:tr w:rsidR="00B27557" w:rsidRPr="00B27557" w14:paraId="28031EEB" w14:textId="77777777" w:rsidTr="00D31500">
        <w:trPr>
          <w:trHeight w:val="312"/>
        </w:trPr>
        <w:tc>
          <w:tcPr>
            <w:tcW w:w="3690" w:type="dxa"/>
            <w:shd w:val="clear" w:color="auto" w:fill="auto"/>
            <w:vAlign w:val="center"/>
          </w:tcPr>
          <w:p w14:paraId="0B2A1E0B"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Racial Prejudice (Binary)</w:t>
            </w:r>
          </w:p>
        </w:tc>
        <w:tc>
          <w:tcPr>
            <w:tcW w:w="1530" w:type="dxa"/>
            <w:shd w:val="clear" w:color="auto" w:fill="auto"/>
            <w:vAlign w:val="center"/>
          </w:tcPr>
          <w:p w14:paraId="69CF38CD"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0.54, 0.24</w:t>
            </w:r>
          </w:p>
        </w:tc>
        <w:tc>
          <w:tcPr>
            <w:tcW w:w="1710" w:type="dxa"/>
            <w:shd w:val="clear" w:color="auto" w:fill="auto"/>
            <w:vAlign w:val="center"/>
          </w:tcPr>
          <w:p w14:paraId="4DC30223"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0.53, 0.26</w:t>
            </w:r>
          </w:p>
        </w:tc>
        <w:tc>
          <w:tcPr>
            <w:tcW w:w="3510" w:type="dxa"/>
            <w:shd w:val="clear" w:color="auto" w:fill="auto"/>
            <w:vAlign w:val="center"/>
          </w:tcPr>
          <w:p w14:paraId="4D35E79C"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proofErr w:type="gramStart"/>
            <w:r w:rsidRPr="00B27557">
              <w:rPr>
                <w:rFonts w:ascii="Times New Roman" w:eastAsia="Times New Roman" w:hAnsi="Times New Roman" w:cs="Times New Roman"/>
                <w:i/>
                <w:sz w:val="20"/>
                <w:szCs w:val="20"/>
              </w:rPr>
              <w:t>F</w:t>
            </w:r>
            <w:r w:rsidRPr="00B27557">
              <w:rPr>
                <w:rFonts w:ascii="Times New Roman" w:eastAsia="Times New Roman" w:hAnsi="Times New Roman" w:cs="Times New Roman"/>
                <w:sz w:val="20"/>
                <w:szCs w:val="20"/>
              </w:rPr>
              <w:t>(</w:t>
            </w:r>
            <w:proofErr w:type="gramEnd"/>
            <w:r w:rsidRPr="00B27557">
              <w:rPr>
                <w:rFonts w:ascii="Times New Roman" w:eastAsia="Times New Roman" w:hAnsi="Times New Roman" w:cs="Times New Roman"/>
                <w:sz w:val="20"/>
                <w:szCs w:val="20"/>
              </w:rPr>
              <w:t xml:space="preserve">1, 343) = 0.37, </w:t>
            </w:r>
            <w:r w:rsidRPr="00B27557">
              <w:rPr>
                <w:rFonts w:ascii="Times New Roman" w:eastAsia="Times New Roman" w:hAnsi="Times New Roman" w:cs="Times New Roman"/>
                <w:i/>
                <w:sz w:val="20"/>
                <w:szCs w:val="20"/>
              </w:rPr>
              <w:t xml:space="preserve">p </w:t>
            </w:r>
            <w:r w:rsidRPr="00B27557">
              <w:rPr>
                <w:rFonts w:ascii="Times New Roman" w:eastAsia="Times New Roman" w:hAnsi="Times New Roman" w:cs="Times New Roman"/>
                <w:sz w:val="20"/>
                <w:szCs w:val="20"/>
              </w:rPr>
              <w:t>= .545, ηp</w:t>
            </w:r>
            <w:r w:rsidRPr="00B27557">
              <w:rPr>
                <w:rFonts w:ascii="Times New Roman" w:eastAsia="Times New Roman" w:hAnsi="Times New Roman" w:cs="Times New Roman"/>
                <w:sz w:val="20"/>
                <w:szCs w:val="20"/>
                <w:vertAlign w:val="superscript"/>
              </w:rPr>
              <w:t>2</w:t>
            </w:r>
            <w:r w:rsidRPr="00B27557">
              <w:rPr>
                <w:rFonts w:ascii="Times New Roman" w:eastAsia="Times New Roman" w:hAnsi="Times New Roman" w:cs="Times New Roman"/>
                <w:i/>
                <w:sz w:val="20"/>
                <w:szCs w:val="20"/>
              </w:rPr>
              <w:t xml:space="preserve"> </w:t>
            </w:r>
            <w:r w:rsidRPr="00B27557">
              <w:rPr>
                <w:rFonts w:ascii="Times New Roman" w:eastAsia="Times New Roman" w:hAnsi="Times New Roman" w:cs="Times New Roman"/>
                <w:sz w:val="20"/>
                <w:szCs w:val="20"/>
              </w:rPr>
              <w:t>= .001</w:t>
            </w:r>
          </w:p>
        </w:tc>
      </w:tr>
      <w:tr w:rsidR="00B27557" w:rsidRPr="00B27557" w14:paraId="525A9C1C" w14:textId="77777777" w:rsidTr="00D31500">
        <w:trPr>
          <w:trHeight w:val="357"/>
        </w:trPr>
        <w:tc>
          <w:tcPr>
            <w:tcW w:w="3690" w:type="dxa"/>
            <w:tcBorders>
              <w:top w:val="single" w:sz="4" w:space="0" w:color="auto"/>
              <w:bottom w:val="single" w:sz="4" w:space="0" w:color="auto"/>
            </w:tcBorders>
            <w:shd w:val="clear" w:color="auto" w:fill="auto"/>
            <w:vAlign w:val="center"/>
          </w:tcPr>
          <w:p w14:paraId="763A02E1" w14:textId="413336C8" w:rsidR="00B27557" w:rsidRPr="00B27557" w:rsidRDefault="00B27557" w:rsidP="00B27557">
            <w:pPr>
              <w:spacing w:after="0" w:line="210" w:lineRule="auto"/>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 xml:space="preserve">Study </w:t>
            </w:r>
            <w:r w:rsidR="00A91D9D">
              <w:rPr>
                <w:rFonts w:ascii="Times New Roman" w:eastAsia="Times New Roman" w:hAnsi="Times New Roman" w:cs="Times New Roman"/>
                <w:sz w:val="20"/>
                <w:szCs w:val="20"/>
              </w:rPr>
              <w:t>S</w:t>
            </w:r>
            <w:r w:rsidR="00CF2817">
              <w:rPr>
                <w:rFonts w:ascii="Times New Roman" w:eastAsia="Times New Roman" w:hAnsi="Times New Roman" w:cs="Times New Roman"/>
                <w:sz w:val="20"/>
                <w:szCs w:val="20"/>
              </w:rPr>
              <w:t>5</w:t>
            </w:r>
          </w:p>
        </w:tc>
        <w:tc>
          <w:tcPr>
            <w:tcW w:w="1530" w:type="dxa"/>
            <w:tcBorders>
              <w:top w:val="single" w:sz="4" w:space="0" w:color="auto"/>
              <w:bottom w:val="single" w:sz="4" w:space="0" w:color="auto"/>
            </w:tcBorders>
            <w:shd w:val="clear" w:color="auto" w:fill="auto"/>
            <w:vAlign w:val="center"/>
          </w:tcPr>
          <w:p w14:paraId="2A8D7769"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i/>
                <w:sz w:val="20"/>
                <w:szCs w:val="20"/>
              </w:rPr>
              <w:t xml:space="preserve">n </w:t>
            </w:r>
            <w:r w:rsidRPr="00B27557">
              <w:rPr>
                <w:rFonts w:ascii="Times New Roman" w:eastAsia="Times New Roman" w:hAnsi="Times New Roman" w:cs="Times New Roman"/>
                <w:sz w:val="20"/>
                <w:szCs w:val="20"/>
              </w:rPr>
              <w:t>= 103</w:t>
            </w:r>
          </w:p>
        </w:tc>
        <w:tc>
          <w:tcPr>
            <w:tcW w:w="1710" w:type="dxa"/>
            <w:tcBorders>
              <w:top w:val="single" w:sz="4" w:space="0" w:color="auto"/>
              <w:bottom w:val="single" w:sz="4" w:space="0" w:color="auto"/>
            </w:tcBorders>
            <w:shd w:val="clear" w:color="auto" w:fill="auto"/>
            <w:vAlign w:val="center"/>
          </w:tcPr>
          <w:p w14:paraId="102AD2C9"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i/>
                <w:sz w:val="20"/>
                <w:szCs w:val="20"/>
              </w:rPr>
              <w:t xml:space="preserve">n </w:t>
            </w:r>
            <w:r w:rsidRPr="00B27557">
              <w:rPr>
                <w:rFonts w:ascii="Times New Roman" w:eastAsia="Times New Roman" w:hAnsi="Times New Roman" w:cs="Times New Roman"/>
                <w:sz w:val="20"/>
                <w:szCs w:val="20"/>
              </w:rPr>
              <w:t>= 96</w:t>
            </w:r>
          </w:p>
        </w:tc>
        <w:tc>
          <w:tcPr>
            <w:tcW w:w="3510" w:type="dxa"/>
            <w:tcBorders>
              <w:top w:val="single" w:sz="4" w:space="0" w:color="auto"/>
              <w:left w:val="nil"/>
              <w:bottom w:val="single" w:sz="4" w:space="0" w:color="auto"/>
            </w:tcBorders>
            <w:shd w:val="clear" w:color="auto" w:fill="auto"/>
            <w:vAlign w:val="center"/>
          </w:tcPr>
          <w:p w14:paraId="55E5221D" w14:textId="77777777" w:rsidR="00B27557" w:rsidRPr="00B27557" w:rsidRDefault="00B27557" w:rsidP="00B27557">
            <w:pPr>
              <w:spacing w:after="0" w:line="210" w:lineRule="auto"/>
              <w:jc w:val="center"/>
              <w:rPr>
                <w:rFonts w:ascii="Times New Roman" w:eastAsia="Times New Roman" w:hAnsi="Times New Roman" w:cs="Times New Roman"/>
                <w:i/>
                <w:sz w:val="20"/>
                <w:szCs w:val="20"/>
              </w:rPr>
            </w:pPr>
          </w:p>
        </w:tc>
      </w:tr>
      <w:tr w:rsidR="00B27557" w:rsidRPr="00B27557" w14:paraId="35AFB620" w14:textId="77777777" w:rsidTr="00D31500">
        <w:trPr>
          <w:trHeight w:val="357"/>
        </w:trPr>
        <w:tc>
          <w:tcPr>
            <w:tcW w:w="3690" w:type="dxa"/>
            <w:tcBorders>
              <w:top w:val="single" w:sz="4" w:space="0" w:color="auto"/>
            </w:tcBorders>
            <w:shd w:val="clear" w:color="auto" w:fill="auto"/>
            <w:vAlign w:val="center"/>
          </w:tcPr>
          <w:p w14:paraId="7923B563" w14:textId="77777777" w:rsidR="00B27557" w:rsidRPr="00B27557" w:rsidRDefault="00B27557" w:rsidP="00B27557">
            <w:pPr>
              <w:spacing w:after="0" w:line="210" w:lineRule="auto"/>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Manipulation check</w:t>
            </w:r>
          </w:p>
        </w:tc>
        <w:tc>
          <w:tcPr>
            <w:tcW w:w="1530" w:type="dxa"/>
            <w:tcBorders>
              <w:top w:val="single" w:sz="4" w:space="0" w:color="auto"/>
            </w:tcBorders>
            <w:shd w:val="clear" w:color="auto" w:fill="auto"/>
            <w:vAlign w:val="center"/>
          </w:tcPr>
          <w:p w14:paraId="69F28149"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p>
        </w:tc>
        <w:tc>
          <w:tcPr>
            <w:tcW w:w="1710" w:type="dxa"/>
            <w:tcBorders>
              <w:top w:val="single" w:sz="4" w:space="0" w:color="auto"/>
            </w:tcBorders>
            <w:shd w:val="clear" w:color="auto" w:fill="auto"/>
            <w:vAlign w:val="center"/>
          </w:tcPr>
          <w:p w14:paraId="1756C422"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p>
        </w:tc>
        <w:tc>
          <w:tcPr>
            <w:tcW w:w="3510" w:type="dxa"/>
            <w:tcBorders>
              <w:top w:val="single" w:sz="4" w:space="0" w:color="auto"/>
              <w:left w:val="nil"/>
            </w:tcBorders>
            <w:shd w:val="clear" w:color="auto" w:fill="auto"/>
            <w:vAlign w:val="center"/>
          </w:tcPr>
          <w:p w14:paraId="76AF146E" w14:textId="77777777" w:rsidR="00B27557" w:rsidRPr="00B27557" w:rsidRDefault="00B27557" w:rsidP="00B27557">
            <w:pPr>
              <w:spacing w:after="0" w:line="210" w:lineRule="auto"/>
              <w:jc w:val="center"/>
              <w:rPr>
                <w:rFonts w:ascii="Times New Roman" w:eastAsia="Times New Roman" w:hAnsi="Times New Roman" w:cs="Times New Roman"/>
                <w:i/>
                <w:sz w:val="20"/>
                <w:szCs w:val="20"/>
              </w:rPr>
            </w:pPr>
          </w:p>
        </w:tc>
      </w:tr>
      <w:tr w:rsidR="00B27557" w:rsidRPr="00B27557" w14:paraId="09D585CC" w14:textId="77777777" w:rsidTr="00D31500">
        <w:trPr>
          <w:trHeight w:val="366"/>
        </w:trPr>
        <w:tc>
          <w:tcPr>
            <w:tcW w:w="3690" w:type="dxa"/>
            <w:shd w:val="clear" w:color="auto" w:fill="auto"/>
            <w:vAlign w:val="center"/>
          </w:tcPr>
          <w:p w14:paraId="30EAAE56"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Pattern Deviancy Aversion</w:t>
            </w:r>
          </w:p>
        </w:tc>
        <w:tc>
          <w:tcPr>
            <w:tcW w:w="1530" w:type="dxa"/>
            <w:shd w:val="clear" w:color="auto" w:fill="auto"/>
            <w:vAlign w:val="center"/>
          </w:tcPr>
          <w:p w14:paraId="362EE260"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3.47, 1.51</w:t>
            </w:r>
          </w:p>
        </w:tc>
        <w:tc>
          <w:tcPr>
            <w:tcW w:w="1710" w:type="dxa"/>
            <w:shd w:val="clear" w:color="auto" w:fill="auto"/>
            <w:vAlign w:val="center"/>
          </w:tcPr>
          <w:p w14:paraId="3FAF3B24"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-0.15, 3.30</w:t>
            </w:r>
          </w:p>
        </w:tc>
        <w:tc>
          <w:tcPr>
            <w:tcW w:w="3510" w:type="dxa"/>
            <w:tcBorders>
              <w:left w:val="nil"/>
            </w:tcBorders>
            <w:shd w:val="clear" w:color="auto" w:fill="auto"/>
            <w:vAlign w:val="center"/>
          </w:tcPr>
          <w:p w14:paraId="407CABBF" w14:textId="77777777" w:rsidR="00B27557" w:rsidRPr="00B27557" w:rsidRDefault="00B27557" w:rsidP="00B27557">
            <w:pPr>
              <w:spacing w:after="0" w:line="210" w:lineRule="auto"/>
              <w:jc w:val="center"/>
              <w:rPr>
                <w:rFonts w:ascii="Times New Roman" w:eastAsia="Times New Roman" w:hAnsi="Times New Roman" w:cs="Times New Roman"/>
                <w:i/>
                <w:sz w:val="20"/>
                <w:szCs w:val="20"/>
              </w:rPr>
            </w:pPr>
            <w:proofErr w:type="gramStart"/>
            <w:r w:rsidRPr="00B27557">
              <w:rPr>
                <w:rFonts w:ascii="Times New Roman" w:eastAsia="Times New Roman" w:hAnsi="Times New Roman" w:cs="Times New Roman"/>
                <w:i/>
                <w:sz w:val="20"/>
                <w:szCs w:val="20"/>
              </w:rPr>
              <w:t>F</w:t>
            </w:r>
            <w:r w:rsidRPr="00B27557">
              <w:rPr>
                <w:rFonts w:ascii="Times New Roman" w:eastAsia="Times New Roman" w:hAnsi="Times New Roman" w:cs="Times New Roman"/>
                <w:sz w:val="20"/>
                <w:szCs w:val="20"/>
              </w:rPr>
              <w:t>(</w:t>
            </w:r>
            <w:proofErr w:type="gramEnd"/>
            <w:r w:rsidRPr="00B27557">
              <w:rPr>
                <w:rFonts w:ascii="Times New Roman" w:eastAsia="Times New Roman" w:hAnsi="Times New Roman" w:cs="Times New Roman"/>
                <w:sz w:val="20"/>
                <w:szCs w:val="20"/>
              </w:rPr>
              <w:t xml:space="preserve">1, 197) = 100.99, </w:t>
            </w:r>
            <w:r w:rsidRPr="00B27557">
              <w:rPr>
                <w:rFonts w:ascii="Times New Roman" w:eastAsia="Times New Roman" w:hAnsi="Times New Roman" w:cs="Times New Roman"/>
                <w:i/>
                <w:sz w:val="20"/>
                <w:szCs w:val="20"/>
              </w:rPr>
              <w:t xml:space="preserve">p </w:t>
            </w:r>
            <w:r w:rsidRPr="00B27557">
              <w:rPr>
                <w:rFonts w:ascii="Times New Roman" w:eastAsia="Times New Roman" w:hAnsi="Times New Roman" w:cs="Times New Roman"/>
                <w:sz w:val="20"/>
                <w:szCs w:val="20"/>
              </w:rPr>
              <w:t>&lt; .001, ηp</w:t>
            </w:r>
            <w:r w:rsidRPr="00B27557">
              <w:rPr>
                <w:rFonts w:ascii="Times New Roman" w:eastAsia="Times New Roman" w:hAnsi="Times New Roman" w:cs="Times New Roman"/>
                <w:sz w:val="20"/>
                <w:szCs w:val="20"/>
                <w:vertAlign w:val="superscript"/>
              </w:rPr>
              <w:t>2</w:t>
            </w:r>
            <w:r w:rsidRPr="00B27557">
              <w:rPr>
                <w:rFonts w:ascii="Times New Roman" w:eastAsia="Times New Roman" w:hAnsi="Times New Roman" w:cs="Times New Roman"/>
                <w:i/>
                <w:sz w:val="20"/>
                <w:szCs w:val="20"/>
              </w:rPr>
              <w:t xml:space="preserve"> </w:t>
            </w:r>
            <w:r w:rsidRPr="00B27557">
              <w:rPr>
                <w:rFonts w:ascii="Times New Roman" w:eastAsia="Times New Roman" w:hAnsi="Times New Roman" w:cs="Times New Roman"/>
                <w:sz w:val="20"/>
                <w:szCs w:val="20"/>
              </w:rPr>
              <w:t>= .339</w:t>
            </w:r>
          </w:p>
        </w:tc>
      </w:tr>
      <w:tr w:rsidR="00B27557" w:rsidRPr="00B27557" w14:paraId="7311EF74" w14:textId="77777777" w:rsidTr="00D31500">
        <w:trPr>
          <w:trHeight w:val="357"/>
        </w:trPr>
        <w:tc>
          <w:tcPr>
            <w:tcW w:w="3690" w:type="dxa"/>
            <w:shd w:val="clear" w:color="auto" w:fill="auto"/>
            <w:vAlign w:val="center"/>
          </w:tcPr>
          <w:p w14:paraId="5F7A9A8E" w14:textId="77777777" w:rsidR="00B27557" w:rsidRPr="00B27557" w:rsidRDefault="00B27557" w:rsidP="00B27557">
            <w:pPr>
              <w:spacing w:after="0" w:line="210" w:lineRule="auto"/>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Mechanism</w:t>
            </w:r>
          </w:p>
        </w:tc>
        <w:tc>
          <w:tcPr>
            <w:tcW w:w="1530" w:type="dxa"/>
            <w:shd w:val="clear" w:color="auto" w:fill="auto"/>
            <w:vAlign w:val="center"/>
          </w:tcPr>
          <w:p w14:paraId="7D88234E"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p>
        </w:tc>
        <w:tc>
          <w:tcPr>
            <w:tcW w:w="1710" w:type="dxa"/>
            <w:shd w:val="clear" w:color="auto" w:fill="auto"/>
            <w:vAlign w:val="center"/>
          </w:tcPr>
          <w:p w14:paraId="6ABF72DA"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p>
        </w:tc>
        <w:tc>
          <w:tcPr>
            <w:tcW w:w="3510" w:type="dxa"/>
            <w:tcBorders>
              <w:left w:val="nil"/>
            </w:tcBorders>
            <w:shd w:val="clear" w:color="auto" w:fill="auto"/>
            <w:vAlign w:val="center"/>
          </w:tcPr>
          <w:p w14:paraId="4DA5F76D" w14:textId="77777777" w:rsidR="00B27557" w:rsidRPr="00B27557" w:rsidRDefault="00B27557" w:rsidP="00B27557">
            <w:pPr>
              <w:spacing w:after="0" w:line="210" w:lineRule="auto"/>
              <w:jc w:val="center"/>
              <w:rPr>
                <w:rFonts w:ascii="Times New Roman" w:eastAsia="Times New Roman" w:hAnsi="Times New Roman" w:cs="Times New Roman"/>
                <w:i/>
                <w:sz w:val="20"/>
                <w:szCs w:val="20"/>
              </w:rPr>
            </w:pPr>
          </w:p>
        </w:tc>
      </w:tr>
      <w:tr w:rsidR="00B27557" w:rsidRPr="00B27557" w14:paraId="4B4C11B3" w14:textId="77777777" w:rsidTr="00D31500">
        <w:trPr>
          <w:trHeight w:val="357"/>
        </w:trPr>
        <w:tc>
          <w:tcPr>
            <w:tcW w:w="3690" w:type="dxa"/>
            <w:shd w:val="clear" w:color="auto" w:fill="auto"/>
            <w:vAlign w:val="center"/>
          </w:tcPr>
          <w:p w14:paraId="121C33B3"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Disliking Statistical Minorities</w:t>
            </w:r>
          </w:p>
        </w:tc>
        <w:tc>
          <w:tcPr>
            <w:tcW w:w="1530" w:type="dxa"/>
            <w:shd w:val="clear" w:color="auto" w:fill="auto"/>
            <w:vAlign w:val="center"/>
          </w:tcPr>
          <w:p w14:paraId="5EF8058F"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0.76, 0.37</w:t>
            </w:r>
          </w:p>
        </w:tc>
        <w:tc>
          <w:tcPr>
            <w:tcW w:w="1710" w:type="dxa"/>
            <w:shd w:val="clear" w:color="auto" w:fill="auto"/>
            <w:vAlign w:val="center"/>
          </w:tcPr>
          <w:p w14:paraId="6BFA2D3E"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0.51, 0.46</w:t>
            </w:r>
          </w:p>
        </w:tc>
        <w:tc>
          <w:tcPr>
            <w:tcW w:w="3510" w:type="dxa"/>
            <w:tcBorders>
              <w:left w:val="nil"/>
            </w:tcBorders>
            <w:shd w:val="clear" w:color="auto" w:fill="auto"/>
            <w:vAlign w:val="center"/>
          </w:tcPr>
          <w:p w14:paraId="77A68BBF" w14:textId="77777777" w:rsidR="00B27557" w:rsidRPr="00B27557" w:rsidRDefault="00B27557" w:rsidP="00B27557">
            <w:pPr>
              <w:spacing w:after="0" w:line="210" w:lineRule="auto"/>
              <w:jc w:val="center"/>
              <w:rPr>
                <w:rFonts w:ascii="Times New Roman" w:eastAsia="Times New Roman" w:hAnsi="Times New Roman" w:cs="Times New Roman"/>
                <w:i/>
                <w:sz w:val="20"/>
                <w:szCs w:val="20"/>
              </w:rPr>
            </w:pPr>
            <w:proofErr w:type="gramStart"/>
            <w:r w:rsidRPr="00B27557">
              <w:rPr>
                <w:rFonts w:ascii="Times New Roman" w:eastAsia="Times New Roman" w:hAnsi="Times New Roman" w:cs="Times New Roman"/>
                <w:i/>
                <w:sz w:val="20"/>
                <w:szCs w:val="20"/>
              </w:rPr>
              <w:t>F</w:t>
            </w:r>
            <w:r w:rsidRPr="00B27557">
              <w:rPr>
                <w:rFonts w:ascii="Times New Roman" w:eastAsia="Times New Roman" w:hAnsi="Times New Roman" w:cs="Times New Roman"/>
                <w:sz w:val="20"/>
                <w:szCs w:val="20"/>
              </w:rPr>
              <w:t>(</w:t>
            </w:r>
            <w:proofErr w:type="gramEnd"/>
            <w:r w:rsidRPr="00B27557">
              <w:rPr>
                <w:rFonts w:ascii="Times New Roman" w:eastAsia="Times New Roman" w:hAnsi="Times New Roman" w:cs="Times New Roman"/>
                <w:sz w:val="20"/>
                <w:szCs w:val="20"/>
              </w:rPr>
              <w:t xml:space="preserve">1, 197) = 17.88, </w:t>
            </w:r>
            <w:r w:rsidRPr="00B27557">
              <w:rPr>
                <w:rFonts w:ascii="Times New Roman" w:eastAsia="Times New Roman" w:hAnsi="Times New Roman" w:cs="Times New Roman"/>
                <w:i/>
                <w:sz w:val="20"/>
                <w:szCs w:val="20"/>
              </w:rPr>
              <w:t xml:space="preserve">p </w:t>
            </w:r>
            <w:r w:rsidRPr="00B27557">
              <w:rPr>
                <w:rFonts w:ascii="Times New Roman" w:eastAsia="Times New Roman" w:hAnsi="Times New Roman" w:cs="Times New Roman"/>
                <w:sz w:val="20"/>
                <w:szCs w:val="20"/>
              </w:rPr>
              <w:t>&lt; .001, ηp</w:t>
            </w:r>
            <w:r w:rsidRPr="00B27557">
              <w:rPr>
                <w:rFonts w:ascii="Times New Roman" w:eastAsia="Times New Roman" w:hAnsi="Times New Roman" w:cs="Times New Roman"/>
                <w:sz w:val="20"/>
                <w:szCs w:val="20"/>
                <w:vertAlign w:val="superscript"/>
              </w:rPr>
              <w:t>2</w:t>
            </w:r>
            <w:r w:rsidRPr="00B27557">
              <w:rPr>
                <w:rFonts w:ascii="Times New Roman" w:eastAsia="Times New Roman" w:hAnsi="Times New Roman" w:cs="Times New Roman"/>
                <w:i/>
                <w:sz w:val="20"/>
                <w:szCs w:val="20"/>
              </w:rPr>
              <w:t xml:space="preserve"> </w:t>
            </w:r>
            <w:r w:rsidRPr="00B27557">
              <w:rPr>
                <w:rFonts w:ascii="Times New Roman" w:eastAsia="Times New Roman" w:hAnsi="Times New Roman" w:cs="Times New Roman"/>
                <w:sz w:val="20"/>
                <w:szCs w:val="20"/>
              </w:rPr>
              <w:t>= .083</w:t>
            </w:r>
          </w:p>
        </w:tc>
      </w:tr>
      <w:tr w:rsidR="00B27557" w:rsidRPr="00B27557" w14:paraId="7CD90E41" w14:textId="77777777" w:rsidTr="00D31500">
        <w:trPr>
          <w:trHeight w:val="357"/>
        </w:trPr>
        <w:tc>
          <w:tcPr>
            <w:tcW w:w="3690" w:type="dxa"/>
            <w:shd w:val="clear" w:color="auto" w:fill="auto"/>
            <w:vAlign w:val="center"/>
          </w:tcPr>
          <w:p w14:paraId="404FEED9" w14:textId="77777777" w:rsidR="00B27557" w:rsidRPr="00B27557" w:rsidRDefault="00B27557" w:rsidP="00B27557">
            <w:pPr>
              <w:spacing w:after="0" w:line="210" w:lineRule="auto"/>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Dependent Variable</w:t>
            </w:r>
          </w:p>
        </w:tc>
        <w:tc>
          <w:tcPr>
            <w:tcW w:w="1530" w:type="dxa"/>
            <w:shd w:val="clear" w:color="auto" w:fill="auto"/>
            <w:vAlign w:val="center"/>
          </w:tcPr>
          <w:p w14:paraId="558AC71C"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p>
        </w:tc>
        <w:tc>
          <w:tcPr>
            <w:tcW w:w="1710" w:type="dxa"/>
            <w:shd w:val="clear" w:color="auto" w:fill="auto"/>
            <w:vAlign w:val="center"/>
          </w:tcPr>
          <w:p w14:paraId="48055390"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p>
        </w:tc>
        <w:tc>
          <w:tcPr>
            <w:tcW w:w="3510" w:type="dxa"/>
            <w:tcBorders>
              <w:left w:val="nil"/>
            </w:tcBorders>
            <w:shd w:val="clear" w:color="auto" w:fill="auto"/>
            <w:vAlign w:val="center"/>
          </w:tcPr>
          <w:p w14:paraId="0F63A5B7" w14:textId="77777777" w:rsidR="00B27557" w:rsidRPr="00B27557" w:rsidRDefault="00B27557" w:rsidP="00B27557">
            <w:pPr>
              <w:spacing w:after="0" w:line="210" w:lineRule="auto"/>
              <w:jc w:val="center"/>
              <w:rPr>
                <w:rFonts w:ascii="Times New Roman" w:eastAsia="Times New Roman" w:hAnsi="Times New Roman" w:cs="Times New Roman"/>
                <w:i/>
                <w:sz w:val="20"/>
                <w:szCs w:val="20"/>
              </w:rPr>
            </w:pPr>
          </w:p>
        </w:tc>
      </w:tr>
      <w:tr w:rsidR="00B27557" w:rsidRPr="00B27557" w14:paraId="6E81CB98" w14:textId="77777777" w:rsidTr="00D31500">
        <w:trPr>
          <w:trHeight w:val="357"/>
        </w:trPr>
        <w:tc>
          <w:tcPr>
            <w:tcW w:w="3690" w:type="dxa"/>
            <w:tcBorders>
              <w:bottom w:val="single" w:sz="4" w:space="0" w:color="auto"/>
            </w:tcBorders>
            <w:shd w:val="clear" w:color="auto" w:fill="auto"/>
            <w:vAlign w:val="center"/>
          </w:tcPr>
          <w:p w14:paraId="2E04DD55"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Racial Prejudice (Binary)</w:t>
            </w:r>
          </w:p>
        </w:tc>
        <w:tc>
          <w:tcPr>
            <w:tcW w:w="1530" w:type="dxa"/>
            <w:tcBorders>
              <w:bottom w:val="single" w:sz="4" w:space="0" w:color="auto"/>
            </w:tcBorders>
            <w:shd w:val="clear" w:color="auto" w:fill="auto"/>
            <w:vAlign w:val="center"/>
          </w:tcPr>
          <w:p w14:paraId="0BABDA54"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0.46, 0.27</w:t>
            </w:r>
          </w:p>
        </w:tc>
        <w:tc>
          <w:tcPr>
            <w:tcW w:w="1710" w:type="dxa"/>
            <w:tcBorders>
              <w:bottom w:val="single" w:sz="4" w:space="0" w:color="auto"/>
            </w:tcBorders>
            <w:shd w:val="clear" w:color="auto" w:fill="auto"/>
            <w:vAlign w:val="center"/>
          </w:tcPr>
          <w:p w14:paraId="5AE370D3" w14:textId="77777777" w:rsidR="00B27557" w:rsidRPr="00B27557" w:rsidRDefault="00B27557" w:rsidP="00B27557">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0.40, 0.29</w:t>
            </w:r>
          </w:p>
        </w:tc>
        <w:tc>
          <w:tcPr>
            <w:tcW w:w="3510" w:type="dxa"/>
            <w:tcBorders>
              <w:left w:val="nil"/>
              <w:bottom w:val="single" w:sz="4" w:space="0" w:color="auto"/>
            </w:tcBorders>
            <w:shd w:val="clear" w:color="auto" w:fill="auto"/>
            <w:vAlign w:val="center"/>
          </w:tcPr>
          <w:p w14:paraId="626C4437" w14:textId="77777777" w:rsidR="00B27557" w:rsidRPr="00B27557" w:rsidRDefault="00B27557" w:rsidP="00B27557">
            <w:pPr>
              <w:spacing w:after="0" w:line="210" w:lineRule="auto"/>
              <w:jc w:val="center"/>
              <w:rPr>
                <w:rFonts w:ascii="Times New Roman" w:eastAsia="Times New Roman" w:hAnsi="Times New Roman" w:cs="Times New Roman"/>
                <w:i/>
                <w:sz w:val="20"/>
                <w:szCs w:val="20"/>
              </w:rPr>
            </w:pPr>
            <w:proofErr w:type="gramStart"/>
            <w:r w:rsidRPr="00B27557">
              <w:rPr>
                <w:rFonts w:ascii="Times New Roman" w:eastAsia="Times New Roman" w:hAnsi="Times New Roman" w:cs="Times New Roman"/>
                <w:i/>
                <w:sz w:val="20"/>
                <w:szCs w:val="20"/>
              </w:rPr>
              <w:t>F</w:t>
            </w:r>
            <w:r w:rsidRPr="00B27557">
              <w:rPr>
                <w:rFonts w:ascii="Times New Roman" w:eastAsia="Times New Roman" w:hAnsi="Times New Roman" w:cs="Times New Roman"/>
                <w:sz w:val="20"/>
                <w:szCs w:val="20"/>
              </w:rPr>
              <w:t>(</w:t>
            </w:r>
            <w:proofErr w:type="gramEnd"/>
            <w:r w:rsidRPr="00B27557">
              <w:rPr>
                <w:rFonts w:ascii="Times New Roman" w:eastAsia="Times New Roman" w:hAnsi="Times New Roman" w:cs="Times New Roman"/>
                <w:sz w:val="20"/>
                <w:szCs w:val="20"/>
              </w:rPr>
              <w:t xml:space="preserve">1, 197) = 2.48, </w:t>
            </w:r>
            <w:r w:rsidRPr="00B27557">
              <w:rPr>
                <w:rFonts w:ascii="Times New Roman" w:eastAsia="Times New Roman" w:hAnsi="Times New Roman" w:cs="Times New Roman"/>
                <w:i/>
                <w:sz w:val="20"/>
                <w:szCs w:val="20"/>
              </w:rPr>
              <w:t xml:space="preserve">p </w:t>
            </w:r>
            <w:r w:rsidRPr="00B27557">
              <w:rPr>
                <w:rFonts w:ascii="Times New Roman" w:eastAsia="Times New Roman" w:hAnsi="Times New Roman" w:cs="Times New Roman"/>
                <w:sz w:val="20"/>
                <w:szCs w:val="20"/>
              </w:rPr>
              <w:t>= .117, ηp</w:t>
            </w:r>
            <w:r w:rsidRPr="00B27557">
              <w:rPr>
                <w:rFonts w:ascii="Times New Roman" w:eastAsia="Times New Roman" w:hAnsi="Times New Roman" w:cs="Times New Roman"/>
                <w:sz w:val="20"/>
                <w:szCs w:val="20"/>
                <w:vertAlign w:val="superscript"/>
              </w:rPr>
              <w:t>2</w:t>
            </w:r>
            <w:r w:rsidRPr="00B27557">
              <w:rPr>
                <w:rFonts w:ascii="Times New Roman" w:eastAsia="Times New Roman" w:hAnsi="Times New Roman" w:cs="Times New Roman"/>
                <w:i/>
                <w:sz w:val="20"/>
                <w:szCs w:val="20"/>
              </w:rPr>
              <w:t xml:space="preserve"> </w:t>
            </w:r>
            <w:r w:rsidRPr="00B27557">
              <w:rPr>
                <w:rFonts w:ascii="Times New Roman" w:eastAsia="Times New Roman" w:hAnsi="Times New Roman" w:cs="Times New Roman"/>
                <w:sz w:val="20"/>
                <w:szCs w:val="20"/>
              </w:rPr>
              <w:t>= .012</w:t>
            </w:r>
          </w:p>
        </w:tc>
      </w:tr>
    </w:tbl>
    <w:p w14:paraId="046C695A" w14:textId="77777777" w:rsidR="00B27557" w:rsidRPr="00B27557" w:rsidRDefault="00B27557" w:rsidP="00B27557">
      <w:pPr>
        <w:spacing w:after="0" w:line="480" w:lineRule="auto"/>
        <w:rPr>
          <w:rFonts w:ascii="Times New Roman" w:eastAsia="Times New Roman" w:hAnsi="Times New Roman" w:cs="Times New Roman"/>
          <w:sz w:val="20"/>
          <w:szCs w:val="20"/>
        </w:rPr>
      </w:pPr>
      <w:r w:rsidRPr="00B27557">
        <w:rPr>
          <w:rFonts w:ascii="Times New Roman" w:eastAsia="Times New Roman" w:hAnsi="Times New Roman" w:cs="Times New Roman"/>
          <w:i/>
          <w:sz w:val="20"/>
          <w:szCs w:val="20"/>
        </w:rPr>
        <w:t xml:space="preserve"> Note</w:t>
      </w:r>
      <w:r w:rsidRPr="00B27557">
        <w:rPr>
          <w:rFonts w:ascii="Times New Roman" w:eastAsia="Times New Roman" w:hAnsi="Times New Roman" w:cs="Times New Roman"/>
          <w:sz w:val="20"/>
          <w:szCs w:val="20"/>
        </w:rPr>
        <w:t xml:space="preserve">. </w:t>
      </w:r>
      <w:r w:rsidRPr="00B27557">
        <w:rPr>
          <w:rFonts w:ascii="Times New Roman" w:eastAsia="Times New Roman" w:hAnsi="Times New Roman" w:cs="Times New Roman"/>
          <w:sz w:val="20"/>
          <w:szCs w:val="20"/>
          <w:vertAlign w:val="superscript"/>
        </w:rPr>
        <w:t>c</w:t>
      </w:r>
      <w:r w:rsidRPr="00B27557">
        <w:rPr>
          <w:rFonts w:ascii="Times New Roman" w:eastAsia="Times New Roman" w:hAnsi="Times New Roman" w:cs="Times New Roman"/>
          <w:sz w:val="20"/>
          <w:szCs w:val="20"/>
        </w:rPr>
        <w:t xml:space="preserve"> = controlling for participants’ power judgments.</w:t>
      </w:r>
    </w:p>
    <w:p w14:paraId="7E8006B7" w14:textId="77777777" w:rsidR="00D85E24" w:rsidRDefault="00D85E24">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tbl>
      <w:tblPr>
        <w:tblpPr w:leftFromText="180" w:rightFromText="180" w:vertAnchor="page" w:horzAnchor="margin" w:tblpY="2443"/>
        <w:tblOverlap w:val="never"/>
        <w:tblW w:w="10350" w:type="dxa"/>
        <w:tblLayout w:type="fixed"/>
        <w:tblLook w:val="0400" w:firstRow="0" w:lastRow="0" w:firstColumn="0" w:lastColumn="0" w:noHBand="0" w:noVBand="1"/>
      </w:tblPr>
      <w:tblGrid>
        <w:gridCol w:w="2160"/>
        <w:gridCol w:w="2700"/>
        <w:gridCol w:w="2790"/>
        <w:gridCol w:w="2700"/>
      </w:tblGrid>
      <w:tr w:rsidR="00D85E24" w:rsidRPr="00B27557" w14:paraId="4CD5DBE9" w14:textId="77777777" w:rsidTr="00963DB9">
        <w:trPr>
          <w:trHeight w:val="364"/>
        </w:trPr>
        <w:tc>
          <w:tcPr>
            <w:tcW w:w="2160" w:type="dxa"/>
            <w:tcBorders>
              <w:top w:val="single" w:sz="4" w:space="0" w:color="000000"/>
            </w:tcBorders>
            <w:shd w:val="clear" w:color="auto" w:fill="auto"/>
            <w:vAlign w:val="center"/>
          </w:tcPr>
          <w:p w14:paraId="4FE554DB" w14:textId="77777777" w:rsidR="00D85E24" w:rsidRPr="00B27557" w:rsidRDefault="00D85E24" w:rsidP="00D85E24">
            <w:pPr>
              <w:spacing w:after="0" w:line="210" w:lineRule="auto"/>
              <w:rPr>
                <w:rFonts w:ascii="Times New Roman" w:eastAsia="Times New Roman" w:hAnsi="Times New Roman" w:cs="Times New Roman"/>
                <w:sz w:val="20"/>
                <w:szCs w:val="20"/>
              </w:rPr>
            </w:pPr>
          </w:p>
        </w:tc>
        <w:tc>
          <w:tcPr>
            <w:tcW w:w="2700" w:type="dxa"/>
            <w:tcBorders>
              <w:top w:val="single" w:sz="4" w:space="0" w:color="000000"/>
            </w:tcBorders>
            <w:shd w:val="clear" w:color="auto" w:fill="auto"/>
            <w:vAlign w:val="center"/>
          </w:tcPr>
          <w:p w14:paraId="2BF53099" w14:textId="77777777" w:rsidR="00D85E24" w:rsidRPr="00B27557" w:rsidRDefault="00D85E24" w:rsidP="00D85E24">
            <w:pPr>
              <w:spacing w:after="0" w:line="24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Predictor Variable</w:t>
            </w:r>
          </w:p>
        </w:tc>
        <w:tc>
          <w:tcPr>
            <w:tcW w:w="2790" w:type="dxa"/>
            <w:tcBorders>
              <w:top w:val="single" w:sz="4" w:space="0" w:color="000000"/>
            </w:tcBorders>
            <w:shd w:val="clear" w:color="auto" w:fill="auto"/>
            <w:vAlign w:val="center"/>
          </w:tcPr>
          <w:p w14:paraId="78562BA7" w14:textId="77777777" w:rsidR="00D85E24" w:rsidRPr="00B27557" w:rsidRDefault="00D85E24" w:rsidP="00D85E24">
            <w:pPr>
              <w:spacing w:after="0" w:line="24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Mediator</w:t>
            </w:r>
          </w:p>
        </w:tc>
        <w:tc>
          <w:tcPr>
            <w:tcW w:w="2700" w:type="dxa"/>
            <w:tcBorders>
              <w:top w:val="single" w:sz="4" w:space="0" w:color="000000"/>
            </w:tcBorders>
            <w:shd w:val="clear" w:color="auto" w:fill="auto"/>
            <w:vAlign w:val="center"/>
          </w:tcPr>
          <w:p w14:paraId="1CD5B036" w14:textId="77777777" w:rsidR="00D85E24" w:rsidRPr="00B27557" w:rsidRDefault="00D85E24" w:rsidP="00D85E24">
            <w:pPr>
              <w:spacing w:after="0" w:line="24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Dependent Variable</w:t>
            </w:r>
          </w:p>
        </w:tc>
      </w:tr>
      <w:tr w:rsidR="00D85E24" w:rsidRPr="00B27557" w14:paraId="15E6433F" w14:textId="77777777" w:rsidTr="00963DB9">
        <w:trPr>
          <w:trHeight w:val="429"/>
        </w:trPr>
        <w:tc>
          <w:tcPr>
            <w:tcW w:w="2160" w:type="dxa"/>
            <w:tcBorders>
              <w:top w:val="single" w:sz="4" w:space="0" w:color="000000"/>
            </w:tcBorders>
            <w:shd w:val="clear" w:color="auto" w:fill="auto"/>
            <w:vAlign w:val="center"/>
          </w:tcPr>
          <w:p w14:paraId="436260BF" w14:textId="77777777" w:rsidR="00D85E24" w:rsidRPr="00B27557" w:rsidRDefault="00D85E24" w:rsidP="00D85E24">
            <w:pPr>
              <w:spacing w:after="0" w:line="21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Study S4</w:t>
            </w:r>
            <w:r w:rsidRPr="00B27557">
              <w:rPr>
                <w:rFonts w:ascii="Times New Roman" w:eastAsia="Times New Roman" w:hAnsi="Times New Roman" w:cs="Times New Roman"/>
                <w:sz w:val="20"/>
                <w:szCs w:val="20"/>
              </w:rPr>
              <w:t xml:space="preserve"> (</w:t>
            </w:r>
            <w:r w:rsidRPr="00B27557">
              <w:rPr>
                <w:rFonts w:ascii="Times New Roman" w:eastAsia="Times New Roman" w:hAnsi="Times New Roman" w:cs="Times New Roman"/>
                <w:i/>
                <w:sz w:val="20"/>
                <w:szCs w:val="20"/>
              </w:rPr>
              <w:t xml:space="preserve">n </w:t>
            </w:r>
            <w:r w:rsidRPr="00B27557">
              <w:rPr>
                <w:rFonts w:ascii="Times New Roman" w:eastAsia="Times New Roman" w:hAnsi="Times New Roman" w:cs="Times New Roman"/>
                <w:sz w:val="20"/>
                <w:szCs w:val="20"/>
              </w:rPr>
              <w:t>= 345)</w:t>
            </w:r>
          </w:p>
        </w:tc>
        <w:tc>
          <w:tcPr>
            <w:tcW w:w="2700" w:type="dxa"/>
            <w:tcBorders>
              <w:top w:val="single" w:sz="4" w:space="0" w:color="000000"/>
            </w:tcBorders>
            <w:shd w:val="clear" w:color="auto" w:fill="auto"/>
            <w:vAlign w:val="center"/>
          </w:tcPr>
          <w:p w14:paraId="302656D4" w14:textId="77777777" w:rsidR="00D85E24" w:rsidRPr="00B27557" w:rsidRDefault="00D85E24" w:rsidP="00D85E24">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Pattern Deviancy Aversion</w:t>
            </w:r>
          </w:p>
        </w:tc>
        <w:tc>
          <w:tcPr>
            <w:tcW w:w="2790" w:type="dxa"/>
            <w:tcBorders>
              <w:top w:val="single" w:sz="4" w:space="0" w:color="000000"/>
            </w:tcBorders>
            <w:shd w:val="clear" w:color="auto" w:fill="auto"/>
            <w:vAlign w:val="center"/>
          </w:tcPr>
          <w:p w14:paraId="49DDDBE1" w14:textId="77777777" w:rsidR="00D85E24" w:rsidRPr="00B27557" w:rsidRDefault="00D85E24" w:rsidP="00D85E24">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Disliking Statistical Minorities</w:t>
            </w:r>
          </w:p>
        </w:tc>
        <w:tc>
          <w:tcPr>
            <w:tcW w:w="2700" w:type="dxa"/>
            <w:tcBorders>
              <w:top w:val="single" w:sz="4" w:space="0" w:color="000000"/>
            </w:tcBorders>
            <w:shd w:val="clear" w:color="auto" w:fill="auto"/>
            <w:vAlign w:val="center"/>
          </w:tcPr>
          <w:p w14:paraId="5F4930E9" w14:textId="77777777" w:rsidR="00D85E24" w:rsidRPr="00B27557" w:rsidRDefault="00D85E24" w:rsidP="00D85E24">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Racial Prejudice</w:t>
            </w:r>
          </w:p>
        </w:tc>
      </w:tr>
      <w:tr w:rsidR="00D85E24" w:rsidRPr="00B27557" w14:paraId="27A8C7B3" w14:textId="77777777" w:rsidTr="00963DB9">
        <w:trPr>
          <w:trHeight w:val="634"/>
        </w:trPr>
        <w:tc>
          <w:tcPr>
            <w:tcW w:w="2160" w:type="dxa"/>
            <w:shd w:val="clear" w:color="auto" w:fill="auto"/>
            <w:vAlign w:val="center"/>
          </w:tcPr>
          <w:p w14:paraId="3DAE913E" w14:textId="77777777" w:rsidR="00D85E24" w:rsidRPr="00B27557" w:rsidRDefault="00D85E24" w:rsidP="00D85E24">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Total Effect</w:t>
            </w:r>
          </w:p>
        </w:tc>
        <w:tc>
          <w:tcPr>
            <w:tcW w:w="8190" w:type="dxa"/>
            <w:gridSpan w:val="3"/>
            <w:shd w:val="clear" w:color="auto" w:fill="auto"/>
            <w:vAlign w:val="center"/>
          </w:tcPr>
          <w:p w14:paraId="6D06CAB1" w14:textId="77777777" w:rsidR="00D85E24" w:rsidRPr="00B27557" w:rsidRDefault="00D85E24" w:rsidP="00D85E24">
            <w:pPr>
              <w:spacing w:before="40" w:after="40" w:line="240" w:lineRule="auto"/>
              <w:ind w:left="-107"/>
              <w:jc w:val="center"/>
              <w:rPr>
                <w:rFonts w:ascii="Times New Roman" w:eastAsia="Times" w:hAnsi="Times New Roman" w:cs="Times New Roman"/>
                <w:sz w:val="21"/>
                <w:szCs w:val="21"/>
              </w:rPr>
            </w:pPr>
            <w:r w:rsidRPr="00B27557">
              <w:rPr>
                <w:rFonts w:ascii="Times New Roman" w:eastAsia="Times" w:hAnsi="Times New Roman" w:cs="Times New Roman"/>
                <w:i/>
                <w:sz w:val="21"/>
                <w:szCs w:val="21"/>
              </w:rPr>
              <w:t xml:space="preserve">B = </w:t>
            </w:r>
            <w:r w:rsidRPr="00B27557">
              <w:rPr>
                <w:rFonts w:ascii="Times New Roman" w:eastAsia="Times" w:hAnsi="Times New Roman" w:cs="Times New Roman"/>
                <w:sz w:val="21"/>
                <w:szCs w:val="21"/>
              </w:rPr>
              <w:t xml:space="preserve">.017, </w:t>
            </w:r>
            <w:r w:rsidRPr="00B27557">
              <w:rPr>
                <w:rFonts w:ascii="Times New Roman" w:eastAsia="Times" w:hAnsi="Times New Roman" w:cs="Times New Roman"/>
                <w:i/>
                <w:sz w:val="21"/>
                <w:szCs w:val="21"/>
              </w:rPr>
              <w:t xml:space="preserve">SE </w:t>
            </w:r>
            <w:r w:rsidRPr="00B27557">
              <w:rPr>
                <w:rFonts w:ascii="Times New Roman" w:eastAsia="Times" w:hAnsi="Times New Roman" w:cs="Times New Roman"/>
                <w:sz w:val="21"/>
                <w:szCs w:val="21"/>
              </w:rPr>
              <w:t>= .</w:t>
            </w:r>
            <w:r w:rsidRPr="00B27557">
              <w:rPr>
                <w:rFonts w:ascii="Times New Roman" w:eastAsia="Times" w:hAnsi="Times New Roman" w:cs="Times New Roman"/>
                <w:sz w:val="21"/>
                <w:szCs w:val="21"/>
                <w:shd w:val="clear" w:color="auto" w:fill="FFFFFF"/>
              </w:rPr>
              <w:t>027, 95</w:t>
            </w:r>
            <w:r w:rsidRPr="00B27557">
              <w:rPr>
                <w:rFonts w:ascii="Times New Roman" w:eastAsia="Times" w:hAnsi="Times New Roman" w:cs="Times New Roman"/>
                <w:sz w:val="21"/>
                <w:szCs w:val="21"/>
              </w:rPr>
              <w:t>% CI: [-0.037, 0.071]</w:t>
            </w:r>
          </w:p>
          <w:p w14:paraId="389AD9F8" w14:textId="77777777" w:rsidR="00D85E24" w:rsidRPr="00B27557" w:rsidRDefault="00D85E24" w:rsidP="00D85E24">
            <w:pPr>
              <w:spacing w:before="40" w:after="40" w:line="240" w:lineRule="auto"/>
              <w:jc w:val="center"/>
              <w:rPr>
                <w:rFonts w:ascii="Times New Roman" w:eastAsia="Times" w:hAnsi="Times New Roman" w:cs="Times New Roman"/>
                <w:sz w:val="21"/>
                <w:szCs w:val="21"/>
              </w:rPr>
            </w:pPr>
            <w:r w:rsidRPr="00B27557">
              <w:rPr>
                <w:rFonts w:ascii="Times New Roman" w:eastAsia="Times" w:hAnsi="Times New Roman" w:cs="Times New Roman"/>
                <w:i/>
                <w:sz w:val="21"/>
                <w:szCs w:val="21"/>
              </w:rPr>
              <w:t xml:space="preserve">B = </w:t>
            </w:r>
            <w:r w:rsidRPr="00B27557">
              <w:rPr>
                <w:rFonts w:ascii="Times New Roman" w:eastAsia="Times" w:hAnsi="Times New Roman" w:cs="Times New Roman"/>
                <w:sz w:val="21"/>
                <w:szCs w:val="21"/>
              </w:rPr>
              <w:t xml:space="preserve">.017, </w:t>
            </w:r>
            <w:r w:rsidRPr="00B27557">
              <w:rPr>
                <w:rFonts w:ascii="Times New Roman" w:eastAsia="Times" w:hAnsi="Times New Roman" w:cs="Times New Roman"/>
                <w:i/>
                <w:sz w:val="21"/>
                <w:szCs w:val="21"/>
              </w:rPr>
              <w:t xml:space="preserve">SE </w:t>
            </w:r>
            <w:r w:rsidRPr="00B27557">
              <w:rPr>
                <w:rFonts w:ascii="Times New Roman" w:eastAsia="Times" w:hAnsi="Times New Roman" w:cs="Times New Roman"/>
                <w:sz w:val="21"/>
                <w:szCs w:val="21"/>
              </w:rPr>
              <w:t>= .</w:t>
            </w:r>
            <w:r w:rsidRPr="00B27557">
              <w:rPr>
                <w:rFonts w:ascii="Times New Roman" w:eastAsia="Times" w:hAnsi="Times New Roman" w:cs="Times New Roman"/>
                <w:sz w:val="21"/>
                <w:szCs w:val="21"/>
                <w:shd w:val="clear" w:color="auto" w:fill="FFFFFF"/>
              </w:rPr>
              <w:t>028, 95</w:t>
            </w:r>
            <w:r w:rsidRPr="00B27557">
              <w:rPr>
                <w:rFonts w:ascii="Times New Roman" w:eastAsia="Times" w:hAnsi="Times New Roman" w:cs="Times New Roman"/>
                <w:sz w:val="21"/>
                <w:szCs w:val="21"/>
              </w:rPr>
              <w:t>% CI: [-0.037, 0.072]</w:t>
            </w:r>
            <w:r w:rsidRPr="00B27557">
              <w:rPr>
                <w:rFonts w:ascii="Times New Roman" w:eastAsia="Times New Roman" w:hAnsi="Times New Roman" w:cs="Times New Roman"/>
                <w:sz w:val="20"/>
                <w:szCs w:val="20"/>
                <w:vertAlign w:val="superscript"/>
              </w:rPr>
              <w:t>c</w:t>
            </w:r>
          </w:p>
        </w:tc>
      </w:tr>
      <w:tr w:rsidR="00D85E24" w:rsidRPr="00B27557" w14:paraId="795413F2" w14:textId="77777777" w:rsidTr="00963DB9">
        <w:trPr>
          <w:trHeight w:val="670"/>
        </w:trPr>
        <w:tc>
          <w:tcPr>
            <w:tcW w:w="2160" w:type="dxa"/>
            <w:shd w:val="clear" w:color="auto" w:fill="auto"/>
            <w:vAlign w:val="center"/>
          </w:tcPr>
          <w:p w14:paraId="1101F83F" w14:textId="77777777" w:rsidR="00D85E24" w:rsidRPr="00B27557" w:rsidRDefault="00D85E24" w:rsidP="00D85E24">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Direct Effect</w:t>
            </w:r>
          </w:p>
        </w:tc>
        <w:tc>
          <w:tcPr>
            <w:tcW w:w="8190" w:type="dxa"/>
            <w:gridSpan w:val="3"/>
            <w:shd w:val="clear" w:color="auto" w:fill="auto"/>
            <w:vAlign w:val="center"/>
          </w:tcPr>
          <w:p w14:paraId="139D30AD" w14:textId="77777777" w:rsidR="00D85E24" w:rsidRPr="00B27557" w:rsidRDefault="00D85E24" w:rsidP="00D85E24">
            <w:pPr>
              <w:spacing w:before="40" w:after="40" w:line="240" w:lineRule="auto"/>
              <w:ind w:left="-107"/>
              <w:jc w:val="center"/>
              <w:rPr>
                <w:rFonts w:ascii="Times New Roman" w:eastAsia="Times" w:hAnsi="Times New Roman" w:cs="Times New Roman"/>
                <w:sz w:val="21"/>
                <w:szCs w:val="21"/>
              </w:rPr>
            </w:pPr>
            <w:r w:rsidRPr="00B27557">
              <w:rPr>
                <w:rFonts w:ascii="Times New Roman" w:eastAsia="Times" w:hAnsi="Times New Roman" w:cs="Times New Roman"/>
                <w:i/>
                <w:sz w:val="21"/>
                <w:szCs w:val="21"/>
              </w:rPr>
              <w:t xml:space="preserve">B = </w:t>
            </w:r>
            <w:r w:rsidRPr="00B27557">
              <w:rPr>
                <w:rFonts w:ascii="Times New Roman" w:eastAsia="Times" w:hAnsi="Times New Roman" w:cs="Times New Roman"/>
                <w:sz w:val="21"/>
                <w:szCs w:val="21"/>
              </w:rPr>
              <w:t xml:space="preserve">.002, </w:t>
            </w:r>
            <w:r w:rsidRPr="00B27557">
              <w:rPr>
                <w:rFonts w:ascii="Times New Roman" w:eastAsia="Times" w:hAnsi="Times New Roman" w:cs="Times New Roman"/>
                <w:i/>
                <w:sz w:val="21"/>
                <w:szCs w:val="21"/>
              </w:rPr>
              <w:t xml:space="preserve">SE </w:t>
            </w:r>
            <w:r w:rsidRPr="00B27557">
              <w:rPr>
                <w:rFonts w:ascii="Times New Roman" w:eastAsia="Times" w:hAnsi="Times New Roman" w:cs="Times New Roman"/>
                <w:sz w:val="21"/>
                <w:szCs w:val="21"/>
              </w:rPr>
              <w:t>= .</w:t>
            </w:r>
            <w:r w:rsidRPr="00B27557">
              <w:rPr>
                <w:rFonts w:ascii="Times New Roman" w:eastAsia="Times" w:hAnsi="Times New Roman" w:cs="Times New Roman"/>
                <w:sz w:val="21"/>
                <w:szCs w:val="21"/>
                <w:shd w:val="clear" w:color="auto" w:fill="FFFFFF"/>
              </w:rPr>
              <w:t>028, 95</w:t>
            </w:r>
            <w:r w:rsidRPr="00B27557">
              <w:rPr>
                <w:rFonts w:ascii="Times New Roman" w:eastAsia="Times" w:hAnsi="Times New Roman" w:cs="Times New Roman"/>
                <w:sz w:val="21"/>
                <w:szCs w:val="21"/>
              </w:rPr>
              <w:t>% CI: [-0.053, 0.057]</w:t>
            </w:r>
          </w:p>
          <w:p w14:paraId="106121A3" w14:textId="77777777" w:rsidR="00D85E24" w:rsidRPr="00B27557" w:rsidRDefault="00D85E24" w:rsidP="00D85E24">
            <w:pPr>
              <w:spacing w:before="40" w:after="40" w:line="240" w:lineRule="auto"/>
              <w:ind w:left="-107"/>
              <w:jc w:val="center"/>
              <w:rPr>
                <w:rFonts w:ascii="Times New Roman" w:eastAsia="Times" w:hAnsi="Times New Roman" w:cs="Times New Roman"/>
                <w:sz w:val="21"/>
                <w:szCs w:val="21"/>
              </w:rPr>
            </w:pPr>
            <w:r w:rsidRPr="00B27557">
              <w:rPr>
                <w:rFonts w:ascii="Times New Roman" w:eastAsia="Times" w:hAnsi="Times New Roman" w:cs="Times New Roman"/>
                <w:i/>
                <w:sz w:val="21"/>
                <w:szCs w:val="21"/>
              </w:rPr>
              <w:t xml:space="preserve"> B = </w:t>
            </w:r>
            <w:r w:rsidRPr="00B27557">
              <w:rPr>
                <w:rFonts w:ascii="Times New Roman" w:eastAsia="Times" w:hAnsi="Times New Roman" w:cs="Times New Roman"/>
                <w:sz w:val="21"/>
                <w:szCs w:val="21"/>
              </w:rPr>
              <w:t xml:space="preserve">.003, </w:t>
            </w:r>
            <w:r w:rsidRPr="00B27557">
              <w:rPr>
                <w:rFonts w:ascii="Times New Roman" w:eastAsia="Times" w:hAnsi="Times New Roman" w:cs="Times New Roman"/>
                <w:i/>
                <w:sz w:val="21"/>
                <w:szCs w:val="21"/>
              </w:rPr>
              <w:t xml:space="preserve">SE </w:t>
            </w:r>
            <w:r w:rsidRPr="00B27557">
              <w:rPr>
                <w:rFonts w:ascii="Times New Roman" w:eastAsia="Times" w:hAnsi="Times New Roman" w:cs="Times New Roman"/>
                <w:sz w:val="21"/>
                <w:szCs w:val="21"/>
              </w:rPr>
              <w:t>= .</w:t>
            </w:r>
            <w:r w:rsidRPr="00B27557">
              <w:rPr>
                <w:rFonts w:ascii="Times New Roman" w:eastAsia="Times" w:hAnsi="Times New Roman" w:cs="Times New Roman"/>
                <w:sz w:val="21"/>
                <w:szCs w:val="21"/>
                <w:shd w:val="clear" w:color="auto" w:fill="FFFFFF"/>
              </w:rPr>
              <w:t>028, 95</w:t>
            </w:r>
            <w:r w:rsidRPr="00B27557">
              <w:rPr>
                <w:rFonts w:ascii="Times New Roman" w:eastAsia="Times" w:hAnsi="Times New Roman" w:cs="Times New Roman"/>
                <w:sz w:val="21"/>
                <w:szCs w:val="21"/>
              </w:rPr>
              <w:t>% CI: [-0.052, 0.058]</w:t>
            </w:r>
            <w:r w:rsidRPr="00B27557">
              <w:rPr>
                <w:rFonts w:ascii="Times New Roman" w:eastAsia="Times New Roman" w:hAnsi="Times New Roman" w:cs="Times New Roman"/>
                <w:sz w:val="20"/>
                <w:szCs w:val="20"/>
                <w:vertAlign w:val="superscript"/>
              </w:rPr>
              <w:t>c</w:t>
            </w:r>
          </w:p>
        </w:tc>
      </w:tr>
      <w:tr w:rsidR="00D85E24" w:rsidRPr="00B27557" w14:paraId="4EE5653B" w14:textId="77777777" w:rsidTr="00963DB9">
        <w:trPr>
          <w:trHeight w:val="598"/>
        </w:trPr>
        <w:tc>
          <w:tcPr>
            <w:tcW w:w="2160" w:type="dxa"/>
            <w:shd w:val="clear" w:color="auto" w:fill="auto"/>
            <w:vAlign w:val="center"/>
          </w:tcPr>
          <w:p w14:paraId="298E31C9" w14:textId="77777777" w:rsidR="00D85E24" w:rsidRPr="00B27557" w:rsidRDefault="00D85E24" w:rsidP="00D85E24">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Indirect Effect</w:t>
            </w:r>
          </w:p>
        </w:tc>
        <w:tc>
          <w:tcPr>
            <w:tcW w:w="8190" w:type="dxa"/>
            <w:gridSpan w:val="3"/>
            <w:shd w:val="clear" w:color="auto" w:fill="auto"/>
            <w:vAlign w:val="center"/>
          </w:tcPr>
          <w:p w14:paraId="4F18C40F" w14:textId="77777777" w:rsidR="00D85E24" w:rsidRPr="00B27557" w:rsidRDefault="00D85E24" w:rsidP="00D85E24">
            <w:pPr>
              <w:spacing w:before="40" w:after="40" w:line="240" w:lineRule="auto"/>
              <w:ind w:left="-107"/>
              <w:jc w:val="center"/>
              <w:rPr>
                <w:rFonts w:ascii="Times New Roman" w:eastAsia="Times" w:hAnsi="Times New Roman" w:cs="Times New Roman"/>
                <w:sz w:val="21"/>
                <w:szCs w:val="21"/>
              </w:rPr>
            </w:pPr>
            <w:r w:rsidRPr="00B27557">
              <w:rPr>
                <w:rFonts w:ascii="Times New Roman" w:eastAsia="Times" w:hAnsi="Times New Roman" w:cs="Times New Roman"/>
                <w:i/>
                <w:sz w:val="21"/>
                <w:szCs w:val="21"/>
              </w:rPr>
              <w:t xml:space="preserve">B = </w:t>
            </w:r>
            <w:r w:rsidRPr="00B27557">
              <w:rPr>
                <w:rFonts w:ascii="Times New Roman" w:eastAsia="Times" w:hAnsi="Times New Roman" w:cs="Times New Roman"/>
                <w:sz w:val="21"/>
                <w:szCs w:val="21"/>
              </w:rPr>
              <w:t xml:space="preserve">.014, </w:t>
            </w:r>
            <w:r w:rsidRPr="00B27557">
              <w:rPr>
                <w:rFonts w:ascii="Times New Roman" w:eastAsia="Times" w:hAnsi="Times New Roman" w:cs="Times New Roman"/>
                <w:i/>
                <w:sz w:val="21"/>
                <w:szCs w:val="21"/>
              </w:rPr>
              <w:t xml:space="preserve">SE </w:t>
            </w:r>
            <w:r w:rsidRPr="00B27557">
              <w:rPr>
                <w:rFonts w:ascii="Times New Roman" w:eastAsia="Times" w:hAnsi="Times New Roman" w:cs="Times New Roman"/>
                <w:sz w:val="21"/>
                <w:szCs w:val="21"/>
              </w:rPr>
              <w:t>= .</w:t>
            </w:r>
            <w:r w:rsidRPr="00B27557">
              <w:rPr>
                <w:rFonts w:ascii="Times New Roman" w:eastAsia="Times" w:hAnsi="Times New Roman" w:cs="Times New Roman"/>
                <w:sz w:val="21"/>
                <w:szCs w:val="21"/>
                <w:shd w:val="clear" w:color="auto" w:fill="FFFFFF"/>
              </w:rPr>
              <w:t>008, 95</w:t>
            </w:r>
            <w:r w:rsidRPr="00B27557">
              <w:rPr>
                <w:rFonts w:ascii="Times New Roman" w:eastAsia="Times" w:hAnsi="Times New Roman" w:cs="Times New Roman"/>
                <w:sz w:val="21"/>
                <w:szCs w:val="21"/>
              </w:rPr>
              <w:t>% CI: [0.002, 0.031]</w:t>
            </w:r>
          </w:p>
          <w:p w14:paraId="04265DB4" w14:textId="77777777" w:rsidR="00D85E24" w:rsidRPr="00B27557" w:rsidRDefault="00D85E24" w:rsidP="00D85E24">
            <w:pPr>
              <w:spacing w:before="40" w:after="40" w:line="240" w:lineRule="auto"/>
              <w:ind w:left="-107"/>
              <w:jc w:val="center"/>
              <w:rPr>
                <w:rFonts w:ascii="Times New Roman" w:eastAsia="Times" w:hAnsi="Times New Roman" w:cs="Times New Roman"/>
                <w:sz w:val="21"/>
                <w:szCs w:val="21"/>
              </w:rPr>
            </w:pPr>
            <w:r w:rsidRPr="00B27557">
              <w:rPr>
                <w:rFonts w:ascii="Times New Roman" w:eastAsia="Times" w:hAnsi="Times New Roman" w:cs="Times New Roman"/>
                <w:i/>
                <w:sz w:val="21"/>
                <w:szCs w:val="21"/>
              </w:rPr>
              <w:t xml:space="preserve">B = </w:t>
            </w:r>
            <w:r w:rsidRPr="00B27557">
              <w:rPr>
                <w:rFonts w:ascii="Times New Roman" w:eastAsia="Times" w:hAnsi="Times New Roman" w:cs="Times New Roman"/>
                <w:sz w:val="21"/>
                <w:szCs w:val="21"/>
              </w:rPr>
              <w:t xml:space="preserve">.015, </w:t>
            </w:r>
            <w:r w:rsidRPr="00B27557">
              <w:rPr>
                <w:rFonts w:ascii="Times New Roman" w:eastAsia="Times" w:hAnsi="Times New Roman" w:cs="Times New Roman"/>
                <w:i/>
                <w:sz w:val="21"/>
                <w:szCs w:val="21"/>
              </w:rPr>
              <w:t xml:space="preserve">SE </w:t>
            </w:r>
            <w:r w:rsidRPr="00B27557">
              <w:rPr>
                <w:rFonts w:ascii="Times New Roman" w:eastAsia="Times" w:hAnsi="Times New Roman" w:cs="Times New Roman"/>
                <w:sz w:val="21"/>
                <w:szCs w:val="21"/>
              </w:rPr>
              <w:t>= .</w:t>
            </w:r>
            <w:r w:rsidRPr="00B27557">
              <w:rPr>
                <w:rFonts w:ascii="Times New Roman" w:eastAsia="Times" w:hAnsi="Times New Roman" w:cs="Times New Roman"/>
                <w:sz w:val="21"/>
                <w:szCs w:val="21"/>
                <w:shd w:val="clear" w:color="auto" w:fill="FFFFFF"/>
              </w:rPr>
              <w:t>007, 95</w:t>
            </w:r>
            <w:r w:rsidRPr="00B27557">
              <w:rPr>
                <w:rFonts w:ascii="Times New Roman" w:eastAsia="Times" w:hAnsi="Times New Roman" w:cs="Times New Roman"/>
                <w:sz w:val="21"/>
                <w:szCs w:val="21"/>
              </w:rPr>
              <w:t>% CI: [0.003, 0.030]</w:t>
            </w:r>
            <w:r w:rsidRPr="00B27557">
              <w:rPr>
                <w:rFonts w:ascii="Times New Roman" w:eastAsia="Times New Roman" w:hAnsi="Times New Roman" w:cs="Times New Roman"/>
                <w:sz w:val="20"/>
                <w:szCs w:val="20"/>
                <w:vertAlign w:val="superscript"/>
              </w:rPr>
              <w:t>c</w:t>
            </w:r>
          </w:p>
        </w:tc>
      </w:tr>
    </w:tbl>
    <w:p w14:paraId="020965E8" w14:textId="13BC817B" w:rsidR="00B27557" w:rsidRPr="00B27557" w:rsidRDefault="00B27557" w:rsidP="00B27557">
      <w:pPr>
        <w:spacing w:after="0" w:line="240" w:lineRule="auto"/>
        <w:jc w:val="both"/>
        <w:rPr>
          <w:rFonts w:ascii="Times New Roman" w:eastAsia="Times New Roman" w:hAnsi="Times New Roman" w:cs="Times New Roman"/>
          <w:sz w:val="24"/>
          <w:szCs w:val="24"/>
        </w:rPr>
      </w:pPr>
      <w:r w:rsidRPr="00B27557">
        <w:rPr>
          <w:rFonts w:ascii="Times New Roman" w:eastAsia="Times New Roman" w:hAnsi="Times New Roman" w:cs="Times New Roman"/>
          <w:sz w:val="24"/>
          <w:szCs w:val="24"/>
        </w:rPr>
        <w:t xml:space="preserve">Table </w:t>
      </w:r>
      <w:r w:rsidR="005908A6">
        <w:rPr>
          <w:rFonts w:ascii="Times New Roman" w:eastAsia="Times New Roman" w:hAnsi="Times New Roman" w:cs="Times New Roman"/>
          <w:sz w:val="24"/>
          <w:szCs w:val="24"/>
        </w:rPr>
        <w:t>S</w:t>
      </w:r>
      <w:r w:rsidR="00752235">
        <w:rPr>
          <w:rFonts w:ascii="Times New Roman" w:eastAsia="Times New Roman" w:hAnsi="Times New Roman" w:cs="Times New Roman"/>
          <w:sz w:val="24"/>
          <w:szCs w:val="24"/>
        </w:rPr>
        <w:t>6</w:t>
      </w:r>
    </w:p>
    <w:p w14:paraId="3D9726A9" w14:textId="6461FEB0" w:rsidR="00B27557" w:rsidRPr="00B27557" w:rsidRDefault="00B27557" w:rsidP="00B27557">
      <w:pPr>
        <w:spacing w:after="0" w:line="240" w:lineRule="auto"/>
        <w:jc w:val="both"/>
        <w:rPr>
          <w:rFonts w:ascii="Times New Roman" w:eastAsia="Times New Roman" w:hAnsi="Times New Roman" w:cs="Times New Roman"/>
          <w:i/>
          <w:sz w:val="24"/>
          <w:szCs w:val="24"/>
        </w:rPr>
      </w:pPr>
      <w:r w:rsidRPr="00B27557">
        <w:rPr>
          <w:rFonts w:ascii="Times New Roman" w:eastAsia="Times New Roman" w:hAnsi="Times New Roman" w:cs="Times New Roman"/>
          <w:i/>
          <w:sz w:val="24"/>
          <w:szCs w:val="24"/>
        </w:rPr>
        <w:t xml:space="preserve">Mediation Effects in </w:t>
      </w:r>
      <w:r w:rsidR="007548D3">
        <w:rPr>
          <w:rFonts w:ascii="Times New Roman" w:eastAsia="Times New Roman" w:hAnsi="Times New Roman" w:cs="Times New Roman"/>
          <w:i/>
          <w:sz w:val="24"/>
          <w:szCs w:val="24"/>
        </w:rPr>
        <w:t>Studies S4 and S5</w:t>
      </w:r>
      <w:r w:rsidRPr="00B27557">
        <w:rPr>
          <w:rFonts w:ascii="Times New Roman" w:eastAsia="Times New Roman" w:hAnsi="Times New Roman" w:cs="Times New Roman"/>
          <w:i/>
          <w:sz w:val="24"/>
          <w:szCs w:val="24"/>
        </w:rPr>
        <w:t xml:space="preserve">: Pattern Deviancy Aversion’s Effect on Racial Prejudice was Mediated by Disliking Statistical Minorities. </w:t>
      </w:r>
    </w:p>
    <w:tbl>
      <w:tblPr>
        <w:tblpPr w:leftFromText="180" w:rightFromText="180" w:vertAnchor="page" w:horzAnchor="margin" w:tblpY="5222"/>
        <w:tblW w:w="10350" w:type="dxa"/>
        <w:tblLayout w:type="fixed"/>
        <w:tblLook w:val="0400" w:firstRow="0" w:lastRow="0" w:firstColumn="0" w:lastColumn="0" w:noHBand="0" w:noVBand="1"/>
      </w:tblPr>
      <w:tblGrid>
        <w:gridCol w:w="2160"/>
        <w:gridCol w:w="2730"/>
        <w:gridCol w:w="2730"/>
        <w:gridCol w:w="2730"/>
      </w:tblGrid>
      <w:tr w:rsidR="002203CD" w:rsidRPr="00B27557" w14:paraId="38F01A2A" w14:textId="77777777" w:rsidTr="002203CD">
        <w:trPr>
          <w:trHeight w:val="455"/>
        </w:trPr>
        <w:tc>
          <w:tcPr>
            <w:tcW w:w="2160" w:type="dxa"/>
            <w:shd w:val="clear" w:color="auto" w:fill="auto"/>
            <w:vAlign w:val="center"/>
          </w:tcPr>
          <w:p w14:paraId="36932EEA" w14:textId="77777777" w:rsidR="002203CD" w:rsidRPr="00B27557" w:rsidRDefault="002203CD" w:rsidP="002203CD">
            <w:pPr>
              <w:spacing w:after="0" w:line="210" w:lineRule="auto"/>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 xml:space="preserve">Study </w:t>
            </w:r>
            <w:r>
              <w:rPr>
                <w:rFonts w:ascii="Times New Roman" w:eastAsia="Times New Roman" w:hAnsi="Times New Roman" w:cs="Times New Roman"/>
                <w:sz w:val="20"/>
                <w:szCs w:val="20"/>
              </w:rPr>
              <w:t>S5</w:t>
            </w:r>
            <w:r w:rsidRPr="00B27557">
              <w:rPr>
                <w:rFonts w:ascii="Times New Roman" w:eastAsia="Times New Roman" w:hAnsi="Times New Roman" w:cs="Times New Roman"/>
                <w:sz w:val="20"/>
                <w:szCs w:val="20"/>
              </w:rPr>
              <w:t xml:space="preserve"> (</w:t>
            </w:r>
            <w:r w:rsidRPr="00B27557">
              <w:rPr>
                <w:rFonts w:ascii="Times New Roman" w:eastAsia="Times New Roman" w:hAnsi="Times New Roman" w:cs="Times New Roman"/>
                <w:i/>
                <w:sz w:val="20"/>
                <w:szCs w:val="20"/>
              </w:rPr>
              <w:t xml:space="preserve">n </w:t>
            </w:r>
            <w:r w:rsidRPr="00B27557">
              <w:rPr>
                <w:rFonts w:ascii="Times New Roman" w:eastAsia="Times New Roman" w:hAnsi="Times New Roman" w:cs="Times New Roman"/>
                <w:sz w:val="20"/>
                <w:szCs w:val="20"/>
              </w:rPr>
              <w:t>= 199)</w:t>
            </w:r>
          </w:p>
        </w:tc>
        <w:tc>
          <w:tcPr>
            <w:tcW w:w="2730" w:type="dxa"/>
            <w:shd w:val="clear" w:color="auto" w:fill="auto"/>
            <w:vAlign w:val="center"/>
          </w:tcPr>
          <w:p w14:paraId="477BA797" w14:textId="77777777" w:rsidR="002203CD" w:rsidRPr="00B27557" w:rsidRDefault="002203CD" w:rsidP="002203CD">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Pattern Deviancy Aversion</w:t>
            </w:r>
          </w:p>
        </w:tc>
        <w:tc>
          <w:tcPr>
            <w:tcW w:w="2730" w:type="dxa"/>
            <w:shd w:val="clear" w:color="auto" w:fill="auto"/>
            <w:vAlign w:val="center"/>
          </w:tcPr>
          <w:p w14:paraId="6DD92ADD" w14:textId="77777777" w:rsidR="002203CD" w:rsidRPr="00B27557" w:rsidRDefault="002203CD" w:rsidP="002203CD">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Disliking Statistical Minorities</w:t>
            </w:r>
          </w:p>
        </w:tc>
        <w:tc>
          <w:tcPr>
            <w:tcW w:w="2730" w:type="dxa"/>
            <w:shd w:val="clear" w:color="auto" w:fill="auto"/>
            <w:vAlign w:val="center"/>
          </w:tcPr>
          <w:p w14:paraId="3F4E466A" w14:textId="77777777" w:rsidR="002203CD" w:rsidRPr="00B27557" w:rsidRDefault="002203CD" w:rsidP="002203CD">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Racial Prejudice</w:t>
            </w:r>
          </w:p>
        </w:tc>
      </w:tr>
      <w:tr w:rsidR="002203CD" w:rsidRPr="00B27557" w14:paraId="5EEAEB9D" w14:textId="77777777" w:rsidTr="002203CD">
        <w:trPr>
          <w:trHeight w:val="455"/>
        </w:trPr>
        <w:tc>
          <w:tcPr>
            <w:tcW w:w="2160" w:type="dxa"/>
            <w:shd w:val="clear" w:color="auto" w:fill="auto"/>
            <w:vAlign w:val="center"/>
          </w:tcPr>
          <w:p w14:paraId="6E2885F0" w14:textId="77777777" w:rsidR="002203CD" w:rsidRPr="00B27557" w:rsidRDefault="002203CD" w:rsidP="002203CD">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Total Effect</w:t>
            </w:r>
          </w:p>
        </w:tc>
        <w:tc>
          <w:tcPr>
            <w:tcW w:w="8190" w:type="dxa"/>
            <w:gridSpan w:val="3"/>
            <w:shd w:val="clear" w:color="auto" w:fill="auto"/>
            <w:vAlign w:val="center"/>
          </w:tcPr>
          <w:p w14:paraId="23A7295F" w14:textId="77777777" w:rsidR="002203CD" w:rsidRPr="00B27557" w:rsidRDefault="002203CD" w:rsidP="002203CD">
            <w:pPr>
              <w:spacing w:before="40" w:after="40" w:line="240" w:lineRule="auto"/>
              <w:ind w:left="-107"/>
              <w:jc w:val="center"/>
              <w:rPr>
                <w:rFonts w:ascii="Times New Roman" w:eastAsia="Times" w:hAnsi="Times New Roman" w:cs="Times New Roman"/>
                <w:sz w:val="21"/>
                <w:szCs w:val="21"/>
              </w:rPr>
            </w:pPr>
            <w:r w:rsidRPr="00B27557">
              <w:rPr>
                <w:rFonts w:ascii="Times New Roman" w:eastAsia="Times" w:hAnsi="Times New Roman" w:cs="Times New Roman"/>
                <w:i/>
                <w:sz w:val="21"/>
                <w:szCs w:val="21"/>
              </w:rPr>
              <w:t xml:space="preserve">B = </w:t>
            </w:r>
            <w:r w:rsidRPr="00B27557">
              <w:rPr>
                <w:rFonts w:ascii="Times New Roman" w:eastAsia="Times" w:hAnsi="Times New Roman" w:cs="Times New Roman"/>
                <w:sz w:val="21"/>
                <w:szCs w:val="21"/>
              </w:rPr>
              <w:t xml:space="preserve">.063, </w:t>
            </w:r>
            <w:r w:rsidRPr="00B27557">
              <w:rPr>
                <w:rFonts w:ascii="Times New Roman" w:eastAsia="Times" w:hAnsi="Times New Roman" w:cs="Times New Roman"/>
                <w:i/>
                <w:sz w:val="21"/>
                <w:szCs w:val="21"/>
              </w:rPr>
              <w:t xml:space="preserve">SE </w:t>
            </w:r>
            <w:r w:rsidRPr="00B27557">
              <w:rPr>
                <w:rFonts w:ascii="Times New Roman" w:eastAsia="Times" w:hAnsi="Times New Roman" w:cs="Times New Roman"/>
                <w:sz w:val="21"/>
                <w:szCs w:val="21"/>
              </w:rPr>
              <w:t>= .</w:t>
            </w:r>
            <w:r w:rsidRPr="00B27557">
              <w:rPr>
                <w:rFonts w:ascii="Times New Roman" w:eastAsia="Times" w:hAnsi="Times New Roman" w:cs="Times New Roman"/>
                <w:sz w:val="21"/>
                <w:szCs w:val="21"/>
                <w:shd w:val="clear" w:color="auto" w:fill="FFFFFF"/>
              </w:rPr>
              <w:t>040, 95</w:t>
            </w:r>
            <w:r w:rsidRPr="00B27557">
              <w:rPr>
                <w:rFonts w:ascii="Times New Roman" w:eastAsia="Times" w:hAnsi="Times New Roman" w:cs="Times New Roman"/>
                <w:sz w:val="21"/>
                <w:szCs w:val="21"/>
              </w:rPr>
              <w:t>% CI: [-0.016, 0.141]</w:t>
            </w:r>
          </w:p>
        </w:tc>
      </w:tr>
      <w:tr w:rsidR="002203CD" w:rsidRPr="00B27557" w14:paraId="73B6A9D9" w14:textId="77777777" w:rsidTr="002203CD">
        <w:trPr>
          <w:trHeight w:val="455"/>
        </w:trPr>
        <w:tc>
          <w:tcPr>
            <w:tcW w:w="2160" w:type="dxa"/>
            <w:shd w:val="clear" w:color="auto" w:fill="auto"/>
            <w:vAlign w:val="center"/>
          </w:tcPr>
          <w:p w14:paraId="755DD886" w14:textId="77777777" w:rsidR="002203CD" w:rsidRPr="00B27557" w:rsidRDefault="002203CD" w:rsidP="002203CD">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Direct Effect</w:t>
            </w:r>
          </w:p>
        </w:tc>
        <w:tc>
          <w:tcPr>
            <w:tcW w:w="8190" w:type="dxa"/>
            <w:gridSpan w:val="3"/>
            <w:shd w:val="clear" w:color="auto" w:fill="auto"/>
            <w:vAlign w:val="center"/>
          </w:tcPr>
          <w:p w14:paraId="2C487B80" w14:textId="77777777" w:rsidR="002203CD" w:rsidRPr="00B27557" w:rsidRDefault="002203CD" w:rsidP="002203CD">
            <w:pPr>
              <w:spacing w:before="40" w:after="40" w:line="240" w:lineRule="auto"/>
              <w:ind w:left="-107"/>
              <w:jc w:val="center"/>
              <w:rPr>
                <w:rFonts w:ascii="Times New Roman" w:eastAsia="Times" w:hAnsi="Times New Roman" w:cs="Times New Roman"/>
                <w:sz w:val="21"/>
                <w:szCs w:val="21"/>
              </w:rPr>
            </w:pPr>
            <w:r w:rsidRPr="00B27557">
              <w:rPr>
                <w:rFonts w:ascii="Times New Roman" w:eastAsia="Times" w:hAnsi="Times New Roman" w:cs="Times New Roman"/>
                <w:i/>
                <w:sz w:val="21"/>
                <w:szCs w:val="21"/>
              </w:rPr>
              <w:t xml:space="preserve">B = </w:t>
            </w:r>
            <w:r w:rsidRPr="00B27557">
              <w:rPr>
                <w:rFonts w:ascii="Times New Roman" w:eastAsia="Times" w:hAnsi="Times New Roman" w:cs="Times New Roman"/>
                <w:sz w:val="21"/>
                <w:szCs w:val="21"/>
              </w:rPr>
              <w:t xml:space="preserve">.030, </w:t>
            </w:r>
            <w:r w:rsidRPr="00B27557">
              <w:rPr>
                <w:rFonts w:ascii="Times New Roman" w:eastAsia="Times" w:hAnsi="Times New Roman" w:cs="Times New Roman"/>
                <w:i/>
                <w:sz w:val="21"/>
                <w:szCs w:val="21"/>
              </w:rPr>
              <w:t xml:space="preserve">SE </w:t>
            </w:r>
            <w:r w:rsidRPr="00B27557">
              <w:rPr>
                <w:rFonts w:ascii="Times New Roman" w:eastAsia="Times" w:hAnsi="Times New Roman" w:cs="Times New Roman"/>
                <w:sz w:val="21"/>
                <w:szCs w:val="21"/>
              </w:rPr>
              <w:t>= .</w:t>
            </w:r>
            <w:r w:rsidRPr="00B27557">
              <w:rPr>
                <w:rFonts w:ascii="Times New Roman" w:eastAsia="Times" w:hAnsi="Times New Roman" w:cs="Times New Roman"/>
                <w:sz w:val="21"/>
                <w:szCs w:val="21"/>
                <w:shd w:val="clear" w:color="auto" w:fill="FFFFFF"/>
              </w:rPr>
              <w:t>041, 95</w:t>
            </w:r>
            <w:r w:rsidRPr="00B27557">
              <w:rPr>
                <w:rFonts w:ascii="Times New Roman" w:eastAsia="Times" w:hAnsi="Times New Roman" w:cs="Times New Roman"/>
                <w:sz w:val="21"/>
                <w:szCs w:val="21"/>
              </w:rPr>
              <w:t>% CI: [-0.051, 0.110]</w:t>
            </w:r>
          </w:p>
        </w:tc>
      </w:tr>
      <w:tr w:rsidR="002203CD" w:rsidRPr="00B27557" w14:paraId="370D238B" w14:textId="77777777" w:rsidTr="002203CD">
        <w:trPr>
          <w:trHeight w:val="455"/>
        </w:trPr>
        <w:tc>
          <w:tcPr>
            <w:tcW w:w="2160" w:type="dxa"/>
            <w:tcBorders>
              <w:bottom w:val="single" w:sz="4" w:space="0" w:color="000000"/>
            </w:tcBorders>
            <w:shd w:val="clear" w:color="auto" w:fill="auto"/>
            <w:vAlign w:val="center"/>
          </w:tcPr>
          <w:p w14:paraId="419EED8E" w14:textId="77777777" w:rsidR="002203CD" w:rsidRPr="00B27557" w:rsidRDefault="002203CD" w:rsidP="002203CD">
            <w:pPr>
              <w:spacing w:after="0" w:line="210" w:lineRule="auto"/>
              <w:jc w:val="center"/>
              <w:rPr>
                <w:rFonts w:ascii="Times New Roman" w:eastAsia="Times New Roman" w:hAnsi="Times New Roman" w:cs="Times New Roman"/>
                <w:sz w:val="20"/>
                <w:szCs w:val="20"/>
              </w:rPr>
            </w:pPr>
            <w:r w:rsidRPr="00B27557">
              <w:rPr>
                <w:rFonts w:ascii="Times New Roman" w:eastAsia="Times New Roman" w:hAnsi="Times New Roman" w:cs="Times New Roman"/>
                <w:sz w:val="20"/>
                <w:szCs w:val="20"/>
              </w:rPr>
              <w:t>Indirect Effect</w:t>
            </w:r>
          </w:p>
        </w:tc>
        <w:tc>
          <w:tcPr>
            <w:tcW w:w="8190" w:type="dxa"/>
            <w:gridSpan w:val="3"/>
            <w:tcBorders>
              <w:bottom w:val="single" w:sz="4" w:space="0" w:color="000000"/>
            </w:tcBorders>
            <w:shd w:val="clear" w:color="auto" w:fill="auto"/>
            <w:vAlign w:val="center"/>
          </w:tcPr>
          <w:p w14:paraId="090C4704" w14:textId="77777777" w:rsidR="002203CD" w:rsidRPr="00B27557" w:rsidRDefault="002203CD" w:rsidP="002203CD">
            <w:pPr>
              <w:spacing w:before="40" w:after="40" w:line="240" w:lineRule="auto"/>
              <w:ind w:left="-107"/>
              <w:jc w:val="center"/>
              <w:rPr>
                <w:rFonts w:ascii="Times New Roman" w:eastAsia="Times" w:hAnsi="Times New Roman" w:cs="Times New Roman"/>
                <w:sz w:val="21"/>
                <w:szCs w:val="21"/>
              </w:rPr>
            </w:pPr>
            <w:r w:rsidRPr="00B27557">
              <w:rPr>
                <w:rFonts w:ascii="Times New Roman" w:eastAsia="Times" w:hAnsi="Times New Roman" w:cs="Times New Roman"/>
                <w:i/>
                <w:sz w:val="21"/>
                <w:szCs w:val="21"/>
              </w:rPr>
              <w:t xml:space="preserve">B = </w:t>
            </w:r>
            <w:r w:rsidRPr="00B27557">
              <w:rPr>
                <w:rFonts w:ascii="Times New Roman" w:eastAsia="Times" w:hAnsi="Times New Roman" w:cs="Times New Roman"/>
                <w:sz w:val="21"/>
                <w:szCs w:val="21"/>
              </w:rPr>
              <w:t xml:space="preserve">.033, </w:t>
            </w:r>
            <w:r w:rsidRPr="00B27557">
              <w:rPr>
                <w:rFonts w:ascii="Times New Roman" w:eastAsia="Times" w:hAnsi="Times New Roman" w:cs="Times New Roman"/>
                <w:i/>
                <w:sz w:val="21"/>
                <w:szCs w:val="21"/>
              </w:rPr>
              <w:t xml:space="preserve">SE </w:t>
            </w:r>
            <w:r w:rsidRPr="00B27557">
              <w:rPr>
                <w:rFonts w:ascii="Times New Roman" w:eastAsia="Times" w:hAnsi="Times New Roman" w:cs="Times New Roman"/>
                <w:sz w:val="21"/>
                <w:szCs w:val="21"/>
              </w:rPr>
              <w:t>= .</w:t>
            </w:r>
            <w:r w:rsidRPr="00B27557">
              <w:rPr>
                <w:rFonts w:ascii="Times New Roman" w:eastAsia="Times" w:hAnsi="Times New Roman" w:cs="Times New Roman"/>
                <w:sz w:val="21"/>
                <w:szCs w:val="21"/>
                <w:shd w:val="clear" w:color="auto" w:fill="FFFFFF"/>
              </w:rPr>
              <w:t>015, 95</w:t>
            </w:r>
            <w:r w:rsidRPr="00B27557">
              <w:rPr>
                <w:rFonts w:ascii="Times New Roman" w:eastAsia="Times" w:hAnsi="Times New Roman" w:cs="Times New Roman"/>
                <w:sz w:val="21"/>
                <w:szCs w:val="21"/>
              </w:rPr>
              <w:t>% CI: [0.007, 0.066]</w:t>
            </w:r>
          </w:p>
        </w:tc>
      </w:tr>
    </w:tbl>
    <w:p w14:paraId="667BE318" w14:textId="77777777" w:rsidR="00B27557" w:rsidRPr="00B27557" w:rsidRDefault="00B27557" w:rsidP="00B27557">
      <w:pPr>
        <w:spacing w:after="0" w:line="240" w:lineRule="auto"/>
        <w:jc w:val="both"/>
        <w:rPr>
          <w:rFonts w:ascii="Times New Roman" w:eastAsia="Times New Roman" w:hAnsi="Times New Roman" w:cs="Times New Roman"/>
          <w:i/>
          <w:sz w:val="24"/>
          <w:szCs w:val="24"/>
        </w:rPr>
      </w:pPr>
    </w:p>
    <w:p w14:paraId="39C408BB" w14:textId="77777777" w:rsidR="00B27557" w:rsidRPr="00B27557" w:rsidRDefault="00B27557" w:rsidP="00B27557">
      <w:pPr>
        <w:spacing w:after="0" w:line="240" w:lineRule="auto"/>
        <w:rPr>
          <w:rFonts w:ascii="Times New Roman" w:eastAsia="Times New Roman" w:hAnsi="Times New Roman" w:cs="Times New Roman"/>
          <w:sz w:val="24"/>
          <w:szCs w:val="24"/>
        </w:rPr>
      </w:pPr>
      <w:r w:rsidRPr="00B27557">
        <w:rPr>
          <w:rFonts w:ascii="Times New Roman" w:eastAsia="Times" w:hAnsi="Times New Roman" w:cs="Times New Roman"/>
          <w:i/>
          <w:sz w:val="20"/>
          <w:szCs w:val="20"/>
        </w:rPr>
        <w:t xml:space="preserve">Note. </w:t>
      </w:r>
      <w:r w:rsidRPr="00B27557">
        <w:rPr>
          <w:rFonts w:ascii="Times New Roman" w:eastAsia="Times New Roman" w:hAnsi="Times New Roman" w:cs="Times New Roman"/>
          <w:sz w:val="20"/>
          <w:szCs w:val="20"/>
          <w:vertAlign w:val="superscript"/>
        </w:rPr>
        <w:t>c</w:t>
      </w:r>
      <w:r w:rsidRPr="00B27557">
        <w:rPr>
          <w:rFonts w:ascii="Times New Roman" w:eastAsia="Times New Roman" w:hAnsi="Times New Roman" w:cs="Times New Roman"/>
          <w:sz w:val="20"/>
          <w:szCs w:val="20"/>
        </w:rPr>
        <w:t xml:space="preserve"> = controlling for participants’ power judgments. </w:t>
      </w:r>
      <w:r w:rsidRPr="00B27557">
        <w:rPr>
          <w:rFonts w:ascii="Times New Roman" w:eastAsia="Times" w:hAnsi="Times New Roman" w:cs="Times New Roman"/>
          <w:i/>
          <w:sz w:val="20"/>
          <w:szCs w:val="20"/>
        </w:rPr>
        <w:t>B</w:t>
      </w:r>
      <w:r w:rsidRPr="00B27557">
        <w:rPr>
          <w:rFonts w:ascii="Times New Roman" w:eastAsia="Times" w:hAnsi="Times New Roman" w:cs="Times New Roman"/>
          <w:sz w:val="20"/>
          <w:szCs w:val="20"/>
        </w:rPr>
        <w:t xml:space="preserve"> = unstandardized estimate. </w:t>
      </w:r>
      <w:r w:rsidRPr="00B27557">
        <w:rPr>
          <w:rFonts w:ascii="Times New Roman" w:eastAsia="Times" w:hAnsi="Times New Roman" w:cs="Times New Roman"/>
          <w:i/>
          <w:sz w:val="20"/>
          <w:szCs w:val="20"/>
        </w:rPr>
        <w:t>SE</w:t>
      </w:r>
      <w:r w:rsidRPr="00B27557">
        <w:rPr>
          <w:rFonts w:ascii="Times New Roman" w:eastAsia="Times" w:hAnsi="Times New Roman" w:cs="Times New Roman"/>
          <w:sz w:val="20"/>
          <w:szCs w:val="20"/>
        </w:rPr>
        <w:t xml:space="preserve"> = Standard Error. CI = Confidence Interval.</w:t>
      </w:r>
    </w:p>
    <w:p w14:paraId="70B14A35" w14:textId="77777777" w:rsidR="00BC1847" w:rsidRDefault="00BC1847" w:rsidP="00733F61">
      <w:pPr>
        <w:spacing w:line="480" w:lineRule="auto"/>
        <w:rPr>
          <w:rFonts w:ascii="Times New Roman" w:hAnsi="Times New Roman" w:cs="Times New Roman"/>
          <w:b/>
          <w:color w:val="000000"/>
          <w:sz w:val="24"/>
          <w:szCs w:val="24"/>
          <w:shd w:val="clear" w:color="auto" w:fill="FFFFFF"/>
        </w:rPr>
      </w:pPr>
    </w:p>
    <w:p w14:paraId="346E8D39" w14:textId="5817E482" w:rsidR="00EB460C" w:rsidRDefault="00EB460C" w:rsidP="001211E3">
      <w:pPr>
        <w:spacing w:after="0" w:line="480" w:lineRule="auto"/>
        <w:jc w:val="center"/>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Study S</w:t>
      </w:r>
      <w:r w:rsidR="00481AEE">
        <w:rPr>
          <w:rFonts w:ascii="Times New Roman" w:hAnsi="Times New Roman" w:cs="Times New Roman"/>
          <w:b/>
          <w:color w:val="000000"/>
          <w:sz w:val="24"/>
          <w:szCs w:val="24"/>
          <w:shd w:val="clear" w:color="auto" w:fill="FFFFFF"/>
        </w:rPr>
        <w:t>5</w:t>
      </w:r>
    </w:p>
    <w:p w14:paraId="27A63847" w14:textId="410BA703" w:rsidR="00DC4BD6" w:rsidRPr="00DC4BD6" w:rsidRDefault="00DC4BD6" w:rsidP="001211E3">
      <w:pPr>
        <w:spacing w:after="0" w:line="480" w:lineRule="auto"/>
        <w:rPr>
          <w:rFonts w:ascii="Times New Roman" w:hAnsi="Times New Roman" w:cs="Times New Roman"/>
          <w:color w:val="000000"/>
          <w:sz w:val="24"/>
          <w:szCs w:val="24"/>
          <w:shd w:val="clear" w:color="auto" w:fill="FFFFFF"/>
        </w:rPr>
      </w:pPr>
      <w:r>
        <w:rPr>
          <w:rFonts w:ascii="Times New Roman" w:hAnsi="Times New Roman" w:cs="Times New Roman"/>
          <w:b/>
          <w:color w:val="000000"/>
          <w:sz w:val="24"/>
          <w:szCs w:val="24"/>
          <w:shd w:val="clear" w:color="auto" w:fill="FFFFFF"/>
        </w:rPr>
        <w:tab/>
      </w:r>
      <w:r>
        <w:rPr>
          <w:rFonts w:ascii="Times New Roman" w:hAnsi="Times New Roman" w:cs="Times New Roman"/>
          <w:color w:val="000000"/>
          <w:sz w:val="24"/>
          <w:szCs w:val="24"/>
          <w:shd w:val="clear" w:color="auto" w:fill="FFFFFF"/>
        </w:rPr>
        <w:t xml:space="preserve">Study S5 was largely identical to </w:t>
      </w:r>
      <w:r w:rsidR="002D0CCC">
        <w:rPr>
          <w:rFonts w:ascii="Times New Roman" w:hAnsi="Times New Roman" w:cs="Times New Roman"/>
          <w:color w:val="000000"/>
          <w:sz w:val="24"/>
          <w:szCs w:val="24"/>
          <w:shd w:val="clear" w:color="auto" w:fill="FFFFFF"/>
        </w:rPr>
        <w:t>Study 1.3</w:t>
      </w:r>
      <w:r>
        <w:rPr>
          <w:rFonts w:ascii="Times New Roman" w:hAnsi="Times New Roman" w:cs="Times New Roman"/>
          <w:color w:val="000000"/>
          <w:sz w:val="24"/>
          <w:szCs w:val="24"/>
          <w:shd w:val="clear" w:color="auto" w:fill="FFFFFF"/>
        </w:rPr>
        <w:t xml:space="preserve">, except, </w:t>
      </w:r>
      <w:r w:rsidR="001E3D6A">
        <w:rPr>
          <w:rFonts w:ascii="Times New Roman" w:hAnsi="Times New Roman" w:cs="Times New Roman"/>
          <w:color w:val="000000"/>
          <w:sz w:val="24"/>
          <w:szCs w:val="24"/>
          <w:shd w:val="clear" w:color="auto" w:fill="FFFFFF"/>
        </w:rPr>
        <w:t>that we manipulated</w:t>
      </w:r>
      <w:r w:rsidR="00CB7AF3">
        <w:rPr>
          <w:rFonts w:ascii="Times New Roman" w:hAnsi="Times New Roman" w:cs="Times New Roman"/>
          <w:color w:val="000000"/>
          <w:sz w:val="24"/>
          <w:szCs w:val="24"/>
          <w:shd w:val="clear" w:color="auto" w:fill="FFFFFF"/>
        </w:rPr>
        <w:t xml:space="preserve"> pattern deviancy aversion in a motivational rather than descriptive manner.</w:t>
      </w:r>
      <w:r w:rsidR="001E3D6A">
        <w:rPr>
          <w:rFonts w:ascii="Times New Roman" w:hAnsi="Times New Roman" w:cs="Times New Roman"/>
          <w:color w:val="000000"/>
          <w:sz w:val="24"/>
          <w:szCs w:val="24"/>
          <w:shd w:val="clear" w:color="auto" w:fill="FFFFFF"/>
        </w:rPr>
        <w:t xml:space="preserve"> </w:t>
      </w:r>
      <w:r w:rsidR="00FA476A">
        <w:rPr>
          <w:rFonts w:ascii="Times New Roman" w:hAnsi="Times New Roman" w:cs="Times New Roman"/>
          <w:color w:val="000000"/>
          <w:sz w:val="24"/>
          <w:szCs w:val="24"/>
          <w:shd w:val="clear" w:color="auto" w:fill="FFFFFF"/>
        </w:rPr>
        <w:t>We conducted Study S5 so we could compare the</w:t>
      </w:r>
      <w:r w:rsidR="00C53B31">
        <w:rPr>
          <w:rFonts w:ascii="Times New Roman" w:hAnsi="Times New Roman" w:cs="Times New Roman"/>
          <w:color w:val="000000"/>
          <w:sz w:val="24"/>
          <w:szCs w:val="24"/>
          <w:shd w:val="clear" w:color="auto" w:fill="FFFFFF"/>
        </w:rPr>
        <w:t xml:space="preserve"> </w:t>
      </w:r>
      <w:r w:rsidR="00FA476A">
        <w:rPr>
          <w:rFonts w:ascii="Times New Roman" w:hAnsi="Times New Roman" w:cs="Times New Roman"/>
          <w:color w:val="000000"/>
          <w:sz w:val="24"/>
          <w:szCs w:val="24"/>
          <w:shd w:val="clear" w:color="auto" w:fill="FFFFFF"/>
        </w:rPr>
        <w:t xml:space="preserve">results of </w:t>
      </w:r>
      <w:r w:rsidR="00C41638">
        <w:rPr>
          <w:rFonts w:ascii="Times New Roman" w:hAnsi="Times New Roman" w:cs="Times New Roman"/>
          <w:color w:val="000000"/>
          <w:sz w:val="24"/>
          <w:szCs w:val="24"/>
          <w:shd w:val="clear" w:color="auto" w:fill="FFFFFF"/>
        </w:rPr>
        <w:t>Studies 2.2 and 2.3</w:t>
      </w:r>
      <w:r w:rsidR="00FA476A">
        <w:rPr>
          <w:rFonts w:ascii="Times New Roman" w:hAnsi="Times New Roman" w:cs="Times New Roman"/>
          <w:color w:val="000000"/>
          <w:sz w:val="24"/>
          <w:szCs w:val="24"/>
          <w:shd w:val="clear" w:color="auto" w:fill="FFFFFF"/>
        </w:rPr>
        <w:t xml:space="preserve"> (which applied a motivational manipulation)</w:t>
      </w:r>
      <w:r w:rsidR="004358F8">
        <w:rPr>
          <w:rFonts w:ascii="Times New Roman" w:hAnsi="Times New Roman" w:cs="Times New Roman"/>
          <w:color w:val="000000"/>
          <w:sz w:val="24"/>
          <w:szCs w:val="24"/>
          <w:shd w:val="clear" w:color="auto" w:fill="FFFFFF"/>
        </w:rPr>
        <w:t xml:space="preserve"> and assessed prejudice against stigmatized individuals</w:t>
      </w:r>
      <w:r w:rsidR="00546F74">
        <w:rPr>
          <w:rFonts w:ascii="Times New Roman" w:hAnsi="Times New Roman" w:cs="Times New Roman"/>
          <w:color w:val="000000"/>
          <w:sz w:val="24"/>
          <w:szCs w:val="24"/>
          <w:shd w:val="clear" w:color="auto" w:fill="FFFFFF"/>
        </w:rPr>
        <w:t xml:space="preserve"> with th</w:t>
      </w:r>
      <w:r w:rsidR="00866FF2">
        <w:rPr>
          <w:rFonts w:ascii="Times New Roman" w:hAnsi="Times New Roman" w:cs="Times New Roman"/>
          <w:color w:val="000000"/>
          <w:sz w:val="24"/>
          <w:szCs w:val="24"/>
          <w:shd w:val="clear" w:color="auto" w:fill="FFFFFF"/>
        </w:rPr>
        <w:t>e racial prejudice results</w:t>
      </w:r>
      <w:r w:rsidR="00546F74">
        <w:rPr>
          <w:rFonts w:ascii="Times New Roman" w:hAnsi="Times New Roman" w:cs="Times New Roman"/>
          <w:color w:val="000000"/>
          <w:sz w:val="24"/>
          <w:szCs w:val="24"/>
          <w:shd w:val="clear" w:color="auto" w:fill="FFFFFF"/>
        </w:rPr>
        <w:t xml:space="preserve"> of </w:t>
      </w:r>
      <w:r w:rsidR="002D0CCC">
        <w:rPr>
          <w:rFonts w:ascii="Times New Roman" w:hAnsi="Times New Roman" w:cs="Times New Roman"/>
          <w:color w:val="000000"/>
          <w:sz w:val="24"/>
          <w:szCs w:val="24"/>
          <w:shd w:val="clear" w:color="auto" w:fill="FFFFFF"/>
        </w:rPr>
        <w:t>Studies 1.3 and 1.4</w:t>
      </w:r>
      <w:r w:rsidR="00546F74">
        <w:rPr>
          <w:rFonts w:ascii="Times New Roman" w:hAnsi="Times New Roman" w:cs="Times New Roman"/>
          <w:color w:val="000000"/>
          <w:sz w:val="24"/>
          <w:szCs w:val="24"/>
          <w:shd w:val="clear" w:color="auto" w:fill="FFFFFF"/>
        </w:rPr>
        <w:t>.</w:t>
      </w:r>
    </w:p>
    <w:p w14:paraId="15FC83BF" w14:textId="77777777" w:rsidR="00676642" w:rsidRPr="00676642" w:rsidRDefault="00676642" w:rsidP="001211E3">
      <w:pPr>
        <w:spacing w:after="0" w:line="480" w:lineRule="auto"/>
        <w:rPr>
          <w:rFonts w:ascii="Times New Roman" w:eastAsia="Times New Roman" w:hAnsi="Times New Roman" w:cs="Times New Roman"/>
          <w:b/>
          <w:sz w:val="24"/>
          <w:szCs w:val="20"/>
        </w:rPr>
      </w:pPr>
      <w:r w:rsidRPr="00676642">
        <w:rPr>
          <w:rFonts w:ascii="Times New Roman" w:eastAsia="Times New Roman" w:hAnsi="Times New Roman" w:cs="Times New Roman"/>
          <w:b/>
          <w:sz w:val="24"/>
          <w:szCs w:val="20"/>
        </w:rPr>
        <w:t>Methods</w:t>
      </w:r>
    </w:p>
    <w:p w14:paraId="1356F734" w14:textId="202F77E9" w:rsidR="00676642" w:rsidRPr="00676642" w:rsidRDefault="00676642" w:rsidP="001211E3">
      <w:pPr>
        <w:spacing w:after="0" w:line="480" w:lineRule="auto"/>
        <w:ind w:firstLine="720"/>
        <w:rPr>
          <w:rFonts w:ascii="Times New Roman" w:eastAsia="Times New Roman" w:hAnsi="Times New Roman" w:cs="Times New Roman"/>
          <w:sz w:val="24"/>
          <w:szCs w:val="24"/>
        </w:rPr>
      </w:pPr>
      <w:r w:rsidRPr="00676642">
        <w:rPr>
          <w:rFonts w:ascii="Times New Roman" w:eastAsia="Times New Roman" w:hAnsi="Times New Roman" w:cs="Times New Roman"/>
          <w:b/>
          <w:sz w:val="24"/>
          <w:szCs w:val="24"/>
        </w:rPr>
        <w:t xml:space="preserve">Design. </w:t>
      </w:r>
      <w:r w:rsidRPr="00676642">
        <w:rPr>
          <w:rFonts w:ascii="Times New Roman" w:eastAsia="Times New Roman" w:hAnsi="Times New Roman" w:cs="Times New Roman"/>
          <w:sz w:val="24"/>
          <w:szCs w:val="24"/>
        </w:rPr>
        <w:t xml:space="preserve">Participants were motivationally induced to generate either negative or positive aspects of nonsocial pattern deviancy (between-subjects: high versus low pattern deviancy aversion). We then assessed participants’ dislike of novel statistical minorities compared to majorities (mediator), and thereafter their prejudice against Black people. </w:t>
      </w:r>
    </w:p>
    <w:p w14:paraId="6A2BC26E" w14:textId="2B0D53AE" w:rsidR="00676642" w:rsidRPr="00812EC4" w:rsidRDefault="00676642" w:rsidP="00812EC4">
      <w:pPr>
        <w:spacing w:after="0" w:line="480" w:lineRule="auto"/>
        <w:ind w:firstLine="720"/>
        <w:rPr>
          <w:rFonts w:ascii="Times New Roman" w:eastAsia="Times New Roman" w:hAnsi="Times New Roman" w:cs="Times New Roman"/>
          <w:sz w:val="24"/>
          <w:szCs w:val="24"/>
        </w:rPr>
      </w:pPr>
      <w:r w:rsidRPr="00676642">
        <w:rPr>
          <w:rFonts w:ascii="Times New Roman" w:eastAsia="Times New Roman" w:hAnsi="Times New Roman" w:cs="Times New Roman"/>
          <w:b/>
          <w:bCs/>
          <w:color w:val="000000"/>
          <w:sz w:val="24"/>
          <w:szCs w:val="24"/>
        </w:rPr>
        <w:lastRenderedPageBreak/>
        <w:t>Participants</w:t>
      </w:r>
      <w:r w:rsidRPr="00676642">
        <w:rPr>
          <w:rFonts w:ascii="Times New Roman" w:eastAsia="Times New Roman" w:hAnsi="Times New Roman" w:cs="Times New Roman"/>
          <w:sz w:val="24"/>
          <w:szCs w:val="24"/>
        </w:rPr>
        <w:t xml:space="preserve">. </w:t>
      </w:r>
      <w:r w:rsidR="00AE6D55">
        <w:rPr>
          <w:rFonts w:ascii="Times New Roman" w:eastAsia="Times New Roman" w:hAnsi="Times New Roman" w:cs="Times New Roman"/>
          <w:sz w:val="24"/>
          <w:szCs w:val="24"/>
        </w:rPr>
        <w:t xml:space="preserve">The power-analysis of </w:t>
      </w:r>
      <w:r w:rsidR="002D0CCC">
        <w:rPr>
          <w:rFonts w:ascii="Times New Roman" w:eastAsia="Times New Roman" w:hAnsi="Times New Roman" w:cs="Times New Roman"/>
          <w:sz w:val="24"/>
          <w:szCs w:val="24"/>
        </w:rPr>
        <w:t>Studies 1.3 and 1.4</w:t>
      </w:r>
      <w:r w:rsidR="00AE6D55">
        <w:rPr>
          <w:rFonts w:ascii="Times New Roman" w:eastAsia="Times New Roman" w:hAnsi="Times New Roman" w:cs="Times New Roman"/>
          <w:sz w:val="24"/>
          <w:szCs w:val="24"/>
        </w:rPr>
        <w:t xml:space="preserve"> was applied. We recruited </w:t>
      </w:r>
      <w:r w:rsidR="00693A34">
        <w:rPr>
          <w:rFonts w:ascii="Times New Roman" w:eastAsia="Times New Roman" w:hAnsi="Times New Roman" w:cs="Times New Roman"/>
          <w:sz w:val="24"/>
          <w:szCs w:val="24"/>
        </w:rPr>
        <w:t>268</w:t>
      </w:r>
      <w:r w:rsidR="00AE6D55">
        <w:rPr>
          <w:rFonts w:ascii="Times New Roman" w:eastAsia="Times New Roman" w:hAnsi="Times New Roman" w:cs="Times New Roman"/>
          <w:sz w:val="24"/>
          <w:szCs w:val="24"/>
        </w:rPr>
        <w:t xml:space="preserve"> participants (</w:t>
      </w:r>
      <w:r w:rsidR="00693A34" w:rsidRPr="00676642">
        <w:rPr>
          <w:rFonts w:ascii="Times New Roman" w:eastAsia="Times New Roman" w:hAnsi="Times New Roman" w:cs="Times New Roman"/>
          <w:sz w:val="24"/>
          <w:szCs w:val="24"/>
        </w:rPr>
        <w:t xml:space="preserve">168 female, </w:t>
      </w:r>
      <w:r w:rsidR="00693A34" w:rsidRPr="00676642">
        <w:rPr>
          <w:rFonts w:ascii="Times New Roman" w:eastAsia="Times New Roman" w:hAnsi="Times New Roman" w:cs="Times New Roman"/>
          <w:i/>
          <w:sz w:val="24"/>
          <w:szCs w:val="24"/>
        </w:rPr>
        <w:t>M</w:t>
      </w:r>
      <w:r w:rsidR="00693A34" w:rsidRPr="00676642">
        <w:rPr>
          <w:rFonts w:ascii="Times New Roman" w:eastAsia="Times New Roman" w:hAnsi="Times New Roman" w:cs="Times New Roman"/>
          <w:sz w:val="24"/>
          <w:szCs w:val="24"/>
          <w:vertAlign w:val="subscript"/>
        </w:rPr>
        <w:t>age</w:t>
      </w:r>
      <w:r w:rsidR="00693A34" w:rsidRPr="00676642">
        <w:rPr>
          <w:rFonts w:ascii="Times New Roman" w:eastAsia="Times New Roman" w:hAnsi="Times New Roman" w:cs="Times New Roman"/>
          <w:sz w:val="24"/>
          <w:szCs w:val="24"/>
        </w:rPr>
        <w:t xml:space="preserve"> = 35.40, </w:t>
      </w:r>
      <w:proofErr w:type="spellStart"/>
      <w:r w:rsidR="00693A34" w:rsidRPr="00676642">
        <w:rPr>
          <w:rFonts w:ascii="Times New Roman" w:eastAsia="Times New Roman" w:hAnsi="Times New Roman" w:cs="Times New Roman"/>
          <w:i/>
          <w:sz w:val="24"/>
          <w:szCs w:val="24"/>
        </w:rPr>
        <w:t>SD</w:t>
      </w:r>
      <w:r w:rsidR="00693A34" w:rsidRPr="00676642">
        <w:rPr>
          <w:rFonts w:ascii="Times New Roman" w:eastAsia="Times New Roman" w:hAnsi="Times New Roman" w:cs="Times New Roman"/>
          <w:sz w:val="24"/>
          <w:szCs w:val="24"/>
          <w:vertAlign w:val="subscript"/>
        </w:rPr>
        <w:t>age</w:t>
      </w:r>
      <w:proofErr w:type="spellEnd"/>
      <w:r w:rsidR="00693A34" w:rsidRPr="00676642">
        <w:rPr>
          <w:rFonts w:ascii="Times New Roman" w:eastAsia="Times New Roman" w:hAnsi="Times New Roman" w:cs="Times New Roman"/>
          <w:sz w:val="24"/>
          <w:szCs w:val="24"/>
        </w:rPr>
        <w:t xml:space="preserve"> = 11.49</w:t>
      </w:r>
      <w:r w:rsidR="00AE6D55">
        <w:rPr>
          <w:rFonts w:ascii="Times New Roman" w:eastAsia="Times New Roman" w:hAnsi="Times New Roman" w:cs="Times New Roman"/>
          <w:sz w:val="24"/>
          <w:szCs w:val="24"/>
        </w:rPr>
        <w:t xml:space="preserve">). </w:t>
      </w:r>
      <w:r w:rsidRPr="00676642">
        <w:rPr>
          <w:rFonts w:ascii="Times New Roman" w:eastAsia="Times New Roman" w:hAnsi="Times New Roman" w:cs="Times New Roman"/>
          <w:sz w:val="24"/>
          <w:szCs w:val="24"/>
        </w:rPr>
        <w:t xml:space="preserve">69 participants were excluded for failing one or more of the attention check items. </w:t>
      </w:r>
      <w:r w:rsidR="00712AAC" w:rsidRPr="00BC5438">
        <w:rPr>
          <w:rFonts w:ascii="Times New Roman" w:eastAsia="Times New Roman" w:hAnsi="Times New Roman" w:cs="Times New Roman"/>
          <w:sz w:val="24"/>
          <w:szCs w:val="24"/>
        </w:rPr>
        <w:t xml:space="preserve">Of the final participants in Study </w:t>
      </w:r>
      <w:r w:rsidR="00712AAC">
        <w:rPr>
          <w:rFonts w:ascii="Times New Roman" w:eastAsia="Times New Roman" w:hAnsi="Times New Roman" w:cs="Times New Roman"/>
          <w:sz w:val="24"/>
          <w:szCs w:val="24"/>
        </w:rPr>
        <w:t>S</w:t>
      </w:r>
      <w:r w:rsidR="00004917">
        <w:rPr>
          <w:rFonts w:ascii="Times New Roman" w:eastAsia="Times New Roman" w:hAnsi="Times New Roman" w:cs="Times New Roman"/>
          <w:sz w:val="24"/>
          <w:szCs w:val="24"/>
        </w:rPr>
        <w:t>5</w:t>
      </w:r>
      <w:r w:rsidR="00712AAC" w:rsidRPr="00BC5438">
        <w:rPr>
          <w:rFonts w:ascii="Times New Roman" w:eastAsia="Times New Roman" w:hAnsi="Times New Roman" w:cs="Times New Roman"/>
          <w:sz w:val="24"/>
          <w:szCs w:val="24"/>
        </w:rPr>
        <w:t xml:space="preserve">, </w:t>
      </w:r>
      <w:r w:rsidR="00FA4924">
        <w:rPr>
          <w:rFonts w:ascii="Times New Roman" w:eastAsia="Times New Roman" w:hAnsi="Times New Roman" w:cs="Times New Roman"/>
          <w:sz w:val="24"/>
          <w:szCs w:val="24"/>
        </w:rPr>
        <w:t>19</w:t>
      </w:r>
      <w:r w:rsidR="00712AAC" w:rsidRPr="00BC5438">
        <w:rPr>
          <w:rFonts w:ascii="Times New Roman" w:eastAsia="Times New Roman" w:hAnsi="Times New Roman" w:cs="Times New Roman"/>
          <w:sz w:val="24"/>
          <w:szCs w:val="24"/>
        </w:rPr>
        <w:t xml:space="preserve"> identified as Asian/Asian American, </w:t>
      </w:r>
      <w:r w:rsidR="00FA4924">
        <w:rPr>
          <w:rFonts w:ascii="Times New Roman" w:eastAsia="Times New Roman" w:hAnsi="Times New Roman" w:cs="Times New Roman"/>
          <w:sz w:val="24"/>
          <w:szCs w:val="24"/>
        </w:rPr>
        <w:t>17</w:t>
      </w:r>
      <w:r w:rsidR="00712AAC" w:rsidRPr="00BC5438">
        <w:rPr>
          <w:rFonts w:ascii="Times New Roman" w:eastAsia="Times New Roman" w:hAnsi="Times New Roman" w:cs="Times New Roman"/>
          <w:sz w:val="24"/>
          <w:szCs w:val="24"/>
        </w:rPr>
        <w:t xml:space="preserve"> as Black/African American, 1</w:t>
      </w:r>
      <w:r w:rsidR="00DD0EDD">
        <w:rPr>
          <w:rFonts w:ascii="Times New Roman" w:eastAsia="Times New Roman" w:hAnsi="Times New Roman" w:cs="Times New Roman"/>
          <w:sz w:val="24"/>
          <w:szCs w:val="24"/>
        </w:rPr>
        <w:t>7</w:t>
      </w:r>
      <w:r w:rsidR="00712AAC" w:rsidRPr="00BC5438">
        <w:rPr>
          <w:rFonts w:ascii="Times New Roman" w:eastAsia="Times New Roman" w:hAnsi="Times New Roman" w:cs="Times New Roman"/>
          <w:sz w:val="24"/>
          <w:szCs w:val="24"/>
        </w:rPr>
        <w:t xml:space="preserve"> as Latino/Hispanic, </w:t>
      </w:r>
      <w:r w:rsidR="0046302B">
        <w:rPr>
          <w:rFonts w:ascii="Times New Roman" w:eastAsia="Times New Roman" w:hAnsi="Times New Roman" w:cs="Times New Roman"/>
          <w:sz w:val="24"/>
          <w:szCs w:val="24"/>
        </w:rPr>
        <w:t>137</w:t>
      </w:r>
      <w:r w:rsidR="00712AAC" w:rsidRPr="00BC5438">
        <w:rPr>
          <w:rFonts w:ascii="Times New Roman" w:eastAsia="Times New Roman" w:hAnsi="Times New Roman" w:cs="Times New Roman"/>
          <w:sz w:val="24"/>
          <w:szCs w:val="24"/>
        </w:rPr>
        <w:t xml:space="preserve"> as White/European American, 3 as Other, and </w:t>
      </w:r>
      <w:r w:rsidR="0025106F">
        <w:rPr>
          <w:rFonts w:ascii="Times New Roman" w:eastAsia="Times New Roman" w:hAnsi="Times New Roman" w:cs="Times New Roman"/>
          <w:sz w:val="24"/>
          <w:szCs w:val="24"/>
        </w:rPr>
        <w:t>6</w:t>
      </w:r>
      <w:r w:rsidR="00712AAC" w:rsidRPr="00BC5438">
        <w:rPr>
          <w:rFonts w:ascii="Times New Roman" w:eastAsia="Times New Roman" w:hAnsi="Times New Roman" w:cs="Times New Roman"/>
          <w:sz w:val="24"/>
          <w:szCs w:val="24"/>
        </w:rPr>
        <w:t xml:space="preserve"> as More than one race.</w:t>
      </w:r>
    </w:p>
    <w:p w14:paraId="2EC3D816" w14:textId="08C569F8" w:rsidR="0028630F" w:rsidRPr="00B27557" w:rsidRDefault="00EB460C" w:rsidP="001211E3">
      <w:pPr>
        <w:spacing w:after="0" w:line="480" w:lineRule="auto"/>
        <w:ind w:firstLine="720"/>
        <w:rPr>
          <w:rFonts w:ascii="Times New Roman" w:eastAsia="Times New Roman" w:hAnsi="Times New Roman" w:cs="Times New Roman"/>
          <w:sz w:val="24"/>
          <w:szCs w:val="24"/>
        </w:rPr>
      </w:pPr>
      <w:r w:rsidRPr="006F7CF7">
        <w:rPr>
          <w:rFonts w:ascii="Times New Roman" w:hAnsi="Times New Roman" w:cs="Times New Roman"/>
          <w:b/>
          <w:sz w:val="24"/>
          <w:szCs w:val="24"/>
        </w:rPr>
        <w:t xml:space="preserve">Pattern deviancy </w:t>
      </w:r>
      <w:r>
        <w:rPr>
          <w:rFonts w:ascii="Times New Roman" w:hAnsi="Times New Roman" w:cs="Times New Roman"/>
          <w:b/>
          <w:sz w:val="24"/>
          <w:szCs w:val="24"/>
        </w:rPr>
        <w:t>manipulation</w:t>
      </w:r>
      <w:r w:rsidR="0028630F">
        <w:rPr>
          <w:rFonts w:ascii="Times New Roman" w:hAnsi="Times New Roman" w:cs="Times New Roman"/>
          <w:b/>
          <w:sz w:val="24"/>
          <w:szCs w:val="24"/>
        </w:rPr>
        <w:t xml:space="preserve">. </w:t>
      </w:r>
      <w:r w:rsidR="0028630F" w:rsidRPr="00B27557">
        <w:rPr>
          <w:rFonts w:ascii="Times New Roman" w:eastAsia="Times New Roman" w:hAnsi="Times New Roman" w:cs="Times New Roman"/>
          <w:sz w:val="24"/>
          <w:szCs w:val="24"/>
        </w:rPr>
        <w:t xml:space="preserve">In Study </w:t>
      </w:r>
      <w:r w:rsidR="00BA58CA">
        <w:rPr>
          <w:rFonts w:ascii="Times New Roman" w:eastAsia="Times New Roman" w:hAnsi="Times New Roman" w:cs="Times New Roman"/>
          <w:sz w:val="24"/>
          <w:szCs w:val="24"/>
        </w:rPr>
        <w:t>S5</w:t>
      </w:r>
      <w:r w:rsidR="0028630F" w:rsidRPr="00B27557">
        <w:rPr>
          <w:rFonts w:ascii="Times New Roman" w:eastAsia="Times New Roman" w:hAnsi="Times New Roman" w:cs="Times New Roman"/>
          <w:sz w:val="24"/>
          <w:szCs w:val="24"/>
        </w:rPr>
        <w:t xml:space="preserve">, we manipulated pattern deviancy aversion in a motivational rather than a descriptive manner. Goals generally remain active and intrude on current tasks and judgments until goal-attainment is achieved (e.g., </w:t>
      </w:r>
      <w:proofErr w:type="spellStart"/>
      <w:r w:rsidR="0028630F" w:rsidRPr="00B27557">
        <w:rPr>
          <w:rFonts w:ascii="Times New Roman" w:eastAsia="Times New Roman" w:hAnsi="Times New Roman" w:cs="Times New Roman"/>
          <w:sz w:val="24"/>
          <w:szCs w:val="24"/>
        </w:rPr>
        <w:t>Förster</w:t>
      </w:r>
      <w:proofErr w:type="spellEnd"/>
      <w:r w:rsidR="0028630F" w:rsidRPr="00B27557">
        <w:rPr>
          <w:rFonts w:ascii="Times New Roman" w:eastAsia="Times New Roman" w:hAnsi="Times New Roman" w:cs="Times New Roman"/>
          <w:sz w:val="24"/>
          <w:szCs w:val="24"/>
        </w:rPr>
        <w:t xml:space="preserve">, Liberman, &amp; Friedman, 2007; </w:t>
      </w:r>
      <w:proofErr w:type="spellStart"/>
      <w:r w:rsidR="0028630F" w:rsidRPr="00B27557">
        <w:rPr>
          <w:rFonts w:ascii="Times New Roman" w:eastAsia="Times New Roman" w:hAnsi="Times New Roman" w:cs="Times New Roman"/>
          <w:sz w:val="24"/>
          <w:szCs w:val="24"/>
        </w:rPr>
        <w:t>Förster</w:t>
      </w:r>
      <w:proofErr w:type="spellEnd"/>
      <w:r w:rsidR="0028630F" w:rsidRPr="00B27557">
        <w:rPr>
          <w:rFonts w:ascii="Times New Roman" w:eastAsia="Times New Roman" w:hAnsi="Times New Roman" w:cs="Times New Roman"/>
          <w:sz w:val="24"/>
          <w:szCs w:val="24"/>
        </w:rPr>
        <w:t xml:space="preserve">, Liberman, &amp; Higgins, 2005; Klinger, 1975; Martin &amp; Tesser, 1989; </w:t>
      </w:r>
      <w:proofErr w:type="spellStart"/>
      <w:r w:rsidR="0028630F" w:rsidRPr="00B27557">
        <w:rPr>
          <w:rFonts w:ascii="Times New Roman" w:eastAsia="Times New Roman" w:hAnsi="Times New Roman" w:cs="Times New Roman"/>
          <w:sz w:val="24"/>
          <w:szCs w:val="24"/>
        </w:rPr>
        <w:t>Masicampo</w:t>
      </w:r>
      <w:proofErr w:type="spellEnd"/>
      <w:r w:rsidR="0028630F" w:rsidRPr="00B27557">
        <w:rPr>
          <w:rFonts w:ascii="Times New Roman" w:eastAsia="Times New Roman" w:hAnsi="Times New Roman" w:cs="Times New Roman"/>
          <w:sz w:val="24"/>
          <w:szCs w:val="24"/>
        </w:rPr>
        <w:t xml:space="preserve"> &amp; Baumeister, 2011). Thus, we induced the goal to evaluate pattern deviancy as negative (positive) and while this goal was active – goal-attainment had not yet occurred – participants completed the disliking statistical minorities and racial prejudice measures.</w:t>
      </w:r>
    </w:p>
    <w:p w14:paraId="2A4592E5" w14:textId="4ADFA4CA" w:rsidR="0028630F" w:rsidRPr="00B27557" w:rsidRDefault="0028630F" w:rsidP="001211E3">
      <w:pPr>
        <w:spacing w:after="0" w:line="480" w:lineRule="auto"/>
        <w:ind w:firstLine="720"/>
        <w:rPr>
          <w:rFonts w:ascii="Times New Roman" w:eastAsia="Times New Roman" w:hAnsi="Times New Roman" w:cs="Times New Roman"/>
          <w:sz w:val="24"/>
          <w:szCs w:val="24"/>
        </w:rPr>
      </w:pPr>
      <w:r w:rsidRPr="00B27557">
        <w:rPr>
          <w:rFonts w:ascii="Times New Roman" w:eastAsia="Times New Roman" w:hAnsi="Times New Roman" w:cs="Times New Roman"/>
          <w:sz w:val="24"/>
          <w:szCs w:val="24"/>
        </w:rPr>
        <w:t xml:space="preserve">To induce the respective goals (depending on condition), participants were told that they would receive a potential reward for coming up with a large amount of either (1) negative attributes of pattern deviancy and positive attributes of unbroken patterns (high pattern deviancy condition), or (2) positive attributes of pattern deviancy and negative attributes of unbroken patterns (low pattern deviancy condition). We added ‘positive attributes of unbroken patterns’ (high pattern deviancy aversion condition) and ‘negative attributes of unbroken patterns’ (low pattern deviancy aversion condition) to the manipulation prompts to account for potential valence differences depending on condition (the condition prompts of </w:t>
      </w:r>
      <w:r w:rsidR="002D0CCC">
        <w:rPr>
          <w:rFonts w:ascii="Times New Roman" w:eastAsia="Times New Roman" w:hAnsi="Times New Roman" w:cs="Times New Roman"/>
          <w:sz w:val="24"/>
          <w:szCs w:val="24"/>
        </w:rPr>
        <w:t>Studies 1.3 and 1.4</w:t>
      </w:r>
      <w:r w:rsidRPr="00B27557">
        <w:rPr>
          <w:rFonts w:ascii="Times New Roman" w:eastAsia="Times New Roman" w:hAnsi="Times New Roman" w:cs="Times New Roman"/>
          <w:sz w:val="24"/>
          <w:szCs w:val="24"/>
        </w:rPr>
        <w:t xml:space="preserve"> differed in terms of valence: negative versus positive). </w:t>
      </w:r>
    </w:p>
    <w:p w14:paraId="5E3F375F" w14:textId="77777777" w:rsidR="00EB460C" w:rsidRPr="006F7CF7" w:rsidRDefault="00EB460C" w:rsidP="001211E3">
      <w:pPr>
        <w:spacing w:after="0" w:line="480" w:lineRule="auto"/>
        <w:ind w:firstLine="720"/>
        <w:rPr>
          <w:rFonts w:ascii="Times New Roman" w:hAnsi="Times New Roman" w:cs="Times New Roman"/>
          <w:sz w:val="24"/>
          <w:szCs w:val="24"/>
        </w:rPr>
      </w:pPr>
      <w:r w:rsidRPr="006F7CF7">
        <w:rPr>
          <w:rFonts w:ascii="Times New Roman" w:hAnsi="Times New Roman" w:cs="Times New Roman"/>
          <w:b/>
          <w:i/>
          <w:sz w:val="24"/>
          <w:szCs w:val="24"/>
        </w:rPr>
        <w:t>High pattern deviancy aversion</w:t>
      </w:r>
      <w:r w:rsidRPr="006F7CF7">
        <w:rPr>
          <w:rFonts w:ascii="Times New Roman" w:hAnsi="Times New Roman" w:cs="Times New Roman"/>
          <w:b/>
          <w:sz w:val="24"/>
          <w:szCs w:val="24"/>
        </w:rPr>
        <w:t xml:space="preserve">. </w:t>
      </w:r>
      <w:r w:rsidRPr="006F7CF7">
        <w:rPr>
          <w:rFonts w:ascii="Times New Roman" w:hAnsi="Times New Roman" w:cs="Times New Roman"/>
          <w:sz w:val="24"/>
          <w:szCs w:val="24"/>
        </w:rPr>
        <w:t xml:space="preserve">Participants in the high pattern deviancy aversion condition read and responded to the following prompt: </w:t>
      </w:r>
    </w:p>
    <w:p w14:paraId="3A3C1027" w14:textId="77777777" w:rsidR="00EB460C" w:rsidRPr="006F7CF7" w:rsidRDefault="00EB460C" w:rsidP="001211E3">
      <w:pPr>
        <w:spacing w:after="0" w:line="480" w:lineRule="auto"/>
        <w:ind w:firstLine="720"/>
        <w:rPr>
          <w:rFonts w:ascii="Times New Roman" w:hAnsi="Times New Roman" w:cs="Times New Roman"/>
          <w:sz w:val="24"/>
          <w:szCs w:val="24"/>
        </w:rPr>
      </w:pPr>
      <w:r w:rsidRPr="006F7CF7">
        <w:rPr>
          <w:rFonts w:ascii="Times New Roman" w:hAnsi="Times New Roman" w:cs="Times New Roman"/>
          <w:sz w:val="24"/>
          <w:szCs w:val="24"/>
        </w:rPr>
        <w:lastRenderedPageBreak/>
        <w:t>“This survey includes a task or 'game' in which you have to come up with </w:t>
      </w:r>
      <w:r w:rsidRPr="006F7CF7">
        <w:rPr>
          <w:rFonts w:ascii="Times New Roman" w:hAnsi="Times New Roman" w:cs="Times New Roman"/>
          <w:bCs/>
          <w:sz w:val="24"/>
          <w:szCs w:val="24"/>
        </w:rPr>
        <w:t>negative</w:t>
      </w:r>
      <w:r w:rsidRPr="006F7CF7">
        <w:rPr>
          <w:rFonts w:ascii="Times New Roman" w:hAnsi="Times New Roman" w:cs="Times New Roman"/>
          <w:sz w:val="24"/>
          <w:szCs w:val="24"/>
        </w:rPr>
        <w:t> attributes about things/objects that break a pattern, are out of line, and create disorder, and </w:t>
      </w:r>
      <w:r w:rsidRPr="006F7CF7">
        <w:rPr>
          <w:rFonts w:ascii="Times New Roman" w:hAnsi="Times New Roman" w:cs="Times New Roman"/>
          <w:bCs/>
          <w:sz w:val="24"/>
          <w:szCs w:val="24"/>
        </w:rPr>
        <w:t>positive </w:t>
      </w:r>
      <w:r w:rsidRPr="006F7CF7">
        <w:rPr>
          <w:rFonts w:ascii="Times New Roman" w:hAnsi="Times New Roman" w:cs="Times New Roman"/>
          <w:sz w:val="24"/>
          <w:szCs w:val="24"/>
        </w:rPr>
        <w:t>attributes about things/objects that follow a pattern, are in line, and create order. Later in this survey you will have to report what you have come up with. If you come up with 75% more</w:t>
      </w:r>
      <w:r w:rsidRPr="006F7CF7">
        <w:rPr>
          <w:rFonts w:ascii="Times New Roman" w:hAnsi="Times New Roman" w:cs="Times New Roman"/>
          <w:bCs/>
          <w:sz w:val="24"/>
          <w:szCs w:val="24"/>
        </w:rPr>
        <w:t xml:space="preserve"> negative </w:t>
      </w:r>
      <w:r w:rsidRPr="006F7CF7">
        <w:rPr>
          <w:rFonts w:ascii="Times New Roman" w:hAnsi="Times New Roman" w:cs="Times New Roman"/>
          <w:sz w:val="24"/>
          <w:szCs w:val="24"/>
        </w:rPr>
        <w:t>aspects of things that break a pattern, are out of line, and create disorder, and </w:t>
      </w:r>
      <w:r w:rsidRPr="006F7CF7">
        <w:rPr>
          <w:rFonts w:ascii="Times New Roman" w:hAnsi="Times New Roman" w:cs="Times New Roman"/>
          <w:bCs/>
          <w:sz w:val="24"/>
          <w:szCs w:val="24"/>
        </w:rPr>
        <w:t>positive</w:t>
      </w:r>
      <w:r w:rsidRPr="006F7CF7">
        <w:rPr>
          <w:rFonts w:ascii="Times New Roman" w:hAnsi="Times New Roman" w:cs="Times New Roman"/>
          <w:sz w:val="24"/>
          <w:szCs w:val="24"/>
        </w:rPr>
        <w:t xml:space="preserve"> aspects of things that follow a pattern, are in line, and create order than the other participants in this survey you will be entered into a raffle to win a prize.” </w:t>
      </w:r>
    </w:p>
    <w:p w14:paraId="2D447D70" w14:textId="77777777" w:rsidR="00EB460C" w:rsidRPr="006F7CF7" w:rsidRDefault="00EB460C" w:rsidP="001211E3">
      <w:pPr>
        <w:spacing w:after="0" w:line="480" w:lineRule="auto"/>
        <w:ind w:firstLine="720"/>
        <w:rPr>
          <w:rFonts w:ascii="Times New Roman" w:hAnsi="Times New Roman" w:cs="Times New Roman"/>
          <w:sz w:val="24"/>
          <w:szCs w:val="24"/>
        </w:rPr>
      </w:pPr>
      <w:r w:rsidRPr="006F7CF7">
        <w:rPr>
          <w:rFonts w:ascii="Times New Roman" w:hAnsi="Times New Roman" w:cs="Times New Roman"/>
          <w:i/>
          <w:sz w:val="24"/>
          <w:szCs w:val="24"/>
        </w:rPr>
        <w:t>High pattern deviancy aversion: Attention Check.</w:t>
      </w:r>
      <w:r w:rsidRPr="006F7CF7">
        <w:rPr>
          <w:rFonts w:ascii="Times New Roman" w:hAnsi="Times New Roman" w:cs="Times New Roman"/>
          <w:sz w:val="24"/>
          <w:szCs w:val="24"/>
        </w:rPr>
        <w:t xml:space="preserve"> Participants then answered two attention check items, each with the following prompt: “What is one of the things you will have to come up with later in this survey?” The response options to the first item were: 1 = </w:t>
      </w:r>
      <w:r w:rsidRPr="006F7CF7">
        <w:rPr>
          <w:rFonts w:ascii="Times New Roman" w:hAnsi="Times New Roman" w:cs="Times New Roman"/>
          <w:i/>
          <w:sz w:val="24"/>
          <w:szCs w:val="24"/>
        </w:rPr>
        <w:t>Positive attributes about things/objects that break a pattern</w:t>
      </w:r>
      <w:r w:rsidRPr="006F7CF7">
        <w:rPr>
          <w:rFonts w:ascii="Times New Roman" w:hAnsi="Times New Roman" w:cs="Times New Roman"/>
          <w:sz w:val="24"/>
          <w:szCs w:val="24"/>
        </w:rPr>
        <w:t xml:space="preserve">, 2 = </w:t>
      </w:r>
      <w:r w:rsidRPr="006F7CF7">
        <w:rPr>
          <w:rFonts w:ascii="Times New Roman" w:hAnsi="Times New Roman" w:cs="Times New Roman"/>
          <w:i/>
          <w:sz w:val="24"/>
          <w:szCs w:val="24"/>
        </w:rPr>
        <w:t>Neutral attributes about things/objects that break a pattern</w:t>
      </w:r>
      <w:r w:rsidRPr="006F7CF7">
        <w:rPr>
          <w:rFonts w:ascii="Times New Roman" w:hAnsi="Times New Roman" w:cs="Times New Roman"/>
          <w:sz w:val="24"/>
          <w:szCs w:val="24"/>
        </w:rPr>
        <w:t xml:space="preserve">, 3 = </w:t>
      </w:r>
      <w:r w:rsidRPr="006F7CF7">
        <w:rPr>
          <w:rFonts w:ascii="Times New Roman" w:hAnsi="Times New Roman" w:cs="Times New Roman"/>
          <w:i/>
          <w:sz w:val="24"/>
          <w:szCs w:val="24"/>
        </w:rPr>
        <w:t>Negative attributes about things/objects that break a pattern</w:t>
      </w:r>
      <w:r w:rsidRPr="006F7CF7">
        <w:rPr>
          <w:rFonts w:ascii="Times New Roman" w:hAnsi="Times New Roman" w:cs="Times New Roman"/>
          <w:sz w:val="24"/>
          <w:szCs w:val="24"/>
        </w:rPr>
        <w:t xml:space="preserve">. The response options to the second item were: 1 = </w:t>
      </w:r>
      <w:r w:rsidRPr="006F7CF7">
        <w:rPr>
          <w:rFonts w:ascii="Times New Roman" w:hAnsi="Times New Roman" w:cs="Times New Roman"/>
          <w:i/>
          <w:sz w:val="24"/>
          <w:szCs w:val="24"/>
        </w:rPr>
        <w:t>Positive attributes about things/objects that follow a pattern</w:t>
      </w:r>
      <w:r w:rsidRPr="006F7CF7">
        <w:rPr>
          <w:rFonts w:ascii="Times New Roman" w:hAnsi="Times New Roman" w:cs="Times New Roman"/>
          <w:sz w:val="24"/>
          <w:szCs w:val="24"/>
        </w:rPr>
        <w:t xml:space="preserve">, 2 = </w:t>
      </w:r>
      <w:r w:rsidRPr="006F7CF7">
        <w:rPr>
          <w:rFonts w:ascii="Times New Roman" w:hAnsi="Times New Roman" w:cs="Times New Roman"/>
          <w:i/>
          <w:sz w:val="24"/>
          <w:szCs w:val="24"/>
        </w:rPr>
        <w:t>Neutral attributes about things/objects that follow a pattern</w:t>
      </w:r>
      <w:r w:rsidRPr="006F7CF7">
        <w:rPr>
          <w:rFonts w:ascii="Times New Roman" w:hAnsi="Times New Roman" w:cs="Times New Roman"/>
          <w:sz w:val="24"/>
          <w:szCs w:val="24"/>
        </w:rPr>
        <w:t xml:space="preserve">, 3 = </w:t>
      </w:r>
      <w:r w:rsidRPr="006F7CF7">
        <w:rPr>
          <w:rFonts w:ascii="Times New Roman" w:hAnsi="Times New Roman" w:cs="Times New Roman"/>
          <w:i/>
          <w:sz w:val="24"/>
          <w:szCs w:val="24"/>
        </w:rPr>
        <w:t>Negative attributes about things/objects that follow a pattern</w:t>
      </w:r>
      <w:r w:rsidRPr="006F7CF7">
        <w:rPr>
          <w:rFonts w:ascii="Times New Roman" w:hAnsi="Times New Roman" w:cs="Times New Roman"/>
          <w:sz w:val="24"/>
          <w:szCs w:val="24"/>
        </w:rPr>
        <w:t xml:space="preserve">. Only participants who answered both these items correctly (according to their condition) were included in the analysis. </w:t>
      </w:r>
    </w:p>
    <w:p w14:paraId="378D004A" w14:textId="77777777" w:rsidR="00EB460C" w:rsidRPr="006F7CF7" w:rsidRDefault="00EB460C" w:rsidP="001211E3">
      <w:pPr>
        <w:spacing w:after="0" w:line="480" w:lineRule="auto"/>
        <w:ind w:firstLine="720"/>
        <w:rPr>
          <w:rFonts w:ascii="Times New Roman" w:hAnsi="Times New Roman" w:cs="Times New Roman"/>
          <w:sz w:val="24"/>
          <w:szCs w:val="24"/>
        </w:rPr>
      </w:pPr>
      <w:r w:rsidRPr="006F7CF7">
        <w:rPr>
          <w:rFonts w:ascii="Times New Roman" w:hAnsi="Times New Roman" w:cs="Times New Roman"/>
          <w:i/>
          <w:sz w:val="24"/>
          <w:szCs w:val="24"/>
        </w:rPr>
        <w:t>High pattern deviancy aversion: Motivation.</w:t>
      </w:r>
      <w:r w:rsidRPr="006F7CF7">
        <w:rPr>
          <w:rFonts w:ascii="Times New Roman" w:hAnsi="Times New Roman" w:cs="Times New Roman"/>
          <w:sz w:val="24"/>
          <w:szCs w:val="24"/>
        </w:rPr>
        <w:t xml:space="preserve"> Participants in the high pattern deviancy aversion condition then reported how strongly they agreed with the following statement: “I feel motivated to come up with negative attributes about things that break a pattern, and positive attributes about things that follow a pattern.” Likert-scale: 1 = </w:t>
      </w:r>
      <w:r w:rsidRPr="006F7CF7">
        <w:rPr>
          <w:rFonts w:ascii="Times New Roman" w:hAnsi="Times New Roman" w:cs="Times New Roman"/>
          <w:i/>
          <w:sz w:val="24"/>
          <w:szCs w:val="24"/>
        </w:rPr>
        <w:t xml:space="preserve">Not at all agree </w:t>
      </w:r>
      <w:r w:rsidRPr="006F7CF7">
        <w:rPr>
          <w:rFonts w:ascii="Times New Roman" w:hAnsi="Times New Roman" w:cs="Times New Roman"/>
          <w:sz w:val="24"/>
          <w:szCs w:val="24"/>
        </w:rPr>
        <w:t xml:space="preserve">to 7 = </w:t>
      </w:r>
      <w:r w:rsidRPr="006F7CF7">
        <w:rPr>
          <w:rFonts w:ascii="Times New Roman" w:hAnsi="Times New Roman" w:cs="Times New Roman"/>
          <w:i/>
          <w:sz w:val="24"/>
          <w:szCs w:val="24"/>
        </w:rPr>
        <w:t>Strongly agree</w:t>
      </w:r>
      <w:r w:rsidRPr="006F7CF7">
        <w:rPr>
          <w:rFonts w:ascii="Times New Roman" w:hAnsi="Times New Roman" w:cs="Times New Roman"/>
          <w:sz w:val="24"/>
          <w:szCs w:val="24"/>
        </w:rPr>
        <w:t>.</w:t>
      </w:r>
    </w:p>
    <w:p w14:paraId="3750DF1D" w14:textId="77777777" w:rsidR="00EB460C" w:rsidRPr="006F7CF7" w:rsidRDefault="00EB460C" w:rsidP="001211E3">
      <w:pPr>
        <w:spacing w:after="0" w:line="480" w:lineRule="auto"/>
        <w:ind w:firstLine="720"/>
        <w:rPr>
          <w:rFonts w:ascii="Times New Roman" w:hAnsi="Times New Roman" w:cs="Times New Roman"/>
          <w:sz w:val="24"/>
          <w:szCs w:val="24"/>
        </w:rPr>
      </w:pPr>
      <w:r w:rsidRPr="006F7CF7">
        <w:rPr>
          <w:rFonts w:ascii="Times New Roman" w:hAnsi="Times New Roman" w:cs="Times New Roman"/>
          <w:i/>
          <w:sz w:val="24"/>
          <w:szCs w:val="24"/>
        </w:rPr>
        <w:t xml:space="preserve"> High pattern deviancy aversion: Follow-up prompt</w:t>
      </w:r>
      <w:r w:rsidRPr="006F7CF7">
        <w:rPr>
          <w:rFonts w:ascii="Times New Roman" w:hAnsi="Times New Roman" w:cs="Times New Roman"/>
          <w:sz w:val="24"/>
          <w:szCs w:val="24"/>
        </w:rPr>
        <w:t xml:space="preserve">. Finally, participants in the high pattern deviancy aversion condition read the following prompt: </w:t>
      </w:r>
    </w:p>
    <w:p w14:paraId="348C3945" w14:textId="77777777" w:rsidR="00EB460C" w:rsidRPr="006F7CF7" w:rsidRDefault="00EB460C" w:rsidP="001211E3">
      <w:pPr>
        <w:spacing w:after="0" w:line="480" w:lineRule="auto"/>
        <w:ind w:firstLine="720"/>
        <w:rPr>
          <w:rFonts w:ascii="Times New Roman" w:hAnsi="Times New Roman" w:cs="Times New Roman"/>
          <w:bCs/>
          <w:sz w:val="24"/>
          <w:szCs w:val="24"/>
        </w:rPr>
      </w:pPr>
      <w:r w:rsidRPr="006F7CF7">
        <w:rPr>
          <w:rFonts w:ascii="Times New Roman" w:hAnsi="Times New Roman" w:cs="Times New Roman"/>
          <w:sz w:val="24"/>
          <w:szCs w:val="24"/>
        </w:rPr>
        <w:lastRenderedPageBreak/>
        <w:t>“Please answer the following </w:t>
      </w:r>
      <w:r w:rsidRPr="006F7CF7">
        <w:rPr>
          <w:rFonts w:ascii="Times New Roman" w:hAnsi="Times New Roman" w:cs="Times New Roman"/>
          <w:bCs/>
          <w:sz w:val="24"/>
          <w:szCs w:val="24"/>
        </w:rPr>
        <w:t>3 sets</w:t>
      </w:r>
      <w:r w:rsidRPr="006F7CF7">
        <w:rPr>
          <w:rFonts w:ascii="Times New Roman" w:hAnsi="Times New Roman" w:cs="Times New Roman"/>
          <w:sz w:val="24"/>
          <w:szCs w:val="24"/>
        </w:rPr>
        <w:t> of questions. Immediately after answering these questions, you will need to report the </w:t>
      </w:r>
      <w:r w:rsidRPr="006F7CF7">
        <w:rPr>
          <w:rFonts w:ascii="Times New Roman" w:hAnsi="Times New Roman" w:cs="Times New Roman"/>
          <w:bCs/>
          <w:sz w:val="24"/>
          <w:szCs w:val="24"/>
        </w:rPr>
        <w:t>negative </w:t>
      </w:r>
      <w:r w:rsidRPr="006F7CF7">
        <w:rPr>
          <w:rFonts w:ascii="Times New Roman" w:hAnsi="Times New Roman" w:cs="Times New Roman"/>
          <w:sz w:val="24"/>
          <w:szCs w:val="24"/>
        </w:rPr>
        <w:t>attributes of things that break a pattern, are out of line, and create disorder, and the </w:t>
      </w:r>
      <w:r w:rsidRPr="006F7CF7">
        <w:rPr>
          <w:rFonts w:ascii="Times New Roman" w:hAnsi="Times New Roman" w:cs="Times New Roman"/>
          <w:bCs/>
          <w:sz w:val="24"/>
          <w:szCs w:val="24"/>
        </w:rPr>
        <w:t>positive </w:t>
      </w:r>
      <w:r w:rsidRPr="006F7CF7">
        <w:rPr>
          <w:rFonts w:ascii="Times New Roman" w:hAnsi="Times New Roman" w:cs="Times New Roman"/>
          <w:sz w:val="24"/>
          <w:szCs w:val="24"/>
        </w:rPr>
        <w:t>attributes of things that follow a pattern, are in line, and create order that you have come up with. </w:t>
      </w:r>
      <w:r w:rsidRPr="006F7CF7">
        <w:rPr>
          <w:rFonts w:ascii="Times New Roman" w:hAnsi="Times New Roman" w:cs="Times New Roman"/>
          <w:bCs/>
          <w:sz w:val="24"/>
          <w:szCs w:val="24"/>
        </w:rPr>
        <w:t>You will only have a limited time to do so, so you should try to come up with these attributes while you answer the following questions.”</w:t>
      </w:r>
    </w:p>
    <w:p w14:paraId="027DEED3" w14:textId="77777777" w:rsidR="00EB460C" w:rsidRPr="006F7CF7" w:rsidRDefault="00EB460C" w:rsidP="001211E3">
      <w:pPr>
        <w:spacing w:after="0" w:line="480" w:lineRule="auto"/>
        <w:ind w:firstLine="720"/>
        <w:rPr>
          <w:rFonts w:ascii="Times New Roman" w:hAnsi="Times New Roman" w:cs="Times New Roman"/>
          <w:bCs/>
          <w:sz w:val="24"/>
          <w:szCs w:val="24"/>
        </w:rPr>
      </w:pPr>
      <w:r w:rsidRPr="006F7CF7">
        <w:rPr>
          <w:rFonts w:ascii="Times New Roman" w:hAnsi="Times New Roman" w:cs="Times New Roman"/>
          <w:bCs/>
          <w:i/>
          <w:sz w:val="24"/>
          <w:szCs w:val="24"/>
        </w:rPr>
        <w:t>High pattern deviancy aversion: Reminder prompts</w:t>
      </w:r>
      <w:r w:rsidRPr="006F7CF7">
        <w:rPr>
          <w:rFonts w:ascii="Times New Roman" w:hAnsi="Times New Roman" w:cs="Times New Roman"/>
          <w:bCs/>
          <w:sz w:val="24"/>
          <w:szCs w:val="24"/>
        </w:rPr>
        <w:t xml:space="preserve">. Before completing each of the dependent variables – the minority group aversion measure, the prejudice measure, and the pattern deviancy aversion measure (manipulation check) – participants read the following prompt to remind them of their active goal: “Questions: Set (1, 2, or 3) of 3. REMEMBER: Try to come up with negative attributes of things that break a pattern and positive attributes of things that follow a pattern while you answer the following questions.” </w:t>
      </w:r>
    </w:p>
    <w:p w14:paraId="5923F0C9" w14:textId="0C4E6E80" w:rsidR="00A76373" w:rsidRDefault="00EB460C" w:rsidP="001211E3">
      <w:pPr>
        <w:spacing w:after="0" w:line="480" w:lineRule="auto"/>
        <w:ind w:firstLine="720"/>
        <w:rPr>
          <w:rFonts w:ascii="Times New Roman" w:hAnsi="Times New Roman" w:cs="Times New Roman"/>
          <w:sz w:val="24"/>
          <w:szCs w:val="24"/>
        </w:rPr>
      </w:pPr>
      <w:r w:rsidRPr="006F7CF7">
        <w:rPr>
          <w:rFonts w:ascii="Times New Roman" w:hAnsi="Times New Roman" w:cs="Times New Roman"/>
          <w:b/>
          <w:i/>
          <w:sz w:val="24"/>
          <w:szCs w:val="24"/>
        </w:rPr>
        <w:t>Low pattern deviancy aversion</w:t>
      </w:r>
      <w:r w:rsidRPr="006F7CF7">
        <w:rPr>
          <w:rFonts w:ascii="Times New Roman" w:hAnsi="Times New Roman" w:cs="Times New Roman"/>
          <w:sz w:val="24"/>
          <w:szCs w:val="24"/>
        </w:rPr>
        <w:t xml:space="preserve">. Participants in the low pattern deviancy aversion condition read the identical prompts as those in the high pattern deviancy aversion condition except the word ‘positive’ was replaced with the word ‘negative’ and the word ‘negative’ was replaced with the word ‘positive.’ </w:t>
      </w:r>
    </w:p>
    <w:p w14:paraId="7014F2D7" w14:textId="5341E4BB" w:rsidR="00380414" w:rsidRPr="008E4FDE" w:rsidRDefault="00380414" w:rsidP="001211E3">
      <w:pPr>
        <w:spacing w:after="0" w:line="480" w:lineRule="auto"/>
        <w:ind w:firstLine="720"/>
        <w:rPr>
          <w:rFonts w:ascii="Times New Roman" w:hAnsi="Times New Roman" w:cs="Times New Roman"/>
          <w:sz w:val="24"/>
          <w:szCs w:val="24"/>
        </w:rPr>
      </w:pPr>
      <w:r>
        <w:rPr>
          <w:rFonts w:ascii="Times New Roman" w:hAnsi="Times New Roman" w:cs="Times New Roman"/>
          <w:b/>
          <w:sz w:val="24"/>
          <w:szCs w:val="24"/>
        </w:rPr>
        <w:t xml:space="preserve">Disliking </w:t>
      </w:r>
      <w:r w:rsidR="00D56F93">
        <w:rPr>
          <w:rFonts w:ascii="Times New Roman" w:hAnsi="Times New Roman" w:cs="Times New Roman"/>
          <w:b/>
          <w:sz w:val="24"/>
          <w:szCs w:val="24"/>
        </w:rPr>
        <w:t xml:space="preserve">statistical </w:t>
      </w:r>
      <w:r>
        <w:rPr>
          <w:rFonts w:ascii="Times New Roman" w:hAnsi="Times New Roman" w:cs="Times New Roman"/>
          <w:b/>
          <w:sz w:val="24"/>
          <w:szCs w:val="24"/>
        </w:rPr>
        <w:t xml:space="preserve">minorities. </w:t>
      </w:r>
      <w:r w:rsidR="00382CFB" w:rsidRPr="00B27557">
        <w:rPr>
          <w:rFonts w:ascii="Times New Roman" w:eastAsia="Times New Roman" w:hAnsi="Times New Roman" w:cs="Times New Roman"/>
          <w:color w:val="000000"/>
          <w:sz w:val="24"/>
          <w:szCs w:val="24"/>
        </w:rPr>
        <w:t xml:space="preserve">In Study </w:t>
      </w:r>
      <w:r w:rsidR="00382CFB">
        <w:rPr>
          <w:rFonts w:ascii="Times New Roman" w:eastAsia="Times New Roman" w:hAnsi="Times New Roman" w:cs="Times New Roman"/>
          <w:color w:val="000000"/>
          <w:sz w:val="24"/>
          <w:szCs w:val="24"/>
        </w:rPr>
        <w:t>S</w:t>
      </w:r>
      <w:r w:rsidR="00CB0E49">
        <w:rPr>
          <w:rFonts w:ascii="Times New Roman" w:eastAsia="Times New Roman" w:hAnsi="Times New Roman" w:cs="Times New Roman"/>
          <w:color w:val="000000"/>
          <w:sz w:val="24"/>
          <w:szCs w:val="24"/>
        </w:rPr>
        <w:t>5</w:t>
      </w:r>
      <w:r w:rsidR="00382CFB" w:rsidRPr="00B27557">
        <w:rPr>
          <w:rFonts w:ascii="Times New Roman" w:eastAsia="Times New Roman" w:hAnsi="Times New Roman" w:cs="Times New Roman"/>
          <w:color w:val="000000"/>
          <w:sz w:val="24"/>
          <w:szCs w:val="24"/>
        </w:rPr>
        <w:t xml:space="preserve">, we assessed participants’ </w:t>
      </w:r>
      <w:r w:rsidR="00382CFB" w:rsidRPr="00B27557">
        <w:rPr>
          <w:rFonts w:ascii="Times New Roman" w:eastAsia="Times New Roman" w:hAnsi="Times New Roman" w:cs="Times New Roman"/>
          <w:sz w:val="24"/>
          <w:szCs w:val="24"/>
        </w:rPr>
        <w:t>dislike of statistical minorities in a binary manner. P</w:t>
      </w:r>
      <w:r w:rsidR="00382CFB" w:rsidRPr="00B27557">
        <w:rPr>
          <w:rFonts w:ascii="Times New Roman" w:eastAsia="Times New Roman" w:hAnsi="Times New Roman" w:cs="Times New Roman"/>
          <w:color w:val="000000"/>
          <w:sz w:val="24"/>
          <w:szCs w:val="24"/>
        </w:rPr>
        <w:t xml:space="preserve">articipants saw three planets and the minority and majority inhabitants on these planets and were asked: “Which people do you consider more negative” 0 = </w:t>
      </w:r>
      <w:r w:rsidR="00382CFB" w:rsidRPr="00B27557">
        <w:rPr>
          <w:rFonts w:ascii="Times New Roman" w:eastAsia="Times New Roman" w:hAnsi="Times New Roman" w:cs="Times New Roman"/>
          <w:i/>
          <w:color w:val="000000"/>
          <w:sz w:val="24"/>
          <w:szCs w:val="24"/>
        </w:rPr>
        <w:t>Majority</w:t>
      </w:r>
      <w:r w:rsidR="00382CFB" w:rsidRPr="00B27557">
        <w:rPr>
          <w:rFonts w:ascii="Times New Roman" w:eastAsia="Times New Roman" w:hAnsi="Times New Roman" w:cs="Times New Roman"/>
          <w:color w:val="000000"/>
          <w:sz w:val="24"/>
          <w:szCs w:val="24"/>
        </w:rPr>
        <w:t xml:space="preserve">, 1 = </w:t>
      </w:r>
      <w:r w:rsidR="00382CFB" w:rsidRPr="00B27557">
        <w:rPr>
          <w:rFonts w:ascii="Times New Roman" w:eastAsia="Times New Roman" w:hAnsi="Times New Roman" w:cs="Times New Roman"/>
          <w:i/>
          <w:color w:val="000000"/>
          <w:sz w:val="24"/>
          <w:szCs w:val="24"/>
        </w:rPr>
        <w:t>Minority</w:t>
      </w:r>
      <w:r w:rsidR="00382CFB" w:rsidRPr="00B27557">
        <w:rPr>
          <w:rFonts w:ascii="Times New Roman" w:eastAsia="Times New Roman" w:hAnsi="Times New Roman" w:cs="Times New Roman"/>
          <w:color w:val="000000"/>
          <w:sz w:val="24"/>
          <w:szCs w:val="24"/>
        </w:rPr>
        <w:t>. Unlike Study-set 1</w:t>
      </w:r>
      <w:r w:rsidR="00E50689">
        <w:rPr>
          <w:rFonts w:ascii="Times New Roman" w:eastAsia="Times New Roman" w:hAnsi="Times New Roman" w:cs="Times New Roman"/>
          <w:color w:val="000000"/>
          <w:sz w:val="24"/>
          <w:szCs w:val="24"/>
        </w:rPr>
        <w:t xml:space="preserve"> and 2</w:t>
      </w:r>
      <w:r w:rsidR="00382CFB" w:rsidRPr="00B27557">
        <w:rPr>
          <w:rFonts w:ascii="Times New Roman" w:eastAsia="Times New Roman" w:hAnsi="Times New Roman" w:cs="Times New Roman"/>
          <w:color w:val="000000"/>
          <w:sz w:val="24"/>
          <w:szCs w:val="24"/>
        </w:rPr>
        <w:t xml:space="preserve">, we assessed participants’ </w:t>
      </w:r>
      <w:r w:rsidR="00382CFB" w:rsidRPr="00B27557">
        <w:rPr>
          <w:rFonts w:ascii="Times New Roman" w:eastAsia="Times New Roman" w:hAnsi="Times New Roman" w:cs="Times New Roman"/>
          <w:i/>
          <w:color w:val="000000"/>
          <w:sz w:val="24"/>
          <w:szCs w:val="24"/>
        </w:rPr>
        <w:t>negative</w:t>
      </w:r>
      <w:r w:rsidR="00382CFB" w:rsidRPr="00B27557">
        <w:rPr>
          <w:rFonts w:ascii="Times New Roman" w:eastAsia="Times New Roman" w:hAnsi="Times New Roman" w:cs="Times New Roman"/>
          <w:color w:val="000000"/>
          <w:sz w:val="24"/>
          <w:szCs w:val="24"/>
        </w:rPr>
        <w:t xml:space="preserve"> evaluation to ensure that our findings replicate across valence. Given the results of Studies </w:t>
      </w:r>
      <w:r w:rsidR="005D3A39">
        <w:rPr>
          <w:rFonts w:ascii="Times New Roman" w:eastAsia="Times New Roman" w:hAnsi="Times New Roman" w:cs="Times New Roman"/>
          <w:color w:val="000000"/>
          <w:sz w:val="24"/>
          <w:szCs w:val="24"/>
        </w:rPr>
        <w:t>1</w:t>
      </w:r>
      <w:r w:rsidR="00382CFB" w:rsidRPr="00B27557">
        <w:rPr>
          <w:rFonts w:ascii="Times New Roman" w:eastAsia="Times New Roman" w:hAnsi="Times New Roman" w:cs="Times New Roman"/>
          <w:color w:val="000000"/>
          <w:sz w:val="24"/>
          <w:szCs w:val="24"/>
        </w:rPr>
        <w:t>.</w:t>
      </w:r>
      <w:r w:rsidR="005D3A39">
        <w:rPr>
          <w:rFonts w:ascii="Times New Roman" w:eastAsia="Times New Roman" w:hAnsi="Times New Roman" w:cs="Times New Roman"/>
          <w:color w:val="000000"/>
          <w:sz w:val="24"/>
          <w:szCs w:val="24"/>
        </w:rPr>
        <w:t>3</w:t>
      </w:r>
      <w:r w:rsidR="005A4ECA">
        <w:rPr>
          <w:rFonts w:ascii="Times New Roman" w:eastAsia="Times New Roman" w:hAnsi="Times New Roman" w:cs="Times New Roman"/>
          <w:color w:val="000000"/>
          <w:sz w:val="24"/>
          <w:szCs w:val="24"/>
        </w:rPr>
        <w:t xml:space="preserve">, </w:t>
      </w:r>
      <w:r w:rsidR="005D3A39">
        <w:rPr>
          <w:rFonts w:ascii="Times New Roman" w:eastAsia="Times New Roman" w:hAnsi="Times New Roman" w:cs="Times New Roman"/>
          <w:color w:val="000000"/>
          <w:sz w:val="24"/>
          <w:szCs w:val="24"/>
        </w:rPr>
        <w:t>1</w:t>
      </w:r>
      <w:r w:rsidR="005A4ECA">
        <w:rPr>
          <w:rFonts w:ascii="Times New Roman" w:eastAsia="Times New Roman" w:hAnsi="Times New Roman" w:cs="Times New Roman"/>
          <w:color w:val="000000"/>
          <w:sz w:val="24"/>
          <w:szCs w:val="24"/>
        </w:rPr>
        <w:t>.</w:t>
      </w:r>
      <w:r w:rsidR="005D3A39">
        <w:rPr>
          <w:rFonts w:ascii="Times New Roman" w:eastAsia="Times New Roman" w:hAnsi="Times New Roman" w:cs="Times New Roman"/>
          <w:color w:val="000000"/>
          <w:sz w:val="24"/>
          <w:szCs w:val="24"/>
        </w:rPr>
        <w:t>4</w:t>
      </w:r>
      <w:r w:rsidR="005A4ECA">
        <w:rPr>
          <w:rFonts w:ascii="Times New Roman" w:eastAsia="Times New Roman" w:hAnsi="Times New Roman" w:cs="Times New Roman"/>
          <w:color w:val="000000"/>
          <w:sz w:val="24"/>
          <w:szCs w:val="24"/>
        </w:rPr>
        <w:t xml:space="preserve"> and S</w:t>
      </w:r>
      <w:r w:rsidR="006C6831">
        <w:rPr>
          <w:rFonts w:ascii="Times New Roman" w:eastAsia="Times New Roman" w:hAnsi="Times New Roman" w:cs="Times New Roman"/>
          <w:color w:val="000000"/>
          <w:sz w:val="24"/>
          <w:szCs w:val="24"/>
        </w:rPr>
        <w:t>4</w:t>
      </w:r>
      <w:r w:rsidR="005A4ECA">
        <w:rPr>
          <w:rFonts w:ascii="Times New Roman" w:eastAsia="Times New Roman" w:hAnsi="Times New Roman" w:cs="Times New Roman"/>
          <w:color w:val="000000"/>
          <w:sz w:val="24"/>
          <w:szCs w:val="24"/>
        </w:rPr>
        <w:t>, Study S</w:t>
      </w:r>
      <w:r w:rsidR="00101FA7">
        <w:rPr>
          <w:rFonts w:ascii="Times New Roman" w:eastAsia="Times New Roman" w:hAnsi="Times New Roman" w:cs="Times New Roman"/>
          <w:color w:val="000000"/>
          <w:sz w:val="24"/>
          <w:szCs w:val="24"/>
        </w:rPr>
        <w:t>5</w:t>
      </w:r>
      <w:r w:rsidR="00382CFB" w:rsidRPr="00B27557">
        <w:rPr>
          <w:rFonts w:ascii="Times New Roman" w:eastAsia="Times New Roman" w:hAnsi="Times New Roman" w:cs="Times New Roman"/>
          <w:color w:val="000000"/>
          <w:sz w:val="24"/>
          <w:szCs w:val="24"/>
        </w:rPr>
        <w:t xml:space="preserve"> did not assess power judgments.</w:t>
      </w:r>
    </w:p>
    <w:p w14:paraId="51BCE293" w14:textId="50BB6427" w:rsidR="00A844C1" w:rsidRDefault="00A844C1" w:rsidP="001211E3">
      <w:pPr>
        <w:spacing w:after="0" w:line="480" w:lineRule="auto"/>
        <w:ind w:firstLine="720"/>
        <w:rPr>
          <w:rFonts w:ascii="Times New Roman" w:eastAsia="Times New Roman" w:hAnsi="Times New Roman" w:cs="Times New Roman"/>
          <w:color w:val="000000"/>
          <w:sz w:val="24"/>
          <w:szCs w:val="24"/>
        </w:rPr>
      </w:pPr>
      <w:r>
        <w:rPr>
          <w:rFonts w:ascii="Times New Roman" w:hAnsi="Times New Roman" w:cs="Times New Roman"/>
          <w:b/>
          <w:color w:val="000000"/>
          <w:sz w:val="24"/>
          <w:szCs w:val="24"/>
          <w:shd w:val="clear" w:color="auto" w:fill="FFFFFF"/>
        </w:rPr>
        <w:lastRenderedPageBreak/>
        <w:t xml:space="preserve">Racial prejudice. </w:t>
      </w:r>
      <w:r w:rsidR="004769B2">
        <w:rPr>
          <w:rFonts w:ascii="Times New Roman" w:eastAsia="Times New Roman" w:hAnsi="Times New Roman" w:cs="Times New Roman"/>
          <w:color w:val="000000"/>
          <w:sz w:val="24"/>
          <w:szCs w:val="24"/>
        </w:rPr>
        <w:t>R</w:t>
      </w:r>
      <w:r w:rsidR="004769B2" w:rsidRPr="00B27557">
        <w:rPr>
          <w:rFonts w:ascii="Times New Roman" w:eastAsia="Times New Roman" w:hAnsi="Times New Roman" w:cs="Times New Roman"/>
          <w:color w:val="000000"/>
          <w:sz w:val="24"/>
          <w:szCs w:val="24"/>
        </w:rPr>
        <w:t xml:space="preserve">acial prejudice was assessed as in </w:t>
      </w:r>
      <w:r w:rsidR="007548D3">
        <w:rPr>
          <w:rFonts w:ascii="Times New Roman" w:eastAsia="Times New Roman" w:hAnsi="Times New Roman" w:cs="Times New Roman"/>
          <w:color w:val="000000"/>
          <w:sz w:val="24"/>
          <w:szCs w:val="24"/>
        </w:rPr>
        <w:t>Study S4</w:t>
      </w:r>
      <w:r w:rsidR="004769B2" w:rsidRPr="00B27557">
        <w:rPr>
          <w:rFonts w:ascii="Times New Roman" w:eastAsia="Times New Roman" w:hAnsi="Times New Roman" w:cs="Times New Roman"/>
          <w:color w:val="000000"/>
          <w:sz w:val="24"/>
          <w:szCs w:val="24"/>
        </w:rPr>
        <w:t xml:space="preserve">, but the response items were altered to be negatively valanced “Which person do you consider more negative?” 0 = </w:t>
      </w:r>
      <w:r w:rsidR="004769B2" w:rsidRPr="00B27557">
        <w:rPr>
          <w:rFonts w:ascii="Times New Roman" w:eastAsia="Times New Roman" w:hAnsi="Times New Roman" w:cs="Times New Roman"/>
          <w:i/>
          <w:color w:val="000000"/>
          <w:sz w:val="24"/>
          <w:szCs w:val="24"/>
        </w:rPr>
        <w:t>White individual</w:t>
      </w:r>
      <w:r w:rsidR="004769B2" w:rsidRPr="00B27557">
        <w:rPr>
          <w:rFonts w:ascii="Times New Roman" w:eastAsia="Times New Roman" w:hAnsi="Times New Roman" w:cs="Times New Roman"/>
          <w:color w:val="000000"/>
          <w:sz w:val="24"/>
          <w:szCs w:val="24"/>
        </w:rPr>
        <w:t xml:space="preserve">, 1 = </w:t>
      </w:r>
      <w:r w:rsidR="004769B2" w:rsidRPr="00B27557">
        <w:rPr>
          <w:rFonts w:ascii="Times New Roman" w:eastAsia="Times New Roman" w:hAnsi="Times New Roman" w:cs="Times New Roman"/>
          <w:i/>
          <w:color w:val="000000"/>
          <w:sz w:val="24"/>
          <w:szCs w:val="24"/>
        </w:rPr>
        <w:t>Black individual</w:t>
      </w:r>
      <w:r w:rsidR="004769B2" w:rsidRPr="00B27557">
        <w:rPr>
          <w:rFonts w:ascii="Times New Roman" w:eastAsia="Times New Roman" w:hAnsi="Times New Roman" w:cs="Times New Roman"/>
          <w:color w:val="000000"/>
          <w:sz w:val="24"/>
          <w:szCs w:val="24"/>
        </w:rPr>
        <w:t>.</w:t>
      </w:r>
    </w:p>
    <w:p w14:paraId="54D29997" w14:textId="25282EF4" w:rsidR="00B60675" w:rsidRPr="00B60675" w:rsidRDefault="00B60675" w:rsidP="001211E3">
      <w:pPr>
        <w:spacing w:after="0" w:line="480" w:lineRule="auto"/>
        <w:ind w:firstLine="720"/>
        <w:rPr>
          <w:rFonts w:ascii="Times New Roman" w:eastAsia="Times New Roman" w:hAnsi="Times New Roman" w:cs="Times New Roman"/>
          <w:color w:val="000000"/>
          <w:sz w:val="24"/>
          <w:szCs w:val="24"/>
        </w:rPr>
      </w:pPr>
      <w:r w:rsidRPr="00B60675">
        <w:rPr>
          <w:rFonts w:ascii="Times New Roman" w:eastAsia="Times New Roman" w:hAnsi="Times New Roman" w:cs="Times New Roman"/>
          <w:b/>
          <w:bCs/>
          <w:color w:val="000000"/>
          <w:sz w:val="24"/>
          <w:szCs w:val="24"/>
        </w:rPr>
        <w:t>Manipulation check: Pattern deviancy aversion.</w:t>
      </w:r>
      <w:r w:rsidRPr="00B60675">
        <w:rPr>
          <w:rFonts w:ascii="Times New Roman" w:eastAsia="Times New Roman" w:hAnsi="Times New Roman" w:cs="Times New Roman"/>
          <w:bCs/>
          <w:color w:val="000000"/>
          <w:sz w:val="24"/>
          <w:szCs w:val="24"/>
        </w:rPr>
        <w:t xml:space="preserve"> The pattern deviancy aversion manipulation check </w:t>
      </w:r>
      <w:r w:rsidR="002F6EAB">
        <w:rPr>
          <w:rFonts w:ascii="Times New Roman" w:eastAsia="Times New Roman" w:hAnsi="Times New Roman" w:cs="Times New Roman"/>
          <w:bCs/>
          <w:color w:val="000000"/>
          <w:sz w:val="24"/>
          <w:szCs w:val="24"/>
        </w:rPr>
        <w:t xml:space="preserve">was as in </w:t>
      </w:r>
      <w:r w:rsidRPr="00B60675">
        <w:rPr>
          <w:rFonts w:ascii="Times New Roman" w:eastAsia="Times New Roman" w:hAnsi="Times New Roman" w:cs="Times New Roman"/>
          <w:bCs/>
          <w:color w:val="000000"/>
          <w:sz w:val="24"/>
          <w:szCs w:val="24"/>
        </w:rPr>
        <w:t xml:space="preserve">Studies </w:t>
      </w:r>
      <w:r w:rsidR="005D79F7">
        <w:rPr>
          <w:rFonts w:ascii="Times New Roman" w:eastAsia="Times New Roman" w:hAnsi="Times New Roman" w:cs="Times New Roman"/>
          <w:bCs/>
          <w:color w:val="000000"/>
          <w:sz w:val="24"/>
          <w:szCs w:val="24"/>
        </w:rPr>
        <w:t>1</w:t>
      </w:r>
      <w:r w:rsidRPr="00B60675">
        <w:rPr>
          <w:rFonts w:ascii="Times New Roman" w:eastAsia="Times New Roman" w:hAnsi="Times New Roman" w:cs="Times New Roman"/>
          <w:bCs/>
          <w:color w:val="000000"/>
          <w:sz w:val="24"/>
          <w:szCs w:val="24"/>
        </w:rPr>
        <w:t>.</w:t>
      </w:r>
      <w:r w:rsidR="005D79F7">
        <w:rPr>
          <w:rFonts w:ascii="Times New Roman" w:eastAsia="Times New Roman" w:hAnsi="Times New Roman" w:cs="Times New Roman"/>
          <w:bCs/>
          <w:color w:val="000000"/>
          <w:sz w:val="24"/>
          <w:szCs w:val="24"/>
        </w:rPr>
        <w:t>3</w:t>
      </w:r>
      <w:r w:rsidR="002F6EAB">
        <w:rPr>
          <w:rFonts w:ascii="Times New Roman" w:eastAsia="Times New Roman" w:hAnsi="Times New Roman" w:cs="Times New Roman"/>
          <w:bCs/>
          <w:color w:val="000000"/>
          <w:sz w:val="24"/>
          <w:szCs w:val="24"/>
        </w:rPr>
        <w:t xml:space="preserve">, </w:t>
      </w:r>
      <w:r w:rsidR="005D79F7">
        <w:rPr>
          <w:rFonts w:ascii="Times New Roman" w:eastAsia="Times New Roman" w:hAnsi="Times New Roman" w:cs="Times New Roman"/>
          <w:bCs/>
          <w:color w:val="000000"/>
          <w:sz w:val="24"/>
          <w:szCs w:val="24"/>
        </w:rPr>
        <w:t>1</w:t>
      </w:r>
      <w:r w:rsidR="002F6EAB">
        <w:rPr>
          <w:rFonts w:ascii="Times New Roman" w:eastAsia="Times New Roman" w:hAnsi="Times New Roman" w:cs="Times New Roman"/>
          <w:bCs/>
          <w:color w:val="000000"/>
          <w:sz w:val="24"/>
          <w:szCs w:val="24"/>
        </w:rPr>
        <w:t>.</w:t>
      </w:r>
      <w:r w:rsidR="005D79F7">
        <w:rPr>
          <w:rFonts w:ascii="Times New Roman" w:eastAsia="Times New Roman" w:hAnsi="Times New Roman" w:cs="Times New Roman"/>
          <w:bCs/>
          <w:color w:val="000000"/>
          <w:sz w:val="24"/>
          <w:szCs w:val="24"/>
        </w:rPr>
        <w:t>4</w:t>
      </w:r>
      <w:r w:rsidR="002F6EAB">
        <w:rPr>
          <w:rFonts w:ascii="Times New Roman" w:eastAsia="Times New Roman" w:hAnsi="Times New Roman" w:cs="Times New Roman"/>
          <w:bCs/>
          <w:color w:val="000000"/>
          <w:sz w:val="24"/>
          <w:szCs w:val="24"/>
        </w:rPr>
        <w:t>, and S</w:t>
      </w:r>
      <w:r w:rsidR="00605E4B">
        <w:rPr>
          <w:rFonts w:ascii="Times New Roman" w:eastAsia="Times New Roman" w:hAnsi="Times New Roman" w:cs="Times New Roman"/>
          <w:bCs/>
          <w:color w:val="000000"/>
          <w:sz w:val="24"/>
          <w:szCs w:val="24"/>
        </w:rPr>
        <w:t>4</w:t>
      </w:r>
      <w:r w:rsidR="002F6EAB">
        <w:rPr>
          <w:rFonts w:ascii="Times New Roman" w:eastAsia="Times New Roman" w:hAnsi="Times New Roman" w:cs="Times New Roman"/>
          <w:bCs/>
          <w:color w:val="000000"/>
          <w:sz w:val="24"/>
          <w:szCs w:val="24"/>
        </w:rPr>
        <w:t xml:space="preserve">, except </w:t>
      </w:r>
      <w:r w:rsidRPr="00B60675">
        <w:rPr>
          <w:rFonts w:ascii="Times New Roman" w:eastAsia="Times New Roman" w:hAnsi="Times New Roman" w:cs="Times New Roman"/>
          <w:color w:val="000000"/>
          <w:sz w:val="24"/>
          <w:szCs w:val="24"/>
        </w:rPr>
        <w:t xml:space="preserve">the items were </w:t>
      </w:r>
      <w:r w:rsidRPr="00B60675">
        <w:rPr>
          <w:rFonts w:ascii="Times New Roman" w:eastAsia="Times New Roman" w:hAnsi="Times New Roman" w:cs="Times New Roman"/>
          <w:bCs/>
          <w:color w:val="000000"/>
          <w:sz w:val="24"/>
          <w:szCs w:val="24"/>
        </w:rPr>
        <w:t xml:space="preserve">altered to assess negative attitude: “How negative is the above image.” </w:t>
      </w:r>
    </w:p>
    <w:p w14:paraId="15AA58BF" w14:textId="3038D519" w:rsidR="00953C0D" w:rsidRDefault="00953C0D" w:rsidP="001211E3">
      <w:pPr>
        <w:spacing w:after="0" w:line="480" w:lineRule="auto"/>
        <w:ind w:firstLine="720"/>
        <w:rPr>
          <w:rFonts w:ascii="Times New Roman" w:eastAsia="Times New Roman" w:hAnsi="Times New Roman" w:cs="Times New Roman"/>
          <w:bCs/>
          <w:sz w:val="24"/>
          <w:szCs w:val="24"/>
        </w:rPr>
      </w:pPr>
      <w:r>
        <w:rPr>
          <w:rFonts w:ascii="Times New Roman" w:hAnsi="Times New Roman" w:cs="Times New Roman"/>
          <w:b/>
          <w:sz w:val="24"/>
          <w:szCs w:val="24"/>
        </w:rPr>
        <w:t>Attention check</w:t>
      </w:r>
      <w:r>
        <w:rPr>
          <w:rFonts w:ascii="Times New Roman" w:hAnsi="Times New Roman" w:cs="Times New Roman"/>
          <w:sz w:val="24"/>
          <w:szCs w:val="24"/>
        </w:rPr>
        <w:t xml:space="preserve">. </w:t>
      </w:r>
      <w:r>
        <w:rPr>
          <w:rFonts w:ascii="Times New Roman" w:eastAsia="Times New Roman" w:hAnsi="Times New Roman" w:cs="Times New Roman"/>
          <w:bCs/>
          <w:sz w:val="24"/>
          <w:szCs w:val="24"/>
        </w:rPr>
        <w:t>T</w:t>
      </w:r>
      <w:r w:rsidRPr="008A40CD">
        <w:rPr>
          <w:rFonts w:ascii="Times New Roman" w:eastAsia="Times New Roman" w:hAnsi="Times New Roman" w:cs="Times New Roman"/>
          <w:bCs/>
          <w:sz w:val="24"/>
          <w:szCs w:val="24"/>
        </w:rPr>
        <w:t xml:space="preserve">he attention check items (4 in total), included the attention check items from </w:t>
      </w:r>
      <w:r w:rsidR="00B748E2">
        <w:rPr>
          <w:rFonts w:ascii="Times New Roman" w:eastAsia="Times New Roman" w:hAnsi="Times New Roman" w:cs="Times New Roman"/>
          <w:bCs/>
          <w:sz w:val="24"/>
          <w:szCs w:val="24"/>
        </w:rPr>
        <w:t xml:space="preserve">Studies </w:t>
      </w:r>
      <w:r w:rsidR="00F6782C">
        <w:rPr>
          <w:rFonts w:ascii="Times New Roman" w:eastAsia="Times New Roman" w:hAnsi="Times New Roman" w:cs="Times New Roman"/>
          <w:bCs/>
          <w:sz w:val="24"/>
          <w:szCs w:val="24"/>
        </w:rPr>
        <w:t>1</w:t>
      </w:r>
      <w:r w:rsidR="00B748E2">
        <w:rPr>
          <w:rFonts w:ascii="Times New Roman" w:eastAsia="Times New Roman" w:hAnsi="Times New Roman" w:cs="Times New Roman"/>
          <w:bCs/>
          <w:sz w:val="24"/>
          <w:szCs w:val="24"/>
        </w:rPr>
        <w:t>.</w:t>
      </w:r>
      <w:r w:rsidR="00F6782C">
        <w:rPr>
          <w:rFonts w:ascii="Times New Roman" w:eastAsia="Times New Roman" w:hAnsi="Times New Roman" w:cs="Times New Roman"/>
          <w:bCs/>
          <w:sz w:val="24"/>
          <w:szCs w:val="24"/>
        </w:rPr>
        <w:t>3</w:t>
      </w:r>
      <w:r w:rsidR="00B748E2">
        <w:rPr>
          <w:rFonts w:ascii="Times New Roman" w:eastAsia="Times New Roman" w:hAnsi="Times New Roman" w:cs="Times New Roman"/>
          <w:bCs/>
          <w:sz w:val="24"/>
          <w:szCs w:val="24"/>
        </w:rPr>
        <w:t xml:space="preserve"> and </w:t>
      </w:r>
      <w:r w:rsidR="00F6782C">
        <w:rPr>
          <w:rFonts w:ascii="Times New Roman" w:eastAsia="Times New Roman" w:hAnsi="Times New Roman" w:cs="Times New Roman"/>
          <w:bCs/>
          <w:sz w:val="24"/>
          <w:szCs w:val="24"/>
        </w:rPr>
        <w:t>1</w:t>
      </w:r>
      <w:r w:rsidR="00B748E2">
        <w:rPr>
          <w:rFonts w:ascii="Times New Roman" w:eastAsia="Times New Roman" w:hAnsi="Times New Roman" w:cs="Times New Roman"/>
          <w:bCs/>
          <w:sz w:val="24"/>
          <w:szCs w:val="24"/>
        </w:rPr>
        <w:t>.</w:t>
      </w:r>
      <w:r w:rsidR="00F6782C">
        <w:rPr>
          <w:rFonts w:ascii="Times New Roman" w:eastAsia="Times New Roman" w:hAnsi="Times New Roman" w:cs="Times New Roman"/>
          <w:bCs/>
          <w:sz w:val="24"/>
          <w:szCs w:val="24"/>
        </w:rPr>
        <w:t>4</w:t>
      </w:r>
      <w:r w:rsidRPr="008A40CD">
        <w:rPr>
          <w:rFonts w:ascii="Times New Roman" w:eastAsia="Times New Roman" w:hAnsi="Times New Roman" w:cs="Times New Roman"/>
          <w:bCs/>
          <w:sz w:val="24"/>
          <w:szCs w:val="24"/>
        </w:rPr>
        <w:t xml:space="preserve"> (adapted appropriately), as well as the attention check assessed directly after the first manipulation prompt noted earlier. </w:t>
      </w:r>
    </w:p>
    <w:p w14:paraId="2E2662D8" w14:textId="08419447" w:rsidR="00183EBA" w:rsidRPr="00183EBA" w:rsidRDefault="00183EBA" w:rsidP="001211E3">
      <w:pPr>
        <w:spacing w:after="0" w:line="480" w:lineRule="auto"/>
        <w:ind w:firstLine="720"/>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Procedure</w:t>
      </w:r>
      <w:r>
        <w:rPr>
          <w:rFonts w:ascii="Times New Roman" w:eastAsia="Times New Roman" w:hAnsi="Times New Roman" w:cs="Times New Roman"/>
          <w:bCs/>
          <w:sz w:val="24"/>
          <w:szCs w:val="24"/>
        </w:rPr>
        <w:t xml:space="preserve">. The procedure was as in Studies </w:t>
      </w:r>
      <w:r w:rsidR="00A10270">
        <w:rPr>
          <w:rFonts w:ascii="Times New Roman" w:eastAsia="Times New Roman" w:hAnsi="Times New Roman" w:cs="Times New Roman"/>
          <w:bCs/>
          <w:sz w:val="24"/>
          <w:szCs w:val="24"/>
        </w:rPr>
        <w:t>1</w:t>
      </w:r>
      <w:r>
        <w:rPr>
          <w:rFonts w:ascii="Times New Roman" w:eastAsia="Times New Roman" w:hAnsi="Times New Roman" w:cs="Times New Roman"/>
          <w:bCs/>
          <w:sz w:val="24"/>
          <w:szCs w:val="24"/>
        </w:rPr>
        <w:t>.</w:t>
      </w:r>
      <w:r w:rsidR="00A10270">
        <w:rPr>
          <w:rFonts w:ascii="Times New Roman" w:eastAsia="Times New Roman" w:hAnsi="Times New Roman" w:cs="Times New Roman"/>
          <w:bCs/>
          <w:sz w:val="24"/>
          <w:szCs w:val="24"/>
        </w:rPr>
        <w:t>3</w:t>
      </w:r>
      <w:r>
        <w:rPr>
          <w:rFonts w:ascii="Times New Roman" w:eastAsia="Times New Roman" w:hAnsi="Times New Roman" w:cs="Times New Roman"/>
          <w:bCs/>
          <w:sz w:val="24"/>
          <w:szCs w:val="24"/>
        </w:rPr>
        <w:t xml:space="preserve">, </w:t>
      </w:r>
      <w:r w:rsidR="00A10270">
        <w:rPr>
          <w:rFonts w:ascii="Times New Roman" w:eastAsia="Times New Roman" w:hAnsi="Times New Roman" w:cs="Times New Roman"/>
          <w:bCs/>
          <w:sz w:val="24"/>
          <w:szCs w:val="24"/>
        </w:rPr>
        <w:t>1</w:t>
      </w:r>
      <w:r>
        <w:rPr>
          <w:rFonts w:ascii="Times New Roman" w:eastAsia="Times New Roman" w:hAnsi="Times New Roman" w:cs="Times New Roman"/>
          <w:bCs/>
          <w:sz w:val="24"/>
          <w:szCs w:val="24"/>
        </w:rPr>
        <w:t>.</w:t>
      </w:r>
      <w:r w:rsidR="00A10270">
        <w:rPr>
          <w:rFonts w:ascii="Times New Roman" w:eastAsia="Times New Roman" w:hAnsi="Times New Roman" w:cs="Times New Roman"/>
          <w:bCs/>
          <w:sz w:val="24"/>
          <w:szCs w:val="24"/>
        </w:rPr>
        <w:t>4</w:t>
      </w:r>
      <w:r>
        <w:rPr>
          <w:rFonts w:ascii="Times New Roman" w:eastAsia="Times New Roman" w:hAnsi="Times New Roman" w:cs="Times New Roman"/>
          <w:bCs/>
          <w:sz w:val="24"/>
          <w:szCs w:val="24"/>
        </w:rPr>
        <w:t>, and S</w:t>
      </w:r>
      <w:r w:rsidR="00D20862">
        <w:rPr>
          <w:rFonts w:ascii="Times New Roman" w:eastAsia="Times New Roman" w:hAnsi="Times New Roman" w:cs="Times New Roman"/>
          <w:bCs/>
          <w:sz w:val="24"/>
          <w:szCs w:val="24"/>
        </w:rPr>
        <w:t>4</w:t>
      </w:r>
      <w:r>
        <w:rPr>
          <w:rFonts w:ascii="Times New Roman" w:eastAsia="Times New Roman" w:hAnsi="Times New Roman" w:cs="Times New Roman"/>
          <w:bCs/>
          <w:sz w:val="24"/>
          <w:szCs w:val="24"/>
        </w:rPr>
        <w:t>.</w:t>
      </w:r>
    </w:p>
    <w:p w14:paraId="7B97E724" w14:textId="030E8D7A" w:rsidR="00D2349C" w:rsidRDefault="00D2349C" w:rsidP="001211E3">
      <w:pPr>
        <w:spacing w:after="0" w:line="48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Results</w:t>
      </w:r>
    </w:p>
    <w:p w14:paraId="5B0ED287" w14:textId="57D43A58" w:rsidR="007E75C1" w:rsidRDefault="00B51200" w:rsidP="001211E3">
      <w:pPr>
        <w:spacing w:after="0"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pa</w:t>
      </w:r>
      <w:r w:rsidR="00B76073" w:rsidRPr="00B76073">
        <w:rPr>
          <w:rFonts w:ascii="Times New Roman" w:eastAsia="Times New Roman" w:hAnsi="Times New Roman" w:cs="Times New Roman"/>
          <w:sz w:val="24"/>
          <w:szCs w:val="24"/>
        </w:rPr>
        <w:t xml:space="preserve">ttern deviancy manipulation successfully altered participants’ pattern deviancy aversion. </w:t>
      </w:r>
      <w:r w:rsidR="00331CCE">
        <w:rPr>
          <w:rFonts w:ascii="Times New Roman" w:eastAsia="Times New Roman" w:hAnsi="Times New Roman" w:cs="Times New Roman"/>
          <w:sz w:val="24"/>
          <w:szCs w:val="24"/>
        </w:rPr>
        <w:t xml:space="preserve">Replicating Studies </w:t>
      </w:r>
      <w:r w:rsidR="000A1D90">
        <w:rPr>
          <w:rFonts w:ascii="Times New Roman" w:eastAsia="Times New Roman" w:hAnsi="Times New Roman" w:cs="Times New Roman"/>
          <w:sz w:val="24"/>
          <w:szCs w:val="24"/>
        </w:rPr>
        <w:t>1</w:t>
      </w:r>
      <w:r w:rsidR="00331CCE">
        <w:rPr>
          <w:rFonts w:ascii="Times New Roman" w:eastAsia="Times New Roman" w:hAnsi="Times New Roman" w:cs="Times New Roman"/>
          <w:sz w:val="24"/>
          <w:szCs w:val="24"/>
        </w:rPr>
        <w:t>.</w:t>
      </w:r>
      <w:r w:rsidR="000A1D90">
        <w:rPr>
          <w:rFonts w:ascii="Times New Roman" w:eastAsia="Times New Roman" w:hAnsi="Times New Roman" w:cs="Times New Roman"/>
          <w:sz w:val="24"/>
          <w:szCs w:val="24"/>
        </w:rPr>
        <w:t>3</w:t>
      </w:r>
      <w:r w:rsidR="00331CCE">
        <w:rPr>
          <w:rFonts w:ascii="Times New Roman" w:eastAsia="Times New Roman" w:hAnsi="Times New Roman" w:cs="Times New Roman"/>
          <w:sz w:val="24"/>
          <w:szCs w:val="24"/>
        </w:rPr>
        <w:t xml:space="preserve">, </w:t>
      </w:r>
      <w:r w:rsidR="000A1D90">
        <w:rPr>
          <w:rFonts w:ascii="Times New Roman" w:eastAsia="Times New Roman" w:hAnsi="Times New Roman" w:cs="Times New Roman"/>
          <w:sz w:val="24"/>
          <w:szCs w:val="24"/>
        </w:rPr>
        <w:t>1</w:t>
      </w:r>
      <w:r w:rsidR="00331CCE">
        <w:rPr>
          <w:rFonts w:ascii="Times New Roman" w:eastAsia="Times New Roman" w:hAnsi="Times New Roman" w:cs="Times New Roman"/>
          <w:sz w:val="24"/>
          <w:szCs w:val="24"/>
        </w:rPr>
        <w:t>.</w:t>
      </w:r>
      <w:r w:rsidR="000A1D90">
        <w:rPr>
          <w:rFonts w:ascii="Times New Roman" w:eastAsia="Times New Roman" w:hAnsi="Times New Roman" w:cs="Times New Roman"/>
          <w:sz w:val="24"/>
          <w:szCs w:val="24"/>
        </w:rPr>
        <w:t>4</w:t>
      </w:r>
      <w:r w:rsidR="00331CCE">
        <w:rPr>
          <w:rFonts w:ascii="Times New Roman" w:eastAsia="Times New Roman" w:hAnsi="Times New Roman" w:cs="Times New Roman"/>
          <w:sz w:val="24"/>
          <w:szCs w:val="24"/>
        </w:rPr>
        <w:t xml:space="preserve">, </w:t>
      </w:r>
      <w:r w:rsidR="00290C89">
        <w:rPr>
          <w:rFonts w:ascii="Times New Roman" w:eastAsia="Times New Roman" w:hAnsi="Times New Roman" w:cs="Times New Roman"/>
          <w:sz w:val="24"/>
          <w:szCs w:val="24"/>
        </w:rPr>
        <w:t xml:space="preserve">and </w:t>
      </w:r>
      <w:r w:rsidR="00331CCE">
        <w:rPr>
          <w:rFonts w:ascii="Times New Roman" w:eastAsia="Times New Roman" w:hAnsi="Times New Roman" w:cs="Times New Roman"/>
          <w:sz w:val="24"/>
          <w:szCs w:val="24"/>
        </w:rPr>
        <w:t>S</w:t>
      </w:r>
      <w:r w:rsidR="00D20862">
        <w:rPr>
          <w:rFonts w:ascii="Times New Roman" w:eastAsia="Times New Roman" w:hAnsi="Times New Roman" w:cs="Times New Roman"/>
          <w:sz w:val="24"/>
          <w:szCs w:val="24"/>
        </w:rPr>
        <w:t>4</w:t>
      </w:r>
      <w:r w:rsidR="00331CCE">
        <w:rPr>
          <w:rFonts w:ascii="Times New Roman" w:eastAsia="Times New Roman" w:hAnsi="Times New Roman" w:cs="Times New Roman"/>
          <w:sz w:val="24"/>
          <w:szCs w:val="24"/>
        </w:rPr>
        <w:t xml:space="preserve">, </w:t>
      </w:r>
      <w:r w:rsidR="00824A9B">
        <w:rPr>
          <w:rFonts w:ascii="Times New Roman" w:eastAsia="Times New Roman" w:hAnsi="Times New Roman" w:cs="Times New Roman"/>
          <w:sz w:val="24"/>
          <w:szCs w:val="24"/>
        </w:rPr>
        <w:t>p</w:t>
      </w:r>
      <w:r w:rsidR="00B76073" w:rsidRPr="00B76073">
        <w:rPr>
          <w:rFonts w:ascii="Times New Roman" w:eastAsia="Times New Roman" w:hAnsi="Times New Roman" w:cs="Times New Roman"/>
          <w:sz w:val="24"/>
          <w:szCs w:val="24"/>
        </w:rPr>
        <w:t xml:space="preserve">articipants in the high (versus low) pattern deviancy aversion condition reported greater dislike of novel statistical minorities as compared to novel statistical majorities (A path). This </w:t>
      </w:r>
      <w:r w:rsidR="009B5C46">
        <w:rPr>
          <w:rFonts w:ascii="Times New Roman" w:eastAsia="Times New Roman" w:hAnsi="Times New Roman" w:cs="Times New Roman"/>
          <w:sz w:val="24"/>
          <w:szCs w:val="24"/>
        </w:rPr>
        <w:t>effect</w:t>
      </w:r>
      <w:r w:rsidR="00B76073" w:rsidRPr="00B76073">
        <w:rPr>
          <w:rFonts w:ascii="Times New Roman" w:eastAsia="Times New Roman" w:hAnsi="Times New Roman" w:cs="Times New Roman"/>
          <w:sz w:val="24"/>
          <w:szCs w:val="24"/>
        </w:rPr>
        <w:t xml:space="preserve"> remained when controlling for participants’ power judgments (Table </w:t>
      </w:r>
      <w:r w:rsidR="00AE68B0">
        <w:rPr>
          <w:rFonts w:ascii="Times New Roman" w:eastAsia="Times New Roman" w:hAnsi="Times New Roman" w:cs="Times New Roman"/>
          <w:sz w:val="24"/>
          <w:szCs w:val="24"/>
        </w:rPr>
        <w:t>S5</w:t>
      </w:r>
      <w:r w:rsidR="00B76073" w:rsidRPr="00B76073">
        <w:rPr>
          <w:rFonts w:ascii="Times New Roman" w:eastAsia="Times New Roman" w:hAnsi="Times New Roman" w:cs="Times New Roman"/>
          <w:sz w:val="24"/>
          <w:szCs w:val="24"/>
        </w:rPr>
        <w:t>). Additionally, disliking novel statistical minorities related to racial prejudice (B path)</w:t>
      </w:r>
      <w:r w:rsidR="000152FF">
        <w:rPr>
          <w:rFonts w:ascii="Times New Roman" w:eastAsia="Times New Roman" w:hAnsi="Times New Roman" w:cs="Times New Roman"/>
          <w:sz w:val="24"/>
          <w:szCs w:val="24"/>
        </w:rPr>
        <w:t xml:space="preserve">, </w:t>
      </w:r>
      <w:proofErr w:type="gramStart"/>
      <w:r w:rsidR="00B76073" w:rsidRPr="00B76073">
        <w:rPr>
          <w:rFonts w:ascii="Times New Roman" w:eastAsia="Times New Roman" w:hAnsi="Times New Roman" w:cs="Times New Roman"/>
          <w:i/>
          <w:sz w:val="24"/>
          <w:szCs w:val="24"/>
        </w:rPr>
        <w:t>r</w:t>
      </w:r>
      <w:r w:rsidR="00B76073" w:rsidRPr="00B76073">
        <w:rPr>
          <w:rFonts w:ascii="Times New Roman" w:eastAsia="Times New Roman" w:hAnsi="Times New Roman" w:cs="Times New Roman"/>
          <w:sz w:val="24"/>
          <w:szCs w:val="24"/>
        </w:rPr>
        <w:t>(</w:t>
      </w:r>
      <w:proofErr w:type="gramEnd"/>
      <w:r w:rsidR="00B76073" w:rsidRPr="00B76073">
        <w:rPr>
          <w:rFonts w:ascii="Times New Roman" w:eastAsia="Times New Roman" w:hAnsi="Times New Roman" w:cs="Times New Roman"/>
          <w:sz w:val="24"/>
          <w:szCs w:val="24"/>
        </w:rPr>
        <w:t xml:space="preserve">197) = .22, </w:t>
      </w:r>
      <w:r w:rsidR="00B76073" w:rsidRPr="00B76073">
        <w:rPr>
          <w:rFonts w:ascii="Times New Roman" w:eastAsia="Times New Roman" w:hAnsi="Times New Roman" w:cs="Times New Roman"/>
          <w:i/>
          <w:sz w:val="24"/>
          <w:szCs w:val="24"/>
        </w:rPr>
        <w:t xml:space="preserve">p </w:t>
      </w:r>
      <w:r w:rsidR="00B76073" w:rsidRPr="00B76073">
        <w:rPr>
          <w:rFonts w:ascii="Times New Roman" w:eastAsia="Times New Roman" w:hAnsi="Times New Roman" w:cs="Times New Roman"/>
          <w:sz w:val="24"/>
          <w:szCs w:val="24"/>
        </w:rPr>
        <w:t xml:space="preserve">= .002. </w:t>
      </w:r>
      <w:r w:rsidR="00E64863">
        <w:rPr>
          <w:rFonts w:ascii="Times New Roman" w:eastAsia="Times New Roman" w:hAnsi="Times New Roman" w:cs="Times New Roman"/>
          <w:sz w:val="24"/>
          <w:szCs w:val="24"/>
        </w:rPr>
        <w:t>Again, w</w:t>
      </w:r>
      <w:r w:rsidR="00B76073" w:rsidRPr="00B76073">
        <w:rPr>
          <w:rFonts w:ascii="Times New Roman" w:eastAsia="Times New Roman" w:hAnsi="Times New Roman" w:cs="Times New Roman"/>
          <w:sz w:val="24"/>
          <w:szCs w:val="24"/>
        </w:rPr>
        <w:t xml:space="preserve">e did not, however, find a </w:t>
      </w:r>
      <w:r w:rsidR="00066A78">
        <w:rPr>
          <w:rFonts w:ascii="Times New Roman" w:eastAsia="Times New Roman" w:hAnsi="Times New Roman" w:cs="Times New Roman"/>
          <w:sz w:val="24"/>
          <w:szCs w:val="24"/>
        </w:rPr>
        <w:t>total</w:t>
      </w:r>
      <w:r w:rsidR="00B76073" w:rsidRPr="00B76073">
        <w:rPr>
          <w:rFonts w:ascii="Times New Roman" w:eastAsia="Times New Roman" w:hAnsi="Times New Roman" w:cs="Times New Roman"/>
          <w:sz w:val="24"/>
          <w:szCs w:val="24"/>
        </w:rPr>
        <w:t xml:space="preserve"> effect of pattern deviancy aversion on racial prejudice</w:t>
      </w:r>
      <w:r w:rsidR="00E64863">
        <w:rPr>
          <w:rFonts w:ascii="Times New Roman" w:eastAsia="Times New Roman" w:hAnsi="Times New Roman" w:cs="Times New Roman"/>
          <w:sz w:val="24"/>
          <w:szCs w:val="24"/>
        </w:rPr>
        <w:t>.</w:t>
      </w:r>
      <w:r w:rsidR="000314EA" w:rsidRPr="000314EA">
        <w:rPr>
          <w:rFonts w:ascii="Times New Roman" w:eastAsia="Times New Roman" w:hAnsi="Times New Roman" w:cs="Times New Roman"/>
          <w:sz w:val="24"/>
          <w:szCs w:val="24"/>
        </w:rPr>
        <w:t xml:space="preserve"> </w:t>
      </w:r>
    </w:p>
    <w:p w14:paraId="60562343" w14:textId="358982E8" w:rsidR="00B76073" w:rsidRPr="006D6BB2" w:rsidRDefault="00A85E6F" w:rsidP="001211E3">
      <w:pPr>
        <w:spacing w:after="0" w:line="480" w:lineRule="auto"/>
        <w:ind w:firstLine="720"/>
        <w:rPr>
          <w:rFonts w:ascii="Times New Roman" w:hAnsi="Times New Roman" w:cs="Times New Roman"/>
          <w:color w:val="000000"/>
          <w:sz w:val="24"/>
          <w:szCs w:val="24"/>
          <w:shd w:val="clear" w:color="auto" w:fill="FFFFFF"/>
        </w:rPr>
      </w:pPr>
      <w:r>
        <w:rPr>
          <w:rFonts w:ascii="Times New Roman" w:eastAsia="Times New Roman" w:hAnsi="Times New Roman" w:cs="Times New Roman"/>
          <w:sz w:val="24"/>
          <w:szCs w:val="24"/>
        </w:rPr>
        <w:t xml:space="preserve">Replicating Studies </w:t>
      </w:r>
      <w:r w:rsidR="0088149B">
        <w:rPr>
          <w:rFonts w:ascii="Times New Roman" w:eastAsia="Times New Roman" w:hAnsi="Times New Roman" w:cs="Times New Roman"/>
          <w:sz w:val="24"/>
          <w:szCs w:val="24"/>
        </w:rPr>
        <w:t>1</w:t>
      </w:r>
      <w:r>
        <w:rPr>
          <w:rFonts w:ascii="Times New Roman" w:eastAsia="Times New Roman" w:hAnsi="Times New Roman" w:cs="Times New Roman"/>
          <w:sz w:val="24"/>
          <w:szCs w:val="24"/>
        </w:rPr>
        <w:t>.</w:t>
      </w:r>
      <w:r w:rsidR="0088149B">
        <w:rPr>
          <w:rFonts w:ascii="Times New Roman" w:eastAsia="Times New Roman" w:hAnsi="Times New Roman" w:cs="Times New Roman"/>
          <w:sz w:val="24"/>
          <w:szCs w:val="24"/>
        </w:rPr>
        <w:t>3</w:t>
      </w:r>
      <w:r>
        <w:rPr>
          <w:rFonts w:ascii="Times New Roman" w:eastAsia="Times New Roman" w:hAnsi="Times New Roman" w:cs="Times New Roman"/>
          <w:sz w:val="24"/>
          <w:szCs w:val="24"/>
        </w:rPr>
        <w:t xml:space="preserve">, </w:t>
      </w:r>
      <w:r w:rsidR="0088149B">
        <w:rPr>
          <w:rFonts w:ascii="Times New Roman" w:eastAsia="Times New Roman" w:hAnsi="Times New Roman" w:cs="Times New Roman"/>
          <w:sz w:val="24"/>
          <w:szCs w:val="24"/>
        </w:rPr>
        <w:t>1</w:t>
      </w:r>
      <w:r>
        <w:rPr>
          <w:rFonts w:ascii="Times New Roman" w:eastAsia="Times New Roman" w:hAnsi="Times New Roman" w:cs="Times New Roman"/>
          <w:sz w:val="24"/>
          <w:szCs w:val="24"/>
        </w:rPr>
        <w:t>.</w:t>
      </w:r>
      <w:r w:rsidR="0088149B">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and </w:t>
      </w:r>
      <w:r w:rsidR="00D20862">
        <w:rPr>
          <w:rFonts w:ascii="Times New Roman" w:eastAsia="Times New Roman" w:hAnsi="Times New Roman" w:cs="Times New Roman"/>
          <w:sz w:val="24"/>
          <w:szCs w:val="24"/>
        </w:rPr>
        <w:t>S4</w:t>
      </w:r>
      <w:r>
        <w:rPr>
          <w:rFonts w:ascii="Times New Roman" w:eastAsia="Times New Roman" w:hAnsi="Times New Roman" w:cs="Times New Roman"/>
          <w:sz w:val="24"/>
          <w:szCs w:val="24"/>
        </w:rPr>
        <w:t xml:space="preserve">, we did, however, find that the </w:t>
      </w:r>
      <w:r w:rsidRPr="00B27557">
        <w:rPr>
          <w:rFonts w:ascii="Times New Roman" w:eastAsia="Times New Roman" w:hAnsi="Times New Roman" w:cs="Times New Roman"/>
          <w:sz w:val="24"/>
          <w:szCs w:val="24"/>
        </w:rPr>
        <w:t>effect of pattern deviancy aversion on racial prejudice was mediated by disliking novel statistical minorities</w:t>
      </w:r>
      <w:r w:rsidR="004309EB" w:rsidRPr="004309EB">
        <w:rPr>
          <w:rFonts w:ascii="Times New Roman" w:hAnsi="Times New Roman" w:cs="Times New Roman"/>
          <w:color w:val="000000"/>
          <w:sz w:val="24"/>
          <w:szCs w:val="24"/>
          <w:shd w:val="clear" w:color="auto" w:fill="FFFFFF"/>
        </w:rPr>
        <w:t xml:space="preserve"> </w:t>
      </w:r>
      <w:r w:rsidR="004309EB">
        <w:rPr>
          <w:rFonts w:ascii="Times New Roman" w:hAnsi="Times New Roman" w:cs="Times New Roman"/>
          <w:color w:val="000000"/>
          <w:sz w:val="24"/>
          <w:szCs w:val="24"/>
          <w:shd w:val="clear" w:color="auto" w:fill="FFFFFF"/>
        </w:rPr>
        <w:t>(Table S6)</w:t>
      </w:r>
      <w:r w:rsidR="00B767A9">
        <w:rPr>
          <w:rFonts w:ascii="Times New Roman" w:eastAsia="Times New Roman" w:hAnsi="Times New Roman" w:cs="Times New Roman"/>
          <w:sz w:val="24"/>
          <w:szCs w:val="24"/>
        </w:rPr>
        <w:t>.</w:t>
      </w:r>
      <w:r>
        <w:rPr>
          <w:rFonts w:ascii="Times New Roman" w:hAnsi="Times New Roman" w:cs="Times New Roman"/>
          <w:color w:val="000000"/>
          <w:sz w:val="24"/>
          <w:szCs w:val="24"/>
          <w:shd w:val="clear" w:color="auto" w:fill="FFFFFF"/>
        </w:rPr>
        <w:t xml:space="preserve"> </w:t>
      </w:r>
      <w:r w:rsidR="00866A1C">
        <w:rPr>
          <w:rFonts w:ascii="Times New Roman" w:hAnsi="Times New Roman" w:cs="Times New Roman"/>
          <w:color w:val="000000"/>
          <w:sz w:val="24"/>
          <w:szCs w:val="24"/>
          <w:shd w:val="clear" w:color="auto" w:fill="FFFFFF"/>
        </w:rPr>
        <w:t>The</w:t>
      </w:r>
      <w:r w:rsidR="00866A1C" w:rsidRPr="002510EC">
        <w:rPr>
          <w:rFonts w:ascii="Times New Roman" w:hAnsi="Times New Roman" w:cs="Times New Roman"/>
          <w:color w:val="000000"/>
          <w:sz w:val="24"/>
          <w:szCs w:val="24"/>
          <w:shd w:val="clear" w:color="auto" w:fill="FFFFFF"/>
        </w:rPr>
        <w:t xml:space="preserve"> mediation model was not moderated by participants’ political orientation, age</w:t>
      </w:r>
      <w:r w:rsidR="00866A1C">
        <w:rPr>
          <w:rFonts w:ascii="Times New Roman" w:hAnsi="Times New Roman" w:cs="Times New Roman"/>
          <w:color w:val="000000"/>
          <w:sz w:val="24"/>
          <w:szCs w:val="24"/>
          <w:shd w:val="clear" w:color="auto" w:fill="FFFFFF"/>
        </w:rPr>
        <w:t xml:space="preserve">, </w:t>
      </w:r>
      <w:r w:rsidR="00866A1C" w:rsidRPr="002510EC">
        <w:rPr>
          <w:rFonts w:ascii="Times New Roman" w:hAnsi="Times New Roman" w:cs="Times New Roman"/>
          <w:color w:val="000000"/>
          <w:sz w:val="24"/>
          <w:szCs w:val="24"/>
          <w:shd w:val="clear" w:color="auto" w:fill="FFFFFF"/>
        </w:rPr>
        <w:t xml:space="preserve">or sex. </w:t>
      </w:r>
      <w:r w:rsidR="00866A1C">
        <w:rPr>
          <w:rFonts w:ascii="Times New Roman" w:hAnsi="Times New Roman" w:cs="Times New Roman"/>
          <w:color w:val="000000"/>
          <w:sz w:val="24"/>
          <w:szCs w:val="24"/>
          <w:shd w:val="clear" w:color="auto" w:fill="FFFFFF"/>
        </w:rPr>
        <w:t xml:space="preserve">All 95% CIs. Political orientation: </w:t>
      </w:r>
      <w:r w:rsidR="00866A1C" w:rsidRPr="002510EC">
        <w:rPr>
          <w:rFonts w:ascii="Times New Roman" w:hAnsi="Times New Roman" w:cs="Times New Roman"/>
          <w:color w:val="000000"/>
          <w:sz w:val="24"/>
          <w:szCs w:val="24"/>
          <w:shd w:val="clear" w:color="auto" w:fill="FFFFFF"/>
        </w:rPr>
        <w:t>-0.0</w:t>
      </w:r>
      <w:r w:rsidR="00866A1C">
        <w:rPr>
          <w:rFonts w:ascii="Times New Roman" w:hAnsi="Times New Roman" w:cs="Times New Roman"/>
          <w:color w:val="000000"/>
          <w:sz w:val="24"/>
          <w:szCs w:val="24"/>
          <w:shd w:val="clear" w:color="auto" w:fill="FFFFFF"/>
        </w:rPr>
        <w:t>09</w:t>
      </w:r>
      <w:r w:rsidR="00866A1C" w:rsidRPr="002510EC">
        <w:rPr>
          <w:rFonts w:ascii="Times New Roman" w:hAnsi="Times New Roman" w:cs="Times New Roman"/>
          <w:color w:val="000000"/>
          <w:sz w:val="24"/>
          <w:szCs w:val="24"/>
          <w:shd w:val="clear" w:color="auto" w:fill="FFFFFF"/>
        </w:rPr>
        <w:t>, 0.0</w:t>
      </w:r>
      <w:r w:rsidR="00866A1C">
        <w:rPr>
          <w:rFonts w:ascii="Times New Roman" w:hAnsi="Times New Roman" w:cs="Times New Roman"/>
          <w:color w:val="000000"/>
          <w:sz w:val="24"/>
          <w:szCs w:val="24"/>
          <w:shd w:val="clear" w:color="auto" w:fill="FFFFFF"/>
        </w:rPr>
        <w:t xml:space="preserve">08. Age: </w:t>
      </w:r>
      <w:r w:rsidR="00866A1C" w:rsidRPr="002510EC">
        <w:rPr>
          <w:rFonts w:ascii="Times New Roman" w:hAnsi="Times New Roman" w:cs="Times New Roman"/>
          <w:color w:val="000000"/>
          <w:sz w:val="24"/>
          <w:szCs w:val="24"/>
          <w:shd w:val="clear" w:color="auto" w:fill="FFFFFF"/>
        </w:rPr>
        <w:t>-0.0</w:t>
      </w:r>
      <w:r w:rsidR="00866A1C">
        <w:rPr>
          <w:rFonts w:ascii="Times New Roman" w:hAnsi="Times New Roman" w:cs="Times New Roman"/>
          <w:color w:val="000000"/>
          <w:sz w:val="24"/>
          <w:szCs w:val="24"/>
          <w:shd w:val="clear" w:color="auto" w:fill="FFFFFF"/>
        </w:rPr>
        <w:t>007</w:t>
      </w:r>
      <w:r w:rsidR="00866A1C" w:rsidRPr="002510EC">
        <w:rPr>
          <w:rFonts w:ascii="Times New Roman" w:hAnsi="Times New Roman" w:cs="Times New Roman"/>
          <w:color w:val="000000"/>
          <w:sz w:val="24"/>
          <w:szCs w:val="24"/>
          <w:shd w:val="clear" w:color="auto" w:fill="FFFFFF"/>
        </w:rPr>
        <w:t>, 0.0</w:t>
      </w:r>
      <w:r w:rsidR="00866A1C">
        <w:rPr>
          <w:rFonts w:ascii="Times New Roman" w:hAnsi="Times New Roman" w:cs="Times New Roman"/>
          <w:color w:val="000000"/>
          <w:sz w:val="24"/>
          <w:szCs w:val="24"/>
          <w:shd w:val="clear" w:color="auto" w:fill="FFFFFF"/>
        </w:rPr>
        <w:t xml:space="preserve">02. Sex: </w:t>
      </w:r>
      <w:r w:rsidR="00866A1C" w:rsidRPr="002510EC">
        <w:rPr>
          <w:rFonts w:ascii="Times New Roman" w:hAnsi="Times New Roman" w:cs="Times New Roman"/>
          <w:color w:val="000000"/>
          <w:sz w:val="24"/>
          <w:szCs w:val="24"/>
          <w:shd w:val="clear" w:color="auto" w:fill="FFFFFF"/>
        </w:rPr>
        <w:t>-0.0</w:t>
      </w:r>
      <w:r w:rsidR="00866A1C">
        <w:rPr>
          <w:rFonts w:ascii="Times New Roman" w:hAnsi="Times New Roman" w:cs="Times New Roman"/>
          <w:color w:val="000000"/>
          <w:sz w:val="24"/>
          <w:szCs w:val="24"/>
          <w:shd w:val="clear" w:color="auto" w:fill="FFFFFF"/>
        </w:rPr>
        <w:t>32</w:t>
      </w:r>
      <w:r w:rsidR="00866A1C" w:rsidRPr="002510EC">
        <w:rPr>
          <w:rFonts w:ascii="Times New Roman" w:hAnsi="Times New Roman" w:cs="Times New Roman"/>
          <w:color w:val="000000"/>
          <w:sz w:val="24"/>
          <w:szCs w:val="24"/>
          <w:shd w:val="clear" w:color="auto" w:fill="FFFFFF"/>
        </w:rPr>
        <w:t>, 0.0</w:t>
      </w:r>
      <w:r w:rsidR="00866A1C">
        <w:rPr>
          <w:rFonts w:ascii="Times New Roman" w:hAnsi="Times New Roman" w:cs="Times New Roman"/>
          <w:color w:val="000000"/>
          <w:sz w:val="24"/>
          <w:szCs w:val="24"/>
          <w:shd w:val="clear" w:color="auto" w:fill="FFFFFF"/>
        </w:rPr>
        <w:t>36.</w:t>
      </w:r>
    </w:p>
    <w:p w14:paraId="0392FC8B" w14:textId="56B1F143" w:rsidR="00B76073" w:rsidRPr="00B76073" w:rsidRDefault="00AF3FFB" w:rsidP="001211E3">
      <w:pPr>
        <w:spacing w:after="0"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w:t>
      </w:r>
      <w:r w:rsidR="00B76073" w:rsidRPr="00B76073">
        <w:rPr>
          <w:rFonts w:ascii="Times New Roman" w:eastAsia="Times New Roman" w:hAnsi="Times New Roman" w:cs="Times New Roman"/>
          <w:sz w:val="24"/>
          <w:szCs w:val="24"/>
        </w:rPr>
        <w:t>rguing against demand effects, participants’ self-reported motivation to generate positive (negative) aspects of broken patterns and negative (positive) aspects of unbroken patterns neither</w:t>
      </w:r>
      <w:r w:rsidR="00B76073" w:rsidRPr="00B76073">
        <w:rPr>
          <w:rFonts w:ascii="Times New Roman" w:eastAsia="Times New Roman" w:hAnsi="Times New Roman" w:cs="Times New Roman"/>
          <w:i/>
          <w:sz w:val="24"/>
          <w:szCs w:val="24"/>
        </w:rPr>
        <w:t xml:space="preserve"> </w:t>
      </w:r>
      <w:r w:rsidR="00B76073" w:rsidRPr="00B76073">
        <w:rPr>
          <w:rFonts w:ascii="Times New Roman" w:eastAsia="Times New Roman" w:hAnsi="Times New Roman" w:cs="Times New Roman"/>
          <w:sz w:val="24"/>
          <w:szCs w:val="24"/>
        </w:rPr>
        <w:t xml:space="preserve">related to their dislike of statistical minorities nor their level of prejudice, </w:t>
      </w:r>
      <w:proofErr w:type="spellStart"/>
      <w:r w:rsidR="00B76073" w:rsidRPr="00B76073">
        <w:rPr>
          <w:rFonts w:ascii="Times New Roman" w:eastAsia="Times New Roman" w:hAnsi="Times New Roman" w:cs="Times New Roman"/>
          <w:i/>
          <w:sz w:val="24"/>
          <w:szCs w:val="24"/>
        </w:rPr>
        <w:t>p</w:t>
      </w:r>
      <w:r w:rsidR="00B76073" w:rsidRPr="00B76073">
        <w:rPr>
          <w:rFonts w:ascii="Times New Roman" w:eastAsia="Times New Roman" w:hAnsi="Times New Roman" w:cs="Times New Roman"/>
          <w:sz w:val="24"/>
          <w:szCs w:val="24"/>
        </w:rPr>
        <w:t>s</w:t>
      </w:r>
      <w:proofErr w:type="spellEnd"/>
      <w:r w:rsidR="00B76073" w:rsidRPr="00B76073">
        <w:rPr>
          <w:rFonts w:ascii="Times New Roman" w:eastAsia="Times New Roman" w:hAnsi="Times New Roman" w:cs="Times New Roman"/>
          <w:i/>
          <w:sz w:val="24"/>
          <w:szCs w:val="24"/>
        </w:rPr>
        <w:t xml:space="preserve"> </w:t>
      </w:r>
      <w:r w:rsidR="00B76073" w:rsidRPr="00B76073">
        <w:rPr>
          <w:rFonts w:ascii="Times New Roman" w:eastAsia="Times New Roman" w:hAnsi="Times New Roman" w:cs="Times New Roman"/>
          <w:sz w:val="24"/>
          <w:szCs w:val="24"/>
        </w:rPr>
        <w:t>&gt; .207. These latter findings align with research indicating that goal pursuit is often guided by nonconscious processes (</w:t>
      </w:r>
      <w:proofErr w:type="spellStart"/>
      <w:r w:rsidR="00B76073" w:rsidRPr="00B76073">
        <w:rPr>
          <w:rFonts w:ascii="Times New Roman" w:eastAsia="Times New Roman" w:hAnsi="Times New Roman" w:cs="Times New Roman"/>
          <w:sz w:val="24"/>
          <w:szCs w:val="24"/>
        </w:rPr>
        <w:t>Bargh</w:t>
      </w:r>
      <w:proofErr w:type="spellEnd"/>
      <w:r w:rsidR="00B76073" w:rsidRPr="00B76073">
        <w:rPr>
          <w:rFonts w:ascii="Times New Roman" w:eastAsia="Times New Roman" w:hAnsi="Times New Roman" w:cs="Times New Roman"/>
          <w:sz w:val="24"/>
          <w:szCs w:val="24"/>
        </w:rPr>
        <w:t xml:space="preserve">, 2007; </w:t>
      </w:r>
      <w:proofErr w:type="spellStart"/>
      <w:r w:rsidR="00B76073" w:rsidRPr="00B76073">
        <w:rPr>
          <w:rFonts w:ascii="Times New Roman" w:eastAsia="Times New Roman" w:hAnsi="Times New Roman" w:cs="Times New Roman"/>
          <w:sz w:val="24"/>
          <w:szCs w:val="24"/>
        </w:rPr>
        <w:t>Bargh</w:t>
      </w:r>
      <w:proofErr w:type="spellEnd"/>
      <w:r w:rsidR="00B76073" w:rsidRPr="00B76073">
        <w:rPr>
          <w:rFonts w:ascii="Times New Roman" w:eastAsia="Times New Roman" w:hAnsi="Times New Roman" w:cs="Times New Roman"/>
          <w:sz w:val="24"/>
          <w:szCs w:val="24"/>
        </w:rPr>
        <w:t xml:space="preserve">, Gollwitzer, Lee-Chai, </w:t>
      </w:r>
      <w:proofErr w:type="spellStart"/>
      <w:r w:rsidR="00B76073" w:rsidRPr="00B76073">
        <w:rPr>
          <w:rFonts w:ascii="Times New Roman" w:eastAsia="Times New Roman" w:hAnsi="Times New Roman" w:cs="Times New Roman"/>
          <w:sz w:val="24"/>
          <w:szCs w:val="24"/>
        </w:rPr>
        <w:t>Barndollar</w:t>
      </w:r>
      <w:proofErr w:type="spellEnd"/>
      <w:r w:rsidR="00B76073" w:rsidRPr="00B76073">
        <w:rPr>
          <w:rFonts w:ascii="Times New Roman" w:eastAsia="Times New Roman" w:hAnsi="Times New Roman" w:cs="Times New Roman"/>
          <w:sz w:val="24"/>
          <w:szCs w:val="24"/>
        </w:rPr>
        <w:t xml:space="preserve">, &amp; </w:t>
      </w:r>
      <w:proofErr w:type="spellStart"/>
      <w:r w:rsidR="00B76073" w:rsidRPr="00B76073">
        <w:rPr>
          <w:rFonts w:ascii="Times New Roman" w:eastAsia="Times New Roman" w:hAnsi="Times New Roman" w:cs="Times New Roman"/>
          <w:sz w:val="24"/>
          <w:szCs w:val="24"/>
        </w:rPr>
        <w:t>Trötschel</w:t>
      </w:r>
      <w:proofErr w:type="spellEnd"/>
      <w:r w:rsidR="00B76073" w:rsidRPr="00B76073">
        <w:rPr>
          <w:rFonts w:ascii="Times New Roman" w:eastAsia="Times New Roman" w:hAnsi="Times New Roman" w:cs="Times New Roman"/>
          <w:sz w:val="24"/>
          <w:szCs w:val="24"/>
        </w:rPr>
        <w:t xml:space="preserve">, 2001; </w:t>
      </w:r>
      <w:proofErr w:type="spellStart"/>
      <w:r w:rsidR="00B76073" w:rsidRPr="00B76073">
        <w:rPr>
          <w:rFonts w:ascii="Times New Roman" w:eastAsia="Times New Roman" w:hAnsi="Times New Roman" w:cs="Times New Roman"/>
          <w:sz w:val="24"/>
          <w:szCs w:val="24"/>
        </w:rPr>
        <w:t>Bargh</w:t>
      </w:r>
      <w:proofErr w:type="spellEnd"/>
      <w:r w:rsidR="00B76073" w:rsidRPr="00B76073">
        <w:rPr>
          <w:rFonts w:ascii="Times New Roman" w:eastAsia="Times New Roman" w:hAnsi="Times New Roman" w:cs="Times New Roman"/>
          <w:sz w:val="24"/>
          <w:szCs w:val="24"/>
        </w:rPr>
        <w:t xml:space="preserve"> &amp; </w:t>
      </w:r>
      <w:proofErr w:type="spellStart"/>
      <w:r w:rsidR="00B76073" w:rsidRPr="00B76073">
        <w:rPr>
          <w:rFonts w:ascii="Times New Roman" w:eastAsia="Times New Roman" w:hAnsi="Times New Roman" w:cs="Times New Roman"/>
          <w:sz w:val="24"/>
          <w:szCs w:val="24"/>
        </w:rPr>
        <w:t>Morsella</w:t>
      </w:r>
      <w:proofErr w:type="spellEnd"/>
      <w:r w:rsidR="00B76073" w:rsidRPr="00B76073">
        <w:rPr>
          <w:rFonts w:ascii="Times New Roman" w:eastAsia="Times New Roman" w:hAnsi="Times New Roman" w:cs="Times New Roman"/>
          <w:sz w:val="24"/>
          <w:szCs w:val="24"/>
        </w:rPr>
        <w:t>, 2008).</w:t>
      </w:r>
    </w:p>
    <w:p w14:paraId="43D92124" w14:textId="2FFF40A8" w:rsidR="006B2E19" w:rsidRPr="006B2E19" w:rsidRDefault="006B2E19" w:rsidP="001211E3">
      <w:pPr>
        <w:spacing w:after="0" w:line="480" w:lineRule="auto"/>
        <w:jc w:val="center"/>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 xml:space="preserve">Meta-Analysis of </w:t>
      </w:r>
      <w:r w:rsidR="002D0CCC">
        <w:rPr>
          <w:rFonts w:ascii="Times New Roman" w:hAnsi="Times New Roman" w:cs="Times New Roman"/>
          <w:b/>
          <w:color w:val="000000"/>
          <w:sz w:val="24"/>
          <w:szCs w:val="24"/>
          <w:shd w:val="clear" w:color="auto" w:fill="FFFFFF"/>
        </w:rPr>
        <w:t>Studies 1.3 and 1.4</w:t>
      </w:r>
      <w:r>
        <w:rPr>
          <w:rFonts w:ascii="Times New Roman" w:hAnsi="Times New Roman" w:cs="Times New Roman"/>
          <w:b/>
          <w:color w:val="000000"/>
          <w:sz w:val="24"/>
          <w:szCs w:val="24"/>
          <w:shd w:val="clear" w:color="auto" w:fill="FFFFFF"/>
        </w:rPr>
        <w:t xml:space="preserve"> and </w:t>
      </w:r>
      <w:r w:rsidR="007548D3">
        <w:rPr>
          <w:rFonts w:ascii="Times New Roman" w:hAnsi="Times New Roman" w:cs="Times New Roman"/>
          <w:b/>
          <w:color w:val="000000"/>
          <w:sz w:val="24"/>
          <w:szCs w:val="24"/>
          <w:shd w:val="clear" w:color="auto" w:fill="FFFFFF"/>
        </w:rPr>
        <w:t>Studies S4 and S5</w:t>
      </w:r>
    </w:p>
    <w:p w14:paraId="178B793A" w14:textId="3CC1F764" w:rsidR="00EB460C" w:rsidRPr="002C7D6E" w:rsidRDefault="006B2E19" w:rsidP="001211E3">
      <w:pPr>
        <w:spacing w:after="0" w:line="480" w:lineRule="auto"/>
        <w:ind w:firstLine="720"/>
        <w:rPr>
          <w:rFonts w:ascii="Times New Roman" w:hAnsi="Times New Roman" w:cs="Times New Roman"/>
          <w:color w:val="000000"/>
          <w:sz w:val="24"/>
          <w:szCs w:val="24"/>
          <w:shd w:val="clear" w:color="auto" w:fill="FFFFFF"/>
        </w:rPr>
      </w:pPr>
      <w:r w:rsidRPr="00A82653">
        <w:rPr>
          <w:rFonts w:ascii="Times New Roman" w:hAnsi="Times New Roman" w:cs="Times New Roman"/>
          <w:color w:val="000000"/>
          <w:sz w:val="24"/>
          <w:szCs w:val="24"/>
          <w:shd w:val="clear" w:color="auto" w:fill="FFFFFF"/>
        </w:rPr>
        <w:t xml:space="preserve">A meta-analysis of the findings of Studies </w:t>
      </w:r>
      <w:r w:rsidR="00D303CD">
        <w:rPr>
          <w:rFonts w:ascii="Times New Roman" w:hAnsi="Times New Roman" w:cs="Times New Roman"/>
          <w:color w:val="000000"/>
          <w:sz w:val="24"/>
          <w:szCs w:val="24"/>
          <w:shd w:val="clear" w:color="auto" w:fill="FFFFFF"/>
        </w:rPr>
        <w:t>1</w:t>
      </w:r>
      <w:r w:rsidRPr="00A82653">
        <w:rPr>
          <w:rFonts w:ascii="Times New Roman" w:hAnsi="Times New Roman" w:cs="Times New Roman"/>
          <w:color w:val="000000"/>
          <w:sz w:val="24"/>
          <w:szCs w:val="24"/>
          <w:shd w:val="clear" w:color="auto" w:fill="FFFFFF"/>
        </w:rPr>
        <w:t>.</w:t>
      </w:r>
      <w:r w:rsidR="00D303CD">
        <w:rPr>
          <w:rFonts w:ascii="Times New Roman" w:hAnsi="Times New Roman" w:cs="Times New Roman"/>
          <w:color w:val="000000"/>
          <w:sz w:val="24"/>
          <w:szCs w:val="24"/>
          <w:shd w:val="clear" w:color="auto" w:fill="FFFFFF"/>
        </w:rPr>
        <w:t>3</w:t>
      </w:r>
      <w:r w:rsidR="00F974B3">
        <w:rPr>
          <w:rFonts w:ascii="Times New Roman" w:hAnsi="Times New Roman" w:cs="Times New Roman"/>
          <w:color w:val="000000"/>
          <w:sz w:val="24"/>
          <w:szCs w:val="24"/>
          <w:shd w:val="clear" w:color="auto" w:fill="FFFFFF"/>
        </w:rPr>
        <w:t xml:space="preserve">, </w:t>
      </w:r>
      <w:r w:rsidR="00D303CD">
        <w:rPr>
          <w:rFonts w:ascii="Times New Roman" w:hAnsi="Times New Roman" w:cs="Times New Roman"/>
          <w:color w:val="000000"/>
          <w:sz w:val="24"/>
          <w:szCs w:val="24"/>
          <w:shd w:val="clear" w:color="auto" w:fill="FFFFFF"/>
        </w:rPr>
        <w:t>1</w:t>
      </w:r>
      <w:r w:rsidR="00F974B3">
        <w:rPr>
          <w:rFonts w:ascii="Times New Roman" w:hAnsi="Times New Roman" w:cs="Times New Roman"/>
          <w:color w:val="000000"/>
          <w:sz w:val="24"/>
          <w:szCs w:val="24"/>
          <w:shd w:val="clear" w:color="auto" w:fill="FFFFFF"/>
        </w:rPr>
        <w:t>.</w:t>
      </w:r>
      <w:r w:rsidR="00D303CD">
        <w:rPr>
          <w:rFonts w:ascii="Times New Roman" w:hAnsi="Times New Roman" w:cs="Times New Roman"/>
          <w:color w:val="000000"/>
          <w:sz w:val="24"/>
          <w:szCs w:val="24"/>
          <w:shd w:val="clear" w:color="auto" w:fill="FFFFFF"/>
        </w:rPr>
        <w:t>4</w:t>
      </w:r>
      <w:r w:rsidR="00F974B3">
        <w:rPr>
          <w:rFonts w:ascii="Times New Roman" w:hAnsi="Times New Roman" w:cs="Times New Roman"/>
          <w:color w:val="000000"/>
          <w:sz w:val="24"/>
          <w:szCs w:val="24"/>
          <w:shd w:val="clear" w:color="auto" w:fill="FFFFFF"/>
        </w:rPr>
        <w:t>, S4, and S5</w:t>
      </w:r>
      <w:r w:rsidRPr="00A82653">
        <w:rPr>
          <w:rFonts w:ascii="Times New Roman" w:hAnsi="Times New Roman" w:cs="Times New Roman"/>
          <w:color w:val="000000"/>
          <w:sz w:val="24"/>
          <w:szCs w:val="24"/>
          <w:shd w:val="clear" w:color="auto" w:fill="FFFFFF"/>
        </w:rPr>
        <w:t xml:space="preserve"> </w:t>
      </w:r>
      <w:r w:rsidR="00F833A0">
        <w:rPr>
          <w:rFonts w:ascii="Times New Roman" w:hAnsi="Times New Roman" w:cs="Times New Roman"/>
          <w:color w:val="000000"/>
          <w:sz w:val="24"/>
          <w:szCs w:val="24"/>
          <w:shd w:val="clear" w:color="auto" w:fill="FFFFFF"/>
        </w:rPr>
        <w:t xml:space="preserve">did not </w:t>
      </w:r>
      <w:r w:rsidR="00C56815">
        <w:rPr>
          <w:rFonts w:ascii="Times New Roman" w:hAnsi="Times New Roman" w:cs="Times New Roman"/>
          <w:color w:val="000000"/>
          <w:sz w:val="24"/>
          <w:szCs w:val="24"/>
          <w:shd w:val="clear" w:color="auto" w:fill="FFFFFF"/>
        </w:rPr>
        <w:t xml:space="preserve">demonstrate a convincing </w:t>
      </w:r>
      <w:r w:rsidR="0011701C">
        <w:rPr>
          <w:rFonts w:ascii="Times New Roman" w:hAnsi="Times New Roman" w:cs="Times New Roman"/>
          <w:color w:val="000000"/>
          <w:sz w:val="24"/>
          <w:szCs w:val="24"/>
          <w:shd w:val="clear" w:color="auto" w:fill="FFFFFF"/>
        </w:rPr>
        <w:t xml:space="preserve">total </w:t>
      </w:r>
      <w:r w:rsidR="00C56815">
        <w:rPr>
          <w:rFonts w:ascii="Times New Roman" w:hAnsi="Times New Roman" w:cs="Times New Roman"/>
          <w:color w:val="000000"/>
          <w:sz w:val="24"/>
          <w:szCs w:val="24"/>
          <w:shd w:val="clear" w:color="auto" w:fill="FFFFFF"/>
        </w:rPr>
        <w:t xml:space="preserve">effect of </w:t>
      </w:r>
      <w:r w:rsidRPr="00A82653">
        <w:rPr>
          <w:rFonts w:ascii="Times New Roman" w:hAnsi="Times New Roman" w:cs="Times New Roman"/>
          <w:color w:val="000000"/>
          <w:sz w:val="24"/>
          <w:szCs w:val="24"/>
          <w:shd w:val="clear" w:color="auto" w:fill="FFFFFF"/>
        </w:rPr>
        <w:t xml:space="preserve">pattern deviancy aversion on racial prejudice, combined </w:t>
      </w:r>
      <w:r w:rsidRPr="00A82653">
        <w:rPr>
          <w:rFonts w:ascii="Times New Roman" w:hAnsi="Times New Roman" w:cs="Times New Roman"/>
          <w:i/>
          <w:color w:val="000000"/>
          <w:sz w:val="24"/>
          <w:szCs w:val="24"/>
          <w:shd w:val="clear" w:color="auto" w:fill="FFFFFF"/>
        </w:rPr>
        <w:t xml:space="preserve">z </w:t>
      </w:r>
      <w:r w:rsidRPr="00A82653">
        <w:rPr>
          <w:rFonts w:ascii="Times New Roman" w:hAnsi="Times New Roman" w:cs="Times New Roman"/>
          <w:color w:val="000000"/>
          <w:sz w:val="24"/>
          <w:szCs w:val="24"/>
          <w:shd w:val="clear" w:color="auto" w:fill="FFFFFF"/>
        </w:rPr>
        <w:t xml:space="preserve">= .171, </w:t>
      </w:r>
      <w:r w:rsidRPr="00A82653">
        <w:rPr>
          <w:rFonts w:ascii="Times New Roman" w:hAnsi="Times New Roman" w:cs="Times New Roman"/>
          <w:i/>
          <w:color w:val="000000"/>
          <w:sz w:val="24"/>
          <w:szCs w:val="24"/>
          <w:shd w:val="clear" w:color="auto" w:fill="FFFFFF"/>
        </w:rPr>
        <w:t xml:space="preserve">p </w:t>
      </w:r>
      <w:r w:rsidRPr="00A82653">
        <w:rPr>
          <w:rFonts w:ascii="Times New Roman" w:hAnsi="Times New Roman" w:cs="Times New Roman"/>
          <w:color w:val="000000"/>
          <w:sz w:val="24"/>
          <w:szCs w:val="24"/>
          <w:shd w:val="clear" w:color="auto" w:fill="FFFFFF"/>
        </w:rPr>
        <w:t>= .087. Th</w:t>
      </w:r>
      <w:r w:rsidR="006B1C5D">
        <w:rPr>
          <w:rFonts w:ascii="Times New Roman" w:hAnsi="Times New Roman" w:cs="Times New Roman"/>
          <w:color w:val="000000"/>
          <w:sz w:val="24"/>
          <w:szCs w:val="24"/>
          <w:shd w:val="clear" w:color="auto" w:fill="FFFFFF"/>
        </w:rPr>
        <w:t>e</w:t>
      </w:r>
      <w:r w:rsidRPr="00A82653">
        <w:rPr>
          <w:rFonts w:ascii="Times New Roman" w:hAnsi="Times New Roman" w:cs="Times New Roman"/>
          <w:color w:val="000000"/>
          <w:sz w:val="24"/>
          <w:szCs w:val="24"/>
          <w:shd w:val="clear" w:color="auto" w:fill="FFFFFF"/>
        </w:rPr>
        <w:t xml:space="preserve"> </w:t>
      </w:r>
      <w:r w:rsidR="007264F1">
        <w:rPr>
          <w:rFonts w:ascii="Times New Roman" w:hAnsi="Times New Roman" w:cs="Times New Roman"/>
          <w:color w:val="000000"/>
          <w:sz w:val="24"/>
          <w:szCs w:val="24"/>
          <w:shd w:val="clear" w:color="auto" w:fill="FFFFFF"/>
        </w:rPr>
        <w:t xml:space="preserve">estimated </w:t>
      </w:r>
      <w:r w:rsidRPr="00A82653">
        <w:rPr>
          <w:rFonts w:ascii="Times New Roman" w:hAnsi="Times New Roman" w:cs="Times New Roman"/>
          <w:color w:val="000000"/>
          <w:sz w:val="24"/>
          <w:szCs w:val="24"/>
          <w:shd w:val="clear" w:color="auto" w:fill="FFFFFF"/>
        </w:rPr>
        <w:t xml:space="preserve">effect </w:t>
      </w:r>
      <w:r w:rsidR="00183080">
        <w:rPr>
          <w:rFonts w:ascii="Times New Roman" w:hAnsi="Times New Roman" w:cs="Times New Roman"/>
          <w:color w:val="000000"/>
          <w:sz w:val="24"/>
          <w:szCs w:val="24"/>
          <w:shd w:val="clear" w:color="auto" w:fill="FFFFFF"/>
        </w:rPr>
        <w:t xml:space="preserve">size </w:t>
      </w:r>
      <w:r w:rsidRPr="00A82653">
        <w:rPr>
          <w:rFonts w:ascii="Times New Roman" w:hAnsi="Times New Roman" w:cs="Times New Roman"/>
          <w:color w:val="000000"/>
          <w:sz w:val="24"/>
          <w:szCs w:val="24"/>
          <w:shd w:val="clear" w:color="auto" w:fill="FFFFFF"/>
        </w:rPr>
        <w:t xml:space="preserve">was very small: weighted: </w:t>
      </w:r>
      <w:r w:rsidRPr="00A82653">
        <w:rPr>
          <w:rFonts w:ascii="Times New Roman" w:hAnsi="Times New Roman" w:cs="Times New Roman"/>
          <w:i/>
          <w:color w:val="000000"/>
          <w:sz w:val="24"/>
          <w:szCs w:val="24"/>
          <w:shd w:val="clear" w:color="auto" w:fill="FFFFFF"/>
        </w:rPr>
        <w:t xml:space="preserve">r </w:t>
      </w:r>
      <w:r w:rsidRPr="00A82653">
        <w:rPr>
          <w:rFonts w:ascii="Times New Roman" w:hAnsi="Times New Roman" w:cs="Times New Roman"/>
          <w:color w:val="000000"/>
          <w:sz w:val="24"/>
          <w:szCs w:val="24"/>
          <w:shd w:val="clear" w:color="auto" w:fill="FFFFFF"/>
        </w:rPr>
        <w:t xml:space="preserve">= .07, unweighted: </w:t>
      </w:r>
      <w:r w:rsidRPr="00A82653">
        <w:rPr>
          <w:rFonts w:ascii="Times New Roman" w:hAnsi="Times New Roman" w:cs="Times New Roman"/>
          <w:i/>
          <w:color w:val="000000"/>
          <w:sz w:val="24"/>
          <w:szCs w:val="24"/>
          <w:shd w:val="clear" w:color="auto" w:fill="FFFFFF"/>
        </w:rPr>
        <w:t xml:space="preserve">r </w:t>
      </w:r>
      <w:r w:rsidRPr="00A82653">
        <w:rPr>
          <w:rFonts w:ascii="Times New Roman" w:hAnsi="Times New Roman" w:cs="Times New Roman"/>
          <w:color w:val="000000"/>
          <w:sz w:val="24"/>
          <w:szCs w:val="24"/>
          <w:shd w:val="clear" w:color="auto" w:fill="FFFFFF"/>
        </w:rPr>
        <w:t>= .05.</w:t>
      </w:r>
    </w:p>
    <w:p w14:paraId="604027FC" w14:textId="16820F3C" w:rsidR="00C75289" w:rsidRDefault="002D0CCC" w:rsidP="000C4EB2">
      <w:pPr>
        <w:spacing w:line="480" w:lineRule="auto"/>
        <w:jc w:val="center"/>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Study 2.1</w:t>
      </w:r>
      <w:r w:rsidR="00C75289">
        <w:rPr>
          <w:rFonts w:ascii="Times New Roman" w:hAnsi="Times New Roman" w:cs="Times New Roman"/>
          <w:b/>
          <w:color w:val="000000"/>
          <w:sz w:val="24"/>
          <w:szCs w:val="24"/>
          <w:shd w:val="clear" w:color="auto" w:fill="FFFFFF"/>
        </w:rPr>
        <w:t xml:space="preserve"> </w:t>
      </w:r>
    </w:p>
    <w:p w14:paraId="36C00200" w14:textId="1A55E2C3" w:rsidR="00F44FDA" w:rsidRDefault="00F44FDA" w:rsidP="00897D40">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Methods </w:t>
      </w:r>
    </w:p>
    <w:p w14:paraId="6BE923AF" w14:textId="2E036AD6" w:rsidR="00F44FDA" w:rsidRPr="00905464" w:rsidRDefault="00F44FDA" w:rsidP="00897D40">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905464">
        <w:rPr>
          <w:rFonts w:ascii="Times New Roman" w:eastAsia="Times New Roman" w:hAnsi="Times New Roman" w:cs="Times New Roman"/>
          <w:b/>
          <w:sz w:val="24"/>
          <w:szCs w:val="24"/>
        </w:rPr>
        <w:t xml:space="preserve">Prejudice. </w:t>
      </w:r>
      <w:r w:rsidR="00F96D26" w:rsidRPr="00F96D26">
        <w:rPr>
          <w:rFonts w:ascii="Times New Roman" w:eastAsia="Times New Roman" w:hAnsi="Times New Roman" w:cs="Times New Roman"/>
          <w:bCs/>
          <w:color w:val="000000"/>
          <w:sz w:val="24"/>
          <w:szCs w:val="24"/>
        </w:rPr>
        <w:t>Participants reported how much they like someone transgender, someone who is a highly committed Muslim, someone mentally handicapped, and someone homeless.</w:t>
      </w:r>
      <w:r w:rsidR="00E51969">
        <w:rPr>
          <w:rFonts w:ascii="Times New Roman" w:eastAsia="Times New Roman" w:hAnsi="Times New Roman" w:cs="Times New Roman"/>
          <w:bCs/>
          <w:color w:val="000000"/>
          <w:sz w:val="24"/>
          <w:szCs w:val="24"/>
        </w:rPr>
        <w:t xml:space="preserve"> Specifically, for example, they read, “</w:t>
      </w:r>
      <w:r w:rsidR="00F04C2E">
        <w:rPr>
          <w:rFonts w:ascii="Times New Roman" w:eastAsia="Times New Roman" w:hAnsi="Times New Roman" w:cs="Times New Roman"/>
          <w:bCs/>
          <w:color w:val="000000"/>
          <w:sz w:val="24"/>
          <w:szCs w:val="24"/>
        </w:rPr>
        <w:t>Imagine someone who is transgender. Really try to picture this person in your mind’s eye”</w:t>
      </w:r>
      <w:r w:rsidR="00091DF9">
        <w:rPr>
          <w:rFonts w:ascii="Times New Roman" w:eastAsia="Times New Roman" w:hAnsi="Times New Roman" w:cs="Times New Roman"/>
          <w:bCs/>
          <w:color w:val="000000"/>
          <w:sz w:val="24"/>
          <w:szCs w:val="24"/>
        </w:rPr>
        <w:t xml:space="preserve"> </w:t>
      </w:r>
      <w:r w:rsidR="00091DF9" w:rsidRPr="00F96D26">
        <w:rPr>
          <w:rFonts w:ascii="Times New Roman" w:eastAsia="Times New Roman" w:hAnsi="Times New Roman" w:cs="Times New Roman"/>
          <w:bCs/>
          <w:color w:val="000000"/>
          <w:sz w:val="24"/>
          <w:szCs w:val="24"/>
        </w:rPr>
        <w:t xml:space="preserve">1 = </w:t>
      </w:r>
      <w:r w:rsidR="00091DF9" w:rsidRPr="00F96D26">
        <w:rPr>
          <w:rFonts w:ascii="Times New Roman" w:eastAsia="Times New Roman" w:hAnsi="Times New Roman" w:cs="Times New Roman"/>
          <w:bCs/>
          <w:i/>
          <w:color w:val="000000"/>
          <w:sz w:val="24"/>
          <w:szCs w:val="24"/>
        </w:rPr>
        <w:t xml:space="preserve">I do not like this person </w:t>
      </w:r>
      <w:r w:rsidR="00091DF9" w:rsidRPr="00F96D26">
        <w:rPr>
          <w:rFonts w:ascii="Times New Roman" w:eastAsia="Times New Roman" w:hAnsi="Times New Roman" w:cs="Times New Roman"/>
          <w:bCs/>
          <w:color w:val="000000"/>
          <w:sz w:val="24"/>
          <w:szCs w:val="24"/>
        </w:rPr>
        <w:t xml:space="preserve">to 7 = </w:t>
      </w:r>
      <w:r w:rsidR="00091DF9" w:rsidRPr="00F96D26">
        <w:rPr>
          <w:rFonts w:ascii="Times New Roman" w:eastAsia="Times New Roman" w:hAnsi="Times New Roman" w:cs="Times New Roman"/>
          <w:bCs/>
          <w:i/>
          <w:color w:val="000000"/>
          <w:sz w:val="24"/>
          <w:szCs w:val="24"/>
        </w:rPr>
        <w:t xml:space="preserve">I like this person </w:t>
      </w:r>
      <w:r w:rsidR="00091DF9" w:rsidRPr="00F96D26">
        <w:rPr>
          <w:rFonts w:ascii="Times New Roman" w:eastAsia="Times New Roman" w:hAnsi="Times New Roman" w:cs="Times New Roman"/>
          <w:bCs/>
          <w:color w:val="000000"/>
          <w:sz w:val="24"/>
          <w:szCs w:val="24"/>
        </w:rPr>
        <w:t>(reverse-coded; randomized)</w:t>
      </w:r>
      <w:r w:rsidR="00BA08D0">
        <w:rPr>
          <w:rFonts w:ascii="Times New Roman" w:eastAsia="Times New Roman" w:hAnsi="Times New Roman" w:cs="Times New Roman"/>
          <w:bCs/>
          <w:color w:val="000000"/>
          <w:sz w:val="24"/>
          <w:szCs w:val="24"/>
        </w:rPr>
        <w:t>.</w:t>
      </w:r>
    </w:p>
    <w:p w14:paraId="7E5C0CB4" w14:textId="3D60699A" w:rsidR="00897D40" w:rsidRDefault="00897D40" w:rsidP="00897D40">
      <w:pPr>
        <w:spacing w:after="0" w:line="480" w:lineRule="auto"/>
        <w:rPr>
          <w:rFonts w:ascii="Times New Roman" w:eastAsia="Times New Roman" w:hAnsi="Times New Roman" w:cs="Times New Roman"/>
          <w:b/>
          <w:sz w:val="24"/>
          <w:szCs w:val="24"/>
        </w:rPr>
      </w:pPr>
      <w:r w:rsidRPr="00B44002">
        <w:rPr>
          <w:rFonts w:ascii="Times New Roman" w:eastAsia="Times New Roman" w:hAnsi="Times New Roman" w:cs="Times New Roman"/>
          <w:b/>
          <w:sz w:val="24"/>
          <w:szCs w:val="24"/>
        </w:rPr>
        <w:t xml:space="preserve">Results </w:t>
      </w:r>
    </w:p>
    <w:p w14:paraId="469C7A09" w14:textId="77777777" w:rsidR="00D411CA" w:rsidRDefault="00897D40" w:rsidP="00F90F3C">
      <w:pPr>
        <w:spacing w:after="0" w:line="480" w:lineRule="auto"/>
        <w:ind w:firstLine="720"/>
        <w:rPr>
          <w:rFonts w:ascii="Times New Roman" w:eastAsia="Times New Roman" w:hAnsi="Times New Roman" w:cs="Times New Roman"/>
          <w:sz w:val="24"/>
          <w:szCs w:val="20"/>
        </w:rPr>
      </w:pPr>
      <w:r w:rsidRPr="004F60B4">
        <w:rPr>
          <w:rFonts w:ascii="Times New Roman" w:eastAsia="Times New Roman" w:hAnsi="Times New Roman" w:cs="Times New Roman"/>
          <w:b/>
          <w:sz w:val="24"/>
          <w:szCs w:val="24"/>
        </w:rPr>
        <w:t xml:space="preserve">Pattern deviancy aversion. </w:t>
      </w:r>
      <w:r w:rsidR="00F90F3C" w:rsidRPr="00F26C1A">
        <w:rPr>
          <w:rFonts w:ascii="Times New Roman" w:eastAsia="Times New Roman" w:hAnsi="Times New Roman" w:cs="Times New Roman"/>
          <w:sz w:val="24"/>
          <w:szCs w:val="20"/>
        </w:rPr>
        <w:t xml:space="preserve">We calculated pattern deviancy aversion for each of the three included measures by averaging participants’ responses (reverse-coded when appropriate). Geometric shapes pattern deviancy aversion measure: </w:t>
      </w:r>
      <w:r w:rsidR="00F90F3C" w:rsidRPr="00F26C1A">
        <w:rPr>
          <w:rFonts w:ascii="Times New Roman" w:eastAsia="Times New Roman" w:hAnsi="Times New Roman" w:cs="Times New Roman"/>
          <w:i/>
          <w:sz w:val="24"/>
          <w:szCs w:val="20"/>
        </w:rPr>
        <w:t>M</w:t>
      </w:r>
      <w:r w:rsidR="00F90F3C" w:rsidRPr="00F26C1A">
        <w:rPr>
          <w:rFonts w:ascii="Times New Roman" w:eastAsia="Times New Roman" w:hAnsi="Times New Roman" w:cs="Times New Roman"/>
          <w:sz w:val="24"/>
          <w:szCs w:val="20"/>
        </w:rPr>
        <w:t xml:space="preserve"> = </w:t>
      </w:r>
      <w:r w:rsidR="0048293B">
        <w:rPr>
          <w:rFonts w:ascii="Times New Roman" w:eastAsia="Times New Roman" w:hAnsi="Times New Roman" w:cs="Times New Roman"/>
          <w:sz w:val="24"/>
          <w:szCs w:val="20"/>
        </w:rPr>
        <w:t>5</w:t>
      </w:r>
      <w:r w:rsidR="00F90F3C" w:rsidRPr="00F26C1A">
        <w:rPr>
          <w:rFonts w:ascii="Times New Roman" w:eastAsia="Times New Roman" w:hAnsi="Times New Roman" w:cs="Times New Roman"/>
          <w:sz w:val="24"/>
          <w:szCs w:val="20"/>
        </w:rPr>
        <w:t>.</w:t>
      </w:r>
      <w:r w:rsidR="0048293B">
        <w:rPr>
          <w:rFonts w:ascii="Times New Roman" w:eastAsia="Times New Roman" w:hAnsi="Times New Roman" w:cs="Times New Roman"/>
          <w:sz w:val="24"/>
          <w:szCs w:val="20"/>
        </w:rPr>
        <w:t>03</w:t>
      </w:r>
      <w:r w:rsidR="00F90F3C" w:rsidRPr="00F26C1A">
        <w:rPr>
          <w:rFonts w:ascii="Times New Roman" w:eastAsia="Times New Roman" w:hAnsi="Times New Roman" w:cs="Times New Roman"/>
          <w:sz w:val="24"/>
          <w:szCs w:val="20"/>
        </w:rPr>
        <w:t xml:space="preserve">, </w:t>
      </w:r>
      <w:r w:rsidR="00F90F3C" w:rsidRPr="00F26C1A">
        <w:rPr>
          <w:rFonts w:ascii="Times New Roman" w:eastAsia="Times New Roman" w:hAnsi="Times New Roman" w:cs="Times New Roman"/>
          <w:i/>
          <w:sz w:val="24"/>
          <w:szCs w:val="20"/>
        </w:rPr>
        <w:t>SD</w:t>
      </w:r>
      <w:r w:rsidR="00F90F3C" w:rsidRPr="00F26C1A">
        <w:rPr>
          <w:rFonts w:ascii="Times New Roman" w:eastAsia="Times New Roman" w:hAnsi="Times New Roman" w:cs="Times New Roman"/>
          <w:sz w:val="24"/>
          <w:szCs w:val="20"/>
        </w:rPr>
        <w:t xml:space="preserve"> = 1.2</w:t>
      </w:r>
      <w:r w:rsidR="0048293B">
        <w:rPr>
          <w:rFonts w:ascii="Times New Roman" w:eastAsia="Times New Roman" w:hAnsi="Times New Roman" w:cs="Times New Roman"/>
          <w:sz w:val="24"/>
          <w:szCs w:val="20"/>
        </w:rPr>
        <w:t>2</w:t>
      </w:r>
      <w:r w:rsidR="00F90F3C" w:rsidRPr="00F26C1A">
        <w:rPr>
          <w:rFonts w:ascii="Times New Roman" w:eastAsia="Times New Roman" w:hAnsi="Times New Roman" w:cs="Times New Roman"/>
          <w:sz w:val="24"/>
          <w:szCs w:val="20"/>
        </w:rPr>
        <w:t xml:space="preserve">, </w:t>
      </w:r>
      <w:r w:rsidR="00F90F3C" w:rsidRPr="00F26C1A">
        <w:rPr>
          <w:rFonts w:ascii="Times New Roman" w:eastAsia="Times New Roman" w:hAnsi="Times New Roman" w:cs="Times New Roman"/>
          <w:i/>
          <w:sz w:val="24"/>
          <w:szCs w:val="20"/>
        </w:rPr>
        <w:t>ω</w:t>
      </w:r>
      <w:r w:rsidR="00F90F3C" w:rsidRPr="00F26C1A">
        <w:rPr>
          <w:rFonts w:ascii="Times New Roman" w:eastAsia="Times New Roman" w:hAnsi="Times New Roman" w:cs="Times New Roman"/>
          <w:sz w:val="24"/>
          <w:szCs w:val="20"/>
        </w:rPr>
        <w:t xml:space="preserve"> = .8</w:t>
      </w:r>
      <w:r w:rsidR="004D34FE">
        <w:rPr>
          <w:rFonts w:ascii="Times New Roman" w:eastAsia="Times New Roman" w:hAnsi="Times New Roman" w:cs="Times New Roman"/>
          <w:sz w:val="24"/>
          <w:szCs w:val="20"/>
        </w:rPr>
        <w:t>7</w:t>
      </w:r>
      <w:r w:rsidR="00F90F3C" w:rsidRPr="00F26C1A">
        <w:rPr>
          <w:rFonts w:ascii="Times New Roman" w:eastAsia="Times New Roman" w:hAnsi="Times New Roman" w:cs="Times New Roman"/>
          <w:sz w:val="24"/>
          <w:szCs w:val="20"/>
        </w:rPr>
        <w:t xml:space="preserve">. Explicit terms pattern deviancy aversion measure: </w:t>
      </w:r>
      <w:r w:rsidR="00F90F3C" w:rsidRPr="00F26C1A">
        <w:rPr>
          <w:rFonts w:ascii="Times New Roman" w:eastAsia="Times New Roman" w:hAnsi="Times New Roman" w:cs="Times New Roman"/>
          <w:i/>
          <w:sz w:val="24"/>
          <w:szCs w:val="20"/>
        </w:rPr>
        <w:t>M</w:t>
      </w:r>
      <w:r w:rsidR="00F90F3C" w:rsidRPr="00F26C1A">
        <w:rPr>
          <w:rFonts w:ascii="Times New Roman" w:eastAsia="Times New Roman" w:hAnsi="Times New Roman" w:cs="Times New Roman"/>
          <w:sz w:val="24"/>
          <w:szCs w:val="20"/>
        </w:rPr>
        <w:t xml:space="preserve"> = </w:t>
      </w:r>
      <w:r w:rsidR="00564302">
        <w:rPr>
          <w:rFonts w:ascii="Times New Roman" w:eastAsia="Times New Roman" w:hAnsi="Times New Roman" w:cs="Times New Roman"/>
          <w:sz w:val="24"/>
          <w:szCs w:val="20"/>
        </w:rPr>
        <w:t>5</w:t>
      </w:r>
      <w:r w:rsidR="00F90F3C" w:rsidRPr="00F26C1A">
        <w:rPr>
          <w:rFonts w:ascii="Times New Roman" w:eastAsia="Times New Roman" w:hAnsi="Times New Roman" w:cs="Times New Roman"/>
          <w:sz w:val="24"/>
          <w:szCs w:val="20"/>
        </w:rPr>
        <w:t>.</w:t>
      </w:r>
      <w:r w:rsidR="00564302">
        <w:rPr>
          <w:rFonts w:ascii="Times New Roman" w:eastAsia="Times New Roman" w:hAnsi="Times New Roman" w:cs="Times New Roman"/>
          <w:sz w:val="24"/>
          <w:szCs w:val="20"/>
        </w:rPr>
        <w:t>05</w:t>
      </w:r>
      <w:r w:rsidR="00F90F3C" w:rsidRPr="00F26C1A">
        <w:rPr>
          <w:rFonts w:ascii="Times New Roman" w:eastAsia="Times New Roman" w:hAnsi="Times New Roman" w:cs="Times New Roman"/>
          <w:sz w:val="24"/>
          <w:szCs w:val="20"/>
        </w:rPr>
        <w:t xml:space="preserve">, </w:t>
      </w:r>
      <w:r w:rsidR="00F90F3C" w:rsidRPr="00F26C1A">
        <w:rPr>
          <w:rFonts w:ascii="Times New Roman" w:eastAsia="Times New Roman" w:hAnsi="Times New Roman" w:cs="Times New Roman"/>
          <w:i/>
          <w:sz w:val="24"/>
          <w:szCs w:val="20"/>
        </w:rPr>
        <w:t>SD</w:t>
      </w:r>
      <w:r w:rsidR="00F90F3C" w:rsidRPr="00F26C1A">
        <w:rPr>
          <w:rFonts w:ascii="Times New Roman" w:eastAsia="Times New Roman" w:hAnsi="Times New Roman" w:cs="Times New Roman"/>
          <w:sz w:val="24"/>
          <w:szCs w:val="20"/>
        </w:rPr>
        <w:t xml:space="preserve"> = 1.41, </w:t>
      </w:r>
      <w:r w:rsidR="00F90F3C" w:rsidRPr="00F26C1A">
        <w:rPr>
          <w:rFonts w:ascii="Times New Roman" w:eastAsia="Times New Roman" w:hAnsi="Times New Roman" w:cs="Times New Roman"/>
          <w:i/>
          <w:sz w:val="24"/>
          <w:szCs w:val="20"/>
        </w:rPr>
        <w:t>ω</w:t>
      </w:r>
      <w:r w:rsidR="00F90F3C" w:rsidRPr="00F26C1A">
        <w:rPr>
          <w:rFonts w:ascii="Times New Roman" w:eastAsia="Times New Roman" w:hAnsi="Times New Roman" w:cs="Times New Roman"/>
          <w:sz w:val="24"/>
          <w:szCs w:val="20"/>
        </w:rPr>
        <w:t xml:space="preserve"> = .</w:t>
      </w:r>
      <w:r w:rsidR="001F0CA4">
        <w:rPr>
          <w:rFonts w:ascii="Times New Roman" w:eastAsia="Times New Roman" w:hAnsi="Times New Roman" w:cs="Times New Roman"/>
          <w:sz w:val="24"/>
          <w:szCs w:val="20"/>
        </w:rPr>
        <w:t>92</w:t>
      </w:r>
      <w:r w:rsidR="00F90F3C" w:rsidRPr="00F26C1A">
        <w:rPr>
          <w:rFonts w:ascii="Times New Roman" w:eastAsia="Times New Roman" w:hAnsi="Times New Roman" w:cs="Times New Roman"/>
          <w:sz w:val="24"/>
          <w:szCs w:val="20"/>
        </w:rPr>
        <w:t xml:space="preserve">. Mental imagery pattern deviancy aversion measure: </w:t>
      </w:r>
      <w:r w:rsidR="00F90F3C" w:rsidRPr="00F26C1A">
        <w:rPr>
          <w:rFonts w:ascii="Times New Roman" w:eastAsia="Times New Roman" w:hAnsi="Times New Roman" w:cs="Times New Roman"/>
          <w:i/>
          <w:sz w:val="24"/>
          <w:szCs w:val="20"/>
        </w:rPr>
        <w:t>M</w:t>
      </w:r>
      <w:r w:rsidR="00F90F3C" w:rsidRPr="00F26C1A">
        <w:rPr>
          <w:rFonts w:ascii="Times New Roman" w:eastAsia="Times New Roman" w:hAnsi="Times New Roman" w:cs="Times New Roman"/>
          <w:sz w:val="24"/>
          <w:szCs w:val="20"/>
        </w:rPr>
        <w:t xml:space="preserve"> = 4.</w:t>
      </w:r>
      <w:r w:rsidR="00401BD8">
        <w:rPr>
          <w:rFonts w:ascii="Times New Roman" w:eastAsia="Times New Roman" w:hAnsi="Times New Roman" w:cs="Times New Roman"/>
          <w:sz w:val="24"/>
          <w:szCs w:val="20"/>
        </w:rPr>
        <w:t>57</w:t>
      </w:r>
      <w:r w:rsidR="00F90F3C" w:rsidRPr="00F26C1A">
        <w:rPr>
          <w:rFonts w:ascii="Times New Roman" w:eastAsia="Times New Roman" w:hAnsi="Times New Roman" w:cs="Times New Roman"/>
          <w:sz w:val="24"/>
          <w:szCs w:val="20"/>
        </w:rPr>
        <w:t xml:space="preserve">, </w:t>
      </w:r>
      <w:r w:rsidR="00F90F3C" w:rsidRPr="00F26C1A">
        <w:rPr>
          <w:rFonts w:ascii="Times New Roman" w:eastAsia="Times New Roman" w:hAnsi="Times New Roman" w:cs="Times New Roman"/>
          <w:i/>
          <w:sz w:val="24"/>
          <w:szCs w:val="20"/>
        </w:rPr>
        <w:t>SD</w:t>
      </w:r>
      <w:r w:rsidR="00F90F3C" w:rsidRPr="00F26C1A">
        <w:rPr>
          <w:rFonts w:ascii="Times New Roman" w:eastAsia="Times New Roman" w:hAnsi="Times New Roman" w:cs="Times New Roman"/>
          <w:sz w:val="24"/>
          <w:szCs w:val="20"/>
        </w:rPr>
        <w:t xml:space="preserve"> = 1.</w:t>
      </w:r>
      <w:r w:rsidR="00401BD8">
        <w:rPr>
          <w:rFonts w:ascii="Times New Roman" w:eastAsia="Times New Roman" w:hAnsi="Times New Roman" w:cs="Times New Roman"/>
          <w:sz w:val="24"/>
          <w:szCs w:val="20"/>
        </w:rPr>
        <w:t>60</w:t>
      </w:r>
      <w:r w:rsidR="00F90F3C" w:rsidRPr="00F26C1A">
        <w:rPr>
          <w:rFonts w:ascii="Times New Roman" w:eastAsia="Times New Roman" w:hAnsi="Times New Roman" w:cs="Times New Roman"/>
          <w:sz w:val="24"/>
          <w:szCs w:val="20"/>
        </w:rPr>
        <w:t xml:space="preserve">, </w:t>
      </w:r>
      <w:r w:rsidR="00F90F3C" w:rsidRPr="00F26C1A">
        <w:rPr>
          <w:rFonts w:ascii="Times New Roman" w:eastAsia="Times New Roman" w:hAnsi="Times New Roman" w:cs="Times New Roman"/>
          <w:i/>
          <w:sz w:val="24"/>
          <w:szCs w:val="20"/>
        </w:rPr>
        <w:t>ω</w:t>
      </w:r>
      <w:r w:rsidR="00F90F3C" w:rsidRPr="00F26C1A">
        <w:rPr>
          <w:rFonts w:ascii="Times New Roman" w:eastAsia="Times New Roman" w:hAnsi="Times New Roman" w:cs="Times New Roman"/>
          <w:sz w:val="24"/>
          <w:szCs w:val="20"/>
        </w:rPr>
        <w:t xml:space="preserve"> = .</w:t>
      </w:r>
      <w:r w:rsidR="001D7839">
        <w:rPr>
          <w:rFonts w:ascii="Times New Roman" w:eastAsia="Times New Roman" w:hAnsi="Times New Roman" w:cs="Times New Roman"/>
          <w:sz w:val="24"/>
          <w:szCs w:val="20"/>
        </w:rPr>
        <w:t>94</w:t>
      </w:r>
      <w:r w:rsidR="00F90F3C" w:rsidRPr="00F26C1A">
        <w:rPr>
          <w:rFonts w:ascii="Times New Roman" w:eastAsia="Times New Roman" w:hAnsi="Times New Roman" w:cs="Times New Roman"/>
          <w:sz w:val="24"/>
          <w:szCs w:val="20"/>
        </w:rPr>
        <w:t xml:space="preserve">. We then averaged participants’ scores </w:t>
      </w:r>
      <w:r w:rsidR="00F90F3C" w:rsidRPr="00F26C1A">
        <w:rPr>
          <w:rFonts w:ascii="Times New Roman" w:eastAsia="Times New Roman" w:hAnsi="Times New Roman" w:cs="Times New Roman"/>
          <w:sz w:val="24"/>
          <w:szCs w:val="20"/>
        </w:rPr>
        <w:lastRenderedPageBreak/>
        <w:t xml:space="preserve">on these three measures to create a single pattern deviancy aversion score for each participant, </w:t>
      </w:r>
      <w:r w:rsidR="00F90F3C" w:rsidRPr="00F26C1A">
        <w:rPr>
          <w:rFonts w:ascii="Times New Roman" w:eastAsia="Times New Roman" w:hAnsi="Times New Roman" w:cs="Times New Roman"/>
          <w:i/>
          <w:sz w:val="24"/>
          <w:szCs w:val="20"/>
        </w:rPr>
        <w:t>M</w:t>
      </w:r>
      <w:r w:rsidR="00F90F3C" w:rsidRPr="00F26C1A">
        <w:rPr>
          <w:rFonts w:ascii="Times New Roman" w:eastAsia="Times New Roman" w:hAnsi="Times New Roman" w:cs="Times New Roman"/>
          <w:sz w:val="24"/>
          <w:szCs w:val="20"/>
        </w:rPr>
        <w:t xml:space="preserve"> = 4.</w:t>
      </w:r>
      <w:r w:rsidR="00A0471B">
        <w:rPr>
          <w:rFonts w:ascii="Times New Roman" w:eastAsia="Times New Roman" w:hAnsi="Times New Roman" w:cs="Times New Roman"/>
          <w:sz w:val="24"/>
          <w:szCs w:val="20"/>
        </w:rPr>
        <w:t>88</w:t>
      </w:r>
      <w:r w:rsidR="00F90F3C" w:rsidRPr="00F26C1A">
        <w:rPr>
          <w:rFonts w:ascii="Times New Roman" w:eastAsia="Times New Roman" w:hAnsi="Times New Roman" w:cs="Times New Roman"/>
          <w:sz w:val="24"/>
          <w:szCs w:val="20"/>
        </w:rPr>
        <w:t xml:space="preserve">, </w:t>
      </w:r>
      <w:r w:rsidR="00F90F3C" w:rsidRPr="00F26C1A">
        <w:rPr>
          <w:rFonts w:ascii="Times New Roman" w:eastAsia="Times New Roman" w:hAnsi="Times New Roman" w:cs="Times New Roman"/>
          <w:i/>
          <w:sz w:val="24"/>
          <w:szCs w:val="20"/>
        </w:rPr>
        <w:t>SD</w:t>
      </w:r>
      <w:r w:rsidR="00F90F3C" w:rsidRPr="00F26C1A">
        <w:rPr>
          <w:rFonts w:ascii="Times New Roman" w:eastAsia="Times New Roman" w:hAnsi="Times New Roman" w:cs="Times New Roman"/>
          <w:sz w:val="24"/>
          <w:szCs w:val="20"/>
        </w:rPr>
        <w:t xml:space="preserve"> = 1.</w:t>
      </w:r>
      <w:r w:rsidR="00EB3EDD">
        <w:rPr>
          <w:rFonts w:ascii="Times New Roman" w:eastAsia="Times New Roman" w:hAnsi="Times New Roman" w:cs="Times New Roman"/>
          <w:sz w:val="24"/>
          <w:szCs w:val="20"/>
        </w:rPr>
        <w:t>20</w:t>
      </w:r>
      <w:r w:rsidR="00F90F3C" w:rsidRPr="00F26C1A">
        <w:rPr>
          <w:rFonts w:ascii="Times New Roman" w:eastAsia="Times New Roman" w:hAnsi="Times New Roman" w:cs="Times New Roman"/>
          <w:sz w:val="24"/>
          <w:szCs w:val="20"/>
        </w:rPr>
        <w:t>. This was deemed appropriate because the three measures strongly loaded on a single factor (Eigenvalue of 2.1</w:t>
      </w:r>
      <w:r w:rsidR="00201699">
        <w:rPr>
          <w:rFonts w:ascii="Times New Roman" w:eastAsia="Times New Roman" w:hAnsi="Times New Roman" w:cs="Times New Roman"/>
          <w:sz w:val="24"/>
          <w:szCs w:val="20"/>
        </w:rPr>
        <w:t>8</w:t>
      </w:r>
      <w:r w:rsidR="00F90F3C" w:rsidRPr="00F26C1A">
        <w:rPr>
          <w:rFonts w:ascii="Times New Roman" w:eastAsia="Times New Roman" w:hAnsi="Times New Roman" w:cs="Times New Roman"/>
          <w:sz w:val="24"/>
          <w:szCs w:val="20"/>
        </w:rPr>
        <w:t xml:space="preserve">; </w:t>
      </w:r>
      <w:r w:rsidR="00F90F3C" w:rsidRPr="00F26C1A">
        <w:rPr>
          <w:rFonts w:ascii="Times New Roman" w:eastAsia="Times New Roman" w:hAnsi="Times New Roman" w:cs="Times New Roman"/>
          <w:sz w:val="24"/>
          <w:szCs w:val="24"/>
        </w:rPr>
        <w:t xml:space="preserve">Principle Axis Factor Analysis) and exhibited good reliability, </w:t>
      </w:r>
      <w:r w:rsidR="00F90F3C" w:rsidRPr="00F26C1A">
        <w:rPr>
          <w:rFonts w:ascii="Times New Roman" w:eastAsia="Times New Roman" w:hAnsi="Times New Roman" w:cs="Times New Roman"/>
          <w:i/>
          <w:sz w:val="24"/>
          <w:szCs w:val="20"/>
        </w:rPr>
        <w:t>ω</w:t>
      </w:r>
      <w:r w:rsidR="00F90F3C" w:rsidRPr="00F26C1A">
        <w:rPr>
          <w:rFonts w:ascii="Times New Roman" w:eastAsia="Times New Roman" w:hAnsi="Times New Roman" w:cs="Times New Roman"/>
          <w:sz w:val="24"/>
          <w:szCs w:val="20"/>
        </w:rPr>
        <w:t xml:space="preserve"> = .8</w:t>
      </w:r>
      <w:r w:rsidR="0085684E">
        <w:rPr>
          <w:rFonts w:ascii="Times New Roman" w:eastAsia="Times New Roman" w:hAnsi="Times New Roman" w:cs="Times New Roman"/>
          <w:sz w:val="24"/>
          <w:szCs w:val="20"/>
        </w:rPr>
        <w:t>1</w:t>
      </w:r>
      <w:r w:rsidR="00F90F3C" w:rsidRPr="005339F7">
        <w:rPr>
          <w:rFonts w:ascii="Times New Roman" w:eastAsia="Times New Roman" w:hAnsi="Times New Roman" w:cs="Times New Roman"/>
          <w:sz w:val="24"/>
          <w:szCs w:val="24"/>
        </w:rPr>
        <w:t>.</w:t>
      </w:r>
      <w:r w:rsidR="00F90F3C" w:rsidRPr="005339F7">
        <w:rPr>
          <w:rFonts w:ascii="Times New Roman" w:eastAsia="Times New Roman" w:hAnsi="Times New Roman" w:cs="Times New Roman"/>
          <w:sz w:val="24"/>
          <w:szCs w:val="20"/>
        </w:rPr>
        <w:t xml:space="preserve"> </w:t>
      </w:r>
    </w:p>
    <w:p w14:paraId="741E388C" w14:textId="050659A9" w:rsidR="00897D40" w:rsidRPr="004F60B4" w:rsidRDefault="001D0F77" w:rsidP="006E677C">
      <w:pPr>
        <w:spacing w:after="0" w:line="480" w:lineRule="auto"/>
        <w:ind w:firstLine="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Disliking </w:t>
      </w:r>
      <w:r w:rsidR="008447DD">
        <w:rPr>
          <w:rFonts w:ascii="Times New Roman" w:eastAsia="Times New Roman" w:hAnsi="Times New Roman" w:cs="Times New Roman"/>
          <w:b/>
          <w:sz w:val="24"/>
          <w:szCs w:val="24"/>
        </w:rPr>
        <w:t>statistical</w:t>
      </w:r>
      <w:r>
        <w:rPr>
          <w:rFonts w:ascii="Times New Roman" w:eastAsia="Times New Roman" w:hAnsi="Times New Roman" w:cs="Times New Roman"/>
          <w:b/>
          <w:sz w:val="24"/>
          <w:szCs w:val="24"/>
        </w:rPr>
        <w:t xml:space="preserve"> minorities. </w:t>
      </w:r>
      <w:r w:rsidR="00F90F3C" w:rsidRPr="005339F7">
        <w:rPr>
          <w:rFonts w:ascii="Times New Roman" w:eastAsia="Times New Roman" w:hAnsi="Times New Roman" w:cs="Times New Roman"/>
          <w:sz w:val="24"/>
          <w:szCs w:val="24"/>
        </w:rPr>
        <w:t xml:space="preserve">Participants </w:t>
      </w:r>
      <w:r w:rsidR="00F90F3C">
        <w:rPr>
          <w:rFonts w:ascii="Times New Roman" w:eastAsia="Times New Roman" w:hAnsi="Times New Roman" w:cs="Times New Roman"/>
          <w:sz w:val="24"/>
          <w:szCs w:val="24"/>
        </w:rPr>
        <w:t xml:space="preserve">disliking of statistical minorities </w:t>
      </w:r>
      <w:r w:rsidR="005D2474">
        <w:rPr>
          <w:rFonts w:ascii="Times New Roman" w:eastAsia="Times New Roman" w:hAnsi="Times New Roman" w:cs="Times New Roman"/>
          <w:sz w:val="24"/>
          <w:szCs w:val="24"/>
        </w:rPr>
        <w:t xml:space="preserve">on the visual measure </w:t>
      </w:r>
      <w:r w:rsidR="00F90F3C">
        <w:rPr>
          <w:rFonts w:ascii="Times New Roman" w:eastAsia="Times New Roman" w:hAnsi="Times New Roman" w:cs="Times New Roman"/>
          <w:sz w:val="24"/>
          <w:szCs w:val="24"/>
        </w:rPr>
        <w:t xml:space="preserve">was calculated </w:t>
      </w:r>
      <w:r w:rsidR="00F023DE">
        <w:rPr>
          <w:rFonts w:ascii="Times New Roman" w:eastAsia="Times New Roman" w:hAnsi="Times New Roman" w:cs="Times New Roman"/>
          <w:sz w:val="24"/>
          <w:szCs w:val="24"/>
        </w:rPr>
        <w:t>by averaging participants’</w:t>
      </w:r>
      <w:r w:rsidR="00897D40" w:rsidRPr="004F60B4">
        <w:rPr>
          <w:rFonts w:ascii="Times New Roman" w:eastAsia="Times New Roman" w:hAnsi="Times New Roman" w:cs="Times New Roman"/>
          <w:sz w:val="24"/>
          <w:szCs w:val="24"/>
        </w:rPr>
        <w:t xml:space="preserve"> responses to the </w:t>
      </w:r>
      <w:r w:rsidR="00897D40">
        <w:rPr>
          <w:rFonts w:ascii="Times New Roman" w:eastAsia="Times New Roman" w:hAnsi="Times New Roman" w:cs="Times New Roman"/>
          <w:sz w:val="24"/>
          <w:szCs w:val="24"/>
        </w:rPr>
        <w:t>liking</w:t>
      </w:r>
      <w:r w:rsidR="00897D40" w:rsidRPr="004F60B4">
        <w:rPr>
          <w:rFonts w:ascii="Times New Roman" w:eastAsia="Times New Roman" w:hAnsi="Times New Roman" w:cs="Times New Roman"/>
          <w:sz w:val="24"/>
          <w:szCs w:val="24"/>
        </w:rPr>
        <w:t xml:space="preserve"> and identity items across the </w:t>
      </w:r>
      <w:r w:rsidR="00AE684B">
        <w:rPr>
          <w:rFonts w:ascii="Times New Roman" w:eastAsia="Times New Roman" w:hAnsi="Times New Roman" w:cs="Times New Roman"/>
          <w:sz w:val="24"/>
          <w:szCs w:val="24"/>
        </w:rPr>
        <w:t>three</w:t>
      </w:r>
      <w:r w:rsidR="00897D40" w:rsidRPr="004F60B4">
        <w:rPr>
          <w:rFonts w:ascii="Times New Roman" w:eastAsia="Times New Roman" w:hAnsi="Times New Roman" w:cs="Times New Roman"/>
          <w:sz w:val="24"/>
          <w:szCs w:val="24"/>
        </w:rPr>
        <w:t xml:space="preserve"> planets, minority: </w:t>
      </w:r>
      <w:r w:rsidR="00897D40" w:rsidRPr="004F60B4">
        <w:rPr>
          <w:rFonts w:ascii="Times New Roman" w:eastAsia="Times New Roman" w:hAnsi="Times New Roman" w:cs="Times New Roman"/>
          <w:i/>
          <w:sz w:val="24"/>
          <w:szCs w:val="24"/>
        </w:rPr>
        <w:t xml:space="preserve">M </w:t>
      </w:r>
      <w:r w:rsidR="00897D40" w:rsidRPr="004F60B4">
        <w:rPr>
          <w:rFonts w:ascii="Times New Roman" w:eastAsia="Times New Roman" w:hAnsi="Times New Roman" w:cs="Times New Roman"/>
          <w:sz w:val="24"/>
          <w:szCs w:val="24"/>
        </w:rPr>
        <w:t>= 4.</w:t>
      </w:r>
      <w:r w:rsidR="004F2308">
        <w:rPr>
          <w:rFonts w:ascii="Times New Roman" w:eastAsia="Times New Roman" w:hAnsi="Times New Roman" w:cs="Times New Roman"/>
          <w:sz w:val="24"/>
          <w:szCs w:val="24"/>
        </w:rPr>
        <w:t>30</w:t>
      </w:r>
      <w:r w:rsidR="00897D40" w:rsidRPr="004F60B4">
        <w:rPr>
          <w:rFonts w:ascii="Times New Roman" w:eastAsia="Times New Roman" w:hAnsi="Times New Roman" w:cs="Times New Roman"/>
          <w:sz w:val="24"/>
          <w:szCs w:val="24"/>
        </w:rPr>
        <w:t xml:space="preserve">, </w:t>
      </w:r>
      <w:r w:rsidR="00897D40" w:rsidRPr="004F60B4">
        <w:rPr>
          <w:rFonts w:ascii="Times New Roman" w:eastAsia="Times New Roman" w:hAnsi="Times New Roman" w:cs="Times New Roman"/>
          <w:i/>
          <w:sz w:val="24"/>
          <w:szCs w:val="24"/>
        </w:rPr>
        <w:t xml:space="preserve">SD </w:t>
      </w:r>
      <w:r w:rsidR="00897D40" w:rsidRPr="004F60B4">
        <w:rPr>
          <w:rFonts w:ascii="Times New Roman" w:eastAsia="Times New Roman" w:hAnsi="Times New Roman" w:cs="Times New Roman"/>
          <w:sz w:val="24"/>
          <w:szCs w:val="24"/>
        </w:rPr>
        <w:t>= 1.2</w:t>
      </w:r>
      <w:r w:rsidR="004F2308">
        <w:rPr>
          <w:rFonts w:ascii="Times New Roman" w:eastAsia="Times New Roman" w:hAnsi="Times New Roman" w:cs="Times New Roman"/>
          <w:sz w:val="24"/>
          <w:szCs w:val="24"/>
        </w:rPr>
        <w:t>2</w:t>
      </w:r>
      <w:r w:rsidR="00897D40" w:rsidRPr="004F60B4">
        <w:rPr>
          <w:rFonts w:ascii="Times New Roman" w:eastAsia="Times New Roman" w:hAnsi="Times New Roman" w:cs="Times New Roman"/>
          <w:sz w:val="24"/>
          <w:szCs w:val="24"/>
        </w:rPr>
        <w:t xml:space="preserve">, </w:t>
      </w:r>
      <w:r w:rsidR="00897D40" w:rsidRPr="004F60B4">
        <w:rPr>
          <w:rFonts w:ascii="Times New Roman" w:eastAsia="Times New Roman" w:hAnsi="Times New Roman" w:cs="Times New Roman"/>
          <w:i/>
          <w:sz w:val="24"/>
          <w:szCs w:val="24"/>
        </w:rPr>
        <w:t>ω</w:t>
      </w:r>
      <w:r w:rsidR="00897D40" w:rsidRPr="004F60B4">
        <w:rPr>
          <w:rFonts w:ascii="Times New Roman" w:eastAsia="Times New Roman" w:hAnsi="Times New Roman" w:cs="Times New Roman"/>
          <w:sz w:val="24"/>
          <w:szCs w:val="24"/>
        </w:rPr>
        <w:t xml:space="preserve"> = .9</w:t>
      </w:r>
      <w:r w:rsidR="00F74710">
        <w:rPr>
          <w:rFonts w:ascii="Times New Roman" w:eastAsia="Times New Roman" w:hAnsi="Times New Roman" w:cs="Times New Roman"/>
          <w:sz w:val="24"/>
          <w:szCs w:val="24"/>
        </w:rPr>
        <w:t>5</w:t>
      </w:r>
      <w:r w:rsidR="00897D40" w:rsidRPr="004F60B4">
        <w:rPr>
          <w:rFonts w:ascii="Times New Roman" w:eastAsia="Times New Roman" w:hAnsi="Times New Roman" w:cs="Times New Roman"/>
          <w:sz w:val="24"/>
          <w:szCs w:val="24"/>
        </w:rPr>
        <w:t xml:space="preserve">; majority: </w:t>
      </w:r>
      <w:r w:rsidR="00897D40" w:rsidRPr="004F60B4">
        <w:rPr>
          <w:rFonts w:ascii="Times New Roman" w:eastAsia="Times New Roman" w:hAnsi="Times New Roman" w:cs="Times New Roman"/>
          <w:i/>
          <w:sz w:val="24"/>
          <w:szCs w:val="24"/>
        </w:rPr>
        <w:t xml:space="preserve">M = </w:t>
      </w:r>
      <w:r w:rsidR="00897D40" w:rsidRPr="004F60B4">
        <w:rPr>
          <w:rFonts w:ascii="Times New Roman" w:eastAsia="Times New Roman" w:hAnsi="Times New Roman" w:cs="Times New Roman"/>
          <w:sz w:val="24"/>
          <w:szCs w:val="24"/>
        </w:rPr>
        <w:t>4.</w:t>
      </w:r>
      <w:r w:rsidR="004F2308">
        <w:rPr>
          <w:rFonts w:ascii="Times New Roman" w:eastAsia="Times New Roman" w:hAnsi="Times New Roman" w:cs="Times New Roman"/>
          <w:sz w:val="24"/>
          <w:szCs w:val="24"/>
        </w:rPr>
        <w:t>90</w:t>
      </w:r>
      <w:r w:rsidR="00897D40" w:rsidRPr="004F60B4">
        <w:rPr>
          <w:rFonts w:ascii="Times New Roman" w:eastAsia="Times New Roman" w:hAnsi="Times New Roman" w:cs="Times New Roman"/>
          <w:sz w:val="24"/>
          <w:szCs w:val="24"/>
        </w:rPr>
        <w:t xml:space="preserve">, </w:t>
      </w:r>
      <w:r w:rsidR="00897D40" w:rsidRPr="004F60B4">
        <w:rPr>
          <w:rFonts w:ascii="Times New Roman" w:eastAsia="Times New Roman" w:hAnsi="Times New Roman" w:cs="Times New Roman"/>
          <w:i/>
          <w:sz w:val="24"/>
          <w:szCs w:val="24"/>
        </w:rPr>
        <w:t xml:space="preserve">SD </w:t>
      </w:r>
      <w:r w:rsidR="00897D40" w:rsidRPr="004F60B4">
        <w:rPr>
          <w:rFonts w:ascii="Times New Roman" w:eastAsia="Times New Roman" w:hAnsi="Times New Roman" w:cs="Times New Roman"/>
          <w:sz w:val="24"/>
          <w:szCs w:val="24"/>
        </w:rPr>
        <w:t>= 1.</w:t>
      </w:r>
      <w:r w:rsidR="00897D40">
        <w:rPr>
          <w:rFonts w:ascii="Times New Roman" w:eastAsia="Times New Roman" w:hAnsi="Times New Roman" w:cs="Times New Roman"/>
          <w:sz w:val="24"/>
          <w:szCs w:val="24"/>
        </w:rPr>
        <w:t>16</w:t>
      </w:r>
      <w:r w:rsidR="00897D40" w:rsidRPr="004F60B4">
        <w:rPr>
          <w:rFonts w:ascii="Times New Roman" w:eastAsia="Times New Roman" w:hAnsi="Times New Roman" w:cs="Times New Roman"/>
          <w:sz w:val="24"/>
          <w:szCs w:val="24"/>
        </w:rPr>
        <w:t xml:space="preserve">, </w:t>
      </w:r>
      <w:r w:rsidR="00897D40" w:rsidRPr="004F60B4">
        <w:rPr>
          <w:rFonts w:ascii="Times New Roman" w:eastAsia="Times New Roman" w:hAnsi="Times New Roman" w:cs="Times New Roman"/>
          <w:i/>
          <w:sz w:val="24"/>
          <w:szCs w:val="24"/>
        </w:rPr>
        <w:t>ω</w:t>
      </w:r>
      <w:r w:rsidR="00897D40" w:rsidRPr="004F60B4">
        <w:rPr>
          <w:rFonts w:ascii="Times New Roman" w:eastAsia="Times New Roman" w:hAnsi="Times New Roman" w:cs="Times New Roman"/>
          <w:sz w:val="24"/>
          <w:szCs w:val="24"/>
        </w:rPr>
        <w:t xml:space="preserve"> = .9</w:t>
      </w:r>
      <w:r w:rsidR="00F74710">
        <w:rPr>
          <w:rFonts w:ascii="Times New Roman" w:eastAsia="Times New Roman" w:hAnsi="Times New Roman" w:cs="Times New Roman"/>
          <w:sz w:val="24"/>
          <w:szCs w:val="24"/>
        </w:rPr>
        <w:t>5</w:t>
      </w:r>
      <w:r w:rsidR="00897D40" w:rsidRPr="004F60B4">
        <w:rPr>
          <w:rFonts w:ascii="Times New Roman" w:eastAsia="Times New Roman" w:hAnsi="Times New Roman" w:cs="Times New Roman"/>
          <w:sz w:val="24"/>
          <w:szCs w:val="24"/>
        </w:rPr>
        <w:t>. We then subtracted participants’ responses towards the minority from their responses towards the majority</w:t>
      </w:r>
      <w:r w:rsidR="00897D40">
        <w:rPr>
          <w:rFonts w:ascii="Times New Roman" w:eastAsia="Times New Roman" w:hAnsi="Times New Roman" w:cs="Times New Roman"/>
          <w:sz w:val="24"/>
          <w:szCs w:val="24"/>
        </w:rPr>
        <w:t xml:space="preserve">, </w:t>
      </w:r>
      <w:r w:rsidR="00897D40">
        <w:rPr>
          <w:rFonts w:ascii="Times New Roman" w:eastAsia="Times New Roman" w:hAnsi="Times New Roman" w:cs="Times New Roman"/>
          <w:i/>
          <w:sz w:val="24"/>
          <w:szCs w:val="24"/>
        </w:rPr>
        <w:t xml:space="preserve">M </w:t>
      </w:r>
      <w:r w:rsidR="00897D40">
        <w:rPr>
          <w:rFonts w:ascii="Times New Roman" w:eastAsia="Times New Roman" w:hAnsi="Times New Roman" w:cs="Times New Roman"/>
          <w:sz w:val="24"/>
          <w:szCs w:val="24"/>
        </w:rPr>
        <w:t xml:space="preserve">= </w:t>
      </w:r>
      <w:r w:rsidR="00897D40" w:rsidRPr="00DF1A2A">
        <w:rPr>
          <w:rFonts w:ascii="Times New Roman" w:eastAsia="Times New Roman" w:hAnsi="Times New Roman" w:cs="Times New Roman"/>
          <w:sz w:val="24"/>
          <w:szCs w:val="24"/>
        </w:rPr>
        <w:t>0.</w:t>
      </w:r>
      <w:r w:rsidR="00AB0D7F">
        <w:rPr>
          <w:rFonts w:ascii="Times New Roman" w:eastAsia="Times New Roman" w:hAnsi="Times New Roman" w:cs="Times New Roman"/>
          <w:sz w:val="24"/>
          <w:szCs w:val="24"/>
        </w:rPr>
        <w:t>60</w:t>
      </w:r>
      <w:r w:rsidR="00897D40" w:rsidRPr="00DF1A2A">
        <w:rPr>
          <w:rFonts w:ascii="Times New Roman" w:eastAsia="Times New Roman" w:hAnsi="Times New Roman" w:cs="Times New Roman"/>
          <w:sz w:val="24"/>
          <w:szCs w:val="24"/>
        </w:rPr>
        <w:t>,</w:t>
      </w:r>
      <w:r w:rsidR="00897D40">
        <w:rPr>
          <w:rFonts w:ascii="Times New Roman" w:eastAsia="Times New Roman" w:hAnsi="Times New Roman" w:cs="Times New Roman"/>
          <w:sz w:val="24"/>
          <w:szCs w:val="24"/>
        </w:rPr>
        <w:t xml:space="preserve"> </w:t>
      </w:r>
      <w:r w:rsidR="00897D40" w:rsidRPr="00C751B1">
        <w:rPr>
          <w:rFonts w:ascii="Times New Roman" w:eastAsia="Times New Roman" w:hAnsi="Times New Roman" w:cs="Times New Roman"/>
          <w:i/>
          <w:sz w:val="24"/>
          <w:szCs w:val="24"/>
        </w:rPr>
        <w:t>SD</w:t>
      </w:r>
      <w:r w:rsidR="00897D40">
        <w:rPr>
          <w:rFonts w:ascii="Times New Roman" w:eastAsia="Times New Roman" w:hAnsi="Times New Roman" w:cs="Times New Roman"/>
          <w:sz w:val="24"/>
          <w:szCs w:val="24"/>
        </w:rPr>
        <w:t xml:space="preserve"> =</w:t>
      </w:r>
      <w:r w:rsidR="00897D40" w:rsidRPr="00DF1A2A">
        <w:rPr>
          <w:rFonts w:ascii="Times New Roman" w:eastAsia="Times New Roman" w:hAnsi="Times New Roman" w:cs="Times New Roman"/>
          <w:sz w:val="24"/>
          <w:szCs w:val="24"/>
        </w:rPr>
        <w:t xml:space="preserve"> 1.</w:t>
      </w:r>
      <w:r w:rsidR="00AB0D7F">
        <w:rPr>
          <w:rFonts w:ascii="Times New Roman" w:eastAsia="Times New Roman" w:hAnsi="Times New Roman" w:cs="Times New Roman"/>
          <w:sz w:val="24"/>
          <w:szCs w:val="24"/>
        </w:rPr>
        <w:t>37</w:t>
      </w:r>
      <w:r w:rsidR="00897D40" w:rsidRPr="00DF1A2A">
        <w:rPr>
          <w:rFonts w:ascii="Times New Roman" w:eastAsia="Times New Roman" w:hAnsi="Times New Roman" w:cs="Times New Roman"/>
          <w:sz w:val="24"/>
          <w:szCs w:val="24"/>
        </w:rPr>
        <w:t xml:space="preserve">, </w:t>
      </w:r>
      <w:r w:rsidR="00897D40" w:rsidRPr="00DF1A2A">
        <w:rPr>
          <w:rFonts w:ascii="Times New Roman" w:eastAsia="Times New Roman" w:hAnsi="Times New Roman" w:cs="Times New Roman"/>
          <w:i/>
          <w:sz w:val="24"/>
          <w:szCs w:val="24"/>
        </w:rPr>
        <w:t xml:space="preserve">ω </w:t>
      </w:r>
      <w:r w:rsidR="00897D40" w:rsidRPr="00DF1A2A">
        <w:rPr>
          <w:rFonts w:ascii="Times New Roman" w:eastAsia="Times New Roman" w:hAnsi="Times New Roman" w:cs="Times New Roman"/>
          <w:sz w:val="24"/>
          <w:szCs w:val="24"/>
        </w:rPr>
        <w:t>= .94</w:t>
      </w:r>
      <w:r w:rsidR="00897D40" w:rsidRPr="004F60B4">
        <w:rPr>
          <w:rFonts w:ascii="Times New Roman" w:eastAsia="Times New Roman" w:hAnsi="Times New Roman" w:cs="Times New Roman"/>
          <w:sz w:val="24"/>
          <w:szCs w:val="24"/>
        </w:rPr>
        <w:t xml:space="preserve">. </w:t>
      </w:r>
      <w:r w:rsidR="002C3089">
        <w:rPr>
          <w:rFonts w:ascii="Times New Roman" w:eastAsia="Times New Roman" w:hAnsi="Times New Roman" w:cs="Times New Roman"/>
          <w:sz w:val="24"/>
          <w:szCs w:val="24"/>
        </w:rPr>
        <w:t xml:space="preserve">Regarding the non-visual measure, we </w:t>
      </w:r>
      <w:r w:rsidR="00A13B8A">
        <w:rPr>
          <w:rFonts w:ascii="Times New Roman" w:eastAsia="Times New Roman" w:hAnsi="Times New Roman" w:cs="Times New Roman"/>
          <w:sz w:val="24"/>
          <w:szCs w:val="24"/>
        </w:rPr>
        <w:t xml:space="preserve">reverse-coded and </w:t>
      </w:r>
      <w:r w:rsidR="002C3089">
        <w:rPr>
          <w:rFonts w:ascii="Times New Roman" w:eastAsia="Times New Roman" w:hAnsi="Times New Roman" w:cs="Times New Roman"/>
          <w:sz w:val="24"/>
          <w:szCs w:val="24"/>
        </w:rPr>
        <w:t>averaged across the three items</w:t>
      </w:r>
      <w:r w:rsidR="00FC1A92">
        <w:rPr>
          <w:rFonts w:ascii="Times New Roman" w:eastAsia="Times New Roman" w:hAnsi="Times New Roman" w:cs="Times New Roman"/>
          <w:sz w:val="24"/>
          <w:szCs w:val="24"/>
        </w:rPr>
        <w:t xml:space="preserve"> to represent disliking minorities</w:t>
      </w:r>
      <w:r w:rsidR="002C3089">
        <w:rPr>
          <w:rFonts w:ascii="Times New Roman" w:eastAsia="Times New Roman" w:hAnsi="Times New Roman" w:cs="Times New Roman"/>
          <w:sz w:val="24"/>
          <w:szCs w:val="24"/>
        </w:rPr>
        <w:t>,</w:t>
      </w:r>
      <w:r w:rsidR="008F2936" w:rsidRPr="008F2936">
        <w:rPr>
          <w:rFonts w:ascii="Times New Roman" w:eastAsia="Times New Roman" w:hAnsi="Times New Roman" w:cs="Times New Roman"/>
          <w:i/>
          <w:sz w:val="24"/>
          <w:szCs w:val="24"/>
        </w:rPr>
        <w:t xml:space="preserve"> </w:t>
      </w:r>
      <w:r w:rsidR="008F2936" w:rsidRPr="004F60B4">
        <w:rPr>
          <w:rFonts w:ascii="Times New Roman" w:eastAsia="Times New Roman" w:hAnsi="Times New Roman" w:cs="Times New Roman"/>
          <w:i/>
          <w:sz w:val="24"/>
          <w:szCs w:val="24"/>
        </w:rPr>
        <w:t xml:space="preserve">M = </w:t>
      </w:r>
      <w:r w:rsidR="00830116">
        <w:rPr>
          <w:rFonts w:ascii="Times New Roman" w:eastAsia="Times New Roman" w:hAnsi="Times New Roman" w:cs="Times New Roman"/>
          <w:sz w:val="24"/>
          <w:szCs w:val="24"/>
        </w:rPr>
        <w:t>2</w:t>
      </w:r>
      <w:r w:rsidR="008F2936" w:rsidRPr="004F60B4">
        <w:rPr>
          <w:rFonts w:ascii="Times New Roman" w:eastAsia="Times New Roman" w:hAnsi="Times New Roman" w:cs="Times New Roman"/>
          <w:sz w:val="24"/>
          <w:szCs w:val="24"/>
        </w:rPr>
        <w:t>.</w:t>
      </w:r>
      <w:r w:rsidR="00830116">
        <w:rPr>
          <w:rFonts w:ascii="Times New Roman" w:eastAsia="Times New Roman" w:hAnsi="Times New Roman" w:cs="Times New Roman"/>
          <w:sz w:val="24"/>
          <w:szCs w:val="24"/>
        </w:rPr>
        <w:t>87</w:t>
      </w:r>
      <w:r w:rsidR="008F2936" w:rsidRPr="004F60B4">
        <w:rPr>
          <w:rFonts w:ascii="Times New Roman" w:eastAsia="Times New Roman" w:hAnsi="Times New Roman" w:cs="Times New Roman"/>
          <w:sz w:val="24"/>
          <w:szCs w:val="24"/>
        </w:rPr>
        <w:t xml:space="preserve">, </w:t>
      </w:r>
      <w:r w:rsidR="008F2936" w:rsidRPr="004F60B4">
        <w:rPr>
          <w:rFonts w:ascii="Times New Roman" w:eastAsia="Times New Roman" w:hAnsi="Times New Roman" w:cs="Times New Roman"/>
          <w:i/>
          <w:sz w:val="24"/>
          <w:szCs w:val="24"/>
        </w:rPr>
        <w:t xml:space="preserve">SD </w:t>
      </w:r>
      <w:r w:rsidR="008F2936" w:rsidRPr="004F60B4">
        <w:rPr>
          <w:rFonts w:ascii="Times New Roman" w:eastAsia="Times New Roman" w:hAnsi="Times New Roman" w:cs="Times New Roman"/>
          <w:sz w:val="24"/>
          <w:szCs w:val="24"/>
        </w:rPr>
        <w:t>= 1.</w:t>
      </w:r>
      <w:r w:rsidR="00EA0179">
        <w:rPr>
          <w:rFonts w:ascii="Times New Roman" w:eastAsia="Times New Roman" w:hAnsi="Times New Roman" w:cs="Times New Roman"/>
          <w:sz w:val="24"/>
          <w:szCs w:val="24"/>
        </w:rPr>
        <w:t>29</w:t>
      </w:r>
      <w:r w:rsidR="008F2936" w:rsidRPr="004F60B4">
        <w:rPr>
          <w:rFonts w:ascii="Times New Roman" w:eastAsia="Times New Roman" w:hAnsi="Times New Roman" w:cs="Times New Roman"/>
          <w:sz w:val="24"/>
          <w:szCs w:val="24"/>
        </w:rPr>
        <w:t xml:space="preserve">, </w:t>
      </w:r>
      <w:r w:rsidR="008F2936" w:rsidRPr="004F60B4">
        <w:rPr>
          <w:rFonts w:ascii="Times New Roman" w:eastAsia="Times New Roman" w:hAnsi="Times New Roman" w:cs="Times New Roman"/>
          <w:i/>
          <w:sz w:val="24"/>
          <w:szCs w:val="24"/>
        </w:rPr>
        <w:t>ω</w:t>
      </w:r>
      <w:r w:rsidR="008F2936" w:rsidRPr="004F60B4">
        <w:rPr>
          <w:rFonts w:ascii="Times New Roman" w:eastAsia="Times New Roman" w:hAnsi="Times New Roman" w:cs="Times New Roman"/>
          <w:sz w:val="24"/>
          <w:szCs w:val="24"/>
        </w:rPr>
        <w:t xml:space="preserve"> = .9</w:t>
      </w:r>
      <w:r w:rsidR="00B47AB1">
        <w:rPr>
          <w:rFonts w:ascii="Times New Roman" w:eastAsia="Times New Roman" w:hAnsi="Times New Roman" w:cs="Times New Roman"/>
          <w:sz w:val="24"/>
          <w:szCs w:val="24"/>
        </w:rPr>
        <w:t>4</w:t>
      </w:r>
      <w:r w:rsidR="008F2936">
        <w:rPr>
          <w:rFonts w:ascii="Times New Roman" w:eastAsia="Times New Roman" w:hAnsi="Times New Roman" w:cs="Times New Roman"/>
          <w:sz w:val="24"/>
          <w:szCs w:val="24"/>
        </w:rPr>
        <w:t>.</w:t>
      </w:r>
      <w:r w:rsidR="003C2880">
        <w:rPr>
          <w:rFonts w:ascii="Times New Roman" w:eastAsia="Times New Roman" w:hAnsi="Times New Roman" w:cs="Times New Roman"/>
          <w:sz w:val="24"/>
          <w:szCs w:val="24"/>
        </w:rPr>
        <w:t xml:space="preserve"> Finally, we averaged across the visual and non-visual measures, </w:t>
      </w:r>
      <w:r w:rsidR="00472C49" w:rsidRPr="004F60B4">
        <w:rPr>
          <w:rFonts w:ascii="Times New Roman" w:eastAsia="Times New Roman" w:hAnsi="Times New Roman" w:cs="Times New Roman"/>
          <w:i/>
          <w:sz w:val="24"/>
          <w:szCs w:val="24"/>
        </w:rPr>
        <w:t xml:space="preserve">M = </w:t>
      </w:r>
      <w:r w:rsidR="002A1B68">
        <w:rPr>
          <w:rFonts w:ascii="Times New Roman" w:eastAsia="Times New Roman" w:hAnsi="Times New Roman" w:cs="Times New Roman"/>
          <w:sz w:val="24"/>
          <w:szCs w:val="24"/>
        </w:rPr>
        <w:t>1</w:t>
      </w:r>
      <w:r w:rsidR="00472C49" w:rsidRPr="004F60B4">
        <w:rPr>
          <w:rFonts w:ascii="Times New Roman" w:eastAsia="Times New Roman" w:hAnsi="Times New Roman" w:cs="Times New Roman"/>
          <w:sz w:val="24"/>
          <w:szCs w:val="24"/>
        </w:rPr>
        <w:t>.</w:t>
      </w:r>
      <w:r w:rsidR="002A1B68">
        <w:rPr>
          <w:rFonts w:ascii="Times New Roman" w:eastAsia="Times New Roman" w:hAnsi="Times New Roman" w:cs="Times New Roman"/>
          <w:sz w:val="24"/>
          <w:szCs w:val="24"/>
        </w:rPr>
        <w:t>73</w:t>
      </w:r>
      <w:r w:rsidR="00472C49" w:rsidRPr="004F60B4">
        <w:rPr>
          <w:rFonts w:ascii="Times New Roman" w:eastAsia="Times New Roman" w:hAnsi="Times New Roman" w:cs="Times New Roman"/>
          <w:sz w:val="24"/>
          <w:szCs w:val="24"/>
        </w:rPr>
        <w:t xml:space="preserve">, </w:t>
      </w:r>
      <w:r w:rsidR="00472C49" w:rsidRPr="004F60B4">
        <w:rPr>
          <w:rFonts w:ascii="Times New Roman" w:eastAsia="Times New Roman" w:hAnsi="Times New Roman" w:cs="Times New Roman"/>
          <w:i/>
          <w:sz w:val="24"/>
          <w:szCs w:val="24"/>
        </w:rPr>
        <w:t xml:space="preserve">SD </w:t>
      </w:r>
      <w:r w:rsidR="00472C49" w:rsidRPr="004F60B4">
        <w:rPr>
          <w:rFonts w:ascii="Times New Roman" w:eastAsia="Times New Roman" w:hAnsi="Times New Roman" w:cs="Times New Roman"/>
          <w:sz w:val="24"/>
          <w:szCs w:val="24"/>
        </w:rPr>
        <w:t>= 1.</w:t>
      </w:r>
      <w:r w:rsidR="00DD0E3E">
        <w:rPr>
          <w:rFonts w:ascii="Times New Roman" w:eastAsia="Times New Roman" w:hAnsi="Times New Roman" w:cs="Times New Roman"/>
          <w:sz w:val="24"/>
          <w:szCs w:val="24"/>
        </w:rPr>
        <w:t>07</w:t>
      </w:r>
      <w:r w:rsidR="00472C49">
        <w:rPr>
          <w:rFonts w:ascii="Times New Roman" w:eastAsia="Times New Roman" w:hAnsi="Times New Roman" w:cs="Times New Roman"/>
          <w:sz w:val="24"/>
          <w:szCs w:val="24"/>
        </w:rPr>
        <w:t>.</w:t>
      </w:r>
    </w:p>
    <w:p w14:paraId="22E06137" w14:textId="11D99F0A" w:rsidR="00C75289" w:rsidRDefault="00897D40" w:rsidP="00855782">
      <w:pPr>
        <w:spacing w:after="0" w:line="480" w:lineRule="auto"/>
        <w:ind w:firstLine="720"/>
        <w:rPr>
          <w:rFonts w:ascii="Times New Roman" w:eastAsia="Times New Roman" w:hAnsi="Times New Roman" w:cs="Times New Roman"/>
          <w:b/>
          <w:sz w:val="24"/>
          <w:szCs w:val="24"/>
        </w:rPr>
      </w:pPr>
      <w:r w:rsidRPr="004F60B4">
        <w:rPr>
          <w:rFonts w:ascii="Times New Roman" w:eastAsia="Times New Roman" w:hAnsi="Times New Roman" w:cs="Times New Roman"/>
          <w:b/>
          <w:sz w:val="24"/>
          <w:szCs w:val="24"/>
        </w:rPr>
        <w:t xml:space="preserve">Racial prejudice. </w:t>
      </w:r>
      <w:r w:rsidRPr="004F60B4">
        <w:rPr>
          <w:rFonts w:ascii="Times New Roman" w:eastAsia="Times New Roman" w:hAnsi="Times New Roman" w:cs="Times New Roman"/>
          <w:sz w:val="24"/>
          <w:szCs w:val="24"/>
        </w:rPr>
        <w:t xml:space="preserve">We averaged participants’ </w:t>
      </w:r>
      <w:r w:rsidR="002E019D">
        <w:rPr>
          <w:rFonts w:ascii="Times New Roman" w:eastAsia="Times New Roman" w:hAnsi="Times New Roman" w:cs="Times New Roman"/>
          <w:sz w:val="24"/>
          <w:szCs w:val="24"/>
        </w:rPr>
        <w:t xml:space="preserve">positive </w:t>
      </w:r>
      <w:r w:rsidRPr="004F60B4">
        <w:rPr>
          <w:rFonts w:ascii="Times New Roman" w:eastAsia="Times New Roman" w:hAnsi="Times New Roman" w:cs="Times New Roman"/>
          <w:sz w:val="24"/>
          <w:szCs w:val="24"/>
        </w:rPr>
        <w:t xml:space="preserve">responses to the </w:t>
      </w:r>
      <w:r w:rsidR="00836611">
        <w:rPr>
          <w:rFonts w:ascii="Times New Roman" w:eastAsia="Times New Roman" w:hAnsi="Times New Roman" w:cs="Times New Roman"/>
          <w:sz w:val="24"/>
          <w:szCs w:val="24"/>
        </w:rPr>
        <w:t>10</w:t>
      </w:r>
      <w:r w:rsidRPr="004F60B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images depicting </w:t>
      </w:r>
      <w:r w:rsidR="00FB0DF3">
        <w:rPr>
          <w:rFonts w:ascii="Times New Roman" w:eastAsia="Times New Roman" w:hAnsi="Times New Roman" w:cs="Times New Roman"/>
          <w:sz w:val="24"/>
          <w:szCs w:val="24"/>
        </w:rPr>
        <w:t>deviant</w:t>
      </w:r>
      <w:r>
        <w:rPr>
          <w:rFonts w:ascii="Times New Roman" w:eastAsia="Times New Roman" w:hAnsi="Times New Roman" w:cs="Times New Roman"/>
          <w:sz w:val="24"/>
          <w:szCs w:val="24"/>
        </w:rPr>
        <w:t xml:space="preserve"> individuals, </w:t>
      </w:r>
      <w:r w:rsidRPr="00B11828">
        <w:rPr>
          <w:rFonts w:ascii="Times New Roman" w:eastAsia="Times New Roman" w:hAnsi="Times New Roman" w:cs="Times New Roman"/>
          <w:i/>
          <w:sz w:val="24"/>
          <w:szCs w:val="24"/>
        </w:rPr>
        <w:t xml:space="preserve">M </w:t>
      </w:r>
      <w:r w:rsidRPr="00B11828">
        <w:rPr>
          <w:rFonts w:ascii="Times New Roman" w:eastAsia="Times New Roman" w:hAnsi="Times New Roman" w:cs="Times New Roman"/>
          <w:sz w:val="24"/>
          <w:szCs w:val="24"/>
        </w:rPr>
        <w:t xml:space="preserve">= </w:t>
      </w:r>
      <w:r w:rsidR="00A21258">
        <w:rPr>
          <w:rFonts w:ascii="Times New Roman" w:eastAsia="Times New Roman" w:hAnsi="Times New Roman" w:cs="Times New Roman"/>
          <w:sz w:val="24"/>
          <w:szCs w:val="24"/>
        </w:rPr>
        <w:t>3</w:t>
      </w:r>
      <w:r w:rsidRPr="00B11828">
        <w:rPr>
          <w:rFonts w:ascii="Times New Roman" w:eastAsia="Times New Roman" w:hAnsi="Times New Roman" w:cs="Times New Roman"/>
          <w:sz w:val="24"/>
          <w:szCs w:val="24"/>
        </w:rPr>
        <w:t>.</w:t>
      </w:r>
      <w:r w:rsidR="00A21258">
        <w:rPr>
          <w:rFonts w:ascii="Times New Roman" w:eastAsia="Times New Roman" w:hAnsi="Times New Roman" w:cs="Times New Roman"/>
          <w:sz w:val="24"/>
          <w:szCs w:val="24"/>
        </w:rPr>
        <w:t>79</w:t>
      </w:r>
      <w:r w:rsidRPr="00B11828">
        <w:rPr>
          <w:rFonts w:ascii="Times New Roman" w:eastAsia="Times New Roman" w:hAnsi="Times New Roman" w:cs="Times New Roman"/>
          <w:sz w:val="24"/>
          <w:szCs w:val="24"/>
        </w:rPr>
        <w:t xml:space="preserve">, </w:t>
      </w:r>
      <w:r w:rsidRPr="00B11828">
        <w:rPr>
          <w:rFonts w:ascii="Times New Roman" w:eastAsia="Times New Roman" w:hAnsi="Times New Roman" w:cs="Times New Roman"/>
          <w:i/>
          <w:sz w:val="24"/>
          <w:szCs w:val="24"/>
        </w:rPr>
        <w:t xml:space="preserve">SD </w:t>
      </w:r>
      <w:r w:rsidRPr="00B11828">
        <w:rPr>
          <w:rFonts w:ascii="Times New Roman" w:eastAsia="Times New Roman" w:hAnsi="Times New Roman" w:cs="Times New Roman"/>
          <w:sz w:val="24"/>
          <w:szCs w:val="24"/>
        </w:rPr>
        <w:t>= 1.</w:t>
      </w:r>
      <w:r w:rsidR="00A21258">
        <w:rPr>
          <w:rFonts w:ascii="Times New Roman" w:eastAsia="Times New Roman" w:hAnsi="Times New Roman" w:cs="Times New Roman"/>
          <w:sz w:val="24"/>
          <w:szCs w:val="24"/>
        </w:rPr>
        <w:t>33</w:t>
      </w:r>
      <w:r w:rsidRPr="00B11828">
        <w:rPr>
          <w:rFonts w:ascii="Times New Roman" w:eastAsia="Times New Roman" w:hAnsi="Times New Roman" w:cs="Times New Roman"/>
          <w:sz w:val="24"/>
          <w:szCs w:val="24"/>
        </w:rPr>
        <w:t xml:space="preserve">, </w:t>
      </w:r>
      <w:r w:rsidRPr="00B11828">
        <w:rPr>
          <w:rFonts w:ascii="Times New Roman" w:eastAsia="Times New Roman" w:hAnsi="Times New Roman" w:cs="Times New Roman"/>
          <w:i/>
          <w:sz w:val="24"/>
          <w:szCs w:val="24"/>
        </w:rPr>
        <w:t xml:space="preserve">ω </w:t>
      </w:r>
      <w:r w:rsidRPr="00B11828">
        <w:rPr>
          <w:rFonts w:ascii="Times New Roman" w:eastAsia="Times New Roman" w:hAnsi="Times New Roman" w:cs="Times New Roman"/>
          <w:sz w:val="24"/>
          <w:szCs w:val="24"/>
        </w:rPr>
        <w:t>= .9</w:t>
      </w:r>
      <w:r w:rsidR="005674CD">
        <w:rPr>
          <w:rFonts w:ascii="Times New Roman" w:eastAsia="Times New Roman" w:hAnsi="Times New Roman" w:cs="Times New Roman"/>
          <w:sz w:val="24"/>
          <w:szCs w:val="24"/>
        </w:rPr>
        <w:t>5</w:t>
      </w:r>
      <w:r>
        <w:rPr>
          <w:rFonts w:ascii="Times New Roman" w:eastAsia="Times New Roman" w:hAnsi="Times New Roman" w:cs="Times New Roman"/>
          <w:sz w:val="24"/>
          <w:szCs w:val="24"/>
        </w:rPr>
        <w:t>,</w:t>
      </w:r>
      <w:r w:rsidRPr="004F60B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and the </w:t>
      </w:r>
      <w:r w:rsidR="00A722D9">
        <w:rPr>
          <w:rFonts w:ascii="Times New Roman" w:eastAsia="Times New Roman" w:hAnsi="Times New Roman" w:cs="Times New Roman"/>
          <w:sz w:val="24"/>
          <w:szCs w:val="24"/>
        </w:rPr>
        <w:t>10</w:t>
      </w:r>
      <w:r>
        <w:rPr>
          <w:rFonts w:ascii="Times New Roman" w:eastAsia="Times New Roman" w:hAnsi="Times New Roman" w:cs="Times New Roman"/>
          <w:sz w:val="24"/>
          <w:szCs w:val="24"/>
        </w:rPr>
        <w:t xml:space="preserve"> images depicting </w:t>
      </w:r>
      <w:r w:rsidR="00A722D9">
        <w:rPr>
          <w:rFonts w:ascii="Times New Roman" w:eastAsia="Times New Roman" w:hAnsi="Times New Roman" w:cs="Times New Roman"/>
          <w:sz w:val="24"/>
          <w:szCs w:val="24"/>
        </w:rPr>
        <w:t>‘normal’</w:t>
      </w:r>
      <w:r>
        <w:rPr>
          <w:rFonts w:ascii="Times New Roman" w:eastAsia="Times New Roman" w:hAnsi="Times New Roman" w:cs="Times New Roman"/>
          <w:sz w:val="24"/>
          <w:szCs w:val="24"/>
        </w:rPr>
        <w:t xml:space="preserve"> individuals, </w:t>
      </w:r>
      <w:r w:rsidRPr="00C04DFC">
        <w:rPr>
          <w:rFonts w:ascii="Times New Roman" w:eastAsia="Times New Roman" w:hAnsi="Times New Roman" w:cs="Times New Roman"/>
          <w:i/>
          <w:sz w:val="24"/>
          <w:szCs w:val="24"/>
        </w:rPr>
        <w:t xml:space="preserve">M </w:t>
      </w:r>
      <w:r w:rsidRPr="00C04DFC">
        <w:rPr>
          <w:rFonts w:ascii="Times New Roman" w:eastAsia="Times New Roman" w:hAnsi="Times New Roman" w:cs="Times New Roman"/>
          <w:sz w:val="24"/>
          <w:szCs w:val="24"/>
        </w:rPr>
        <w:t xml:space="preserve">= </w:t>
      </w:r>
      <w:r w:rsidR="00A21258">
        <w:rPr>
          <w:rFonts w:ascii="Times New Roman" w:eastAsia="Times New Roman" w:hAnsi="Times New Roman" w:cs="Times New Roman"/>
          <w:sz w:val="24"/>
          <w:szCs w:val="24"/>
        </w:rPr>
        <w:t>5</w:t>
      </w:r>
      <w:r w:rsidRPr="00C04DFC">
        <w:rPr>
          <w:rFonts w:ascii="Times New Roman" w:eastAsia="Times New Roman" w:hAnsi="Times New Roman" w:cs="Times New Roman"/>
          <w:sz w:val="24"/>
          <w:szCs w:val="24"/>
        </w:rPr>
        <w:t>.</w:t>
      </w:r>
      <w:r w:rsidR="00A21258">
        <w:rPr>
          <w:rFonts w:ascii="Times New Roman" w:eastAsia="Times New Roman" w:hAnsi="Times New Roman" w:cs="Times New Roman"/>
          <w:sz w:val="24"/>
          <w:szCs w:val="24"/>
        </w:rPr>
        <w:t>33</w:t>
      </w:r>
      <w:r w:rsidRPr="00C04DFC">
        <w:rPr>
          <w:rFonts w:ascii="Times New Roman" w:eastAsia="Times New Roman" w:hAnsi="Times New Roman" w:cs="Times New Roman"/>
          <w:sz w:val="24"/>
          <w:szCs w:val="24"/>
        </w:rPr>
        <w:t xml:space="preserve">, </w:t>
      </w:r>
      <w:r w:rsidRPr="00C04DFC">
        <w:rPr>
          <w:rFonts w:ascii="Times New Roman" w:eastAsia="Times New Roman" w:hAnsi="Times New Roman" w:cs="Times New Roman"/>
          <w:i/>
          <w:sz w:val="24"/>
          <w:szCs w:val="24"/>
        </w:rPr>
        <w:t xml:space="preserve">SD </w:t>
      </w:r>
      <w:r w:rsidRPr="00C04DFC">
        <w:rPr>
          <w:rFonts w:ascii="Times New Roman" w:eastAsia="Times New Roman" w:hAnsi="Times New Roman" w:cs="Times New Roman"/>
          <w:sz w:val="24"/>
          <w:szCs w:val="24"/>
        </w:rPr>
        <w:t>= 1.</w:t>
      </w:r>
      <w:r w:rsidR="00A21258">
        <w:rPr>
          <w:rFonts w:ascii="Times New Roman" w:eastAsia="Times New Roman" w:hAnsi="Times New Roman" w:cs="Times New Roman"/>
          <w:sz w:val="24"/>
          <w:szCs w:val="24"/>
        </w:rPr>
        <w:t>07</w:t>
      </w:r>
      <w:r w:rsidRPr="00C04DFC">
        <w:rPr>
          <w:rFonts w:ascii="Times New Roman" w:eastAsia="Times New Roman" w:hAnsi="Times New Roman" w:cs="Times New Roman"/>
          <w:sz w:val="24"/>
          <w:szCs w:val="24"/>
        </w:rPr>
        <w:t xml:space="preserve">, </w:t>
      </w:r>
      <w:r w:rsidRPr="00C04DFC">
        <w:rPr>
          <w:rFonts w:ascii="Times New Roman" w:eastAsia="Times New Roman" w:hAnsi="Times New Roman" w:cs="Times New Roman"/>
          <w:i/>
          <w:sz w:val="24"/>
          <w:szCs w:val="24"/>
        </w:rPr>
        <w:t xml:space="preserve">ω </w:t>
      </w:r>
      <w:r w:rsidRPr="00C04DFC">
        <w:rPr>
          <w:rFonts w:ascii="Times New Roman" w:eastAsia="Times New Roman" w:hAnsi="Times New Roman" w:cs="Times New Roman"/>
          <w:sz w:val="24"/>
          <w:szCs w:val="24"/>
        </w:rPr>
        <w:t>= .9</w:t>
      </w:r>
      <w:r w:rsidR="005674CD">
        <w:rPr>
          <w:rFonts w:ascii="Times New Roman" w:eastAsia="Times New Roman" w:hAnsi="Times New Roman" w:cs="Times New Roman"/>
          <w:sz w:val="24"/>
          <w:szCs w:val="24"/>
        </w:rPr>
        <w:t>6</w:t>
      </w:r>
      <w:r>
        <w:rPr>
          <w:rFonts w:ascii="Times New Roman" w:eastAsia="Times New Roman" w:hAnsi="Times New Roman" w:cs="Times New Roman"/>
          <w:sz w:val="24"/>
          <w:szCs w:val="24"/>
        </w:rPr>
        <w:t>.</w:t>
      </w:r>
      <w:r w:rsidR="00206687">
        <w:rPr>
          <w:rFonts w:ascii="Times New Roman" w:eastAsia="Times New Roman" w:hAnsi="Times New Roman" w:cs="Times New Roman"/>
          <w:sz w:val="24"/>
          <w:szCs w:val="24"/>
        </w:rPr>
        <w:t xml:space="preserve"> We then subtracted participants’ </w:t>
      </w:r>
      <w:r w:rsidR="0033642D">
        <w:rPr>
          <w:rFonts w:ascii="Times New Roman" w:eastAsia="Times New Roman" w:hAnsi="Times New Roman" w:cs="Times New Roman"/>
          <w:sz w:val="24"/>
          <w:szCs w:val="24"/>
        </w:rPr>
        <w:t xml:space="preserve">positive evaluation </w:t>
      </w:r>
      <w:r w:rsidR="00C0264A">
        <w:rPr>
          <w:rFonts w:ascii="Times New Roman" w:eastAsia="Times New Roman" w:hAnsi="Times New Roman" w:cs="Times New Roman"/>
          <w:sz w:val="24"/>
          <w:szCs w:val="24"/>
        </w:rPr>
        <w:t>of</w:t>
      </w:r>
      <w:r w:rsidR="00206687">
        <w:rPr>
          <w:rFonts w:ascii="Times New Roman" w:eastAsia="Times New Roman" w:hAnsi="Times New Roman" w:cs="Times New Roman"/>
          <w:sz w:val="24"/>
          <w:szCs w:val="24"/>
        </w:rPr>
        <w:t xml:space="preserve"> deviant people from their </w:t>
      </w:r>
      <w:r w:rsidR="0033642D">
        <w:rPr>
          <w:rFonts w:ascii="Times New Roman" w:eastAsia="Times New Roman" w:hAnsi="Times New Roman" w:cs="Times New Roman"/>
          <w:sz w:val="24"/>
          <w:szCs w:val="24"/>
        </w:rPr>
        <w:t>positive evaluation of</w:t>
      </w:r>
      <w:r w:rsidR="00206687">
        <w:rPr>
          <w:rFonts w:ascii="Times New Roman" w:eastAsia="Times New Roman" w:hAnsi="Times New Roman" w:cs="Times New Roman"/>
          <w:sz w:val="24"/>
          <w:szCs w:val="24"/>
        </w:rPr>
        <w:t xml:space="preserve"> ‘normal’ people</w:t>
      </w:r>
      <w:r w:rsidR="00EC72E9">
        <w:rPr>
          <w:rFonts w:ascii="Times New Roman" w:eastAsia="Times New Roman" w:hAnsi="Times New Roman" w:cs="Times New Roman"/>
          <w:sz w:val="24"/>
          <w:szCs w:val="24"/>
        </w:rPr>
        <w:t xml:space="preserve"> to represent prejudice</w:t>
      </w:r>
      <w:r w:rsidR="00B537A3">
        <w:rPr>
          <w:rFonts w:ascii="Times New Roman" w:eastAsia="Times New Roman" w:hAnsi="Times New Roman" w:cs="Times New Roman"/>
          <w:sz w:val="24"/>
          <w:szCs w:val="24"/>
        </w:rPr>
        <w:t xml:space="preserve">, </w:t>
      </w:r>
      <w:r w:rsidR="00B537A3" w:rsidRPr="00C04DFC">
        <w:rPr>
          <w:rFonts w:ascii="Times New Roman" w:eastAsia="Times New Roman" w:hAnsi="Times New Roman" w:cs="Times New Roman"/>
          <w:i/>
          <w:sz w:val="24"/>
          <w:szCs w:val="24"/>
        </w:rPr>
        <w:t xml:space="preserve">M </w:t>
      </w:r>
      <w:r w:rsidR="00B537A3" w:rsidRPr="00C04DFC">
        <w:rPr>
          <w:rFonts w:ascii="Times New Roman" w:eastAsia="Times New Roman" w:hAnsi="Times New Roman" w:cs="Times New Roman"/>
          <w:sz w:val="24"/>
          <w:szCs w:val="24"/>
        </w:rPr>
        <w:t xml:space="preserve">= </w:t>
      </w:r>
      <w:r w:rsidR="000B1905">
        <w:rPr>
          <w:rFonts w:ascii="Times New Roman" w:eastAsia="Times New Roman" w:hAnsi="Times New Roman" w:cs="Times New Roman"/>
          <w:sz w:val="24"/>
          <w:szCs w:val="24"/>
        </w:rPr>
        <w:t>1</w:t>
      </w:r>
      <w:r w:rsidR="00B537A3" w:rsidRPr="00C04DFC">
        <w:rPr>
          <w:rFonts w:ascii="Times New Roman" w:eastAsia="Times New Roman" w:hAnsi="Times New Roman" w:cs="Times New Roman"/>
          <w:sz w:val="24"/>
          <w:szCs w:val="24"/>
        </w:rPr>
        <w:t>.</w:t>
      </w:r>
      <w:r w:rsidR="000B1905">
        <w:rPr>
          <w:rFonts w:ascii="Times New Roman" w:eastAsia="Times New Roman" w:hAnsi="Times New Roman" w:cs="Times New Roman"/>
          <w:sz w:val="24"/>
          <w:szCs w:val="24"/>
        </w:rPr>
        <w:t>54</w:t>
      </w:r>
      <w:r w:rsidR="00B537A3" w:rsidRPr="00C04DFC">
        <w:rPr>
          <w:rFonts w:ascii="Times New Roman" w:eastAsia="Times New Roman" w:hAnsi="Times New Roman" w:cs="Times New Roman"/>
          <w:sz w:val="24"/>
          <w:szCs w:val="24"/>
        </w:rPr>
        <w:t xml:space="preserve">, </w:t>
      </w:r>
      <w:r w:rsidR="00B537A3" w:rsidRPr="00C04DFC">
        <w:rPr>
          <w:rFonts w:ascii="Times New Roman" w:eastAsia="Times New Roman" w:hAnsi="Times New Roman" w:cs="Times New Roman"/>
          <w:i/>
          <w:sz w:val="24"/>
          <w:szCs w:val="24"/>
        </w:rPr>
        <w:t xml:space="preserve">SD </w:t>
      </w:r>
      <w:r w:rsidR="00B537A3" w:rsidRPr="00C04DFC">
        <w:rPr>
          <w:rFonts w:ascii="Times New Roman" w:eastAsia="Times New Roman" w:hAnsi="Times New Roman" w:cs="Times New Roman"/>
          <w:sz w:val="24"/>
          <w:szCs w:val="24"/>
        </w:rPr>
        <w:t>= 1.</w:t>
      </w:r>
      <w:r w:rsidR="000B1905">
        <w:rPr>
          <w:rFonts w:ascii="Times New Roman" w:eastAsia="Times New Roman" w:hAnsi="Times New Roman" w:cs="Times New Roman"/>
          <w:sz w:val="24"/>
          <w:szCs w:val="24"/>
        </w:rPr>
        <w:t>32</w:t>
      </w:r>
      <w:r w:rsidR="00206687">
        <w:rPr>
          <w:rFonts w:ascii="Times New Roman" w:eastAsia="Times New Roman" w:hAnsi="Times New Roman" w:cs="Times New Roman"/>
          <w:sz w:val="24"/>
          <w:szCs w:val="24"/>
        </w:rPr>
        <w:t xml:space="preserve">. For the non-visual measure, we </w:t>
      </w:r>
      <w:r w:rsidR="00A2626C">
        <w:rPr>
          <w:rFonts w:ascii="Times New Roman" w:eastAsia="Times New Roman" w:hAnsi="Times New Roman" w:cs="Times New Roman"/>
          <w:sz w:val="24"/>
          <w:szCs w:val="24"/>
        </w:rPr>
        <w:t xml:space="preserve">reverse-coded and </w:t>
      </w:r>
      <w:r w:rsidR="00206687">
        <w:rPr>
          <w:rFonts w:ascii="Times New Roman" w:eastAsia="Times New Roman" w:hAnsi="Times New Roman" w:cs="Times New Roman"/>
          <w:sz w:val="24"/>
          <w:szCs w:val="24"/>
        </w:rPr>
        <w:t xml:space="preserve">averaged across the 4-prejudice items, </w:t>
      </w:r>
      <w:r w:rsidR="00B537A3" w:rsidRPr="00C04DFC">
        <w:rPr>
          <w:rFonts w:ascii="Times New Roman" w:eastAsia="Times New Roman" w:hAnsi="Times New Roman" w:cs="Times New Roman"/>
          <w:i/>
          <w:sz w:val="24"/>
          <w:szCs w:val="24"/>
        </w:rPr>
        <w:t xml:space="preserve">M </w:t>
      </w:r>
      <w:r w:rsidR="00B537A3" w:rsidRPr="00C04DFC">
        <w:rPr>
          <w:rFonts w:ascii="Times New Roman" w:eastAsia="Times New Roman" w:hAnsi="Times New Roman" w:cs="Times New Roman"/>
          <w:sz w:val="24"/>
          <w:szCs w:val="24"/>
        </w:rPr>
        <w:t xml:space="preserve">= </w:t>
      </w:r>
      <w:r w:rsidR="004E3DC8">
        <w:rPr>
          <w:rFonts w:ascii="Times New Roman" w:eastAsia="Times New Roman" w:hAnsi="Times New Roman" w:cs="Times New Roman"/>
          <w:sz w:val="24"/>
          <w:szCs w:val="24"/>
        </w:rPr>
        <w:t>3</w:t>
      </w:r>
      <w:r w:rsidR="00B537A3" w:rsidRPr="00C04DFC">
        <w:rPr>
          <w:rFonts w:ascii="Times New Roman" w:eastAsia="Times New Roman" w:hAnsi="Times New Roman" w:cs="Times New Roman"/>
          <w:sz w:val="24"/>
          <w:szCs w:val="24"/>
        </w:rPr>
        <w:t>.</w:t>
      </w:r>
      <w:r w:rsidR="004E3DC8">
        <w:rPr>
          <w:rFonts w:ascii="Times New Roman" w:eastAsia="Times New Roman" w:hAnsi="Times New Roman" w:cs="Times New Roman"/>
          <w:sz w:val="24"/>
          <w:szCs w:val="24"/>
        </w:rPr>
        <w:t>34</w:t>
      </w:r>
      <w:r w:rsidR="00B537A3" w:rsidRPr="00C04DFC">
        <w:rPr>
          <w:rFonts w:ascii="Times New Roman" w:eastAsia="Times New Roman" w:hAnsi="Times New Roman" w:cs="Times New Roman"/>
          <w:sz w:val="24"/>
          <w:szCs w:val="24"/>
        </w:rPr>
        <w:t xml:space="preserve">, </w:t>
      </w:r>
      <w:r w:rsidR="00B537A3" w:rsidRPr="00C04DFC">
        <w:rPr>
          <w:rFonts w:ascii="Times New Roman" w:eastAsia="Times New Roman" w:hAnsi="Times New Roman" w:cs="Times New Roman"/>
          <w:i/>
          <w:sz w:val="24"/>
          <w:szCs w:val="24"/>
        </w:rPr>
        <w:t xml:space="preserve">SD </w:t>
      </w:r>
      <w:r w:rsidR="00B537A3" w:rsidRPr="00C04DFC">
        <w:rPr>
          <w:rFonts w:ascii="Times New Roman" w:eastAsia="Times New Roman" w:hAnsi="Times New Roman" w:cs="Times New Roman"/>
          <w:sz w:val="24"/>
          <w:szCs w:val="24"/>
        </w:rPr>
        <w:t>= 1.</w:t>
      </w:r>
      <w:r w:rsidR="004E3DC8">
        <w:rPr>
          <w:rFonts w:ascii="Times New Roman" w:eastAsia="Times New Roman" w:hAnsi="Times New Roman" w:cs="Times New Roman"/>
          <w:sz w:val="24"/>
          <w:szCs w:val="24"/>
        </w:rPr>
        <w:t>32</w:t>
      </w:r>
      <w:r w:rsidR="00B537A3" w:rsidRPr="00C04DFC">
        <w:rPr>
          <w:rFonts w:ascii="Times New Roman" w:eastAsia="Times New Roman" w:hAnsi="Times New Roman" w:cs="Times New Roman"/>
          <w:sz w:val="24"/>
          <w:szCs w:val="24"/>
        </w:rPr>
        <w:t xml:space="preserve">, </w:t>
      </w:r>
      <w:r w:rsidR="00B537A3" w:rsidRPr="00C04DFC">
        <w:rPr>
          <w:rFonts w:ascii="Times New Roman" w:eastAsia="Times New Roman" w:hAnsi="Times New Roman" w:cs="Times New Roman"/>
          <w:i/>
          <w:sz w:val="24"/>
          <w:szCs w:val="24"/>
        </w:rPr>
        <w:t xml:space="preserve">ω </w:t>
      </w:r>
      <w:r w:rsidR="00B537A3" w:rsidRPr="00C04DFC">
        <w:rPr>
          <w:rFonts w:ascii="Times New Roman" w:eastAsia="Times New Roman" w:hAnsi="Times New Roman" w:cs="Times New Roman"/>
          <w:sz w:val="24"/>
          <w:szCs w:val="24"/>
        </w:rPr>
        <w:t>= .</w:t>
      </w:r>
      <w:r w:rsidR="00D92EA8">
        <w:rPr>
          <w:rFonts w:ascii="Times New Roman" w:eastAsia="Times New Roman" w:hAnsi="Times New Roman" w:cs="Times New Roman"/>
          <w:sz w:val="24"/>
          <w:szCs w:val="24"/>
        </w:rPr>
        <w:t>89</w:t>
      </w:r>
      <w:r w:rsidR="00B537A3">
        <w:rPr>
          <w:rFonts w:ascii="Times New Roman" w:eastAsia="Times New Roman" w:hAnsi="Times New Roman" w:cs="Times New Roman"/>
          <w:sz w:val="24"/>
          <w:szCs w:val="24"/>
        </w:rPr>
        <w:t xml:space="preserve">. Finally, we averaged across the two measures, </w:t>
      </w:r>
      <w:r w:rsidR="00B537A3" w:rsidRPr="00C04DFC">
        <w:rPr>
          <w:rFonts w:ascii="Times New Roman" w:eastAsia="Times New Roman" w:hAnsi="Times New Roman" w:cs="Times New Roman"/>
          <w:i/>
          <w:sz w:val="24"/>
          <w:szCs w:val="24"/>
        </w:rPr>
        <w:t xml:space="preserve">M </w:t>
      </w:r>
      <w:r w:rsidR="00B537A3" w:rsidRPr="00C04DFC">
        <w:rPr>
          <w:rFonts w:ascii="Times New Roman" w:eastAsia="Times New Roman" w:hAnsi="Times New Roman" w:cs="Times New Roman"/>
          <w:sz w:val="24"/>
          <w:szCs w:val="24"/>
        </w:rPr>
        <w:t xml:space="preserve">= </w:t>
      </w:r>
      <w:r w:rsidR="000E5160">
        <w:rPr>
          <w:rFonts w:ascii="Times New Roman" w:eastAsia="Times New Roman" w:hAnsi="Times New Roman" w:cs="Times New Roman"/>
          <w:sz w:val="24"/>
          <w:szCs w:val="24"/>
        </w:rPr>
        <w:t>2</w:t>
      </w:r>
      <w:r w:rsidR="00B537A3" w:rsidRPr="00C04DFC">
        <w:rPr>
          <w:rFonts w:ascii="Times New Roman" w:eastAsia="Times New Roman" w:hAnsi="Times New Roman" w:cs="Times New Roman"/>
          <w:sz w:val="24"/>
          <w:szCs w:val="24"/>
        </w:rPr>
        <w:t>.</w:t>
      </w:r>
      <w:r w:rsidR="000E5160">
        <w:rPr>
          <w:rFonts w:ascii="Times New Roman" w:eastAsia="Times New Roman" w:hAnsi="Times New Roman" w:cs="Times New Roman"/>
          <w:sz w:val="24"/>
          <w:szCs w:val="24"/>
        </w:rPr>
        <w:t>44</w:t>
      </w:r>
      <w:r w:rsidR="00B537A3" w:rsidRPr="00C04DFC">
        <w:rPr>
          <w:rFonts w:ascii="Times New Roman" w:eastAsia="Times New Roman" w:hAnsi="Times New Roman" w:cs="Times New Roman"/>
          <w:sz w:val="24"/>
          <w:szCs w:val="24"/>
        </w:rPr>
        <w:t xml:space="preserve">, </w:t>
      </w:r>
      <w:r w:rsidR="00B537A3" w:rsidRPr="00C04DFC">
        <w:rPr>
          <w:rFonts w:ascii="Times New Roman" w:eastAsia="Times New Roman" w:hAnsi="Times New Roman" w:cs="Times New Roman"/>
          <w:i/>
          <w:sz w:val="24"/>
          <w:szCs w:val="24"/>
        </w:rPr>
        <w:t xml:space="preserve">SD </w:t>
      </w:r>
      <w:r w:rsidR="00B537A3" w:rsidRPr="00C04DFC">
        <w:rPr>
          <w:rFonts w:ascii="Times New Roman" w:eastAsia="Times New Roman" w:hAnsi="Times New Roman" w:cs="Times New Roman"/>
          <w:sz w:val="24"/>
          <w:szCs w:val="24"/>
        </w:rPr>
        <w:t>= 1.11</w:t>
      </w:r>
      <w:r w:rsidR="00C53444">
        <w:rPr>
          <w:rFonts w:ascii="Times New Roman" w:eastAsia="Times New Roman" w:hAnsi="Times New Roman" w:cs="Times New Roman"/>
          <w:sz w:val="24"/>
          <w:szCs w:val="24"/>
        </w:rPr>
        <w:t>.</w:t>
      </w:r>
      <w:r w:rsidRPr="004F60B4">
        <w:rPr>
          <w:rFonts w:ascii="Times New Roman" w:eastAsia="Times New Roman" w:hAnsi="Times New Roman" w:cs="Times New Roman"/>
          <w:b/>
          <w:sz w:val="24"/>
          <w:szCs w:val="24"/>
        </w:rPr>
        <w:tab/>
      </w:r>
    </w:p>
    <w:p w14:paraId="733FBB3D" w14:textId="56A4A65F" w:rsidR="000C4EB2" w:rsidRDefault="00B748E2" w:rsidP="000C4EB2">
      <w:pPr>
        <w:spacing w:line="480" w:lineRule="auto"/>
        <w:jc w:val="center"/>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Studies 2.2 and 2.3</w:t>
      </w:r>
    </w:p>
    <w:p w14:paraId="19F4E54A" w14:textId="74C90E9A" w:rsidR="00EA24D5" w:rsidRPr="00EA24D5" w:rsidRDefault="00EA24D5" w:rsidP="004007E0">
      <w:pPr>
        <w:spacing w:line="480" w:lineRule="auto"/>
        <w:rPr>
          <w:rFonts w:ascii="Times New Roman" w:hAnsi="Times New Roman" w:cs="Times New Roman"/>
          <w:sz w:val="24"/>
          <w:szCs w:val="24"/>
        </w:rPr>
      </w:pPr>
      <w:r w:rsidRPr="00EA24D5">
        <w:rPr>
          <w:rFonts w:ascii="Times New Roman" w:hAnsi="Times New Roman" w:cs="Times New Roman"/>
          <w:b/>
          <w:bCs/>
          <w:color w:val="000000"/>
          <w:sz w:val="24"/>
          <w:szCs w:val="24"/>
        </w:rPr>
        <w:t>Materials</w:t>
      </w:r>
    </w:p>
    <w:p w14:paraId="630CFB5B" w14:textId="52902040" w:rsidR="00EA24D5" w:rsidRPr="00EA24D5" w:rsidRDefault="00EA24D5" w:rsidP="00EA24D5">
      <w:pPr>
        <w:spacing w:line="480" w:lineRule="auto"/>
        <w:ind w:firstLine="720"/>
        <w:rPr>
          <w:rFonts w:ascii="Times New Roman" w:hAnsi="Times New Roman" w:cs="Times New Roman"/>
          <w:sz w:val="24"/>
          <w:szCs w:val="24"/>
        </w:rPr>
      </w:pPr>
      <w:r w:rsidRPr="00CC3B32">
        <w:rPr>
          <w:rFonts w:ascii="Times New Roman" w:hAnsi="Times New Roman" w:cs="Times New Roman"/>
          <w:b/>
          <w:sz w:val="24"/>
          <w:szCs w:val="24"/>
        </w:rPr>
        <w:lastRenderedPageBreak/>
        <w:t>Pattern deviancy aversion manipulation</w:t>
      </w:r>
      <w:r w:rsidRPr="00EA24D5">
        <w:rPr>
          <w:rFonts w:ascii="Times New Roman" w:hAnsi="Times New Roman" w:cs="Times New Roman"/>
          <w:b/>
          <w:sz w:val="24"/>
          <w:szCs w:val="24"/>
        </w:rPr>
        <w:t xml:space="preserve">. </w:t>
      </w:r>
      <w:r w:rsidRPr="00EA24D5">
        <w:rPr>
          <w:rFonts w:ascii="Times New Roman" w:hAnsi="Times New Roman" w:cs="Times New Roman"/>
          <w:sz w:val="24"/>
          <w:szCs w:val="24"/>
        </w:rPr>
        <w:t xml:space="preserve">The pattern deviancy aversion manipulation </w:t>
      </w:r>
      <w:r w:rsidR="0004260D">
        <w:rPr>
          <w:rFonts w:ascii="Times New Roman" w:hAnsi="Times New Roman" w:cs="Times New Roman"/>
          <w:sz w:val="24"/>
          <w:szCs w:val="24"/>
        </w:rPr>
        <w:t xml:space="preserve">of </w:t>
      </w:r>
      <w:r w:rsidR="002D0CCC">
        <w:rPr>
          <w:rFonts w:ascii="Times New Roman" w:hAnsi="Times New Roman" w:cs="Times New Roman"/>
          <w:sz w:val="24"/>
          <w:szCs w:val="24"/>
        </w:rPr>
        <w:t>Study 2.2</w:t>
      </w:r>
      <w:r w:rsidR="0004260D">
        <w:rPr>
          <w:rFonts w:ascii="Times New Roman" w:hAnsi="Times New Roman" w:cs="Times New Roman"/>
          <w:sz w:val="24"/>
          <w:szCs w:val="24"/>
        </w:rPr>
        <w:t xml:space="preserve"> </w:t>
      </w:r>
      <w:r w:rsidR="0026060C">
        <w:rPr>
          <w:rFonts w:ascii="Times New Roman" w:hAnsi="Times New Roman" w:cs="Times New Roman"/>
          <w:sz w:val="24"/>
          <w:szCs w:val="24"/>
        </w:rPr>
        <w:t xml:space="preserve">was </w:t>
      </w:r>
      <w:r w:rsidRPr="00EA24D5">
        <w:rPr>
          <w:rFonts w:ascii="Times New Roman" w:hAnsi="Times New Roman" w:cs="Times New Roman"/>
          <w:sz w:val="24"/>
          <w:szCs w:val="24"/>
        </w:rPr>
        <w:t xml:space="preserve">almost identical to Study </w:t>
      </w:r>
      <w:r w:rsidR="00E92024">
        <w:rPr>
          <w:rFonts w:ascii="Times New Roman" w:hAnsi="Times New Roman" w:cs="Times New Roman"/>
          <w:sz w:val="24"/>
          <w:szCs w:val="24"/>
        </w:rPr>
        <w:t>S5</w:t>
      </w:r>
      <w:r w:rsidR="00E97C3E">
        <w:rPr>
          <w:rFonts w:ascii="Times New Roman" w:hAnsi="Times New Roman" w:cs="Times New Roman"/>
          <w:sz w:val="24"/>
          <w:szCs w:val="24"/>
        </w:rPr>
        <w:t>,</w:t>
      </w:r>
      <w:r w:rsidRPr="00EA24D5">
        <w:rPr>
          <w:rFonts w:ascii="Times New Roman" w:hAnsi="Times New Roman" w:cs="Times New Roman"/>
          <w:sz w:val="24"/>
          <w:szCs w:val="24"/>
        </w:rPr>
        <w:t xml:space="preserve"> except that we added the following text after the follow-up prompt depending on condition. </w:t>
      </w:r>
      <w:r w:rsidRPr="00EA24D5">
        <w:rPr>
          <w:rFonts w:ascii="Times New Roman" w:hAnsi="Times New Roman" w:cs="Times New Roman"/>
          <w:b/>
          <w:sz w:val="24"/>
          <w:szCs w:val="24"/>
        </w:rPr>
        <w:t xml:space="preserve"> </w:t>
      </w:r>
    </w:p>
    <w:p w14:paraId="0413CA19" w14:textId="77777777" w:rsidR="00EA24D5" w:rsidRPr="00EA24D5" w:rsidRDefault="00EA24D5" w:rsidP="00EA24D5">
      <w:pPr>
        <w:spacing w:line="480" w:lineRule="auto"/>
        <w:ind w:firstLine="720"/>
        <w:rPr>
          <w:rFonts w:ascii="Times New Roman" w:hAnsi="Times New Roman" w:cs="Times New Roman"/>
          <w:sz w:val="24"/>
          <w:szCs w:val="24"/>
        </w:rPr>
      </w:pPr>
      <w:r w:rsidRPr="00EA24D5">
        <w:rPr>
          <w:rFonts w:ascii="Times New Roman" w:hAnsi="Times New Roman" w:cs="Times New Roman"/>
          <w:i/>
          <w:sz w:val="24"/>
          <w:szCs w:val="24"/>
        </w:rPr>
        <w:t xml:space="preserve"> High pattern deviancy aversion: </w:t>
      </w:r>
    </w:p>
    <w:p w14:paraId="063CD41D" w14:textId="77777777" w:rsidR="00EA24D5" w:rsidRPr="00EA24D5" w:rsidRDefault="00EA24D5" w:rsidP="00EA24D5">
      <w:pPr>
        <w:ind w:left="720"/>
        <w:rPr>
          <w:rFonts w:ascii="Times New Roman" w:hAnsi="Times New Roman" w:cs="Times New Roman"/>
          <w:bCs/>
          <w:sz w:val="24"/>
          <w:szCs w:val="24"/>
        </w:rPr>
      </w:pPr>
      <w:r w:rsidRPr="00EA24D5">
        <w:rPr>
          <w:rFonts w:ascii="Times New Roman" w:hAnsi="Times New Roman" w:cs="Times New Roman"/>
          <w:sz w:val="24"/>
          <w:szCs w:val="24"/>
        </w:rPr>
        <w:t>“</w:t>
      </w:r>
      <w:r w:rsidRPr="00EA24D5">
        <w:rPr>
          <w:rFonts w:ascii="Times New Roman" w:hAnsi="Times New Roman" w:cs="Times New Roman"/>
          <w:bCs/>
          <w:sz w:val="24"/>
          <w:szCs w:val="24"/>
        </w:rPr>
        <w:t>Start thinking of negative words that are associated with things that break a pattern (e.g., disruptive), and positive words that are associated with things that follow a pattern (e.g., organized).”</w:t>
      </w:r>
    </w:p>
    <w:p w14:paraId="66A20465" w14:textId="77777777" w:rsidR="00EA24D5" w:rsidRPr="00EA24D5" w:rsidRDefault="00EA24D5" w:rsidP="00EA24D5">
      <w:pPr>
        <w:rPr>
          <w:rFonts w:ascii="Times New Roman" w:hAnsi="Times New Roman" w:cs="Times New Roman"/>
          <w:bCs/>
          <w:sz w:val="24"/>
          <w:szCs w:val="24"/>
        </w:rPr>
      </w:pPr>
      <w:r w:rsidRPr="00EA24D5">
        <w:rPr>
          <w:rFonts w:ascii="Times New Roman" w:hAnsi="Times New Roman" w:cs="Times New Roman"/>
          <w:bCs/>
          <w:sz w:val="24"/>
          <w:szCs w:val="24"/>
        </w:rPr>
        <w:t xml:space="preserve"> </w:t>
      </w:r>
    </w:p>
    <w:p w14:paraId="708F88CE" w14:textId="77777777" w:rsidR="00EA24D5" w:rsidRPr="00EA24D5" w:rsidRDefault="00EA24D5" w:rsidP="00EA24D5">
      <w:pPr>
        <w:spacing w:line="480" w:lineRule="auto"/>
        <w:ind w:firstLine="720"/>
        <w:rPr>
          <w:rFonts w:ascii="Times New Roman" w:hAnsi="Times New Roman" w:cs="Times New Roman"/>
          <w:bCs/>
          <w:i/>
          <w:color w:val="000000"/>
          <w:sz w:val="24"/>
          <w:szCs w:val="24"/>
        </w:rPr>
      </w:pPr>
      <w:r w:rsidRPr="00EA24D5">
        <w:rPr>
          <w:rFonts w:ascii="Times New Roman" w:hAnsi="Times New Roman" w:cs="Times New Roman"/>
          <w:bCs/>
          <w:i/>
          <w:color w:val="000000"/>
          <w:sz w:val="24"/>
          <w:szCs w:val="24"/>
        </w:rPr>
        <w:t xml:space="preserve">Low pattern deviancy aversion: </w:t>
      </w:r>
    </w:p>
    <w:p w14:paraId="4D80392D" w14:textId="77777777" w:rsidR="00EA24D5" w:rsidRPr="00EA24D5" w:rsidRDefault="00EA24D5" w:rsidP="00EA24D5">
      <w:pPr>
        <w:ind w:left="720"/>
        <w:rPr>
          <w:rFonts w:ascii="Times New Roman" w:hAnsi="Times New Roman" w:cs="Times New Roman"/>
          <w:bCs/>
          <w:color w:val="000000"/>
          <w:sz w:val="24"/>
          <w:szCs w:val="24"/>
        </w:rPr>
      </w:pPr>
      <w:r w:rsidRPr="00EA24D5">
        <w:rPr>
          <w:rFonts w:ascii="Times New Roman" w:hAnsi="Times New Roman" w:cs="Times New Roman"/>
          <w:bCs/>
          <w:color w:val="000000"/>
          <w:sz w:val="24"/>
          <w:szCs w:val="24"/>
        </w:rPr>
        <w:t>“Start thinking of positive words that are associated with things that break a pattern (e.g., exciting), and negative words that are associated with things that follow a pattern (e.g., boring).”</w:t>
      </w:r>
      <w:r w:rsidRPr="00EA24D5">
        <w:rPr>
          <w:rFonts w:ascii="Times New Roman" w:hAnsi="Times New Roman" w:cs="Times New Roman"/>
          <w:b/>
          <w:bCs/>
          <w:color w:val="000000"/>
          <w:sz w:val="24"/>
          <w:szCs w:val="24"/>
        </w:rPr>
        <w:t> </w:t>
      </w:r>
    </w:p>
    <w:p w14:paraId="4B1E5461" w14:textId="77777777" w:rsidR="00EA24D5" w:rsidRPr="00EA24D5" w:rsidRDefault="00EA24D5" w:rsidP="00EA24D5">
      <w:pPr>
        <w:rPr>
          <w:rFonts w:ascii="Times New Roman" w:hAnsi="Times New Roman" w:cs="Times New Roman"/>
          <w:bCs/>
          <w:color w:val="000000"/>
          <w:sz w:val="24"/>
          <w:szCs w:val="24"/>
        </w:rPr>
      </w:pPr>
    </w:p>
    <w:p w14:paraId="6597EFB1" w14:textId="7C1EC69D" w:rsidR="00EA24D5" w:rsidRDefault="00EA24D5" w:rsidP="00EA24D5">
      <w:pPr>
        <w:spacing w:line="480" w:lineRule="auto"/>
        <w:ind w:firstLine="720"/>
        <w:rPr>
          <w:rFonts w:ascii="Times New Roman" w:hAnsi="Times New Roman" w:cs="Times New Roman"/>
          <w:bCs/>
          <w:color w:val="000000"/>
          <w:sz w:val="24"/>
          <w:szCs w:val="24"/>
        </w:rPr>
      </w:pPr>
      <w:r w:rsidRPr="00EA24D5">
        <w:rPr>
          <w:rFonts w:ascii="Times New Roman" w:hAnsi="Times New Roman" w:cs="Times New Roman"/>
          <w:bCs/>
          <w:i/>
          <w:color w:val="000000"/>
          <w:sz w:val="24"/>
          <w:szCs w:val="24"/>
        </w:rPr>
        <w:t>Reminder prompts</w:t>
      </w:r>
      <w:r w:rsidRPr="00EA24D5">
        <w:rPr>
          <w:rFonts w:ascii="Times New Roman" w:hAnsi="Times New Roman" w:cs="Times New Roman"/>
          <w:bCs/>
          <w:color w:val="000000"/>
          <w:sz w:val="24"/>
          <w:szCs w:val="24"/>
        </w:rPr>
        <w:t xml:space="preserve">. The reminder prompts included in </w:t>
      </w:r>
      <w:r w:rsidR="002D0CCC">
        <w:rPr>
          <w:rFonts w:ascii="Times New Roman" w:hAnsi="Times New Roman" w:cs="Times New Roman"/>
          <w:bCs/>
          <w:color w:val="000000"/>
          <w:sz w:val="24"/>
          <w:szCs w:val="24"/>
        </w:rPr>
        <w:t>Studies 1.3 and 1.4</w:t>
      </w:r>
      <w:r w:rsidRPr="00EA24D5">
        <w:rPr>
          <w:rFonts w:ascii="Times New Roman" w:hAnsi="Times New Roman" w:cs="Times New Roman"/>
          <w:bCs/>
          <w:color w:val="000000"/>
          <w:sz w:val="24"/>
          <w:szCs w:val="24"/>
        </w:rPr>
        <w:t xml:space="preserve"> were removed, except for the reminder prompt directly after the manipulation. We did so to reduce potential demand effects, and further, because making the manipulation salient before each of the dependent variables induces pattern deviancy aversion again directly before the final dependent variable (prejudice). Inducing pattern deviancy aversion again before assessing prejudice may be an issue because participants’ prejudice may have been impacted by the refreshed pattern deviancy manipulation rather than by </w:t>
      </w:r>
      <w:r w:rsidR="00B54C85">
        <w:rPr>
          <w:rFonts w:ascii="Times New Roman" w:hAnsi="Times New Roman" w:cs="Times New Roman"/>
          <w:bCs/>
          <w:color w:val="000000"/>
          <w:sz w:val="24"/>
          <w:szCs w:val="24"/>
        </w:rPr>
        <w:t>disliking minorities</w:t>
      </w:r>
      <w:r w:rsidRPr="00EA24D5">
        <w:rPr>
          <w:rFonts w:ascii="Times New Roman" w:hAnsi="Times New Roman" w:cs="Times New Roman"/>
          <w:bCs/>
          <w:color w:val="000000"/>
          <w:sz w:val="24"/>
          <w:szCs w:val="24"/>
        </w:rPr>
        <w:t xml:space="preserve"> as our proposed mediation model would require.</w:t>
      </w:r>
    </w:p>
    <w:p w14:paraId="1DAB0B83" w14:textId="5CD1C699" w:rsidR="00D21777" w:rsidRDefault="00D21777" w:rsidP="00D21777">
      <w:pPr>
        <w:spacing w:before="28" w:line="480" w:lineRule="auto"/>
        <w:ind w:firstLine="720"/>
        <w:rPr>
          <w:rFonts w:ascii="Times New Roman" w:hAnsi="Times New Roman" w:cs="Times New Roman"/>
          <w:sz w:val="24"/>
          <w:szCs w:val="24"/>
        </w:rPr>
      </w:pPr>
      <w:r w:rsidRPr="00D21777">
        <w:rPr>
          <w:rFonts w:ascii="Times New Roman" w:hAnsi="Times New Roman" w:cs="Times New Roman"/>
          <w:bCs/>
          <w:sz w:val="24"/>
          <w:szCs w:val="24"/>
        </w:rPr>
        <w:t xml:space="preserve">In </w:t>
      </w:r>
      <w:r w:rsidR="002D0CCC">
        <w:rPr>
          <w:rFonts w:ascii="Times New Roman" w:hAnsi="Times New Roman" w:cs="Times New Roman"/>
          <w:bCs/>
          <w:sz w:val="24"/>
          <w:szCs w:val="24"/>
        </w:rPr>
        <w:t>Study 2.3</w:t>
      </w:r>
      <w:r w:rsidRPr="00D21777">
        <w:rPr>
          <w:rFonts w:ascii="Times New Roman" w:hAnsi="Times New Roman" w:cs="Times New Roman"/>
          <w:bCs/>
          <w:sz w:val="24"/>
          <w:szCs w:val="24"/>
        </w:rPr>
        <w:t xml:space="preserve">, the manipulation was identical to </w:t>
      </w:r>
      <w:r w:rsidR="002D0CCC">
        <w:rPr>
          <w:rFonts w:ascii="Times New Roman" w:hAnsi="Times New Roman" w:cs="Times New Roman"/>
          <w:bCs/>
          <w:sz w:val="24"/>
          <w:szCs w:val="24"/>
        </w:rPr>
        <w:t>Study 2.2</w:t>
      </w:r>
      <w:r w:rsidRPr="00D21777">
        <w:rPr>
          <w:rFonts w:ascii="Times New Roman" w:hAnsi="Times New Roman" w:cs="Times New Roman"/>
          <w:bCs/>
          <w:sz w:val="24"/>
          <w:szCs w:val="24"/>
        </w:rPr>
        <w:t xml:space="preserve"> except for the addition of a </w:t>
      </w:r>
      <w:r w:rsidRPr="00D21777">
        <w:rPr>
          <w:rFonts w:ascii="Times New Roman" w:hAnsi="Times New Roman" w:cs="Times New Roman"/>
          <w:sz w:val="24"/>
          <w:szCs w:val="24"/>
        </w:rPr>
        <w:t xml:space="preserve">third between-subjects condition in which we intervened on the proposed mediator. Specifically, in this new condition, we induced pattern deviancy aversion as in the high pattern deviancy </w:t>
      </w:r>
      <w:r w:rsidRPr="00D21777">
        <w:rPr>
          <w:rFonts w:ascii="Times New Roman" w:hAnsi="Times New Roman" w:cs="Times New Roman"/>
          <w:sz w:val="24"/>
          <w:szCs w:val="24"/>
        </w:rPr>
        <w:lastRenderedPageBreak/>
        <w:t>aversion condition and thereafter prompted participants to reflect and report on the positive aspects of minorit</w:t>
      </w:r>
      <w:r w:rsidR="006764C9">
        <w:rPr>
          <w:rFonts w:ascii="Times New Roman" w:hAnsi="Times New Roman" w:cs="Times New Roman"/>
          <w:sz w:val="24"/>
          <w:szCs w:val="24"/>
        </w:rPr>
        <w:t xml:space="preserve">ies </w:t>
      </w:r>
      <w:r w:rsidRPr="00D21777">
        <w:rPr>
          <w:rFonts w:ascii="Times New Roman" w:hAnsi="Times New Roman" w:cs="Times New Roman"/>
          <w:sz w:val="24"/>
          <w:szCs w:val="24"/>
        </w:rPr>
        <w:t xml:space="preserve">(before the </w:t>
      </w:r>
      <w:r w:rsidR="006764C9">
        <w:rPr>
          <w:rFonts w:ascii="Times New Roman" w:hAnsi="Times New Roman" w:cs="Times New Roman"/>
          <w:sz w:val="24"/>
          <w:szCs w:val="24"/>
        </w:rPr>
        <w:t>disliking minorities</w:t>
      </w:r>
      <w:r w:rsidRPr="00D21777">
        <w:rPr>
          <w:rFonts w:ascii="Times New Roman" w:hAnsi="Times New Roman" w:cs="Times New Roman"/>
          <w:sz w:val="24"/>
          <w:szCs w:val="24"/>
        </w:rPr>
        <w:t xml:space="preserve"> measure): </w:t>
      </w:r>
    </w:p>
    <w:p w14:paraId="10E5DBF0" w14:textId="68069D16" w:rsidR="0039219F" w:rsidRDefault="00DD1CA1" w:rsidP="002C42E8">
      <w:pPr>
        <w:spacing w:after="0" w:line="240" w:lineRule="auto"/>
        <w:ind w:left="720"/>
        <w:rPr>
          <w:rFonts w:ascii="Times New Roman" w:hAnsi="Times New Roman" w:cs="Times New Roman"/>
          <w:sz w:val="24"/>
          <w:szCs w:val="24"/>
        </w:rPr>
      </w:pPr>
      <w:r w:rsidRPr="00DD1CA1">
        <w:rPr>
          <w:rFonts w:ascii="Times New Roman" w:hAnsi="Times New Roman" w:cs="Times New Roman"/>
          <w:bCs/>
          <w:sz w:val="24"/>
          <w:szCs w:val="24"/>
        </w:rPr>
        <w:t>“</w:t>
      </w:r>
      <w:r w:rsidR="0039219F">
        <w:rPr>
          <w:rFonts w:ascii="Times New Roman" w:hAnsi="Times New Roman" w:cs="Times New Roman"/>
          <w:b/>
          <w:bCs/>
          <w:sz w:val="24"/>
          <w:szCs w:val="24"/>
        </w:rPr>
        <w:t xml:space="preserve">Important: </w:t>
      </w:r>
      <w:r w:rsidR="0039219F" w:rsidRPr="0039219F">
        <w:rPr>
          <w:rFonts w:ascii="Times New Roman" w:hAnsi="Times New Roman" w:cs="Times New Roman"/>
          <w:sz w:val="24"/>
          <w:szCs w:val="24"/>
        </w:rPr>
        <w:t>Before you continue, please imagine the </w:t>
      </w:r>
      <w:r w:rsidR="0039219F" w:rsidRPr="0039219F">
        <w:rPr>
          <w:rFonts w:ascii="Times New Roman" w:hAnsi="Times New Roman" w:cs="Times New Roman"/>
          <w:b/>
          <w:bCs/>
          <w:sz w:val="24"/>
          <w:szCs w:val="24"/>
        </w:rPr>
        <w:t>positive </w:t>
      </w:r>
      <w:r w:rsidR="0039219F" w:rsidRPr="0039219F">
        <w:rPr>
          <w:rFonts w:ascii="Times New Roman" w:hAnsi="Times New Roman" w:cs="Times New Roman"/>
          <w:sz w:val="24"/>
          <w:szCs w:val="24"/>
        </w:rPr>
        <w:t>aspects of minority groups. That is, please think about the </w:t>
      </w:r>
      <w:r w:rsidR="0039219F" w:rsidRPr="0039219F">
        <w:rPr>
          <w:rFonts w:ascii="Times New Roman" w:hAnsi="Times New Roman" w:cs="Times New Roman"/>
          <w:b/>
          <w:bCs/>
          <w:sz w:val="24"/>
          <w:szCs w:val="24"/>
        </w:rPr>
        <w:t>positive </w:t>
      </w:r>
      <w:r w:rsidR="0039219F" w:rsidRPr="0039219F">
        <w:rPr>
          <w:rFonts w:ascii="Times New Roman" w:hAnsi="Times New Roman" w:cs="Times New Roman"/>
          <w:sz w:val="24"/>
          <w:szCs w:val="24"/>
        </w:rPr>
        <w:t>attributes of small groups of people that deviate from the majority in a society (e.g., unique, special, exciting). Really try to think of the</w:t>
      </w:r>
      <w:r w:rsidR="0039219F" w:rsidRPr="0039219F">
        <w:rPr>
          <w:rFonts w:ascii="Times New Roman" w:hAnsi="Times New Roman" w:cs="Times New Roman"/>
          <w:b/>
          <w:bCs/>
          <w:sz w:val="24"/>
          <w:szCs w:val="24"/>
        </w:rPr>
        <w:t> positive attributes of minority groups and their members and how you feel warmly towards such groups and their members. </w:t>
      </w:r>
      <w:r w:rsidR="0039219F" w:rsidRPr="0039219F">
        <w:rPr>
          <w:rFonts w:ascii="Times New Roman" w:hAnsi="Times New Roman" w:cs="Times New Roman"/>
          <w:sz w:val="24"/>
          <w:szCs w:val="24"/>
        </w:rPr>
        <w:t>Record your thoughts below (minimum 3 words; maximum 15 words):</w:t>
      </w:r>
      <w:r>
        <w:rPr>
          <w:rFonts w:ascii="Times New Roman" w:hAnsi="Times New Roman" w:cs="Times New Roman"/>
          <w:sz w:val="24"/>
          <w:szCs w:val="24"/>
        </w:rPr>
        <w:t>”</w:t>
      </w:r>
    </w:p>
    <w:p w14:paraId="60C53F04" w14:textId="0A0F571F" w:rsidR="00E446D9" w:rsidRDefault="00E446D9" w:rsidP="00E446D9">
      <w:pPr>
        <w:spacing w:after="0" w:line="240" w:lineRule="auto"/>
        <w:rPr>
          <w:rFonts w:ascii="Times New Roman" w:hAnsi="Times New Roman" w:cs="Times New Roman"/>
          <w:sz w:val="24"/>
          <w:szCs w:val="24"/>
        </w:rPr>
      </w:pPr>
    </w:p>
    <w:p w14:paraId="098DEB80" w14:textId="5DC2D6E9" w:rsidR="00E446D9" w:rsidRDefault="00E446D9" w:rsidP="00E446D9">
      <w:pPr>
        <w:spacing w:after="0" w:line="240" w:lineRule="auto"/>
        <w:rPr>
          <w:rFonts w:ascii="Times New Roman" w:hAnsi="Times New Roman" w:cs="Times New Roman"/>
          <w:b/>
          <w:sz w:val="24"/>
          <w:szCs w:val="24"/>
        </w:rPr>
      </w:pPr>
      <w:r w:rsidRPr="00E446D9">
        <w:rPr>
          <w:rFonts w:ascii="Times New Roman" w:hAnsi="Times New Roman" w:cs="Times New Roman"/>
          <w:b/>
          <w:sz w:val="24"/>
          <w:szCs w:val="24"/>
        </w:rPr>
        <w:t>Results</w:t>
      </w:r>
    </w:p>
    <w:p w14:paraId="16BB9AD7" w14:textId="362FD6B0" w:rsidR="00E446D9" w:rsidRDefault="00E446D9" w:rsidP="00E446D9">
      <w:pPr>
        <w:spacing w:after="0" w:line="240" w:lineRule="auto"/>
        <w:rPr>
          <w:rFonts w:ascii="Times New Roman" w:hAnsi="Times New Roman" w:cs="Times New Roman"/>
          <w:b/>
          <w:sz w:val="24"/>
          <w:szCs w:val="24"/>
        </w:rPr>
      </w:pPr>
    </w:p>
    <w:p w14:paraId="3D5481E2" w14:textId="6DE751D5" w:rsidR="004732D7" w:rsidRDefault="005E2B68" w:rsidP="004A63D2">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For visual representations of the results of </w:t>
      </w:r>
      <w:r w:rsidR="00B748E2">
        <w:rPr>
          <w:rFonts w:ascii="Times New Roman" w:hAnsi="Times New Roman" w:cs="Times New Roman"/>
          <w:sz w:val="24"/>
          <w:szCs w:val="24"/>
        </w:rPr>
        <w:t>Studies 2.2 and 2.3</w:t>
      </w:r>
      <w:r>
        <w:rPr>
          <w:rFonts w:ascii="Times New Roman" w:hAnsi="Times New Roman" w:cs="Times New Roman"/>
          <w:sz w:val="24"/>
          <w:szCs w:val="24"/>
        </w:rPr>
        <w:t xml:space="preserve"> see Figures S</w:t>
      </w:r>
      <w:r w:rsidR="00BE48FF">
        <w:rPr>
          <w:rFonts w:ascii="Times New Roman" w:hAnsi="Times New Roman" w:cs="Times New Roman"/>
          <w:sz w:val="24"/>
          <w:szCs w:val="24"/>
        </w:rPr>
        <w:t>5</w:t>
      </w:r>
      <w:r>
        <w:rPr>
          <w:rFonts w:ascii="Times New Roman" w:hAnsi="Times New Roman" w:cs="Times New Roman"/>
          <w:sz w:val="24"/>
          <w:szCs w:val="24"/>
        </w:rPr>
        <w:t xml:space="preserve"> through S</w:t>
      </w:r>
      <w:r w:rsidR="00BE48FF">
        <w:rPr>
          <w:rFonts w:ascii="Times New Roman" w:hAnsi="Times New Roman" w:cs="Times New Roman"/>
          <w:sz w:val="24"/>
          <w:szCs w:val="24"/>
        </w:rPr>
        <w:t>8</w:t>
      </w:r>
      <w:r>
        <w:rPr>
          <w:rFonts w:ascii="Times New Roman" w:hAnsi="Times New Roman" w:cs="Times New Roman"/>
          <w:sz w:val="24"/>
          <w:szCs w:val="24"/>
        </w:rPr>
        <w:t xml:space="preserve"> below. </w:t>
      </w:r>
      <w:r w:rsidR="00727186">
        <w:rPr>
          <w:rFonts w:ascii="Times New Roman" w:hAnsi="Times New Roman" w:cs="Times New Roman"/>
          <w:sz w:val="24"/>
          <w:szCs w:val="24"/>
        </w:rPr>
        <w:t xml:space="preserve">In </w:t>
      </w:r>
      <w:r w:rsidR="00B748E2">
        <w:rPr>
          <w:rFonts w:ascii="Times New Roman" w:hAnsi="Times New Roman" w:cs="Times New Roman"/>
          <w:sz w:val="24"/>
          <w:szCs w:val="24"/>
        </w:rPr>
        <w:t>Studies 2.2 and 2.3</w:t>
      </w:r>
      <w:r w:rsidR="00727186">
        <w:rPr>
          <w:rFonts w:ascii="Times New Roman" w:hAnsi="Times New Roman" w:cs="Times New Roman"/>
          <w:sz w:val="24"/>
          <w:szCs w:val="24"/>
        </w:rPr>
        <w:t>, n</w:t>
      </w:r>
      <w:r w:rsidR="00E446D9" w:rsidRPr="00E446D9">
        <w:rPr>
          <w:rFonts w:ascii="Times New Roman" w:hAnsi="Times New Roman" w:cs="Times New Roman"/>
          <w:sz w:val="24"/>
          <w:szCs w:val="24"/>
        </w:rPr>
        <w:t>one of the calculated indirect effects were moderated by participants’ political orientation, 95% CI [-0.114 to -0.043, 0.042 to .094], age 95% CI [-0.028 to -0.018, 0.004 to .016], or sex, 95% CI [-0.396 to -0.213, 0.282 to .430]</w:t>
      </w:r>
      <w:r w:rsidR="004A63D2">
        <w:rPr>
          <w:rFonts w:ascii="Times New Roman" w:hAnsi="Times New Roman" w:cs="Times New Roman"/>
          <w:sz w:val="24"/>
          <w:szCs w:val="24"/>
        </w:rPr>
        <w:t>.</w:t>
      </w:r>
      <w:r w:rsidR="00334B8C">
        <w:rPr>
          <w:rFonts w:ascii="Times New Roman" w:hAnsi="Times New Roman" w:cs="Times New Roman"/>
          <w:sz w:val="24"/>
          <w:szCs w:val="24"/>
        </w:rPr>
        <w:t xml:space="preserve"> </w:t>
      </w:r>
    </w:p>
    <w:p w14:paraId="6DDDF8E0" w14:textId="77777777" w:rsidR="005E2B68" w:rsidRDefault="005E2B68" w:rsidP="005E2B68">
      <w:pPr>
        <w:pStyle w:val="SMcaption"/>
        <w:jc w:val="both"/>
        <w:rPr>
          <w:i/>
          <w:sz w:val="20"/>
        </w:rPr>
      </w:pPr>
    </w:p>
    <w:p w14:paraId="77A1A6E0" w14:textId="77777777" w:rsidR="005E2B68" w:rsidRDefault="005E2B68" w:rsidP="005E2B68">
      <w:pPr>
        <w:pStyle w:val="SMcaption"/>
        <w:jc w:val="both"/>
        <w:rPr>
          <w:i/>
          <w:sz w:val="20"/>
        </w:rPr>
      </w:pPr>
    </w:p>
    <w:p w14:paraId="0F8BE92C" w14:textId="77777777" w:rsidR="005E2B68" w:rsidRDefault="005E2B68" w:rsidP="005E2B68">
      <w:pPr>
        <w:pStyle w:val="SMcaption"/>
        <w:jc w:val="center"/>
        <w:rPr>
          <w:i/>
          <w:sz w:val="20"/>
        </w:rPr>
      </w:pPr>
      <w:r>
        <w:rPr>
          <w:i/>
          <w:noProof/>
          <w:sz w:val="20"/>
        </w:rPr>
        <w:drawing>
          <wp:inline distT="0" distB="0" distL="0" distR="0" wp14:anchorId="4B5366DC" wp14:editId="599DD38C">
            <wp:extent cx="4051300" cy="2760083"/>
            <wp:effectExtent l="0" t="0" r="635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69037" cy="2772167"/>
                    </a:xfrm>
                    <a:prstGeom prst="rect">
                      <a:avLst/>
                    </a:prstGeom>
                    <a:noFill/>
                    <a:ln>
                      <a:noFill/>
                    </a:ln>
                  </pic:spPr>
                </pic:pic>
              </a:graphicData>
            </a:graphic>
          </wp:inline>
        </w:drawing>
      </w:r>
    </w:p>
    <w:p w14:paraId="057CF1F6" w14:textId="77777777" w:rsidR="005E2B68" w:rsidRDefault="005E2B68" w:rsidP="005E2B68">
      <w:pPr>
        <w:pStyle w:val="SMcaption"/>
        <w:jc w:val="both"/>
        <w:rPr>
          <w:i/>
          <w:sz w:val="20"/>
        </w:rPr>
      </w:pPr>
    </w:p>
    <w:p w14:paraId="255B2DF4" w14:textId="5DD3BDF3" w:rsidR="005E2B68" w:rsidRPr="007D3216" w:rsidRDefault="005E2B68" w:rsidP="005E2B68">
      <w:pPr>
        <w:pStyle w:val="SMcaption"/>
        <w:jc w:val="both"/>
        <w:rPr>
          <w:sz w:val="20"/>
        </w:rPr>
      </w:pPr>
      <w:r w:rsidRPr="007D3216">
        <w:rPr>
          <w:i/>
          <w:sz w:val="20"/>
        </w:rPr>
        <w:t xml:space="preserve">Figure </w:t>
      </w:r>
      <w:r w:rsidR="008F5F35">
        <w:rPr>
          <w:i/>
          <w:sz w:val="20"/>
        </w:rPr>
        <w:t>S</w:t>
      </w:r>
      <w:r w:rsidR="00B0300E">
        <w:rPr>
          <w:i/>
          <w:sz w:val="20"/>
        </w:rPr>
        <w:t>5</w:t>
      </w:r>
      <w:r w:rsidRPr="007D3216">
        <w:rPr>
          <w:sz w:val="20"/>
        </w:rPr>
        <w:t xml:space="preserve">. </w:t>
      </w:r>
      <w:r w:rsidR="002D0CCC">
        <w:rPr>
          <w:sz w:val="20"/>
        </w:rPr>
        <w:t>Study 2.2</w:t>
      </w:r>
      <w:r w:rsidR="009D3347">
        <w:rPr>
          <w:sz w:val="20"/>
        </w:rPr>
        <w:t xml:space="preserve">: </w:t>
      </w:r>
      <w:r>
        <w:rPr>
          <w:sz w:val="20"/>
        </w:rPr>
        <w:t xml:space="preserve">Violin plots of participants’ dislike of statistical minorities as a function of pattern deviancy aversion manipulation – either low pattern deviancy aversion (salmon) or high pattern deviancy aversion (green); </w:t>
      </w:r>
      <w:r w:rsidRPr="007D3216">
        <w:rPr>
          <w:sz w:val="20"/>
        </w:rPr>
        <w:t>error bar</w:t>
      </w:r>
      <w:r>
        <w:rPr>
          <w:sz w:val="20"/>
        </w:rPr>
        <w:t>s:</w:t>
      </w:r>
      <w:r w:rsidRPr="007D3216">
        <w:rPr>
          <w:sz w:val="20"/>
        </w:rPr>
        <w:t xml:space="preserve"> ± 1 </w:t>
      </w:r>
      <w:r w:rsidRPr="007D3216">
        <w:rPr>
          <w:i/>
          <w:sz w:val="20"/>
        </w:rPr>
        <w:t>SE</w:t>
      </w:r>
      <w:r w:rsidRPr="007D3216">
        <w:rPr>
          <w:sz w:val="20"/>
        </w:rPr>
        <w:t>.</w:t>
      </w:r>
    </w:p>
    <w:p w14:paraId="35FEBD56" w14:textId="77777777" w:rsidR="005E2B68" w:rsidRPr="007D3216" w:rsidRDefault="005E2B68" w:rsidP="005E2B68">
      <w:pPr>
        <w:pStyle w:val="SMcaption"/>
        <w:jc w:val="both"/>
        <w:rPr>
          <w:sz w:val="20"/>
        </w:rPr>
      </w:pPr>
      <w:r>
        <w:rPr>
          <w:sz w:val="20"/>
        </w:rPr>
        <w:t xml:space="preserve">. </w:t>
      </w:r>
    </w:p>
    <w:p w14:paraId="08B261F7" w14:textId="77777777" w:rsidR="005E2B68" w:rsidRDefault="005E2B68" w:rsidP="005E2B68"/>
    <w:p w14:paraId="3E64EC6A" w14:textId="77777777" w:rsidR="005E2B68" w:rsidRDefault="005E2B68" w:rsidP="005E2B68">
      <w:pPr>
        <w:spacing w:line="480" w:lineRule="auto"/>
        <w:jc w:val="center"/>
      </w:pPr>
      <w:r w:rsidRPr="008D04EB">
        <w:rPr>
          <w:noProof/>
        </w:rPr>
        <w:lastRenderedPageBreak/>
        <w:drawing>
          <wp:inline distT="0" distB="0" distL="0" distR="0" wp14:anchorId="16C98298" wp14:editId="4BA3C7CD">
            <wp:extent cx="4688749" cy="3100786"/>
            <wp:effectExtent l="0" t="0" r="1079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09058" cy="3114217"/>
                    </a:xfrm>
                    <a:prstGeom prst="rect">
                      <a:avLst/>
                    </a:prstGeom>
                  </pic:spPr>
                </pic:pic>
              </a:graphicData>
            </a:graphic>
          </wp:inline>
        </w:drawing>
      </w:r>
    </w:p>
    <w:p w14:paraId="40CE7460" w14:textId="511038F1" w:rsidR="005E2B68" w:rsidRDefault="005E2B68" w:rsidP="005E2B68">
      <w:pPr>
        <w:pStyle w:val="SMcaption"/>
        <w:jc w:val="both"/>
        <w:rPr>
          <w:sz w:val="20"/>
        </w:rPr>
      </w:pPr>
      <w:r w:rsidRPr="007D3216">
        <w:rPr>
          <w:i/>
          <w:sz w:val="20"/>
        </w:rPr>
        <w:t xml:space="preserve">Figure </w:t>
      </w:r>
      <w:r w:rsidR="008F5F35">
        <w:rPr>
          <w:i/>
          <w:sz w:val="20"/>
        </w:rPr>
        <w:t>S</w:t>
      </w:r>
      <w:r w:rsidR="00B0300E">
        <w:rPr>
          <w:i/>
          <w:sz w:val="20"/>
        </w:rPr>
        <w:t>6</w:t>
      </w:r>
      <w:r w:rsidRPr="007D3216">
        <w:rPr>
          <w:sz w:val="20"/>
        </w:rPr>
        <w:t xml:space="preserve">. </w:t>
      </w:r>
      <w:r w:rsidR="002D0CCC">
        <w:rPr>
          <w:sz w:val="20"/>
        </w:rPr>
        <w:t>Study 2.2</w:t>
      </w:r>
      <w:r w:rsidR="00AA3794">
        <w:rPr>
          <w:sz w:val="20"/>
        </w:rPr>
        <w:t xml:space="preserve">: </w:t>
      </w:r>
      <w:r>
        <w:rPr>
          <w:sz w:val="20"/>
        </w:rPr>
        <w:t xml:space="preserve">Violin plots of participants’ prejudice </w:t>
      </w:r>
      <w:r w:rsidR="004701F9">
        <w:rPr>
          <w:sz w:val="20"/>
        </w:rPr>
        <w:t xml:space="preserve">against stigmatized individuals </w:t>
      </w:r>
      <w:r>
        <w:rPr>
          <w:sz w:val="20"/>
        </w:rPr>
        <w:t xml:space="preserve">as a function of pattern deviancy aversion manipulation – either low pattern deviancy aversion (salmon) or high pattern deviancy aversion (green); </w:t>
      </w:r>
      <w:r w:rsidRPr="007D3216">
        <w:rPr>
          <w:sz w:val="20"/>
        </w:rPr>
        <w:t>error bar</w:t>
      </w:r>
      <w:r>
        <w:rPr>
          <w:sz w:val="20"/>
        </w:rPr>
        <w:t>s:</w:t>
      </w:r>
      <w:r w:rsidRPr="007D3216">
        <w:rPr>
          <w:sz w:val="20"/>
        </w:rPr>
        <w:t xml:space="preserve"> ± 1 </w:t>
      </w:r>
      <w:r w:rsidRPr="007D3216">
        <w:rPr>
          <w:i/>
          <w:sz w:val="20"/>
        </w:rPr>
        <w:t>SE</w:t>
      </w:r>
      <w:r w:rsidRPr="007D3216">
        <w:rPr>
          <w:sz w:val="20"/>
        </w:rPr>
        <w:t>.</w:t>
      </w:r>
    </w:p>
    <w:p w14:paraId="05288EB3" w14:textId="77777777" w:rsidR="005E2B68" w:rsidRDefault="005E2B68">
      <w:pPr>
        <w:rPr>
          <w:rFonts w:ascii="Times New Roman" w:eastAsia="Times New Roman" w:hAnsi="Times New Roman" w:cs="Times New Roman"/>
          <w:sz w:val="20"/>
          <w:szCs w:val="20"/>
        </w:rPr>
      </w:pPr>
      <w:r>
        <w:rPr>
          <w:sz w:val="20"/>
        </w:rPr>
        <w:br w:type="page"/>
      </w:r>
    </w:p>
    <w:p w14:paraId="7FF729C3" w14:textId="77777777" w:rsidR="005E2B68" w:rsidRDefault="005E2B68" w:rsidP="005E2B68">
      <w:pPr>
        <w:spacing w:line="480" w:lineRule="auto"/>
        <w:jc w:val="center"/>
      </w:pPr>
      <w:r>
        <w:rPr>
          <w:noProof/>
        </w:rPr>
        <w:lastRenderedPageBreak/>
        <w:drawing>
          <wp:inline distT="0" distB="0" distL="0" distR="0" wp14:anchorId="71A5CD37" wp14:editId="00BEA714">
            <wp:extent cx="5006154" cy="3289300"/>
            <wp:effectExtent l="0" t="0" r="4445"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11237" cy="3292640"/>
                    </a:xfrm>
                    <a:prstGeom prst="rect">
                      <a:avLst/>
                    </a:prstGeom>
                    <a:noFill/>
                    <a:ln>
                      <a:noFill/>
                    </a:ln>
                  </pic:spPr>
                </pic:pic>
              </a:graphicData>
            </a:graphic>
          </wp:inline>
        </w:drawing>
      </w:r>
    </w:p>
    <w:p w14:paraId="480A1BA5" w14:textId="43A7DDF4" w:rsidR="005E2B68" w:rsidRPr="001F7CDF" w:rsidRDefault="005E2B68" w:rsidP="005E2B68">
      <w:pPr>
        <w:pStyle w:val="SMcaption"/>
        <w:jc w:val="both"/>
        <w:rPr>
          <w:sz w:val="20"/>
        </w:rPr>
      </w:pPr>
      <w:r w:rsidRPr="007D3216">
        <w:rPr>
          <w:i/>
          <w:sz w:val="20"/>
        </w:rPr>
        <w:t xml:space="preserve">Figure </w:t>
      </w:r>
      <w:r w:rsidR="003E3C0C">
        <w:rPr>
          <w:i/>
          <w:sz w:val="20"/>
        </w:rPr>
        <w:t>S</w:t>
      </w:r>
      <w:r w:rsidR="00B0300E">
        <w:rPr>
          <w:i/>
          <w:sz w:val="20"/>
        </w:rPr>
        <w:t>7</w:t>
      </w:r>
      <w:r w:rsidRPr="007D3216">
        <w:rPr>
          <w:sz w:val="20"/>
        </w:rPr>
        <w:t xml:space="preserve">. </w:t>
      </w:r>
      <w:r w:rsidR="002D0CCC">
        <w:rPr>
          <w:sz w:val="20"/>
        </w:rPr>
        <w:t>Study 2.3</w:t>
      </w:r>
      <w:r w:rsidR="00C9104A">
        <w:rPr>
          <w:sz w:val="20"/>
        </w:rPr>
        <w:t xml:space="preserve">: </w:t>
      </w:r>
      <w:r>
        <w:rPr>
          <w:sz w:val="20"/>
        </w:rPr>
        <w:t xml:space="preserve">Violin plots of participants’ dislike of statistical minorities as a function of pattern deviancy aversion manipulation – either low pattern deviancy aversion (salmon), high pattern deviancy aversion (green), or high PDA plus minority intervention (yellow); </w:t>
      </w:r>
      <w:r w:rsidRPr="007D3216">
        <w:rPr>
          <w:sz w:val="20"/>
        </w:rPr>
        <w:t xml:space="preserve">error </w:t>
      </w:r>
      <w:r>
        <w:rPr>
          <w:sz w:val="20"/>
        </w:rPr>
        <w:t>bars:</w:t>
      </w:r>
      <w:r w:rsidRPr="007D3216">
        <w:rPr>
          <w:sz w:val="20"/>
        </w:rPr>
        <w:t xml:space="preserve"> ± 1 </w:t>
      </w:r>
      <w:r w:rsidRPr="007D3216">
        <w:rPr>
          <w:i/>
          <w:sz w:val="20"/>
        </w:rPr>
        <w:t>SE</w:t>
      </w:r>
      <w:r w:rsidRPr="007D3216">
        <w:rPr>
          <w:sz w:val="20"/>
        </w:rPr>
        <w:t>.</w:t>
      </w:r>
    </w:p>
    <w:p w14:paraId="46D361E2" w14:textId="77777777" w:rsidR="005E2B68" w:rsidRDefault="005E2B68" w:rsidP="005E2B68">
      <w:pPr>
        <w:spacing w:line="480" w:lineRule="auto"/>
        <w:jc w:val="center"/>
      </w:pPr>
      <w:r w:rsidRPr="00E02574">
        <w:rPr>
          <w:noProof/>
        </w:rPr>
        <w:drawing>
          <wp:inline distT="0" distB="0" distL="0" distR="0" wp14:anchorId="2D1C538D" wp14:editId="52A892FF">
            <wp:extent cx="5049079" cy="339356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67463" cy="3405920"/>
                    </a:xfrm>
                    <a:prstGeom prst="rect">
                      <a:avLst/>
                    </a:prstGeom>
                  </pic:spPr>
                </pic:pic>
              </a:graphicData>
            </a:graphic>
          </wp:inline>
        </w:drawing>
      </w:r>
    </w:p>
    <w:p w14:paraId="21FBCFB4" w14:textId="427C3F14" w:rsidR="004732D7" w:rsidRDefault="005E2B68" w:rsidP="0037487D">
      <w:pPr>
        <w:pStyle w:val="SMcaption"/>
        <w:jc w:val="both"/>
        <w:rPr>
          <w:sz w:val="20"/>
        </w:rPr>
      </w:pPr>
      <w:r w:rsidRPr="007D3216">
        <w:rPr>
          <w:i/>
          <w:sz w:val="20"/>
        </w:rPr>
        <w:t xml:space="preserve">Figure </w:t>
      </w:r>
      <w:r w:rsidR="003E3C0C">
        <w:rPr>
          <w:i/>
          <w:sz w:val="20"/>
        </w:rPr>
        <w:t>S</w:t>
      </w:r>
      <w:r w:rsidR="00B0300E">
        <w:rPr>
          <w:i/>
          <w:sz w:val="20"/>
        </w:rPr>
        <w:t>8</w:t>
      </w:r>
      <w:r w:rsidRPr="007D3216">
        <w:rPr>
          <w:sz w:val="20"/>
        </w:rPr>
        <w:t xml:space="preserve">. </w:t>
      </w:r>
      <w:r w:rsidR="002D0CCC">
        <w:rPr>
          <w:sz w:val="20"/>
        </w:rPr>
        <w:t>Study 2.3</w:t>
      </w:r>
      <w:r w:rsidR="00B342AE">
        <w:rPr>
          <w:sz w:val="20"/>
        </w:rPr>
        <w:t xml:space="preserve">: </w:t>
      </w:r>
      <w:r>
        <w:rPr>
          <w:sz w:val="20"/>
        </w:rPr>
        <w:t>Violin plots of participants’ prejudice</w:t>
      </w:r>
      <w:r w:rsidR="00D73491">
        <w:rPr>
          <w:sz w:val="20"/>
        </w:rPr>
        <w:t xml:space="preserve"> against stigmatized individuals</w:t>
      </w:r>
      <w:r>
        <w:rPr>
          <w:sz w:val="20"/>
        </w:rPr>
        <w:t xml:space="preserve"> as a function of pattern deviancy aversion manipulation – either low pattern deviancy aversion (salmon), high pattern deviancy aversion (green), or high PDA plus minority intervention (yellow); </w:t>
      </w:r>
      <w:r w:rsidRPr="007D3216">
        <w:rPr>
          <w:sz w:val="20"/>
        </w:rPr>
        <w:t>error bar</w:t>
      </w:r>
      <w:r>
        <w:rPr>
          <w:sz w:val="20"/>
        </w:rPr>
        <w:t xml:space="preserve">s: </w:t>
      </w:r>
      <w:r w:rsidRPr="007D3216">
        <w:rPr>
          <w:sz w:val="20"/>
        </w:rPr>
        <w:t xml:space="preserve">± 1 </w:t>
      </w:r>
      <w:r w:rsidRPr="007D3216">
        <w:rPr>
          <w:i/>
          <w:sz w:val="20"/>
        </w:rPr>
        <w:t>SE</w:t>
      </w:r>
      <w:r w:rsidRPr="007D3216">
        <w:rPr>
          <w:sz w:val="20"/>
        </w:rPr>
        <w:t>.</w:t>
      </w:r>
    </w:p>
    <w:p w14:paraId="7B2E0DE9" w14:textId="4E92E239" w:rsidR="004747B9" w:rsidRDefault="004747B9" w:rsidP="004747B9">
      <w:pPr>
        <w:spacing w:after="0" w:line="480" w:lineRule="auto"/>
        <w:ind w:firstLine="720"/>
        <w:rPr>
          <w:rFonts w:ascii="Times" w:eastAsia="Times" w:hAnsi="Times" w:cs="Times"/>
          <w:color w:val="000000"/>
          <w:sz w:val="24"/>
          <w:szCs w:val="24"/>
        </w:rPr>
      </w:pPr>
      <w:r>
        <w:rPr>
          <w:rFonts w:ascii="Times New Roman" w:eastAsia="Times New Roman" w:hAnsi="Times New Roman" w:cs="Times New Roman"/>
          <w:b/>
          <w:sz w:val="24"/>
          <w:szCs w:val="24"/>
        </w:rPr>
        <w:lastRenderedPageBreak/>
        <w:t xml:space="preserve">Specific prejudice images. </w:t>
      </w:r>
      <w:r>
        <w:rPr>
          <w:rFonts w:ascii="Times" w:eastAsia="Times" w:hAnsi="Times" w:cs="Times"/>
          <w:color w:val="000000"/>
          <w:sz w:val="24"/>
          <w:szCs w:val="24"/>
        </w:rPr>
        <w:t xml:space="preserve">We </w:t>
      </w:r>
      <w:r w:rsidRPr="004E5CD5">
        <w:rPr>
          <w:rFonts w:ascii="Times" w:eastAsia="Times" w:hAnsi="Times" w:cs="Times"/>
          <w:color w:val="000000"/>
          <w:sz w:val="24"/>
          <w:szCs w:val="24"/>
        </w:rPr>
        <w:t xml:space="preserve">conducted a repeated measures GLM to examine whether pattern deviancy aversion differently influenced the prejudice items in </w:t>
      </w:r>
      <w:r w:rsidR="002D0CCC">
        <w:rPr>
          <w:rFonts w:ascii="Times" w:eastAsia="Times" w:hAnsi="Times" w:cs="Times"/>
          <w:color w:val="000000"/>
          <w:sz w:val="24"/>
          <w:szCs w:val="24"/>
        </w:rPr>
        <w:t>Study-set 2</w:t>
      </w:r>
      <w:r w:rsidRPr="004E5CD5">
        <w:rPr>
          <w:rFonts w:ascii="Times" w:eastAsia="Times" w:hAnsi="Times" w:cs="Times"/>
          <w:color w:val="000000"/>
          <w:sz w:val="24"/>
          <w:szCs w:val="24"/>
        </w:rPr>
        <w:t xml:space="preserve">. We did not find such effects in either </w:t>
      </w:r>
      <w:r w:rsidR="002D0CCC">
        <w:rPr>
          <w:rFonts w:ascii="Times" w:eastAsia="Times" w:hAnsi="Times" w:cs="Times"/>
          <w:color w:val="000000"/>
          <w:sz w:val="24"/>
          <w:szCs w:val="24"/>
        </w:rPr>
        <w:t>Study 2.2</w:t>
      </w:r>
      <w:r w:rsidRPr="004E5CD5">
        <w:rPr>
          <w:rFonts w:ascii="Times" w:eastAsia="Times" w:hAnsi="Times" w:cs="Times"/>
          <w:color w:val="000000"/>
          <w:sz w:val="24"/>
          <w:szCs w:val="24"/>
        </w:rPr>
        <w:t xml:space="preserve">, </w:t>
      </w:r>
      <w:r w:rsidRPr="004E5CD5">
        <w:rPr>
          <w:rFonts w:ascii="Times" w:eastAsia="Times" w:hAnsi="Times" w:cs="Times"/>
          <w:i/>
          <w:color w:val="000000"/>
          <w:sz w:val="24"/>
          <w:szCs w:val="24"/>
        </w:rPr>
        <w:t xml:space="preserve">p </w:t>
      </w:r>
      <w:r w:rsidRPr="004E5CD5">
        <w:rPr>
          <w:rFonts w:ascii="Times" w:eastAsia="Times" w:hAnsi="Times" w:cs="Times"/>
          <w:color w:val="000000"/>
          <w:sz w:val="24"/>
          <w:szCs w:val="24"/>
        </w:rPr>
        <w:t xml:space="preserve">= .880, or </w:t>
      </w:r>
      <w:r w:rsidR="002D0CCC">
        <w:rPr>
          <w:rFonts w:ascii="Times" w:eastAsia="Times" w:hAnsi="Times" w:cs="Times"/>
          <w:color w:val="000000"/>
          <w:sz w:val="24"/>
          <w:szCs w:val="24"/>
        </w:rPr>
        <w:t>Study 2.3</w:t>
      </w:r>
      <w:r w:rsidRPr="004E5CD5">
        <w:rPr>
          <w:rFonts w:ascii="Times" w:eastAsia="Times" w:hAnsi="Times" w:cs="Times"/>
          <w:color w:val="000000"/>
          <w:sz w:val="24"/>
          <w:szCs w:val="24"/>
        </w:rPr>
        <w:t xml:space="preserve">, </w:t>
      </w:r>
      <w:r w:rsidRPr="004E5CD5">
        <w:rPr>
          <w:rFonts w:ascii="Times" w:eastAsia="Times" w:hAnsi="Times" w:cs="Times"/>
          <w:i/>
          <w:color w:val="000000"/>
          <w:sz w:val="24"/>
          <w:szCs w:val="24"/>
        </w:rPr>
        <w:t xml:space="preserve">p </w:t>
      </w:r>
      <w:r w:rsidRPr="004E5CD5">
        <w:rPr>
          <w:rFonts w:ascii="Times" w:eastAsia="Times" w:hAnsi="Times" w:cs="Times"/>
          <w:color w:val="000000"/>
          <w:sz w:val="24"/>
          <w:szCs w:val="24"/>
        </w:rPr>
        <w:t>= .274.</w:t>
      </w:r>
      <w:r>
        <w:rPr>
          <w:rFonts w:ascii="Times" w:eastAsia="Times" w:hAnsi="Times" w:cs="Times"/>
          <w:color w:val="000000"/>
          <w:sz w:val="24"/>
          <w:szCs w:val="24"/>
        </w:rPr>
        <w:t xml:space="preserve"> We did, however, find an interaction for </w:t>
      </w:r>
      <w:r w:rsidR="002D0CCC">
        <w:rPr>
          <w:rFonts w:ascii="Times" w:eastAsia="Times" w:hAnsi="Times" w:cs="Times"/>
          <w:color w:val="000000"/>
          <w:sz w:val="24"/>
          <w:szCs w:val="24"/>
        </w:rPr>
        <w:t>Study 2.1</w:t>
      </w:r>
      <w:r>
        <w:rPr>
          <w:rFonts w:ascii="Times" w:eastAsia="Times" w:hAnsi="Times" w:cs="Times"/>
          <w:color w:val="000000"/>
          <w:sz w:val="24"/>
          <w:szCs w:val="24"/>
        </w:rPr>
        <w:t xml:space="preserve"> (perhaps due to the high power of the study), </w:t>
      </w:r>
      <w:r>
        <w:rPr>
          <w:rFonts w:ascii="Times" w:eastAsia="Times" w:hAnsi="Times" w:cs="Times"/>
          <w:i/>
          <w:color w:val="000000"/>
          <w:sz w:val="24"/>
          <w:szCs w:val="24"/>
        </w:rPr>
        <w:t xml:space="preserve">p </w:t>
      </w:r>
      <w:r>
        <w:rPr>
          <w:rFonts w:ascii="Times" w:eastAsia="Times" w:hAnsi="Times" w:cs="Times"/>
          <w:color w:val="000000"/>
          <w:sz w:val="24"/>
          <w:szCs w:val="24"/>
        </w:rPr>
        <w:t xml:space="preserve">= .012. Further analyses revealed that pattern deviancy aversion related significantly to all the images of deviant individuals except for one of someone handicapped (in terms of having missing limbs), </w:t>
      </w:r>
      <w:r>
        <w:rPr>
          <w:rFonts w:ascii="Times" w:eastAsia="Times" w:hAnsi="Times" w:cs="Times"/>
          <w:i/>
          <w:color w:val="000000"/>
          <w:sz w:val="24"/>
          <w:szCs w:val="24"/>
        </w:rPr>
        <w:t>r</w:t>
      </w:r>
      <w:r>
        <w:rPr>
          <w:rFonts w:ascii="Times" w:eastAsia="Times" w:hAnsi="Times" w:cs="Times"/>
          <w:color w:val="000000"/>
          <w:sz w:val="24"/>
          <w:szCs w:val="24"/>
        </w:rPr>
        <w:t xml:space="preserve"> = .02, </w:t>
      </w:r>
      <w:r>
        <w:rPr>
          <w:rFonts w:ascii="Times" w:eastAsia="Times" w:hAnsi="Times" w:cs="Times"/>
          <w:i/>
          <w:color w:val="000000"/>
          <w:sz w:val="24"/>
          <w:szCs w:val="24"/>
        </w:rPr>
        <w:t xml:space="preserve">p </w:t>
      </w:r>
      <w:r>
        <w:rPr>
          <w:rFonts w:ascii="Times" w:eastAsia="Times" w:hAnsi="Times" w:cs="Times"/>
          <w:color w:val="000000"/>
          <w:sz w:val="24"/>
          <w:szCs w:val="24"/>
        </w:rPr>
        <w:t xml:space="preserve">= .705, and one of someone with a skin condition, </w:t>
      </w:r>
      <w:r>
        <w:rPr>
          <w:rFonts w:ascii="Times" w:eastAsia="Times" w:hAnsi="Times" w:cs="Times"/>
          <w:i/>
          <w:color w:val="000000"/>
          <w:sz w:val="24"/>
          <w:szCs w:val="24"/>
        </w:rPr>
        <w:t>r</w:t>
      </w:r>
      <w:r>
        <w:rPr>
          <w:rFonts w:ascii="Times" w:eastAsia="Times" w:hAnsi="Times" w:cs="Times"/>
          <w:color w:val="000000"/>
          <w:sz w:val="24"/>
          <w:szCs w:val="24"/>
        </w:rPr>
        <w:t xml:space="preserve"> = .05, </w:t>
      </w:r>
      <w:r>
        <w:rPr>
          <w:rFonts w:ascii="Times" w:eastAsia="Times" w:hAnsi="Times" w:cs="Times"/>
          <w:i/>
          <w:color w:val="000000"/>
          <w:sz w:val="24"/>
          <w:szCs w:val="24"/>
        </w:rPr>
        <w:t xml:space="preserve">p </w:t>
      </w:r>
      <w:r>
        <w:rPr>
          <w:rFonts w:ascii="Times" w:eastAsia="Times" w:hAnsi="Times" w:cs="Times"/>
          <w:color w:val="000000"/>
          <w:sz w:val="24"/>
          <w:szCs w:val="24"/>
        </w:rPr>
        <w:t xml:space="preserve">= .475. However, pattern deviancy aversion did relate significantly to a different image of an individual with a skin condition, </w:t>
      </w:r>
      <w:r>
        <w:rPr>
          <w:rFonts w:ascii="Times" w:eastAsia="Times" w:hAnsi="Times" w:cs="Times"/>
          <w:i/>
          <w:color w:val="000000"/>
          <w:sz w:val="24"/>
          <w:szCs w:val="24"/>
        </w:rPr>
        <w:t>r</w:t>
      </w:r>
      <w:r>
        <w:rPr>
          <w:rFonts w:ascii="Times" w:eastAsia="Times" w:hAnsi="Times" w:cs="Times"/>
          <w:color w:val="000000"/>
          <w:sz w:val="24"/>
          <w:szCs w:val="24"/>
        </w:rPr>
        <w:t xml:space="preserve"> = .20, </w:t>
      </w:r>
      <w:r>
        <w:rPr>
          <w:rFonts w:ascii="Times" w:eastAsia="Times" w:hAnsi="Times" w:cs="Times"/>
          <w:i/>
          <w:color w:val="000000"/>
          <w:sz w:val="24"/>
          <w:szCs w:val="24"/>
        </w:rPr>
        <w:t xml:space="preserve">p </w:t>
      </w:r>
      <w:r>
        <w:rPr>
          <w:rFonts w:ascii="Times" w:eastAsia="Times" w:hAnsi="Times" w:cs="Times"/>
          <w:color w:val="000000"/>
          <w:sz w:val="24"/>
          <w:szCs w:val="24"/>
        </w:rPr>
        <w:t>= .002.</w:t>
      </w:r>
      <w:r w:rsidR="00661DB8" w:rsidRPr="00661DB8">
        <w:rPr>
          <w:rFonts w:ascii="Times" w:eastAsia="Times" w:hAnsi="Times" w:cs="Times"/>
          <w:color w:val="000000"/>
          <w:sz w:val="24"/>
          <w:szCs w:val="24"/>
        </w:rPr>
        <w:t xml:space="preserve"> </w:t>
      </w:r>
      <w:r w:rsidR="00661DB8">
        <w:rPr>
          <w:rFonts w:ascii="Times" w:eastAsia="Times" w:hAnsi="Times" w:cs="Times"/>
          <w:color w:val="000000"/>
          <w:sz w:val="24"/>
          <w:szCs w:val="24"/>
        </w:rPr>
        <w:t>Given that these analyses were exploratory</w:t>
      </w:r>
      <w:r w:rsidR="002F34FC">
        <w:rPr>
          <w:rFonts w:ascii="Times" w:eastAsia="Times" w:hAnsi="Times" w:cs="Times"/>
          <w:color w:val="000000"/>
          <w:sz w:val="24"/>
          <w:szCs w:val="24"/>
        </w:rPr>
        <w:t xml:space="preserve">, </w:t>
      </w:r>
      <w:r w:rsidR="00656B75">
        <w:rPr>
          <w:rFonts w:ascii="Times" w:eastAsia="Times" w:hAnsi="Times" w:cs="Times"/>
          <w:color w:val="000000"/>
          <w:sz w:val="24"/>
          <w:szCs w:val="24"/>
        </w:rPr>
        <w:t xml:space="preserve">were </w:t>
      </w:r>
      <w:r w:rsidR="002F34FC">
        <w:rPr>
          <w:rFonts w:ascii="Times" w:eastAsia="Times" w:hAnsi="Times" w:cs="Times"/>
          <w:color w:val="000000"/>
          <w:sz w:val="24"/>
          <w:szCs w:val="24"/>
        </w:rPr>
        <w:t>observed in only one of three studies,</w:t>
      </w:r>
      <w:r w:rsidR="00661DB8">
        <w:rPr>
          <w:rFonts w:ascii="Times" w:eastAsia="Times" w:hAnsi="Times" w:cs="Times"/>
          <w:color w:val="000000"/>
          <w:sz w:val="24"/>
          <w:szCs w:val="24"/>
        </w:rPr>
        <w:t xml:space="preserve"> and </w:t>
      </w:r>
      <w:r w:rsidR="00F36427">
        <w:rPr>
          <w:rFonts w:ascii="Times" w:eastAsia="Times" w:hAnsi="Times" w:cs="Times"/>
          <w:color w:val="000000"/>
          <w:sz w:val="24"/>
          <w:szCs w:val="24"/>
        </w:rPr>
        <w:t xml:space="preserve">that </w:t>
      </w:r>
      <w:r w:rsidR="00661DB8">
        <w:rPr>
          <w:rFonts w:ascii="Times" w:eastAsia="Times" w:hAnsi="Times" w:cs="Times"/>
          <w:color w:val="000000"/>
          <w:sz w:val="24"/>
          <w:szCs w:val="24"/>
        </w:rPr>
        <w:t>no evident explanation existed for these differing results we recommend that future research examine these potential differences.</w:t>
      </w:r>
    </w:p>
    <w:p w14:paraId="6267AA70" w14:textId="77777777" w:rsidR="00F06C2A" w:rsidRDefault="00F06C2A" w:rsidP="00F06C2A">
      <w:pPr>
        <w:spacing w:line="480" w:lineRule="auto"/>
        <w:jc w:val="center"/>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Study 3.1</w:t>
      </w:r>
    </w:p>
    <w:p w14:paraId="3E027EE7" w14:textId="77777777" w:rsidR="00F06C2A" w:rsidRPr="00611890" w:rsidRDefault="00F06C2A" w:rsidP="00F06C2A">
      <w:pPr>
        <w:spacing w:after="0" w:line="480" w:lineRule="auto"/>
        <w:rPr>
          <w:rFonts w:ascii="Times New Roman" w:eastAsia="Times New Roman" w:hAnsi="Times New Roman" w:cs="Times New Roman"/>
          <w:b/>
          <w:sz w:val="24"/>
          <w:szCs w:val="20"/>
        </w:rPr>
      </w:pPr>
      <w:r>
        <w:rPr>
          <w:rFonts w:ascii="Times New Roman" w:eastAsia="Times New Roman" w:hAnsi="Times New Roman" w:cs="Times New Roman"/>
          <w:b/>
          <w:sz w:val="24"/>
          <w:szCs w:val="20"/>
        </w:rPr>
        <w:t>Results</w:t>
      </w:r>
    </w:p>
    <w:p w14:paraId="00CB3332" w14:textId="691BB3FB" w:rsidR="00F06C2A" w:rsidRDefault="00F06C2A" w:rsidP="00F06C2A">
      <w:pPr>
        <w:spacing w:after="0" w:line="480" w:lineRule="auto"/>
        <w:ind w:firstLine="720"/>
        <w:rPr>
          <w:rFonts w:ascii="Times New Roman" w:eastAsia="Times New Roman" w:hAnsi="Times New Roman" w:cs="Times New Roman"/>
          <w:sz w:val="24"/>
          <w:szCs w:val="20"/>
        </w:rPr>
      </w:pPr>
      <w:r w:rsidRPr="00F26C1A">
        <w:rPr>
          <w:rFonts w:ascii="Times New Roman" w:eastAsia="Times New Roman" w:hAnsi="Times New Roman" w:cs="Times New Roman"/>
          <w:b/>
          <w:sz w:val="24"/>
          <w:szCs w:val="20"/>
        </w:rPr>
        <w:t xml:space="preserve">Pattern deviancy aversion. </w:t>
      </w:r>
      <w:r w:rsidRPr="00F26C1A">
        <w:rPr>
          <w:rFonts w:ascii="Times New Roman" w:eastAsia="Times New Roman" w:hAnsi="Times New Roman" w:cs="Times New Roman"/>
          <w:sz w:val="24"/>
          <w:szCs w:val="20"/>
        </w:rPr>
        <w:t>Pattern deviancy aversion was calculated as in Stud</w:t>
      </w:r>
      <w:r w:rsidR="003A5E5F">
        <w:rPr>
          <w:rFonts w:ascii="Times New Roman" w:eastAsia="Times New Roman" w:hAnsi="Times New Roman" w:cs="Times New Roman"/>
          <w:sz w:val="24"/>
          <w:szCs w:val="20"/>
        </w:rPr>
        <w:t>ies</w:t>
      </w:r>
      <w:r w:rsidRPr="00F26C1A">
        <w:rPr>
          <w:rFonts w:ascii="Times New Roman" w:eastAsia="Times New Roman" w:hAnsi="Times New Roman" w:cs="Times New Roman"/>
          <w:sz w:val="24"/>
          <w:szCs w:val="20"/>
        </w:rPr>
        <w:t xml:space="preserve"> 1.1</w:t>
      </w:r>
      <w:r w:rsidR="003A5E5F">
        <w:rPr>
          <w:rFonts w:ascii="Times New Roman" w:eastAsia="Times New Roman" w:hAnsi="Times New Roman" w:cs="Times New Roman"/>
          <w:sz w:val="24"/>
          <w:szCs w:val="20"/>
        </w:rPr>
        <w:t xml:space="preserve"> and 2.1</w:t>
      </w:r>
      <w:r w:rsidRPr="00F26C1A">
        <w:rPr>
          <w:rFonts w:ascii="Times New Roman" w:eastAsia="Times New Roman" w:hAnsi="Times New Roman" w:cs="Times New Roman"/>
          <w:sz w:val="24"/>
          <w:szCs w:val="20"/>
        </w:rPr>
        <w:t xml:space="preserve">. We calculated pattern deviancy aversion for each of the three included measures by averaging participants’ responses (reverse-coded when appropriate). Geometric shapes pattern deviancy aversion measure: </w:t>
      </w:r>
      <w:r w:rsidRPr="00F26C1A">
        <w:rPr>
          <w:rFonts w:ascii="Times New Roman" w:eastAsia="Times New Roman" w:hAnsi="Times New Roman" w:cs="Times New Roman"/>
          <w:i/>
          <w:sz w:val="24"/>
          <w:szCs w:val="20"/>
        </w:rPr>
        <w:t>M</w:t>
      </w:r>
      <w:r w:rsidRPr="00F26C1A">
        <w:rPr>
          <w:rFonts w:ascii="Times New Roman" w:eastAsia="Times New Roman" w:hAnsi="Times New Roman" w:cs="Times New Roman"/>
          <w:sz w:val="24"/>
          <w:szCs w:val="20"/>
        </w:rPr>
        <w:t xml:space="preserve"> = 4.89, </w:t>
      </w:r>
      <w:r w:rsidRPr="00F26C1A">
        <w:rPr>
          <w:rFonts w:ascii="Times New Roman" w:eastAsia="Times New Roman" w:hAnsi="Times New Roman" w:cs="Times New Roman"/>
          <w:i/>
          <w:sz w:val="24"/>
          <w:szCs w:val="20"/>
        </w:rPr>
        <w:t>SD</w:t>
      </w:r>
      <w:r w:rsidRPr="00F26C1A">
        <w:rPr>
          <w:rFonts w:ascii="Times New Roman" w:eastAsia="Times New Roman" w:hAnsi="Times New Roman" w:cs="Times New Roman"/>
          <w:sz w:val="24"/>
          <w:szCs w:val="20"/>
        </w:rPr>
        <w:t xml:space="preserve"> = 1.27, </w:t>
      </w:r>
      <w:r w:rsidRPr="00F26C1A">
        <w:rPr>
          <w:rFonts w:ascii="Times New Roman" w:eastAsia="Times New Roman" w:hAnsi="Times New Roman" w:cs="Times New Roman"/>
          <w:i/>
          <w:sz w:val="24"/>
          <w:szCs w:val="20"/>
        </w:rPr>
        <w:t>ω</w:t>
      </w:r>
      <w:r w:rsidRPr="00F26C1A">
        <w:rPr>
          <w:rFonts w:ascii="Times New Roman" w:eastAsia="Times New Roman" w:hAnsi="Times New Roman" w:cs="Times New Roman"/>
          <w:sz w:val="24"/>
          <w:szCs w:val="20"/>
        </w:rPr>
        <w:t xml:space="preserve"> = .82. Explicit terms pattern deviancy aversion measure: </w:t>
      </w:r>
      <w:r w:rsidRPr="00F26C1A">
        <w:rPr>
          <w:rFonts w:ascii="Times New Roman" w:eastAsia="Times New Roman" w:hAnsi="Times New Roman" w:cs="Times New Roman"/>
          <w:i/>
          <w:sz w:val="24"/>
          <w:szCs w:val="20"/>
        </w:rPr>
        <w:t>M</w:t>
      </w:r>
      <w:r w:rsidRPr="00F26C1A">
        <w:rPr>
          <w:rFonts w:ascii="Times New Roman" w:eastAsia="Times New Roman" w:hAnsi="Times New Roman" w:cs="Times New Roman"/>
          <w:sz w:val="24"/>
          <w:szCs w:val="20"/>
        </w:rPr>
        <w:t xml:space="preserve"> = 4.58, </w:t>
      </w:r>
      <w:r w:rsidRPr="00F26C1A">
        <w:rPr>
          <w:rFonts w:ascii="Times New Roman" w:eastAsia="Times New Roman" w:hAnsi="Times New Roman" w:cs="Times New Roman"/>
          <w:i/>
          <w:sz w:val="24"/>
          <w:szCs w:val="20"/>
        </w:rPr>
        <w:t>SD</w:t>
      </w:r>
      <w:r w:rsidRPr="00F26C1A">
        <w:rPr>
          <w:rFonts w:ascii="Times New Roman" w:eastAsia="Times New Roman" w:hAnsi="Times New Roman" w:cs="Times New Roman"/>
          <w:sz w:val="24"/>
          <w:szCs w:val="20"/>
        </w:rPr>
        <w:t xml:space="preserve"> = 1.41, </w:t>
      </w:r>
      <w:r w:rsidRPr="00F26C1A">
        <w:rPr>
          <w:rFonts w:ascii="Times New Roman" w:eastAsia="Times New Roman" w:hAnsi="Times New Roman" w:cs="Times New Roman"/>
          <w:i/>
          <w:sz w:val="24"/>
          <w:szCs w:val="20"/>
        </w:rPr>
        <w:t>ω</w:t>
      </w:r>
      <w:r w:rsidRPr="00F26C1A">
        <w:rPr>
          <w:rFonts w:ascii="Times New Roman" w:eastAsia="Times New Roman" w:hAnsi="Times New Roman" w:cs="Times New Roman"/>
          <w:sz w:val="24"/>
          <w:szCs w:val="20"/>
        </w:rPr>
        <w:t xml:space="preserve"> = .79. Mental imagery pattern deviancy aversion measure: </w:t>
      </w:r>
      <w:r w:rsidRPr="00F26C1A">
        <w:rPr>
          <w:rFonts w:ascii="Times New Roman" w:eastAsia="Times New Roman" w:hAnsi="Times New Roman" w:cs="Times New Roman"/>
          <w:i/>
          <w:sz w:val="24"/>
          <w:szCs w:val="20"/>
        </w:rPr>
        <w:t>M</w:t>
      </w:r>
      <w:r w:rsidRPr="00F26C1A">
        <w:rPr>
          <w:rFonts w:ascii="Times New Roman" w:eastAsia="Times New Roman" w:hAnsi="Times New Roman" w:cs="Times New Roman"/>
          <w:sz w:val="24"/>
          <w:szCs w:val="20"/>
        </w:rPr>
        <w:t xml:space="preserve"> = 4.12, </w:t>
      </w:r>
      <w:r w:rsidRPr="00F26C1A">
        <w:rPr>
          <w:rFonts w:ascii="Times New Roman" w:eastAsia="Times New Roman" w:hAnsi="Times New Roman" w:cs="Times New Roman"/>
          <w:i/>
          <w:sz w:val="24"/>
          <w:szCs w:val="20"/>
        </w:rPr>
        <w:t>SD</w:t>
      </w:r>
      <w:r w:rsidRPr="00F26C1A">
        <w:rPr>
          <w:rFonts w:ascii="Times New Roman" w:eastAsia="Times New Roman" w:hAnsi="Times New Roman" w:cs="Times New Roman"/>
          <w:sz w:val="24"/>
          <w:szCs w:val="20"/>
        </w:rPr>
        <w:t xml:space="preserve"> = 1.42, </w:t>
      </w:r>
      <w:r w:rsidRPr="00F26C1A">
        <w:rPr>
          <w:rFonts w:ascii="Times New Roman" w:eastAsia="Times New Roman" w:hAnsi="Times New Roman" w:cs="Times New Roman"/>
          <w:i/>
          <w:sz w:val="24"/>
          <w:szCs w:val="20"/>
        </w:rPr>
        <w:t>ω</w:t>
      </w:r>
      <w:r w:rsidRPr="00F26C1A">
        <w:rPr>
          <w:rFonts w:ascii="Times New Roman" w:eastAsia="Times New Roman" w:hAnsi="Times New Roman" w:cs="Times New Roman"/>
          <w:sz w:val="24"/>
          <w:szCs w:val="20"/>
        </w:rPr>
        <w:t xml:space="preserve"> = .76. We then averaged participants’ scores on these three measures to create a single pattern deviancy aversion score for each participant, </w:t>
      </w:r>
      <w:r w:rsidRPr="00F26C1A">
        <w:rPr>
          <w:rFonts w:ascii="Times New Roman" w:eastAsia="Times New Roman" w:hAnsi="Times New Roman" w:cs="Times New Roman"/>
          <w:i/>
          <w:sz w:val="24"/>
          <w:szCs w:val="20"/>
        </w:rPr>
        <w:t>M</w:t>
      </w:r>
      <w:r w:rsidRPr="00F26C1A">
        <w:rPr>
          <w:rFonts w:ascii="Times New Roman" w:eastAsia="Times New Roman" w:hAnsi="Times New Roman" w:cs="Times New Roman"/>
          <w:sz w:val="24"/>
          <w:szCs w:val="20"/>
        </w:rPr>
        <w:t xml:space="preserve"> = 4.53, </w:t>
      </w:r>
      <w:r w:rsidRPr="00F26C1A">
        <w:rPr>
          <w:rFonts w:ascii="Times New Roman" w:eastAsia="Times New Roman" w:hAnsi="Times New Roman" w:cs="Times New Roman"/>
          <w:i/>
          <w:sz w:val="24"/>
          <w:szCs w:val="20"/>
        </w:rPr>
        <w:t>SD</w:t>
      </w:r>
      <w:r w:rsidRPr="00F26C1A">
        <w:rPr>
          <w:rFonts w:ascii="Times New Roman" w:eastAsia="Times New Roman" w:hAnsi="Times New Roman" w:cs="Times New Roman"/>
          <w:sz w:val="24"/>
          <w:szCs w:val="20"/>
        </w:rPr>
        <w:t xml:space="preserve"> = 1.16. This was deemed appropriate because the three measures strongly loaded on a single factor (Eigenvalue of 2.17; </w:t>
      </w:r>
      <w:r w:rsidRPr="00F26C1A">
        <w:rPr>
          <w:rFonts w:ascii="Times New Roman" w:eastAsia="Times New Roman" w:hAnsi="Times New Roman" w:cs="Times New Roman"/>
          <w:sz w:val="24"/>
          <w:szCs w:val="24"/>
        </w:rPr>
        <w:t xml:space="preserve">Principle Axis Factor Analysis) and exhibited good reliability, </w:t>
      </w:r>
      <w:r w:rsidRPr="00F26C1A">
        <w:rPr>
          <w:rFonts w:ascii="Times New Roman" w:eastAsia="Times New Roman" w:hAnsi="Times New Roman" w:cs="Times New Roman"/>
          <w:i/>
          <w:sz w:val="24"/>
          <w:szCs w:val="20"/>
        </w:rPr>
        <w:t>ω</w:t>
      </w:r>
      <w:r w:rsidRPr="00F26C1A">
        <w:rPr>
          <w:rFonts w:ascii="Times New Roman" w:eastAsia="Times New Roman" w:hAnsi="Times New Roman" w:cs="Times New Roman"/>
          <w:sz w:val="24"/>
          <w:szCs w:val="20"/>
        </w:rPr>
        <w:t xml:space="preserve"> = .82</w:t>
      </w:r>
      <w:r w:rsidRPr="005339F7">
        <w:rPr>
          <w:rFonts w:ascii="Times New Roman" w:eastAsia="Times New Roman" w:hAnsi="Times New Roman" w:cs="Times New Roman"/>
          <w:sz w:val="24"/>
          <w:szCs w:val="24"/>
        </w:rPr>
        <w:t>.</w:t>
      </w:r>
      <w:r w:rsidRPr="005339F7">
        <w:rPr>
          <w:rFonts w:ascii="Times New Roman" w:eastAsia="Times New Roman" w:hAnsi="Times New Roman" w:cs="Times New Roman"/>
          <w:sz w:val="24"/>
          <w:szCs w:val="20"/>
        </w:rPr>
        <w:t xml:space="preserve"> </w:t>
      </w:r>
    </w:p>
    <w:p w14:paraId="73FD95C5" w14:textId="10824FCF" w:rsidR="00F06C2A" w:rsidRDefault="00F06C2A" w:rsidP="00F06C2A">
      <w:pPr>
        <w:spacing w:after="0" w:line="480" w:lineRule="auto"/>
        <w:ind w:firstLine="720"/>
        <w:rPr>
          <w:rFonts w:ascii="Times New Roman" w:eastAsia="Times New Roman" w:hAnsi="Times New Roman" w:cs="Times New Roman"/>
          <w:sz w:val="24"/>
          <w:szCs w:val="24"/>
        </w:rPr>
      </w:pPr>
      <w:r w:rsidRPr="005339F7">
        <w:rPr>
          <w:rFonts w:ascii="Times New Roman" w:eastAsia="Times New Roman" w:hAnsi="Times New Roman" w:cs="Times New Roman"/>
          <w:sz w:val="24"/>
          <w:szCs w:val="24"/>
        </w:rPr>
        <w:lastRenderedPageBreak/>
        <w:t xml:space="preserve">Participants </w:t>
      </w:r>
      <w:r>
        <w:rPr>
          <w:rFonts w:ascii="Times New Roman" w:eastAsia="Times New Roman" w:hAnsi="Times New Roman" w:cs="Times New Roman"/>
          <w:sz w:val="24"/>
          <w:szCs w:val="24"/>
        </w:rPr>
        <w:t xml:space="preserve">disliking of statistical minorities was calculated by reverse-coding (1 = </w:t>
      </w:r>
      <w:r>
        <w:rPr>
          <w:rFonts w:ascii="Times New Roman" w:eastAsia="Times New Roman" w:hAnsi="Times New Roman" w:cs="Times New Roman"/>
          <w:i/>
          <w:sz w:val="24"/>
          <w:szCs w:val="24"/>
        </w:rPr>
        <w:t>Liking the Majority/</w:t>
      </w:r>
      <w:r w:rsidRPr="005339F7">
        <w:rPr>
          <w:rFonts w:ascii="Times New Roman" w:eastAsia="Times New Roman" w:hAnsi="Times New Roman" w:cs="Times New Roman"/>
          <w:i/>
          <w:sz w:val="24"/>
          <w:szCs w:val="24"/>
        </w:rPr>
        <w:t xml:space="preserve">Disliking the </w:t>
      </w:r>
      <w:r>
        <w:rPr>
          <w:rFonts w:ascii="Times New Roman" w:eastAsia="Times New Roman" w:hAnsi="Times New Roman" w:cs="Times New Roman"/>
          <w:i/>
          <w:sz w:val="24"/>
          <w:szCs w:val="24"/>
        </w:rPr>
        <w:t>Minority</w:t>
      </w:r>
      <w:r w:rsidRPr="005339F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0</w:t>
      </w:r>
      <w:r w:rsidRPr="005339F7">
        <w:rPr>
          <w:rFonts w:ascii="Times New Roman" w:eastAsia="Times New Roman" w:hAnsi="Times New Roman" w:cs="Times New Roman"/>
          <w:sz w:val="24"/>
          <w:szCs w:val="24"/>
        </w:rPr>
        <w:t xml:space="preserve"> = </w:t>
      </w:r>
      <w:r>
        <w:rPr>
          <w:rFonts w:ascii="Times New Roman" w:eastAsia="Times New Roman" w:hAnsi="Times New Roman" w:cs="Times New Roman"/>
          <w:i/>
          <w:sz w:val="24"/>
          <w:szCs w:val="24"/>
        </w:rPr>
        <w:t>Liking the Minority/</w:t>
      </w:r>
      <w:r w:rsidRPr="005339F7">
        <w:rPr>
          <w:rFonts w:ascii="Times New Roman" w:eastAsia="Times New Roman" w:hAnsi="Times New Roman" w:cs="Times New Roman"/>
          <w:i/>
          <w:sz w:val="24"/>
          <w:szCs w:val="24"/>
        </w:rPr>
        <w:t xml:space="preserve">Disliking the </w:t>
      </w:r>
      <w:r>
        <w:rPr>
          <w:rFonts w:ascii="Times New Roman" w:eastAsia="Times New Roman" w:hAnsi="Times New Roman" w:cs="Times New Roman"/>
          <w:i/>
          <w:sz w:val="24"/>
          <w:szCs w:val="24"/>
        </w:rPr>
        <w:t>Majority</w:t>
      </w:r>
      <w:r>
        <w:rPr>
          <w:rFonts w:ascii="Times New Roman" w:eastAsia="Times New Roman" w:hAnsi="Times New Roman" w:cs="Times New Roman"/>
          <w:sz w:val="24"/>
          <w:szCs w:val="24"/>
        </w:rPr>
        <w:t xml:space="preserve">) and averaging across all of participants’ responses to the 6 countries, </w:t>
      </w:r>
      <w:r w:rsidRPr="005339F7">
        <w:rPr>
          <w:rFonts w:ascii="Times New Roman" w:eastAsia="Times New Roman" w:hAnsi="Times New Roman" w:cs="Times New Roman"/>
          <w:i/>
          <w:sz w:val="24"/>
          <w:szCs w:val="24"/>
        </w:rPr>
        <w:t>M</w:t>
      </w:r>
      <w:r w:rsidRPr="005339F7">
        <w:rPr>
          <w:rFonts w:ascii="Times New Roman" w:eastAsia="Times New Roman" w:hAnsi="Times New Roman" w:cs="Times New Roman"/>
          <w:sz w:val="24"/>
          <w:szCs w:val="24"/>
        </w:rPr>
        <w:t xml:space="preserve"> = 0.62, </w:t>
      </w:r>
      <w:r w:rsidRPr="005339F7">
        <w:rPr>
          <w:rFonts w:ascii="Times New Roman" w:eastAsia="Times New Roman" w:hAnsi="Times New Roman" w:cs="Times New Roman"/>
          <w:i/>
          <w:sz w:val="24"/>
          <w:szCs w:val="24"/>
        </w:rPr>
        <w:t>SD</w:t>
      </w:r>
      <w:r w:rsidRPr="005339F7">
        <w:rPr>
          <w:rFonts w:ascii="Times New Roman" w:eastAsia="Times New Roman" w:hAnsi="Times New Roman" w:cs="Times New Roman"/>
          <w:sz w:val="24"/>
          <w:szCs w:val="24"/>
        </w:rPr>
        <w:t xml:space="preserve"> = 0.36, </w:t>
      </w:r>
      <w:r w:rsidRPr="00F26C1A">
        <w:rPr>
          <w:rFonts w:ascii="Times New Roman" w:eastAsia="Times New Roman" w:hAnsi="Times New Roman" w:cs="Times New Roman"/>
          <w:i/>
          <w:sz w:val="24"/>
          <w:szCs w:val="20"/>
        </w:rPr>
        <w:t>ω</w:t>
      </w:r>
      <w:r w:rsidRPr="005339F7">
        <w:rPr>
          <w:rFonts w:ascii="Times New Roman" w:eastAsia="Times New Roman" w:hAnsi="Times New Roman" w:cs="Times New Roman"/>
          <w:sz w:val="24"/>
          <w:szCs w:val="24"/>
        </w:rPr>
        <w:t xml:space="preserve"> = .9</w:t>
      </w:r>
      <w:r>
        <w:rPr>
          <w:rFonts w:ascii="Times New Roman" w:eastAsia="Times New Roman" w:hAnsi="Times New Roman" w:cs="Times New Roman"/>
          <w:sz w:val="24"/>
          <w:szCs w:val="24"/>
        </w:rPr>
        <w:t>9 (higher numbers indicate greater disliking of statistical minorities. G</w:t>
      </w:r>
      <w:r w:rsidRPr="005339F7">
        <w:rPr>
          <w:rFonts w:ascii="Times New Roman" w:eastAsia="Times New Roman" w:hAnsi="Times New Roman" w:cs="Times New Roman"/>
          <w:sz w:val="24"/>
          <w:szCs w:val="24"/>
        </w:rPr>
        <w:t xml:space="preserve">roup size dependent racial prejudice was calculated by averaging </w:t>
      </w:r>
      <w:r>
        <w:rPr>
          <w:rFonts w:ascii="Times New Roman" w:eastAsia="Times New Roman" w:hAnsi="Times New Roman" w:cs="Times New Roman"/>
          <w:sz w:val="24"/>
          <w:szCs w:val="24"/>
        </w:rPr>
        <w:t>participants’</w:t>
      </w:r>
      <w:r w:rsidRPr="005339F7">
        <w:rPr>
          <w:rFonts w:ascii="Times New Roman" w:eastAsia="Times New Roman" w:hAnsi="Times New Roman" w:cs="Times New Roman"/>
          <w:sz w:val="24"/>
          <w:szCs w:val="24"/>
        </w:rPr>
        <w:t xml:space="preserve"> responses to the</w:t>
      </w:r>
      <w:r>
        <w:rPr>
          <w:rFonts w:ascii="Times New Roman" w:eastAsia="Times New Roman" w:hAnsi="Times New Roman" w:cs="Times New Roman"/>
          <w:sz w:val="24"/>
          <w:szCs w:val="24"/>
        </w:rPr>
        <w:t xml:space="preserve"> 3 countries depicting Black people as the minority, 1 = </w:t>
      </w:r>
      <w:r w:rsidRPr="005339F7">
        <w:rPr>
          <w:rFonts w:ascii="Times New Roman" w:eastAsia="Times New Roman" w:hAnsi="Times New Roman" w:cs="Times New Roman"/>
          <w:i/>
          <w:sz w:val="24"/>
          <w:szCs w:val="24"/>
        </w:rPr>
        <w:t xml:space="preserve">Disliking the </w:t>
      </w:r>
      <w:r>
        <w:rPr>
          <w:rFonts w:ascii="Times New Roman" w:eastAsia="Times New Roman" w:hAnsi="Times New Roman" w:cs="Times New Roman"/>
          <w:i/>
          <w:sz w:val="24"/>
          <w:szCs w:val="24"/>
        </w:rPr>
        <w:t>Black people</w:t>
      </w:r>
      <w:r w:rsidRPr="005339F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0</w:t>
      </w:r>
      <w:r w:rsidRPr="005339F7">
        <w:rPr>
          <w:rFonts w:ascii="Times New Roman" w:eastAsia="Times New Roman" w:hAnsi="Times New Roman" w:cs="Times New Roman"/>
          <w:sz w:val="24"/>
          <w:szCs w:val="24"/>
        </w:rPr>
        <w:t xml:space="preserve"> = </w:t>
      </w:r>
      <w:r w:rsidRPr="005339F7">
        <w:rPr>
          <w:rFonts w:ascii="Times New Roman" w:eastAsia="Times New Roman" w:hAnsi="Times New Roman" w:cs="Times New Roman"/>
          <w:i/>
          <w:sz w:val="24"/>
          <w:szCs w:val="24"/>
        </w:rPr>
        <w:t xml:space="preserve">Disliking the </w:t>
      </w:r>
      <w:r>
        <w:rPr>
          <w:rFonts w:ascii="Times New Roman" w:eastAsia="Times New Roman" w:hAnsi="Times New Roman" w:cs="Times New Roman"/>
          <w:i/>
          <w:sz w:val="24"/>
          <w:szCs w:val="24"/>
        </w:rPr>
        <w:t>White people</w:t>
      </w:r>
      <w:r>
        <w:rPr>
          <w:rFonts w:ascii="Times New Roman" w:eastAsia="Times New Roman" w:hAnsi="Times New Roman" w:cs="Times New Roman"/>
          <w:sz w:val="24"/>
          <w:szCs w:val="24"/>
        </w:rPr>
        <w:t xml:space="preserve">, </w:t>
      </w:r>
      <w:r w:rsidRPr="005339F7">
        <w:rPr>
          <w:rFonts w:ascii="Times New Roman" w:eastAsia="Times New Roman" w:hAnsi="Times New Roman" w:cs="Times New Roman"/>
          <w:i/>
          <w:sz w:val="24"/>
          <w:szCs w:val="24"/>
        </w:rPr>
        <w:t>M</w:t>
      </w:r>
      <w:r w:rsidRPr="005339F7">
        <w:rPr>
          <w:rFonts w:ascii="Times New Roman" w:eastAsia="Times New Roman" w:hAnsi="Times New Roman" w:cs="Times New Roman"/>
          <w:sz w:val="24"/>
          <w:szCs w:val="24"/>
        </w:rPr>
        <w:t xml:space="preserve"> = 0.6</w:t>
      </w:r>
      <w:r>
        <w:rPr>
          <w:rFonts w:ascii="Times New Roman" w:eastAsia="Times New Roman" w:hAnsi="Times New Roman" w:cs="Times New Roman"/>
          <w:sz w:val="24"/>
          <w:szCs w:val="24"/>
        </w:rPr>
        <w:t>6</w:t>
      </w:r>
      <w:r w:rsidRPr="005339F7">
        <w:rPr>
          <w:rFonts w:ascii="Times New Roman" w:eastAsia="Times New Roman" w:hAnsi="Times New Roman" w:cs="Times New Roman"/>
          <w:sz w:val="24"/>
          <w:szCs w:val="24"/>
        </w:rPr>
        <w:t xml:space="preserve">, </w:t>
      </w:r>
      <w:r w:rsidRPr="005339F7">
        <w:rPr>
          <w:rFonts w:ascii="Times New Roman" w:eastAsia="Times New Roman" w:hAnsi="Times New Roman" w:cs="Times New Roman"/>
          <w:i/>
          <w:sz w:val="24"/>
          <w:szCs w:val="24"/>
        </w:rPr>
        <w:t>SD</w:t>
      </w:r>
      <w:r w:rsidRPr="005339F7">
        <w:rPr>
          <w:rFonts w:ascii="Times New Roman" w:eastAsia="Times New Roman" w:hAnsi="Times New Roman" w:cs="Times New Roman"/>
          <w:sz w:val="24"/>
          <w:szCs w:val="24"/>
        </w:rPr>
        <w:t xml:space="preserve"> = 0.</w:t>
      </w:r>
      <w:r>
        <w:rPr>
          <w:rFonts w:ascii="Times New Roman" w:eastAsia="Times New Roman" w:hAnsi="Times New Roman" w:cs="Times New Roman"/>
          <w:sz w:val="24"/>
          <w:szCs w:val="24"/>
        </w:rPr>
        <w:t>40</w:t>
      </w:r>
      <w:r w:rsidRPr="005339F7">
        <w:rPr>
          <w:rFonts w:ascii="Times New Roman" w:eastAsia="Times New Roman" w:hAnsi="Times New Roman" w:cs="Times New Roman"/>
          <w:sz w:val="24"/>
          <w:szCs w:val="24"/>
        </w:rPr>
        <w:t xml:space="preserve">, </w:t>
      </w:r>
      <w:r w:rsidRPr="00F26C1A">
        <w:rPr>
          <w:rFonts w:ascii="Times New Roman" w:eastAsia="Times New Roman" w:hAnsi="Times New Roman" w:cs="Times New Roman"/>
          <w:i/>
          <w:sz w:val="24"/>
          <w:szCs w:val="20"/>
        </w:rPr>
        <w:t>ω</w:t>
      </w:r>
      <w:r w:rsidRPr="005339F7">
        <w:rPr>
          <w:rFonts w:ascii="Times New Roman" w:eastAsia="Times New Roman" w:hAnsi="Times New Roman" w:cs="Times New Roman"/>
          <w:sz w:val="24"/>
          <w:szCs w:val="24"/>
        </w:rPr>
        <w:t xml:space="preserve"> = .9</w:t>
      </w:r>
      <w:r>
        <w:rPr>
          <w:rFonts w:ascii="Times New Roman" w:eastAsia="Times New Roman" w:hAnsi="Times New Roman" w:cs="Times New Roman"/>
          <w:sz w:val="24"/>
          <w:szCs w:val="24"/>
        </w:rPr>
        <w:t xml:space="preserve">9, and averaging participants’ responses to the 3 countries depicting Black people as the majority, 1 = </w:t>
      </w:r>
      <w:r w:rsidRPr="005339F7">
        <w:rPr>
          <w:rFonts w:ascii="Times New Roman" w:eastAsia="Times New Roman" w:hAnsi="Times New Roman" w:cs="Times New Roman"/>
          <w:i/>
          <w:sz w:val="24"/>
          <w:szCs w:val="24"/>
        </w:rPr>
        <w:t xml:space="preserve">Disliking the </w:t>
      </w:r>
      <w:r>
        <w:rPr>
          <w:rFonts w:ascii="Times New Roman" w:eastAsia="Times New Roman" w:hAnsi="Times New Roman" w:cs="Times New Roman"/>
          <w:i/>
          <w:sz w:val="24"/>
          <w:szCs w:val="24"/>
        </w:rPr>
        <w:t>Black people</w:t>
      </w:r>
      <w:r w:rsidRPr="005339F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0</w:t>
      </w:r>
      <w:r w:rsidRPr="005339F7">
        <w:rPr>
          <w:rFonts w:ascii="Times New Roman" w:eastAsia="Times New Roman" w:hAnsi="Times New Roman" w:cs="Times New Roman"/>
          <w:sz w:val="24"/>
          <w:szCs w:val="24"/>
        </w:rPr>
        <w:t xml:space="preserve"> = </w:t>
      </w:r>
      <w:r w:rsidRPr="005339F7">
        <w:rPr>
          <w:rFonts w:ascii="Times New Roman" w:eastAsia="Times New Roman" w:hAnsi="Times New Roman" w:cs="Times New Roman"/>
          <w:i/>
          <w:sz w:val="24"/>
          <w:szCs w:val="24"/>
        </w:rPr>
        <w:t xml:space="preserve">Disliking the </w:t>
      </w:r>
      <w:r>
        <w:rPr>
          <w:rFonts w:ascii="Times New Roman" w:eastAsia="Times New Roman" w:hAnsi="Times New Roman" w:cs="Times New Roman"/>
          <w:i/>
          <w:sz w:val="24"/>
          <w:szCs w:val="24"/>
        </w:rPr>
        <w:t xml:space="preserve">White people, </w:t>
      </w:r>
      <w:r w:rsidRPr="005339F7">
        <w:rPr>
          <w:rFonts w:ascii="Times New Roman" w:eastAsia="Times New Roman" w:hAnsi="Times New Roman" w:cs="Times New Roman"/>
          <w:i/>
          <w:sz w:val="24"/>
          <w:szCs w:val="24"/>
        </w:rPr>
        <w:t>M</w:t>
      </w:r>
      <w:r w:rsidRPr="005339F7">
        <w:rPr>
          <w:rFonts w:ascii="Times New Roman" w:eastAsia="Times New Roman" w:hAnsi="Times New Roman" w:cs="Times New Roman"/>
          <w:sz w:val="24"/>
          <w:szCs w:val="24"/>
        </w:rPr>
        <w:t xml:space="preserve"> = 0.</w:t>
      </w:r>
      <w:r>
        <w:rPr>
          <w:rFonts w:ascii="Times New Roman" w:eastAsia="Times New Roman" w:hAnsi="Times New Roman" w:cs="Times New Roman"/>
          <w:sz w:val="24"/>
          <w:szCs w:val="24"/>
        </w:rPr>
        <w:t>41</w:t>
      </w:r>
      <w:r w:rsidRPr="005339F7">
        <w:rPr>
          <w:rFonts w:ascii="Times New Roman" w:eastAsia="Times New Roman" w:hAnsi="Times New Roman" w:cs="Times New Roman"/>
          <w:sz w:val="24"/>
          <w:szCs w:val="24"/>
        </w:rPr>
        <w:t xml:space="preserve">, </w:t>
      </w:r>
      <w:r w:rsidRPr="005339F7">
        <w:rPr>
          <w:rFonts w:ascii="Times New Roman" w:eastAsia="Times New Roman" w:hAnsi="Times New Roman" w:cs="Times New Roman"/>
          <w:i/>
          <w:sz w:val="24"/>
          <w:szCs w:val="24"/>
        </w:rPr>
        <w:t>SD</w:t>
      </w:r>
      <w:r w:rsidRPr="005339F7">
        <w:rPr>
          <w:rFonts w:ascii="Times New Roman" w:eastAsia="Times New Roman" w:hAnsi="Times New Roman" w:cs="Times New Roman"/>
          <w:sz w:val="24"/>
          <w:szCs w:val="24"/>
        </w:rPr>
        <w:t xml:space="preserve"> = 0.</w:t>
      </w:r>
      <w:r>
        <w:rPr>
          <w:rFonts w:ascii="Times New Roman" w:eastAsia="Times New Roman" w:hAnsi="Times New Roman" w:cs="Times New Roman"/>
          <w:sz w:val="24"/>
          <w:szCs w:val="24"/>
        </w:rPr>
        <w:t>42</w:t>
      </w:r>
      <w:r w:rsidRPr="005339F7">
        <w:rPr>
          <w:rFonts w:ascii="Times New Roman" w:eastAsia="Times New Roman" w:hAnsi="Times New Roman" w:cs="Times New Roman"/>
          <w:sz w:val="24"/>
          <w:szCs w:val="24"/>
        </w:rPr>
        <w:t xml:space="preserve">, </w:t>
      </w:r>
      <w:r w:rsidRPr="00F26C1A">
        <w:rPr>
          <w:rFonts w:ascii="Times New Roman" w:eastAsia="Times New Roman" w:hAnsi="Times New Roman" w:cs="Times New Roman"/>
          <w:i/>
          <w:sz w:val="24"/>
          <w:szCs w:val="20"/>
        </w:rPr>
        <w:t>ω</w:t>
      </w:r>
      <w:r w:rsidRPr="005339F7">
        <w:rPr>
          <w:rFonts w:ascii="Times New Roman" w:eastAsia="Times New Roman" w:hAnsi="Times New Roman" w:cs="Times New Roman"/>
          <w:sz w:val="24"/>
          <w:szCs w:val="24"/>
        </w:rPr>
        <w:t xml:space="preserve"> = .9</w:t>
      </w:r>
      <w:r>
        <w:rPr>
          <w:rFonts w:ascii="Times New Roman" w:eastAsia="Times New Roman" w:hAnsi="Times New Roman" w:cs="Times New Roman"/>
          <w:sz w:val="24"/>
          <w:szCs w:val="24"/>
        </w:rPr>
        <w:t>9</w:t>
      </w:r>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w:t>
      </w:r>
    </w:p>
    <w:p w14:paraId="151DC4F3" w14:textId="1F41BCFD" w:rsidR="00701F2F" w:rsidRDefault="00701F2F" w:rsidP="00701F2F">
      <w:pPr>
        <w:spacing w:line="480" w:lineRule="auto"/>
        <w:jc w:val="center"/>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Study 3.2</w:t>
      </w:r>
    </w:p>
    <w:p w14:paraId="321967EF" w14:textId="77777777" w:rsidR="00701F2F" w:rsidRPr="00611890" w:rsidRDefault="00701F2F" w:rsidP="00701F2F">
      <w:pPr>
        <w:spacing w:after="0" w:line="480" w:lineRule="auto"/>
        <w:rPr>
          <w:rFonts w:ascii="Times New Roman" w:eastAsia="Times New Roman" w:hAnsi="Times New Roman" w:cs="Times New Roman"/>
          <w:b/>
          <w:sz w:val="24"/>
          <w:szCs w:val="20"/>
        </w:rPr>
      </w:pPr>
      <w:r>
        <w:rPr>
          <w:rFonts w:ascii="Times New Roman" w:eastAsia="Times New Roman" w:hAnsi="Times New Roman" w:cs="Times New Roman"/>
          <w:b/>
          <w:sz w:val="24"/>
          <w:szCs w:val="20"/>
        </w:rPr>
        <w:t>Results</w:t>
      </w:r>
    </w:p>
    <w:p w14:paraId="13B50482" w14:textId="64799B02" w:rsidR="00701F2F" w:rsidRDefault="00701F2F" w:rsidP="00701F2F">
      <w:pPr>
        <w:spacing w:after="0" w:line="480" w:lineRule="auto"/>
        <w:ind w:firstLine="720"/>
        <w:rPr>
          <w:rFonts w:ascii="Times New Roman" w:eastAsia="Times New Roman" w:hAnsi="Times New Roman" w:cs="Times New Roman"/>
          <w:sz w:val="24"/>
          <w:szCs w:val="20"/>
        </w:rPr>
      </w:pPr>
      <w:r w:rsidRPr="00F26C1A">
        <w:rPr>
          <w:rFonts w:ascii="Times New Roman" w:eastAsia="Times New Roman" w:hAnsi="Times New Roman" w:cs="Times New Roman"/>
          <w:b/>
          <w:sz w:val="24"/>
          <w:szCs w:val="20"/>
        </w:rPr>
        <w:t xml:space="preserve">Pattern deviancy aversion. </w:t>
      </w:r>
      <w:r w:rsidR="0065643C">
        <w:rPr>
          <w:rFonts w:ascii="Times New Roman" w:eastAsia="Times New Roman" w:hAnsi="Times New Roman" w:cs="Times New Roman"/>
          <w:sz w:val="24"/>
          <w:szCs w:val="20"/>
        </w:rPr>
        <w:t>As in Study 3.1,</w:t>
      </w:r>
      <w:r w:rsidRPr="00F26C1A">
        <w:rPr>
          <w:rFonts w:ascii="Times New Roman" w:eastAsia="Times New Roman" w:hAnsi="Times New Roman" w:cs="Times New Roman"/>
          <w:sz w:val="24"/>
          <w:szCs w:val="20"/>
        </w:rPr>
        <w:t xml:space="preserve"> </w:t>
      </w:r>
      <w:r w:rsidR="00E97EE0">
        <w:rPr>
          <w:rFonts w:ascii="Times New Roman" w:eastAsia="Times New Roman" w:hAnsi="Times New Roman" w:cs="Times New Roman"/>
          <w:sz w:val="24"/>
          <w:szCs w:val="20"/>
        </w:rPr>
        <w:t>w</w:t>
      </w:r>
      <w:r w:rsidRPr="00F26C1A">
        <w:rPr>
          <w:rFonts w:ascii="Times New Roman" w:eastAsia="Times New Roman" w:hAnsi="Times New Roman" w:cs="Times New Roman"/>
          <w:sz w:val="24"/>
          <w:szCs w:val="20"/>
        </w:rPr>
        <w:t xml:space="preserve">e calculated pattern deviancy aversion for each of the three included measures by averaging participants’ responses (reverse-coded when appropriate). Geometric shapes pattern deviancy aversion measure: </w:t>
      </w:r>
      <w:r w:rsidRPr="00F26C1A">
        <w:rPr>
          <w:rFonts w:ascii="Times New Roman" w:eastAsia="Times New Roman" w:hAnsi="Times New Roman" w:cs="Times New Roman"/>
          <w:i/>
          <w:sz w:val="24"/>
          <w:szCs w:val="20"/>
        </w:rPr>
        <w:t>M</w:t>
      </w:r>
      <w:r w:rsidRPr="00F26C1A">
        <w:rPr>
          <w:rFonts w:ascii="Times New Roman" w:eastAsia="Times New Roman" w:hAnsi="Times New Roman" w:cs="Times New Roman"/>
          <w:sz w:val="24"/>
          <w:szCs w:val="20"/>
        </w:rPr>
        <w:t xml:space="preserve"> = </w:t>
      </w:r>
      <w:r w:rsidR="00064026">
        <w:rPr>
          <w:rFonts w:ascii="Times New Roman" w:eastAsia="Times New Roman" w:hAnsi="Times New Roman" w:cs="Times New Roman"/>
          <w:sz w:val="24"/>
          <w:szCs w:val="20"/>
        </w:rPr>
        <w:t>5</w:t>
      </w:r>
      <w:r w:rsidRPr="00F26C1A">
        <w:rPr>
          <w:rFonts w:ascii="Times New Roman" w:eastAsia="Times New Roman" w:hAnsi="Times New Roman" w:cs="Times New Roman"/>
          <w:sz w:val="24"/>
          <w:szCs w:val="20"/>
        </w:rPr>
        <w:t>.</w:t>
      </w:r>
      <w:r w:rsidR="00064026">
        <w:rPr>
          <w:rFonts w:ascii="Times New Roman" w:eastAsia="Times New Roman" w:hAnsi="Times New Roman" w:cs="Times New Roman"/>
          <w:sz w:val="24"/>
          <w:szCs w:val="20"/>
        </w:rPr>
        <w:t>04</w:t>
      </w:r>
      <w:r w:rsidRPr="00F26C1A">
        <w:rPr>
          <w:rFonts w:ascii="Times New Roman" w:eastAsia="Times New Roman" w:hAnsi="Times New Roman" w:cs="Times New Roman"/>
          <w:sz w:val="24"/>
          <w:szCs w:val="20"/>
        </w:rPr>
        <w:t xml:space="preserve">, </w:t>
      </w:r>
      <w:r w:rsidRPr="00F26C1A">
        <w:rPr>
          <w:rFonts w:ascii="Times New Roman" w:eastAsia="Times New Roman" w:hAnsi="Times New Roman" w:cs="Times New Roman"/>
          <w:i/>
          <w:sz w:val="24"/>
          <w:szCs w:val="20"/>
        </w:rPr>
        <w:t>SD</w:t>
      </w:r>
      <w:r w:rsidRPr="00F26C1A">
        <w:rPr>
          <w:rFonts w:ascii="Times New Roman" w:eastAsia="Times New Roman" w:hAnsi="Times New Roman" w:cs="Times New Roman"/>
          <w:sz w:val="24"/>
          <w:szCs w:val="20"/>
        </w:rPr>
        <w:t xml:space="preserve"> = 1.2</w:t>
      </w:r>
      <w:r w:rsidR="00015E4F">
        <w:rPr>
          <w:rFonts w:ascii="Times New Roman" w:eastAsia="Times New Roman" w:hAnsi="Times New Roman" w:cs="Times New Roman"/>
          <w:sz w:val="24"/>
          <w:szCs w:val="20"/>
        </w:rPr>
        <w:t>1</w:t>
      </w:r>
      <w:r w:rsidRPr="00F26C1A">
        <w:rPr>
          <w:rFonts w:ascii="Times New Roman" w:eastAsia="Times New Roman" w:hAnsi="Times New Roman" w:cs="Times New Roman"/>
          <w:sz w:val="24"/>
          <w:szCs w:val="20"/>
        </w:rPr>
        <w:t xml:space="preserve">, </w:t>
      </w:r>
      <w:r w:rsidRPr="00F26C1A">
        <w:rPr>
          <w:rFonts w:ascii="Times New Roman" w:eastAsia="Times New Roman" w:hAnsi="Times New Roman" w:cs="Times New Roman"/>
          <w:i/>
          <w:sz w:val="24"/>
          <w:szCs w:val="20"/>
        </w:rPr>
        <w:t>ω</w:t>
      </w:r>
      <w:r w:rsidRPr="00F26C1A">
        <w:rPr>
          <w:rFonts w:ascii="Times New Roman" w:eastAsia="Times New Roman" w:hAnsi="Times New Roman" w:cs="Times New Roman"/>
          <w:sz w:val="24"/>
          <w:szCs w:val="20"/>
        </w:rPr>
        <w:t xml:space="preserve"> = .8</w:t>
      </w:r>
      <w:r w:rsidR="001F205A">
        <w:rPr>
          <w:rFonts w:ascii="Times New Roman" w:eastAsia="Times New Roman" w:hAnsi="Times New Roman" w:cs="Times New Roman"/>
          <w:sz w:val="24"/>
          <w:szCs w:val="20"/>
        </w:rPr>
        <w:t>7</w:t>
      </w:r>
      <w:r w:rsidRPr="00F26C1A">
        <w:rPr>
          <w:rFonts w:ascii="Times New Roman" w:eastAsia="Times New Roman" w:hAnsi="Times New Roman" w:cs="Times New Roman"/>
          <w:sz w:val="24"/>
          <w:szCs w:val="20"/>
        </w:rPr>
        <w:t xml:space="preserve">. Explicit terms pattern deviancy aversion measure: </w:t>
      </w:r>
      <w:r w:rsidRPr="00F26C1A">
        <w:rPr>
          <w:rFonts w:ascii="Times New Roman" w:eastAsia="Times New Roman" w:hAnsi="Times New Roman" w:cs="Times New Roman"/>
          <w:i/>
          <w:sz w:val="24"/>
          <w:szCs w:val="20"/>
        </w:rPr>
        <w:t>M</w:t>
      </w:r>
      <w:r w:rsidRPr="00F26C1A">
        <w:rPr>
          <w:rFonts w:ascii="Times New Roman" w:eastAsia="Times New Roman" w:hAnsi="Times New Roman" w:cs="Times New Roman"/>
          <w:sz w:val="24"/>
          <w:szCs w:val="20"/>
        </w:rPr>
        <w:t xml:space="preserve"> = 4.5</w:t>
      </w:r>
      <w:r w:rsidR="00CE65D9">
        <w:rPr>
          <w:rFonts w:ascii="Times New Roman" w:eastAsia="Times New Roman" w:hAnsi="Times New Roman" w:cs="Times New Roman"/>
          <w:sz w:val="24"/>
          <w:szCs w:val="20"/>
        </w:rPr>
        <w:t>5</w:t>
      </w:r>
      <w:r w:rsidRPr="00F26C1A">
        <w:rPr>
          <w:rFonts w:ascii="Times New Roman" w:eastAsia="Times New Roman" w:hAnsi="Times New Roman" w:cs="Times New Roman"/>
          <w:sz w:val="24"/>
          <w:szCs w:val="20"/>
        </w:rPr>
        <w:t xml:space="preserve">, </w:t>
      </w:r>
      <w:r w:rsidRPr="00F26C1A">
        <w:rPr>
          <w:rFonts w:ascii="Times New Roman" w:eastAsia="Times New Roman" w:hAnsi="Times New Roman" w:cs="Times New Roman"/>
          <w:i/>
          <w:sz w:val="24"/>
          <w:szCs w:val="20"/>
        </w:rPr>
        <w:t>SD</w:t>
      </w:r>
      <w:r w:rsidRPr="00F26C1A">
        <w:rPr>
          <w:rFonts w:ascii="Times New Roman" w:eastAsia="Times New Roman" w:hAnsi="Times New Roman" w:cs="Times New Roman"/>
          <w:sz w:val="24"/>
          <w:szCs w:val="20"/>
        </w:rPr>
        <w:t xml:space="preserve"> = 1.4</w:t>
      </w:r>
      <w:r w:rsidR="00763D46">
        <w:rPr>
          <w:rFonts w:ascii="Times New Roman" w:eastAsia="Times New Roman" w:hAnsi="Times New Roman" w:cs="Times New Roman"/>
          <w:sz w:val="24"/>
          <w:szCs w:val="20"/>
        </w:rPr>
        <w:t>7</w:t>
      </w:r>
      <w:r w:rsidRPr="00F26C1A">
        <w:rPr>
          <w:rFonts w:ascii="Times New Roman" w:eastAsia="Times New Roman" w:hAnsi="Times New Roman" w:cs="Times New Roman"/>
          <w:sz w:val="24"/>
          <w:szCs w:val="20"/>
        </w:rPr>
        <w:t xml:space="preserve">, </w:t>
      </w:r>
      <w:r w:rsidRPr="00F26C1A">
        <w:rPr>
          <w:rFonts w:ascii="Times New Roman" w:eastAsia="Times New Roman" w:hAnsi="Times New Roman" w:cs="Times New Roman"/>
          <w:i/>
          <w:sz w:val="24"/>
          <w:szCs w:val="20"/>
        </w:rPr>
        <w:t>ω</w:t>
      </w:r>
      <w:r w:rsidRPr="00F26C1A">
        <w:rPr>
          <w:rFonts w:ascii="Times New Roman" w:eastAsia="Times New Roman" w:hAnsi="Times New Roman" w:cs="Times New Roman"/>
          <w:sz w:val="24"/>
          <w:szCs w:val="20"/>
        </w:rPr>
        <w:t xml:space="preserve"> = .</w:t>
      </w:r>
      <w:r w:rsidR="00F66245">
        <w:rPr>
          <w:rFonts w:ascii="Times New Roman" w:eastAsia="Times New Roman" w:hAnsi="Times New Roman" w:cs="Times New Roman"/>
          <w:sz w:val="24"/>
          <w:szCs w:val="20"/>
        </w:rPr>
        <w:t>83</w:t>
      </w:r>
      <w:r w:rsidRPr="00F26C1A">
        <w:rPr>
          <w:rFonts w:ascii="Times New Roman" w:eastAsia="Times New Roman" w:hAnsi="Times New Roman" w:cs="Times New Roman"/>
          <w:sz w:val="24"/>
          <w:szCs w:val="20"/>
        </w:rPr>
        <w:t xml:space="preserve">. Mental imagery pattern deviancy aversion measure: </w:t>
      </w:r>
      <w:r w:rsidRPr="00F26C1A">
        <w:rPr>
          <w:rFonts w:ascii="Times New Roman" w:eastAsia="Times New Roman" w:hAnsi="Times New Roman" w:cs="Times New Roman"/>
          <w:i/>
          <w:sz w:val="24"/>
          <w:szCs w:val="20"/>
        </w:rPr>
        <w:t>M</w:t>
      </w:r>
      <w:r w:rsidRPr="00F26C1A">
        <w:rPr>
          <w:rFonts w:ascii="Times New Roman" w:eastAsia="Times New Roman" w:hAnsi="Times New Roman" w:cs="Times New Roman"/>
          <w:sz w:val="24"/>
          <w:szCs w:val="20"/>
        </w:rPr>
        <w:t xml:space="preserve"> = 4.1</w:t>
      </w:r>
      <w:r w:rsidR="000230A7">
        <w:rPr>
          <w:rFonts w:ascii="Times New Roman" w:eastAsia="Times New Roman" w:hAnsi="Times New Roman" w:cs="Times New Roman"/>
          <w:sz w:val="24"/>
          <w:szCs w:val="20"/>
        </w:rPr>
        <w:t>3</w:t>
      </w:r>
      <w:r w:rsidRPr="00F26C1A">
        <w:rPr>
          <w:rFonts w:ascii="Times New Roman" w:eastAsia="Times New Roman" w:hAnsi="Times New Roman" w:cs="Times New Roman"/>
          <w:sz w:val="24"/>
          <w:szCs w:val="20"/>
        </w:rPr>
        <w:t xml:space="preserve">, </w:t>
      </w:r>
      <w:r w:rsidRPr="00F26C1A">
        <w:rPr>
          <w:rFonts w:ascii="Times New Roman" w:eastAsia="Times New Roman" w:hAnsi="Times New Roman" w:cs="Times New Roman"/>
          <w:i/>
          <w:sz w:val="24"/>
          <w:szCs w:val="20"/>
        </w:rPr>
        <w:t>SD</w:t>
      </w:r>
      <w:r w:rsidRPr="00F26C1A">
        <w:rPr>
          <w:rFonts w:ascii="Times New Roman" w:eastAsia="Times New Roman" w:hAnsi="Times New Roman" w:cs="Times New Roman"/>
          <w:sz w:val="24"/>
          <w:szCs w:val="20"/>
        </w:rPr>
        <w:t xml:space="preserve"> = 1.</w:t>
      </w:r>
      <w:r w:rsidR="00543CE7">
        <w:rPr>
          <w:rFonts w:ascii="Times New Roman" w:eastAsia="Times New Roman" w:hAnsi="Times New Roman" w:cs="Times New Roman"/>
          <w:sz w:val="24"/>
          <w:szCs w:val="20"/>
        </w:rPr>
        <w:t>51</w:t>
      </w:r>
      <w:r w:rsidRPr="00F26C1A">
        <w:rPr>
          <w:rFonts w:ascii="Times New Roman" w:eastAsia="Times New Roman" w:hAnsi="Times New Roman" w:cs="Times New Roman"/>
          <w:sz w:val="24"/>
          <w:szCs w:val="20"/>
        </w:rPr>
        <w:t xml:space="preserve">, </w:t>
      </w:r>
      <w:r w:rsidRPr="00F26C1A">
        <w:rPr>
          <w:rFonts w:ascii="Times New Roman" w:eastAsia="Times New Roman" w:hAnsi="Times New Roman" w:cs="Times New Roman"/>
          <w:i/>
          <w:sz w:val="24"/>
          <w:szCs w:val="20"/>
        </w:rPr>
        <w:t>ω</w:t>
      </w:r>
      <w:r w:rsidRPr="00F26C1A">
        <w:rPr>
          <w:rFonts w:ascii="Times New Roman" w:eastAsia="Times New Roman" w:hAnsi="Times New Roman" w:cs="Times New Roman"/>
          <w:sz w:val="24"/>
          <w:szCs w:val="20"/>
        </w:rPr>
        <w:t xml:space="preserve"> = .</w:t>
      </w:r>
      <w:r w:rsidR="00176BDB">
        <w:rPr>
          <w:rFonts w:ascii="Times New Roman" w:eastAsia="Times New Roman" w:hAnsi="Times New Roman" w:cs="Times New Roman"/>
          <w:sz w:val="24"/>
          <w:szCs w:val="20"/>
        </w:rPr>
        <w:t>84</w:t>
      </w:r>
      <w:r w:rsidRPr="00F26C1A">
        <w:rPr>
          <w:rFonts w:ascii="Times New Roman" w:eastAsia="Times New Roman" w:hAnsi="Times New Roman" w:cs="Times New Roman"/>
          <w:sz w:val="24"/>
          <w:szCs w:val="20"/>
        </w:rPr>
        <w:t xml:space="preserve">. We then averaged participants’ scores on these three measures to create a single pattern deviancy aversion score for each participant, </w:t>
      </w:r>
      <w:r w:rsidRPr="00F26C1A">
        <w:rPr>
          <w:rFonts w:ascii="Times New Roman" w:eastAsia="Times New Roman" w:hAnsi="Times New Roman" w:cs="Times New Roman"/>
          <w:i/>
          <w:sz w:val="24"/>
          <w:szCs w:val="20"/>
        </w:rPr>
        <w:t>M</w:t>
      </w:r>
      <w:r w:rsidRPr="00F26C1A">
        <w:rPr>
          <w:rFonts w:ascii="Times New Roman" w:eastAsia="Times New Roman" w:hAnsi="Times New Roman" w:cs="Times New Roman"/>
          <w:sz w:val="24"/>
          <w:szCs w:val="20"/>
        </w:rPr>
        <w:t xml:space="preserve"> = 4.5</w:t>
      </w:r>
      <w:r w:rsidR="00E44C17">
        <w:rPr>
          <w:rFonts w:ascii="Times New Roman" w:eastAsia="Times New Roman" w:hAnsi="Times New Roman" w:cs="Times New Roman"/>
          <w:sz w:val="24"/>
          <w:szCs w:val="20"/>
        </w:rPr>
        <w:t>7</w:t>
      </w:r>
      <w:r w:rsidRPr="00F26C1A">
        <w:rPr>
          <w:rFonts w:ascii="Times New Roman" w:eastAsia="Times New Roman" w:hAnsi="Times New Roman" w:cs="Times New Roman"/>
          <w:sz w:val="24"/>
          <w:szCs w:val="20"/>
        </w:rPr>
        <w:t xml:space="preserve">, </w:t>
      </w:r>
      <w:r w:rsidRPr="00F26C1A">
        <w:rPr>
          <w:rFonts w:ascii="Times New Roman" w:eastAsia="Times New Roman" w:hAnsi="Times New Roman" w:cs="Times New Roman"/>
          <w:i/>
          <w:sz w:val="24"/>
          <w:szCs w:val="20"/>
        </w:rPr>
        <w:t>SD</w:t>
      </w:r>
      <w:r w:rsidRPr="00F26C1A">
        <w:rPr>
          <w:rFonts w:ascii="Times New Roman" w:eastAsia="Times New Roman" w:hAnsi="Times New Roman" w:cs="Times New Roman"/>
          <w:sz w:val="24"/>
          <w:szCs w:val="20"/>
        </w:rPr>
        <w:t xml:space="preserve"> = 1.</w:t>
      </w:r>
      <w:r w:rsidR="00DA39D0">
        <w:rPr>
          <w:rFonts w:ascii="Times New Roman" w:eastAsia="Times New Roman" w:hAnsi="Times New Roman" w:cs="Times New Roman"/>
          <w:sz w:val="24"/>
          <w:szCs w:val="20"/>
        </w:rPr>
        <w:t>24</w:t>
      </w:r>
      <w:r w:rsidRPr="00F26C1A">
        <w:rPr>
          <w:rFonts w:ascii="Times New Roman" w:eastAsia="Times New Roman" w:hAnsi="Times New Roman" w:cs="Times New Roman"/>
          <w:sz w:val="24"/>
          <w:szCs w:val="20"/>
        </w:rPr>
        <w:t>. This was deemed appropriate because the three measures strongly loaded on a single factor (Eigenvalue of 2.</w:t>
      </w:r>
      <w:r w:rsidR="00C70316">
        <w:rPr>
          <w:rFonts w:ascii="Times New Roman" w:eastAsia="Times New Roman" w:hAnsi="Times New Roman" w:cs="Times New Roman"/>
          <w:sz w:val="24"/>
          <w:szCs w:val="20"/>
        </w:rPr>
        <w:t>35</w:t>
      </w:r>
      <w:r w:rsidRPr="00F26C1A">
        <w:rPr>
          <w:rFonts w:ascii="Times New Roman" w:eastAsia="Times New Roman" w:hAnsi="Times New Roman" w:cs="Times New Roman"/>
          <w:sz w:val="24"/>
          <w:szCs w:val="20"/>
        </w:rPr>
        <w:t xml:space="preserve">; </w:t>
      </w:r>
      <w:r w:rsidRPr="00F26C1A">
        <w:rPr>
          <w:rFonts w:ascii="Times New Roman" w:eastAsia="Times New Roman" w:hAnsi="Times New Roman" w:cs="Times New Roman"/>
          <w:sz w:val="24"/>
          <w:szCs w:val="24"/>
        </w:rPr>
        <w:t xml:space="preserve">Principle Axis Factor Analysis) and exhibited good reliability, </w:t>
      </w:r>
      <w:r w:rsidRPr="00F26C1A">
        <w:rPr>
          <w:rFonts w:ascii="Times New Roman" w:eastAsia="Times New Roman" w:hAnsi="Times New Roman" w:cs="Times New Roman"/>
          <w:i/>
          <w:sz w:val="24"/>
          <w:szCs w:val="20"/>
        </w:rPr>
        <w:t>ω</w:t>
      </w:r>
      <w:r w:rsidRPr="00F26C1A">
        <w:rPr>
          <w:rFonts w:ascii="Times New Roman" w:eastAsia="Times New Roman" w:hAnsi="Times New Roman" w:cs="Times New Roman"/>
          <w:sz w:val="24"/>
          <w:szCs w:val="20"/>
        </w:rPr>
        <w:t xml:space="preserve"> = .8</w:t>
      </w:r>
      <w:r w:rsidR="002D679E">
        <w:rPr>
          <w:rFonts w:ascii="Times New Roman" w:eastAsia="Times New Roman" w:hAnsi="Times New Roman" w:cs="Times New Roman"/>
          <w:sz w:val="24"/>
          <w:szCs w:val="20"/>
        </w:rPr>
        <w:t>7</w:t>
      </w:r>
      <w:r w:rsidRPr="005339F7">
        <w:rPr>
          <w:rFonts w:ascii="Times New Roman" w:eastAsia="Times New Roman" w:hAnsi="Times New Roman" w:cs="Times New Roman"/>
          <w:sz w:val="24"/>
          <w:szCs w:val="24"/>
        </w:rPr>
        <w:t>.</w:t>
      </w:r>
      <w:r w:rsidRPr="005339F7">
        <w:rPr>
          <w:rFonts w:ascii="Times New Roman" w:eastAsia="Times New Roman" w:hAnsi="Times New Roman" w:cs="Times New Roman"/>
          <w:sz w:val="24"/>
          <w:szCs w:val="20"/>
        </w:rPr>
        <w:t xml:space="preserve"> </w:t>
      </w:r>
    </w:p>
    <w:p w14:paraId="723C79E9" w14:textId="02F7BE02" w:rsidR="00701F2F" w:rsidRPr="00F06C2A" w:rsidRDefault="00701F2F" w:rsidP="00701F2F">
      <w:pPr>
        <w:spacing w:after="0" w:line="480" w:lineRule="auto"/>
        <w:ind w:firstLine="720"/>
        <w:rPr>
          <w:rFonts w:ascii="Times New Roman" w:eastAsia="Times New Roman" w:hAnsi="Times New Roman" w:cs="Times New Roman"/>
          <w:b/>
          <w:sz w:val="24"/>
          <w:szCs w:val="20"/>
        </w:rPr>
      </w:pPr>
      <w:r w:rsidRPr="005339F7">
        <w:rPr>
          <w:rFonts w:ascii="Times New Roman" w:eastAsia="Times New Roman" w:hAnsi="Times New Roman" w:cs="Times New Roman"/>
          <w:sz w:val="24"/>
          <w:szCs w:val="24"/>
        </w:rPr>
        <w:t xml:space="preserve">Participants </w:t>
      </w:r>
      <w:r>
        <w:rPr>
          <w:rFonts w:ascii="Times New Roman" w:eastAsia="Times New Roman" w:hAnsi="Times New Roman" w:cs="Times New Roman"/>
          <w:sz w:val="24"/>
          <w:szCs w:val="24"/>
        </w:rPr>
        <w:t xml:space="preserve">disliking of statistical minorities was calculated by reverse-coding (1 = </w:t>
      </w:r>
      <w:r>
        <w:rPr>
          <w:rFonts w:ascii="Times New Roman" w:eastAsia="Times New Roman" w:hAnsi="Times New Roman" w:cs="Times New Roman"/>
          <w:i/>
          <w:sz w:val="24"/>
          <w:szCs w:val="24"/>
        </w:rPr>
        <w:t>Liking the Majority/</w:t>
      </w:r>
      <w:r w:rsidRPr="005339F7">
        <w:rPr>
          <w:rFonts w:ascii="Times New Roman" w:eastAsia="Times New Roman" w:hAnsi="Times New Roman" w:cs="Times New Roman"/>
          <w:i/>
          <w:sz w:val="24"/>
          <w:szCs w:val="24"/>
        </w:rPr>
        <w:t xml:space="preserve">Disliking the </w:t>
      </w:r>
      <w:r>
        <w:rPr>
          <w:rFonts w:ascii="Times New Roman" w:eastAsia="Times New Roman" w:hAnsi="Times New Roman" w:cs="Times New Roman"/>
          <w:i/>
          <w:sz w:val="24"/>
          <w:szCs w:val="24"/>
        </w:rPr>
        <w:t>Minority</w:t>
      </w:r>
      <w:r w:rsidRPr="005339F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0</w:t>
      </w:r>
      <w:r w:rsidRPr="005339F7">
        <w:rPr>
          <w:rFonts w:ascii="Times New Roman" w:eastAsia="Times New Roman" w:hAnsi="Times New Roman" w:cs="Times New Roman"/>
          <w:sz w:val="24"/>
          <w:szCs w:val="24"/>
        </w:rPr>
        <w:t xml:space="preserve"> = </w:t>
      </w:r>
      <w:r>
        <w:rPr>
          <w:rFonts w:ascii="Times New Roman" w:eastAsia="Times New Roman" w:hAnsi="Times New Roman" w:cs="Times New Roman"/>
          <w:i/>
          <w:sz w:val="24"/>
          <w:szCs w:val="24"/>
        </w:rPr>
        <w:t>Liking the Minority/</w:t>
      </w:r>
      <w:r w:rsidRPr="005339F7">
        <w:rPr>
          <w:rFonts w:ascii="Times New Roman" w:eastAsia="Times New Roman" w:hAnsi="Times New Roman" w:cs="Times New Roman"/>
          <w:i/>
          <w:sz w:val="24"/>
          <w:szCs w:val="24"/>
        </w:rPr>
        <w:t xml:space="preserve">Disliking the </w:t>
      </w:r>
      <w:r>
        <w:rPr>
          <w:rFonts w:ascii="Times New Roman" w:eastAsia="Times New Roman" w:hAnsi="Times New Roman" w:cs="Times New Roman"/>
          <w:i/>
          <w:sz w:val="24"/>
          <w:szCs w:val="24"/>
        </w:rPr>
        <w:t>Majority</w:t>
      </w:r>
      <w:r>
        <w:rPr>
          <w:rFonts w:ascii="Times New Roman" w:eastAsia="Times New Roman" w:hAnsi="Times New Roman" w:cs="Times New Roman"/>
          <w:sz w:val="24"/>
          <w:szCs w:val="24"/>
        </w:rPr>
        <w:t xml:space="preserve">) and averaging across all of participants’ responses to the </w:t>
      </w:r>
      <w:r w:rsidR="00154653">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countries, </w:t>
      </w:r>
      <w:r w:rsidRPr="005339F7">
        <w:rPr>
          <w:rFonts w:ascii="Times New Roman" w:eastAsia="Times New Roman" w:hAnsi="Times New Roman" w:cs="Times New Roman"/>
          <w:i/>
          <w:sz w:val="24"/>
          <w:szCs w:val="24"/>
        </w:rPr>
        <w:t>M</w:t>
      </w:r>
      <w:r w:rsidRPr="005339F7">
        <w:rPr>
          <w:rFonts w:ascii="Times New Roman" w:eastAsia="Times New Roman" w:hAnsi="Times New Roman" w:cs="Times New Roman"/>
          <w:sz w:val="24"/>
          <w:szCs w:val="24"/>
        </w:rPr>
        <w:t xml:space="preserve"> = 0.</w:t>
      </w:r>
      <w:r w:rsidR="00244F8F">
        <w:rPr>
          <w:rFonts w:ascii="Times New Roman" w:eastAsia="Times New Roman" w:hAnsi="Times New Roman" w:cs="Times New Roman"/>
          <w:sz w:val="24"/>
          <w:szCs w:val="24"/>
        </w:rPr>
        <w:t>54</w:t>
      </w:r>
      <w:r w:rsidRPr="005339F7">
        <w:rPr>
          <w:rFonts w:ascii="Times New Roman" w:eastAsia="Times New Roman" w:hAnsi="Times New Roman" w:cs="Times New Roman"/>
          <w:sz w:val="24"/>
          <w:szCs w:val="24"/>
        </w:rPr>
        <w:t xml:space="preserve">, </w:t>
      </w:r>
      <w:r w:rsidRPr="005339F7">
        <w:rPr>
          <w:rFonts w:ascii="Times New Roman" w:eastAsia="Times New Roman" w:hAnsi="Times New Roman" w:cs="Times New Roman"/>
          <w:i/>
          <w:sz w:val="24"/>
          <w:szCs w:val="24"/>
        </w:rPr>
        <w:t>SD</w:t>
      </w:r>
      <w:r w:rsidRPr="005339F7">
        <w:rPr>
          <w:rFonts w:ascii="Times New Roman" w:eastAsia="Times New Roman" w:hAnsi="Times New Roman" w:cs="Times New Roman"/>
          <w:sz w:val="24"/>
          <w:szCs w:val="24"/>
        </w:rPr>
        <w:t xml:space="preserve"> = 0.</w:t>
      </w:r>
      <w:r w:rsidR="004E47C8">
        <w:rPr>
          <w:rFonts w:ascii="Times New Roman" w:eastAsia="Times New Roman" w:hAnsi="Times New Roman" w:cs="Times New Roman"/>
          <w:sz w:val="24"/>
          <w:szCs w:val="24"/>
        </w:rPr>
        <w:t>24</w:t>
      </w:r>
      <w:r w:rsidRPr="005339F7">
        <w:rPr>
          <w:rFonts w:ascii="Times New Roman" w:eastAsia="Times New Roman" w:hAnsi="Times New Roman" w:cs="Times New Roman"/>
          <w:sz w:val="24"/>
          <w:szCs w:val="24"/>
        </w:rPr>
        <w:t xml:space="preserve">, </w:t>
      </w:r>
      <w:r w:rsidRPr="00F26C1A">
        <w:rPr>
          <w:rFonts w:ascii="Times New Roman" w:eastAsia="Times New Roman" w:hAnsi="Times New Roman" w:cs="Times New Roman"/>
          <w:i/>
          <w:sz w:val="24"/>
          <w:szCs w:val="20"/>
        </w:rPr>
        <w:t>ω</w:t>
      </w:r>
      <w:r w:rsidRPr="005339F7">
        <w:rPr>
          <w:rFonts w:ascii="Times New Roman" w:eastAsia="Times New Roman" w:hAnsi="Times New Roman" w:cs="Times New Roman"/>
          <w:sz w:val="24"/>
          <w:szCs w:val="24"/>
        </w:rPr>
        <w:t xml:space="preserve"> = .9</w:t>
      </w:r>
      <w:r w:rsidR="00AC6A58">
        <w:rPr>
          <w:rFonts w:ascii="Times New Roman" w:eastAsia="Times New Roman" w:hAnsi="Times New Roman" w:cs="Times New Roman"/>
          <w:sz w:val="24"/>
          <w:szCs w:val="24"/>
        </w:rPr>
        <w:t>6</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lastRenderedPageBreak/>
        <w:t>(higher numbers indicate greater disliking of statistical minorities. G</w:t>
      </w:r>
      <w:r w:rsidRPr="005339F7">
        <w:rPr>
          <w:rFonts w:ascii="Times New Roman" w:eastAsia="Times New Roman" w:hAnsi="Times New Roman" w:cs="Times New Roman"/>
          <w:sz w:val="24"/>
          <w:szCs w:val="24"/>
        </w:rPr>
        <w:t xml:space="preserve">roup size dependent prejudice was </w:t>
      </w:r>
      <w:r>
        <w:rPr>
          <w:rFonts w:ascii="Times New Roman" w:eastAsia="Times New Roman" w:hAnsi="Times New Roman" w:cs="Times New Roman"/>
          <w:sz w:val="24"/>
          <w:szCs w:val="24"/>
        </w:rPr>
        <w:t>participants’</w:t>
      </w:r>
      <w:r w:rsidRPr="005339F7">
        <w:rPr>
          <w:rFonts w:ascii="Times New Roman" w:eastAsia="Times New Roman" w:hAnsi="Times New Roman" w:cs="Times New Roman"/>
          <w:sz w:val="24"/>
          <w:szCs w:val="24"/>
        </w:rPr>
        <w:t xml:space="preserve"> </w:t>
      </w:r>
      <w:r w:rsidR="00803B98">
        <w:rPr>
          <w:rFonts w:ascii="Times New Roman" w:eastAsia="Times New Roman" w:hAnsi="Times New Roman" w:cs="Times New Roman"/>
          <w:sz w:val="24"/>
          <w:szCs w:val="24"/>
        </w:rPr>
        <w:t xml:space="preserve">averaged </w:t>
      </w:r>
      <w:r w:rsidRPr="005339F7">
        <w:rPr>
          <w:rFonts w:ascii="Times New Roman" w:eastAsia="Times New Roman" w:hAnsi="Times New Roman" w:cs="Times New Roman"/>
          <w:sz w:val="24"/>
          <w:szCs w:val="24"/>
        </w:rPr>
        <w:t>responses to the</w:t>
      </w:r>
      <w:r>
        <w:rPr>
          <w:rFonts w:ascii="Times New Roman" w:eastAsia="Times New Roman" w:hAnsi="Times New Roman" w:cs="Times New Roman"/>
          <w:sz w:val="24"/>
          <w:szCs w:val="24"/>
        </w:rPr>
        <w:t xml:space="preserve"> countr</w:t>
      </w:r>
      <w:r w:rsidR="00454CAB">
        <w:rPr>
          <w:rFonts w:ascii="Times New Roman" w:eastAsia="Times New Roman" w:hAnsi="Times New Roman" w:cs="Times New Roman"/>
          <w:sz w:val="24"/>
          <w:szCs w:val="24"/>
        </w:rPr>
        <w:t>y</w:t>
      </w:r>
      <w:r>
        <w:rPr>
          <w:rFonts w:ascii="Times New Roman" w:eastAsia="Times New Roman" w:hAnsi="Times New Roman" w:cs="Times New Roman"/>
          <w:sz w:val="24"/>
          <w:szCs w:val="24"/>
        </w:rPr>
        <w:t xml:space="preserve"> depicting people</w:t>
      </w:r>
      <w:r w:rsidR="00454CAB">
        <w:rPr>
          <w:rFonts w:ascii="Times New Roman" w:eastAsia="Times New Roman" w:hAnsi="Times New Roman" w:cs="Times New Roman"/>
          <w:sz w:val="24"/>
          <w:szCs w:val="24"/>
        </w:rPr>
        <w:t xml:space="preserve"> wearing Burkas</w:t>
      </w:r>
      <w:r>
        <w:rPr>
          <w:rFonts w:ascii="Times New Roman" w:eastAsia="Times New Roman" w:hAnsi="Times New Roman" w:cs="Times New Roman"/>
          <w:sz w:val="24"/>
          <w:szCs w:val="24"/>
        </w:rPr>
        <w:t xml:space="preserve"> as the minority, 1 = </w:t>
      </w:r>
      <w:r w:rsidRPr="005339F7">
        <w:rPr>
          <w:rFonts w:ascii="Times New Roman" w:eastAsia="Times New Roman" w:hAnsi="Times New Roman" w:cs="Times New Roman"/>
          <w:i/>
          <w:sz w:val="24"/>
          <w:szCs w:val="24"/>
        </w:rPr>
        <w:t xml:space="preserve">Disliking the </w:t>
      </w:r>
      <w:r w:rsidR="0058787A">
        <w:rPr>
          <w:rFonts w:ascii="Times New Roman" w:eastAsia="Times New Roman" w:hAnsi="Times New Roman" w:cs="Times New Roman"/>
          <w:i/>
          <w:sz w:val="24"/>
          <w:szCs w:val="24"/>
        </w:rPr>
        <w:t>people wearing Burkas</w:t>
      </w:r>
      <w:r w:rsidRPr="005339F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0</w:t>
      </w:r>
      <w:r w:rsidRPr="005339F7">
        <w:rPr>
          <w:rFonts w:ascii="Times New Roman" w:eastAsia="Times New Roman" w:hAnsi="Times New Roman" w:cs="Times New Roman"/>
          <w:sz w:val="24"/>
          <w:szCs w:val="24"/>
        </w:rPr>
        <w:t xml:space="preserve"> = </w:t>
      </w:r>
      <w:r w:rsidRPr="005339F7">
        <w:rPr>
          <w:rFonts w:ascii="Times New Roman" w:eastAsia="Times New Roman" w:hAnsi="Times New Roman" w:cs="Times New Roman"/>
          <w:i/>
          <w:sz w:val="24"/>
          <w:szCs w:val="24"/>
        </w:rPr>
        <w:t xml:space="preserve">Disliking the </w:t>
      </w:r>
      <w:r w:rsidR="0058787A">
        <w:rPr>
          <w:rFonts w:ascii="Times New Roman" w:eastAsia="Times New Roman" w:hAnsi="Times New Roman" w:cs="Times New Roman"/>
          <w:i/>
          <w:sz w:val="24"/>
          <w:szCs w:val="24"/>
        </w:rPr>
        <w:t>people not wearing Burkas</w:t>
      </w:r>
      <w:r>
        <w:rPr>
          <w:rFonts w:ascii="Times New Roman" w:eastAsia="Times New Roman" w:hAnsi="Times New Roman" w:cs="Times New Roman"/>
          <w:sz w:val="24"/>
          <w:szCs w:val="24"/>
        </w:rPr>
        <w:t xml:space="preserve">, </w:t>
      </w:r>
      <w:r w:rsidRPr="005339F7">
        <w:rPr>
          <w:rFonts w:ascii="Times New Roman" w:eastAsia="Times New Roman" w:hAnsi="Times New Roman" w:cs="Times New Roman"/>
          <w:i/>
          <w:sz w:val="24"/>
          <w:szCs w:val="24"/>
        </w:rPr>
        <w:t>M</w:t>
      </w:r>
      <w:r w:rsidRPr="005339F7">
        <w:rPr>
          <w:rFonts w:ascii="Times New Roman" w:eastAsia="Times New Roman" w:hAnsi="Times New Roman" w:cs="Times New Roman"/>
          <w:sz w:val="24"/>
          <w:szCs w:val="24"/>
        </w:rPr>
        <w:t xml:space="preserve"> = 0.</w:t>
      </w:r>
      <w:r w:rsidR="0097367D">
        <w:rPr>
          <w:rFonts w:ascii="Times New Roman" w:eastAsia="Times New Roman" w:hAnsi="Times New Roman" w:cs="Times New Roman"/>
          <w:sz w:val="24"/>
          <w:szCs w:val="24"/>
        </w:rPr>
        <w:t>84</w:t>
      </w:r>
      <w:r w:rsidRPr="005339F7">
        <w:rPr>
          <w:rFonts w:ascii="Times New Roman" w:eastAsia="Times New Roman" w:hAnsi="Times New Roman" w:cs="Times New Roman"/>
          <w:sz w:val="24"/>
          <w:szCs w:val="24"/>
        </w:rPr>
        <w:t xml:space="preserve">, </w:t>
      </w:r>
      <w:r w:rsidRPr="005339F7">
        <w:rPr>
          <w:rFonts w:ascii="Times New Roman" w:eastAsia="Times New Roman" w:hAnsi="Times New Roman" w:cs="Times New Roman"/>
          <w:i/>
          <w:sz w:val="24"/>
          <w:szCs w:val="24"/>
        </w:rPr>
        <w:t>SD</w:t>
      </w:r>
      <w:r w:rsidRPr="005339F7">
        <w:rPr>
          <w:rFonts w:ascii="Times New Roman" w:eastAsia="Times New Roman" w:hAnsi="Times New Roman" w:cs="Times New Roman"/>
          <w:sz w:val="24"/>
          <w:szCs w:val="24"/>
        </w:rPr>
        <w:t xml:space="preserve"> = 0.</w:t>
      </w:r>
      <w:r w:rsidR="0097367D">
        <w:rPr>
          <w:rFonts w:ascii="Times New Roman" w:eastAsia="Times New Roman" w:hAnsi="Times New Roman" w:cs="Times New Roman"/>
          <w:sz w:val="24"/>
          <w:szCs w:val="24"/>
        </w:rPr>
        <w:t>33</w:t>
      </w:r>
      <w:r w:rsidRPr="005339F7">
        <w:rPr>
          <w:rFonts w:ascii="Times New Roman" w:eastAsia="Times New Roman" w:hAnsi="Times New Roman" w:cs="Times New Roman"/>
          <w:sz w:val="24"/>
          <w:szCs w:val="24"/>
        </w:rPr>
        <w:t xml:space="preserve">, </w:t>
      </w:r>
      <w:r w:rsidR="004B641F" w:rsidRPr="004B641F">
        <w:rPr>
          <w:rFonts w:ascii="Times New Roman" w:eastAsia="Times New Roman" w:hAnsi="Times New Roman" w:cs="Times New Roman"/>
          <w:bCs/>
          <w:sz w:val="24"/>
          <w:szCs w:val="24"/>
        </w:rPr>
        <w:t>α</w:t>
      </w:r>
      <w:r w:rsidR="004B641F">
        <w:rPr>
          <w:rFonts w:ascii="Times New Roman" w:eastAsia="Times New Roman" w:hAnsi="Times New Roman" w:cs="Times New Roman"/>
          <w:sz w:val="24"/>
          <w:szCs w:val="24"/>
        </w:rPr>
        <w:t xml:space="preserve"> </w:t>
      </w:r>
      <w:r w:rsidRPr="005339F7">
        <w:rPr>
          <w:rFonts w:ascii="Times New Roman" w:eastAsia="Times New Roman" w:hAnsi="Times New Roman" w:cs="Times New Roman"/>
          <w:sz w:val="24"/>
          <w:szCs w:val="24"/>
        </w:rPr>
        <w:t>= .</w:t>
      </w:r>
      <w:r w:rsidR="00D33A45">
        <w:rPr>
          <w:rFonts w:ascii="Times New Roman" w:eastAsia="Times New Roman" w:hAnsi="Times New Roman" w:cs="Times New Roman"/>
          <w:sz w:val="24"/>
          <w:szCs w:val="24"/>
        </w:rPr>
        <w:t>82</w:t>
      </w:r>
      <w:r>
        <w:rPr>
          <w:rFonts w:ascii="Times New Roman" w:eastAsia="Times New Roman" w:hAnsi="Times New Roman" w:cs="Times New Roman"/>
          <w:sz w:val="24"/>
          <w:szCs w:val="24"/>
        </w:rPr>
        <w:t xml:space="preserve">, and participants’ </w:t>
      </w:r>
      <w:r w:rsidR="00C5636F">
        <w:rPr>
          <w:rFonts w:ascii="Times New Roman" w:eastAsia="Times New Roman" w:hAnsi="Times New Roman" w:cs="Times New Roman"/>
          <w:sz w:val="24"/>
          <w:szCs w:val="24"/>
        </w:rPr>
        <w:t xml:space="preserve">averaged </w:t>
      </w:r>
      <w:r>
        <w:rPr>
          <w:rFonts w:ascii="Times New Roman" w:eastAsia="Times New Roman" w:hAnsi="Times New Roman" w:cs="Times New Roman"/>
          <w:sz w:val="24"/>
          <w:szCs w:val="24"/>
        </w:rPr>
        <w:t>response</w:t>
      </w:r>
      <w:r w:rsidR="00135648">
        <w:rPr>
          <w:rFonts w:ascii="Times New Roman" w:eastAsia="Times New Roman" w:hAnsi="Times New Roman" w:cs="Times New Roman"/>
          <w:sz w:val="24"/>
          <w:szCs w:val="24"/>
        </w:rPr>
        <w:t>s to the country</w:t>
      </w:r>
      <w:r>
        <w:rPr>
          <w:rFonts w:ascii="Times New Roman" w:eastAsia="Times New Roman" w:hAnsi="Times New Roman" w:cs="Times New Roman"/>
          <w:sz w:val="24"/>
          <w:szCs w:val="24"/>
        </w:rPr>
        <w:t xml:space="preserve"> depicting people </w:t>
      </w:r>
      <w:r w:rsidR="00135648">
        <w:rPr>
          <w:rFonts w:ascii="Times New Roman" w:eastAsia="Times New Roman" w:hAnsi="Times New Roman" w:cs="Times New Roman"/>
          <w:sz w:val="24"/>
          <w:szCs w:val="24"/>
        </w:rPr>
        <w:t xml:space="preserve">wearing Burkas </w:t>
      </w:r>
      <w:r>
        <w:rPr>
          <w:rFonts w:ascii="Times New Roman" w:eastAsia="Times New Roman" w:hAnsi="Times New Roman" w:cs="Times New Roman"/>
          <w:sz w:val="24"/>
          <w:szCs w:val="24"/>
        </w:rPr>
        <w:t xml:space="preserve">as the majority, 1 = </w:t>
      </w:r>
      <w:r w:rsidRPr="005339F7">
        <w:rPr>
          <w:rFonts w:ascii="Times New Roman" w:eastAsia="Times New Roman" w:hAnsi="Times New Roman" w:cs="Times New Roman"/>
          <w:i/>
          <w:sz w:val="24"/>
          <w:szCs w:val="24"/>
        </w:rPr>
        <w:t xml:space="preserve">Disliking the </w:t>
      </w:r>
      <w:r w:rsidR="00C20FF0">
        <w:rPr>
          <w:rFonts w:ascii="Times New Roman" w:eastAsia="Times New Roman" w:hAnsi="Times New Roman" w:cs="Times New Roman"/>
          <w:i/>
          <w:sz w:val="24"/>
          <w:szCs w:val="24"/>
        </w:rPr>
        <w:t>people wearing Burkas</w:t>
      </w:r>
      <w:r w:rsidRPr="005339F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0</w:t>
      </w:r>
      <w:r w:rsidRPr="005339F7">
        <w:rPr>
          <w:rFonts w:ascii="Times New Roman" w:eastAsia="Times New Roman" w:hAnsi="Times New Roman" w:cs="Times New Roman"/>
          <w:sz w:val="24"/>
          <w:szCs w:val="24"/>
        </w:rPr>
        <w:t xml:space="preserve"> = </w:t>
      </w:r>
      <w:r w:rsidRPr="005339F7">
        <w:rPr>
          <w:rFonts w:ascii="Times New Roman" w:eastAsia="Times New Roman" w:hAnsi="Times New Roman" w:cs="Times New Roman"/>
          <w:i/>
          <w:sz w:val="24"/>
          <w:szCs w:val="24"/>
        </w:rPr>
        <w:t>Disliking the</w:t>
      </w:r>
      <w:r w:rsidR="00866088">
        <w:rPr>
          <w:rFonts w:ascii="Times New Roman" w:eastAsia="Times New Roman" w:hAnsi="Times New Roman" w:cs="Times New Roman"/>
          <w:i/>
          <w:sz w:val="24"/>
          <w:szCs w:val="24"/>
        </w:rPr>
        <w:t xml:space="preserve"> people not wearing Burkas</w:t>
      </w:r>
      <w:r>
        <w:rPr>
          <w:rFonts w:ascii="Times New Roman" w:eastAsia="Times New Roman" w:hAnsi="Times New Roman" w:cs="Times New Roman"/>
          <w:i/>
          <w:sz w:val="24"/>
          <w:szCs w:val="24"/>
        </w:rPr>
        <w:t xml:space="preserve">, </w:t>
      </w:r>
      <w:r w:rsidRPr="005339F7">
        <w:rPr>
          <w:rFonts w:ascii="Times New Roman" w:eastAsia="Times New Roman" w:hAnsi="Times New Roman" w:cs="Times New Roman"/>
          <w:i/>
          <w:sz w:val="24"/>
          <w:szCs w:val="24"/>
        </w:rPr>
        <w:t>M</w:t>
      </w:r>
      <w:r w:rsidRPr="005339F7">
        <w:rPr>
          <w:rFonts w:ascii="Times New Roman" w:eastAsia="Times New Roman" w:hAnsi="Times New Roman" w:cs="Times New Roman"/>
          <w:sz w:val="24"/>
          <w:szCs w:val="24"/>
        </w:rPr>
        <w:t xml:space="preserve"> = 0.</w:t>
      </w:r>
      <w:r w:rsidR="00EA6811">
        <w:rPr>
          <w:rFonts w:ascii="Times New Roman" w:eastAsia="Times New Roman" w:hAnsi="Times New Roman" w:cs="Times New Roman"/>
          <w:sz w:val="24"/>
          <w:szCs w:val="24"/>
        </w:rPr>
        <w:t>76</w:t>
      </w:r>
      <w:r w:rsidRPr="005339F7">
        <w:rPr>
          <w:rFonts w:ascii="Times New Roman" w:eastAsia="Times New Roman" w:hAnsi="Times New Roman" w:cs="Times New Roman"/>
          <w:sz w:val="24"/>
          <w:szCs w:val="24"/>
        </w:rPr>
        <w:t xml:space="preserve">, </w:t>
      </w:r>
      <w:r w:rsidRPr="005339F7">
        <w:rPr>
          <w:rFonts w:ascii="Times New Roman" w:eastAsia="Times New Roman" w:hAnsi="Times New Roman" w:cs="Times New Roman"/>
          <w:i/>
          <w:sz w:val="24"/>
          <w:szCs w:val="24"/>
        </w:rPr>
        <w:t>SD</w:t>
      </w:r>
      <w:r w:rsidRPr="005339F7">
        <w:rPr>
          <w:rFonts w:ascii="Times New Roman" w:eastAsia="Times New Roman" w:hAnsi="Times New Roman" w:cs="Times New Roman"/>
          <w:sz w:val="24"/>
          <w:szCs w:val="24"/>
        </w:rPr>
        <w:t xml:space="preserve"> = 0.</w:t>
      </w:r>
      <w:r w:rsidR="00EA6811">
        <w:rPr>
          <w:rFonts w:ascii="Times New Roman" w:eastAsia="Times New Roman" w:hAnsi="Times New Roman" w:cs="Times New Roman"/>
          <w:sz w:val="24"/>
          <w:szCs w:val="24"/>
        </w:rPr>
        <w:t>40</w:t>
      </w:r>
      <w:r w:rsidRPr="005339F7">
        <w:rPr>
          <w:rFonts w:ascii="Times New Roman" w:eastAsia="Times New Roman" w:hAnsi="Times New Roman" w:cs="Times New Roman"/>
          <w:sz w:val="24"/>
          <w:szCs w:val="24"/>
        </w:rPr>
        <w:t xml:space="preserve">, </w:t>
      </w:r>
      <w:r w:rsidR="004B641F" w:rsidRPr="004B641F">
        <w:rPr>
          <w:rFonts w:ascii="Times New Roman" w:eastAsia="Times New Roman" w:hAnsi="Times New Roman" w:cs="Times New Roman"/>
          <w:bCs/>
          <w:sz w:val="24"/>
          <w:szCs w:val="24"/>
        </w:rPr>
        <w:t>α</w:t>
      </w:r>
      <w:r w:rsidRPr="005339F7">
        <w:rPr>
          <w:rFonts w:ascii="Times New Roman" w:eastAsia="Times New Roman" w:hAnsi="Times New Roman" w:cs="Times New Roman"/>
          <w:sz w:val="24"/>
          <w:szCs w:val="24"/>
        </w:rPr>
        <w:t xml:space="preserve"> = .</w:t>
      </w:r>
      <w:r w:rsidR="00D33A45">
        <w:rPr>
          <w:rFonts w:ascii="Times New Roman" w:eastAsia="Times New Roman" w:hAnsi="Times New Roman" w:cs="Times New Roman"/>
          <w:sz w:val="24"/>
          <w:szCs w:val="24"/>
        </w:rPr>
        <w:t>87</w:t>
      </w:r>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w:t>
      </w:r>
    </w:p>
    <w:p w14:paraId="7C3DB34D" w14:textId="38083E60" w:rsidR="00772148" w:rsidRPr="006C5B0A" w:rsidRDefault="00772148" w:rsidP="00772148">
      <w:pPr>
        <w:pStyle w:val="SMSubheading"/>
        <w:spacing w:line="480" w:lineRule="auto"/>
        <w:jc w:val="center"/>
        <w:rPr>
          <w:b/>
          <w:u w:val="none"/>
        </w:rPr>
      </w:pPr>
      <w:r>
        <w:rPr>
          <w:b/>
          <w:u w:val="none"/>
        </w:rPr>
        <w:t xml:space="preserve">Participants’ </w:t>
      </w:r>
      <w:r w:rsidR="000958D6">
        <w:rPr>
          <w:b/>
          <w:u w:val="none"/>
        </w:rPr>
        <w:t>Racial Identity</w:t>
      </w:r>
      <w:r>
        <w:rPr>
          <w:b/>
          <w:u w:val="none"/>
        </w:rPr>
        <w:t xml:space="preserve"> Across the Reported Studies </w:t>
      </w:r>
    </w:p>
    <w:p w14:paraId="61C91003" w14:textId="20D74ED3" w:rsidR="00616790" w:rsidRDefault="00616790" w:rsidP="00616790">
      <w:pPr>
        <w:pStyle w:val="SMSubheading"/>
        <w:spacing w:line="480" w:lineRule="auto"/>
        <w:ind w:firstLine="720"/>
        <w:rPr>
          <w:u w:val="none"/>
        </w:rPr>
      </w:pPr>
      <w:r>
        <w:rPr>
          <w:u w:val="none"/>
        </w:rPr>
        <w:t xml:space="preserve">It is important to consider that </w:t>
      </w:r>
      <w:r w:rsidRPr="00943D2F">
        <w:rPr>
          <w:u w:val="none"/>
        </w:rPr>
        <w:t xml:space="preserve">participants’ racial </w:t>
      </w:r>
      <w:r>
        <w:rPr>
          <w:u w:val="none"/>
        </w:rPr>
        <w:t>identity</w:t>
      </w:r>
      <w:r w:rsidRPr="00943D2F">
        <w:rPr>
          <w:u w:val="none"/>
        </w:rPr>
        <w:t xml:space="preserve"> may moderate psychological findings, especially in terms of prejudice (Brown, 1995; Henrich, Heine, &amp; </w:t>
      </w:r>
      <w:proofErr w:type="spellStart"/>
      <w:r w:rsidRPr="00943D2F">
        <w:rPr>
          <w:u w:val="none"/>
        </w:rPr>
        <w:t>Norenzayan</w:t>
      </w:r>
      <w:proofErr w:type="spellEnd"/>
      <w:r w:rsidRPr="00943D2F">
        <w:rPr>
          <w:u w:val="none"/>
        </w:rPr>
        <w:t xml:space="preserve">, 2010; Nielsen, </w:t>
      </w:r>
      <w:proofErr w:type="spellStart"/>
      <w:r w:rsidRPr="00943D2F">
        <w:rPr>
          <w:u w:val="none"/>
        </w:rPr>
        <w:t>Haun</w:t>
      </w:r>
      <w:proofErr w:type="spellEnd"/>
      <w:r w:rsidRPr="00943D2F">
        <w:rPr>
          <w:u w:val="none"/>
        </w:rPr>
        <w:t xml:space="preserve">, </w:t>
      </w:r>
      <w:proofErr w:type="spellStart"/>
      <w:r w:rsidRPr="00943D2F">
        <w:rPr>
          <w:u w:val="none"/>
        </w:rPr>
        <w:t>K</w:t>
      </w:r>
      <w:r w:rsidRPr="00943D2F">
        <w:rPr>
          <w:u w:val="none"/>
          <w:shd w:val="clear" w:color="auto" w:fill="FFFFFF"/>
        </w:rPr>
        <w:t>ä</w:t>
      </w:r>
      <w:r w:rsidRPr="00943D2F">
        <w:rPr>
          <w:u w:val="none"/>
        </w:rPr>
        <w:t>rtner</w:t>
      </w:r>
      <w:proofErr w:type="spellEnd"/>
      <w:r w:rsidRPr="00943D2F">
        <w:rPr>
          <w:u w:val="none"/>
        </w:rPr>
        <w:t xml:space="preserve">, &amp; </w:t>
      </w:r>
      <w:proofErr w:type="spellStart"/>
      <w:r w:rsidRPr="00943D2F">
        <w:rPr>
          <w:u w:val="none"/>
        </w:rPr>
        <w:t>Legare</w:t>
      </w:r>
      <w:proofErr w:type="spellEnd"/>
      <w:r w:rsidRPr="00943D2F">
        <w:rPr>
          <w:u w:val="none"/>
        </w:rPr>
        <w:t>, 2017).</w:t>
      </w:r>
      <w:r>
        <w:rPr>
          <w:u w:val="none"/>
        </w:rPr>
        <w:t xml:space="preserve"> Unfortunately, each of our individual studies only included a small number of participants of minority racial identity (e.g., Black, Asian). Therefore, we collapsed across the reported studies, including Studies S3, S4, and S5, but excluding Studies 1.2</w:t>
      </w:r>
      <w:r w:rsidR="00702266">
        <w:rPr>
          <w:u w:val="none"/>
        </w:rPr>
        <w:t>,</w:t>
      </w:r>
      <w:r>
        <w:rPr>
          <w:u w:val="none"/>
        </w:rPr>
        <w:t xml:space="preserve"> </w:t>
      </w:r>
      <w:r w:rsidR="00DA150B">
        <w:rPr>
          <w:u w:val="none"/>
        </w:rPr>
        <w:t>3</w:t>
      </w:r>
      <w:r>
        <w:rPr>
          <w:u w:val="none"/>
        </w:rPr>
        <w:t>.</w:t>
      </w:r>
      <w:r w:rsidR="00DA150B">
        <w:rPr>
          <w:u w:val="none"/>
        </w:rPr>
        <w:t>1</w:t>
      </w:r>
      <w:r w:rsidR="00702266">
        <w:rPr>
          <w:u w:val="none"/>
        </w:rPr>
        <w:t>, and 3.2</w:t>
      </w:r>
      <w:r>
        <w:rPr>
          <w:u w:val="none"/>
        </w:rPr>
        <w:t>. We then examined whether participants’ minority versus majority identity moderated any of the reported results (Path A, Path B, Path C).</w:t>
      </w:r>
    </w:p>
    <w:p w14:paraId="06DCC994" w14:textId="586D2BE3" w:rsidR="00CD3915" w:rsidRDefault="00CD3915" w:rsidP="00772148">
      <w:pPr>
        <w:pStyle w:val="SMSubheading"/>
        <w:spacing w:line="480" w:lineRule="auto"/>
        <w:ind w:firstLine="720"/>
        <w:rPr>
          <w:u w:val="none"/>
        </w:rPr>
      </w:pPr>
      <w:r>
        <w:rPr>
          <w:u w:val="none"/>
        </w:rPr>
        <w:t xml:space="preserve">To collapse across the reported </w:t>
      </w:r>
      <w:r w:rsidR="00184B6E">
        <w:rPr>
          <w:u w:val="none"/>
        </w:rPr>
        <w:t>studies,</w:t>
      </w:r>
      <w:r>
        <w:rPr>
          <w:u w:val="none"/>
        </w:rPr>
        <w:t xml:space="preserve"> we </w:t>
      </w:r>
      <w:r>
        <w:rPr>
          <w:i/>
          <w:u w:val="none"/>
        </w:rPr>
        <w:t>z</w:t>
      </w:r>
      <w:r>
        <w:rPr>
          <w:u w:val="none"/>
        </w:rPr>
        <w:t xml:space="preserve">-scored </w:t>
      </w:r>
      <w:r w:rsidR="00535D3D">
        <w:rPr>
          <w:u w:val="none"/>
        </w:rPr>
        <w:t>each of the variables of interest within each study</w:t>
      </w:r>
      <w:r w:rsidR="0011098A">
        <w:rPr>
          <w:u w:val="none"/>
        </w:rPr>
        <w:t>:</w:t>
      </w:r>
      <w:r w:rsidR="00535D3D">
        <w:rPr>
          <w:u w:val="none"/>
        </w:rPr>
        <w:t xml:space="preserve"> pattern deviancy aversion, disliking minorities, and prejudice in the correlational studies, and the latter two variables in the experimental studies. </w:t>
      </w:r>
      <w:r w:rsidR="0072500C">
        <w:rPr>
          <w:u w:val="none"/>
        </w:rPr>
        <w:t xml:space="preserve">We then entered these values into a single data </w:t>
      </w:r>
      <w:r w:rsidR="00F63DBF">
        <w:rPr>
          <w:u w:val="none"/>
        </w:rPr>
        <w:t>file</w:t>
      </w:r>
      <w:r w:rsidR="0072500C">
        <w:rPr>
          <w:u w:val="none"/>
        </w:rPr>
        <w:t xml:space="preserve"> so that all participants</w:t>
      </w:r>
      <w:r w:rsidR="00D47298">
        <w:rPr>
          <w:u w:val="none"/>
        </w:rPr>
        <w:t xml:space="preserve"> across the studies</w:t>
      </w:r>
      <w:r w:rsidR="0072500C">
        <w:rPr>
          <w:u w:val="none"/>
        </w:rPr>
        <w:t xml:space="preserve"> were represented in </w:t>
      </w:r>
      <w:r w:rsidR="006C521C">
        <w:rPr>
          <w:u w:val="none"/>
        </w:rPr>
        <w:t>the</w:t>
      </w:r>
      <w:r w:rsidR="0072500C">
        <w:rPr>
          <w:u w:val="none"/>
        </w:rPr>
        <w:t xml:space="preserve"> single data fi</w:t>
      </w:r>
      <w:r w:rsidR="000E7DF4">
        <w:rPr>
          <w:u w:val="none"/>
        </w:rPr>
        <w:t>le.</w:t>
      </w:r>
      <w:r w:rsidR="0054413F">
        <w:rPr>
          <w:u w:val="none"/>
        </w:rPr>
        <w:t xml:space="preserve"> For the experimental studies we also entered condition (0 = low pattern deviancy aversion, 1 = high pattern deviancy aversion). The high pattern deviancy aversion plus mediator intervention condition of </w:t>
      </w:r>
      <w:r w:rsidR="002D0CCC">
        <w:rPr>
          <w:u w:val="none"/>
        </w:rPr>
        <w:t>Study 2.3</w:t>
      </w:r>
      <w:r w:rsidR="0054413F">
        <w:rPr>
          <w:u w:val="none"/>
        </w:rPr>
        <w:t xml:space="preserve"> was not included. </w:t>
      </w:r>
      <w:r w:rsidR="00F6457A">
        <w:rPr>
          <w:u w:val="none"/>
        </w:rPr>
        <w:t xml:space="preserve">To be able to examine the links between pattern deviancy aversion and disliking minorities and prejudice </w:t>
      </w:r>
      <w:r w:rsidR="0058067C">
        <w:rPr>
          <w:u w:val="none"/>
        </w:rPr>
        <w:t xml:space="preserve">across the correlational and experimental studies we </w:t>
      </w:r>
      <w:r w:rsidR="00432476">
        <w:rPr>
          <w:u w:val="none"/>
        </w:rPr>
        <w:t>coded</w:t>
      </w:r>
      <w:r w:rsidR="0058067C">
        <w:rPr>
          <w:u w:val="none"/>
        </w:rPr>
        <w:t xml:space="preserve"> participants who exhibited pattern deviancy aversion</w:t>
      </w:r>
      <w:r w:rsidR="006E45B2">
        <w:rPr>
          <w:u w:val="none"/>
        </w:rPr>
        <w:t xml:space="preserve"> </w:t>
      </w:r>
      <w:r w:rsidR="000061A6">
        <w:rPr>
          <w:u w:val="none"/>
        </w:rPr>
        <w:t xml:space="preserve">above </w:t>
      </w:r>
      <w:r w:rsidR="000061A6">
        <w:rPr>
          <w:u w:val="none"/>
        </w:rPr>
        <w:lastRenderedPageBreak/>
        <w:t xml:space="preserve">the mean </w:t>
      </w:r>
      <w:r w:rsidR="006E45B2">
        <w:rPr>
          <w:u w:val="none"/>
        </w:rPr>
        <w:t>in the correlational studies</w:t>
      </w:r>
      <w:r w:rsidR="0058067C">
        <w:rPr>
          <w:u w:val="none"/>
        </w:rPr>
        <w:t xml:space="preserve"> (z-score above </w:t>
      </w:r>
      <w:r w:rsidR="00D17455">
        <w:rPr>
          <w:u w:val="none"/>
        </w:rPr>
        <w:t>zero</w:t>
      </w:r>
      <w:r w:rsidR="0058067C">
        <w:rPr>
          <w:u w:val="none"/>
        </w:rPr>
        <w:t xml:space="preserve">) </w:t>
      </w:r>
      <w:r w:rsidR="00CD514C">
        <w:rPr>
          <w:u w:val="none"/>
        </w:rPr>
        <w:t>as being in the high</w:t>
      </w:r>
      <w:r w:rsidR="008C0499">
        <w:rPr>
          <w:u w:val="none"/>
        </w:rPr>
        <w:t xml:space="preserve"> </w:t>
      </w:r>
      <w:r w:rsidR="00CD514C">
        <w:rPr>
          <w:u w:val="none"/>
        </w:rPr>
        <w:t>pattern deviancy aversion condition</w:t>
      </w:r>
      <w:r w:rsidR="008D0957">
        <w:rPr>
          <w:u w:val="none"/>
        </w:rPr>
        <w:t xml:space="preserve">, </w:t>
      </w:r>
      <w:r w:rsidR="00413B3F">
        <w:rPr>
          <w:u w:val="none"/>
        </w:rPr>
        <w:t xml:space="preserve">and those </w:t>
      </w:r>
      <w:r w:rsidR="00DF7C89">
        <w:rPr>
          <w:u w:val="none"/>
        </w:rPr>
        <w:t xml:space="preserve">who exhibited </w:t>
      </w:r>
      <w:r w:rsidR="000B6A27">
        <w:rPr>
          <w:u w:val="none"/>
        </w:rPr>
        <w:t xml:space="preserve">pattern deviancy aversion </w:t>
      </w:r>
      <w:r w:rsidR="00413B3F">
        <w:rPr>
          <w:u w:val="none"/>
        </w:rPr>
        <w:t xml:space="preserve">below </w:t>
      </w:r>
      <w:r w:rsidR="000B6A27">
        <w:rPr>
          <w:u w:val="none"/>
        </w:rPr>
        <w:t>the mean (z-score below zero)</w:t>
      </w:r>
      <w:r w:rsidR="00413B3F">
        <w:rPr>
          <w:u w:val="none"/>
        </w:rPr>
        <w:t xml:space="preserve"> as being in the low pattern deviancy aversion condition</w:t>
      </w:r>
      <w:r w:rsidR="00CD514C">
        <w:rPr>
          <w:u w:val="none"/>
        </w:rPr>
        <w:t>.</w:t>
      </w:r>
      <w:r w:rsidR="00735455">
        <w:rPr>
          <w:u w:val="none"/>
        </w:rPr>
        <w:t xml:space="preserve"> </w:t>
      </w:r>
    </w:p>
    <w:p w14:paraId="6F15F686" w14:textId="289DEEA8" w:rsidR="00FC0A3A" w:rsidRPr="00FC0A3A" w:rsidRDefault="0037487D" w:rsidP="00903AEB">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Study </w:t>
      </w:r>
      <w:r w:rsidR="008A0E01">
        <w:rPr>
          <w:rFonts w:ascii="Times New Roman" w:hAnsi="Times New Roman" w:cs="Times New Roman"/>
          <w:b/>
          <w:sz w:val="24"/>
          <w:szCs w:val="24"/>
        </w:rPr>
        <w:t>S</w:t>
      </w:r>
      <w:r w:rsidR="0068692C">
        <w:rPr>
          <w:rFonts w:ascii="Times New Roman" w:hAnsi="Times New Roman" w:cs="Times New Roman"/>
          <w:b/>
          <w:sz w:val="24"/>
          <w:szCs w:val="24"/>
        </w:rPr>
        <w:t>6</w:t>
      </w:r>
    </w:p>
    <w:p w14:paraId="576BE0D5" w14:textId="49252158" w:rsidR="00FC0A3A" w:rsidRPr="00FC0A3A" w:rsidRDefault="00210FE8" w:rsidP="00903AEB">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In a supplemental study we examined whether people judge stigmatized individuals (e.g., someone handicapped)</w:t>
      </w:r>
      <w:r w:rsidR="00F15CC6">
        <w:rPr>
          <w:rFonts w:ascii="Times New Roman" w:hAnsi="Times New Roman" w:cs="Times New Roman"/>
          <w:sz w:val="24"/>
          <w:szCs w:val="24"/>
        </w:rPr>
        <w:t xml:space="preserve"> as more </w:t>
      </w:r>
      <w:r w:rsidR="0011219E">
        <w:rPr>
          <w:rFonts w:ascii="Times New Roman" w:hAnsi="Times New Roman" w:cs="Times New Roman"/>
          <w:sz w:val="24"/>
          <w:szCs w:val="24"/>
        </w:rPr>
        <w:t xml:space="preserve">pattern </w:t>
      </w:r>
      <w:r w:rsidR="00F15CC6">
        <w:rPr>
          <w:rFonts w:ascii="Times New Roman" w:hAnsi="Times New Roman" w:cs="Times New Roman"/>
          <w:sz w:val="24"/>
          <w:szCs w:val="24"/>
        </w:rPr>
        <w:t>deviant</w:t>
      </w:r>
      <w:r>
        <w:rPr>
          <w:rFonts w:ascii="Times New Roman" w:hAnsi="Times New Roman" w:cs="Times New Roman"/>
          <w:sz w:val="24"/>
          <w:szCs w:val="24"/>
        </w:rPr>
        <w:t xml:space="preserve"> in society</w:t>
      </w:r>
      <w:r w:rsidR="00F15CC6">
        <w:rPr>
          <w:rFonts w:ascii="Times New Roman" w:hAnsi="Times New Roman" w:cs="Times New Roman"/>
          <w:sz w:val="24"/>
          <w:szCs w:val="24"/>
        </w:rPr>
        <w:t xml:space="preserve"> than </w:t>
      </w:r>
      <w:r w:rsidR="0034206E">
        <w:rPr>
          <w:rFonts w:ascii="Times New Roman" w:hAnsi="Times New Roman" w:cs="Times New Roman"/>
          <w:sz w:val="24"/>
          <w:szCs w:val="24"/>
        </w:rPr>
        <w:t>Black individuals</w:t>
      </w:r>
      <w:r>
        <w:rPr>
          <w:rFonts w:ascii="Times New Roman" w:hAnsi="Times New Roman" w:cs="Times New Roman"/>
          <w:sz w:val="24"/>
          <w:szCs w:val="24"/>
        </w:rPr>
        <w:t>.</w:t>
      </w:r>
      <w:r w:rsidR="003C23BB">
        <w:rPr>
          <w:rFonts w:ascii="Times New Roman" w:hAnsi="Times New Roman" w:cs="Times New Roman"/>
          <w:sz w:val="24"/>
          <w:szCs w:val="24"/>
        </w:rPr>
        <w:t xml:space="preserve"> Such results may help explain wh</w:t>
      </w:r>
      <w:r w:rsidR="00466001">
        <w:rPr>
          <w:rFonts w:ascii="Times New Roman" w:hAnsi="Times New Roman" w:cs="Times New Roman"/>
          <w:sz w:val="24"/>
          <w:szCs w:val="24"/>
        </w:rPr>
        <w:t xml:space="preserve">y we found a stronger effect of pattern deviancy aversion on prejudice against stigmatized individuals </w:t>
      </w:r>
      <w:r w:rsidR="00013058">
        <w:rPr>
          <w:rFonts w:ascii="Times New Roman" w:hAnsi="Times New Roman" w:cs="Times New Roman"/>
          <w:sz w:val="24"/>
          <w:szCs w:val="24"/>
        </w:rPr>
        <w:t>than on racial prejudice against Black individuals.</w:t>
      </w:r>
    </w:p>
    <w:p w14:paraId="609D2418" w14:textId="77777777" w:rsidR="00FC0A3A" w:rsidRPr="00FC0A3A" w:rsidRDefault="00FC0A3A" w:rsidP="00903AEB">
      <w:pPr>
        <w:spacing w:after="0" w:line="480" w:lineRule="auto"/>
        <w:rPr>
          <w:rFonts w:ascii="Times New Roman" w:hAnsi="Times New Roman" w:cs="Times New Roman"/>
          <w:b/>
          <w:sz w:val="24"/>
          <w:szCs w:val="24"/>
        </w:rPr>
      </w:pPr>
      <w:r w:rsidRPr="00FC0A3A">
        <w:rPr>
          <w:rFonts w:ascii="Times New Roman" w:hAnsi="Times New Roman" w:cs="Times New Roman"/>
          <w:b/>
          <w:sz w:val="24"/>
          <w:szCs w:val="24"/>
        </w:rPr>
        <w:t>Method</w:t>
      </w:r>
    </w:p>
    <w:p w14:paraId="077E88F6" w14:textId="59F3AA70" w:rsidR="00FC0A3A" w:rsidRPr="00FC0A3A" w:rsidRDefault="00FC0A3A" w:rsidP="00903AEB">
      <w:pPr>
        <w:spacing w:after="0" w:line="480" w:lineRule="auto"/>
        <w:ind w:firstLine="720"/>
        <w:rPr>
          <w:rFonts w:ascii="Times New Roman" w:hAnsi="Times New Roman" w:cs="Times New Roman"/>
          <w:b/>
          <w:sz w:val="24"/>
          <w:szCs w:val="24"/>
        </w:rPr>
      </w:pPr>
      <w:r w:rsidRPr="00FC0A3A">
        <w:rPr>
          <w:rFonts w:ascii="Times New Roman" w:hAnsi="Times New Roman" w:cs="Times New Roman"/>
          <w:b/>
          <w:sz w:val="24"/>
          <w:szCs w:val="24"/>
        </w:rPr>
        <w:t xml:space="preserve">Design. </w:t>
      </w:r>
      <w:r w:rsidRPr="00FC0A3A">
        <w:rPr>
          <w:rFonts w:ascii="Times New Roman" w:hAnsi="Times New Roman" w:cs="Times New Roman"/>
          <w:sz w:val="24"/>
          <w:szCs w:val="24"/>
        </w:rPr>
        <w:t xml:space="preserve">We assessed </w:t>
      </w:r>
      <w:r w:rsidR="00B2534D">
        <w:rPr>
          <w:rFonts w:ascii="Times New Roman" w:hAnsi="Times New Roman" w:cs="Times New Roman"/>
          <w:sz w:val="24"/>
          <w:szCs w:val="24"/>
        </w:rPr>
        <w:t>participants</w:t>
      </w:r>
      <w:r w:rsidRPr="00FC0A3A">
        <w:rPr>
          <w:rFonts w:ascii="Times New Roman" w:hAnsi="Times New Roman" w:cs="Times New Roman"/>
          <w:sz w:val="24"/>
          <w:szCs w:val="24"/>
        </w:rPr>
        <w:t xml:space="preserve">’ </w:t>
      </w:r>
      <w:r w:rsidR="00B2534D">
        <w:rPr>
          <w:rFonts w:ascii="Times New Roman" w:hAnsi="Times New Roman" w:cs="Times New Roman"/>
          <w:sz w:val="24"/>
          <w:szCs w:val="24"/>
        </w:rPr>
        <w:t xml:space="preserve">judgments regarding the </w:t>
      </w:r>
      <w:r w:rsidR="005B1B4E">
        <w:rPr>
          <w:rFonts w:ascii="Times New Roman" w:hAnsi="Times New Roman" w:cs="Times New Roman"/>
          <w:sz w:val="24"/>
          <w:szCs w:val="24"/>
        </w:rPr>
        <w:t xml:space="preserve">pattern </w:t>
      </w:r>
      <w:r w:rsidR="00B2534D">
        <w:rPr>
          <w:rFonts w:ascii="Times New Roman" w:hAnsi="Times New Roman" w:cs="Times New Roman"/>
          <w:sz w:val="24"/>
          <w:szCs w:val="24"/>
        </w:rPr>
        <w:t xml:space="preserve">deviancy of </w:t>
      </w:r>
      <w:r w:rsidR="00A17939">
        <w:rPr>
          <w:rFonts w:ascii="Times New Roman" w:hAnsi="Times New Roman" w:cs="Times New Roman"/>
          <w:sz w:val="24"/>
          <w:szCs w:val="24"/>
        </w:rPr>
        <w:t xml:space="preserve">stigmatized versus </w:t>
      </w:r>
      <w:r w:rsidR="000A5EF0">
        <w:rPr>
          <w:rFonts w:ascii="Times New Roman" w:hAnsi="Times New Roman" w:cs="Times New Roman"/>
          <w:sz w:val="24"/>
          <w:szCs w:val="24"/>
        </w:rPr>
        <w:t>‘normative’ individuals in society</w:t>
      </w:r>
      <w:r w:rsidR="008E066C">
        <w:rPr>
          <w:rFonts w:ascii="Times New Roman" w:hAnsi="Times New Roman" w:cs="Times New Roman"/>
          <w:sz w:val="24"/>
          <w:szCs w:val="24"/>
        </w:rPr>
        <w:t>,</w:t>
      </w:r>
      <w:r w:rsidR="000A5EF0">
        <w:rPr>
          <w:rFonts w:ascii="Times New Roman" w:hAnsi="Times New Roman" w:cs="Times New Roman"/>
          <w:sz w:val="24"/>
          <w:szCs w:val="24"/>
        </w:rPr>
        <w:t xml:space="preserve"> and participants’ judgments regarding the pattern deviancy of </w:t>
      </w:r>
      <w:r w:rsidR="005B1B4E">
        <w:rPr>
          <w:rFonts w:ascii="Times New Roman" w:hAnsi="Times New Roman" w:cs="Times New Roman"/>
          <w:sz w:val="24"/>
          <w:szCs w:val="24"/>
        </w:rPr>
        <w:t>Black individuals</w:t>
      </w:r>
      <w:r w:rsidR="000A5EF0">
        <w:rPr>
          <w:rFonts w:ascii="Times New Roman" w:hAnsi="Times New Roman" w:cs="Times New Roman"/>
          <w:sz w:val="24"/>
          <w:szCs w:val="24"/>
        </w:rPr>
        <w:t xml:space="preserve"> versus White individuals</w:t>
      </w:r>
      <w:r w:rsidR="00C65E62">
        <w:rPr>
          <w:rFonts w:ascii="Times New Roman" w:hAnsi="Times New Roman" w:cs="Times New Roman"/>
          <w:sz w:val="24"/>
          <w:szCs w:val="24"/>
        </w:rPr>
        <w:t xml:space="preserve"> in society</w:t>
      </w:r>
      <w:r w:rsidR="000A5EF0">
        <w:rPr>
          <w:rFonts w:ascii="Times New Roman" w:hAnsi="Times New Roman" w:cs="Times New Roman"/>
          <w:sz w:val="24"/>
          <w:szCs w:val="24"/>
        </w:rPr>
        <w:t>.</w:t>
      </w:r>
      <w:r w:rsidR="003570B2">
        <w:rPr>
          <w:rFonts w:ascii="Times New Roman" w:hAnsi="Times New Roman" w:cs="Times New Roman"/>
          <w:sz w:val="24"/>
          <w:szCs w:val="24"/>
        </w:rPr>
        <w:t xml:space="preserve"> We then compared these judgments.</w:t>
      </w:r>
    </w:p>
    <w:p w14:paraId="1C58E97C" w14:textId="2A12A2F7" w:rsidR="00FC0A3A" w:rsidRPr="00FC0A3A" w:rsidRDefault="00FC0A3A" w:rsidP="00903AEB">
      <w:pPr>
        <w:spacing w:after="0" w:line="480" w:lineRule="auto"/>
        <w:ind w:firstLine="720"/>
        <w:rPr>
          <w:rFonts w:ascii="Times New Roman" w:hAnsi="Times New Roman" w:cs="Times New Roman"/>
          <w:sz w:val="24"/>
          <w:szCs w:val="24"/>
        </w:rPr>
      </w:pPr>
      <w:r w:rsidRPr="00FC0A3A">
        <w:rPr>
          <w:rFonts w:ascii="Times New Roman" w:hAnsi="Times New Roman" w:cs="Times New Roman"/>
          <w:b/>
          <w:sz w:val="24"/>
          <w:szCs w:val="24"/>
        </w:rPr>
        <w:t>Participants</w:t>
      </w:r>
      <w:r w:rsidRPr="00FC0A3A">
        <w:rPr>
          <w:rFonts w:ascii="Times New Roman" w:hAnsi="Times New Roman" w:cs="Times New Roman"/>
          <w:sz w:val="24"/>
          <w:szCs w:val="24"/>
        </w:rPr>
        <w:t xml:space="preserve">. We recruited </w:t>
      </w:r>
      <w:r w:rsidR="005C00A9">
        <w:rPr>
          <w:rFonts w:ascii="Times New Roman" w:hAnsi="Times New Roman" w:cs="Times New Roman"/>
          <w:sz w:val="24"/>
          <w:szCs w:val="24"/>
        </w:rPr>
        <w:t>99</w:t>
      </w:r>
      <w:r w:rsidRPr="00FC0A3A">
        <w:rPr>
          <w:rFonts w:ascii="Times New Roman" w:hAnsi="Times New Roman" w:cs="Times New Roman"/>
          <w:sz w:val="24"/>
          <w:szCs w:val="24"/>
        </w:rPr>
        <w:t xml:space="preserve"> adults on </w:t>
      </w:r>
      <w:proofErr w:type="spellStart"/>
      <w:r w:rsidRPr="00FC0A3A">
        <w:rPr>
          <w:rFonts w:ascii="Times New Roman" w:hAnsi="Times New Roman" w:cs="Times New Roman"/>
          <w:sz w:val="24"/>
          <w:szCs w:val="24"/>
        </w:rPr>
        <w:t>MTurk</w:t>
      </w:r>
      <w:proofErr w:type="spellEnd"/>
      <w:r w:rsidRPr="00FC0A3A">
        <w:rPr>
          <w:rFonts w:ascii="Times New Roman" w:hAnsi="Times New Roman" w:cs="Times New Roman"/>
          <w:sz w:val="24"/>
          <w:szCs w:val="24"/>
        </w:rPr>
        <w:t xml:space="preserve"> (</w:t>
      </w:r>
      <w:r w:rsidR="0074249C">
        <w:rPr>
          <w:rFonts w:ascii="Times New Roman" w:hAnsi="Times New Roman" w:cs="Times New Roman"/>
          <w:sz w:val="24"/>
          <w:szCs w:val="24"/>
        </w:rPr>
        <w:t>50</w:t>
      </w:r>
      <w:r w:rsidRPr="00FC0A3A">
        <w:rPr>
          <w:rFonts w:ascii="Times New Roman" w:hAnsi="Times New Roman" w:cs="Times New Roman"/>
          <w:sz w:val="24"/>
          <w:szCs w:val="24"/>
        </w:rPr>
        <w:t xml:space="preserve"> female; </w:t>
      </w:r>
      <w:r w:rsidRPr="00FC0A3A">
        <w:rPr>
          <w:rFonts w:ascii="Times New Roman" w:hAnsi="Times New Roman" w:cs="Times New Roman"/>
          <w:i/>
          <w:sz w:val="24"/>
          <w:szCs w:val="24"/>
        </w:rPr>
        <w:t>M</w:t>
      </w:r>
      <w:r w:rsidRPr="00FC0A3A">
        <w:rPr>
          <w:rFonts w:ascii="Times New Roman" w:hAnsi="Times New Roman" w:cs="Times New Roman"/>
          <w:sz w:val="24"/>
          <w:szCs w:val="24"/>
          <w:vertAlign w:val="subscript"/>
        </w:rPr>
        <w:t>age</w:t>
      </w:r>
      <w:r w:rsidRPr="00FC0A3A">
        <w:rPr>
          <w:rFonts w:ascii="Times New Roman" w:hAnsi="Times New Roman" w:cs="Times New Roman"/>
          <w:sz w:val="24"/>
          <w:szCs w:val="24"/>
        </w:rPr>
        <w:t xml:space="preserve"> = 3</w:t>
      </w:r>
      <w:r w:rsidR="00827390">
        <w:rPr>
          <w:rFonts w:ascii="Times New Roman" w:hAnsi="Times New Roman" w:cs="Times New Roman"/>
          <w:sz w:val="24"/>
          <w:szCs w:val="24"/>
        </w:rPr>
        <w:t>5</w:t>
      </w:r>
      <w:r w:rsidRPr="00FC0A3A">
        <w:rPr>
          <w:rFonts w:ascii="Times New Roman" w:hAnsi="Times New Roman" w:cs="Times New Roman"/>
          <w:sz w:val="24"/>
          <w:szCs w:val="24"/>
        </w:rPr>
        <w:t>.</w:t>
      </w:r>
      <w:r w:rsidR="00827390">
        <w:rPr>
          <w:rFonts w:ascii="Times New Roman" w:hAnsi="Times New Roman" w:cs="Times New Roman"/>
          <w:sz w:val="24"/>
          <w:szCs w:val="24"/>
        </w:rPr>
        <w:t>94</w:t>
      </w:r>
      <w:r w:rsidRPr="00FC0A3A">
        <w:rPr>
          <w:rFonts w:ascii="Times New Roman" w:hAnsi="Times New Roman" w:cs="Times New Roman"/>
          <w:sz w:val="24"/>
          <w:szCs w:val="24"/>
        </w:rPr>
        <w:t xml:space="preserve">, </w:t>
      </w:r>
      <w:proofErr w:type="spellStart"/>
      <w:r w:rsidRPr="00FC0A3A">
        <w:rPr>
          <w:rFonts w:ascii="Times New Roman" w:hAnsi="Times New Roman" w:cs="Times New Roman"/>
          <w:i/>
          <w:sz w:val="24"/>
          <w:szCs w:val="24"/>
        </w:rPr>
        <w:t>SD</w:t>
      </w:r>
      <w:r w:rsidRPr="00FC0A3A">
        <w:rPr>
          <w:rFonts w:ascii="Times New Roman" w:hAnsi="Times New Roman" w:cs="Times New Roman"/>
          <w:sz w:val="24"/>
          <w:szCs w:val="24"/>
          <w:vertAlign w:val="subscript"/>
        </w:rPr>
        <w:t>age</w:t>
      </w:r>
      <w:proofErr w:type="spellEnd"/>
      <w:r w:rsidRPr="00FC0A3A">
        <w:rPr>
          <w:rFonts w:ascii="Times New Roman" w:hAnsi="Times New Roman" w:cs="Times New Roman"/>
          <w:sz w:val="24"/>
          <w:szCs w:val="24"/>
        </w:rPr>
        <w:t xml:space="preserve"> = 1</w:t>
      </w:r>
      <w:r w:rsidR="00827390">
        <w:rPr>
          <w:rFonts w:ascii="Times New Roman" w:hAnsi="Times New Roman" w:cs="Times New Roman"/>
          <w:sz w:val="24"/>
          <w:szCs w:val="24"/>
        </w:rPr>
        <w:t>0</w:t>
      </w:r>
      <w:r w:rsidRPr="00FC0A3A">
        <w:rPr>
          <w:rFonts w:ascii="Times New Roman" w:hAnsi="Times New Roman" w:cs="Times New Roman"/>
          <w:sz w:val="24"/>
          <w:szCs w:val="24"/>
        </w:rPr>
        <w:t>.</w:t>
      </w:r>
      <w:r w:rsidR="00827390">
        <w:rPr>
          <w:rFonts w:ascii="Times New Roman" w:hAnsi="Times New Roman" w:cs="Times New Roman"/>
          <w:sz w:val="24"/>
          <w:szCs w:val="24"/>
        </w:rPr>
        <w:t>85</w:t>
      </w:r>
      <w:r w:rsidRPr="00FC0A3A">
        <w:rPr>
          <w:rFonts w:ascii="Times New Roman" w:hAnsi="Times New Roman" w:cs="Times New Roman"/>
          <w:sz w:val="24"/>
          <w:szCs w:val="24"/>
        </w:rPr>
        <w:t xml:space="preserve">). </w:t>
      </w:r>
      <w:r w:rsidR="003F6DF5">
        <w:rPr>
          <w:rFonts w:ascii="Times New Roman" w:hAnsi="Times New Roman" w:cs="Times New Roman"/>
          <w:sz w:val="24"/>
          <w:szCs w:val="24"/>
        </w:rPr>
        <w:t>Seven</w:t>
      </w:r>
      <w:r w:rsidRPr="00FC0A3A">
        <w:rPr>
          <w:rFonts w:ascii="Times New Roman" w:hAnsi="Times New Roman" w:cs="Times New Roman"/>
          <w:sz w:val="24"/>
          <w:szCs w:val="24"/>
        </w:rPr>
        <w:t xml:space="preserve"> participants were excluded for failing an attention check</w:t>
      </w:r>
      <w:r w:rsidR="0083099A">
        <w:rPr>
          <w:rFonts w:ascii="Times New Roman" w:hAnsi="Times New Roman" w:cs="Times New Roman"/>
          <w:sz w:val="24"/>
          <w:szCs w:val="24"/>
        </w:rPr>
        <w:t xml:space="preserve"> (the same attention check included in all </w:t>
      </w:r>
      <w:r w:rsidR="00A33FA8">
        <w:rPr>
          <w:rFonts w:ascii="Times New Roman" w:hAnsi="Times New Roman" w:cs="Times New Roman"/>
          <w:sz w:val="24"/>
          <w:szCs w:val="24"/>
        </w:rPr>
        <w:t>other conducted studies [with adults</w:t>
      </w:r>
      <w:r w:rsidR="001547A8">
        <w:rPr>
          <w:rFonts w:ascii="Times New Roman" w:hAnsi="Times New Roman" w:cs="Times New Roman"/>
          <w:sz w:val="24"/>
          <w:szCs w:val="24"/>
        </w:rPr>
        <w:t>]</w:t>
      </w:r>
      <w:r w:rsidR="0083099A">
        <w:rPr>
          <w:rFonts w:ascii="Times New Roman" w:hAnsi="Times New Roman" w:cs="Times New Roman"/>
          <w:sz w:val="24"/>
          <w:szCs w:val="24"/>
        </w:rPr>
        <w:t>)</w:t>
      </w:r>
      <w:r w:rsidRPr="00FC0A3A">
        <w:rPr>
          <w:rFonts w:ascii="Times New Roman" w:hAnsi="Times New Roman" w:cs="Times New Roman"/>
          <w:sz w:val="24"/>
          <w:szCs w:val="24"/>
        </w:rPr>
        <w:t>.</w:t>
      </w:r>
      <w:r w:rsidR="00F12CDC">
        <w:rPr>
          <w:rFonts w:ascii="Times New Roman" w:hAnsi="Times New Roman" w:cs="Times New Roman"/>
          <w:sz w:val="24"/>
          <w:szCs w:val="24"/>
        </w:rPr>
        <w:t xml:space="preserve"> </w:t>
      </w:r>
      <w:r w:rsidR="00F12CDC" w:rsidRPr="00BC5438">
        <w:rPr>
          <w:rFonts w:ascii="Times New Roman" w:eastAsia="Times New Roman" w:hAnsi="Times New Roman" w:cs="Times New Roman"/>
          <w:sz w:val="24"/>
          <w:szCs w:val="24"/>
        </w:rPr>
        <w:t xml:space="preserve">Of the final participants in Study </w:t>
      </w:r>
      <w:r w:rsidR="00F12CDC">
        <w:rPr>
          <w:rFonts w:ascii="Times New Roman" w:eastAsia="Times New Roman" w:hAnsi="Times New Roman" w:cs="Times New Roman"/>
          <w:sz w:val="24"/>
          <w:szCs w:val="24"/>
        </w:rPr>
        <w:t>S</w:t>
      </w:r>
      <w:r w:rsidR="00343C37">
        <w:rPr>
          <w:rFonts w:ascii="Times New Roman" w:eastAsia="Times New Roman" w:hAnsi="Times New Roman" w:cs="Times New Roman"/>
          <w:sz w:val="24"/>
          <w:szCs w:val="24"/>
        </w:rPr>
        <w:t>6</w:t>
      </w:r>
      <w:r w:rsidR="00F12CDC" w:rsidRPr="00BC5438">
        <w:rPr>
          <w:rFonts w:ascii="Times New Roman" w:eastAsia="Times New Roman" w:hAnsi="Times New Roman" w:cs="Times New Roman"/>
          <w:sz w:val="24"/>
          <w:szCs w:val="24"/>
        </w:rPr>
        <w:t xml:space="preserve">, </w:t>
      </w:r>
      <w:r w:rsidR="00FD4277">
        <w:rPr>
          <w:rFonts w:ascii="Times New Roman" w:eastAsia="Times New Roman" w:hAnsi="Times New Roman" w:cs="Times New Roman"/>
          <w:sz w:val="24"/>
          <w:szCs w:val="24"/>
        </w:rPr>
        <w:t>9</w:t>
      </w:r>
      <w:r w:rsidR="00F12CDC" w:rsidRPr="00BC5438">
        <w:rPr>
          <w:rFonts w:ascii="Times New Roman" w:eastAsia="Times New Roman" w:hAnsi="Times New Roman" w:cs="Times New Roman"/>
          <w:sz w:val="24"/>
          <w:szCs w:val="24"/>
        </w:rPr>
        <w:t xml:space="preserve"> identified as Asian/Asian American, </w:t>
      </w:r>
      <w:r w:rsidR="00E83CBD">
        <w:rPr>
          <w:rFonts w:ascii="Times New Roman" w:eastAsia="Times New Roman" w:hAnsi="Times New Roman" w:cs="Times New Roman"/>
          <w:sz w:val="24"/>
          <w:szCs w:val="24"/>
        </w:rPr>
        <w:t>10</w:t>
      </w:r>
      <w:r w:rsidR="00F12CDC" w:rsidRPr="00BC5438">
        <w:rPr>
          <w:rFonts w:ascii="Times New Roman" w:eastAsia="Times New Roman" w:hAnsi="Times New Roman" w:cs="Times New Roman"/>
          <w:sz w:val="24"/>
          <w:szCs w:val="24"/>
        </w:rPr>
        <w:t xml:space="preserve"> as Black/African American, </w:t>
      </w:r>
      <w:r w:rsidR="00E83CBD">
        <w:rPr>
          <w:rFonts w:ascii="Times New Roman" w:eastAsia="Times New Roman" w:hAnsi="Times New Roman" w:cs="Times New Roman"/>
          <w:sz w:val="24"/>
          <w:szCs w:val="24"/>
        </w:rPr>
        <w:t>6</w:t>
      </w:r>
      <w:r w:rsidR="00F12CDC" w:rsidRPr="00BC5438">
        <w:rPr>
          <w:rFonts w:ascii="Times New Roman" w:eastAsia="Times New Roman" w:hAnsi="Times New Roman" w:cs="Times New Roman"/>
          <w:sz w:val="24"/>
          <w:szCs w:val="24"/>
        </w:rPr>
        <w:t xml:space="preserve"> as Latino/Hispanic, 62 as White/European American, </w:t>
      </w:r>
      <w:r w:rsidR="002E2FB3">
        <w:rPr>
          <w:rFonts w:ascii="Times New Roman" w:eastAsia="Times New Roman" w:hAnsi="Times New Roman" w:cs="Times New Roman"/>
          <w:sz w:val="24"/>
          <w:szCs w:val="24"/>
        </w:rPr>
        <w:t>and</w:t>
      </w:r>
      <w:r w:rsidR="00F12CDC" w:rsidRPr="00BC5438">
        <w:rPr>
          <w:rFonts w:ascii="Times New Roman" w:eastAsia="Times New Roman" w:hAnsi="Times New Roman" w:cs="Times New Roman"/>
          <w:sz w:val="24"/>
          <w:szCs w:val="24"/>
        </w:rPr>
        <w:t xml:space="preserve"> </w:t>
      </w:r>
      <w:r w:rsidR="002E2FB3">
        <w:rPr>
          <w:rFonts w:ascii="Times New Roman" w:eastAsia="Times New Roman" w:hAnsi="Times New Roman" w:cs="Times New Roman"/>
          <w:sz w:val="24"/>
          <w:szCs w:val="24"/>
        </w:rPr>
        <w:t>5</w:t>
      </w:r>
      <w:r w:rsidR="00F12CDC" w:rsidRPr="00BC5438">
        <w:rPr>
          <w:rFonts w:ascii="Times New Roman" w:eastAsia="Times New Roman" w:hAnsi="Times New Roman" w:cs="Times New Roman"/>
          <w:sz w:val="24"/>
          <w:szCs w:val="24"/>
        </w:rPr>
        <w:t xml:space="preserve"> as More than one race.</w:t>
      </w:r>
    </w:p>
    <w:p w14:paraId="1821B5CE" w14:textId="538085F5" w:rsidR="0090391B" w:rsidRPr="00CC3A28" w:rsidRDefault="00B937E0" w:rsidP="00903AEB">
      <w:pPr>
        <w:spacing w:after="0" w:line="480" w:lineRule="auto"/>
        <w:ind w:firstLine="720"/>
        <w:rPr>
          <w:rFonts w:ascii="Times New Roman" w:hAnsi="Times New Roman" w:cs="Times New Roman"/>
          <w:bCs/>
          <w:sz w:val="24"/>
          <w:szCs w:val="24"/>
        </w:rPr>
      </w:pPr>
      <w:r>
        <w:rPr>
          <w:rFonts w:ascii="Times New Roman" w:hAnsi="Times New Roman" w:cs="Times New Roman"/>
          <w:b/>
          <w:sz w:val="24"/>
          <w:szCs w:val="24"/>
        </w:rPr>
        <w:t>Judging stigmatized individuals as pattern deviant</w:t>
      </w:r>
      <w:r w:rsidR="0090391B">
        <w:rPr>
          <w:rFonts w:ascii="Times New Roman" w:hAnsi="Times New Roman" w:cs="Times New Roman"/>
          <w:b/>
          <w:sz w:val="24"/>
          <w:szCs w:val="24"/>
        </w:rPr>
        <w:t xml:space="preserve">. </w:t>
      </w:r>
      <w:r w:rsidR="007179A0" w:rsidRPr="007179A0">
        <w:rPr>
          <w:rFonts w:ascii="Times New Roman" w:hAnsi="Times New Roman" w:cs="Times New Roman"/>
          <w:bCs/>
          <w:sz w:val="24"/>
          <w:szCs w:val="24"/>
        </w:rPr>
        <w:t xml:space="preserve">We assessed participants’ </w:t>
      </w:r>
      <w:r>
        <w:rPr>
          <w:rFonts w:ascii="Times New Roman" w:hAnsi="Times New Roman" w:cs="Times New Roman"/>
          <w:bCs/>
          <w:sz w:val="24"/>
          <w:szCs w:val="24"/>
        </w:rPr>
        <w:t>judgment of stigmatized individuals</w:t>
      </w:r>
      <w:r w:rsidR="00EE5690">
        <w:rPr>
          <w:rFonts w:ascii="Times New Roman" w:hAnsi="Times New Roman" w:cs="Times New Roman"/>
          <w:bCs/>
          <w:sz w:val="24"/>
          <w:szCs w:val="24"/>
        </w:rPr>
        <w:t xml:space="preserve"> (compared to ‘normative’ individuals)</w:t>
      </w:r>
      <w:r>
        <w:rPr>
          <w:rFonts w:ascii="Times New Roman" w:hAnsi="Times New Roman" w:cs="Times New Roman"/>
          <w:bCs/>
          <w:sz w:val="24"/>
          <w:szCs w:val="24"/>
        </w:rPr>
        <w:t xml:space="preserve"> as pattern deviant in society </w:t>
      </w:r>
      <w:r w:rsidR="00C06FD7">
        <w:rPr>
          <w:rFonts w:ascii="Times New Roman" w:hAnsi="Times New Roman" w:cs="Times New Roman"/>
          <w:bCs/>
          <w:sz w:val="24"/>
          <w:szCs w:val="24"/>
        </w:rPr>
        <w:t xml:space="preserve">using the </w:t>
      </w:r>
      <w:r w:rsidR="007179A0" w:rsidRPr="007179A0">
        <w:rPr>
          <w:rFonts w:ascii="Times New Roman" w:hAnsi="Times New Roman" w:cs="Times New Roman"/>
          <w:bCs/>
          <w:sz w:val="24"/>
          <w:szCs w:val="24"/>
        </w:rPr>
        <w:t xml:space="preserve">20 images </w:t>
      </w:r>
      <w:r w:rsidR="00C06FD7">
        <w:rPr>
          <w:rFonts w:ascii="Times New Roman" w:hAnsi="Times New Roman" w:cs="Times New Roman"/>
          <w:bCs/>
          <w:sz w:val="24"/>
          <w:szCs w:val="24"/>
        </w:rPr>
        <w:t>included in</w:t>
      </w:r>
      <w:r w:rsidR="003448F6">
        <w:rPr>
          <w:rFonts w:ascii="Times New Roman" w:hAnsi="Times New Roman" w:cs="Times New Roman"/>
          <w:bCs/>
          <w:sz w:val="24"/>
          <w:szCs w:val="24"/>
        </w:rPr>
        <w:t xml:space="preserve"> </w:t>
      </w:r>
      <w:r w:rsidR="006A1795">
        <w:rPr>
          <w:rFonts w:ascii="Times New Roman" w:hAnsi="Times New Roman" w:cs="Times New Roman"/>
          <w:bCs/>
          <w:sz w:val="24"/>
          <w:szCs w:val="24"/>
        </w:rPr>
        <w:t>Study-set 2</w:t>
      </w:r>
      <w:r w:rsidR="00BA0A91">
        <w:rPr>
          <w:rFonts w:ascii="Times New Roman" w:hAnsi="Times New Roman" w:cs="Times New Roman"/>
          <w:bCs/>
          <w:sz w:val="24"/>
          <w:szCs w:val="24"/>
        </w:rPr>
        <w:t xml:space="preserve">. </w:t>
      </w:r>
      <w:r w:rsidR="007179A0" w:rsidRPr="007179A0">
        <w:rPr>
          <w:rFonts w:ascii="Times New Roman" w:hAnsi="Times New Roman" w:cs="Times New Roman"/>
          <w:bCs/>
          <w:sz w:val="24"/>
          <w:szCs w:val="24"/>
        </w:rPr>
        <w:t xml:space="preserve">Ten of these images depicted ‘normative’ individuals, and the other 10 depicted individuals commonly stigmatized in society (e.g., someone handicapped, someone with a skin condition, someone dressed as a furry, someone </w:t>
      </w:r>
      <w:r w:rsidR="007179A0" w:rsidRPr="007179A0">
        <w:rPr>
          <w:rFonts w:ascii="Times New Roman" w:hAnsi="Times New Roman" w:cs="Times New Roman"/>
          <w:bCs/>
          <w:sz w:val="24"/>
          <w:szCs w:val="24"/>
        </w:rPr>
        <w:lastRenderedPageBreak/>
        <w:t xml:space="preserve">crossdressing, someone wearing a hijab). </w:t>
      </w:r>
      <w:r w:rsidR="00C06FD7">
        <w:rPr>
          <w:rFonts w:ascii="Times New Roman" w:hAnsi="Times New Roman" w:cs="Times New Roman"/>
          <w:bCs/>
          <w:sz w:val="24"/>
          <w:szCs w:val="24"/>
        </w:rPr>
        <w:t xml:space="preserve">Unlike </w:t>
      </w:r>
      <w:r w:rsidR="002D0CCC">
        <w:rPr>
          <w:rFonts w:ascii="Times New Roman" w:hAnsi="Times New Roman" w:cs="Times New Roman"/>
          <w:bCs/>
          <w:sz w:val="24"/>
          <w:szCs w:val="24"/>
        </w:rPr>
        <w:t>Study-set 2</w:t>
      </w:r>
      <w:r w:rsidR="00C06FD7">
        <w:rPr>
          <w:rFonts w:ascii="Times New Roman" w:hAnsi="Times New Roman" w:cs="Times New Roman"/>
          <w:bCs/>
          <w:sz w:val="24"/>
          <w:szCs w:val="24"/>
        </w:rPr>
        <w:t xml:space="preserve">, we presented </w:t>
      </w:r>
      <w:r w:rsidR="00C64365">
        <w:rPr>
          <w:rFonts w:ascii="Times New Roman" w:hAnsi="Times New Roman" w:cs="Times New Roman"/>
          <w:bCs/>
          <w:sz w:val="24"/>
          <w:szCs w:val="24"/>
        </w:rPr>
        <w:t xml:space="preserve">pairs of </w:t>
      </w:r>
      <w:r w:rsidR="00282026">
        <w:rPr>
          <w:rFonts w:ascii="Times New Roman" w:hAnsi="Times New Roman" w:cs="Times New Roman"/>
          <w:bCs/>
          <w:sz w:val="24"/>
          <w:szCs w:val="24"/>
        </w:rPr>
        <w:t xml:space="preserve">these </w:t>
      </w:r>
      <w:r w:rsidR="00C64365">
        <w:rPr>
          <w:rFonts w:ascii="Times New Roman" w:hAnsi="Times New Roman" w:cs="Times New Roman"/>
          <w:bCs/>
          <w:sz w:val="24"/>
          <w:szCs w:val="24"/>
        </w:rPr>
        <w:t>images</w:t>
      </w:r>
      <w:r w:rsidR="00282026">
        <w:rPr>
          <w:rFonts w:ascii="Times New Roman" w:hAnsi="Times New Roman" w:cs="Times New Roman"/>
          <w:bCs/>
          <w:sz w:val="24"/>
          <w:szCs w:val="24"/>
        </w:rPr>
        <w:t xml:space="preserve"> to participants; each pair showed one of the ‘normative’ individuals and one of the stigmatized individuals (side of the screen was </w:t>
      </w:r>
      <w:r w:rsidR="005E2D0A">
        <w:rPr>
          <w:rFonts w:ascii="Times New Roman" w:hAnsi="Times New Roman" w:cs="Times New Roman"/>
          <w:bCs/>
          <w:sz w:val="24"/>
          <w:szCs w:val="24"/>
        </w:rPr>
        <w:t>counter-balanced</w:t>
      </w:r>
      <w:r w:rsidR="00282026">
        <w:rPr>
          <w:rFonts w:ascii="Times New Roman" w:hAnsi="Times New Roman" w:cs="Times New Roman"/>
          <w:bCs/>
          <w:sz w:val="24"/>
          <w:szCs w:val="24"/>
        </w:rPr>
        <w:t>).</w:t>
      </w:r>
      <w:r w:rsidR="00B2742B">
        <w:rPr>
          <w:rFonts w:ascii="Times New Roman" w:hAnsi="Times New Roman" w:cs="Times New Roman"/>
          <w:bCs/>
          <w:sz w:val="24"/>
          <w:szCs w:val="24"/>
        </w:rPr>
        <w:t xml:space="preserve"> We did so to match the presentation format of Black/White </w:t>
      </w:r>
      <w:r w:rsidR="0097510D">
        <w:rPr>
          <w:rFonts w:ascii="Times New Roman" w:hAnsi="Times New Roman" w:cs="Times New Roman"/>
          <w:bCs/>
          <w:sz w:val="24"/>
          <w:szCs w:val="24"/>
        </w:rPr>
        <w:t xml:space="preserve">people </w:t>
      </w:r>
      <w:r w:rsidR="00BA0215">
        <w:rPr>
          <w:rFonts w:ascii="Times New Roman" w:hAnsi="Times New Roman" w:cs="Times New Roman"/>
          <w:bCs/>
          <w:sz w:val="24"/>
          <w:szCs w:val="24"/>
        </w:rPr>
        <w:t xml:space="preserve">deviancy </w:t>
      </w:r>
      <w:r w:rsidR="00B2742B">
        <w:rPr>
          <w:rFonts w:ascii="Times New Roman" w:hAnsi="Times New Roman" w:cs="Times New Roman"/>
          <w:bCs/>
          <w:sz w:val="24"/>
          <w:szCs w:val="24"/>
        </w:rPr>
        <w:t>measure.</w:t>
      </w:r>
      <w:r w:rsidR="00C64365">
        <w:rPr>
          <w:rFonts w:ascii="Times New Roman" w:hAnsi="Times New Roman" w:cs="Times New Roman"/>
          <w:bCs/>
          <w:sz w:val="24"/>
          <w:szCs w:val="24"/>
        </w:rPr>
        <w:t xml:space="preserve"> </w:t>
      </w:r>
      <w:r w:rsidR="007179A0" w:rsidRPr="007179A0">
        <w:rPr>
          <w:rFonts w:ascii="Times New Roman" w:hAnsi="Times New Roman" w:cs="Times New Roman"/>
          <w:bCs/>
          <w:sz w:val="24"/>
          <w:szCs w:val="24"/>
        </w:rPr>
        <w:t xml:space="preserve">In response to each </w:t>
      </w:r>
      <w:r w:rsidR="00803330">
        <w:rPr>
          <w:rFonts w:ascii="Times New Roman" w:hAnsi="Times New Roman" w:cs="Times New Roman"/>
          <w:bCs/>
          <w:sz w:val="24"/>
          <w:szCs w:val="24"/>
        </w:rPr>
        <w:t>of these</w:t>
      </w:r>
      <w:r w:rsidR="00F6749F">
        <w:rPr>
          <w:rFonts w:ascii="Times New Roman" w:hAnsi="Times New Roman" w:cs="Times New Roman"/>
          <w:bCs/>
          <w:sz w:val="24"/>
          <w:szCs w:val="24"/>
        </w:rPr>
        <w:t xml:space="preserve"> 10</w:t>
      </w:r>
      <w:r w:rsidR="00803330">
        <w:rPr>
          <w:rFonts w:ascii="Times New Roman" w:hAnsi="Times New Roman" w:cs="Times New Roman"/>
          <w:bCs/>
          <w:sz w:val="24"/>
          <w:szCs w:val="24"/>
        </w:rPr>
        <w:t xml:space="preserve"> pairs</w:t>
      </w:r>
      <w:r w:rsidR="007179A0" w:rsidRPr="007179A0">
        <w:rPr>
          <w:rFonts w:ascii="Times New Roman" w:hAnsi="Times New Roman" w:cs="Times New Roman"/>
          <w:bCs/>
          <w:sz w:val="24"/>
          <w:szCs w:val="24"/>
        </w:rPr>
        <w:t>, participants responded to</w:t>
      </w:r>
      <w:r w:rsidR="00803330">
        <w:rPr>
          <w:rFonts w:ascii="Times New Roman" w:hAnsi="Times New Roman" w:cs="Times New Roman"/>
          <w:bCs/>
          <w:sz w:val="24"/>
          <w:szCs w:val="24"/>
        </w:rPr>
        <w:t xml:space="preserve"> the following item: “</w:t>
      </w:r>
      <w:r w:rsidR="00803330" w:rsidRPr="00803330">
        <w:rPr>
          <w:rFonts w:ascii="Times New Roman" w:hAnsi="Times New Roman" w:cs="Times New Roman"/>
          <w:bCs/>
          <w:sz w:val="24"/>
          <w:szCs w:val="24"/>
        </w:rPr>
        <w:t>Regarding the two people above, which person would society say is more likely to break a pattern and be out of line.</w:t>
      </w:r>
      <w:r w:rsidR="009426C6">
        <w:rPr>
          <w:rFonts w:ascii="Times New Roman" w:hAnsi="Times New Roman" w:cs="Times New Roman"/>
          <w:bCs/>
          <w:sz w:val="24"/>
          <w:szCs w:val="24"/>
        </w:rPr>
        <w:t>”</w:t>
      </w:r>
      <w:r w:rsidR="007179A0" w:rsidRPr="007179A0">
        <w:rPr>
          <w:rFonts w:ascii="Times New Roman" w:hAnsi="Times New Roman" w:cs="Times New Roman"/>
          <w:bCs/>
          <w:sz w:val="24"/>
          <w:szCs w:val="24"/>
        </w:rPr>
        <w:t xml:space="preserve"> </w:t>
      </w:r>
      <w:r w:rsidR="00803330">
        <w:rPr>
          <w:rFonts w:ascii="Times New Roman" w:hAnsi="Times New Roman" w:cs="Times New Roman"/>
          <w:bCs/>
          <w:sz w:val="24"/>
          <w:szCs w:val="24"/>
        </w:rPr>
        <w:t>0</w:t>
      </w:r>
      <w:r w:rsidR="007179A0" w:rsidRPr="007179A0">
        <w:rPr>
          <w:rFonts w:ascii="Times New Roman" w:hAnsi="Times New Roman" w:cs="Times New Roman"/>
          <w:bCs/>
          <w:sz w:val="24"/>
          <w:szCs w:val="24"/>
        </w:rPr>
        <w:t xml:space="preserve"> = </w:t>
      </w:r>
      <w:r w:rsidR="00803330">
        <w:rPr>
          <w:rFonts w:ascii="Times New Roman" w:hAnsi="Times New Roman" w:cs="Times New Roman"/>
          <w:bCs/>
          <w:i/>
          <w:sz w:val="24"/>
          <w:szCs w:val="24"/>
        </w:rPr>
        <w:t xml:space="preserve">The ‘normative’ person </w:t>
      </w:r>
      <w:r w:rsidR="007179A0" w:rsidRPr="007179A0">
        <w:rPr>
          <w:rFonts w:ascii="Times New Roman" w:hAnsi="Times New Roman" w:cs="Times New Roman"/>
          <w:bCs/>
          <w:sz w:val="24"/>
          <w:szCs w:val="24"/>
        </w:rPr>
        <w:t xml:space="preserve">to </w:t>
      </w:r>
      <w:r w:rsidR="004D602B">
        <w:rPr>
          <w:rFonts w:ascii="Times New Roman" w:hAnsi="Times New Roman" w:cs="Times New Roman"/>
          <w:bCs/>
          <w:sz w:val="24"/>
          <w:szCs w:val="24"/>
        </w:rPr>
        <w:t>1</w:t>
      </w:r>
      <w:r w:rsidR="007179A0" w:rsidRPr="007179A0">
        <w:rPr>
          <w:rFonts w:ascii="Times New Roman" w:hAnsi="Times New Roman" w:cs="Times New Roman"/>
          <w:bCs/>
          <w:sz w:val="24"/>
          <w:szCs w:val="24"/>
        </w:rPr>
        <w:t xml:space="preserve"> = </w:t>
      </w:r>
      <w:r w:rsidR="00803330">
        <w:rPr>
          <w:rFonts w:ascii="Times New Roman" w:hAnsi="Times New Roman" w:cs="Times New Roman"/>
          <w:bCs/>
          <w:i/>
          <w:sz w:val="24"/>
          <w:szCs w:val="24"/>
        </w:rPr>
        <w:t xml:space="preserve">The stigmatized </w:t>
      </w:r>
      <w:r w:rsidR="00A46515">
        <w:rPr>
          <w:rFonts w:ascii="Times New Roman" w:hAnsi="Times New Roman" w:cs="Times New Roman"/>
          <w:bCs/>
          <w:i/>
          <w:sz w:val="24"/>
          <w:szCs w:val="24"/>
        </w:rPr>
        <w:t>person</w:t>
      </w:r>
      <w:r w:rsidR="00A46515" w:rsidRPr="00AA34C5">
        <w:rPr>
          <w:rFonts w:ascii="Times New Roman" w:hAnsi="Times New Roman" w:cs="Times New Roman"/>
          <w:bCs/>
          <w:sz w:val="24"/>
          <w:szCs w:val="24"/>
        </w:rPr>
        <w:t>.</w:t>
      </w:r>
    </w:p>
    <w:p w14:paraId="492A0504" w14:textId="208AFF8D" w:rsidR="00FC0A3A" w:rsidRPr="00FC0A3A" w:rsidRDefault="003B2284" w:rsidP="00903AEB">
      <w:pPr>
        <w:spacing w:after="0" w:line="480" w:lineRule="auto"/>
        <w:ind w:firstLine="720"/>
        <w:rPr>
          <w:rFonts w:ascii="Times New Roman" w:hAnsi="Times New Roman" w:cs="Times New Roman"/>
          <w:sz w:val="24"/>
          <w:szCs w:val="24"/>
        </w:rPr>
      </w:pPr>
      <w:r>
        <w:rPr>
          <w:rFonts w:ascii="Times New Roman" w:hAnsi="Times New Roman" w:cs="Times New Roman"/>
          <w:b/>
          <w:sz w:val="24"/>
          <w:szCs w:val="24"/>
        </w:rPr>
        <w:t>Judging Black people as deviant</w:t>
      </w:r>
      <w:r w:rsidR="00FC0A3A" w:rsidRPr="00FC0A3A">
        <w:rPr>
          <w:rFonts w:ascii="Times New Roman" w:hAnsi="Times New Roman" w:cs="Times New Roman"/>
          <w:b/>
          <w:sz w:val="24"/>
          <w:szCs w:val="24"/>
        </w:rPr>
        <w:t xml:space="preserve">. </w:t>
      </w:r>
      <w:r w:rsidR="002B023F" w:rsidRPr="007179A0">
        <w:rPr>
          <w:rFonts w:ascii="Times New Roman" w:hAnsi="Times New Roman" w:cs="Times New Roman"/>
          <w:bCs/>
          <w:sz w:val="24"/>
          <w:szCs w:val="24"/>
        </w:rPr>
        <w:t xml:space="preserve">We assessed participants’ </w:t>
      </w:r>
      <w:r w:rsidR="00B937E0">
        <w:rPr>
          <w:rFonts w:ascii="Times New Roman" w:hAnsi="Times New Roman" w:cs="Times New Roman"/>
          <w:bCs/>
          <w:sz w:val="24"/>
          <w:szCs w:val="24"/>
        </w:rPr>
        <w:t>judgment of Black individuals</w:t>
      </w:r>
      <w:r w:rsidR="00716DB1">
        <w:rPr>
          <w:rFonts w:ascii="Times New Roman" w:hAnsi="Times New Roman" w:cs="Times New Roman"/>
          <w:bCs/>
          <w:sz w:val="24"/>
          <w:szCs w:val="24"/>
        </w:rPr>
        <w:t xml:space="preserve"> (compared to White individuals)</w:t>
      </w:r>
      <w:r w:rsidR="00B937E0">
        <w:rPr>
          <w:rFonts w:ascii="Times New Roman" w:hAnsi="Times New Roman" w:cs="Times New Roman"/>
          <w:bCs/>
          <w:sz w:val="24"/>
          <w:szCs w:val="24"/>
        </w:rPr>
        <w:t xml:space="preserve"> as pattern deviant in society </w:t>
      </w:r>
      <w:r w:rsidR="002B023F">
        <w:rPr>
          <w:rFonts w:ascii="Times New Roman" w:hAnsi="Times New Roman" w:cs="Times New Roman"/>
          <w:bCs/>
          <w:sz w:val="24"/>
          <w:szCs w:val="24"/>
        </w:rPr>
        <w:t>using the 16</w:t>
      </w:r>
      <w:r w:rsidR="002B023F" w:rsidRPr="007179A0">
        <w:rPr>
          <w:rFonts w:ascii="Times New Roman" w:hAnsi="Times New Roman" w:cs="Times New Roman"/>
          <w:bCs/>
          <w:sz w:val="24"/>
          <w:szCs w:val="24"/>
        </w:rPr>
        <w:t xml:space="preserve"> images </w:t>
      </w:r>
      <w:r w:rsidR="002B023F">
        <w:rPr>
          <w:rFonts w:ascii="Times New Roman" w:hAnsi="Times New Roman" w:cs="Times New Roman"/>
          <w:bCs/>
          <w:sz w:val="24"/>
          <w:szCs w:val="24"/>
        </w:rPr>
        <w:t>included in Stud</w:t>
      </w:r>
      <w:r w:rsidR="009850A5">
        <w:rPr>
          <w:rFonts w:ascii="Times New Roman" w:hAnsi="Times New Roman" w:cs="Times New Roman"/>
          <w:bCs/>
          <w:sz w:val="24"/>
          <w:szCs w:val="24"/>
        </w:rPr>
        <w:t>y-set 1</w:t>
      </w:r>
      <w:r w:rsidR="001D3DA2">
        <w:rPr>
          <w:rFonts w:ascii="Times New Roman" w:hAnsi="Times New Roman" w:cs="Times New Roman"/>
          <w:sz w:val="24"/>
          <w:szCs w:val="24"/>
        </w:rPr>
        <w:t>. Echoing the prejudice</w:t>
      </w:r>
      <w:r w:rsidR="007506E2">
        <w:rPr>
          <w:rFonts w:ascii="Times New Roman" w:hAnsi="Times New Roman" w:cs="Times New Roman"/>
          <w:sz w:val="24"/>
          <w:szCs w:val="24"/>
        </w:rPr>
        <w:t xml:space="preserve"> against stigmatized individuals</w:t>
      </w:r>
      <w:r w:rsidR="001D3DA2">
        <w:rPr>
          <w:rFonts w:ascii="Times New Roman" w:hAnsi="Times New Roman" w:cs="Times New Roman"/>
          <w:sz w:val="24"/>
          <w:szCs w:val="24"/>
        </w:rPr>
        <w:t xml:space="preserve"> measure, </w:t>
      </w:r>
      <w:r w:rsidR="008A0D1F">
        <w:rPr>
          <w:rFonts w:ascii="Times New Roman" w:hAnsi="Times New Roman" w:cs="Times New Roman"/>
          <w:sz w:val="24"/>
          <w:szCs w:val="24"/>
        </w:rPr>
        <w:t>these images were presented in pairs (one White person, one Black person)</w:t>
      </w:r>
      <w:r w:rsidR="009426C6">
        <w:rPr>
          <w:rFonts w:ascii="Times New Roman" w:hAnsi="Times New Roman" w:cs="Times New Roman"/>
          <w:sz w:val="24"/>
          <w:szCs w:val="24"/>
        </w:rPr>
        <w:t xml:space="preserve"> and p</w:t>
      </w:r>
      <w:r w:rsidR="00FC0A3A" w:rsidRPr="00FC0A3A">
        <w:rPr>
          <w:rFonts w:ascii="Times New Roman" w:hAnsi="Times New Roman" w:cs="Times New Roman"/>
          <w:sz w:val="24"/>
          <w:szCs w:val="24"/>
        </w:rPr>
        <w:t>articipants re</w:t>
      </w:r>
      <w:r w:rsidR="009426C6">
        <w:rPr>
          <w:rFonts w:ascii="Times New Roman" w:hAnsi="Times New Roman" w:cs="Times New Roman"/>
          <w:sz w:val="24"/>
          <w:szCs w:val="24"/>
        </w:rPr>
        <w:t>sponded to the following item</w:t>
      </w:r>
      <w:r w:rsidR="00FC0A3A" w:rsidRPr="00FC0A3A">
        <w:rPr>
          <w:rFonts w:ascii="Times New Roman" w:hAnsi="Times New Roman" w:cs="Times New Roman"/>
          <w:sz w:val="24"/>
          <w:szCs w:val="24"/>
        </w:rPr>
        <w:t xml:space="preserve">: </w:t>
      </w:r>
      <w:r w:rsidR="009426C6">
        <w:rPr>
          <w:rFonts w:ascii="Times New Roman" w:hAnsi="Times New Roman" w:cs="Times New Roman"/>
          <w:bCs/>
          <w:sz w:val="24"/>
          <w:szCs w:val="24"/>
        </w:rPr>
        <w:t>“</w:t>
      </w:r>
      <w:r w:rsidR="009426C6" w:rsidRPr="00803330">
        <w:rPr>
          <w:rFonts w:ascii="Times New Roman" w:hAnsi="Times New Roman" w:cs="Times New Roman"/>
          <w:bCs/>
          <w:sz w:val="24"/>
          <w:szCs w:val="24"/>
        </w:rPr>
        <w:t>Regarding the two people above, which person would society say is more likely to break a pattern and be out of line</w:t>
      </w:r>
      <w:r w:rsidR="009426C6">
        <w:rPr>
          <w:rFonts w:ascii="Times New Roman" w:hAnsi="Times New Roman" w:cs="Times New Roman"/>
          <w:bCs/>
          <w:sz w:val="24"/>
          <w:szCs w:val="24"/>
        </w:rPr>
        <w:t>.” 0</w:t>
      </w:r>
      <w:r w:rsidR="009426C6" w:rsidRPr="007179A0">
        <w:rPr>
          <w:rFonts w:ascii="Times New Roman" w:hAnsi="Times New Roman" w:cs="Times New Roman"/>
          <w:bCs/>
          <w:sz w:val="24"/>
          <w:szCs w:val="24"/>
        </w:rPr>
        <w:t xml:space="preserve"> = </w:t>
      </w:r>
      <w:r w:rsidR="009426C6">
        <w:rPr>
          <w:rFonts w:ascii="Times New Roman" w:hAnsi="Times New Roman" w:cs="Times New Roman"/>
          <w:bCs/>
          <w:i/>
          <w:sz w:val="24"/>
          <w:szCs w:val="24"/>
        </w:rPr>
        <w:t xml:space="preserve">The White person </w:t>
      </w:r>
      <w:r w:rsidR="009426C6" w:rsidRPr="007179A0">
        <w:rPr>
          <w:rFonts w:ascii="Times New Roman" w:hAnsi="Times New Roman" w:cs="Times New Roman"/>
          <w:bCs/>
          <w:sz w:val="24"/>
          <w:szCs w:val="24"/>
        </w:rPr>
        <w:t xml:space="preserve">to </w:t>
      </w:r>
      <w:r w:rsidR="009426C6">
        <w:rPr>
          <w:rFonts w:ascii="Times New Roman" w:hAnsi="Times New Roman" w:cs="Times New Roman"/>
          <w:bCs/>
          <w:sz w:val="24"/>
          <w:szCs w:val="24"/>
        </w:rPr>
        <w:t>1</w:t>
      </w:r>
      <w:r w:rsidR="009426C6" w:rsidRPr="007179A0">
        <w:rPr>
          <w:rFonts w:ascii="Times New Roman" w:hAnsi="Times New Roman" w:cs="Times New Roman"/>
          <w:bCs/>
          <w:sz w:val="24"/>
          <w:szCs w:val="24"/>
        </w:rPr>
        <w:t xml:space="preserve"> = </w:t>
      </w:r>
      <w:r w:rsidR="009426C6">
        <w:rPr>
          <w:rFonts w:ascii="Times New Roman" w:hAnsi="Times New Roman" w:cs="Times New Roman"/>
          <w:bCs/>
          <w:i/>
          <w:sz w:val="24"/>
          <w:szCs w:val="24"/>
        </w:rPr>
        <w:t>The Black person</w:t>
      </w:r>
      <w:r w:rsidR="009426C6" w:rsidRPr="00AA34C5">
        <w:rPr>
          <w:rFonts w:ascii="Times New Roman" w:hAnsi="Times New Roman" w:cs="Times New Roman"/>
          <w:bCs/>
          <w:sz w:val="24"/>
          <w:szCs w:val="24"/>
        </w:rPr>
        <w:t>.</w:t>
      </w:r>
    </w:p>
    <w:p w14:paraId="6C0F36F4" w14:textId="77777777" w:rsidR="00FC0A3A" w:rsidRPr="00FC0A3A" w:rsidRDefault="00FC0A3A" w:rsidP="00903AEB">
      <w:pPr>
        <w:spacing w:after="0" w:line="480" w:lineRule="auto"/>
        <w:rPr>
          <w:rFonts w:ascii="Times New Roman" w:hAnsi="Times New Roman" w:cs="Times New Roman"/>
          <w:b/>
          <w:sz w:val="24"/>
          <w:szCs w:val="24"/>
        </w:rPr>
      </w:pPr>
      <w:r w:rsidRPr="00FC0A3A">
        <w:rPr>
          <w:rFonts w:ascii="Times New Roman" w:hAnsi="Times New Roman" w:cs="Times New Roman"/>
          <w:b/>
          <w:sz w:val="24"/>
          <w:szCs w:val="24"/>
        </w:rPr>
        <w:t xml:space="preserve">Results </w:t>
      </w:r>
    </w:p>
    <w:p w14:paraId="1EBC19F1" w14:textId="368C143E" w:rsidR="0084157C" w:rsidRPr="00FC0A3A" w:rsidRDefault="00FC0A3A" w:rsidP="00903AEB">
      <w:pPr>
        <w:pStyle w:val="SMSubheading"/>
        <w:spacing w:line="480" w:lineRule="auto"/>
        <w:rPr>
          <w:szCs w:val="24"/>
          <w:u w:val="none"/>
        </w:rPr>
      </w:pPr>
      <w:r w:rsidRPr="00FC0A3A">
        <w:rPr>
          <w:b/>
          <w:szCs w:val="24"/>
          <w:u w:val="none"/>
        </w:rPr>
        <w:tab/>
      </w:r>
      <w:r w:rsidR="00B937E0">
        <w:rPr>
          <w:szCs w:val="24"/>
          <w:u w:val="none"/>
        </w:rPr>
        <w:t>Participants judged stigmatized individuals</w:t>
      </w:r>
      <w:r w:rsidR="00CC3A28">
        <w:rPr>
          <w:szCs w:val="24"/>
          <w:u w:val="none"/>
        </w:rPr>
        <w:t xml:space="preserve"> </w:t>
      </w:r>
      <w:r w:rsidR="00B937E0">
        <w:rPr>
          <w:szCs w:val="24"/>
          <w:u w:val="none"/>
        </w:rPr>
        <w:t>as more pattern deviant in society</w:t>
      </w:r>
      <w:r w:rsidR="00E73DD1">
        <w:rPr>
          <w:szCs w:val="24"/>
          <w:u w:val="none"/>
        </w:rPr>
        <w:t xml:space="preserve"> than ‘normative’ individuals</w:t>
      </w:r>
      <w:r w:rsidR="00233CFA">
        <w:rPr>
          <w:szCs w:val="24"/>
          <w:u w:val="none"/>
        </w:rPr>
        <w:t xml:space="preserve">, </w:t>
      </w:r>
      <w:proofErr w:type="gramStart"/>
      <w:r w:rsidR="00233CFA">
        <w:rPr>
          <w:i/>
          <w:szCs w:val="24"/>
          <w:u w:val="none"/>
        </w:rPr>
        <w:t>t</w:t>
      </w:r>
      <w:r w:rsidR="00233CFA">
        <w:rPr>
          <w:szCs w:val="24"/>
          <w:u w:val="none"/>
        </w:rPr>
        <w:t>(</w:t>
      </w:r>
      <w:proofErr w:type="gramEnd"/>
      <w:r w:rsidR="00233CFA">
        <w:rPr>
          <w:szCs w:val="24"/>
          <w:u w:val="none"/>
        </w:rPr>
        <w:t xml:space="preserve">91) = </w:t>
      </w:r>
      <w:r w:rsidR="00636062">
        <w:rPr>
          <w:szCs w:val="24"/>
          <w:u w:val="none"/>
        </w:rPr>
        <w:t xml:space="preserve">15.77, </w:t>
      </w:r>
      <w:r w:rsidR="00636062">
        <w:rPr>
          <w:i/>
          <w:szCs w:val="24"/>
          <w:u w:val="none"/>
        </w:rPr>
        <w:t xml:space="preserve">p </w:t>
      </w:r>
      <w:r w:rsidR="00636062">
        <w:rPr>
          <w:szCs w:val="24"/>
          <w:u w:val="none"/>
        </w:rPr>
        <w:t xml:space="preserve">&lt; .001, </w:t>
      </w:r>
      <w:r w:rsidR="00636062">
        <w:rPr>
          <w:i/>
          <w:szCs w:val="24"/>
          <w:u w:val="none"/>
        </w:rPr>
        <w:t xml:space="preserve">d </w:t>
      </w:r>
      <w:r w:rsidR="00636062">
        <w:rPr>
          <w:szCs w:val="24"/>
          <w:u w:val="none"/>
        </w:rPr>
        <w:t xml:space="preserve">= </w:t>
      </w:r>
      <w:r w:rsidR="000C267B">
        <w:rPr>
          <w:szCs w:val="24"/>
          <w:u w:val="none"/>
        </w:rPr>
        <w:t>1.64</w:t>
      </w:r>
      <w:r w:rsidR="00CC3A28">
        <w:rPr>
          <w:szCs w:val="24"/>
          <w:u w:val="none"/>
        </w:rPr>
        <w:t>.</w:t>
      </w:r>
      <w:r w:rsidR="00473B21">
        <w:rPr>
          <w:szCs w:val="24"/>
          <w:u w:val="none"/>
        </w:rPr>
        <w:t xml:space="preserve"> They also judged Black individuals as more pattern deviant in society than White individuals</w:t>
      </w:r>
      <w:r w:rsidR="00377348">
        <w:rPr>
          <w:szCs w:val="24"/>
          <w:u w:val="none"/>
        </w:rPr>
        <w:t xml:space="preserve">, </w:t>
      </w:r>
      <w:proofErr w:type="gramStart"/>
      <w:r w:rsidR="00377348">
        <w:rPr>
          <w:i/>
          <w:szCs w:val="24"/>
          <w:u w:val="none"/>
        </w:rPr>
        <w:t>t</w:t>
      </w:r>
      <w:r w:rsidR="00377348">
        <w:rPr>
          <w:szCs w:val="24"/>
          <w:u w:val="none"/>
        </w:rPr>
        <w:t>(</w:t>
      </w:r>
      <w:proofErr w:type="gramEnd"/>
      <w:r w:rsidR="00377348">
        <w:rPr>
          <w:szCs w:val="24"/>
          <w:u w:val="none"/>
        </w:rPr>
        <w:t xml:space="preserve">91) = </w:t>
      </w:r>
      <w:r w:rsidR="004E6E7F">
        <w:rPr>
          <w:szCs w:val="24"/>
          <w:u w:val="none"/>
        </w:rPr>
        <w:t>4</w:t>
      </w:r>
      <w:r w:rsidR="00377348">
        <w:rPr>
          <w:szCs w:val="24"/>
          <w:u w:val="none"/>
        </w:rPr>
        <w:t>.</w:t>
      </w:r>
      <w:r w:rsidR="004E6E7F">
        <w:rPr>
          <w:szCs w:val="24"/>
          <w:u w:val="none"/>
        </w:rPr>
        <w:t>36</w:t>
      </w:r>
      <w:r w:rsidR="00377348">
        <w:rPr>
          <w:szCs w:val="24"/>
          <w:u w:val="none"/>
        </w:rPr>
        <w:t xml:space="preserve">, </w:t>
      </w:r>
      <w:r w:rsidR="00377348">
        <w:rPr>
          <w:i/>
          <w:szCs w:val="24"/>
          <w:u w:val="none"/>
        </w:rPr>
        <w:t xml:space="preserve">p </w:t>
      </w:r>
      <w:r w:rsidR="00377348">
        <w:rPr>
          <w:szCs w:val="24"/>
          <w:u w:val="none"/>
        </w:rPr>
        <w:t xml:space="preserve">&lt; .001, </w:t>
      </w:r>
      <w:r w:rsidR="00377348">
        <w:rPr>
          <w:i/>
          <w:szCs w:val="24"/>
          <w:u w:val="none"/>
        </w:rPr>
        <w:t xml:space="preserve">d </w:t>
      </w:r>
      <w:r w:rsidR="00377348">
        <w:rPr>
          <w:szCs w:val="24"/>
          <w:u w:val="none"/>
        </w:rPr>
        <w:t xml:space="preserve">= </w:t>
      </w:r>
      <w:r w:rsidR="003D5B72">
        <w:rPr>
          <w:szCs w:val="24"/>
          <w:u w:val="none"/>
        </w:rPr>
        <w:t>0</w:t>
      </w:r>
      <w:r w:rsidR="00377348">
        <w:rPr>
          <w:szCs w:val="24"/>
          <w:u w:val="none"/>
        </w:rPr>
        <w:t>.</w:t>
      </w:r>
      <w:r w:rsidR="003D5B72">
        <w:rPr>
          <w:szCs w:val="24"/>
          <w:u w:val="none"/>
        </w:rPr>
        <w:t>45</w:t>
      </w:r>
      <w:r w:rsidR="00473B21">
        <w:rPr>
          <w:szCs w:val="24"/>
          <w:u w:val="none"/>
        </w:rPr>
        <w:t xml:space="preserve">. Importantly, </w:t>
      </w:r>
      <w:r w:rsidR="00211F0E">
        <w:rPr>
          <w:szCs w:val="24"/>
          <w:u w:val="none"/>
        </w:rPr>
        <w:t xml:space="preserve">the former effect was </w:t>
      </w:r>
      <w:r w:rsidR="007A740A">
        <w:rPr>
          <w:szCs w:val="24"/>
          <w:u w:val="none"/>
        </w:rPr>
        <w:t>approximately 3x large than the latter</w:t>
      </w:r>
      <w:r w:rsidR="00C2613F">
        <w:rPr>
          <w:szCs w:val="24"/>
          <w:u w:val="none"/>
        </w:rPr>
        <w:t>:</w:t>
      </w:r>
      <w:r w:rsidR="00211F0E">
        <w:rPr>
          <w:szCs w:val="24"/>
          <w:u w:val="none"/>
        </w:rPr>
        <w:t xml:space="preserve"> Participants were more likely to judge stigmatized individuals</w:t>
      </w:r>
      <w:r w:rsidR="00172B54">
        <w:rPr>
          <w:szCs w:val="24"/>
          <w:u w:val="none"/>
        </w:rPr>
        <w:t xml:space="preserve"> (compared to ‘normative’ individuals)</w:t>
      </w:r>
      <w:r w:rsidR="00211F0E">
        <w:rPr>
          <w:szCs w:val="24"/>
          <w:u w:val="none"/>
        </w:rPr>
        <w:t xml:space="preserve"> as pattern deviant </w:t>
      </w:r>
      <w:r w:rsidR="0009431C">
        <w:rPr>
          <w:szCs w:val="24"/>
          <w:u w:val="none"/>
        </w:rPr>
        <w:t>in society</w:t>
      </w:r>
      <w:r w:rsidR="00196B0E">
        <w:rPr>
          <w:szCs w:val="24"/>
          <w:u w:val="none"/>
        </w:rPr>
        <w:t xml:space="preserve">, </w:t>
      </w:r>
      <w:r w:rsidR="00196B0E">
        <w:rPr>
          <w:i/>
          <w:szCs w:val="24"/>
          <w:u w:val="none"/>
        </w:rPr>
        <w:t xml:space="preserve">M </w:t>
      </w:r>
      <w:r w:rsidR="00196B0E">
        <w:rPr>
          <w:szCs w:val="24"/>
          <w:u w:val="none"/>
        </w:rPr>
        <w:t xml:space="preserve">= 0.83, </w:t>
      </w:r>
      <w:r w:rsidR="00196B0E">
        <w:rPr>
          <w:i/>
          <w:szCs w:val="24"/>
          <w:u w:val="none"/>
        </w:rPr>
        <w:t xml:space="preserve">SD </w:t>
      </w:r>
      <w:r w:rsidR="00196B0E">
        <w:rPr>
          <w:szCs w:val="24"/>
          <w:u w:val="none"/>
        </w:rPr>
        <w:t>= .20,</w:t>
      </w:r>
      <w:r w:rsidR="0009431C">
        <w:rPr>
          <w:szCs w:val="24"/>
          <w:u w:val="none"/>
        </w:rPr>
        <w:t xml:space="preserve"> </w:t>
      </w:r>
      <w:r w:rsidR="00211F0E">
        <w:rPr>
          <w:szCs w:val="24"/>
          <w:u w:val="none"/>
        </w:rPr>
        <w:t>than</w:t>
      </w:r>
      <w:r w:rsidR="00E4050F">
        <w:rPr>
          <w:szCs w:val="24"/>
          <w:u w:val="none"/>
        </w:rPr>
        <w:t xml:space="preserve"> they were to judge Black individuals (compared to White individuals) as pattern deviant</w:t>
      </w:r>
      <w:r w:rsidR="0009431C">
        <w:rPr>
          <w:szCs w:val="24"/>
          <w:u w:val="none"/>
        </w:rPr>
        <w:t xml:space="preserve"> in society</w:t>
      </w:r>
      <w:r w:rsidR="00496616">
        <w:rPr>
          <w:szCs w:val="24"/>
          <w:u w:val="none"/>
        </w:rPr>
        <w:t>,</w:t>
      </w:r>
      <w:r w:rsidR="00293918">
        <w:rPr>
          <w:szCs w:val="24"/>
          <w:u w:val="none"/>
        </w:rPr>
        <w:t xml:space="preserve"> </w:t>
      </w:r>
      <w:r w:rsidR="00293918">
        <w:rPr>
          <w:i/>
          <w:szCs w:val="24"/>
          <w:u w:val="none"/>
        </w:rPr>
        <w:t xml:space="preserve">M </w:t>
      </w:r>
      <w:r w:rsidR="00293918">
        <w:rPr>
          <w:szCs w:val="24"/>
          <w:u w:val="none"/>
        </w:rPr>
        <w:t>= 0.</w:t>
      </w:r>
      <w:r w:rsidR="0025797C">
        <w:rPr>
          <w:szCs w:val="24"/>
          <w:u w:val="none"/>
        </w:rPr>
        <w:t>65,</w:t>
      </w:r>
      <w:r w:rsidR="00293918">
        <w:rPr>
          <w:szCs w:val="24"/>
          <w:u w:val="none"/>
        </w:rPr>
        <w:t xml:space="preserve"> </w:t>
      </w:r>
      <w:r w:rsidR="00293918">
        <w:rPr>
          <w:i/>
          <w:szCs w:val="24"/>
          <w:u w:val="none"/>
        </w:rPr>
        <w:t xml:space="preserve">SD </w:t>
      </w:r>
      <w:r w:rsidR="00293918">
        <w:rPr>
          <w:szCs w:val="24"/>
          <w:u w:val="none"/>
        </w:rPr>
        <w:t>= .</w:t>
      </w:r>
      <w:r w:rsidR="0025797C">
        <w:rPr>
          <w:szCs w:val="24"/>
          <w:u w:val="none"/>
        </w:rPr>
        <w:t>34</w:t>
      </w:r>
      <w:r w:rsidR="00293918">
        <w:rPr>
          <w:szCs w:val="24"/>
          <w:u w:val="none"/>
        </w:rPr>
        <w:t>,</w:t>
      </w:r>
      <w:r w:rsidR="00496616">
        <w:rPr>
          <w:szCs w:val="24"/>
          <w:u w:val="none"/>
        </w:rPr>
        <w:t xml:space="preserve"> </w:t>
      </w:r>
      <w:r w:rsidR="00496616">
        <w:rPr>
          <w:i/>
          <w:szCs w:val="24"/>
          <w:u w:val="none"/>
        </w:rPr>
        <w:t>t</w:t>
      </w:r>
      <w:r w:rsidR="00496616">
        <w:rPr>
          <w:szCs w:val="24"/>
          <w:u w:val="none"/>
        </w:rPr>
        <w:t xml:space="preserve">(91) = </w:t>
      </w:r>
      <w:r w:rsidR="00613966">
        <w:rPr>
          <w:szCs w:val="24"/>
          <w:u w:val="none"/>
        </w:rPr>
        <w:t>6</w:t>
      </w:r>
      <w:r w:rsidR="00496616">
        <w:rPr>
          <w:szCs w:val="24"/>
          <w:u w:val="none"/>
        </w:rPr>
        <w:t>.</w:t>
      </w:r>
      <w:r w:rsidR="00613966">
        <w:rPr>
          <w:szCs w:val="24"/>
          <w:u w:val="none"/>
        </w:rPr>
        <w:t>20</w:t>
      </w:r>
      <w:r w:rsidR="00496616">
        <w:rPr>
          <w:szCs w:val="24"/>
          <w:u w:val="none"/>
        </w:rPr>
        <w:t xml:space="preserve">, </w:t>
      </w:r>
      <w:r w:rsidR="00496616">
        <w:rPr>
          <w:i/>
          <w:szCs w:val="24"/>
          <w:u w:val="none"/>
        </w:rPr>
        <w:t xml:space="preserve">p </w:t>
      </w:r>
      <w:r w:rsidR="00496616">
        <w:rPr>
          <w:szCs w:val="24"/>
          <w:u w:val="none"/>
        </w:rPr>
        <w:t xml:space="preserve">&lt; .001, </w:t>
      </w:r>
      <w:r w:rsidR="00496616">
        <w:rPr>
          <w:i/>
          <w:szCs w:val="24"/>
          <w:u w:val="none"/>
        </w:rPr>
        <w:t xml:space="preserve">d </w:t>
      </w:r>
      <w:r w:rsidR="00496616">
        <w:rPr>
          <w:szCs w:val="24"/>
          <w:u w:val="none"/>
        </w:rPr>
        <w:t>= 1.</w:t>
      </w:r>
      <w:r w:rsidR="003E645E">
        <w:rPr>
          <w:szCs w:val="24"/>
          <w:u w:val="none"/>
        </w:rPr>
        <w:t>30</w:t>
      </w:r>
      <w:r w:rsidR="0084157C">
        <w:rPr>
          <w:szCs w:val="24"/>
          <w:u w:val="none"/>
        </w:rPr>
        <w:t>. These findings may help explain why we found a substantial effect of pattern deviancy aversion on prejudice</w:t>
      </w:r>
      <w:r w:rsidR="00BA7ED5">
        <w:rPr>
          <w:szCs w:val="24"/>
          <w:u w:val="none"/>
        </w:rPr>
        <w:t xml:space="preserve"> against stigmatized individuals</w:t>
      </w:r>
      <w:r w:rsidR="0084157C">
        <w:rPr>
          <w:szCs w:val="24"/>
          <w:u w:val="none"/>
        </w:rPr>
        <w:t xml:space="preserve"> but not on racial prejudice</w:t>
      </w:r>
      <w:r w:rsidR="00972A9E">
        <w:rPr>
          <w:szCs w:val="24"/>
          <w:u w:val="none"/>
        </w:rPr>
        <w:t>. That is,</w:t>
      </w:r>
      <w:r w:rsidR="0084157C">
        <w:rPr>
          <w:szCs w:val="24"/>
          <w:u w:val="none"/>
        </w:rPr>
        <w:t xml:space="preserve"> </w:t>
      </w:r>
      <w:r w:rsidR="00972A9E">
        <w:rPr>
          <w:szCs w:val="24"/>
          <w:u w:val="none"/>
        </w:rPr>
        <w:t>B</w:t>
      </w:r>
      <w:r w:rsidR="00FC489E">
        <w:rPr>
          <w:szCs w:val="24"/>
          <w:u w:val="none"/>
        </w:rPr>
        <w:t xml:space="preserve">lack people are </w:t>
      </w:r>
      <w:r w:rsidR="00FC489E">
        <w:rPr>
          <w:szCs w:val="24"/>
          <w:u w:val="none"/>
        </w:rPr>
        <w:lastRenderedPageBreak/>
        <w:t xml:space="preserve">considered less pattern deviant in society than stigmatized individuals and thus, we observed a smaller effect of pattern deviancy aversion on racial prejudice. </w:t>
      </w:r>
    </w:p>
    <w:p w14:paraId="3DC93F88" w14:textId="56DA5690" w:rsidR="00A957CD" w:rsidRPr="00CA33B0" w:rsidRDefault="00FC0A3A" w:rsidP="00CA33B0">
      <w:pPr>
        <w:pStyle w:val="SMSubheading"/>
        <w:spacing w:line="480" w:lineRule="auto"/>
        <w:ind w:firstLine="720"/>
        <w:rPr>
          <w:szCs w:val="24"/>
          <w:u w:val="none"/>
        </w:rPr>
      </w:pPr>
      <w:r w:rsidRPr="00FC0A3A">
        <w:rPr>
          <w:szCs w:val="24"/>
          <w:u w:val="none"/>
        </w:rPr>
        <w:t xml:space="preserve"> </w:t>
      </w:r>
      <w:r w:rsidR="00A957CD">
        <w:rPr>
          <w:szCs w:val="24"/>
        </w:rPr>
        <w:br w:type="page"/>
      </w:r>
    </w:p>
    <w:p w14:paraId="341075AB" w14:textId="1B9EFFD5" w:rsidR="00CE1D48" w:rsidRDefault="0068485F" w:rsidP="0068485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References</w:t>
      </w:r>
    </w:p>
    <w:p w14:paraId="299CEBC4" w14:textId="2D6963C4" w:rsidR="00BE4196" w:rsidRDefault="00BE4196" w:rsidP="000C39FC">
      <w:pPr>
        <w:spacing w:after="0" w:line="480" w:lineRule="auto"/>
        <w:ind w:left="720" w:hanging="720"/>
        <w:rPr>
          <w:rFonts w:ascii="Times New Roman" w:eastAsia="Times New Roman" w:hAnsi="Times New Roman" w:cs="Times New Roman"/>
          <w:sz w:val="24"/>
          <w:szCs w:val="24"/>
        </w:rPr>
      </w:pPr>
      <w:r w:rsidRPr="00BE4196">
        <w:rPr>
          <w:rFonts w:ascii="Times New Roman" w:eastAsia="Times New Roman" w:hAnsi="Times New Roman" w:cs="Times New Roman"/>
          <w:sz w:val="24"/>
          <w:szCs w:val="24"/>
        </w:rPr>
        <w:t xml:space="preserve">Greenwald, A. G., </w:t>
      </w:r>
      <w:proofErr w:type="spellStart"/>
      <w:r w:rsidRPr="00BE4196">
        <w:rPr>
          <w:rFonts w:ascii="Times New Roman" w:eastAsia="Times New Roman" w:hAnsi="Times New Roman" w:cs="Times New Roman"/>
          <w:sz w:val="24"/>
          <w:szCs w:val="24"/>
        </w:rPr>
        <w:t>Nosek</w:t>
      </w:r>
      <w:proofErr w:type="spellEnd"/>
      <w:r w:rsidRPr="00BE4196">
        <w:rPr>
          <w:rFonts w:ascii="Times New Roman" w:eastAsia="Times New Roman" w:hAnsi="Times New Roman" w:cs="Times New Roman"/>
          <w:sz w:val="24"/>
          <w:szCs w:val="24"/>
        </w:rPr>
        <w:t>, B. A., &amp; Banaji, M. R. (2003). Understanding and using the implicit association test: I. An improved scoring algorithm. </w:t>
      </w:r>
      <w:r w:rsidRPr="00BE4196">
        <w:rPr>
          <w:rFonts w:ascii="Times New Roman" w:eastAsia="Times New Roman" w:hAnsi="Times New Roman" w:cs="Times New Roman"/>
          <w:i/>
          <w:iCs/>
          <w:sz w:val="24"/>
          <w:szCs w:val="24"/>
        </w:rPr>
        <w:t xml:space="preserve">Journal of </w:t>
      </w:r>
      <w:r>
        <w:rPr>
          <w:rFonts w:ascii="Times New Roman" w:eastAsia="Times New Roman" w:hAnsi="Times New Roman" w:cs="Times New Roman"/>
          <w:i/>
          <w:iCs/>
          <w:sz w:val="24"/>
          <w:szCs w:val="24"/>
        </w:rPr>
        <w:t>P</w:t>
      </w:r>
      <w:r w:rsidRPr="00BE4196">
        <w:rPr>
          <w:rFonts w:ascii="Times New Roman" w:eastAsia="Times New Roman" w:hAnsi="Times New Roman" w:cs="Times New Roman"/>
          <w:i/>
          <w:iCs/>
          <w:sz w:val="24"/>
          <w:szCs w:val="24"/>
        </w:rPr>
        <w:t xml:space="preserve">ersonality and </w:t>
      </w:r>
      <w:r>
        <w:rPr>
          <w:rFonts w:ascii="Times New Roman" w:eastAsia="Times New Roman" w:hAnsi="Times New Roman" w:cs="Times New Roman"/>
          <w:i/>
          <w:iCs/>
          <w:sz w:val="24"/>
          <w:szCs w:val="24"/>
        </w:rPr>
        <w:t>S</w:t>
      </w:r>
      <w:r w:rsidRPr="00BE4196">
        <w:rPr>
          <w:rFonts w:ascii="Times New Roman" w:eastAsia="Times New Roman" w:hAnsi="Times New Roman" w:cs="Times New Roman"/>
          <w:i/>
          <w:iCs/>
          <w:sz w:val="24"/>
          <w:szCs w:val="24"/>
        </w:rPr>
        <w:t xml:space="preserve">ocial </w:t>
      </w:r>
      <w:r>
        <w:rPr>
          <w:rFonts w:ascii="Times New Roman" w:eastAsia="Times New Roman" w:hAnsi="Times New Roman" w:cs="Times New Roman"/>
          <w:i/>
          <w:iCs/>
          <w:sz w:val="24"/>
          <w:szCs w:val="24"/>
        </w:rPr>
        <w:t>P</w:t>
      </w:r>
      <w:r w:rsidRPr="00BE4196">
        <w:rPr>
          <w:rFonts w:ascii="Times New Roman" w:eastAsia="Times New Roman" w:hAnsi="Times New Roman" w:cs="Times New Roman"/>
          <w:i/>
          <w:iCs/>
          <w:sz w:val="24"/>
          <w:szCs w:val="24"/>
        </w:rPr>
        <w:t>sychology</w:t>
      </w:r>
      <w:r w:rsidRPr="00BE4196">
        <w:rPr>
          <w:rFonts w:ascii="Times New Roman" w:eastAsia="Times New Roman" w:hAnsi="Times New Roman" w:cs="Times New Roman"/>
          <w:sz w:val="24"/>
          <w:szCs w:val="24"/>
        </w:rPr>
        <w:t>, </w:t>
      </w:r>
      <w:r w:rsidRPr="00BE4196">
        <w:rPr>
          <w:rFonts w:ascii="Times New Roman" w:eastAsia="Times New Roman" w:hAnsi="Times New Roman" w:cs="Times New Roman"/>
          <w:i/>
          <w:iCs/>
          <w:sz w:val="24"/>
          <w:szCs w:val="24"/>
        </w:rPr>
        <w:t>85</w:t>
      </w:r>
      <w:r w:rsidRPr="00BE4196">
        <w:rPr>
          <w:rFonts w:ascii="Times New Roman" w:eastAsia="Times New Roman" w:hAnsi="Times New Roman" w:cs="Times New Roman"/>
          <w:sz w:val="24"/>
          <w:szCs w:val="24"/>
        </w:rPr>
        <w:t>, 197</w:t>
      </w:r>
      <w:r>
        <w:rPr>
          <w:rFonts w:ascii="Times New Roman" w:eastAsia="Times New Roman" w:hAnsi="Times New Roman" w:cs="Times New Roman"/>
          <w:sz w:val="24"/>
          <w:szCs w:val="24"/>
        </w:rPr>
        <w:t>-216</w:t>
      </w:r>
      <w:r w:rsidRPr="00BE4196">
        <w:rPr>
          <w:rFonts w:ascii="Times New Roman" w:eastAsia="Times New Roman" w:hAnsi="Times New Roman" w:cs="Times New Roman"/>
          <w:sz w:val="24"/>
          <w:szCs w:val="24"/>
        </w:rPr>
        <w:t>.</w:t>
      </w:r>
    </w:p>
    <w:p w14:paraId="52FD7897" w14:textId="5EF57F31" w:rsidR="003773AB" w:rsidRPr="003773AB" w:rsidRDefault="003773AB" w:rsidP="003773AB">
      <w:pPr>
        <w:spacing w:after="0" w:line="480" w:lineRule="auto"/>
        <w:rPr>
          <w:rFonts w:ascii="Times New Roman" w:eastAsia="Times New Roman" w:hAnsi="Times New Roman" w:cs="Times New Roman"/>
          <w:i/>
          <w:iCs/>
          <w:sz w:val="24"/>
          <w:szCs w:val="24"/>
        </w:rPr>
      </w:pPr>
      <w:r w:rsidRPr="003773AB">
        <w:rPr>
          <w:rFonts w:ascii="Times New Roman" w:eastAsia="Times New Roman" w:hAnsi="Times New Roman" w:cs="Times New Roman"/>
          <w:sz w:val="24"/>
          <w:szCs w:val="24"/>
        </w:rPr>
        <w:t>Lee, S. J. (2015). </w:t>
      </w:r>
      <w:r w:rsidRPr="003773AB">
        <w:rPr>
          <w:rFonts w:ascii="Times New Roman" w:eastAsia="Times New Roman" w:hAnsi="Times New Roman" w:cs="Times New Roman"/>
          <w:i/>
          <w:iCs/>
          <w:sz w:val="24"/>
          <w:szCs w:val="24"/>
        </w:rPr>
        <w:t>Unraveling the</w:t>
      </w:r>
      <w:r w:rsidR="00682B6F">
        <w:rPr>
          <w:rFonts w:ascii="Times New Roman" w:eastAsia="Times New Roman" w:hAnsi="Times New Roman" w:cs="Times New Roman"/>
          <w:i/>
          <w:iCs/>
          <w:sz w:val="24"/>
          <w:szCs w:val="24"/>
        </w:rPr>
        <w:t xml:space="preserve"> “</w:t>
      </w:r>
      <w:r w:rsidRPr="003773AB">
        <w:rPr>
          <w:rFonts w:ascii="Times New Roman" w:eastAsia="Times New Roman" w:hAnsi="Times New Roman" w:cs="Times New Roman"/>
          <w:i/>
          <w:iCs/>
          <w:sz w:val="24"/>
          <w:szCs w:val="24"/>
        </w:rPr>
        <w:t>model minority</w:t>
      </w:r>
      <w:r w:rsidR="00682B6F">
        <w:rPr>
          <w:rFonts w:ascii="Times New Roman" w:eastAsia="Times New Roman" w:hAnsi="Times New Roman" w:cs="Times New Roman"/>
          <w:i/>
          <w:iCs/>
          <w:sz w:val="24"/>
          <w:szCs w:val="24"/>
        </w:rPr>
        <w:t>”</w:t>
      </w:r>
      <w:r w:rsidRPr="003773AB">
        <w:rPr>
          <w:rFonts w:ascii="Times New Roman" w:eastAsia="Times New Roman" w:hAnsi="Times New Roman" w:cs="Times New Roman"/>
          <w:i/>
          <w:iCs/>
          <w:sz w:val="24"/>
          <w:szCs w:val="24"/>
        </w:rPr>
        <w:t xml:space="preserve"> stereotype: Listening to Asian American </w:t>
      </w:r>
    </w:p>
    <w:p w14:paraId="61081FCE" w14:textId="77777777" w:rsidR="003773AB" w:rsidRPr="003773AB" w:rsidRDefault="003773AB" w:rsidP="003773AB">
      <w:pPr>
        <w:spacing w:after="0" w:line="480" w:lineRule="auto"/>
        <w:ind w:firstLine="720"/>
        <w:rPr>
          <w:rFonts w:ascii="Times New Roman" w:eastAsia="Times New Roman" w:hAnsi="Times New Roman" w:cs="Times New Roman"/>
          <w:sz w:val="24"/>
          <w:szCs w:val="24"/>
        </w:rPr>
      </w:pPr>
      <w:r w:rsidRPr="003773AB">
        <w:rPr>
          <w:rFonts w:ascii="Times New Roman" w:eastAsia="Times New Roman" w:hAnsi="Times New Roman" w:cs="Times New Roman"/>
          <w:i/>
          <w:iCs/>
          <w:sz w:val="24"/>
          <w:szCs w:val="24"/>
        </w:rPr>
        <w:t>youth</w:t>
      </w:r>
      <w:r w:rsidRPr="003773AB">
        <w:rPr>
          <w:rFonts w:ascii="Times New Roman" w:eastAsia="Times New Roman" w:hAnsi="Times New Roman" w:cs="Times New Roman"/>
          <w:sz w:val="24"/>
          <w:szCs w:val="24"/>
        </w:rPr>
        <w:t>. New York: Teachers College Press.</w:t>
      </w:r>
    </w:p>
    <w:p w14:paraId="3F252601" w14:textId="77777777" w:rsidR="003773AB" w:rsidRDefault="003773AB" w:rsidP="00BE4196">
      <w:pPr>
        <w:ind w:left="720" w:hanging="720"/>
        <w:rPr>
          <w:rFonts w:ascii="Times New Roman" w:eastAsia="Times New Roman" w:hAnsi="Times New Roman" w:cs="Times New Roman"/>
          <w:sz w:val="24"/>
          <w:szCs w:val="24"/>
        </w:rPr>
      </w:pPr>
    </w:p>
    <w:p w14:paraId="12369D26" w14:textId="77777777" w:rsidR="0068485F" w:rsidRDefault="0068485F" w:rsidP="0068485F">
      <w:pPr>
        <w:rPr>
          <w:rFonts w:ascii="Times New Roman" w:eastAsia="Times New Roman" w:hAnsi="Times New Roman" w:cs="Times New Roman"/>
          <w:sz w:val="24"/>
          <w:szCs w:val="24"/>
        </w:rPr>
      </w:pPr>
    </w:p>
    <w:sectPr w:rsidR="0068485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DF320E" w14:textId="77777777" w:rsidR="00405BA2" w:rsidRDefault="00405BA2" w:rsidP="003F7D59">
      <w:pPr>
        <w:spacing w:after="0" w:line="240" w:lineRule="auto"/>
      </w:pPr>
      <w:r>
        <w:separator/>
      </w:r>
    </w:p>
  </w:endnote>
  <w:endnote w:type="continuationSeparator" w:id="0">
    <w:p w14:paraId="64DA3D6D" w14:textId="77777777" w:rsidR="00405BA2" w:rsidRDefault="00405BA2" w:rsidP="003F7D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825451" w14:textId="77777777" w:rsidR="00405BA2" w:rsidRDefault="00405BA2" w:rsidP="003F7D59">
      <w:pPr>
        <w:spacing w:after="0" w:line="240" w:lineRule="auto"/>
      </w:pPr>
      <w:r>
        <w:separator/>
      </w:r>
    </w:p>
  </w:footnote>
  <w:footnote w:type="continuationSeparator" w:id="0">
    <w:p w14:paraId="1F87681D" w14:textId="77777777" w:rsidR="00405BA2" w:rsidRDefault="00405BA2" w:rsidP="003F7D59">
      <w:pPr>
        <w:spacing w:after="0" w:line="240" w:lineRule="auto"/>
      </w:pPr>
      <w:r>
        <w:continuationSeparator/>
      </w:r>
    </w:p>
  </w:footnote>
  <w:footnote w:id="1">
    <w:p w14:paraId="3340B8FB" w14:textId="77777777" w:rsidR="000E5160" w:rsidRPr="00D73DBE" w:rsidRDefault="000E5160" w:rsidP="005D3341">
      <w:pPr>
        <w:pStyle w:val="FootnoteText"/>
        <w:rPr>
          <w:rFonts w:ascii="Times New Roman" w:hAnsi="Times New Roman" w:cs="Times New Roman"/>
        </w:rPr>
      </w:pPr>
      <w:r w:rsidRPr="00D73DBE">
        <w:rPr>
          <w:rStyle w:val="FootnoteReference"/>
          <w:rFonts w:ascii="Times New Roman" w:hAnsi="Times New Roman" w:cs="Times New Roman"/>
        </w:rPr>
        <w:footnoteRef/>
      </w:r>
      <w:r w:rsidRPr="00D73DBE">
        <w:rPr>
          <w:rFonts w:ascii="Times New Roman" w:hAnsi="Times New Roman" w:cs="Times New Roman"/>
        </w:rPr>
        <w:t xml:space="preserve"> A portion of the sample (</w:t>
      </w:r>
      <w:r w:rsidRPr="00D73DBE">
        <w:rPr>
          <w:rFonts w:ascii="Times New Roman" w:hAnsi="Times New Roman" w:cs="Times New Roman"/>
          <w:i/>
        </w:rPr>
        <w:t xml:space="preserve">n </w:t>
      </w:r>
      <w:r w:rsidRPr="00D73DBE">
        <w:rPr>
          <w:rFonts w:ascii="Times New Roman" w:hAnsi="Times New Roman" w:cs="Times New Roman"/>
        </w:rPr>
        <w:t xml:space="preserve">= 68) was collected at an earlier date than the remaining participants. This occurred because an original, inaccurate power-analysis had been applied. The results did not meaningfully differ before and after the additional participants were collected. </w:t>
      </w:r>
    </w:p>
  </w:footnote>
  <w:footnote w:id="2">
    <w:p w14:paraId="550531F3" w14:textId="77777777" w:rsidR="000E5160" w:rsidRPr="00CC57D1" w:rsidRDefault="000E5160" w:rsidP="005D3341">
      <w:pPr>
        <w:pStyle w:val="FootnoteText"/>
      </w:pPr>
      <w:r w:rsidRPr="00D73DBE">
        <w:rPr>
          <w:rStyle w:val="FootnoteReference"/>
          <w:rFonts w:ascii="Times New Roman" w:hAnsi="Times New Roman" w:cs="Times New Roman"/>
        </w:rPr>
        <w:footnoteRef/>
      </w:r>
      <w:r w:rsidRPr="00D73DBE">
        <w:rPr>
          <w:rFonts w:ascii="Times New Roman" w:hAnsi="Times New Roman" w:cs="Times New Roman"/>
        </w:rPr>
        <w:t xml:space="preserve"> We acknowledge that the binary pattern deviancy aversion measure assessed liking and not disliking of broken patterns versus unbroken patterns. However, we refer to adults’ and children’s preference for the unbroken pattern images as pattern deviancy aversion because on the continuous measure participants exhibited an </w:t>
      </w:r>
      <w:r w:rsidRPr="00D73DBE">
        <w:rPr>
          <w:rFonts w:ascii="Times New Roman" w:hAnsi="Times New Roman" w:cs="Times New Roman"/>
          <w:i/>
        </w:rPr>
        <w:t xml:space="preserve">aversion </w:t>
      </w:r>
      <w:r w:rsidRPr="00D73DBE">
        <w:rPr>
          <w:rFonts w:ascii="Times New Roman" w:hAnsi="Times New Roman" w:cs="Times New Roman"/>
        </w:rPr>
        <w:t>towards pattern deviancy compared to chance (their responses were higher than the midpoint on a scale on which higher scores indicated aversion).</w:t>
      </w:r>
      <w:r w:rsidRPr="00CC57D1">
        <w:t xml:space="preserve"> </w:t>
      </w:r>
    </w:p>
  </w:footnote>
  <w:footnote w:id="3">
    <w:p w14:paraId="435A1D08" w14:textId="77777777" w:rsidR="000E5160" w:rsidRPr="00D02E04" w:rsidRDefault="000E5160" w:rsidP="005D3341">
      <w:pPr>
        <w:pStyle w:val="FootnoteText"/>
        <w:rPr>
          <w:rFonts w:ascii="Times New Roman" w:hAnsi="Times New Roman" w:cs="Times New Roman"/>
        </w:rPr>
      </w:pPr>
      <w:r w:rsidRPr="00D02E04">
        <w:rPr>
          <w:rStyle w:val="FootnoteReference"/>
          <w:rFonts w:ascii="Times New Roman" w:hAnsi="Times New Roman" w:cs="Times New Roman"/>
        </w:rPr>
        <w:footnoteRef/>
      </w:r>
      <w:r w:rsidRPr="00D02E04">
        <w:rPr>
          <w:rFonts w:ascii="Times New Roman" w:hAnsi="Times New Roman" w:cs="Times New Roman"/>
        </w:rPr>
        <w:t xml:space="preserve"> We also asked participants “Who do others like more?” This item was not included in the analysis and was included for exploratory reasons.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6A1639"/>
    <w:multiLevelType w:val="hybridMultilevel"/>
    <w:tmpl w:val="F14483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0E7524"/>
    <w:multiLevelType w:val="hybridMultilevel"/>
    <w:tmpl w:val="F14483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67D3F85"/>
    <w:multiLevelType w:val="hybridMultilevel"/>
    <w:tmpl w:val="F14483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6C34A63"/>
    <w:multiLevelType w:val="hybridMultilevel"/>
    <w:tmpl w:val="044668BC"/>
    <w:lvl w:ilvl="0" w:tplc="0E16B7AE">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324A0BF7"/>
    <w:multiLevelType w:val="hybridMultilevel"/>
    <w:tmpl w:val="91F0275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6E06729"/>
    <w:multiLevelType w:val="hybridMultilevel"/>
    <w:tmpl w:val="F14483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D033029"/>
    <w:multiLevelType w:val="hybridMultilevel"/>
    <w:tmpl w:val="D3A02C2A"/>
    <w:lvl w:ilvl="0" w:tplc="E8861592">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F7B359E"/>
    <w:multiLevelType w:val="hybridMultilevel"/>
    <w:tmpl w:val="4626B06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1E71354"/>
    <w:multiLevelType w:val="hybridMultilevel"/>
    <w:tmpl w:val="F14483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C2F7B85"/>
    <w:multiLevelType w:val="hybridMultilevel"/>
    <w:tmpl w:val="F14483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6"/>
  </w:num>
  <w:num w:numId="3">
    <w:abstractNumId w:val="4"/>
  </w:num>
  <w:num w:numId="4">
    <w:abstractNumId w:val="1"/>
  </w:num>
  <w:num w:numId="5">
    <w:abstractNumId w:val="3"/>
  </w:num>
  <w:num w:numId="6">
    <w:abstractNumId w:val="2"/>
  </w:num>
  <w:num w:numId="7">
    <w:abstractNumId w:val="9"/>
  </w:num>
  <w:num w:numId="8">
    <w:abstractNumId w:val="5"/>
  </w:num>
  <w:num w:numId="9">
    <w:abstractNumId w:val="8"/>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1D3D"/>
    <w:rsid w:val="000020A0"/>
    <w:rsid w:val="000039F2"/>
    <w:rsid w:val="000040E6"/>
    <w:rsid w:val="00004917"/>
    <w:rsid w:val="00005B6C"/>
    <w:rsid w:val="00005B99"/>
    <w:rsid w:val="000061A6"/>
    <w:rsid w:val="00006611"/>
    <w:rsid w:val="00007F23"/>
    <w:rsid w:val="00010173"/>
    <w:rsid w:val="00010D6A"/>
    <w:rsid w:val="0001106E"/>
    <w:rsid w:val="00012690"/>
    <w:rsid w:val="000127C5"/>
    <w:rsid w:val="0001299D"/>
    <w:rsid w:val="00013058"/>
    <w:rsid w:val="000152FF"/>
    <w:rsid w:val="0001593D"/>
    <w:rsid w:val="00015A64"/>
    <w:rsid w:val="00015B2E"/>
    <w:rsid w:val="00015E4F"/>
    <w:rsid w:val="00020BC5"/>
    <w:rsid w:val="00021043"/>
    <w:rsid w:val="00021DDB"/>
    <w:rsid w:val="00021EDE"/>
    <w:rsid w:val="00022DEF"/>
    <w:rsid w:val="000230A7"/>
    <w:rsid w:val="000242D8"/>
    <w:rsid w:val="000243B1"/>
    <w:rsid w:val="000261ED"/>
    <w:rsid w:val="0002754E"/>
    <w:rsid w:val="00027BA6"/>
    <w:rsid w:val="000310EB"/>
    <w:rsid w:val="000314EA"/>
    <w:rsid w:val="00034B29"/>
    <w:rsid w:val="000357F8"/>
    <w:rsid w:val="00036062"/>
    <w:rsid w:val="00036ADA"/>
    <w:rsid w:val="000413B0"/>
    <w:rsid w:val="00041EE6"/>
    <w:rsid w:val="00042069"/>
    <w:rsid w:val="0004260D"/>
    <w:rsid w:val="00042F3A"/>
    <w:rsid w:val="00046F33"/>
    <w:rsid w:val="00047A90"/>
    <w:rsid w:val="00047C43"/>
    <w:rsid w:val="000518AC"/>
    <w:rsid w:val="0005227B"/>
    <w:rsid w:val="000537EE"/>
    <w:rsid w:val="0005656C"/>
    <w:rsid w:val="0005726F"/>
    <w:rsid w:val="0005781F"/>
    <w:rsid w:val="0006259E"/>
    <w:rsid w:val="00062A41"/>
    <w:rsid w:val="000638C3"/>
    <w:rsid w:val="00064026"/>
    <w:rsid w:val="000652EE"/>
    <w:rsid w:val="00066A78"/>
    <w:rsid w:val="000676A8"/>
    <w:rsid w:val="00070F21"/>
    <w:rsid w:val="00071BF6"/>
    <w:rsid w:val="00071F72"/>
    <w:rsid w:val="000764A1"/>
    <w:rsid w:val="00076747"/>
    <w:rsid w:val="00077C4C"/>
    <w:rsid w:val="00077C80"/>
    <w:rsid w:val="00081865"/>
    <w:rsid w:val="00081D2B"/>
    <w:rsid w:val="00084554"/>
    <w:rsid w:val="00086E23"/>
    <w:rsid w:val="00091DF9"/>
    <w:rsid w:val="00093FC0"/>
    <w:rsid w:val="0009431C"/>
    <w:rsid w:val="00094F5A"/>
    <w:rsid w:val="000958D6"/>
    <w:rsid w:val="00096ABA"/>
    <w:rsid w:val="00097EF2"/>
    <w:rsid w:val="000A1D90"/>
    <w:rsid w:val="000A44B0"/>
    <w:rsid w:val="000A5EF0"/>
    <w:rsid w:val="000A5F22"/>
    <w:rsid w:val="000B10D7"/>
    <w:rsid w:val="000B1905"/>
    <w:rsid w:val="000B3DDE"/>
    <w:rsid w:val="000B4E7B"/>
    <w:rsid w:val="000B665F"/>
    <w:rsid w:val="000B6A27"/>
    <w:rsid w:val="000B7430"/>
    <w:rsid w:val="000B7DE9"/>
    <w:rsid w:val="000C0463"/>
    <w:rsid w:val="000C267B"/>
    <w:rsid w:val="000C285F"/>
    <w:rsid w:val="000C3301"/>
    <w:rsid w:val="000C3672"/>
    <w:rsid w:val="000C39FC"/>
    <w:rsid w:val="000C3D59"/>
    <w:rsid w:val="000C4EB2"/>
    <w:rsid w:val="000C737A"/>
    <w:rsid w:val="000C7C07"/>
    <w:rsid w:val="000D72AE"/>
    <w:rsid w:val="000D7EBA"/>
    <w:rsid w:val="000E0A6D"/>
    <w:rsid w:val="000E23ED"/>
    <w:rsid w:val="000E4E2E"/>
    <w:rsid w:val="000E5160"/>
    <w:rsid w:val="000E605E"/>
    <w:rsid w:val="000E7A7E"/>
    <w:rsid w:val="000E7B04"/>
    <w:rsid w:val="000E7DF4"/>
    <w:rsid w:val="000F3361"/>
    <w:rsid w:val="000F35DA"/>
    <w:rsid w:val="000F4240"/>
    <w:rsid w:val="000F6B8D"/>
    <w:rsid w:val="000F7C4F"/>
    <w:rsid w:val="00100E9A"/>
    <w:rsid w:val="00101269"/>
    <w:rsid w:val="00101FA7"/>
    <w:rsid w:val="00102541"/>
    <w:rsid w:val="00107838"/>
    <w:rsid w:val="00107D52"/>
    <w:rsid w:val="0011098A"/>
    <w:rsid w:val="00110C91"/>
    <w:rsid w:val="001110E0"/>
    <w:rsid w:val="0011219E"/>
    <w:rsid w:val="001128EC"/>
    <w:rsid w:val="00112E73"/>
    <w:rsid w:val="00113B20"/>
    <w:rsid w:val="00116689"/>
    <w:rsid w:val="00116C51"/>
    <w:rsid w:val="0011701C"/>
    <w:rsid w:val="00117321"/>
    <w:rsid w:val="00117F0A"/>
    <w:rsid w:val="001211E3"/>
    <w:rsid w:val="00121D54"/>
    <w:rsid w:val="00122DC0"/>
    <w:rsid w:val="00122E96"/>
    <w:rsid w:val="00123F30"/>
    <w:rsid w:val="00127268"/>
    <w:rsid w:val="001273E2"/>
    <w:rsid w:val="00127895"/>
    <w:rsid w:val="00133E26"/>
    <w:rsid w:val="00134061"/>
    <w:rsid w:val="00135648"/>
    <w:rsid w:val="0013636F"/>
    <w:rsid w:val="00136CA6"/>
    <w:rsid w:val="0014097B"/>
    <w:rsid w:val="0014330A"/>
    <w:rsid w:val="001438F9"/>
    <w:rsid w:val="00143BB8"/>
    <w:rsid w:val="00146B27"/>
    <w:rsid w:val="00147AD7"/>
    <w:rsid w:val="00150F84"/>
    <w:rsid w:val="00153104"/>
    <w:rsid w:val="001545BE"/>
    <w:rsid w:val="00154653"/>
    <w:rsid w:val="001547A8"/>
    <w:rsid w:val="00154B52"/>
    <w:rsid w:val="00154FAC"/>
    <w:rsid w:val="001555CC"/>
    <w:rsid w:val="001558C5"/>
    <w:rsid w:val="00165FAA"/>
    <w:rsid w:val="00167FCF"/>
    <w:rsid w:val="00170AA3"/>
    <w:rsid w:val="00170DE9"/>
    <w:rsid w:val="0017266A"/>
    <w:rsid w:val="00172B54"/>
    <w:rsid w:val="0017660B"/>
    <w:rsid w:val="00176BDB"/>
    <w:rsid w:val="00177B9E"/>
    <w:rsid w:val="00181CBE"/>
    <w:rsid w:val="00183080"/>
    <w:rsid w:val="00183825"/>
    <w:rsid w:val="00183EBA"/>
    <w:rsid w:val="00184B6E"/>
    <w:rsid w:val="00185458"/>
    <w:rsid w:val="001860BD"/>
    <w:rsid w:val="00190D0F"/>
    <w:rsid w:val="00190E8B"/>
    <w:rsid w:val="00191F27"/>
    <w:rsid w:val="00192361"/>
    <w:rsid w:val="0019244C"/>
    <w:rsid w:val="001946EB"/>
    <w:rsid w:val="00195AE8"/>
    <w:rsid w:val="00196B0E"/>
    <w:rsid w:val="00196D94"/>
    <w:rsid w:val="001A1D6D"/>
    <w:rsid w:val="001A1EA7"/>
    <w:rsid w:val="001A3941"/>
    <w:rsid w:val="001A48AD"/>
    <w:rsid w:val="001A4D35"/>
    <w:rsid w:val="001A4E03"/>
    <w:rsid w:val="001A507E"/>
    <w:rsid w:val="001A50D9"/>
    <w:rsid w:val="001A56F7"/>
    <w:rsid w:val="001A643E"/>
    <w:rsid w:val="001A767A"/>
    <w:rsid w:val="001B1ABB"/>
    <w:rsid w:val="001B2D38"/>
    <w:rsid w:val="001B338D"/>
    <w:rsid w:val="001B50F5"/>
    <w:rsid w:val="001B535B"/>
    <w:rsid w:val="001C6140"/>
    <w:rsid w:val="001D076A"/>
    <w:rsid w:val="001D0911"/>
    <w:rsid w:val="001D0F77"/>
    <w:rsid w:val="001D1314"/>
    <w:rsid w:val="001D1C9C"/>
    <w:rsid w:val="001D2A0B"/>
    <w:rsid w:val="001D3DA2"/>
    <w:rsid w:val="001D4A83"/>
    <w:rsid w:val="001D5E54"/>
    <w:rsid w:val="001D6723"/>
    <w:rsid w:val="001D7839"/>
    <w:rsid w:val="001E00F3"/>
    <w:rsid w:val="001E12C9"/>
    <w:rsid w:val="001E20C2"/>
    <w:rsid w:val="001E2E9B"/>
    <w:rsid w:val="001E3D6A"/>
    <w:rsid w:val="001E5C55"/>
    <w:rsid w:val="001E7782"/>
    <w:rsid w:val="001F0CA4"/>
    <w:rsid w:val="001F0D50"/>
    <w:rsid w:val="001F0DB0"/>
    <w:rsid w:val="001F205A"/>
    <w:rsid w:val="001F2956"/>
    <w:rsid w:val="001F4C2D"/>
    <w:rsid w:val="001F5838"/>
    <w:rsid w:val="00201699"/>
    <w:rsid w:val="002028D3"/>
    <w:rsid w:val="00202EE0"/>
    <w:rsid w:val="00203A25"/>
    <w:rsid w:val="00204BD8"/>
    <w:rsid w:val="00204D1E"/>
    <w:rsid w:val="00205369"/>
    <w:rsid w:val="0020590F"/>
    <w:rsid w:val="00206687"/>
    <w:rsid w:val="002105C6"/>
    <w:rsid w:val="00210FE8"/>
    <w:rsid w:val="00211776"/>
    <w:rsid w:val="002117DA"/>
    <w:rsid w:val="00211F0E"/>
    <w:rsid w:val="00214511"/>
    <w:rsid w:val="00217110"/>
    <w:rsid w:val="00217249"/>
    <w:rsid w:val="0021756D"/>
    <w:rsid w:val="002203CD"/>
    <w:rsid w:val="002207B0"/>
    <w:rsid w:val="00220924"/>
    <w:rsid w:val="00222A3B"/>
    <w:rsid w:val="00223162"/>
    <w:rsid w:val="002231F7"/>
    <w:rsid w:val="00225262"/>
    <w:rsid w:val="00231762"/>
    <w:rsid w:val="00232576"/>
    <w:rsid w:val="00233CFA"/>
    <w:rsid w:val="00234EAF"/>
    <w:rsid w:val="00237356"/>
    <w:rsid w:val="00237A59"/>
    <w:rsid w:val="00237ECC"/>
    <w:rsid w:val="00240663"/>
    <w:rsid w:val="00241830"/>
    <w:rsid w:val="002433D1"/>
    <w:rsid w:val="002445F4"/>
    <w:rsid w:val="00244F8F"/>
    <w:rsid w:val="00245987"/>
    <w:rsid w:val="002462E3"/>
    <w:rsid w:val="00246E57"/>
    <w:rsid w:val="0024727D"/>
    <w:rsid w:val="00247685"/>
    <w:rsid w:val="0025106F"/>
    <w:rsid w:val="002510EC"/>
    <w:rsid w:val="0025179E"/>
    <w:rsid w:val="00251D64"/>
    <w:rsid w:val="00252551"/>
    <w:rsid w:val="00254DD0"/>
    <w:rsid w:val="002563C1"/>
    <w:rsid w:val="002568D1"/>
    <w:rsid w:val="0025797C"/>
    <w:rsid w:val="0026060C"/>
    <w:rsid w:val="00266471"/>
    <w:rsid w:val="00266D8B"/>
    <w:rsid w:val="00266EA2"/>
    <w:rsid w:val="0026706C"/>
    <w:rsid w:val="002675C7"/>
    <w:rsid w:val="00270FC1"/>
    <w:rsid w:val="00272643"/>
    <w:rsid w:val="00272880"/>
    <w:rsid w:val="0027579F"/>
    <w:rsid w:val="00276371"/>
    <w:rsid w:val="00276444"/>
    <w:rsid w:val="00277584"/>
    <w:rsid w:val="00277CD8"/>
    <w:rsid w:val="0028030E"/>
    <w:rsid w:val="00282026"/>
    <w:rsid w:val="00283425"/>
    <w:rsid w:val="00283F4F"/>
    <w:rsid w:val="00284CF6"/>
    <w:rsid w:val="00284DA9"/>
    <w:rsid w:val="00285B76"/>
    <w:rsid w:val="00285FDF"/>
    <w:rsid w:val="0028630F"/>
    <w:rsid w:val="00286534"/>
    <w:rsid w:val="002870D4"/>
    <w:rsid w:val="00287794"/>
    <w:rsid w:val="00290412"/>
    <w:rsid w:val="00290C89"/>
    <w:rsid w:val="00291346"/>
    <w:rsid w:val="002916FD"/>
    <w:rsid w:val="00291D2D"/>
    <w:rsid w:val="00291FE6"/>
    <w:rsid w:val="00292156"/>
    <w:rsid w:val="00292E4C"/>
    <w:rsid w:val="00292E64"/>
    <w:rsid w:val="00293918"/>
    <w:rsid w:val="00294651"/>
    <w:rsid w:val="002953B8"/>
    <w:rsid w:val="0029775D"/>
    <w:rsid w:val="002A0672"/>
    <w:rsid w:val="002A1249"/>
    <w:rsid w:val="002A1B68"/>
    <w:rsid w:val="002A1FB5"/>
    <w:rsid w:val="002A30C9"/>
    <w:rsid w:val="002A43A2"/>
    <w:rsid w:val="002A6430"/>
    <w:rsid w:val="002B023F"/>
    <w:rsid w:val="002B2236"/>
    <w:rsid w:val="002B2774"/>
    <w:rsid w:val="002B2C98"/>
    <w:rsid w:val="002C01C5"/>
    <w:rsid w:val="002C0993"/>
    <w:rsid w:val="002C3089"/>
    <w:rsid w:val="002C367E"/>
    <w:rsid w:val="002C42E8"/>
    <w:rsid w:val="002C7743"/>
    <w:rsid w:val="002C77FE"/>
    <w:rsid w:val="002C7D6E"/>
    <w:rsid w:val="002D0CCC"/>
    <w:rsid w:val="002D39AF"/>
    <w:rsid w:val="002D41D9"/>
    <w:rsid w:val="002D679E"/>
    <w:rsid w:val="002E019D"/>
    <w:rsid w:val="002E09B8"/>
    <w:rsid w:val="002E1678"/>
    <w:rsid w:val="002E173D"/>
    <w:rsid w:val="002E181C"/>
    <w:rsid w:val="002E1B8A"/>
    <w:rsid w:val="002E2DD3"/>
    <w:rsid w:val="002E2EF6"/>
    <w:rsid w:val="002E2FB3"/>
    <w:rsid w:val="002E3379"/>
    <w:rsid w:val="002E3DA1"/>
    <w:rsid w:val="002E5591"/>
    <w:rsid w:val="002F06A9"/>
    <w:rsid w:val="002F0EF5"/>
    <w:rsid w:val="002F10A0"/>
    <w:rsid w:val="002F153A"/>
    <w:rsid w:val="002F1BC0"/>
    <w:rsid w:val="002F1D24"/>
    <w:rsid w:val="002F1D5C"/>
    <w:rsid w:val="002F34FC"/>
    <w:rsid w:val="002F37EF"/>
    <w:rsid w:val="002F6A07"/>
    <w:rsid w:val="002F6EAB"/>
    <w:rsid w:val="00300BDD"/>
    <w:rsid w:val="00300E27"/>
    <w:rsid w:val="00301FE2"/>
    <w:rsid w:val="00302EB9"/>
    <w:rsid w:val="003034D5"/>
    <w:rsid w:val="003100F1"/>
    <w:rsid w:val="00311DDB"/>
    <w:rsid w:val="00311F4D"/>
    <w:rsid w:val="00312593"/>
    <w:rsid w:val="003129D8"/>
    <w:rsid w:val="0031372E"/>
    <w:rsid w:val="003155DD"/>
    <w:rsid w:val="00316404"/>
    <w:rsid w:val="00316503"/>
    <w:rsid w:val="0031721D"/>
    <w:rsid w:val="00321BCD"/>
    <w:rsid w:val="00321F10"/>
    <w:rsid w:val="003220E0"/>
    <w:rsid w:val="00326012"/>
    <w:rsid w:val="00326060"/>
    <w:rsid w:val="003267A7"/>
    <w:rsid w:val="003275FD"/>
    <w:rsid w:val="00331CCE"/>
    <w:rsid w:val="0033203E"/>
    <w:rsid w:val="00332526"/>
    <w:rsid w:val="003331F1"/>
    <w:rsid w:val="003337EF"/>
    <w:rsid w:val="00334B8C"/>
    <w:rsid w:val="00335BE5"/>
    <w:rsid w:val="0033642D"/>
    <w:rsid w:val="0034206E"/>
    <w:rsid w:val="00343C37"/>
    <w:rsid w:val="00344135"/>
    <w:rsid w:val="003448F6"/>
    <w:rsid w:val="00344E62"/>
    <w:rsid w:val="0034585D"/>
    <w:rsid w:val="00347E4D"/>
    <w:rsid w:val="003503A3"/>
    <w:rsid w:val="0035165B"/>
    <w:rsid w:val="0035331A"/>
    <w:rsid w:val="00353FBA"/>
    <w:rsid w:val="00354B71"/>
    <w:rsid w:val="003565C6"/>
    <w:rsid w:val="003570B2"/>
    <w:rsid w:val="0035737A"/>
    <w:rsid w:val="003611E9"/>
    <w:rsid w:val="003615F1"/>
    <w:rsid w:val="00361623"/>
    <w:rsid w:val="0036192F"/>
    <w:rsid w:val="00361C22"/>
    <w:rsid w:val="00362644"/>
    <w:rsid w:val="00363F62"/>
    <w:rsid w:val="0036457E"/>
    <w:rsid w:val="00364878"/>
    <w:rsid w:val="003652B7"/>
    <w:rsid w:val="003659A2"/>
    <w:rsid w:val="00367B72"/>
    <w:rsid w:val="00370FB9"/>
    <w:rsid w:val="00373716"/>
    <w:rsid w:val="003740A6"/>
    <w:rsid w:val="0037487D"/>
    <w:rsid w:val="00374984"/>
    <w:rsid w:val="00374F16"/>
    <w:rsid w:val="00375EDE"/>
    <w:rsid w:val="0037628C"/>
    <w:rsid w:val="00377348"/>
    <w:rsid w:val="003773AB"/>
    <w:rsid w:val="00380414"/>
    <w:rsid w:val="0038183F"/>
    <w:rsid w:val="003818FC"/>
    <w:rsid w:val="00381F06"/>
    <w:rsid w:val="00382CFB"/>
    <w:rsid w:val="00384569"/>
    <w:rsid w:val="0038467F"/>
    <w:rsid w:val="00384BD5"/>
    <w:rsid w:val="00385657"/>
    <w:rsid w:val="00385CB6"/>
    <w:rsid w:val="0039219F"/>
    <w:rsid w:val="00393623"/>
    <w:rsid w:val="00393C4D"/>
    <w:rsid w:val="003967A6"/>
    <w:rsid w:val="00396A15"/>
    <w:rsid w:val="00396E86"/>
    <w:rsid w:val="003976FA"/>
    <w:rsid w:val="00397CFE"/>
    <w:rsid w:val="003A1E8E"/>
    <w:rsid w:val="003A31C3"/>
    <w:rsid w:val="003A5AE0"/>
    <w:rsid w:val="003A5E5F"/>
    <w:rsid w:val="003A5F31"/>
    <w:rsid w:val="003B2284"/>
    <w:rsid w:val="003B3ADC"/>
    <w:rsid w:val="003B4ED1"/>
    <w:rsid w:val="003B5FB5"/>
    <w:rsid w:val="003B7E0F"/>
    <w:rsid w:val="003C00FB"/>
    <w:rsid w:val="003C061F"/>
    <w:rsid w:val="003C23BB"/>
    <w:rsid w:val="003C2880"/>
    <w:rsid w:val="003C32A2"/>
    <w:rsid w:val="003C53C7"/>
    <w:rsid w:val="003C544E"/>
    <w:rsid w:val="003C5979"/>
    <w:rsid w:val="003C69BA"/>
    <w:rsid w:val="003C6FEA"/>
    <w:rsid w:val="003D1FA4"/>
    <w:rsid w:val="003D4D37"/>
    <w:rsid w:val="003D5B72"/>
    <w:rsid w:val="003D6024"/>
    <w:rsid w:val="003D6429"/>
    <w:rsid w:val="003D64C0"/>
    <w:rsid w:val="003D6AD7"/>
    <w:rsid w:val="003D6FD0"/>
    <w:rsid w:val="003D7D66"/>
    <w:rsid w:val="003D7DC0"/>
    <w:rsid w:val="003E094F"/>
    <w:rsid w:val="003E15D1"/>
    <w:rsid w:val="003E16DB"/>
    <w:rsid w:val="003E263F"/>
    <w:rsid w:val="003E390A"/>
    <w:rsid w:val="003E3C0C"/>
    <w:rsid w:val="003E59B2"/>
    <w:rsid w:val="003E645E"/>
    <w:rsid w:val="003E6D03"/>
    <w:rsid w:val="003E6EB7"/>
    <w:rsid w:val="003E7306"/>
    <w:rsid w:val="003F230E"/>
    <w:rsid w:val="003F2F6A"/>
    <w:rsid w:val="003F41A7"/>
    <w:rsid w:val="003F4605"/>
    <w:rsid w:val="003F4D93"/>
    <w:rsid w:val="003F5320"/>
    <w:rsid w:val="003F59D0"/>
    <w:rsid w:val="003F6DF5"/>
    <w:rsid w:val="003F7689"/>
    <w:rsid w:val="003F7C05"/>
    <w:rsid w:val="003F7D59"/>
    <w:rsid w:val="004007E0"/>
    <w:rsid w:val="0040142C"/>
    <w:rsid w:val="00401B5F"/>
    <w:rsid w:val="00401BD8"/>
    <w:rsid w:val="00401EDE"/>
    <w:rsid w:val="00402F92"/>
    <w:rsid w:val="00403618"/>
    <w:rsid w:val="00403649"/>
    <w:rsid w:val="004037E9"/>
    <w:rsid w:val="00403B0B"/>
    <w:rsid w:val="00404E47"/>
    <w:rsid w:val="00405BA2"/>
    <w:rsid w:val="00410158"/>
    <w:rsid w:val="00413B3F"/>
    <w:rsid w:val="00413F31"/>
    <w:rsid w:val="00414331"/>
    <w:rsid w:val="00414470"/>
    <w:rsid w:val="00414AFF"/>
    <w:rsid w:val="00415079"/>
    <w:rsid w:val="0041513C"/>
    <w:rsid w:val="0041593D"/>
    <w:rsid w:val="00416AF9"/>
    <w:rsid w:val="00420121"/>
    <w:rsid w:val="00421F5E"/>
    <w:rsid w:val="0042362D"/>
    <w:rsid w:val="00423933"/>
    <w:rsid w:val="004241F7"/>
    <w:rsid w:val="004257DC"/>
    <w:rsid w:val="004301D4"/>
    <w:rsid w:val="004309EB"/>
    <w:rsid w:val="00432051"/>
    <w:rsid w:val="00432476"/>
    <w:rsid w:val="004325D1"/>
    <w:rsid w:val="00433217"/>
    <w:rsid w:val="0043359B"/>
    <w:rsid w:val="00434661"/>
    <w:rsid w:val="00434D3D"/>
    <w:rsid w:val="0043566C"/>
    <w:rsid w:val="004358F8"/>
    <w:rsid w:val="00436360"/>
    <w:rsid w:val="004374DA"/>
    <w:rsid w:val="004378BC"/>
    <w:rsid w:val="004406D0"/>
    <w:rsid w:val="00440EA2"/>
    <w:rsid w:val="0044100B"/>
    <w:rsid w:val="00441B45"/>
    <w:rsid w:val="0044272A"/>
    <w:rsid w:val="00443136"/>
    <w:rsid w:val="00443CCA"/>
    <w:rsid w:val="0044502D"/>
    <w:rsid w:val="0044534F"/>
    <w:rsid w:val="00445B77"/>
    <w:rsid w:val="00446464"/>
    <w:rsid w:val="004467A6"/>
    <w:rsid w:val="0044775B"/>
    <w:rsid w:val="00453A14"/>
    <w:rsid w:val="00453E62"/>
    <w:rsid w:val="00454C15"/>
    <w:rsid w:val="00454CAB"/>
    <w:rsid w:val="0045554C"/>
    <w:rsid w:val="004557B7"/>
    <w:rsid w:val="00460E03"/>
    <w:rsid w:val="00461BC9"/>
    <w:rsid w:val="00461D3D"/>
    <w:rsid w:val="004621E1"/>
    <w:rsid w:val="00462ECE"/>
    <w:rsid w:val="0046302B"/>
    <w:rsid w:val="004630C9"/>
    <w:rsid w:val="004634F7"/>
    <w:rsid w:val="004656F7"/>
    <w:rsid w:val="00465815"/>
    <w:rsid w:val="00466001"/>
    <w:rsid w:val="0046661E"/>
    <w:rsid w:val="004701F9"/>
    <w:rsid w:val="00471727"/>
    <w:rsid w:val="00472C49"/>
    <w:rsid w:val="004732D7"/>
    <w:rsid w:val="00473B21"/>
    <w:rsid w:val="004746C5"/>
    <w:rsid w:val="004747B9"/>
    <w:rsid w:val="00474D73"/>
    <w:rsid w:val="004769B2"/>
    <w:rsid w:val="00477CDE"/>
    <w:rsid w:val="0048156F"/>
    <w:rsid w:val="00481AEE"/>
    <w:rsid w:val="0048248E"/>
    <w:rsid w:val="0048293B"/>
    <w:rsid w:val="00482C61"/>
    <w:rsid w:val="004843D8"/>
    <w:rsid w:val="00484708"/>
    <w:rsid w:val="00484934"/>
    <w:rsid w:val="004855BA"/>
    <w:rsid w:val="00487B92"/>
    <w:rsid w:val="004950D5"/>
    <w:rsid w:val="00496616"/>
    <w:rsid w:val="004969F9"/>
    <w:rsid w:val="00496AF0"/>
    <w:rsid w:val="004970BA"/>
    <w:rsid w:val="004A121C"/>
    <w:rsid w:val="004A4442"/>
    <w:rsid w:val="004A4D37"/>
    <w:rsid w:val="004A4ED6"/>
    <w:rsid w:val="004A63D2"/>
    <w:rsid w:val="004B0002"/>
    <w:rsid w:val="004B1EAA"/>
    <w:rsid w:val="004B4341"/>
    <w:rsid w:val="004B4B2D"/>
    <w:rsid w:val="004B4BCF"/>
    <w:rsid w:val="004B4DE6"/>
    <w:rsid w:val="004B617E"/>
    <w:rsid w:val="004B641F"/>
    <w:rsid w:val="004B73B9"/>
    <w:rsid w:val="004B799D"/>
    <w:rsid w:val="004C1176"/>
    <w:rsid w:val="004C22E2"/>
    <w:rsid w:val="004C3E6C"/>
    <w:rsid w:val="004C455D"/>
    <w:rsid w:val="004C5049"/>
    <w:rsid w:val="004C5E2A"/>
    <w:rsid w:val="004C5F9C"/>
    <w:rsid w:val="004C664F"/>
    <w:rsid w:val="004C7030"/>
    <w:rsid w:val="004C73B1"/>
    <w:rsid w:val="004C7491"/>
    <w:rsid w:val="004D10C7"/>
    <w:rsid w:val="004D34FE"/>
    <w:rsid w:val="004D3D6B"/>
    <w:rsid w:val="004D480D"/>
    <w:rsid w:val="004D4CCA"/>
    <w:rsid w:val="004D5232"/>
    <w:rsid w:val="004D5C99"/>
    <w:rsid w:val="004D602B"/>
    <w:rsid w:val="004D66BA"/>
    <w:rsid w:val="004E03CD"/>
    <w:rsid w:val="004E16B4"/>
    <w:rsid w:val="004E1CFE"/>
    <w:rsid w:val="004E2AE8"/>
    <w:rsid w:val="004E3166"/>
    <w:rsid w:val="004E3DC8"/>
    <w:rsid w:val="004E3EEB"/>
    <w:rsid w:val="004E47C8"/>
    <w:rsid w:val="004E584A"/>
    <w:rsid w:val="004E6E7F"/>
    <w:rsid w:val="004F1CDA"/>
    <w:rsid w:val="004F2308"/>
    <w:rsid w:val="004F3057"/>
    <w:rsid w:val="004F3DE5"/>
    <w:rsid w:val="004F4AC2"/>
    <w:rsid w:val="004F54F4"/>
    <w:rsid w:val="004F60B4"/>
    <w:rsid w:val="004F796B"/>
    <w:rsid w:val="004F7C1D"/>
    <w:rsid w:val="005004B3"/>
    <w:rsid w:val="00500766"/>
    <w:rsid w:val="00502C80"/>
    <w:rsid w:val="00503FD2"/>
    <w:rsid w:val="00504041"/>
    <w:rsid w:val="00504305"/>
    <w:rsid w:val="0050435A"/>
    <w:rsid w:val="0050468A"/>
    <w:rsid w:val="005065DA"/>
    <w:rsid w:val="00506674"/>
    <w:rsid w:val="005070AA"/>
    <w:rsid w:val="00507638"/>
    <w:rsid w:val="005105C7"/>
    <w:rsid w:val="00510DD4"/>
    <w:rsid w:val="00512EF7"/>
    <w:rsid w:val="00513909"/>
    <w:rsid w:val="00513D5C"/>
    <w:rsid w:val="005141D8"/>
    <w:rsid w:val="00516911"/>
    <w:rsid w:val="00517089"/>
    <w:rsid w:val="00517604"/>
    <w:rsid w:val="00517E17"/>
    <w:rsid w:val="00521068"/>
    <w:rsid w:val="00521A97"/>
    <w:rsid w:val="005237B9"/>
    <w:rsid w:val="00523A72"/>
    <w:rsid w:val="005268AC"/>
    <w:rsid w:val="00527F19"/>
    <w:rsid w:val="005314AE"/>
    <w:rsid w:val="00532920"/>
    <w:rsid w:val="00532C07"/>
    <w:rsid w:val="005339F7"/>
    <w:rsid w:val="005340F6"/>
    <w:rsid w:val="005345E6"/>
    <w:rsid w:val="00535D3D"/>
    <w:rsid w:val="00535F4B"/>
    <w:rsid w:val="00536512"/>
    <w:rsid w:val="00537EC5"/>
    <w:rsid w:val="00540A3A"/>
    <w:rsid w:val="00541762"/>
    <w:rsid w:val="00542A06"/>
    <w:rsid w:val="005434F1"/>
    <w:rsid w:val="005435B0"/>
    <w:rsid w:val="00543CE7"/>
    <w:rsid w:val="00543EF8"/>
    <w:rsid w:val="0054413F"/>
    <w:rsid w:val="00544304"/>
    <w:rsid w:val="00546F74"/>
    <w:rsid w:val="00547709"/>
    <w:rsid w:val="00547E0B"/>
    <w:rsid w:val="00550BAB"/>
    <w:rsid w:val="00551D43"/>
    <w:rsid w:val="005522FD"/>
    <w:rsid w:val="00553898"/>
    <w:rsid w:val="005538EB"/>
    <w:rsid w:val="00556036"/>
    <w:rsid w:val="00556511"/>
    <w:rsid w:val="00556B44"/>
    <w:rsid w:val="00560AEB"/>
    <w:rsid w:val="005612E6"/>
    <w:rsid w:val="0056241E"/>
    <w:rsid w:val="00562EFC"/>
    <w:rsid w:val="00563FD7"/>
    <w:rsid w:val="00564302"/>
    <w:rsid w:val="00564C3D"/>
    <w:rsid w:val="005661E5"/>
    <w:rsid w:val="005674CD"/>
    <w:rsid w:val="00567D56"/>
    <w:rsid w:val="00570980"/>
    <w:rsid w:val="00571950"/>
    <w:rsid w:val="005739CB"/>
    <w:rsid w:val="00573EAD"/>
    <w:rsid w:val="00574074"/>
    <w:rsid w:val="005750B8"/>
    <w:rsid w:val="00575F24"/>
    <w:rsid w:val="00576391"/>
    <w:rsid w:val="0057721A"/>
    <w:rsid w:val="00580032"/>
    <w:rsid w:val="0058067C"/>
    <w:rsid w:val="00580ED9"/>
    <w:rsid w:val="005811F7"/>
    <w:rsid w:val="005813F9"/>
    <w:rsid w:val="00584F4B"/>
    <w:rsid w:val="00585811"/>
    <w:rsid w:val="00586628"/>
    <w:rsid w:val="00586F2F"/>
    <w:rsid w:val="0058787A"/>
    <w:rsid w:val="00587A69"/>
    <w:rsid w:val="005900DF"/>
    <w:rsid w:val="005908A6"/>
    <w:rsid w:val="00590E62"/>
    <w:rsid w:val="00591D32"/>
    <w:rsid w:val="00592FEB"/>
    <w:rsid w:val="0059413D"/>
    <w:rsid w:val="0059534A"/>
    <w:rsid w:val="00596150"/>
    <w:rsid w:val="0059637A"/>
    <w:rsid w:val="0059637D"/>
    <w:rsid w:val="00596457"/>
    <w:rsid w:val="00596749"/>
    <w:rsid w:val="0059680A"/>
    <w:rsid w:val="0059773C"/>
    <w:rsid w:val="005A1050"/>
    <w:rsid w:val="005A20CB"/>
    <w:rsid w:val="005A2696"/>
    <w:rsid w:val="005A4A5F"/>
    <w:rsid w:val="005A4ECA"/>
    <w:rsid w:val="005A628A"/>
    <w:rsid w:val="005B158C"/>
    <w:rsid w:val="005B1B4E"/>
    <w:rsid w:val="005B25F6"/>
    <w:rsid w:val="005B27F9"/>
    <w:rsid w:val="005B2BD1"/>
    <w:rsid w:val="005B2ED9"/>
    <w:rsid w:val="005B3EA2"/>
    <w:rsid w:val="005B57E1"/>
    <w:rsid w:val="005B6D8D"/>
    <w:rsid w:val="005C00A9"/>
    <w:rsid w:val="005C13D8"/>
    <w:rsid w:val="005C20D5"/>
    <w:rsid w:val="005C364B"/>
    <w:rsid w:val="005C7153"/>
    <w:rsid w:val="005D0056"/>
    <w:rsid w:val="005D2474"/>
    <w:rsid w:val="005D290D"/>
    <w:rsid w:val="005D3341"/>
    <w:rsid w:val="005D36C6"/>
    <w:rsid w:val="005D3A39"/>
    <w:rsid w:val="005D442D"/>
    <w:rsid w:val="005D6C3E"/>
    <w:rsid w:val="005D79F7"/>
    <w:rsid w:val="005D7EEB"/>
    <w:rsid w:val="005E1290"/>
    <w:rsid w:val="005E2B68"/>
    <w:rsid w:val="005E2D0A"/>
    <w:rsid w:val="005E39C9"/>
    <w:rsid w:val="005E43EC"/>
    <w:rsid w:val="005E49DF"/>
    <w:rsid w:val="005E4CD0"/>
    <w:rsid w:val="005E521B"/>
    <w:rsid w:val="005E5438"/>
    <w:rsid w:val="005E65EC"/>
    <w:rsid w:val="005E71F9"/>
    <w:rsid w:val="005F03C6"/>
    <w:rsid w:val="005F0F15"/>
    <w:rsid w:val="005F0FC7"/>
    <w:rsid w:val="005F3880"/>
    <w:rsid w:val="005F54DE"/>
    <w:rsid w:val="005F6473"/>
    <w:rsid w:val="005F7471"/>
    <w:rsid w:val="00602F9C"/>
    <w:rsid w:val="00604E6E"/>
    <w:rsid w:val="00605934"/>
    <w:rsid w:val="00605E4B"/>
    <w:rsid w:val="00607A7E"/>
    <w:rsid w:val="0061093B"/>
    <w:rsid w:val="00610DB8"/>
    <w:rsid w:val="00611890"/>
    <w:rsid w:val="00612270"/>
    <w:rsid w:val="006124DE"/>
    <w:rsid w:val="006127E7"/>
    <w:rsid w:val="00613966"/>
    <w:rsid w:val="00613E92"/>
    <w:rsid w:val="006147E4"/>
    <w:rsid w:val="00614B0E"/>
    <w:rsid w:val="00616790"/>
    <w:rsid w:val="00617B9C"/>
    <w:rsid w:val="00617BE7"/>
    <w:rsid w:val="00621351"/>
    <w:rsid w:val="00622196"/>
    <w:rsid w:val="00622225"/>
    <w:rsid w:val="0062369A"/>
    <w:rsid w:val="0062455E"/>
    <w:rsid w:val="00624A07"/>
    <w:rsid w:val="006252A1"/>
    <w:rsid w:val="006262F1"/>
    <w:rsid w:val="00630288"/>
    <w:rsid w:val="00631356"/>
    <w:rsid w:val="006324B2"/>
    <w:rsid w:val="00632D91"/>
    <w:rsid w:val="00634D5E"/>
    <w:rsid w:val="00635F74"/>
    <w:rsid w:val="00636062"/>
    <w:rsid w:val="006378F1"/>
    <w:rsid w:val="00637FC0"/>
    <w:rsid w:val="00640AAE"/>
    <w:rsid w:val="00640F15"/>
    <w:rsid w:val="00643886"/>
    <w:rsid w:val="00644E93"/>
    <w:rsid w:val="00650105"/>
    <w:rsid w:val="00652992"/>
    <w:rsid w:val="00652CDB"/>
    <w:rsid w:val="0065643C"/>
    <w:rsid w:val="00656589"/>
    <w:rsid w:val="00656B75"/>
    <w:rsid w:val="0065757B"/>
    <w:rsid w:val="006606BA"/>
    <w:rsid w:val="00661517"/>
    <w:rsid w:val="00661935"/>
    <w:rsid w:val="00661DB8"/>
    <w:rsid w:val="0066269B"/>
    <w:rsid w:val="00662C85"/>
    <w:rsid w:val="0066345B"/>
    <w:rsid w:val="00664634"/>
    <w:rsid w:val="00665D2E"/>
    <w:rsid w:val="00667D68"/>
    <w:rsid w:val="00670ECB"/>
    <w:rsid w:val="00672034"/>
    <w:rsid w:val="0067251E"/>
    <w:rsid w:val="00672928"/>
    <w:rsid w:val="00672DF3"/>
    <w:rsid w:val="00672EB2"/>
    <w:rsid w:val="00673580"/>
    <w:rsid w:val="00674F2E"/>
    <w:rsid w:val="00675B36"/>
    <w:rsid w:val="006764C9"/>
    <w:rsid w:val="00676642"/>
    <w:rsid w:val="00682060"/>
    <w:rsid w:val="0068267E"/>
    <w:rsid w:val="0068289B"/>
    <w:rsid w:val="00682B6F"/>
    <w:rsid w:val="00683F56"/>
    <w:rsid w:val="0068485F"/>
    <w:rsid w:val="00685474"/>
    <w:rsid w:val="0068592F"/>
    <w:rsid w:val="00685EBA"/>
    <w:rsid w:val="0068692C"/>
    <w:rsid w:val="00686AA2"/>
    <w:rsid w:val="00686ED4"/>
    <w:rsid w:val="006908A7"/>
    <w:rsid w:val="00690C2B"/>
    <w:rsid w:val="0069387B"/>
    <w:rsid w:val="00693A34"/>
    <w:rsid w:val="00694AE2"/>
    <w:rsid w:val="00694FF7"/>
    <w:rsid w:val="0069581C"/>
    <w:rsid w:val="00696B79"/>
    <w:rsid w:val="006A1795"/>
    <w:rsid w:val="006A26A1"/>
    <w:rsid w:val="006A48F9"/>
    <w:rsid w:val="006A7BF7"/>
    <w:rsid w:val="006B13BF"/>
    <w:rsid w:val="006B1504"/>
    <w:rsid w:val="006B1C5D"/>
    <w:rsid w:val="006B1E99"/>
    <w:rsid w:val="006B2E19"/>
    <w:rsid w:val="006B39AB"/>
    <w:rsid w:val="006B473C"/>
    <w:rsid w:val="006B5444"/>
    <w:rsid w:val="006B72EE"/>
    <w:rsid w:val="006C0FD5"/>
    <w:rsid w:val="006C2AA3"/>
    <w:rsid w:val="006C3EB6"/>
    <w:rsid w:val="006C46DE"/>
    <w:rsid w:val="006C521C"/>
    <w:rsid w:val="006C633B"/>
    <w:rsid w:val="006C6831"/>
    <w:rsid w:val="006C6A58"/>
    <w:rsid w:val="006C6D07"/>
    <w:rsid w:val="006C7865"/>
    <w:rsid w:val="006D05BA"/>
    <w:rsid w:val="006D165B"/>
    <w:rsid w:val="006D223B"/>
    <w:rsid w:val="006D3C01"/>
    <w:rsid w:val="006D45A5"/>
    <w:rsid w:val="006D4A09"/>
    <w:rsid w:val="006D4FB1"/>
    <w:rsid w:val="006D51B5"/>
    <w:rsid w:val="006D5B26"/>
    <w:rsid w:val="006D6BB2"/>
    <w:rsid w:val="006D77C9"/>
    <w:rsid w:val="006E202B"/>
    <w:rsid w:val="006E26DE"/>
    <w:rsid w:val="006E2EC8"/>
    <w:rsid w:val="006E37D4"/>
    <w:rsid w:val="006E45B2"/>
    <w:rsid w:val="006E61A8"/>
    <w:rsid w:val="006E64B2"/>
    <w:rsid w:val="006E66CF"/>
    <w:rsid w:val="006E677C"/>
    <w:rsid w:val="006F1816"/>
    <w:rsid w:val="006F204D"/>
    <w:rsid w:val="006F2126"/>
    <w:rsid w:val="006F7CF7"/>
    <w:rsid w:val="00701F2F"/>
    <w:rsid w:val="00702266"/>
    <w:rsid w:val="00702727"/>
    <w:rsid w:val="007027BA"/>
    <w:rsid w:val="007030B0"/>
    <w:rsid w:val="0070482A"/>
    <w:rsid w:val="00705646"/>
    <w:rsid w:val="00705710"/>
    <w:rsid w:val="00705FC2"/>
    <w:rsid w:val="00706065"/>
    <w:rsid w:val="0071112D"/>
    <w:rsid w:val="0071194B"/>
    <w:rsid w:val="007127D1"/>
    <w:rsid w:val="00712AAC"/>
    <w:rsid w:val="00713EAF"/>
    <w:rsid w:val="00713FE6"/>
    <w:rsid w:val="007152DE"/>
    <w:rsid w:val="0071606C"/>
    <w:rsid w:val="00716272"/>
    <w:rsid w:val="00716DB1"/>
    <w:rsid w:val="007179A0"/>
    <w:rsid w:val="007217FA"/>
    <w:rsid w:val="00721DC0"/>
    <w:rsid w:val="00722330"/>
    <w:rsid w:val="007230D7"/>
    <w:rsid w:val="00724D44"/>
    <w:rsid w:val="0072500C"/>
    <w:rsid w:val="00725D24"/>
    <w:rsid w:val="00726089"/>
    <w:rsid w:val="007264F1"/>
    <w:rsid w:val="00727006"/>
    <w:rsid w:val="00727185"/>
    <w:rsid w:val="00727186"/>
    <w:rsid w:val="007278D2"/>
    <w:rsid w:val="00731269"/>
    <w:rsid w:val="00731D29"/>
    <w:rsid w:val="00732809"/>
    <w:rsid w:val="00732E3C"/>
    <w:rsid w:val="00732E4E"/>
    <w:rsid w:val="00733673"/>
    <w:rsid w:val="00733F61"/>
    <w:rsid w:val="00734C19"/>
    <w:rsid w:val="00735232"/>
    <w:rsid w:val="00735455"/>
    <w:rsid w:val="0073601F"/>
    <w:rsid w:val="00737737"/>
    <w:rsid w:val="0074249C"/>
    <w:rsid w:val="00743587"/>
    <w:rsid w:val="00744FEF"/>
    <w:rsid w:val="007455EC"/>
    <w:rsid w:val="00746651"/>
    <w:rsid w:val="007506E2"/>
    <w:rsid w:val="00751411"/>
    <w:rsid w:val="00752235"/>
    <w:rsid w:val="007529DF"/>
    <w:rsid w:val="00752BAE"/>
    <w:rsid w:val="00754395"/>
    <w:rsid w:val="007548D3"/>
    <w:rsid w:val="007570E7"/>
    <w:rsid w:val="007571B8"/>
    <w:rsid w:val="007578C6"/>
    <w:rsid w:val="00757FD6"/>
    <w:rsid w:val="00760057"/>
    <w:rsid w:val="0076392D"/>
    <w:rsid w:val="00763D46"/>
    <w:rsid w:val="00763E8D"/>
    <w:rsid w:val="0076482C"/>
    <w:rsid w:val="00764E40"/>
    <w:rsid w:val="00765017"/>
    <w:rsid w:val="00765D2F"/>
    <w:rsid w:val="00767910"/>
    <w:rsid w:val="0077010B"/>
    <w:rsid w:val="00772148"/>
    <w:rsid w:val="00772DD5"/>
    <w:rsid w:val="0077668C"/>
    <w:rsid w:val="00777F09"/>
    <w:rsid w:val="00781C00"/>
    <w:rsid w:val="0078215F"/>
    <w:rsid w:val="00782D8B"/>
    <w:rsid w:val="00784C30"/>
    <w:rsid w:val="00786279"/>
    <w:rsid w:val="00787F28"/>
    <w:rsid w:val="00790DB5"/>
    <w:rsid w:val="00790EE2"/>
    <w:rsid w:val="00791018"/>
    <w:rsid w:val="00791C15"/>
    <w:rsid w:val="00792B3E"/>
    <w:rsid w:val="007939C5"/>
    <w:rsid w:val="007944F2"/>
    <w:rsid w:val="0079493B"/>
    <w:rsid w:val="00794D6E"/>
    <w:rsid w:val="0079585D"/>
    <w:rsid w:val="00795AAC"/>
    <w:rsid w:val="007960E5"/>
    <w:rsid w:val="007A0531"/>
    <w:rsid w:val="007A0998"/>
    <w:rsid w:val="007A335B"/>
    <w:rsid w:val="007A396B"/>
    <w:rsid w:val="007A4BCA"/>
    <w:rsid w:val="007A5BA9"/>
    <w:rsid w:val="007A6708"/>
    <w:rsid w:val="007A740A"/>
    <w:rsid w:val="007B08B9"/>
    <w:rsid w:val="007B2519"/>
    <w:rsid w:val="007B2F35"/>
    <w:rsid w:val="007B3997"/>
    <w:rsid w:val="007B49BD"/>
    <w:rsid w:val="007B4DBB"/>
    <w:rsid w:val="007B5BE4"/>
    <w:rsid w:val="007B64E8"/>
    <w:rsid w:val="007B79F9"/>
    <w:rsid w:val="007C04E4"/>
    <w:rsid w:val="007C0695"/>
    <w:rsid w:val="007C11E3"/>
    <w:rsid w:val="007C1F6E"/>
    <w:rsid w:val="007C344B"/>
    <w:rsid w:val="007C5292"/>
    <w:rsid w:val="007C563A"/>
    <w:rsid w:val="007D5759"/>
    <w:rsid w:val="007D68B5"/>
    <w:rsid w:val="007E08C3"/>
    <w:rsid w:val="007E1ABA"/>
    <w:rsid w:val="007E2777"/>
    <w:rsid w:val="007E2CBB"/>
    <w:rsid w:val="007E61C1"/>
    <w:rsid w:val="007E75C1"/>
    <w:rsid w:val="007E76BD"/>
    <w:rsid w:val="007E7CA9"/>
    <w:rsid w:val="007E7FBE"/>
    <w:rsid w:val="007F10D6"/>
    <w:rsid w:val="007F12DD"/>
    <w:rsid w:val="007F2000"/>
    <w:rsid w:val="007F34BC"/>
    <w:rsid w:val="007F355D"/>
    <w:rsid w:val="007F358F"/>
    <w:rsid w:val="007F374B"/>
    <w:rsid w:val="007F4EAA"/>
    <w:rsid w:val="007F6BFD"/>
    <w:rsid w:val="00800746"/>
    <w:rsid w:val="00801181"/>
    <w:rsid w:val="00803330"/>
    <w:rsid w:val="00803B98"/>
    <w:rsid w:val="00810140"/>
    <w:rsid w:val="00812EC4"/>
    <w:rsid w:val="00813138"/>
    <w:rsid w:val="00814839"/>
    <w:rsid w:val="00815FB5"/>
    <w:rsid w:val="00817F0C"/>
    <w:rsid w:val="0082019C"/>
    <w:rsid w:val="00820400"/>
    <w:rsid w:val="0082090E"/>
    <w:rsid w:val="00820F6E"/>
    <w:rsid w:val="00821026"/>
    <w:rsid w:val="00821200"/>
    <w:rsid w:val="00822361"/>
    <w:rsid w:val="008241CE"/>
    <w:rsid w:val="00824A9B"/>
    <w:rsid w:val="008262E7"/>
    <w:rsid w:val="00827390"/>
    <w:rsid w:val="00827674"/>
    <w:rsid w:val="00830116"/>
    <w:rsid w:val="0083099A"/>
    <w:rsid w:val="0083125E"/>
    <w:rsid w:val="00832E9B"/>
    <w:rsid w:val="00832F26"/>
    <w:rsid w:val="00833196"/>
    <w:rsid w:val="00836611"/>
    <w:rsid w:val="00840EC3"/>
    <w:rsid w:val="0084157C"/>
    <w:rsid w:val="00841AAE"/>
    <w:rsid w:val="00841B99"/>
    <w:rsid w:val="0084281D"/>
    <w:rsid w:val="00843B9C"/>
    <w:rsid w:val="008447DD"/>
    <w:rsid w:val="0084510A"/>
    <w:rsid w:val="00846F50"/>
    <w:rsid w:val="00847332"/>
    <w:rsid w:val="0084758D"/>
    <w:rsid w:val="00847EC2"/>
    <w:rsid w:val="00847FB6"/>
    <w:rsid w:val="00850F35"/>
    <w:rsid w:val="00851716"/>
    <w:rsid w:val="00853C72"/>
    <w:rsid w:val="00854841"/>
    <w:rsid w:val="00854AE5"/>
    <w:rsid w:val="00855782"/>
    <w:rsid w:val="0085684E"/>
    <w:rsid w:val="00856D21"/>
    <w:rsid w:val="00863106"/>
    <w:rsid w:val="00863DA5"/>
    <w:rsid w:val="00864A07"/>
    <w:rsid w:val="00864C4A"/>
    <w:rsid w:val="0086587D"/>
    <w:rsid w:val="00866088"/>
    <w:rsid w:val="008666A9"/>
    <w:rsid w:val="00866A1C"/>
    <w:rsid w:val="00866F5E"/>
    <w:rsid w:val="00866FF2"/>
    <w:rsid w:val="008678BE"/>
    <w:rsid w:val="008703D2"/>
    <w:rsid w:val="00870AED"/>
    <w:rsid w:val="00871E85"/>
    <w:rsid w:val="00873479"/>
    <w:rsid w:val="00873BF5"/>
    <w:rsid w:val="00875815"/>
    <w:rsid w:val="0087644A"/>
    <w:rsid w:val="00876ABE"/>
    <w:rsid w:val="0087762A"/>
    <w:rsid w:val="00877A9E"/>
    <w:rsid w:val="00880B56"/>
    <w:rsid w:val="00881430"/>
    <w:rsid w:val="0088149B"/>
    <w:rsid w:val="00883095"/>
    <w:rsid w:val="00884379"/>
    <w:rsid w:val="00886145"/>
    <w:rsid w:val="008865E1"/>
    <w:rsid w:val="008868B2"/>
    <w:rsid w:val="008913B5"/>
    <w:rsid w:val="0089295C"/>
    <w:rsid w:val="008933F7"/>
    <w:rsid w:val="00893602"/>
    <w:rsid w:val="0089391F"/>
    <w:rsid w:val="008966E1"/>
    <w:rsid w:val="008969AF"/>
    <w:rsid w:val="008973D8"/>
    <w:rsid w:val="00897D40"/>
    <w:rsid w:val="008A02B7"/>
    <w:rsid w:val="008A0D1F"/>
    <w:rsid w:val="008A0E01"/>
    <w:rsid w:val="008A0F04"/>
    <w:rsid w:val="008A1F96"/>
    <w:rsid w:val="008A40CD"/>
    <w:rsid w:val="008A4FC2"/>
    <w:rsid w:val="008A5E4D"/>
    <w:rsid w:val="008A67B4"/>
    <w:rsid w:val="008B09B2"/>
    <w:rsid w:val="008B1068"/>
    <w:rsid w:val="008B133D"/>
    <w:rsid w:val="008B2294"/>
    <w:rsid w:val="008B27FD"/>
    <w:rsid w:val="008B3AE0"/>
    <w:rsid w:val="008B3E1B"/>
    <w:rsid w:val="008B4677"/>
    <w:rsid w:val="008B5335"/>
    <w:rsid w:val="008B55C9"/>
    <w:rsid w:val="008B66F5"/>
    <w:rsid w:val="008B70CE"/>
    <w:rsid w:val="008B7A12"/>
    <w:rsid w:val="008C0499"/>
    <w:rsid w:val="008C14E4"/>
    <w:rsid w:val="008C1A07"/>
    <w:rsid w:val="008C1C02"/>
    <w:rsid w:val="008C1EDD"/>
    <w:rsid w:val="008C3F85"/>
    <w:rsid w:val="008C46A3"/>
    <w:rsid w:val="008C569C"/>
    <w:rsid w:val="008C687D"/>
    <w:rsid w:val="008C7D58"/>
    <w:rsid w:val="008D049A"/>
    <w:rsid w:val="008D0957"/>
    <w:rsid w:val="008D219A"/>
    <w:rsid w:val="008D2348"/>
    <w:rsid w:val="008D250D"/>
    <w:rsid w:val="008D33D9"/>
    <w:rsid w:val="008D5CE4"/>
    <w:rsid w:val="008E066C"/>
    <w:rsid w:val="008E1A76"/>
    <w:rsid w:val="008E3A2B"/>
    <w:rsid w:val="008E4FDE"/>
    <w:rsid w:val="008E50C2"/>
    <w:rsid w:val="008E72CD"/>
    <w:rsid w:val="008F187F"/>
    <w:rsid w:val="008F1B64"/>
    <w:rsid w:val="008F2815"/>
    <w:rsid w:val="008F2936"/>
    <w:rsid w:val="008F2D9C"/>
    <w:rsid w:val="008F3997"/>
    <w:rsid w:val="008F538C"/>
    <w:rsid w:val="008F55AB"/>
    <w:rsid w:val="008F5F35"/>
    <w:rsid w:val="008F7221"/>
    <w:rsid w:val="008F7C12"/>
    <w:rsid w:val="008F7D96"/>
    <w:rsid w:val="0090391B"/>
    <w:rsid w:val="00903AEB"/>
    <w:rsid w:val="00904F45"/>
    <w:rsid w:val="00905464"/>
    <w:rsid w:val="0090577C"/>
    <w:rsid w:val="00905BB4"/>
    <w:rsid w:val="00905D8A"/>
    <w:rsid w:val="009060D0"/>
    <w:rsid w:val="009078A0"/>
    <w:rsid w:val="00910637"/>
    <w:rsid w:val="009110F7"/>
    <w:rsid w:val="00911585"/>
    <w:rsid w:val="009129E2"/>
    <w:rsid w:val="0091550A"/>
    <w:rsid w:val="00915940"/>
    <w:rsid w:val="00916942"/>
    <w:rsid w:val="0091713E"/>
    <w:rsid w:val="00917DF0"/>
    <w:rsid w:val="0092211F"/>
    <w:rsid w:val="00922131"/>
    <w:rsid w:val="00922171"/>
    <w:rsid w:val="00922285"/>
    <w:rsid w:val="0092233C"/>
    <w:rsid w:val="0092305F"/>
    <w:rsid w:val="00923571"/>
    <w:rsid w:val="009239BB"/>
    <w:rsid w:val="00923C00"/>
    <w:rsid w:val="0093057B"/>
    <w:rsid w:val="009312FC"/>
    <w:rsid w:val="009335B9"/>
    <w:rsid w:val="00934F03"/>
    <w:rsid w:val="009357AA"/>
    <w:rsid w:val="00937461"/>
    <w:rsid w:val="009426C6"/>
    <w:rsid w:val="00942D44"/>
    <w:rsid w:val="00943135"/>
    <w:rsid w:val="0094414C"/>
    <w:rsid w:val="00946306"/>
    <w:rsid w:val="0095046E"/>
    <w:rsid w:val="00950FEB"/>
    <w:rsid w:val="00953C0D"/>
    <w:rsid w:val="00956E22"/>
    <w:rsid w:val="00957F11"/>
    <w:rsid w:val="00963DB9"/>
    <w:rsid w:val="00964EFC"/>
    <w:rsid w:val="00966BF5"/>
    <w:rsid w:val="0096750D"/>
    <w:rsid w:val="009703CD"/>
    <w:rsid w:val="00972A9E"/>
    <w:rsid w:val="00972B9C"/>
    <w:rsid w:val="0097367D"/>
    <w:rsid w:val="009743D2"/>
    <w:rsid w:val="0097462A"/>
    <w:rsid w:val="0097510D"/>
    <w:rsid w:val="00975C28"/>
    <w:rsid w:val="00976385"/>
    <w:rsid w:val="009766CA"/>
    <w:rsid w:val="00981A32"/>
    <w:rsid w:val="00981D04"/>
    <w:rsid w:val="00982EAA"/>
    <w:rsid w:val="00983C38"/>
    <w:rsid w:val="00983D44"/>
    <w:rsid w:val="00983DDC"/>
    <w:rsid w:val="009848E5"/>
    <w:rsid w:val="00985040"/>
    <w:rsid w:val="009850A5"/>
    <w:rsid w:val="00985611"/>
    <w:rsid w:val="00985D4A"/>
    <w:rsid w:val="00990FAA"/>
    <w:rsid w:val="009918B4"/>
    <w:rsid w:val="00991AA2"/>
    <w:rsid w:val="009952BF"/>
    <w:rsid w:val="009969FE"/>
    <w:rsid w:val="00996D10"/>
    <w:rsid w:val="00997113"/>
    <w:rsid w:val="009A08F3"/>
    <w:rsid w:val="009A2159"/>
    <w:rsid w:val="009A585E"/>
    <w:rsid w:val="009A7284"/>
    <w:rsid w:val="009A76C9"/>
    <w:rsid w:val="009B0020"/>
    <w:rsid w:val="009B077B"/>
    <w:rsid w:val="009B114E"/>
    <w:rsid w:val="009B1548"/>
    <w:rsid w:val="009B2AE8"/>
    <w:rsid w:val="009B3692"/>
    <w:rsid w:val="009B55BB"/>
    <w:rsid w:val="009B5C46"/>
    <w:rsid w:val="009B7801"/>
    <w:rsid w:val="009B7C20"/>
    <w:rsid w:val="009C016D"/>
    <w:rsid w:val="009C07F3"/>
    <w:rsid w:val="009C0B9D"/>
    <w:rsid w:val="009C118A"/>
    <w:rsid w:val="009C206C"/>
    <w:rsid w:val="009C3953"/>
    <w:rsid w:val="009D0C04"/>
    <w:rsid w:val="009D2996"/>
    <w:rsid w:val="009D2AA1"/>
    <w:rsid w:val="009D2E25"/>
    <w:rsid w:val="009D3347"/>
    <w:rsid w:val="009D3E09"/>
    <w:rsid w:val="009D465E"/>
    <w:rsid w:val="009D4976"/>
    <w:rsid w:val="009D4C38"/>
    <w:rsid w:val="009D4EF6"/>
    <w:rsid w:val="009D5CE3"/>
    <w:rsid w:val="009D6D37"/>
    <w:rsid w:val="009D6E3A"/>
    <w:rsid w:val="009D6E95"/>
    <w:rsid w:val="009E2333"/>
    <w:rsid w:val="009E25F9"/>
    <w:rsid w:val="009E2EDB"/>
    <w:rsid w:val="009E4310"/>
    <w:rsid w:val="009E431F"/>
    <w:rsid w:val="009E4565"/>
    <w:rsid w:val="009E4791"/>
    <w:rsid w:val="009E4F58"/>
    <w:rsid w:val="009E5028"/>
    <w:rsid w:val="009E50C0"/>
    <w:rsid w:val="009E55C8"/>
    <w:rsid w:val="009E5BCD"/>
    <w:rsid w:val="009E65F3"/>
    <w:rsid w:val="009E6D5A"/>
    <w:rsid w:val="009E77FD"/>
    <w:rsid w:val="009F0806"/>
    <w:rsid w:val="009F10BC"/>
    <w:rsid w:val="009F1BF7"/>
    <w:rsid w:val="009F6075"/>
    <w:rsid w:val="009F7373"/>
    <w:rsid w:val="00A00180"/>
    <w:rsid w:val="00A005FE"/>
    <w:rsid w:val="00A00E03"/>
    <w:rsid w:val="00A010B1"/>
    <w:rsid w:val="00A01F84"/>
    <w:rsid w:val="00A02A25"/>
    <w:rsid w:val="00A046D7"/>
    <w:rsid w:val="00A0471B"/>
    <w:rsid w:val="00A0487A"/>
    <w:rsid w:val="00A049FE"/>
    <w:rsid w:val="00A06072"/>
    <w:rsid w:val="00A06486"/>
    <w:rsid w:val="00A077AB"/>
    <w:rsid w:val="00A10270"/>
    <w:rsid w:val="00A1059C"/>
    <w:rsid w:val="00A11306"/>
    <w:rsid w:val="00A139DF"/>
    <w:rsid w:val="00A13B8A"/>
    <w:rsid w:val="00A13D64"/>
    <w:rsid w:val="00A14FE7"/>
    <w:rsid w:val="00A1584B"/>
    <w:rsid w:val="00A17939"/>
    <w:rsid w:val="00A17A1F"/>
    <w:rsid w:val="00A200F4"/>
    <w:rsid w:val="00A2057F"/>
    <w:rsid w:val="00A20978"/>
    <w:rsid w:val="00A21258"/>
    <w:rsid w:val="00A21D49"/>
    <w:rsid w:val="00A2353B"/>
    <w:rsid w:val="00A24704"/>
    <w:rsid w:val="00A24753"/>
    <w:rsid w:val="00A24954"/>
    <w:rsid w:val="00A2626C"/>
    <w:rsid w:val="00A30757"/>
    <w:rsid w:val="00A3097E"/>
    <w:rsid w:val="00A3137E"/>
    <w:rsid w:val="00A31775"/>
    <w:rsid w:val="00A31C69"/>
    <w:rsid w:val="00A33385"/>
    <w:rsid w:val="00A33B44"/>
    <w:rsid w:val="00A33DDD"/>
    <w:rsid w:val="00A33FA8"/>
    <w:rsid w:val="00A37A0F"/>
    <w:rsid w:val="00A4021D"/>
    <w:rsid w:val="00A41383"/>
    <w:rsid w:val="00A41C2C"/>
    <w:rsid w:val="00A439AF"/>
    <w:rsid w:val="00A43D41"/>
    <w:rsid w:val="00A440DA"/>
    <w:rsid w:val="00A45794"/>
    <w:rsid w:val="00A46515"/>
    <w:rsid w:val="00A519D3"/>
    <w:rsid w:val="00A522B7"/>
    <w:rsid w:val="00A52615"/>
    <w:rsid w:val="00A53A8F"/>
    <w:rsid w:val="00A54BE9"/>
    <w:rsid w:val="00A56CAF"/>
    <w:rsid w:val="00A61882"/>
    <w:rsid w:val="00A61E05"/>
    <w:rsid w:val="00A61F0E"/>
    <w:rsid w:val="00A629F4"/>
    <w:rsid w:val="00A62B75"/>
    <w:rsid w:val="00A6410A"/>
    <w:rsid w:val="00A6499B"/>
    <w:rsid w:val="00A64EBD"/>
    <w:rsid w:val="00A661BB"/>
    <w:rsid w:val="00A675FC"/>
    <w:rsid w:val="00A67F6C"/>
    <w:rsid w:val="00A722D9"/>
    <w:rsid w:val="00A72682"/>
    <w:rsid w:val="00A736BA"/>
    <w:rsid w:val="00A73FE6"/>
    <w:rsid w:val="00A74F93"/>
    <w:rsid w:val="00A76373"/>
    <w:rsid w:val="00A769E1"/>
    <w:rsid w:val="00A77A45"/>
    <w:rsid w:val="00A77FB5"/>
    <w:rsid w:val="00A811D5"/>
    <w:rsid w:val="00A82653"/>
    <w:rsid w:val="00A82926"/>
    <w:rsid w:val="00A82B69"/>
    <w:rsid w:val="00A836C8"/>
    <w:rsid w:val="00A844C1"/>
    <w:rsid w:val="00A858A0"/>
    <w:rsid w:val="00A85E6F"/>
    <w:rsid w:val="00A86E57"/>
    <w:rsid w:val="00A87D89"/>
    <w:rsid w:val="00A87DA8"/>
    <w:rsid w:val="00A909E4"/>
    <w:rsid w:val="00A90C27"/>
    <w:rsid w:val="00A919A8"/>
    <w:rsid w:val="00A91D94"/>
    <w:rsid w:val="00A91D9D"/>
    <w:rsid w:val="00A93C50"/>
    <w:rsid w:val="00A93F75"/>
    <w:rsid w:val="00A94378"/>
    <w:rsid w:val="00A94E33"/>
    <w:rsid w:val="00A957CD"/>
    <w:rsid w:val="00A97455"/>
    <w:rsid w:val="00A97886"/>
    <w:rsid w:val="00AA07CB"/>
    <w:rsid w:val="00AA11B5"/>
    <w:rsid w:val="00AA1A34"/>
    <w:rsid w:val="00AA2489"/>
    <w:rsid w:val="00AA34C5"/>
    <w:rsid w:val="00AA3794"/>
    <w:rsid w:val="00AA450F"/>
    <w:rsid w:val="00AA4B6E"/>
    <w:rsid w:val="00AA4C2A"/>
    <w:rsid w:val="00AA502C"/>
    <w:rsid w:val="00AA5D8D"/>
    <w:rsid w:val="00AA6EDE"/>
    <w:rsid w:val="00AB0D7F"/>
    <w:rsid w:val="00AB15F4"/>
    <w:rsid w:val="00AB43BF"/>
    <w:rsid w:val="00AB445D"/>
    <w:rsid w:val="00AB630E"/>
    <w:rsid w:val="00AB6366"/>
    <w:rsid w:val="00AC1B88"/>
    <w:rsid w:val="00AC2C30"/>
    <w:rsid w:val="00AC39A4"/>
    <w:rsid w:val="00AC45F8"/>
    <w:rsid w:val="00AC54D9"/>
    <w:rsid w:val="00AC5515"/>
    <w:rsid w:val="00AC5590"/>
    <w:rsid w:val="00AC5A51"/>
    <w:rsid w:val="00AC6463"/>
    <w:rsid w:val="00AC6A58"/>
    <w:rsid w:val="00AD04EE"/>
    <w:rsid w:val="00AD0C96"/>
    <w:rsid w:val="00AD3049"/>
    <w:rsid w:val="00AD3660"/>
    <w:rsid w:val="00AD4592"/>
    <w:rsid w:val="00AD51DB"/>
    <w:rsid w:val="00AD7431"/>
    <w:rsid w:val="00AD7FDB"/>
    <w:rsid w:val="00AE2FF8"/>
    <w:rsid w:val="00AE47ED"/>
    <w:rsid w:val="00AE4B7A"/>
    <w:rsid w:val="00AE5A10"/>
    <w:rsid w:val="00AE5B11"/>
    <w:rsid w:val="00AE684B"/>
    <w:rsid w:val="00AE68B0"/>
    <w:rsid w:val="00AE6D31"/>
    <w:rsid w:val="00AE6D55"/>
    <w:rsid w:val="00AE7B4D"/>
    <w:rsid w:val="00AF0171"/>
    <w:rsid w:val="00AF2836"/>
    <w:rsid w:val="00AF3377"/>
    <w:rsid w:val="00AF38F4"/>
    <w:rsid w:val="00AF3FFB"/>
    <w:rsid w:val="00AF455A"/>
    <w:rsid w:val="00AF4716"/>
    <w:rsid w:val="00AF498B"/>
    <w:rsid w:val="00AF530E"/>
    <w:rsid w:val="00AF59BE"/>
    <w:rsid w:val="00AF6485"/>
    <w:rsid w:val="00B00A10"/>
    <w:rsid w:val="00B0300E"/>
    <w:rsid w:val="00B04CCF"/>
    <w:rsid w:val="00B0606E"/>
    <w:rsid w:val="00B06D19"/>
    <w:rsid w:val="00B07CBC"/>
    <w:rsid w:val="00B103E9"/>
    <w:rsid w:val="00B114E3"/>
    <w:rsid w:val="00B11828"/>
    <w:rsid w:val="00B13B73"/>
    <w:rsid w:val="00B14342"/>
    <w:rsid w:val="00B176D3"/>
    <w:rsid w:val="00B2015A"/>
    <w:rsid w:val="00B21555"/>
    <w:rsid w:val="00B25297"/>
    <w:rsid w:val="00B2534D"/>
    <w:rsid w:val="00B2678E"/>
    <w:rsid w:val="00B26D61"/>
    <w:rsid w:val="00B2742B"/>
    <w:rsid w:val="00B27557"/>
    <w:rsid w:val="00B277C6"/>
    <w:rsid w:val="00B32107"/>
    <w:rsid w:val="00B321D0"/>
    <w:rsid w:val="00B33595"/>
    <w:rsid w:val="00B33BED"/>
    <w:rsid w:val="00B342AE"/>
    <w:rsid w:val="00B34374"/>
    <w:rsid w:val="00B34BDC"/>
    <w:rsid w:val="00B37415"/>
    <w:rsid w:val="00B41610"/>
    <w:rsid w:val="00B41F50"/>
    <w:rsid w:val="00B4310C"/>
    <w:rsid w:val="00B4327F"/>
    <w:rsid w:val="00B44002"/>
    <w:rsid w:val="00B451F7"/>
    <w:rsid w:val="00B45DC2"/>
    <w:rsid w:val="00B46312"/>
    <w:rsid w:val="00B47AB1"/>
    <w:rsid w:val="00B51200"/>
    <w:rsid w:val="00B51242"/>
    <w:rsid w:val="00B537A3"/>
    <w:rsid w:val="00B53926"/>
    <w:rsid w:val="00B53C07"/>
    <w:rsid w:val="00B54C85"/>
    <w:rsid w:val="00B55D0D"/>
    <w:rsid w:val="00B567A2"/>
    <w:rsid w:val="00B56C1B"/>
    <w:rsid w:val="00B57561"/>
    <w:rsid w:val="00B60675"/>
    <w:rsid w:val="00B620EE"/>
    <w:rsid w:val="00B63591"/>
    <w:rsid w:val="00B651CD"/>
    <w:rsid w:val="00B67211"/>
    <w:rsid w:val="00B67F4F"/>
    <w:rsid w:val="00B743AF"/>
    <w:rsid w:val="00B748E2"/>
    <w:rsid w:val="00B76073"/>
    <w:rsid w:val="00B767A9"/>
    <w:rsid w:val="00B81ABA"/>
    <w:rsid w:val="00B81C2E"/>
    <w:rsid w:val="00B82BEB"/>
    <w:rsid w:val="00B833B2"/>
    <w:rsid w:val="00B83869"/>
    <w:rsid w:val="00B86CBC"/>
    <w:rsid w:val="00B87209"/>
    <w:rsid w:val="00B87613"/>
    <w:rsid w:val="00B87772"/>
    <w:rsid w:val="00B9086F"/>
    <w:rsid w:val="00B909FA"/>
    <w:rsid w:val="00B91683"/>
    <w:rsid w:val="00B937E0"/>
    <w:rsid w:val="00B960C8"/>
    <w:rsid w:val="00BA0215"/>
    <w:rsid w:val="00BA0618"/>
    <w:rsid w:val="00BA069A"/>
    <w:rsid w:val="00BA08D0"/>
    <w:rsid w:val="00BA0A91"/>
    <w:rsid w:val="00BA0F69"/>
    <w:rsid w:val="00BA301E"/>
    <w:rsid w:val="00BA40F0"/>
    <w:rsid w:val="00BA5003"/>
    <w:rsid w:val="00BA58CA"/>
    <w:rsid w:val="00BA5BB8"/>
    <w:rsid w:val="00BA5F8E"/>
    <w:rsid w:val="00BA61EA"/>
    <w:rsid w:val="00BA65D8"/>
    <w:rsid w:val="00BA7ED5"/>
    <w:rsid w:val="00BB016F"/>
    <w:rsid w:val="00BB16D2"/>
    <w:rsid w:val="00BB1E04"/>
    <w:rsid w:val="00BB22AC"/>
    <w:rsid w:val="00BB299C"/>
    <w:rsid w:val="00BB3515"/>
    <w:rsid w:val="00BB3B09"/>
    <w:rsid w:val="00BB4B7A"/>
    <w:rsid w:val="00BB5192"/>
    <w:rsid w:val="00BC0839"/>
    <w:rsid w:val="00BC1847"/>
    <w:rsid w:val="00BC1ACF"/>
    <w:rsid w:val="00BC1F9E"/>
    <w:rsid w:val="00BC4325"/>
    <w:rsid w:val="00BC5438"/>
    <w:rsid w:val="00BC5A1C"/>
    <w:rsid w:val="00BC6228"/>
    <w:rsid w:val="00BC7A95"/>
    <w:rsid w:val="00BC7B27"/>
    <w:rsid w:val="00BD0530"/>
    <w:rsid w:val="00BD1326"/>
    <w:rsid w:val="00BD135E"/>
    <w:rsid w:val="00BD1C77"/>
    <w:rsid w:val="00BD2242"/>
    <w:rsid w:val="00BD36ED"/>
    <w:rsid w:val="00BD497C"/>
    <w:rsid w:val="00BD49CA"/>
    <w:rsid w:val="00BD5469"/>
    <w:rsid w:val="00BD60FB"/>
    <w:rsid w:val="00BD6199"/>
    <w:rsid w:val="00BD72C6"/>
    <w:rsid w:val="00BE1678"/>
    <w:rsid w:val="00BE16C6"/>
    <w:rsid w:val="00BE21AA"/>
    <w:rsid w:val="00BE277D"/>
    <w:rsid w:val="00BE3842"/>
    <w:rsid w:val="00BE4196"/>
    <w:rsid w:val="00BE423B"/>
    <w:rsid w:val="00BE423F"/>
    <w:rsid w:val="00BE48FF"/>
    <w:rsid w:val="00BE6379"/>
    <w:rsid w:val="00BE64AD"/>
    <w:rsid w:val="00BF0F62"/>
    <w:rsid w:val="00BF10A6"/>
    <w:rsid w:val="00BF2A3B"/>
    <w:rsid w:val="00BF55EE"/>
    <w:rsid w:val="00BF7832"/>
    <w:rsid w:val="00BF7A7F"/>
    <w:rsid w:val="00BF7EBF"/>
    <w:rsid w:val="00C00267"/>
    <w:rsid w:val="00C003B4"/>
    <w:rsid w:val="00C0068C"/>
    <w:rsid w:val="00C0264A"/>
    <w:rsid w:val="00C02BF1"/>
    <w:rsid w:val="00C03489"/>
    <w:rsid w:val="00C037B5"/>
    <w:rsid w:val="00C03BDA"/>
    <w:rsid w:val="00C042F6"/>
    <w:rsid w:val="00C04DFC"/>
    <w:rsid w:val="00C05691"/>
    <w:rsid w:val="00C05B62"/>
    <w:rsid w:val="00C062F5"/>
    <w:rsid w:val="00C06358"/>
    <w:rsid w:val="00C06B41"/>
    <w:rsid w:val="00C06D74"/>
    <w:rsid w:val="00C06FD7"/>
    <w:rsid w:val="00C0743F"/>
    <w:rsid w:val="00C12A6D"/>
    <w:rsid w:val="00C14B65"/>
    <w:rsid w:val="00C14C29"/>
    <w:rsid w:val="00C2005C"/>
    <w:rsid w:val="00C20FF0"/>
    <w:rsid w:val="00C21D66"/>
    <w:rsid w:val="00C2348A"/>
    <w:rsid w:val="00C245D9"/>
    <w:rsid w:val="00C246D5"/>
    <w:rsid w:val="00C24A53"/>
    <w:rsid w:val="00C25E21"/>
    <w:rsid w:val="00C2613F"/>
    <w:rsid w:val="00C318E8"/>
    <w:rsid w:val="00C31CA2"/>
    <w:rsid w:val="00C32DB3"/>
    <w:rsid w:val="00C33537"/>
    <w:rsid w:val="00C33F2B"/>
    <w:rsid w:val="00C379FC"/>
    <w:rsid w:val="00C40940"/>
    <w:rsid w:val="00C41638"/>
    <w:rsid w:val="00C41D27"/>
    <w:rsid w:val="00C41FF3"/>
    <w:rsid w:val="00C4299C"/>
    <w:rsid w:val="00C44FEE"/>
    <w:rsid w:val="00C47330"/>
    <w:rsid w:val="00C47A3B"/>
    <w:rsid w:val="00C51DA7"/>
    <w:rsid w:val="00C52BF4"/>
    <w:rsid w:val="00C53444"/>
    <w:rsid w:val="00C53B31"/>
    <w:rsid w:val="00C5438F"/>
    <w:rsid w:val="00C55C9B"/>
    <w:rsid w:val="00C55E8E"/>
    <w:rsid w:val="00C5636F"/>
    <w:rsid w:val="00C56815"/>
    <w:rsid w:val="00C56F95"/>
    <w:rsid w:val="00C57933"/>
    <w:rsid w:val="00C6047A"/>
    <w:rsid w:val="00C6064B"/>
    <w:rsid w:val="00C62673"/>
    <w:rsid w:val="00C6407C"/>
    <w:rsid w:val="00C64365"/>
    <w:rsid w:val="00C648E3"/>
    <w:rsid w:val="00C654FB"/>
    <w:rsid w:val="00C65E62"/>
    <w:rsid w:val="00C666E6"/>
    <w:rsid w:val="00C70316"/>
    <w:rsid w:val="00C71774"/>
    <w:rsid w:val="00C71922"/>
    <w:rsid w:val="00C72142"/>
    <w:rsid w:val="00C726EE"/>
    <w:rsid w:val="00C72DA2"/>
    <w:rsid w:val="00C737FE"/>
    <w:rsid w:val="00C73A37"/>
    <w:rsid w:val="00C73F80"/>
    <w:rsid w:val="00C7421F"/>
    <w:rsid w:val="00C74761"/>
    <w:rsid w:val="00C7479E"/>
    <w:rsid w:val="00C751B1"/>
    <w:rsid w:val="00C75289"/>
    <w:rsid w:val="00C75558"/>
    <w:rsid w:val="00C75C26"/>
    <w:rsid w:val="00C75DE5"/>
    <w:rsid w:val="00C7642C"/>
    <w:rsid w:val="00C76D20"/>
    <w:rsid w:val="00C77CB4"/>
    <w:rsid w:val="00C8198E"/>
    <w:rsid w:val="00C825B2"/>
    <w:rsid w:val="00C84B43"/>
    <w:rsid w:val="00C84D9D"/>
    <w:rsid w:val="00C85875"/>
    <w:rsid w:val="00C864A7"/>
    <w:rsid w:val="00C869A3"/>
    <w:rsid w:val="00C86B31"/>
    <w:rsid w:val="00C9104A"/>
    <w:rsid w:val="00C93AEF"/>
    <w:rsid w:val="00C94301"/>
    <w:rsid w:val="00CA1726"/>
    <w:rsid w:val="00CA196F"/>
    <w:rsid w:val="00CA1BE8"/>
    <w:rsid w:val="00CA1D7A"/>
    <w:rsid w:val="00CA246C"/>
    <w:rsid w:val="00CA33B0"/>
    <w:rsid w:val="00CA34FD"/>
    <w:rsid w:val="00CA54BD"/>
    <w:rsid w:val="00CA55CE"/>
    <w:rsid w:val="00CA5B83"/>
    <w:rsid w:val="00CA6168"/>
    <w:rsid w:val="00CA62AC"/>
    <w:rsid w:val="00CA6305"/>
    <w:rsid w:val="00CA6851"/>
    <w:rsid w:val="00CB0E49"/>
    <w:rsid w:val="00CB3670"/>
    <w:rsid w:val="00CB4E23"/>
    <w:rsid w:val="00CB7ADE"/>
    <w:rsid w:val="00CB7AF3"/>
    <w:rsid w:val="00CC2C42"/>
    <w:rsid w:val="00CC3642"/>
    <w:rsid w:val="00CC3A28"/>
    <w:rsid w:val="00CC3B32"/>
    <w:rsid w:val="00CC57D1"/>
    <w:rsid w:val="00CC6A24"/>
    <w:rsid w:val="00CC75C6"/>
    <w:rsid w:val="00CC7F09"/>
    <w:rsid w:val="00CD16EF"/>
    <w:rsid w:val="00CD1DC4"/>
    <w:rsid w:val="00CD1F02"/>
    <w:rsid w:val="00CD3915"/>
    <w:rsid w:val="00CD3BCD"/>
    <w:rsid w:val="00CD48EE"/>
    <w:rsid w:val="00CD514C"/>
    <w:rsid w:val="00CD6EFD"/>
    <w:rsid w:val="00CD7432"/>
    <w:rsid w:val="00CD7BD9"/>
    <w:rsid w:val="00CE0BF5"/>
    <w:rsid w:val="00CE1D48"/>
    <w:rsid w:val="00CE65D9"/>
    <w:rsid w:val="00CF0D5B"/>
    <w:rsid w:val="00CF1C46"/>
    <w:rsid w:val="00CF2817"/>
    <w:rsid w:val="00CF30D8"/>
    <w:rsid w:val="00CF3BD6"/>
    <w:rsid w:val="00CF7009"/>
    <w:rsid w:val="00CF72EA"/>
    <w:rsid w:val="00CF79FD"/>
    <w:rsid w:val="00D02E04"/>
    <w:rsid w:val="00D03296"/>
    <w:rsid w:val="00D0425B"/>
    <w:rsid w:val="00D0460D"/>
    <w:rsid w:val="00D046BE"/>
    <w:rsid w:val="00D057FF"/>
    <w:rsid w:val="00D05C75"/>
    <w:rsid w:val="00D07180"/>
    <w:rsid w:val="00D10588"/>
    <w:rsid w:val="00D10F2A"/>
    <w:rsid w:val="00D12D3F"/>
    <w:rsid w:val="00D13E4C"/>
    <w:rsid w:val="00D14550"/>
    <w:rsid w:val="00D14BE6"/>
    <w:rsid w:val="00D14E02"/>
    <w:rsid w:val="00D15168"/>
    <w:rsid w:val="00D15F98"/>
    <w:rsid w:val="00D17455"/>
    <w:rsid w:val="00D20862"/>
    <w:rsid w:val="00D20F8D"/>
    <w:rsid w:val="00D21777"/>
    <w:rsid w:val="00D22BC2"/>
    <w:rsid w:val="00D2349C"/>
    <w:rsid w:val="00D2450C"/>
    <w:rsid w:val="00D24641"/>
    <w:rsid w:val="00D2486E"/>
    <w:rsid w:val="00D26354"/>
    <w:rsid w:val="00D27792"/>
    <w:rsid w:val="00D277B5"/>
    <w:rsid w:val="00D303CD"/>
    <w:rsid w:val="00D31500"/>
    <w:rsid w:val="00D31AB6"/>
    <w:rsid w:val="00D32530"/>
    <w:rsid w:val="00D327D3"/>
    <w:rsid w:val="00D33A45"/>
    <w:rsid w:val="00D34482"/>
    <w:rsid w:val="00D35E1F"/>
    <w:rsid w:val="00D36FCD"/>
    <w:rsid w:val="00D4024B"/>
    <w:rsid w:val="00D411CA"/>
    <w:rsid w:val="00D4510F"/>
    <w:rsid w:val="00D46B32"/>
    <w:rsid w:val="00D47298"/>
    <w:rsid w:val="00D47902"/>
    <w:rsid w:val="00D5182E"/>
    <w:rsid w:val="00D52945"/>
    <w:rsid w:val="00D54601"/>
    <w:rsid w:val="00D56F93"/>
    <w:rsid w:val="00D60761"/>
    <w:rsid w:val="00D62E4C"/>
    <w:rsid w:val="00D64488"/>
    <w:rsid w:val="00D658DA"/>
    <w:rsid w:val="00D65C58"/>
    <w:rsid w:val="00D66036"/>
    <w:rsid w:val="00D67FDD"/>
    <w:rsid w:val="00D733EA"/>
    <w:rsid w:val="00D73491"/>
    <w:rsid w:val="00D73DBE"/>
    <w:rsid w:val="00D74239"/>
    <w:rsid w:val="00D8029E"/>
    <w:rsid w:val="00D80486"/>
    <w:rsid w:val="00D815E9"/>
    <w:rsid w:val="00D82088"/>
    <w:rsid w:val="00D82773"/>
    <w:rsid w:val="00D835CD"/>
    <w:rsid w:val="00D83E1A"/>
    <w:rsid w:val="00D840DE"/>
    <w:rsid w:val="00D85E24"/>
    <w:rsid w:val="00D87A06"/>
    <w:rsid w:val="00D91702"/>
    <w:rsid w:val="00D928DA"/>
    <w:rsid w:val="00D92EA8"/>
    <w:rsid w:val="00D93AC1"/>
    <w:rsid w:val="00D94BF8"/>
    <w:rsid w:val="00D94F25"/>
    <w:rsid w:val="00D955C8"/>
    <w:rsid w:val="00D964EE"/>
    <w:rsid w:val="00D96630"/>
    <w:rsid w:val="00D9709A"/>
    <w:rsid w:val="00DA150B"/>
    <w:rsid w:val="00DA2D0C"/>
    <w:rsid w:val="00DA39D0"/>
    <w:rsid w:val="00DA3BDF"/>
    <w:rsid w:val="00DA483E"/>
    <w:rsid w:val="00DA48AB"/>
    <w:rsid w:val="00DA4A7D"/>
    <w:rsid w:val="00DA5059"/>
    <w:rsid w:val="00DA5236"/>
    <w:rsid w:val="00DA69A7"/>
    <w:rsid w:val="00DA7AEE"/>
    <w:rsid w:val="00DA7C3B"/>
    <w:rsid w:val="00DB0ACF"/>
    <w:rsid w:val="00DB1AF7"/>
    <w:rsid w:val="00DB2A61"/>
    <w:rsid w:val="00DB414C"/>
    <w:rsid w:val="00DB46D4"/>
    <w:rsid w:val="00DB4C97"/>
    <w:rsid w:val="00DB51D7"/>
    <w:rsid w:val="00DB6136"/>
    <w:rsid w:val="00DB655F"/>
    <w:rsid w:val="00DB7093"/>
    <w:rsid w:val="00DB70E5"/>
    <w:rsid w:val="00DC1631"/>
    <w:rsid w:val="00DC20A7"/>
    <w:rsid w:val="00DC20D2"/>
    <w:rsid w:val="00DC319F"/>
    <w:rsid w:val="00DC4BD6"/>
    <w:rsid w:val="00DD0E3B"/>
    <w:rsid w:val="00DD0E3E"/>
    <w:rsid w:val="00DD0EDD"/>
    <w:rsid w:val="00DD1B8D"/>
    <w:rsid w:val="00DD1CA1"/>
    <w:rsid w:val="00DD2248"/>
    <w:rsid w:val="00DD39ED"/>
    <w:rsid w:val="00DD4378"/>
    <w:rsid w:val="00DD5271"/>
    <w:rsid w:val="00DD5C1F"/>
    <w:rsid w:val="00DD61B6"/>
    <w:rsid w:val="00DD6CAD"/>
    <w:rsid w:val="00DD6E6B"/>
    <w:rsid w:val="00DD7187"/>
    <w:rsid w:val="00DE09CE"/>
    <w:rsid w:val="00DE3668"/>
    <w:rsid w:val="00DE491A"/>
    <w:rsid w:val="00DE4EBB"/>
    <w:rsid w:val="00DE523F"/>
    <w:rsid w:val="00DE67A4"/>
    <w:rsid w:val="00DE7080"/>
    <w:rsid w:val="00DE7CA0"/>
    <w:rsid w:val="00DF0410"/>
    <w:rsid w:val="00DF1A2A"/>
    <w:rsid w:val="00DF23E2"/>
    <w:rsid w:val="00DF29B8"/>
    <w:rsid w:val="00DF2F20"/>
    <w:rsid w:val="00DF3DF9"/>
    <w:rsid w:val="00DF5152"/>
    <w:rsid w:val="00DF6108"/>
    <w:rsid w:val="00DF6A89"/>
    <w:rsid w:val="00DF7C89"/>
    <w:rsid w:val="00DF7CE1"/>
    <w:rsid w:val="00E00718"/>
    <w:rsid w:val="00E01088"/>
    <w:rsid w:val="00E01B4F"/>
    <w:rsid w:val="00E01F05"/>
    <w:rsid w:val="00E01F2D"/>
    <w:rsid w:val="00E0458E"/>
    <w:rsid w:val="00E04964"/>
    <w:rsid w:val="00E04FC5"/>
    <w:rsid w:val="00E076F5"/>
    <w:rsid w:val="00E07B3F"/>
    <w:rsid w:val="00E07B88"/>
    <w:rsid w:val="00E10039"/>
    <w:rsid w:val="00E1188D"/>
    <w:rsid w:val="00E13DB0"/>
    <w:rsid w:val="00E15034"/>
    <w:rsid w:val="00E16BA3"/>
    <w:rsid w:val="00E211B7"/>
    <w:rsid w:val="00E2166E"/>
    <w:rsid w:val="00E22571"/>
    <w:rsid w:val="00E24BFC"/>
    <w:rsid w:val="00E25310"/>
    <w:rsid w:val="00E25F68"/>
    <w:rsid w:val="00E267C9"/>
    <w:rsid w:val="00E3044B"/>
    <w:rsid w:val="00E31BC6"/>
    <w:rsid w:val="00E322AE"/>
    <w:rsid w:val="00E32BD5"/>
    <w:rsid w:val="00E333FB"/>
    <w:rsid w:val="00E3442D"/>
    <w:rsid w:val="00E4050F"/>
    <w:rsid w:val="00E40F34"/>
    <w:rsid w:val="00E425D1"/>
    <w:rsid w:val="00E432AC"/>
    <w:rsid w:val="00E43A34"/>
    <w:rsid w:val="00E43D3E"/>
    <w:rsid w:val="00E4449E"/>
    <w:rsid w:val="00E446D9"/>
    <w:rsid w:val="00E44C17"/>
    <w:rsid w:val="00E50689"/>
    <w:rsid w:val="00E51969"/>
    <w:rsid w:val="00E52BA2"/>
    <w:rsid w:val="00E5577A"/>
    <w:rsid w:val="00E56201"/>
    <w:rsid w:val="00E60153"/>
    <w:rsid w:val="00E6181A"/>
    <w:rsid w:val="00E61A28"/>
    <w:rsid w:val="00E641A8"/>
    <w:rsid w:val="00E64863"/>
    <w:rsid w:val="00E67D9B"/>
    <w:rsid w:val="00E70496"/>
    <w:rsid w:val="00E7388F"/>
    <w:rsid w:val="00E73DD1"/>
    <w:rsid w:val="00E753F2"/>
    <w:rsid w:val="00E76019"/>
    <w:rsid w:val="00E77093"/>
    <w:rsid w:val="00E77A31"/>
    <w:rsid w:val="00E8017D"/>
    <w:rsid w:val="00E82028"/>
    <w:rsid w:val="00E83CBD"/>
    <w:rsid w:val="00E857DB"/>
    <w:rsid w:val="00E86AE7"/>
    <w:rsid w:val="00E87843"/>
    <w:rsid w:val="00E903F3"/>
    <w:rsid w:val="00E91B68"/>
    <w:rsid w:val="00E92024"/>
    <w:rsid w:val="00E963D8"/>
    <w:rsid w:val="00E96524"/>
    <w:rsid w:val="00E968E5"/>
    <w:rsid w:val="00E97C3E"/>
    <w:rsid w:val="00E97EE0"/>
    <w:rsid w:val="00EA0179"/>
    <w:rsid w:val="00EA04F6"/>
    <w:rsid w:val="00EA24D5"/>
    <w:rsid w:val="00EA290A"/>
    <w:rsid w:val="00EA362B"/>
    <w:rsid w:val="00EA392B"/>
    <w:rsid w:val="00EA4EF2"/>
    <w:rsid w:val="00EA60A3"/>
    <w:rsid w:val="00EA6811"/>
    <w:rsid w:val="00EA6895"/>
    <w:rsid w:val="00EA6936"/>
    <w:rsid w:val="00EB1280"/>
    <w:rsid w:val="00EB298F"/>
    <w:rsid w:val="00EB3EDD"/>
    <w:rsid w:val="00EB41E7"/>
    <w:rsid w:val="00EB4417"/>
    <w:rsid w:val="00EB460C"/>
    <w:rsid w:val="00EB4895"/>
    <w:rsid w:val="00EB49CD"/>
    <w:rsid w:val="00EB4B51"/>
    <w:rsid w:val="00EB4B82"/>
    <w:rsid w:val="00EB58B9"/>
    <w:rsid w:val="00EC06AB"/>
    <w:rsid w:val="00EC2B67"/>
    <w:rsid w:val="00EC46D3"/>
    <w:rsid w:val="00EC4EF6"/>
    <w:rsid w:val="00EC4F45"/>
    <w:rsid w:val="00EC6DB4"/>
    <w:rsid w:val="00EC6F1C"/>
    <w:rsid w:val="00EC71D5"/>
    <w:rsid w:val="00EC72E9"/>
    <w:rsid w:val="00ED0545"/>
    <w:rsid w:val="00ED0F5B"/>
    <w:rsid w:val="00ED13F7"/>
    <w:rsid w:val="00ED16E8"/>
    <w:rsid w:val="00ED3221"/>
    <w:rsid w:val="00ED442F"/>
    <w:rsid w:val="00ED4554"/>
    <w:rsid w:val="00ED7397"/>
    <w:rsid w:val="00EE072F"/>
    <w:rsid w:val="00EE0A66"/>
    <w:rsid w:val="00EE28C1"/>
    <w:rsid w:val="00EE3183"/>
    <w:rsid w:val="00EE49A4"/>
    <w:rsid w:val="00EE4B26"/>
    <w:rsid w:val="00EE4F32"/>
    <w:rsid w:val="00EE535B"/>
    <w:rsid w:val="00EE5690"/>
    <w:rsid w:val="00EE7360"/>
    <w:rsid w:val="00EF3276"/>
    <w:rsid w:val="00EF5916"/>
    <w:rsid w:val="00EF5D56"/>
    <w:rsid w:val="00EF5DF9"/>
    <w:rsid w:val="00EF6BFC"/>
    <w:rsid w:val="00EF7576"/>
    <w:rsid w:val="00F003B8"/>
    <w:rsid w:val="00F007D8"/>
    <w:rsid w:val="00F017D9"/>
    <w:rsid w:val="00F01E99"/>
    <w:rsid w:val="00F023DE"/>
    <w:rsid w:val="00F03D50"/>
    <w:rsid w:val="00F04721"/>
    <w:rsid w:val="00F048D8"/>
    <w:rsid w:val="00F048E4"/>
    <w:rsid w:val="00F04C2E"/>
    <w:rsid w:val="00F04E2F"/>
    <w:rsid w:val="00F06C2A"/>
    <w:rsid w:val="00F06FED"/>
    <w:rsid w:val="00F1127F"/>
    <w:rsid w:val="00F11295"/>
    <w:rsid w:val="00F11A27"/>
    <w:rsid w:val="00F12CDC"/>
    <w:rsid w:val="00F13775"/>
    <w:rsid w:val="00F1382D"/>
    <w:rsid w:val="00F138B4"/>
    <w:rsid w:val="00F13C71"/>
    <w:rsid w:val="00F14320"/>
    <w:rsid w:val="00F15A18"/>
    <w:rsid w:val="00F15CC6"/>
    <w:rsid w:val="00F1617A"/>
    <w:rsid w:val="00F16A67"/>
    <w:rsid w:val="00F16ACC"/>
    <w:rsid w:val="00F21369"/>
    <w:rsid w:val="00F22ED4"/>
    <w:rsid w:val="00F23334"/>
    <w:rsid w:val="00F23338"/>
    <w:rsid w:val="00F23615"/>
    <w:rsid w:val="00F239C2"/>
    <w:rsid w:val="00F25E24"/>
    <w:rsid w:val="00F26C1A"/>
    <w:rsid w:val="00F27743"/>
    <w:rsid w:val="00F3069C"/>
    <w:rsid w:val="00F30B64"/>
    <w:rsid w:val="00F33B80"/>
    <w:rsid w:val="00F35CEC"/>
    <w:rsid w:val="00F3616F"/>
    <w:rsid w:val="00F36427"/>
    <w:rsid w:val="00F37076"/>
    <w:rsid w:val="00F37093"/>
    <w:rsid w:val="00F41279"/>
    <w:rsid w:val="00F41E75"/>
    <w:rsid w:val="00F42C8D"/>
    <w:rsid w:val="00F43811"/>
    <w:rsid w:val="00F44FDA"/>
    <w:rsid w:val="00F46193"/>
    <w:rsid w:val="00F50B09"/>
    <w:rsid w:val="00F528E8"/>
    <w:rsid w:val="00F531C0"/>
    <w:rsid w:val="00F54854"/>
    <w:rsid w:val="00F572F0"/>
    <w:rsid w:val="00F57393"/>
    <w:rsid w:val="00F57606"/>
    <w:rsid w:val="00F57C38"/>
    <w:rsid w:val="00F62B21"/>
    <w:rsid w:val="00F63DBF"/>
    <w:rsid w:val="00F63E24"/>
    <w:rsid w:val="00F6457A"/>
    <w:rsid w:val="00F65EE2"/>
    <w:rsid w:val="00F66245"/>
    <w:rsid w:val="00F6749F"/>
    <w:rsid w:val="00F6782C"/>
    <w:rsid w:val="00F67B64"/>
    <w:rsid w:val="00F72F0B"/>
    <w:rsid w:val="00F73A91"/>
    <w:rsid w:val="00F74710"/>
    <w:rsid w:val="00F75EFE"/>
    <w:rsid w:val="00F765F7"/>
    <w:rsid w:val="00F81100"/>
    <w:rsid w:val="00F8186C"/>
    <w:rsid w:val="00F82699"/>
    <w:rsid w:val="00F831A5"/>
    <w:rsid w:val="00F833A0"/>
    <w:rsid w:val="00F84918"/>
    <w:rsid w:val="00F85A56"/>
    <w:rsid w:val="00F87749"/>
    <w:rsid w:val="00F90560"/>
    <w:rsid w:val="00F90F3C"/>
    <w:rsid w:val="00F928DE"/>
    <w:rsid w:val="00F949A4"/>
    <w:rsid w:val="00F94A82"/>
    <w:rsid w:val="00F96D26"/>
    <w:rsid w:val="00F96EF9"/>
    <w:rsid w:val="00F974B3"/>
    <w:rsid w:val="00FA015D"/>
    <w:rsid w:val="00FA19B9"/>
    <w:rsid w:val="00FA3F16"/>
    <w:rsid w:val="00FA439D"/>
    <w:rsid w:val="00FA4453"/>
    <w:rsid w:val="00FA476A"/>
    <w:rsid w:val="00FA4924"/>
    <w:rsid w:val="00FA553C"/>
    <w:rsid w:val="00FA6EAD"/>
    <w:rsid w:val="00FB06D5"/>
    <w:rsid w:val="00FB0BA2"/>
    <w:rsid w:val="00FB0D8B"/>
    <w:rsid w:val="00FB0DF3"/>
    <w:rsid w:val="00FB42DC"/>
    <w:rsid w:val="00FB4AB4"/>
    <w:rsid w:val="00FB5BF6"/>
    <w:rsid w:val="00FB7FDB"/>
    <w:rsid w:val="00FC0A3A"/>
    <w:rsid w:val="00FC1A92"/>
    <w:rsid w:val="00FC24F3"/>
    <w:rsid w:val="00FC36C7"/>
    <w:rsid w:val="00FC3B87"/>
    <w:rsid w:val="00FC3CCB"/>
    <w:rsid w:val="00FC406C"/>
    <w:rsid w:val="00FC489E"/>
    <w:rsid w:val="00FC50C2"/>
    <w:rsid w:val="00FC5F26"/>
    <w:rsid w:val="00FC6476"/>
    <w:rsid w:val="00FC7062"/>
    <w:rsid w:val="00FC7515"/>
    <w:rsid w:val="00FD1294"/>
    <w:rsid w:val="00FD36F6"/>
    <w:rsid w:val="00FD39F2"/>
    <w:rsid w:val="00FD4277"/>
    <w:rsid w:val="00FD480F"/>
    <w:rsid w:val="00FD4B80"/>
    <w:rsid w:val="00FD5164"/>
    <w:rsid w:val="00FD54BA"/>
    <w:rsid w:val="00FD6377"/>
    <w:rsid w:val="00FE08A1"/>
    <w:rsid w:val="00FE12D1"/>
    <w:rsid w:val="00FE2DA5"/>
    <w:rsid w:val="00FE369B"/>
    <w:rsid w:val="00FE3C83"/>
    <w:rsid w:val="00FE6A29"/>
    <w:rsid w:val="00FE78C7"/>
    <w:rsid w:val="00FE7D1D"/>
    <w:rsid w:val="00FF0BD8"/>
    <w:rsid w:val="00FF1239"/>
    <w:rsid w:val="00FF1EFE"/>
    <w:rsid w:val="00FF3AAD"/>
    <w:rsid w:val="00FF3CBF"/>
    <w:rsid w:val="00FF41B1"/>
    <w:rsid w:val="00FF43CB"/>
    <w:rsid w:val="00FF4CA3"/>
    <w:rsid w:val="00FF511C"/>
    <w:rsid w:val="00FF5E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E05DBF"/>
  <w15:chartTrackingRefBased/>
  <w15:docId w15:val="{04FBC4D8-32B8-4A9D-B9E4-7759B827CB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27557"/>
    <w:pPr>
      <w:keepNext/>
      <w:keepLines/>
      <w:spacing w:before="240" w:after="0"/>
      <w:outlineLvl w:val="0"/>
    </w:pPr>
    <w:rPr>
      <w:rFonts w:ascii="Calibri Light" w:eastAsia="Times New Roman" w:hAnsi="Calibri Light" w:cs="Times New Roman"/>
      <w:color w:val="2E74B5"/>
      <w:sz w:val="32"/>
      <w:szCs w:val="32"/>
    </w:rPr>
  </w:style>
  <w:style w:type="paragraph" w:styleId="Heading3">
    <w:name w:val="heading 3"/>
    <w:basedOn w:val="Normal"/>
    <w:next w:val="Normal"/>
    <w:link w:val="Heading3Char"/>
    <w:rsid w:val="00B27557"/>
    <w:pPr>
      <w:pBdr>
        <w:top w:val="nil"/>
        <w:left w:val="nil"/>
        <w:bottom w:val="nil"/>
        <w:right w:val="nil"/>
        <w:between w:val="nil"/>
      </w:pBdr>
      <w:spacing w:after="0" w:line="480" w:lineRule="auto"/>
      <w:jc w:val="center"/>
      <w:outlineLvl w:val="2"/>
    </w:pPr>
    <w:rPr>
      <w:rFonts w:ascii="Times New Roman" w:eastAsia="Times New Roman" w:hAnsi="Times New Roman" w:cs="Times New Roman"/>
      <w:b/>
      <w:color w:val="000000"/>
      <w:sz w:val="24"/>
      <w:szCs w:val="24"/>
    </w:rPr>
  </w:style>
  <w:style w:type="paragraph" w:styleId="Heading4">
    <w:name w:val="heading 4"/>
    <w:basedOn w:val="Normal"/>
    <w:next w:val="Normal"/>
    <w:link w:val="Heading4Char"/>
    <w:rsid w:val="00B27557"/>
    <w:pPr>
      <w:pBdr>
        <w:top w:val="nil"/>
        <w:left w:val="nil"/>
        <w:bottom w:val="nil"/>
        <w:right w:val="nil"/>
        <w:between w:val="nil"/>
      </w:pBdr>
      <w:spacing w:after="0" w:line="480" w:lineRule="auto"/>
      <w:outlineLvl w:val="3"/>
    </w:pPr>
    <w:rPr>
      <w:rFonts w:ascii="Times New Roman" w:eastAsia="Times New Roman" w:hAnsi="Times New Roman" w:cs="Times New Roman"/>
      <w:b/>
      <w:color w:val="00000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733EA"/>
    <w:rPr>
      <w:color w:val="0563C1" w:themeColor="hyperlink"/>
      <w:u w:val="single"/>
    </w:rPr>
  </w:style>
  <w:style w:type="character" w:styleId="UnresolvedMention">
    <w:name w:val="Unresolved Mention"/>
    <w:basedOn w:val="DefaultParagraphFont"/>
    <w:uiPriority w:val="99"/>
    <w:semiHidden/>
    <w:unhideWhenUsed/>
    <w:rsid w:val="00D733EA"/>
    <w:rPr>
      <w:color w:val="808080"/>
      <w:shd w:val="clear" w:color="auto" w:fill="E6E6E6"/>
    </w:rPr>
  </w:style>
  <w:style w:type="paragraph" w:styleId="FootnoteText">
    <w:name w:val="footnote text"/>
    <w:basedOn w:val="Normal"/>
    <w:link w:val="FootnoteTextChar"/>
    <w:uiPriority w:val="99"/>
    <w:unhideWhenUsed/>
    <w:rsid w:val="003F7D59"/>
    <w:pPr>
      <w:spacing w:after="0" w:line="240" w:lineRule="auto"/>
    </w:pPr>
    <w:rPr>
      <w:sz w:val="20"/>
      <w:szCs w:val="20"/>
    </w:rPr>
  </w:style>
  <w:style w:type="character" w:customStyle="1" w:styleId="FootnoteTextChar">
    <w:name w:val="Footnote Text Char"/>
    <w:basedOn w:val="DefaultParagraphFont"/>
    <w:link w:val="FootnoteText"/>
    <w:uiPriority w:val="99"/>
    <w:rsid w:val="003F7D59"/>
    <w:rPr>
      <w:sz w:val="20"/>
      <w:szCs w:val="20"/>
    </w:rPr>
  </w:style>
  <w:style w:type="character" w:styleId="FootnoteReference">
    <w:name w:val="footnote reference"/>
    <w:basedOn w:val="DefaultParagraphFont"/>
    <w:semiHidden/>
    <w:unhideWhenUsed/>
    <w:rsid w:val="003F7D59"/>
    <w:rPr>
      <w:vertAlign w:val="superscript"/>
    </w:rPr>
  </w:style>
  <w:style w:type="paragraph" w:customStyle="1" w:styleId="SMSubheading">
    <w:name w:val="SM Subheading"/>
    <w:basedOn w:val="Normal"/>
    <w:qFormat/>
    <w:rsid w:val="00F37076"/>
    <w:pPr>
      <w:spacing w:after="0" w:line="240" w:lineRule="auto"/>
    </w:pPr>
    <w:rPr>
      <w:rFonts w:ascii="Times New Roman" w:eastAsia="Times New Roman" w:hAnsi="Times New Roman" w:cs="Times New Roman"/>
      <w:sz w:val="24"/>
      <w:szCs w:val="20"/>
      <w:u w:val="single"/>
    </w:rPr>
  </w:style>
  <w:style w:type="paragraph" w:styleId="CommentText">
    <w:name w:val="annotation text"/>
    <w:basedOn w:val="Normal"/>
    <w:link w:val="CommentTextChar"/>
    <w:unhideWhenUsed/>
    <w:rsid w:val="002510EC"/>
    <w:pPr>
      <w:spacing w:line="240" w:lineRule="auto"/>
    </w:pPr>
    <w:rPr>
      <w:sz w:val="20"/>
      <w:szCs w:val="20"/>
    </w:rPr>
  </w:style>
  <w:style w:type="character" w:customStyle="1" w:styleId="CommentTextChar">
    <w:name w:val="Comment Text Char"/>
    <w:basedOn w:val="DefaultParagraphFont"/>
    <w:link w:val="CommentText"/>
    <w:rsid w:val="002510EC"/>
    <w:rPr>
      <w:sz w:val="20"/>
      <w:szCs w:val="20"/>
    </w:rPr>
  </w:style>
  <w:style w:type="character" w:styleId="CommentReference">
    <w:name w:val="annotation reference"/>
    <w:basedOn w:val="DefaultParagraphFont"/>
    <w:uiPriority w:val="99"/>
    <w:unhideWhenUsed/>
    <w:rsid w:val="002510EC"/>
    <w:rPr>
      <w:sz w:val="16"/>
      <w:szCs w:val="16"/>
    </w:rPr>
  </w:style>
  <w:style w:type="paragraph" w:styleId="BalloonText">
    <w:name w:val="Balloon Text"/>
    <w:basedOn w:val="Normal"/>
    <w:link w:val="BalloonTextChar"/>
    <w:uiPriority w:val="99"/>
    <w:semiHidden/>
    <w:unhideWhenUsed/>
    <w:rsid w:val="002510E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510EC"/>
    <w:rPr>
      <w:rFonts w:ascii="Segoe UI" w:hAnsi="Segoe UI" w:cs="Segoe UI"/>
      <w:sz w:val="18"/>
      <w:szCs w:val="18"/>
    </w:rPr>
  </w:style>
  <w:style w:type="paragraph" w:customStyle="1" w:styleId="SMcaption">
    <w:name w:val="SM caption"/>
    <w:basedOn w:val="Normal"/>
    <w:qFormat/>
    <w:rsid w:val="00FC0A3A"/>
    <w:pPr>
      <w:spacing w:after="0" w:line="240" w:lineRule="auto"/>
    </w:pPr>
    <w:rPr>
      <w:rFonts w:ascii="Times New Roman" w:eastAsia="Times New Roman" w:hAnsi="Times New Roman" w:cs="Times New Roman"/>
      <w:sz w:val="24"/>
      <w:szCs w:val="20"/>
    </w:rPr>
  </w:style>
  <w:style w:type="paragraph" w:customStyle="1" w:styleId="Heading11">
    <w:name w:val="Heading 11"/>
    <w:basedOn w:val="Normal"/>
    <w:next w:val="Normal"/>
    <w:uiPriority w:val="9"/>
    <w:qFormat/>
    <w:rsid w:val="00B27557"/>
    <w:pPr>
      <w:keepNext/>
      <w:keepLines/>
      <w:spacing w:before="240" w:after="0" w:line="240" w:lineRule="auto"/>
      <w:outlineLvl w:val="0"/>
    </w:pPr>
    <w:rPr>
      <w:rFonts w:ascii="Calibri Light" w:eastAsia="Times New Roman" w:hAnsi="Calibri Light" w:cs="Times New Roman"/>
      <w:color w:val="2E74B5"/>
      <w:sz w:val="32"/>
      <w:szCs w:val="32"/>
    </w:rPr>
  </w:style>
  <w:style w:type="character" w:customStyle="1" w:styleId="Heading3Char">
    <w:name w:val="Heading 3 Char"/>
    <w:basedOn w:val="DefaultParagraphFont"/>
    <w:link w:val="Heading3"/>
    <w:rsid w:val="00B27557"/>
    <w:rPr>
      <w:rFonts w:ascii="Times New Roman" w:eastAsia="Times New Roman" w:hAnsi="Times New Roman" w:cs="Times New Roman"/>
      <w:b/>
      <w:color w:val="000000"/>
      <w:sz w:val="24"/>
      <w:szCs w:val="24"/>
    </w:rPr>
  </w:style>
  <w:style w:type="character" w:customStyle="1" w:styleId="Heading4Char">
    <w:name w:val="Heading 4 Char"/>
    <w:basedOn w:val="DefaultParagraphFont"/>
    <w:link w:val="Heading4"/>
    <w:rsid w:val="00B27557"/>
    <w:rPr>
      <w:rFonts w:ascii="Times New Roman" w:eastAsia="Times New Roman" w:hAnsi="Times New Roman" w:cs="Times New Roman"/>
      <w:b/>
      <w:color w:val="000000"/>
      <w:sz w:val="24"/>
      <w:szCs w:val="24"/>
    </w:rPr>
  </w:style>
  <w:style w:type="numbering" w:customStyle="1" w:styleId="NoList1">
    <w:name w:val="No List1"/>
    <w:next w:val="NoList"/>
    <w:uiPriority w:val="99"/>
    <w:semiHidden/>
    <w:unhideWhenUsed/>
    <w:rsid w:val="00B27557"/>
  </w:style>
  <w:style w:type="paragraph" w:customStyle="1" w:styleId="ListParagraph1">
    <w:name w:val="List Paragraph1"/>
    <w:basedOn w:val="Normal"/>
    <w:next w:val="ListParagraph"/>
    <w:uiPriority w:val="34"/>
    <w:qFormat/>
    <w:rsid w:val="00B27557"/>
    <w:pPr>
      <w:ind w:left="720"/>
      <w:contextualSpacing/>
    </w:pPr>
  </w:style>
  <w:style w:type="paragraph" w:styleId="CommentSubject">
    <w:name w:val="annotation subject"/>
    <w:basedOn w:val="CommentText"/>
    <w:next w:val="CommentText"/>
    <w:link w:val="CommentSubjectChar"/>
    <w:uiPriority w:val="99"/>
    <w:semiHidden/>
    <w:unhideWhenUsed/>
    <w:rsid w:val="00B27557"/>
    <w:rPr>
      <w:b/>
      <w:bCs/>
    </w:rPr>
  </w:style>
  <w:style w:type="character" w:customStyle="1" w:styleId="CommentSubjectChar">
    <w:name w:val="Comment Subject Char"/>
    <w:basedOn w:val="CommentTextChar"/>
    <w:link w:val="CommentSubject"/>
    <w:uiPriority w:val="99"/>
    <w:semiHidden/>
    <w:rsid w:val="00B27557"/>
    <w:rPr>
      <w:b/>
      <w:bCs/>
      <w:sz w:val="20"/>
      <w:szCs w:val="20"/>
    </w:rPr>
  </w:style>
  <w:style w:type="paragraph" w:styleId="NormalWeb">
    <w:name w:val="Normal (Web)"/>
    <w:basedOn w:val="Normal"/>
    <w:uiPriority w:val="99"/>
    <w:semiHidden/>
    <w:unhideWhenUsed/>
    <w:rsid w:val="00B2755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B27557"/>
  </w:style>
  <w:style w:type="character" w:customStyle="1" w:styleId="apple-converted-space">
    <w:name w:val="apple-converted-space"/>
    <w:basedOn w:val="DefaultParagraphFont"/>
    <w:rsid w:val="00B27557"/>
  </w:style>
  <w:style w:type="paragraph" w:customStyle="1" w:styleId="PlainText1">
    <w:name w:val="Plain Text1"/>
    <w:basedOn w:val="Normal"/>
    <w:next w:val="PlainText"/>
    <w:link w:val="PlainTextChar"/>
    <w:uiPriority w:val="99"/>
    <w:unhideWhenUsed/>
    <w:rsid w:val="00B27557"/>
    <w:pPr>
      <w:spacing w:after="0" w:line="240" w:lineRule="auto"/>
    </w:pPr>
    <w:rPr>
      <w:rFonts w:ascii="Consolas" w:hAnsi="Consolas"/>
      <w:sz w:val="21"/>
      <w:szCs w:val="21"/>
    </w:rPr>
  </w:style>
  <w:style w:type="character" w:customStyle="1" w:styleId="PlainTextChar">
    <w:name w:val="Plain Text Char"/>
    <w:basedOn w:val="DefaultParagraphFont"/>
    <w:link w:val="PlainText1"/>
    <w:uiPriority w:val="99"/>
    <w:rsid w:val="00B27557"/>
    <w:rPr>
      <w:rFonts w:ascii="Consolas" w:hAnsi="Consolas"/>
      <w:sz w:val="21"/>
      <w:szCs w:val="21"/>
    </w:rPr>
  </w:style>
  <w:style w:type="character" w:customStyle="1" w:styleId="nlmyear">
    <w:name w:val="nlm_year"/>
    <w:basedOn w:val="DefaultParagraphFont"/>
    <w:rsid w:val="00B27557"/>
  </w:style>
  <w:style w:type="paragraph" w:customStyle="1" w:styleId="Acknowledgement">
    <w:name w:val="Acknowledgement"/>
    <w:basedOn w:val="Normal"/>
    <w:rsid w:val="00B27557"/>
    <w:pPr>
      <w:spacing w:before="120" w:after="0" w:line="240" w:lineRule="auto"/>
      <w:ind w:left="720" w:hanging="720"/>
    </w:pPr>
    <w:rPr>
      <w:rFonts w:ascii="Times New Roman" w:eastAsia="Times New Roman" w:hAnsi="Times New Roman" w:cs="Times New Roman"/>
      <w:sz w:val="24"/>
      <w:szCs w:val="24"/>
    </w:rPr>
  </w:style>
  <w:style w:type="character" w:customStyle="1" w:styleId="UnresolvedMention1">
    <w:name w:val="Unresolved Mention1"/>
    <w:basedOn w:val="DefaultParagraphFont"/>
    <w:uiPriority w:val="99"/>
    <w:semiHidden/>
    <w:unhideWhenUsed/>
    <w:rsid w:val="00B27557"/>
    <w:rPr>
      <w:color w:val="808080"/>
      <w:shd w:val="clear" w:color="auto" w:fill="E6E6E6"/>
    </w:rPr>
  </w:style>
  <w:style w:type="paragraph" w:styleId="Header">
    <w:name w:val="header"/>
    <w:basedOn w:val="Normal"/>
    <w:link w:val="HeaderChar"/>
    <w:uiPriority w:val="99"/>
    <w:unhideWhenUsed/>
    <w:rsid w:val="00B27557"/>
    <w:pPr>
      <w:tabs>
        <w:tab w:val="center" w:pos="4680"/>
        <w:tab w:val="right" w:pos="936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B27557"/>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B27557"/>
    <w:pPr>
      <w:tabs>
        <w:tab w:val="center" w:pos="4680"/>
        <w:tab w:val="right" w:pos="936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B27557"/>
    <w:rPr>
      <w:rFonts w:ascii="Times New Roman" w:eastAsia="Times New Roman" w:hAnsi="Times New Roman" w:cs="Times New Roman"/>
      <w:sz w:val="24"/>
      <w:szCs w:val="24"/>
    </w:rPr>
  </w:style>
  <w:style w:type="character" w:styleId="PageNumber">
    <w:name w:val="page number"/>
    <w:basedOn w:val="DefaultParagraphFont"/>
    <w:uiPriority w:val="99"/>
    <w:semiHidden/>
    <w:unhideWhenUsed/>
    <w:rsid w:val="00B27557"/>
  </w:style>
  <w:style w:type="character" w:styleId="Emphasis">
    <w:name w:val="Emphasis"/>
    <w:basedOn w:val="DefaultParagraphFont"/>
    <w:uiPriority w:val="20"/>
    <w:qFormat/>
    <w:rsid w:val="00B27557"/>
    <w:rPr>
      <w:i/>
      <w:iCs/>
    </w:rPr>
  </w:style>
  <w:style w:type="paragraph" w:styleId="Revision">
    <w:name w:val="Revision"/>
    <w:hidden/>
    <w:uiPriority w:val="99"/>
    <w:semiHidden/>
    <w:rsid w:val="00B27557"/>
    <w:pPr>
      <w:spacing w:after="0" w:line="240" w:lineRule="auto"/>
    </w:pPr>
    <w:rPr>
      <w:rFonts w:ascii="Times New Roman" w:eastAsia="Times New Roman" w:hAnsi="Times New Roman" w:cs="Times New Roman"/>
      <w:sz w:val="24"/>
      <w:szCs w:val="24"/>
    </w:rPr>
  </w:style>
  <w:style w:type="paragraph" w:customStyle="1" w:styleId="Paragraph">
    <w:name w:val="Paragraph"/>
    <w:basedOn w:val="Normal"/>
    <w:rsid w:val="00B27557"/>
    <w:pPr>
      <w:spacing w:before="120" w:after="0" w:line="240" w:lineRule="auto"/>
      <w:ind w:firstLine="720"/>
    </w:pPr>
    <w:rPr>
      <w:rFonts w:ascii="Times New Roman" w:eastAsia="Times New Roman" w:hAnsi="Times New Roman" w:cs="Times New Roman"/>
      <w:sz w:val="24"/>
      <w:szCs w:val="24"/>
    </w:rPr>
  </w:style>
  <w:style w:type="character" w:customStyle="1" w:styleId="UnresolvedMention2">
    <w:name w:val="Unresolved Mention2"/>
    <w:basedOn w:val="DefaultParagraphFont"/>
    <w:uiPriority w:val="99"/>
    <w:rsid w:val="00B27557"/>
    <w:rPr>
      <w:color w:val="605E5C"/>
      <w:shd w:val="clear" w:color="auto" w:fill="E1DFDD"/>
    </w:rPr>
  </w:style>
  <w:style w:type="character" w:customStyle="1" w:styleId="Heading1Char">
    <w:name w:val="Heading 1 Char"/>
    <w:basedOn w:val="DefaultParagraphFont"/>
    <w:link w:val="Heading1"/>
    <w:uiPriority w:val="9"/>
    <w:rsid w:val="00B27557"/>
    <w:rPr>
      <w:rFonts w:ascii="Calibri Light" w:eastAsia="Times New Roman" w:hAnsi="Calibri Light" w:cs="Times New Roman"/>
      <w:color w:val="2E74B5"/>
      <w:sz w:val="32"/>
      <w:szCs w:val="32"/>
    </w:rPr>
  </w:style>
  <w:style w:type="character" w:customStyle="1" w:styleId="FollowedHyperlink1">
    <w:name w:val="FollowedHyperlink1"/>
    <w:basedOn w:val="DefaultParagraphFont"/>
    <w:uiPriority w:val="99"/>
    <w:semiHidden/>
    <w:unhideWhenUsed/>
    <w:rsid w:val="00B27557"/>
    <w:rPr>
      <w:color w:val="954F72"/>
      <w:u w:val="single"/>
    </w:rPr>
  </w:style>
  <w:style w:type="paragraph" w:styleId="ListParagraph">
    <w:name w:val="List Paragraph"/>
    <w:basedOn w:val="Normal"/>
    <w:uiPriority w:val="34"/>
    <w:qFormat/>
    <w:rsid w:val="00B27557"/>
    <w:pPr>
      <w:ind w:left="720"/>
      <w:contextualSpacing/>
    </w:pPr>
  </w:style>
  <w:style w:type="paragraph" w:styleId="PlainText">
    <w:name w:val="Plain Text"/>
    <w:basedOn w:val="Normal"/>
    <w:link w:val="PlainTextChar1"/>
    <w:uiPriority w:val="99"/>
    <w:semiHidden/>
    <w:unhideWhenUsed/>
    <w:rsid w:val="00B27557"/>
    <w:pPr>
      <w:spacing w:after="0" w:line="240" w:lineRule="auto"/>
    </w:pPr>
    <w:rPr>
      <w:rFonts w:ascii="Consolas" w:hAnsi="Consolas"/>
      <w:sz w:val="21"/>
      <w:szCs w:val="21"/>
    </w:rPr>
  </w:style>
  <w:style w:type="character" w:customStyle="1" w:styleId="PlainTextChar1">
    <w:name w:val="Plain Text Char1"/>
    <w:basedOn w:val="DefaultParagraphFont"/>
    <w:link w:val="PlainText"/>
    <w:uiPriority w:val="99"/>
    <w:semiHidden/>
    <w:rsid w:val="00B27557"/>
    <w:rPr>
      <w:rFonts w:ascii="Consolas" w:hAnsi="Consolas"/>
      <w:sz w:val="21"/>
      <w:szCs w:val="21"/>
    </w:rPr>
  </w:style>
  <w:style w:type="character" w:customStyle="1" w:styleId="Heading1Char1">
    <w:name w:val="Heading 1 Char1"/>
    <w:basedOn w:val="DefaultParagraphFont"/>
    <w:uiPriority w:val="9"/>
    <w:rsid w:val="00B27557"/>
    <w:rPr>
      <w:rFonts w:asciiTheme="majorHAnsi" w:eastAsiaTheme="majorEastAsia" w:hAnsiTheme="majorHAnsi" w:cstheme="majorBidi"/>
      <w:color w:val="2F5496" w:themeColor="accent1" w:themeShade="BF"/>
      <w:sz w:val="32"/>
      <w:szCs w:val="32"/>
    </w:rPr>
  </w:style>
  <w:style w:type="character" w:styleId="FollowedHyperlink">
    <w:name w:val="FollowedHyperlink"/>
    <w:basedOn w:val="DefaultParagraphFont"/>
    <w:uiPriority w:val="99"/>
    <w:semiHidden/>
    <w:unhideWhenUsed/>
    <w:rsid w:val="00B2755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139745">
      <w:bodyDiv w:val="1"/>
      <w:marLeft w:val="0"/>
      <w:marRight w:val="0"/>
      <w:marTop w:val="0"/>
      <w:marBottom w:val="0"/>
      <w:divBdr>
        <w:top w:val="none" w:sz="0" w:space="0" w:color="auto"/>
        <w:left w:val="none" w:sz="0" w:space="0" w:color="auto"/>
        <w:bottom w:val="none" w:sz="0" w:space="0" w:color="auto"/>
        <w:right w:val="none" w:sz="0" w:space="0" w:color="auto"/>
      </w:divBdr>
    </w:div>
    <w:div w:id="1512530952">
      <w:bodyDiv w:val="1"/>
      <w:marLeft w:val="0"/>
      <w:marRight w:val="0"/>
      <w:marTop w:val="0"/>
      <w:marBottom w:val="0"/>
      <w:divBdr>
        <w:top w:val="none" w:sz="0" w:space="0" w:color="auto"/>
        <w:left w:val="none" w:sz="0" w:space="0" w:color="auto"/>
        <w:bottom w:val="none" w:sz="0" w:space="0" w:color="auto"/>
        <w:right w:val="none" w:sz="0" w:space="0" w:color="auto"/>
      </w:divBdr>
      <w:divsChild>
        <w:div w:id="1793401053">
          <w:marLeft w:val="0"/>
          <w:marRight w:val="0"/>
          <w:marTop w:val="0"/>
          <w:marBottom w:val="0"/>
          <w:divBdr>
            <w:top w:val="none" w:sz="0" w:space="0" w:color="auto"/>
            <w:left w:val="none" w:sz="0" w:space="0" w:color="auto"/>
            <w:bottom w:val="none" w:sz="0" w:space="0" w:color="auto"/>
            <w:right w:val="none" w:sz="0" w:space="0" w:color="auto"/>
          </w:divBdr>
        </w:div>
        <w:div w:id="1081832018">
          <w:marLeft w:val="0"/>
          <w:marRight w:val="0"/>
          <w:marTop w:val="0"/>
          <w:marBottom w:val="0"/>
          <w:divBdr>
            <w:top w:val="none" w:sz="0" w:space="0" w:color="auto"/>
            <w:left w:val="none" w:sz="0" w:space="0" w:color="auto"/>
            <w:bottom w:val="none" w:sz="0" w:space="0" w:color="auto"/>
            <w:right w:val="none" w:sz="0" w:space="0" w:color="auto"/>
          </w:divBdr>
        </w:div>
      </w:divsChild>
    </w:div>
    <w:div w:id="1959725339">
      <w:bodyDiv w:val="1"/>
      <w:marLeft w:val="0"/>
      <w:marRight w:val="0"/>
      <w:marTop w:val="0"/>
      <w:marBottom w:val="0"/>
      <w:divBdr>
        <w:top w:val="none" w:sz="0" w:space="0" w:color="auto"/>
        <w:left w:val="none" w:sz="0" w:space="0" w:color="auto"/>
        <w:bottom w:val="none" w:sz="0" w:space="0" w:color="auto"/>
        <w:right w:val="none" w:sz="0" w:space="0" w:color="auto"/>
      </w:divBdr>
      <w:divsChild>
        <w:div w:id="499194431">
          <w:marLeft w:val="0"/>
          <w:marRight w:val="0"/>
          <w:marTop w:val="0"/>
          <w:marBottom w:val="0"/>
          <w:divBdr>
            <w:top w:val="none" w:sz="0" w:space="0" w:color="auto"/>
            <w:left w:val="none" w:sz="0" w:space="0" w:color="auto"/>
            <w:bottom w:val="none" w:sz="0" w:space="0" w:color="auto"/>
            <w:right w:val="none" w:sz="0" w:space="0" w:color="auto"/>
          </w:divBdr>
        </w:div>
        <w:div w:id="16699442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f"/><Relationship Id="rId3" Type="http://schemas.openxmlformats.org/officeDocument/2006/relationships/settings" Target="settings.xml"/><Relationship Id="rId7" Type="http://schemas.openxmlformats.org/officeDocument/2006/relationships/hyperlink" Target="https://osf.io/8z7gf/?view_only=a5108e1de12c46659f75425a62b1a2d3" TargetMode="External"/><Relationship Id="rId12" Type="http://schemas.openxmlformats.org/officeDocument/2006/relationships/image" Target="media/image5.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8.tiff"/><Relationship Id="rId10"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41</Pages>
  <Words>8712</Words>
  <Characters>49665</Characters>
  <Application>Microsoft Office Word</Application>
  <DocSecurity>0</DocSecurity>
  <Lines>413</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anton gollwitzer</dc:creator>
  <cp:keywords/>
  <dc:description/>
  <cp:lastModifiedBy>Stern, Elizabeth</cp:lastModifiedBy>
  <cp:revision>2</cp:revision>
  <dcterms:created xsi:type="dcterms:W3CDTF">2019-07-29T17:16:00Z</dcterms:created>
  <dcterms:modified xsi:type="dcterms:W3CDTF">2019-07-29T17:16:00Z</dcterms:modified>
</cp:coreProperties>
</file>