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A03E7" w14:textId="1E0FF88C" w:rsidR="00A24EDC" w:rsidRPr="00217E60" w:rsidRDefault="00A24EDC" w:rsidP="00A24ED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17E60">
        <w:rPr>
          <w:rFonts w:ascii="Arial" w:hAnsi="Arial" w:cs="Arial"/>
          <w:b/>
          <w:bCs/>
          <w:sz w:val="22"/>
          <w:szCs w:val="22"/>
        </w:rPr>
        <w:t xml:space="preserve">Supplemental Material: Focus Group </w:t>
      </w:r>
      <w:r w:rsidR="00343ECE">
        <w:rPr>
          <w:rFonts w:ascii="Arial" w:hAnsi="Arial" w:cs="Arial"/>
          <w:b/>
          <w:bCs/>
          <w:sz w:val="22"/>
          <w:szCs w:val="22"/>
        </w:rPr>
        <w:t>and</w:t>
      </w:r>
      <w:r w:rsidRPr="00217E60">
        <w:rPr>
          <w:rFonts w:ascii="Arial" w:hAnsi="Arial" w:cs="Arial"/>
          <w:b/>
          <w:bCs/>
          <w:sz w:val="22"/>
          <w:szCs w:val="22"/>
        </w:rPr>
        <w:t xml:space="preserve"> Individual Interview Questions for Community Members and Providers.</w:t>
      </w:r>
    </w:p>
    <w:p w14:paraId="30D49906" w14:textId="77777777" w:rsidR="00A24EDC" w:rsidRPr="00217E60" w:rsidRDefault="00A24EDC" w:rsidP="00A24EDC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217E60">
        <w:rPr>
          <w:rFonts w:ascii="Arial" w:hAnsi="Arial" w:cs="Arial"/>
          <w:sz w:val="22"/>
          <w:szCs w:val="22"/>
        </w:rPr>
        <w:br/>
      </w:r>
      <w:r w:rsidRPr="00217E60">
        <w:rPr>
          <w:rFonts w:ascii="Arial" w:hAnsi="Arial" w:cs="Arial"/>
          <w:b/>
          <w:bCs/>
          <w:sz w:val="22"/>
          <w:szCs w:val="22"/>
          <w:u w:val="single"/>
        </w:rPr>
        <w:t>A. Community Member Questions:</w:t>
      </w:r>
      <w:r w:rsidRPr="00217E60">
        <w:rPr>
          <w:rFonts w:ascii="Arial" w:hAnsi="Arial" w:cs="Arial"/>
          <w:b/>
          <w:bCs/>
          <w:sz w:val="22"/>
          <w:szCs w:val="22"/>
          <w:u w:val="single"/>
        </w:rPr>
        <w:br/>
      </w:r>
      <w:r w:rsidRPr="00217E60">
        <w:rPr>
          <w:rFonts w:ascii="Arial" w:eastAsia="Times New Roman" w:hAnsi="Arial" w:cs="Arial"/>
          <w:b/>
          <w:sz w:val="22"/>
          <w:szCs w:val="22"/>
          <w:u w:val="single"/>
        </w:rPr>
        <w:t>Broader Questions</w:t>
      </w:r>
    </w:p>
    <w:p w14:paraId="66FF486E" w14:textId="77777777" w:rsidR="00A24EDC" w:rsidRPr="00217E60" w:rsidRDefault="00A24EDC" w:rsidP="00A24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What comes to mind when you hear the word “trauma”? </w:t>
      </w:r>
    </w:p>
    <w:p w14:paraId="6A8A8836" w14:textId="77777777" w:rsidR="00A24EDC" w:rsidRPr="00217E60" w:rsidRDefault="00A24EDC" w:rsidP="00A24ED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sz w:val="22"/>
          <w:szCs w:val="22"/>
        </w:rPr>
      </w:pPr>
      <w:r w:rsidRPr="00217E60">
        <w:rPr>
          <w:rFonts w:ascii="Arial" w:eastAsia="Times New Roman" w:hAnsi="Arial" w:cs="Arial"/>
          <w:sz w:val="22"/>
          <w:szCs w:val="22"/>
        </w:rPr>
        <w:t xml:space="preserve">FACILITATOR FOLLOW UP: </w:t>
      </w:r>
    </w:p>
    <w:p w14:paraId="5F98812B" w14:textId="77777777" w:rsidR="00A24EDC" w:rsidRPr="00217E60" w:rsidRDefault="00A24EDC" w:rsidP="00A24ED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sz w:val="22"/>
          <w:szCs w:val="22"/>
        </w:rPr>
      </w:pPr>
      <w:r w:rsidRPr="00217E60">
        <w:rPr>
          <w:rFonts w:ascii="Arial" w:eastAsia="Times New Roman" w:hAnsi="Arial" w:cs="Arial"/>
          <w:sz w:val="22"/>
          <w:szCs w:val="22"/>
        </w:rPr>
        <w:t>If the answers are greatly deviating from traumatic or stressful event types: “What are specific events you think are extremely stressful?”</w:t>
      </w:r>
    </w:p>
    <w:p w14:paraId="78A02AA1" w14:textId="77777777" w:rsidR="00A24EDC" w:rsidRPr="00217E60" w:rsidRDefault="00A24EDC" w:rsidP="00A24ED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sz w:val="22"/>
          <w:szCs w:val="22"/>
        </w:rPr>
      </w:pPr>
      <w:r w:rsidRPr="00217E60">
        <w:rPr>
          <w:rFonts w:ascii="Arial" w:eastAsia="Times New Roman" w:hAnsi="Arial" w:cs="Arial"/>
          <w:sz w:val="22"/>
          <w:szCs w:val="22"/>
        </w:rPr>
        <w:t>ADDITIONAL FOLLOW UP: If there is no response: “How does your community refer to trauma and how often do you hear that term?”</w:t>
      </w:r>
    </w:p>
    <w:p w14:paraId="339064CA" w14:textId="77777777" w:rsidR="00A24EDC" w:rsidRPr="00217E60" w:rsidRDefault="00A24EDC" w:rsidP="00A24E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hAnsi="Arial" w:cs="Arial"/>
          <w:sz w:val="22"/>
          <w:szCs w:val="22"/>
        </w:rPr>
        <w:t xml:space="preserve">     </w:t>
      </w:r>
    </w:p>
    <w:p w14:paraId="45776E6D" w14:textId="77777777" w:rsidR="00A24EDC" w:rsidRPr="00217E60" w:rsidRDefault="00A24EDC" w:rsidP="00A24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sz w:val="22"/>
          <w:szCs w:val="22"/>
        </w:rPr>
      </w:pPr>
      <w:bookmarkStart w:id="0" w:name="_heading=h.gjdgxs" w:colFirst="0" w:colLast="0"/>
      <w:bookmarkEnd w:id="0"/>
      <w:r w:rsidRPr="00217E60">
        <w:rPr>
          <w:rFonts w:ascii="Arial" w:eastAsia="Times New Roman" w:hAnsi="Arial" w:cs="Arial"/>
          <w:sz w:val="22"/>
          <w:szCs w:val="22"/>
        </w:rPr>
        <w:t>What is the impact of experiencing a “trauma” for someone in your community?</w:t>
      </w:r>
    </w:p>
    <w:p w14:paraId="11D42BA9" w14:textId="77777777" w:rsidR="00A24EDC" w:rsidRPr="00217E60" w:rsidRDefault="00A24EDC" w:rsidP="00A24ED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sz w:val="22"/>
          <w:szCs w:val="22"/>
        </w:rPr>
      </w:pPr>
      <w:r w:rsidRPr="00217E60">
        <w:rPr>
          <w:rFonts w:ascii="Arial" w:eastAsia="Times New Roman" w:hAnsi="Arial" w:cs="Arial"/>
          <w:sz w:val="22"/>
          <w:szCs w:val="22"/>
        </w:rPr>
        <w:t xml:space="preserve">FACILITATOR FOLLOW UP: </w:t>
      </w:r>
    </w:p>
    <w:p w14:paraId="139BA0A1" w14:textId="77777777" w:rsidR="00A24EDC" w:rsidRPr="00217E60" w:rsidRDefault="00A24EDC" w:rsidP="00A24ED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sz w:val="22"/>
          <w:szCs w:val="22"/>
        </w:rPr>
      </w:pPr>
      <w:r w:rsidRPr="00217E60">
        <w:rPr>
          <w:rFonts w:ascii="Arial" w:eastAsia="Times New Roman" w:hAnsi="Arial" w:cs="Arial"/>
          <w:sz w:val="22"/>
          <w:szCs w:val="22"/>
        </w:rPr>
        <w:t xml:space="preserve">If there is silence </w:t>
      </w:r>
      <w:proofErr w:type="gramStart"/>
      <w:r w:rsidRPr="00217E60">
        <w:rPr>
          <w:rFonts w:ascii="Arial" w:eastAsia="Times New Roman" w:hAnsi="Arial" w:cs="Arial"/>
          <w:sz w:val="22"/>
          <w:szCs w:val="22"/>
        </w:rPr>
        <w:t>or</w:t>
      </w:r>
      <w:proofErr w:type="gramEnd"/>
      <w:r w:rsidRPr="00217E60">
        <w:rPr>
          <w:rFonts w:ascii="Arial" w:eastAsia="Times New Roman" w:hAnsi="Arial" w:cs="Arial"/>
          <w:sz w:val="22"/>
          <w:szCs w:val="22"/>
        </w:rPr>
        <w:t xml:space="preserve"> participants are unclear on how to answer: Give broad categories of physical health problems, difficult feelings, relationship problems, financial/work/school issues</w:t>
      </w:r>
    </w:p>
    <w:p w14:paraId="546DF6BC" w14:textId="77777777" w:rsidR="00A24EDC" w:rsidRPr="00217E60" w:rsidRDefault="00A24EDC" w:rsidP="00A24ED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sz w:val="22"/>
          <w:szCs w:val="22"/>
        </w:rPr>
      </w:pPr>
      <w:bookmarkStart w:id="1" w:name="_heading=h.if3graf6ufex" w:colFirst="0" w:colLast="0"/>
      <w:bookmarkEnd w:id="1"/>
      <w:r w:rsidRPr="00217E60">
        <w:rPr>
          <w:rFonts w:ascii="Arial" w:eastAsia="Times New Roman" w:hAnsi="Arial" w:cs="Arial"/>
          <w:sz w:val="22"/>
          <w:szCs w:val="22"/>
        </w:rPr>
        <w:t>ADDITIONAL FOLLOW UP: What are some challenges or difficulties that someone in your community faces after experiencing a “trauma”?</w:t>
      </w:r>
    </w:p>
    <w:p w14:paraId="199F779F" w14:textId="77777777" w:rsidR="00A24EDC" w:rsidRPr="00217E60" w:rsidRDefault="00A24EDC" w:rsidP="00A24EDC">
      <w:pPr>
        <w:pBdr>
          <w:top w:val="nil"/>
          <w:left w:val="nil"/>
          <w:bottom w:val="nil"/>
          <w:right w:val="nil"/>
          <w:between w:val="nil"/>
        </w:pBdr>
        <w:ind w:left="1800"/>
        <w:jc w:val="both"/>
        <w:rPr>
          <w:rFonts w:ascii="Arial" w:eastAsia="Times New Roman" w:hAnsi="Arial" w:cs="Arial"/>
          <w:sz w:val="22"/>
          <w:szCs w:val="22"/>
        </w:rPr>
      </w:pPr>
    </w:p>
    <w:p w14:paraId="15BCC2C4" w14:textId="77777777" w:rsidR="00A24EDC" w:rsidRPr="00217E60" w:rsidRDefault="00A24EDC" w:rsidP="00A24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eastAsia="Times New Roman" w:hAnsi="Arial" w:cs="Arial"/>
          <w:color w:val="000000"/>
          <w:sz w:val="22"/>
          <w:szCs w:val="22"/>
        </w:rPr>
        <w:t>How does one heal from trauma in your community, in your lived experience, or in observing your loved ones who have experienced such events?</w:t>
      </w:r>
    </w:p>
    <w:p w14:paraId="05888EEE" w14:textId="77777777" w:rsidR="00A24EDC" w:rsidRPr="00217E60" w:rsidRDefault="00A24EDC" w:rsidP="00A24ED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sz w:val="22"/>
          <w:szCs w:val="22"/>
        </w:rPr>
      </w:pPr>
      <w:r w:rsidRPr="00217E60">
        <w:rPr>
          <w:rFonts w:ascii="Arial" w:eastAsia="Times New Roman" w:hAnsi="Arial" w:cs="Arial"/>
          <w:sz w:val="22"/>
          <w:szCs w:val="22"/>
        </w:rPr>
        <w:t>FACILITATOR FOLLOW UP if answers are limited: How have you observed your community to cope with trauma, and what has been successful?</w:t>
      </w:r>
    </w:p>
    <w:p w14:paraId="62DFFD00" w14:textId="77777777" w:rsidR="00A24EDC" w:rsidRPr="00217E60" w:rsidRDefault="00A24EDC" w:rsidP="00A24EDC">
      <w:pPr>
        <w:jc w:val="both"/>
        <w:rPr>
          <w:rFonts w:ascii="Arial" w:eastAsia="Times New Roman" w:hAnsi="Arial" w:cs="Arial"/>
          <w:b/>
          <w:sz w:val="22"/>
          <w:szCs w:val="22"/>
          <w:u w:val="single"/>
        </w:rPr>
      </w:pPr>
    </w:p>
    <w:p w14:paraId="45F9E036" w14:textId="77777777" w:rsidR="00A24EDC" w:rsidRPr="00217E60" w:rsidRDefault="00A24EDC" w:rsidP="00A24EDC">
      <w:pPr>
        <w:jc w:val="both"/>
        <w:rPr>
          <w:rFonts w:ascii="Arial" w:eastAsia="Times New Roman" w:hAnsi="Arial" w:cs="Arial"/>
          <w:b/>
          <w:sz w:val="22"/>
          <w:szCs w:val="22"/>
          <w:u w:val="single"/>
        </w:rPr>
      </w:pPr>
      <w:r w:rsidRPr="00217E60">
        <w:rPr>
          <w:rFonts w:ascii="Arial" w:eastAsia="Times New Roman" w:hAnsi="Arial" w:cs="Arial"/>
          <w:b/>
          <w:sz w:val="22"/>
          <w:szCs w:val="22"/>
          <w:u w:val="single"/>
        </w:rPr>
        <w:t xml:space="preserve">PTSD Intervention-Specific Questions </w:t>
      </w:r>
    </w:p>
    <w:p w14:paraId="1E1B5115" w14:textId="77777777" w:rsidR="00A24EDC" w:rsidRPr="00217E60" w:rsidRDefault="00A24EDC" w:rsidP="00A24EDC">
      <w:pPr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Prolonged Exposure (PE) is one of the treatments used to help people who have experienced </w:t>
      </w:r>
      <w:r w:rsidRPr="00217E60">
        <w:rPr>
          <w:rFonts w:ascii="Arial" w:eastAsia="Times New Roman" w:hAnsi="Arial" w:cs="Arial"/>
          <w:sz w:val="22"/>
          <w:szCs w:val="22"/>
        </w:rPr>
        <w:t>stressful life experiences that are difficult and unexpected</w:t>
      </w: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. This treatment has been widely used in several countries, including the United States to help individuals from many different backgrounds recover from the emotional and psychological effects of experiencing </w:t>
      </w:r>
      <w:r w:rsidRPr="00217E60">
        <w:rPr>
          <w:rFonts w:ascii="Arial" w:eastAsia="Times New Roman" w:hAnsi="Arial" w:cs="Arial"/>
          <w:sz w:val="22"/>
          <w:szCs w:val="22"/>
        </w:rPr>
        <w:t>stressful life events and trauma</w:t>
      </w: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. A primary goal of PE is to help people learn how to cope with the emotional distress experienced after such stressful life experiences. Here is a short video about the treatment so you can see more </w:t>
      </w:r>
      <w:proofErr w:type="gramStart"/>
      <w:r w:rsidRPr="00217E60">
        <w:rPr>
          <w:rFonts w:ascii="Arial" w:eastAsia="Times New Roman" w:hAnsi="Arial" w:cs="Arial"/>
          <w:color w:val="000000"/>
          <w:sz w:val="22"/>
          <w:szCs w:val="22"/>
        </w:rPr>
        <w:t>on</w:t>
      </w:r>
      <w:proofErr w:type="gramEnd"/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 what it is about.   </w:t>
      </w:r>
    </w:p>
    <w:p w14:paraId="190267D3" w14:textId="77777777" w:rsidR="00A24EDC" w:rsidRPr="00217E60" w:rsidRDefault="00A24EDC" w:rsidP="00A24EDC">
      <w:pPr>
        <w:jc w:val="both"/>
        <w:rPr>
          <w:rFonts w:ascii="Arial" w:hAnsi="Arial" w:cs="Arial"/>
          <w:sz w:val="22"/>
          <w:szCs w:val="22"/>
        </w:rPr>
      </w:pPr>
    </w:p>
    <w:p w14:paraId="0C55D14A" w14:textId="77777777" w:rsidR="00A24EDC" w:rsidRPr="00217E60" w:rsidRDefault="00A24EDC" w:rsidP="00A24EDC">
      <w:pPr>
        <w:jc w:val="both"/>
        <w:rPr>
          <w:rFonts w:ascii="Arial" w:eastAsia="Arial" w:hAnsi="Arial" w:cs="Arial"/>
          <w:sz w:val="22"/>
          <w:szCs w:val="22"/>
        </w:rPr>
      </w:pPr>
      <w:r w:rsidRPr="00217E60">
        <w:rPr>
          <w:rFonts w:ascii="Arial" w:hAnsi="Arial" w:cs="Arial"/>
          <w:sz w:val="22"/>
          <w:szCs w:val="22"/>
        </w:rPr>
        <w:t>[</w:t>
      </w:r>
      <w:hyperlink r:id="rId5" w:history="1">
        <w:r w:rsidRPr="00217E60">
          <w:rPr>
            <w:rStyle w:val="Hyperlink"/>
            <w:rFonts w:ascii="Arial" w:hAnsi="Arial" w:cs="Arial"/>
            <w:sz w:val="22"/>
            <w:szCs w:val="22"/>
          </w:rPr>
          <w:t>VIDEO LINK HERE</w:t>
        </w:r>
      </w:hyperlink>
      <w:r w:rsidRPr="00217E60">
        <w:rPr>
          <w:rFonts w:ascii="Arial" w:hAnsi="Arial" w:cs="Arial"/>
          <w:sz w:val="22"/>
          <w:szCs w:val="22"/>
        </w:rPr>
        <w:t>]</w:t>
      </w:r>
    </w:p>
    <w:p w14:paraId="534AA9DF" w14:textId="77777777" w:rsidR="00A24EDC" w:rsidRPr="00217E60" w:rsidRDefault="00A24EDC" w:rsidP="00A24EDC">
      <w:pPr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7263AD5F" w14:textId="77777777" w:rsidR="00A24EDC" w:rsidRPr="00217E60" w:rsidRDefault="00A24EDC" w:rsidP="00A24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eastAsia="Times New Roman" w:hAnsi="Arial" w:cs="Arial"/>
          <w:color w:val="444746"/>
          <w:sz w:val="22"/>
          <w:szCs w:val="22"/>
        </w:rPr>
        <w:t xml:space="preserve">What do you think about this approach as a possible way to help people from our community feel better after experiencing trauma? </w:t>
      </w: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 [FACILITATOR: Be ready to answer any questions about the actual treatment that might come up]</w:t>
      </w:r>
    </w:p>
    <w:p w14:paraId="74FEFBC9" w14:textId="77777777" w:rsidR="00A24EDC" w:rsidRPr="00217E60" w:rsidRDefault="00A24EDC" w:rsidP="00A24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eastAsia="Times New Roman" w:hAnsi="Arial" w:cs="Arial"/>
          <w:color w:val="000000"/>
          <w:sz w:val="22"/>
          <w:szCs w:val="22"/>
        </w:rPr>
        <w:t>What kind of factors may influence whether someone from your community may participate in an intervention like this?</w:t>
      </w:r>
    </w:p>
    <w:p w14:paraId="750E4BF9" w14:textId="77777777" w:rsidR="00A24EDC" w:rsidRPr="00217E60" w:rsidRDefault="00A24EDC" w:rsidP="00A24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eastAsia="Times New Roman" w:hAnsi="Arial" w:cs="Arial"/>
          <w:color w:val="000000"/>
          <w:sz w:val="22"/>
          <w:szCs w:val="22"/>
        </w:rPr>
        <w:lastRenderedPageBreak/>
        <w:t>Are there any last thoughts or recommendations that we haven’t had a chance to discuss that you have for our team as we think about how to best address trauma in the South Asian community?</w:t>
      </w:r>
    </w:p>
    <w:p w14:paraId="40857655" w14:textId="77777777" w:rsidR="00A24EDC" w:rsidRPr="00217E60" w:rsidRDefault="00A24EDC" w:rsidP="00A24EDC">
      <w:pPr>
        <w:rPr>
          <w:rFonts w:ascii="Arial" w:hAnsi="Arial" w:cs="Arial"/>
          <w:sz w:val="22"/>
          <w:szCs w:val="22"/>
        </w:rPr>
      </w:pPr>
    </w:p>
    <w:p w14:paraId="5B1983DA" w14:textId="77777777" w:rsidR="00A24EDC" w:rsidRPr="00217E60" w:rsidRDefault="00A24EDC" w:rsidP="00A24EDC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217E60">
        <w:rPr>
          <w:rFonts w:ascii="Arial" w:hAnsi="Arial" w:cs="Arial"/>
          <w:b/>
          <w:bCs/>
          <w:sz w:val="22"/>
          <w:szCs w:val="22"/>
          <w:u w:val="single"/>
        </w:rPr>
        <w:t>B. Provider Questions:</w:t>
      </w:r>
    </w:p>
    <w:p w14:paraId="7CE42E63" w14:textId="77777777" w:rsidR="00A24EDC" w:rsidRPr="00217E60" w:rsidRDefault="00A24EDC" w:rsidP="00A24EDC">
      <w:pPr>
        <w:jc w:val="both"/>
        <w:rPr>
          <w:rFonts w:ascii="Arial" w:eastAsia="Times New Roman" w:hAnsi="Arial" w:cs="Arial"/>
          <w:color w:val="FF0000"/>
          <w:sz w:val="22"/>
          <w:szCs w:val="22"/>
        </w:rPr>
      </w:pPr>
      <w:r w:rsidRPr="00217E60">
        <w:rPr>
          <w:rFonts w:ascii="Arial" w:eastAsia="Times New Roman" w:hAnsi="Arial" w:cs="Arial"/>
          <w:b/>
          <w:sz w:val="22"/>
          <w:szCs w:val="22"/>
          <w:u w:val="single"/>
        </w:rPr>
        <w:t>Broader Questions</w:t>
      </w:r>
      <w:r w:rsidRPr="00217E60">
        <w:rPr>
          <w:rFonts w:ascii="Arial" w:eastAsia="Times New Roman" w:hAnsi="Arial" w:cs="Arial"/>
          <w:sz w:val="22"/>
          <w:szCs w:val="22"/>
        </w:rPr>
        <w:t xml:space="preserve"> </w:t>
      </w:r>
    </w:p>
    <w:p w14:paraId="58D49741" w14:textId="77777777" w:rsidR="00A24EDC" w:rsidRPr="00217E60" w:rsidRDefault="00A24EDC" w:rsidP="00A24E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6EBB8C3A" w14:textId="77777777" w:rsidR="00A24EDC" w:rsidRPr="00217E60" w:rsidRDefault="00A24EDC" w:rsidP="00A24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sz w:val="22"/>
          <w:szCs w:val="22"/>
        </w:rPr>
      </w:pPr>
      <w:r w:rsidRPr="00217E60">
        <w:rPr>
          <w:rFonts w:ascii="Arial" w:eastAsia="Times New Roman" w:hAnsi="Arial" w:cs="Arial"/>
          <w:sz w:val="22"/>
          <w:szCs w:val="22"/>
        </w:rPr>
        <w:t>What comes to mind when you hear the word “trauma”, particularly in terms of what this phenomenon looks like in the SA community? What is the impact of experiencing a “trauma” for someone in the SA community?</w:t>
      </w:r>
    </w:p>
    <w:p w14:paraId="2BFF7153" w14:textId="77777777" w:rsidR="00A24EDC" w:rsidRPr="00217E60" w:rsidRDefault="00A24EDC" w:rsidP="00A24EDC">
      <w:pPr>
        <w:pBdr>
          <w:top w:val="nil"/>
          <w:left w:val="nil"/>
          <w:bottom w:val="nil"/>
          <w:right w:val="nil"/>
          <w:between w:val="nil"/>
        </w:pBdr>
        <w:ind w:left="1800"/>
        <w:jc w:val="both"/>
        <w:rPr>
          <w:rFonts w:ascii="Arial" w:eastAsia="Times New Roman" w:hAnsi="Arial" w:cs="Arial"/>
          <w:sz w:val="22"/>
          <w:szCs w:val="22"/>
        </w:rPr>
      </w:pPr>
    </w:p>
    <w:p w14:paraId="01AB587E" w14:textId="77777777" w:rsidR="00A24EDC" w:rsidRPr="00217E60" w:rsidRDefault="00A24EDC" w:rsidP="00A24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How does one heal from trauma in </w:t>
      </w:r>
      <w:r w:rsidRPr="00217E60">
        <w:rPr>
          <w:rFonts w:ascii="Arial" w:eastAsia="Times New Roman" w:hAnsi="Arial" w:cs="Arial"/>
          <w:sz w:val="22"/>
          <w:szCs w:val="22"/>
        </w:rPr>
        <w:t>the SA</w:t>
      </w: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 community</w:t>
      </w:r>
      <w:r w:rsidRPr="00217E60">
        <w:rPr>
          <w:rFonts w:ascii="Arial" w:eastAsia="Times New Roman" w:hAnsi="Arial" w:cs="Arial"/>
          <w:sz w:val="22"/>
          <w:szCs w:val="22"/>
        </w:rPr>
        <w:t>, from your perspective as someone who serves the SA community in some capacity?</w:t>
      </w:r>
    </w:p>
    <w:p w14:paraId="256E9D5C" w14:textId="77777777" w:rsidR="00A24EDC" w:rsidRPr="00217E60" w:rsidRDefault="00A24EDC" w:rsidP="00A24ED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sz w:val="22"/>
          <w:szCs w:val="22"/>
        </w:rPr>
      </w:pPr>
      <w:r w:rsidRPr="00217E60">
        <w:rPr>
          <w:rFonts w:ascii="Arial" w:eastAsia="Times New Roman" w:hAnsi="Arial" w:cs="Arial"/>
          <w:sz w:val="22"/>
          <w:szCs w:val="22"/>
        </w:rPr>
        <w:t>FACILITATOR FOLLOW UP if answers are limited: How have you observed SA community members to cope with trauma, and what has been successful?</w:t>
      </w:r>
    </w:p>
    <w:p w14:paraId="1F97A61F" w14:textId="77777777" w:rsidR="00A24EDC" w:rsidRPr="00217E60" w:rsidRDefault="00A24EDC" w:rsidP="00A24EDC">
      <w:pPr>
        <w:jc w:val="both"/>
        <w:rPr>
          <w:rFonts w:ascii="Arial" w:eastAsia="Times New Roman" w:hAnsi="Arial" w:cs="Arial"/>
          <w:b/>
          <w:sz w:val="22"/>
          <w:szCs w:val="22"/>
          <w:u w:val="single"/>
        </w:rPr>
      </w:pPr>
    </w:p>
    <w:p w14:paraId="17CCB99F" w14:textId="77777777" w:rsidR="00A24EDC" w:rsidRPr="00217E60" w:rsidRDefault="00A24EDC" w:rsidP="00A24EDC">
      <w:pPr>
        <w:jc w:val="both"/>
        <w:rPr>
          <w:rFonts w:ascii="Arial" w:eastAsia="Times New Roman" w:hAnsi="Arial" w:cs="Arial"/>
          <w:b/>
          <w:sz w:val="22"/>
          <w:szCs w:val="22"/>
          <w:u w:val="single"/>
        </w:rPr>
      </w:pPr>
      <w:r w:rsidRPr="00217E60">
        <w:rPr>
          <w:rFonts w:ascii="Arial" w:eastAsia="Times New Roman" w:hAnsi="Arial" w:cs="Arial"/>
          <w:b/>
          <w:sz w:val="22"/>
          <w:szCs w:val="22"/>
          <w:u w:val="single"/>
        </w:rPr>
        <w:t xml:space="preserve">PTSD Intervention-Specific Questions </w:t>
      </w:r>
    </w:p>
    <w:p w14:paraId="23F9D1BE" w14:textId="77777777" w:rsidR="00A24EDC" w:rsidRPr="00217E60" w:rsidRDefault="00A24EDC" w:rsidP="00A24EDC">
      <w:pPr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Prolonged Exposure (PE) is one of the treatments used to help people who have experienced </w:t>
      </w:r>
      <w:r w:rsidRPr="00217E60">
        <w:rPr>
          <w:rFonts w:ascii="Arial" w:eastAsia="Times New Roman" w:hAnsi="Arial" w:cs="Arial"/>
          <w:sz w:val="22"/>
          <w:szCs w:val="22"/>
        </w:rPr>
        <w:t>stressful life experiences that are difficult and unexpected</w:t>
      </w: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. </w:t>
      </w:r>
      <w:r w:rsidRPr="00217E60">
        <w:rPr>
          <w:rFonts w:ascii="Arial" w:eastAsia="Times New Roman" w:hAnsi="Arial" w:cs="Arial"/>
          <w:sz w:val="22"/>
          <w:szCs w:val="22"/>
        </w:rPr>
        <w:t>As some of you already know, t</w:t>
      </w: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his treatment has been widely used in several countries, including the United States to help individuals from many different backgrounds recover from the emotional and psychological effects of experiencing </w:t>
      </w:r>
      <w:r w:rsidRPr="00217E60">
        <w:rPr>
          <w:rFonts w:ascii="Arial" w:eastAsia="Times New Roman" w:hAnsi="Arial" w:cs="Arial"/>
          <w:sz w:val="22"/>
          <w:szCs w:val="22"/>
        </w:rPr>
        <w:t>stressful life events and trauma</w:t>
      </w: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. A primary goal of PE is to help people learn how to cope with the emotional distress experienced after such stressful life experiences. Here is a short video about the treatment so you can see more </w:t>
      </w:r>
      <w:proofErr w:type="gramStart"/>
      <w:r w:rsidRPr="00217E60">
        <w:rPr>
          <w:rFonts w:ascii="Arial" w:eastAsia="Times New Roman" w:hAnsi="Arial" w:cs="Arial"/>
          <w:color w:val="000000"/>
          <w:sz w:val="22"/>
          <w:szCs w:val="22"/>
        </w:rPr>
        <w:t>on</w:t>
      </w:r>
      <w:proofErr w:type="gramEnd"/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 what it is about.   </w:t>
      </w:r>
    </w:p>
    <w:p w14:paraId="41F03CB7" w14:textId="77777777" w:rsidR="00A24EDC" w:rsidRPr="00217E60" w:rsidRDefault="00A24EDC" w:rsidP="00A24EDC">
      <w:pPr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38561864" w14:textId="77777777" w:rsidR="00A24EDC" w:rsidRPr="00217E60" w:rsidRDefault="00A24EDC" w:rsidP="00A24EDC">
      <w:pPr>
        <w:jc w:val="both"/>
        <w:rPr>
          <w:rFonts w:ascii="Arial" w:eastAsia="Arial" w:hAnsi="Arial" w:cs="Arial"/>
          <w:sz w:val="22"/>
          <w:szCs w:val="22"/>
        </w:rPr>
      </w:pPr>
      <w:r w:rsidRPr="00217E60">
        <w:rPr>
          <w:rFonts w:ascii="Arial" w:hAnsi="Arial" w:cs="Arial"/>
          <w:sz w:val="22"/>
          <w:szCs w:val="22"/>
        </w:rPr>
        <w:t>[</w:t>
      </w:r>
      <w:hyperlink r:id="rId6" w:history="1">
        <w:r w:rsidRPr="00217E60">
          <w:rPr>
            <w:rStyle w:val="Hyperlink"/>
            <w:rFonts w:ascii="Arial" w:hAnsi="Arial" w:cs="Arial"/>
            <w:sz w:val="22"/>
            <w:szCs w:val="22"/>
          </w:rPr>
          <w:t>VIDEO LINK HERE</w:t>
        </w:r>
      </w:hyperlink>
      <w:r w:rsidRPr="00217E60">
        <w:rPr>
          <w:rFonts w:ascii="Arial" w:hAnsi="Arial" w:cs="Arial"/>
          <w:sz w:val="22"/>
          <w:szCs w:val="22"/>
        </w:rPr>
        <w:t>]</w:t>
      </w:r>
    </w:p>
    <w:p w14:paraId="59F27AFC" w14:textId="77777777" w:rsidR="00A24EDC" w:rsidRPr="00217E60" w:rsidRDefault="00A24EDC" w:rsidP="00A24EDC">
      <w:pPr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4664FA66" w14:textId="77777777" w:rsidR="00A24EDC" w:rsidRPr="00217E60" w:rsidRDefault="00A24EDC" w:rsidP="00A24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eastAsia="Times New Roman" w:hAnsi="Arial" w:cs="Arial"/>
          <w:color w:val="444746"/>
          <w:sz w:val="22"/>
          <w:szCs w:val="22"/>
        </w:rPr>
        <w:t xml:space="preserve">What do you think about this approach as a possible way to help people from the SA community feel better after experiencing trauma? </w:t>
      </w: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 [FACILITATOR: Be ready to answer any questions about the actual treatment that might come up]</w:t>
      </w:r>
    </w:p>
    <w:p w14:paraId="2AE707A1" w14:textId="77777777" w:rsidR="00A24EDC" w:rsidRPr="00217E60" w:rsidRDefault="00A24EDC" w:rsidP="00A24EDC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2"/>
          <w:szCs w:val="22"/>
        </w:rPr>
      </w:pPr>
      <w:r w:rsidRPr="00217E60">
        <w:rPr>
          <w:rFonts w:ascii="Arial" w:eastAsia="Times New Roman" w:hAnsi="Arial" w:cs="Arial"/>
          <w:sz w:val="22"/>
          <w:szCs w:val="22"/>
        </w:rPr>
        <w:t xml:space="preserve">What is your impression of the PE content? Do you think this program would adequately address this goal of helping people cope with emotional distress experienced after a very stressful life experience? Or does it need to be modified, and how? </w:t>
      </w:r>
    </w:p>
    <w:p w14:paraId="7C1C6687" w14:textId="77777777" w:rsidR="00A24EDC" w:rsidRPr="00217E60" w:rsidRDefault="00A24EDC" w:rsidP="00A24EDC">
      <w:pPr>
        <w:numPr>
          <w:ilvl w:val="0"/>
          <w:numId w:val="2"/>
        </w:numPr>
        <w:jc w:val="both"/>
        <w:rPr>
          <w:rFonts w:ascii="Arial" w:eastAsia="Times New Roman" w:hAnsi="Arial" w:cs="Arial"/>
          <w:sz w:val="22"/>
          <w:szCs w:val="22"/>
        </w:rPr>
      </w:pPr>
      <w:r w:rsidRPr="00217E60">
        <w:rPr>
          <w:rFonts w:ascii="Arial" w:eastAsia="Times New Roman" w:hAnsi="Arial" w:cs="Arial"/>
          <w:sz w:val="22"/>
          <w:szCs w:val="22"/>
        </w:rPr>
        <w:t>FOLLOW UP (if doesn’t naturally come up): What are your views on whether and how this intervention can help people in the SA community cope with challenges after trauma?</w:t>
      </w:r>
    </w:p>
    <w:p w14:paraId="68964E57" w14:textId="77777777" w:rsidR="00A24EDC" w:rsidRPr="00217E60" w:rsidRDefault="00A24EDC" w:rsidP="00A24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What kind of factors may influence whether someone from </w:t>
      </w:r>
      <w:r w:rsidRPr="00217E60">
        <w:rPr>
          <w:rFonts w:ascii="Arial" w:eastAsia="Times New Roman" w:hAnsi="Arial" w:cs="Arial"/>
          <w:sz w:val="22"/>
          <w:szCs w:val="22"/>
        </w:rPr>
        <w:t>the SA</w:t>
      </w:r>
      <w:r w:rsidRPr="00217E60">
        <w:rPr>
          <w:rFonts w:ascii="Arial" w:eastAsia="Times New Roman" w:hAnsi="Arial" w:cs="Arial"/>
          <w:color w:val="000000"/>
          <w:sz w:val="22"/>
          <w:szCs w:val="22"/>
        </w:rPr>
        <w:t xml:space="preserve"> community may participate in an intervention like this?</w:t>
      </w:r>
    </w:p>
    <w:p w14:paraId="69483ED6" w14:textId="77777777" w:rsidR="00A24EDC" w:rsidRPr="00217E60" w:rsidRDefault="00A24EDC" w:rsidP="00A24EDC">
      <w:pPr>
        <w:numPr>
          <w:ilvl w:val="1"/>
          <w:numId w:val="3"/>
        </w:numPr>
        <w:jc w:val="both"/>
        <w:rPr>
          <w:rFonts w:ascii="Arial" w:eastAsia="Times New Roman" w:hAnsi="Arial" w:cs="Arial"/>
          <w:sz w:val="22"/>
          <w:szCs w:val="22"/>
        </w:rPr>
      </w:pPr>
      <w:r w:rsidRPr="00217E60">
        <w:rPr>
          <w:rFonts w:ascii="Arial" w:eastAsia="Times New Roman" w:hAnsi="Arial" w:cs="Arial"/>
          <w:sz w:val="22"/>
          <w:szCs w:val="22"/>
        </w:rPr>
        <w:t>FOLLOW UP (if needed): What are the ways in which providers could address those barriers?</w:t>
      </w:r>
    </w:p>
    <w:p w14:paraId="139F92C7" w14:textId="77777777" w:rsidR="00A24EDC" w:rsidRPr="00217E60" w:rsidRDefault="00A24EDC" w:rsidP="00A24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217E60">
        <w:rPr>
          <w:rFonts w:ascii="Arial" w:eastAsia="Times New Roman" w:hAnsi="Arial" w:cs="Arial"/>
          <w:color w:val="000000"/>
          <w:sz w:val="22"/>
          <w:szCs w:val="22"/>
        </w:rPr>
        <w:t>Are there any last thoughts or recommendations that we haven’t had a chance to discuss that you have for our team as we think about how to best address trauma in the South Asian community?</w:t>
      </w:r>
    </w:p>
    <w:p w14:paraId="141331B1" w14:textId="77777777" w:rsidR="00D26017" w:rsidRDefault="00D26017"/>
    <w:sectPr w:rsidR="00D26017" w:rsidSect="0075510A">
      <w:pgSz w:w="15840" w:h="12240" w:orient="landscape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A7717"/>
    <w:multiLevelType w:val="multilevel"/>
    <w:tmpl w:val="00AE797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2C57B3"/>
    <w:multiLevelType w:val="multilevel"/>
    <w:tmpl w:val="64AC79AC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hd w:val="clear" w:color="auto" w:fil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86496A"/>
    <w:multiLevelType w:val="multilevel"/>
    <w:tmpl w:val="57F49508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hd w:val="clear" w:color="auto" w:fil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51691532">
    <w:abstractNumId w:val="1"/>
  </w:num>
  <w:num w:numId="2" w16cid:durableId="379668039">
    <w:abstractNumId w:val="0"/>
  </w:num>
  <w:num w:numId="3" w16cid:durableId="1981110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15"/>
    <w:rsid w:val="0000060A"/>
    <w:rsid w:val="00007640"/>
    <w:rsid w:val="00011E44"/>
    <w:rsid w:val="000177F3"/>
    <w:rsid w:val="00020AA1"/>
    <w:rsid w:val="000520EA"/>
    <w:rsid w:val="00060E00"/>
    <w:rsid w:val="00077579"/>
    <w:rsid w:val="00086B57"/>
    <w:rsid w:val="0008712B"/>
    <w:rsid w:val="00091183"/>
    <w:rsid w:val="0009564B"/>
    <w:rsid w:val="000B5C1F"/>
    <w:rsid w:val="000C4830"/>
    <w:rsid w:val="00106F64"/>
    <w:rsid w:val="001520D5"/>
    <w:rsid w:val="00152415"/>
    <w:rsid w:val="00176925"/>
    <w:rsid w:val="00194DD8"/>
    <w:rsid w:val="0019580F"/>
    <w:rsid w:val="001A107D"/>
    <w:rsid w:val="001B05CB"/>
    <w:rsid w:val="001C0EED"/>
    <w:rsid w:val="001C3D74"/>
    <w:rsid w:val="001C5FD6"/>
    <w:rsid w:val="001F4B07"/>
    <w:rsid w:val="001F5BEF"/>
    <w:rsid w:val="001F66C3"/>
    <w:rsid w:val="002052D2"/>
    <w:rsid w:val="00225090"/>
    <w:rsid w:val="00245A1F"/>
    <w:rsid w:val="00247522"/>
    <w:rsid w:val="00261487"/>
    <w:rsid w:val="0029219E"/>
    <w:rsid w:val="002A01AC"/>
    <w:rsid w:val="002A13C8"/>
    <w:rsid w:val="002A180B"/>
    <w:rsid w:val="002A73D7"/>
    <w:rsid w:val="002B4164"/>
    <w:rsid w:val="002C0449"/>
    <w:rsid w:val="002C24B5"/>
    <w:rsid w:val="002D2232"/>
    <w:rsid w:val="002D315E"/>
    <w:rsid w:val="002F45C9"/>
    <w:rsid w:val="0030490D"/>
    <w:rsid w:val="00342772"/>
    <w:rsid w:val="00343ECE"/>
    <w:rsid w:val="00375354"/>
    <w:rsid w:val="00392987"/>
    <w:rsid w:val="003A56F1"/>
    <w:rsid w:val="003B2922"/>
    <w:rsid w:val="003F6416"/>
    <w:rsid w:val="00485D61"/>
    <w:rsid w:val="00487D07"/>
    <w:rsid w:val="00492187"/>
    <w:rsid w:val="00493C45"/>
    <w:rsid w:val="004C104E"/>
    <w:rsid w:val="004C28FA"/>
    <w:rsid w:val="004C29C2"/>
    <w:rsid w:val="00507376"/>
    <w:rsid w:val="005554D1"/>
    <w:rsid w:val="0057198A"/>
    <w:rsid w:val="005A5FE0"/>
    <w:rsid w:val="005B53B4"/>
    <w:rsid w:val="005D002C"/>
    <w:rsid w:val="005E4EE8"/>
    <w:rsid w:val="00645BEF"/>
    <w:rsid w:val="0065221D"/>
    <w:rsid w:val="0065463D"/>
    <w:rsid w:val="006835F1"/>
    <w:rsid w:val="006B05B5"/>
    <w:rsid w:val="006E4B42"/>
    <w:rsid w:val="006E6AE5"/>
    <w:rsid w:val="0075510A"/>
    <w:rsid w:val="007558AD"/>
    <w:rsid w:val="007A54E5"/>
    <w:rsid w:val="007C2D54"/>
    <w:rsid w:val="007C42AE"/>
    <w:rsid w:val="007C7C44"/>
    <w:rsid w:val="007D1002"/>
    <w:rsid w:val="007F5E90"/>
    <w:rsid w:val="0082696E"/>
    <w:rsid w:val="008332AE"/>
    <w:rsid w:val="008501C0"/>
    <w:rsid w:val="008508E4"/>
    <w:rsid w:val="00860B8D"/>
    <w:rsid w:val="00866477"/>
    <w:rsid w:val="0087780D"/>
    <w:rsid w:val="00880C90"/>
    <w:rsid w:val="00885FF7"/>
    <w:rsid w:val="008A2262"/>
    <w:rsid w:val="008A777A"/>
    <w:rsid w:val="008B3748"/>
    <w:rsid w:val="008C1464"/>
    <w:rsid w:val="008C7DFA"/>
    <w:rsid w:val="008D0608"/>
    <w:rsid w:val="008D5A41"/>
    <w:rsid w:val="008E22C6"/>
    <w:rsid w:val="008F5E54"/>
    <w:rsid w:val="00901B5A"/>
    <w:rsid w:val="00910943"/>
    <w:rsid w:val="0092557B"/>
    <w:rsid w:val="009358AD"/>
    <w:rsid w:val="0094305A"/>
    <w:rsid w:val="00966D78"/>
    <w:rsid w:val="00975CD0"/>
    <w:rsid w:val="009926AB"/>
    <w:rsid w:val="009A05F4"/>
    <w:rsid w:val="009D7091"/>
    <w:rsid w:val="009E7ADA"/>
    <w:rsid w:val="009F6E3D"/>
    <w:rsid w:val="00A11992"/>
    <w:rsid w:val="00A24EDC"/>
    <w:rsid w:val="00A258FE"/>
    <w:rsid w:val="00A4235E"/>
    <w:rsid w:val="00A55F58"/>
    <w:rsid w:val="00A578BE"/>
    <w:rsid w:val="00A64FF2"/>
    <w:rsid w:val="00A6531D"/>
    <w:rsid w:val="00A807C2"/>
    <w:rsid w:val="00AC5536"/>
    <w:rsid w:val="00AE2CF2"/>
    <w:rsid w:val="00AF1F07"/>
    <w:rsid w:val="00AF54C2"/>
    <w:rsid w:val="00AF5E05"/>
    <w:rsid w:val="00B10865"/>
    <w:rsid w:val="00B14FBD"/>
    <w:rsid w:val="00B32518"/>
    <w:rsid w:val="00B35E21"/>
    <w:rsid w:val="00B4160D"/>
    <w:rsid w:val="00B41FB6"/>
    <w:rsid w:val="00B46813"/>
    <w:rsid w:val="00B60D52"/>
    <w:rsid w:val="00B61942"/>
    <w:rsid w:val="00BA0702"/>
    <w:rsid w:val="00BA2067"/>
    <w:rsid w:val="00BD7377"/>
    <w:rsid w:val="00BE4F00"/>
    <w:rsid w:val="00C016FC"/>
    <w:rsid w:val="00C072FC"/>
    <w:rsid w:val="00C164A7"/>
    <w:rsid w:val="00C27CE4"/>
    <w:rsid w:val="00C31FC4"/>
    <w:rsid w:val="00C340F8"/>
    <w:rsid w:val="00C4329E"/>
    <w:rsid w:val="00C52F46"/>
    <w:rsid w:val="00C607F2"/>
    <w:rsid w:val="00C96A16"/>
    <w:rsid w:val="00CB2964"/>
    <w:rsid w:val="00CC4DBC"/>
    <w:rsid w:val="00CD272A"/>
    <w:rsid w:val="00CD29D1"/>
    <w:rsid w:val="00CF29B0"/>
    <w:rsid w:val="00D26017"/>
    <w:rsid w:val="00DA4A6C"/>
    <w:rsid w:val="00DB3D3D"/>
    <w:rsid w:val="00DE6728"/>
    <w:rsid w:val="00E06711"/>
    <w:rsid w:val="00E27F77"/>
    <w:rsid w:val="00E378F3"/>
    <w:rsid w:val="00E4435B"/>
    <w:rsid w:val="00E66F83"/>
    <w:rsid w:val="00E81D32"/>
    <w:rsid w:val="00E9042B"/>
    <w:rsid w:val="00E90B10"/>
    <w:rsid w:val="00E97D6B"/>
    <w:rsid w:val="00EA72E3"/>
    <w:rsid w:val="00F36268"/>
    <w:rsid w:val="00F414A4"/>
    <w:rsid w:val="00F7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D53C7"/>
  <w15:chartTrackingRefBased/>
  <w15:docId w15:val="{600B8831-E5C7-5C47-BA22-24FCB038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EE8"/>
    <w:pPr>
      <w:spacing w:after="0" w:line="240" w:lineRule="auto"/>
    </w:pPr>
    <w:rPr>
      <w:rFonts w:ascii="Aptos" w:eastAsia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2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4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4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4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4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4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4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4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4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4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4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4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4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4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4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4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4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60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rHg_SlEqJGc&amp;t=11s" TargetMode="External"/><Relationship Id="rId5" Type="http://schemas.openxmlformats.org/officeDocument/2006/relationships/hyperlink" Target="https://www.youtube.com/watch?v=rHg_SlEqJGc&amp;t=1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Contractor, Ateka</dc:creator>
  <cp:keywords/>
  <dc:description/>
  <cp:lastModifiedBy>Contractor, Ateka</cp:lastModifiedBy>
  <cp:revision>9</cp:revision>
  <dcterms:created xsi:type="dcterms:W3CDTF">2025-05-07T12:54:00Z</dcterms:created>
  <dcterms:modified xsi:type="dcterms:W3CDTF">2025-10-22T14:28:00Z</dcterms:modified>
</cp:coreProperties>
</file>