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929F" w14:textId="45DE4BFB" w:rsidR="00BA0C64" w:rsidRPr="00271725" w:rsidRDefault="00BA0C64" w:rsidP="00BA0C64">
      <w:pPr>
        <w:spacing w:line="480" w:lineRule="auto"/>
        <w:ind w:firstLine="360"/>
        <w:rPr>
          <w:rFonts w:ascii="Calibri" w:hAnsi="Calibri" w:cs="Calibri"/>
        </w:rPr>
      </w:pPr>
      <w:r w:rsidRPr="00271725">
        <w:rPr>
          <w:rFonts w:ascii="Calibri" w:hAnsi="Calibri" w:cs="Calibri"/>
          <w:b/>
          <w:bCs/>
        </w:rPr>
        <w:t xml:space="preserve">Supplementary File </w:t>
      </w:r>
      <w:r w:rsidR="002E6BEF" w:rsidRPr="00271725">
        <w:rPr>
          <w:rFonts w:ascii="Calibri" w:hAnsi="Calibri" w:cs="Calibri"/>
          <w:b/>
          <w:bCs/>
        </w:rPr>
        <w:t>3</w:t>
      </w:r>
      <w:r w:rsidR="00F661B1" w:rsidRPr="00271725">
        <w:rPr>
          <w:rFonts w:ascii="Calibri" w:hAnsi="Calibri" w:cs="Calibri"/>
          <w:b/>
          <w:bCs/>
        </w:rPr>
        <w:t xml:space="preserve">. </w:t>
      </w:r>
      <w:r w:rsidRPr="00271725">
        <w:rPr>
          <w:rFonts w:ascii="Calibri" w:hAnsi="Calibri" w:cs="Calibri"/>
        </w:rPr>
        <w:t xml:space="preserve">Implications for </w:t>
      </w:r>
      <w:r w:rsidR="00B65293" w:rsidRPr="00271725">
        <w:rPr>
          <w:rFonts w:ascii="Calibri" w:hAnsi="Calibri" w:cs="Calibri"/>
        </w:rPr>
        <w:t xml:space="preserve">practice and </w:t>
      </w:r>
      <w:r w:rsidRPr="00271725">
        <w:rPr>
          <w:rFonts w:ascii="Calibri" w:hAnsi="Calibri" w:cs="Calibri"/>
        </w:rPr>
        <w:t xml:space="preserve">policy and recommended actions.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8004"/>
      </w:tblGrid>
      <w:tr w:rsidR="00BA0C64" w:rsidRPr="007D3C67" w14:paraId="35093861" w14:textId="77777777" w:rsidTr="00354E1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9BC18" w14:textId="77777777" w:rsidR="00BA0C64" w:rsidRPr="007D3C67" w:rsidRDefault="00BA0C64" w:rsidP="00354E15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D3C67">
              <w:rPr>
                <w:rFonts w:ascii="Calibri" w:eastAsia="Times New Roman" w:hAnsi="Calibri" w:cs="Calibri"/>
                <w:b/>
                <w:bCs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14:paraId="2DA1D8DC" w14:textId="77777777" w:rsidR="00BA0C64" w:rsidRPr="007D3C67" w:rsidRDefault="00BA0C64" w:rsidP="00354E15">
            <w:pPr>
              <w:spacing w:line="240" w:lineRule="auto"/>
              <w:contextualSpacing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7D3C67">
              <w:rPr>
                <w:rFonts w:ascii="Calibri" w:eastAsia="Times New Roman" w:hAnsi="Calibri" w:cs="Calibri"/>
                <w:b/>
                <w:bCs/>
              </w:rPr>
              <w:t>Action</w:t>
            </w:r>
          </w:p>
        </w:tc>
      </w:tr>
      <w:tr w:rsidR="00BA0C64" w:rsidRPr="007D3C67" w14:paraId="51FDD03D" w14:textId="77777777" w:rsidTr="00354E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4AD84" w14:textId="77777777" w:rsidR="00BA0C64" w:rsidRPr="007D3C67" w:rsidRDefault="00BA0C64" w:rsidP="00354E15">
            <w:pPr>
              <w:spacing w:line="240" w:lineRule="auto"/>
              <w:contextualSpacing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7D3C6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Individual</w:t>
            </w:r>
          </w:p>
        </w:tc>
        <w:tc>
          <w:tcPr>
            <w:tcW w:w="0" w:type="auto"/>
            <w:vAlign w:val="center"/>
            <w:hideMark/>
          </w:tcPr>
          <w:p w14:paraId="3D417759" w14:textId="77777777" w:rsidR="00BA0C64" w:rsidRPr="007D3C67" w:rsidRDefault="00BA0C64" w:rsidP="00BA0C64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Style w:val="gtfrommd"/>
                <w:rFonts w:ascii="Calibri" w:eastAsia="Times New Roman" w:hAnsi="Calibri" w:cs="Calibri"/>
                <w:sz w:val="21"/>
                <w:szCs w:val="21"/>
                <w:rtl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 xml:space="preserve">Early identification of self-neglect with a reaching-out approach by healthcare providers. </w:t>
            </w:r>
          </w:p>
          <w:p w14:paraId="138C555F" w14:textId="77777777" w:rsidR="00BA0C64" w:rsidRPr="007D3C67" w:rsidRDefault="00BA0C64" w:rsidP="00BA0C64">
            <w:pPr>
              <w:pStyle w:val="ListParagraph"/>
              <w:numPr>
                <w:ilvl w:val="0"/>
                <w:numId w:val="1"/>
              </w:numPr>
              <w:spacing w:before="240" w:line="240" w:lineRule="auto"/>
              <w:rPr>
                <w:rStyle w:val="gtfrommd"/>
                <w:rFonts w:ascii="Calibri" w:eastAsia="Times New Roman" w:hAnsi="Calibri" w:cs="Calibri"/>
                <w:sz w:val="21"/>
                <w:szCs w:val="21"/>
                <w:rtl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>Multi-disciplinary counselling addressing vocational, parental, and marital issues.</w:t>
            </w:r>
          </w:p>
          <w:p w14:paraId="09B3CE4B" w14:textId="77777777" w:rsidR="00BA0C64" w:rsidRPr="007D3C67" w:rsidRDefault="00BA0C64" w:rsidP="00354E15">
            <w:pPr>
              <w:spacing w:before="240" w:line="240" w:lineRule="auto"/>
              <w:rPr>
                <w:rFonts w:ascii="Calibri" w:eastAsia="Times New Roman" w:hAnsi="Calibri" w:cs="Calibri"/>
                <w:sz w:val="21"/>
                <w:szCs w:val="21"/>
              </w:rPr>
            </w:pPr>
          </w:p>
        </w:tc>
      </w:tr>
      <w:tr w:rsidR="00BA0C64" w:rsidRPr="007D3C67" w14:paraId="00E2D299" w14:textId="77777777" w:rsidTr="00354E15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112A8875" w14:textId="1CB7D688" w:rsidR="00BA0C64" w:rsidRPr="007D3C67" w:rsidRDefault="00BA0C64" w:rsidP="00354E15">
            <w:pPr>
              <w:spacing w:line="240" w:lineRule="auto"/>
              <w:contextualSpacing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7D3C6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Famil</w:t>
            </w:r>
            <w:r w:rsidR="006E0C2E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ial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7C1B13E" w14:textId="77777777" w:rsidR="00BA0C64" w:rsidRPr="007D3C67" w:rsidRDefault="00BA0C64" w:rsidP="00BA0C64">
            <w:pPr>
              <w:pStyle w:val="ListParagraph"/>
              <w:numPr>
                <w:ilvl w:val="0"/>
                <w:numId w:val="2"/>
              </w:numPr>
              <w:spacing w:before="240" w:after="240" w:line="240" w:lineRule="auto"/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 xml:space="preserve">Assess family needs and develop structured programs (e.g., group therapy) to strengthen family functioning and ties. </w:t>
            </w:r>
          </w:p>
          <w:p w14:paraId="4CB96EF7" w14:textId="77777777" w:rsidR="00BA0C64" w:rsidRPr="007D3C67" w:rsidRDefault="00BA0C64" w:rsidP="00BA0C64">
            <w:pPr>
              <w:pStyle w:val="ListParagraph"/>
              <w:numPr>
                <w:ilvl w:val="0"/>
                <w:numId w:val="2"/>
              </w:numPr>
              <w:spacing w:before="240" w:after="240" w:line="240" w:lineRule="auto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>Ensure attention to indirect and less-visible victims.</w:t>
            </w:r>
          </w:p>
        </w:tc>
      </w:tr>
      <w:tr w:rsidR="00BA0C64" w:rsidRPr="007D3C67" w14:paraId="3371133F" w14:textId="77777777" w:rsidTr="00354E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5FB65" w14:textId="77777777" w:rsidR="00BA0C64" w:rsidRPr="007D3C67" w:rsidRDefault="00BA0C64" w:rsidP="00354E15">
            <w:pPr>
              <w:spacing w:line="240" w:lineRule="auto"/>
              <w:contextualSpacing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7D3C6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Communal</w:t>
            </w:r>
          </w:p>
        </w:tc>
        <w:tc>
          <w:tcPr>
            <w:tcW w:w="0" w:type="auto"/>
            <w:vAlign w:val="center"/>
            <w:hideMark/>
          </w:tcPr>
          <w:p w14:paraId="187A13EF" w14:textId="77777777" w:rsidR="00BA0C64" w:rsidRPr="007D3C67" w:rsidRDefault="00BA0C64" w:rsidP="00BA0C64">
            <w:pPr>
              <w:pStyle w:val="ListParagraph"/>
              <w:numPr>
                <w:ilvl w:val="0"/>
                <w:numId w:val="3"/>
              </w:numPr>
              <w:spacing w:before="240" w:after="240" w:line="240" w:lineRule="auto"/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 xml:space="preserve">Enhance community resilience through collective rituals, rallies, and solidarity-building activities while ensuring adequate funding. </w:t>
            </w:r>
          </w:p>
          <w:p w14:paraId="1E5B6652" w14:textId="77777777" w:rsidR="00BA0C64" w:rsidRPr="007D3C67" w:rsidRDefault="00BA0C64" w:rsidP="00BA0C64">
            <w:pPr>
              <w:pStyle w:val="ListParagraph"/>
              <w:numPr>
                <w:ilvl w:val="0"/>
                <w:numId w:val="3"/>
              </w:numPr>
              <w:spacing w:before="240" w:after="240" w:line="240" w:lineRule="auto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>Recognize and address the needs of the surrounding community of volunteers supporting families.</w:t>
            </w:r>
          </w:p>
        </w:tc>
      </w:tr>
      <w:tr w:rsidR="00BA0C64" w:rsidRPr="007D3C67" w14:paraId="4790760C" w14:textId="77777777" w:rsidTr="00354E15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13FC239B" w14:textId="77777777" w:rsidR="00BA0C64" w:rsidRPr="007D3C67" w:rsidRDefault="00BA0C64" w:rsidP="00354E15">
            <w:pPr>
              <w:spacing w:line="240" w:lineRule="auto"/>
              <w:contextualSpacing/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</w:pPr>
            <w:r w:rsidRPr="007D3C6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National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AEEA69F" w14:textId="77777777" w:rsidR="00BA0C64" w:rsidRPr="007D3C67" w:rsidRDefault="00BA0C64" w:rsidP="00BA0C64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>Seek the return of both living and dead hostages to provide closure for families</w:t>
            </w: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  <w:lang w:val="en-GB"/>
              </w:rPr>
              <w:t xml:space="preserve">, </w:t>
            </w: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 xml:space="preserve">communities and the entire public. </w:t>
            </w:r>
          </w:p>
          <w:p w14:paraId="6269541F" w14:textId="77777777" w:rsidR="00BA0C64" w:rsidRPr="007D3C67" w:rsidRDefault="00BA0C64" w:rsidP="00BA0C64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Style w:val="gtfrommd"/>
                <w:rFonts w:ascii="Calibri" w:eastAsia="Times New Roman" w:hAnsi="Calibri" w:cs="Calibri"/>
                <w:sz w:val="21"/>
                <w:szCs w:val="21"/>
              </w:rPr>
              <w:t>Formulate a long-term rehabilitation program addressing the needs of families and returning hostages.</w:t>
            </w:r>
          </w:p>
          <w:p w14:paraId="407AF186" w14:textId="13C13D25" w:rsidR="00044763" w:rsidRPr="007D3C67" w:rsidRDefault="00044763" w:rsidP="00BA0C64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D3C67">
              <w:rPr>
                <w:rFonts w:ascii="Calibri" w:eastAsia="Times New Roman" w:hAnsi="Calibri" w:cs="Calibri"/>
                <w:sz w:val="21"/>
                <w:szCs w:val="21"/>
              </w:rPr>
              <w:t>Establish a State Commission of Inquiry to investigate the events of October 7.</w:t>
            </w:r>
          </w:p>
        </w:tc>
      </w:tr>
    </w:tbl>
    <w:p w14:paraId="0C0D986F" w14:textId="77777777" w:rsidR="00BA0C64" w:rsidRPr="0027061F" w:rsidRDefault="00BA0C64" w:rsidP="00BA0C64">
      <w:pPr>
        <w:spacing w:line="480" w:lineRule="auto"/>
        <w:ind w:firstLine="360"/>
        <w:rPr>
          <w:rFonts w:asciiTheme="majorBidi" w:hAnsiTheme="majorBidi" w:cstheme="majorBidi"/>
        </w:rPr>
      </w:pPr>
    </w:p>
    <w:p w14:paraId="613B074D" w14:textId="77777777" w:rsidR="00BA0C64" w:rsidRDefault="00BA0C64"/>
    <w:sectPr w:rsidR="00BA0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7DC6"/>
    <w:multiLevelType w:val="hybridMultilevel"/>
    <w:tmpl w:val="EC1466C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06F2C"/>
    <w:multiLevelType w:val="hybridMultilevel"/>
    <w:tmpl w:val="7A04599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1018B"/>
    <w:multiLevelType w:val="hybridMultilevel"/>
    <w:tmpl w:val="AE3C9E6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6111C"/>
    <w:multiLevelType w:val="hybridMultilevel"/>
    <w:tmpl w:val="04D2655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076805">
    <w:abstractNumId w:val="3"/>
  </w:num>
  <w:num w:numId="2" w16cid:durableId="1797022416">
    <w:abstractNumId w:val="0"/>
  </w:num>
  <w:num w:numId="3" w16cid:durableId="1157184693">
    <w:abstractNumId w:val="1"/>
  </w:num>
  <w:num w:numId="4" w16cid:durableId="1072391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64"/>
    <w:rsid w:val="00044763"/>
    <w:rsid w:val="001E0BB5"/>
    <w:rsid w:val="00271725"/>
    <w:rsid w:val="002727DD"/>
    <w:rsid w:val="002E6BEF"/>
    <w:rsid w:val="005B485C"/>
    <w:rsid w:val="006E0C2E"/>
    <w:rsid w:val="007D3C67"/>
    <w:rsid w:val="00A41E9C"/>
    <w:rsid w:val="00B65293"/>
    <w:rsid w:val="00BA0C64"/>
    <w:rsid w:val="00CF6380"/>
    <w:rsid w:val="00F661B1"/>
    <w:rsid w:val="00FB7776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6194"/>
  <w15:chartTrackingRefBased/>
  <w15:docId w15:val="{8E5D084F-F713-4DC0-A56A-4B8C76E1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C6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C64"/>
    <w:rPr>
      <w:b/>
      <w:bCs/>
      <w:smallCaps/>
      <w:color w:val="0F4761" w:themeColor="accent1" w:themeShade="BF"/>
      <w:spacing w:val="5"/>
    </w:rPr>
  </w:style>
  <w:style w:type="character" w:customStyle="1" w:styleId="gtfrommd">
    <w:name w:val="gt_from_md"/>
    <w:basedOn w:val="DefaultParagraphFont"/>
    <w:rsid w:val="00BA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Einat Yehene</dc:creator>
  <cp:keywords/>
  <dc:description/>
  <cp:lastModifiedBy>Dr. Einat Yehene</cp:lastModifiedBy>
  <cp:revision>5</cp:revision>
  <dcterms:created xsi:type="dcterms:W3CDTF">2025-07-11T13:52:00Z</dcterms:created>
  <dcterms:modified xsi:type="dcterms:W3CDTF">2025-07-28T16:23:00Z</dcterms:modified>
</cp:coreProperties>
</file>