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319" w:type="dxa"/>
        <w:tblLook w:val="04A0" w:firstRow="1" w:lastRow="0" w:firstColumn="1" w:lastColumn="0" w:noHBand="0" w:noVBand="1"/>
      </w:tblPr>
      <w:tblGrid>
        <w:gridCol w:w="271"/>
        <w:gridCol w:w="6292"/>
        <w:gridCol w:w="866"/>
      </w:tblGrid>
      <w:tr w:rsidR="005D15DC" w:rsidRPr="005D15DC" w14:paraId="7CD5E303" w14:textId="77777777" w:rsidTr="00B96299">
        <w:trPr>
          <w:trHeight w:val="640"/>
        </w:trPr>
        <w:tc>
          <w:tcPr>
            <w:tcW w:w="73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7A2B5" w14:textId="77777777" w:rsidR="00B96299" w:rsidRDefault="005D15DC" w:rsidP="00B96299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Supplementary Table 1. </w:t>
            </w:r>
          </w:p>
          <w:p w14:paraId="6E34DB81" w14:textId="7B3DD24E" w:rsidR="005D15DC" w:rsidRPr="00B96299" w:rsidRDefault="005D15DC" w:rsidP="00B96299">
            <w:pPr>
              <w:spacing w:after="0" w:line="48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B9629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Sociodemographic </w:t>
            </w:r>
            <w:r w:rsidR="00B9629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</w:t>
            </w:r>
            <w:r w:rsidRPr="00B9629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haracteristics at </w:t>
            </w:r>
            <w:r w:rsidR="00B9629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</w:t>
            </w:r>
            <w:r w:rsidRPr="00B9629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aseline </w:t>
            </w:r>
          </w:p>
        </w:tc>
      </w:tr>
      <w:tr w:rsidR="005D15DC" w:rsidRPr="005D15DC" w14:paraId="66A7DEDA" w14:textId="77777777" w:rsidTr="00B96299">
        <w:trPr>
          <w:trHeight w:val="310"/>
        </w:trPr>
        <w:tc>
          <w:tcPr>
            <w:tcW w:w="6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F3BC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Types of refugee trauma experienced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40B3" w14:textId="11D47035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100%</w:t>
            </w:r>
            <w:r w:rsidR="00B96299" w:rsidRPr="0007508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</w:tr>
      <w:tr w:rsidR="005D15DC" w:rsidRPr="005D15DC" w14:paraId="02FCB004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4A8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139F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Death/assumed death of significant other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DB605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76</w:t>
            </w:r>
          </w:p>
        </w:tc>
      </w:tr>
      <w:tr w:rsidR="005D15DC" w:rsidRPr="005D15DC" w14:paraId="26E77F84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46E5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96F0" w14:textId="1DA57DD8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Threat/actual harm to self or significant other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83434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73</w:t>
            </w:r>
          </w:p>
        </w:tc>
      </w:tr>
      <w:tr w:rsidR="005D15DC" w:rsidRPr="005D15DC" w14:paraId="58F6B1FB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AF84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1627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Dangerous flight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B765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70</w:t>
            </w:r>
          </w:p>
        </w:tc>
      </w:tr>
      <w:tr w:rsidR="005D15DC" w:rsidRPr="005D15DC" w14:paraId="33A247D4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C706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E6AF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Targeted harassment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76F35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65</w:t>
            </w:r>
          </w:p>
        </w:tc>
      </w:tr>
      <w:tr w:rsidR="005D15DC" w:rsidRPr="005D15DC" w14:paraId="7CC4E0A3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685A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4AD1" w14:textId="59644898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Communal violence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D132A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65</w:t>
            </w:r>
          </w:p>
        </w:tc>
      </w:tr>
      <w:tr w:rsidR="005D15DC" w:rsidRPr="005D15DC" w14:paraId="04D62007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B7C4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9911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Forced separation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50A39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54</w:t>
            </w:r>
          </w:p>
        </w:tc>
      </w:tr>
      <w:tr w:rsidR="005D15DC" w:rsidRPr="005D15DC" w14:paraId="34D00474" w14:textId="77777777" w:rsidTr="00B96299">
        <w:trPr>
          <w:trHeight w:val="62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4E9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DAF9F" w14:textId="2AFAC62C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Life threatening deprivation of food, shelter, medical attention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74146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55</w:t>
            </w:r>
          </w:p>
        </w:tc>
      </w:tr>
      <w:tr w:rsidR="005D15DC" w:rsidRPr="005D15DC" w14:paraId="27848603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B0E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804D" w14:textId="2973FC19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Imprisonment/kidnapping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BFEA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49</w:t>
            </w:r>
          </w:p>
        </w:tc>
      </w:tr>
      <w:tr w:rsidR="005D15DC" w:rsidRPr="005D15DC" w14:paraId="41FD0471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EFEB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C125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Torture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B79D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49</w:t>
            </w:r>
          </w:p>
        </w:tc>
      </w:tr>
      <w:tr w:rsidR="005D15DC" w:rsidRPr="005D15DC" w14:paraId="692CE961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41C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A017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Combat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592C9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42</w:t>
            </w:r>
          </w:p>
        </w:tc>
      </w:tr>
      <w:tr w:rsidR="005D15DC" w:rsidRPr="005D15DC" w14:paraId="361EFEB8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2F9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94C9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Destruction of home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3A508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38</w:t>
            </w:r>
          </w:p>
        </w:tc>
      </w:tr>
      <w:tr w:rsidR="005D15DC" w:rsidRPr="005D15DC" w14:paraId="1D44406E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EB860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42B6A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Exploitation and abuse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527AF7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10</w:t>
            </w:r>
          </w:p>
        </w:tc>
      </w:tr>
      <w:tr w:rsidR="005D15DC" w:rsidRPr="005D15DC" w14:paraId="2114B714" w14:textId="77777777" w:rsidTr="00B96299">
        <w:trPr>
          <w:trHeight w:val="310"/>
        </w:trPr>
        <w:tc>
          <w:tcPr>
            <w:tcW w:w="6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889C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Early life trauma (any)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C1E7" w14:textId="68B0194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42%</w:t>
            </w:r>
            <w:r w:rsidR="00B96299" w:rsidRPr="0007508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</w:tr>
      <w:tr w:rsidR="005D15DC" w:rsidRPr="005D15DC" w14:paraId="72496E48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2CFE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E4FE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Physical abuse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9A26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17</w:t>
            </w:r>
          </w:p>
        </w:tc>
      </w:tr>
      <w:tr w:rsidR="005D15DC" w:rsidRPr="005D15DC" w14:paraId="1E7B38A7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AF2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38E9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Neglect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3E2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15</w:t>
            </w:r>
          </w:p>
        </w:tc>
      </w:tr>
      <w:tr w:rsidR="005D15DC" w:rsidRPr="005D15DC" w14:paraId="72569CA9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2F2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5510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Sex abuse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30A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15</w:t>
            </w:r>
          </w:p>
        </w:tc>
      </w:tr>
      <w:tr w:rsidR="005D15DC" w:rsidRPr="005D15DC" w14:paraId="021A0B5B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FF98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6254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Emotional abuse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10F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14</w:t>
            </w:r>
          </w:p>
        </w:tc>
      </w:tr>
      <w:tr w:rsidR="005D15DC" w:rsidRPr="005D15DC" w14:paraId="3466D777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43B4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1939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Domestic violence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7F77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14</w:t>
            </w:r>
          </w:p>
        </w:tc>
      </w:tr>
      <w:tr w:rsidR="005D15DC" w:rsidRPr="005D15DC" w14:paraId="1F479FF7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C4E6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8F22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Bullying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F48E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12</w:t>
            </w:r>
          </w:p>
        </w:tc>
      </w:tr>
      <w:tr w:rsidR="005D15DC" w:rsidRPr="005D15DC" w14:paraId="3456B330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78E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371F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Refugee trauma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9958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15</w:t>
            </w:r>
          </w:p>
        </w:tc>
      </w:tr>
      <w:tr w:rsidR="005D15DC" w:rsidRPr="005D15DC" w14:paraId="6938F2EE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19B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92AA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Death in family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44D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12</w:t>
            </w:r>
          </w:p>
        </w:tc>
      </w:tr>
      <w:tr w:rsidR="005D15DC" w:rsidRPr="005D15DC" w14:paraId="6094B886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7F15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34AC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Sustained family conflict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A7D7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</w:p>
        </w:tc>
      </w:tr>
      <w:tr w:rsidR="005D15DC" w:rsidRPr="005D15DC" w14:paraId="11F64B80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C937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2955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Warfare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805D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</w:tr>
      <w:tr w:rsidR="005D15DC" w:rsidRPr="005D15DC" w14:paraId="0BBAD28D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2D9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D2C5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Serious illness in family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80CC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</w:tr>
      <w:tr w:rsidR="005D15DC" w:rsidRPr="005D15DC" w14:paraId="61C082FE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26CB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FCBB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Separation from siblings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7A9C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</w:p>
        </w:tc>
      </w:tr>
      <w:tr w:rsidR="005D15DC" w:rsidRPr="005D15DC" w14:paraId="3724E2DC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3FB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0E9D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Parental divorce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8867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0913D223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ED1D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272E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Serious traffic accident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120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018AB164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4269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8ABE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Parent incarcerated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5145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59666975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FD67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3B7A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Displacement/frequent moving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7B34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2AEF3094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992D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2DDD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Home destruction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3AF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29F2D3BB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6F8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D4F3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Natural disaster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386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59F8DE6D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756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499B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Physical injury caused by violence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95B4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62E29F7C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D2BD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8004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Birth trauma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EDB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6D97EE5C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D55DA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36510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Hospitalisation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8DA9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2E7F8180" w14:textId="77777777" w:rsidTr="00B96299">
        <w:trPr>
          <w:trHeight w:val="310"/>
        </w:trPr>
        <w:tc>
          <w:tcPr>
            <w:tcW w:w="6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2F23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Primary distressing somatic symptoms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4B53" w14:textId="46C694BB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100%</w:t>
            </w:r>
            <w:r w:rsidR="00B96299" w:rsidRPr="0007508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</w:tr>
      <w:tr w:rsidR="005D15DC" w:rsidRPr="005D15DC" w14:paraId="3E801709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D6E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453D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Headaches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045B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94</w:t>
            </w:r>
          </w:p>
        </w:tc>
      </w:tr>
      <w:tr w:rsidR="005D15DC" w:rsidRPr="005D15DC" w14:paraId="6E40BB4A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9766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09CE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Dizziness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174C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80</w:t>
            </w:r>
          </w:p>
        </w:tc>
      </w:tr>
      <w:tr w:rsidR="005D15DC" w:rsidRPr="005D15DC" w14:paraId="28B4A60F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E95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7D66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Body pain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9C0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79</w:t>
            </w:r>
          </w:p>
        </w:tc>
      </w:tr>
      <w:tr w:rsidR="005D15DC" w:rsidRPr="005D15DC" w14:paraId="71652518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633E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1A89" w14:textId="0857FF8E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Heart palpitations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F1E2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44</w:t>
            </w:r>
          </w:p>
        </w:tc>
      </w:tr>
      <w:tr w:rsidR="005D15DC" w:rsidRPr="005D15DC" w14:paraId="0E9F6C86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FA2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CFA4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Nausea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960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31</w:t>
            </w:r>
          </w:p>
        </w:tc>
      </w:tr>
      <w:tr w:rsidR="005D15DC" w:rsidRPr="005D15DC" w14:paraId="608AB811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0116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6982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Poor balance and coordination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62C4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18</w:t>
            </w:r>
          </w:p>
        </w:tc>
      </w:tr>
      <w:tr w:rsidR="005D15DC" w:rsidRPr="005D15DC" w14:paraId="69452AD6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4D3A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76DF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Trembling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29D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16</w:t>
            </w:r>
          </w:p>
        </w:tc>
      </w:tr>
      <w:tr w:rsidR="005D15DC" w:rsidRPr="005D15DC" w14:paraId="20AFE866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953E0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3682E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Light sensitivity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08234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</w:p>
        </w:tc>
      </w:tr>
      <w:tr w:rsidR="005D15DC" w:rsidRPr="005D15DC" w14:paraId="61341768" w14:textId="77777777" w:rsidTr="00B96299">
        <w:trPr>
          <w:trHeight w:val="310"/>
        </w:trPr>
        <w:tc>
          <w:tcPr>
            <w:tcW w:w="6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4CED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Chronic medical conditions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D898" w14:textId="4B449EE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100%</w:t>
            </w:r>
            <w:r w:rsidR="00B96299" w:rsidRPr="0007508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</w:tr>
      <w:tr w:rsidR="005D15DC" w:rsidRPr="005D15DC" w14:paraId="717F4AD3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E8F8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330F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Nervous system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8C7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96</w:t>
            </w:r>
          </w:p>
        </w:tc>
      </w:tr>
      <w:tr w:rsidR="005D15DC" w:rsidRPr="005D15DC" w14:paraId="20E5D5A2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6BF4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3E63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Musculoskeletal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587E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53</w:t>
            </w:r>
          </w:p>
        </w:tc>
      </w:tr>
      <w:tr w:rsidR="005D15DC" w:rsidRPr="005D15DC" w14:paraId="227E0E66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64F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4681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History of head injury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A1B9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42</w:t>
            </w:r>
          </w:p>
        </w:tc>
      </w:tr>
      <w:tr w:rsidR="005D15DC" w:rsidRPr="005D15DC" w14:paraId="1761BA61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30E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E8B4" w14:textId="49BABD4E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Endocrine, nutritional, or metabolic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076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44</w:t>
            </w:r>
          </w:p>
        </w:tc>
      </w:tr>
      <w:tr w:rsidR="005D15DC" w:rsidRPr="005D15DC" w14:paraId="0C45BA9A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E02D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E185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Circulatory system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923C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40</w:t>
            </w:r>
          </w:p>
        </w:tc>
      </w:tr>
      <w:tr w:rsidR="005D15DC" w:rsidRPr="005D15DC" w14:paraId="13B3CA87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5F4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8BD2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Female genital system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C225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37</w:t>
            </w:r>
          </w:p>
        </w:tc>
      </w:tr>
      <w:tr w:rsidR="005D15DC" w:rsidRPr="005D15DC" w14:paraId="35FA8745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62A6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70B1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Tinnitus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0FD8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35</w:t>
            </w:r>
          </w:p>
        </w:tc>
      </w:tr>
      <w:tr w:rsidR="005D15DC" w:rsidRPr="005D15DC" w14:paraId="12124AC9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2593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6B7D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Digestive system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9A9C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29</w:t>
            </w:r>
          </w:p>
        </w:tc>
      </w:tr>
      <w:tr w:rsidR="005D15DC" w:rsidRPr="005D15DC" w14:paraId="44138BED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BB16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326E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Sleep related breathing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6DF7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12</w:t>
            </w:r>
          </w:p>
        </w:tc>
      </w:tr>
      <w:tr w:rsidR="005D15DC" w:rsidRPr="005D15DC" w14:paraId="353C9E0F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CBDB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5259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Respiratory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E63E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11</w:t>
            </w:r>
          </w:p>
        </w:tc>
      </w:tr>
      <w:tr w:rsidR="005D15DC" w:rsidRPr="005D15DC" w14:paraId="30871A5E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6E8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2887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Visual system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789E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</w:tr>
      <w:tr w:rsidR="005D15DC" w:rsidRPr="005D15DC" w14:paraId="2B7FAB84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613D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39E0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Urinary tract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229D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</w:tr>
      <w:tr w:rsidR="005D15DC" w:rsidRPr="005D15DC" w14:paraId="04FF88EF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AF8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DB2A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Cancer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A868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</w:tr>
      <w:tr w:rsidR="005D15DC" w:rsidRPr="005D15DC" w14:paraId="248846BF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E28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6875" w14:textId="5FF4C48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Mental, behavioural, or neurodevelopmental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288C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</w:tr>
      <w:tr w:rsidR="005D15DC" w:rsidRPr="005D15DC" w14:paraId="72BD82B7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D698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4A74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Infectious diseases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17B0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69356012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A721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988B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Sexually transmitted (gonorrhoea)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FA92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39A3C2BB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72BF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EBEA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Immune system (Sjogren's syndrome)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6ABE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5D15DC" w:rsidRPr="005D15DC" w14:paraId="17CE6AFB" w14:textId="77777777" w:rsidTr="00B96299">
        <w:trPr>
          <w:trHeight w:val="310"/>
        </w:trPr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25341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0BDDA" w14:textId="77777777" w:rsidR="005D15DC" w:rsidRPr="005D15DC" w:rsidRDefault="005D15DC" w:rsidP="005D1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03AD9" w14:textId="77777777" w:rsidR="005D15DC" w:rsidRPr="005D15DC" w:rsidRDefault="005D15DC" w:rsidP="005D15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5D15D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</w:tbl>
    <w:p w14:paraId="3782DEE4" w14:textId="1DE15615" w:rsidR="008C7E65" w:rsidRDefault="00B96299"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075089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*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B96299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en-AU"/>
          <w14:ligatures w14:val="none"/>
        </w:rPr>
        <w:t>% of n=71 clients</w:t>
      </w:r>
    </w:p>
    <w:sectPr w:rsidR="008C7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DC"/>
    <w:rsid w:val="001E15F0"/>
    <w:rsid w:val="002519F5"/>
    <w:rsid w:val="005D15DC"/>
    <w:rsid w:val="007E28BC"/>
    <w:rsid w:val="008C7E65"/>
    <w:rsid w:val="00B96299"/>
    <w:rsid w:val="00BC2BD8"/>
    <w:rsid w:val="00CA4E4A"/>
    <w:rsid w:val="00CD3D65"/>
    <w:rsid w:val="00DC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D90CE"/>
  <w15:chartTrackingRefBased/>
  <w15:docId w15:val="{1EA7599E-5680-43CD-B34B-592B5AAE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5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2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252</Words>
  <Characters>1438</Characters>
  <Application>Microsoft Office Word</Application>
  <DocSecurity>0</DocSecurity>
  <Lines>11</Lines>
  <Paragraphs>3</Paragraphs>
  <ScaleCrop>false</ScaleCrop>
  <Company>NSW Health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Askovic</dc:creator>
  <cp:keywords/>
  <dc:description/>
  <cp:lastModifiedBy>Mirjana Askovic</cp:lastModifiedBy>
  <cp:revision>2</cp:revision>
  <dcterms:created xsi:type="dcterms:W3CDTF">2024-03-04T00:14:00Z</dcterms:created>
  <dcterms:modified xsi:type="dcterms:W3CDTF">2024-07-08T00:47:00Z</dcterms:modified>
</cp:coreProperties>
</file>