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435FF" w14:textId="447CE235" w:rsidR="001F4264" w:rsidRPr="00ED13E4" w:rsidRDefault="001F4264" w:rsidP="001F4264">
      <w:pPr>
        <w:spacing w:line="480" w:lineRule="auto"/>
        <w:rPr>
          <w:rFonts w:ascii="Georgia" w:hAnsi="Georgia"/>
          <w:b/>
          <w:bCs/>
        </w:rPr>
      </w:pPr>
      <w:r w:rsidRPr="00ED13E4">
        <w:rPr>
          <w:rFonts w:ascii="Georgia" w:hAnsi="Georgia"/>
          <w:b/>
          <w:bCs/>
        </w:rPr>
        <w:t>Supplement</w:t>
      </w:r>
      <w:r w:rsidR="009A2561">
        <w:rPr>
          <w:rFonts w:ascii="Georgia" w:hAnsi="Georgia"/>
          <w:b/>
          <w:bCs/>
        </w:rPr>
        <w:t>ary Materials</w:t>
      </w:r>
    </w:p>
    <w:p w14:paraId="7198103F" w14:textId="639B0DF6" w:rsidR="0041677F" w:rsidRPr="00ED13E4" w:rsidRDefault="0041677F" w:rsidP="0041677F">
      <w:pPr>
        <w:spacing w:line="480" w:lineRule="auto"/>
        <w:jc w:val="center"/>
        <w:rPr>
          <w:rFonts w:ascii="Georgia" w:eastAsia="Georgia" w:hAnsi="Georgia" w:cs="Times New Roman"/>
          <w:b/>
        </w:rPr>
      </w:pPr>
      <w:r w:rsidRPr="00ED13E4">
        <w:rPr>
          <w:rFonts w:ascii="Georgia" w:eastAsia="Georgia" w:hAnsi="Georgia" w:cs="Times New Roman"/>
          <w:b/>
        </w:rPr>
        <w:t xml:space="preserve">A Randomized Controlled Trial Assists Individuals with Complex Trauma and Dissociation </w:t>
      </w:r>
      <w:r w:rsidR="0047650E">
        <w:rPr>
          <w:rFonts w:ascii="Georgia" w:eastAsia="Georgia" w:hAnsi="Georgia" w:cs="Times New Roman"/>
          <w:b/>
        </w:rPr>
        <w:t>in</w:t>
      </w:r>
      <w:r w:rsidRPr="00ED13E4">
        <w:rPr>
          <w:rFonts w:ascii="Georgia" w:eastAsia="Georgia" w:hAnsi="Georgia" w:cs="Times New Roman"/>
          <w:b/>
          <w:i/>
        </w:rPr>
        <w:t xml:space="preserve"> Find</w:t>
      </w:r>
      <w:r w:rsidR="0047650E">
        <w:rPr>
          <w:rFonts w:ascii="Georgia" w:eastAsia="Georgia" w:hAnsi="Georgia" w:cs="Times New Roman"/>
          <w:b/>
          <w:i/>
        </w:rPr>
        <w:t>ing</w:t>
      </w:r>
      <w:r w:rsidRPr="00ED13E4">
        <w:rPr>
          <w:rFonts w:ascii="Georgia" w:eastAsia="Georgia" w:hAnsi="Georgia" w:cs="Times New Roman"/>
          <w:b/>
          <w:i/>
        </w:rPr>
        <w:t xml:space="preserve"> Solid Ground</w:t>
      </w:r>
    </w:p>
    <w:p w14:paraId="573B2327" w14:textId="65CBE221" w:rsidR="008A4A4A" w:rsidRPr="00ED13E4" w:rsidRDefault="0041677F" w:rsidP="008A4A4A">
      <w:pPr>
        <w:spacing w:after="0" w:line="480" w:lineRule="auto"/>
        <w:rPr>
          <w:rFonts w:ascii="Georgia" w:eastAsia="Georgia" w:hAnsi="Georgia" w:cs="Times New Roman"/>
        </w:rPr>
      </w:pPr>
      <w:r w:rsidRPr="00ED13E4">
        <w:rPr>
          <w:rFonts w:ascii="Georgia" w:eastAsia="Georgia" w:hAnsi="Georgia" w:cs="Times New Roman"/>
        </w:rPr>
        <w:t>Bethany L. Brand, Hygge J. Schielke, Karen Putnam, Nicholas A. Pierorazio, M. Shae Nester, Jerrica Robertson, Amie C. Myrick, Richard J. Loewenstein, Frank W. Putnam, Kathy Steele, Suzette Boon</w:t>
      </w:r>
      <w:r w:rsidRPr="00ED13E4">
        <w:rPr>
          <w:rFonts w:ascii="Georgia" w:eastAsia="Georgia" w:hAnsi="Georgia" w:cs="Times New Roman"/>
          <w:vertAlign w:val="superscript"/>
        </w:rPr>
        <w:t>1</w:t>
      </w:r>
      <w:r w:rsidRPr="00ED13E4">
        <w:rPr>
          <w:rFonts w:ascii="Georgia" w:eastAsia="Georgia" w:hAnsi="Georgia" w:cs="Times New Roman"/>
        </w:rPr>
        <w:t xml:space="preserve"> &amp; Ruth Lanius</w:t>
      </w:r>
    </w:p>
    <w:p w14:paraId="56AF516E" w14:textId="77777777" w:rsidR="008A4A4A" w:rsidRPr="00ED13E4" w:rsidRDefault="008A4A4A">
      <w:pPr>
        <w:rPr>
          <w:rFonts w:ascii="Georgia" w:eastAsia="Georgia" w:hAnsi="Georgia" w:cs="Calibri"/>
          <w:b/>
        </w:rPr>
      </w:pPr>
      <w:r w:rsidRPr="00ED13E4">
        <w:rPr>
          <w:rFonts w:ascii="Georgia" w:eastAsia="Georgia" w:hAnsi="Georgia" w:cs="Calibri"/>
          <w:b/>
        </w:rPr>
        <w:br w:type="page"/>
      </w:r>
    </w:p>
    <w:p w14:paraId="0DB1934D" w14:textId="5E462436" w:rsidR="00D4123C" w:rsidRPr="008A4A4A" w:rsidRDefault="007E0E36" w:rsidP="00D4123C">
      <w:pPr>
        <w:spacing w:after="0" w:line="480" w:lineRule="auto"/>
        <w:rPr>
          <w:rFonts w:ascii="Calibri" w:eastAsia="Georgia" w:hAnsi="Calibri" w:cs="Calibri"/>
        </w:rPr>
      </w:pPr>
      <w:r>
        <w:rPr>
          <w:rFonts w:ascii="Calibri" w:eastAsia="Georgia" w:hAnsi="Calibri" w:cs="Calibri"/>
          <w:b/>
        </w:rPr>
        <w:lastRenderedPageBreak/>
        <w:t>Supplementary</w:t>
      </w:r>
      <w:r w:rsidR="00D4123C" w:rsidRPr="008A4A4A">
        <w:rPr>
          <w:rFonts w:ascii="Calibri" w:eastAsia="Georgia" w:hAnsi="Calibri" w:cs="Calibri"/>
          <w:b/>
        </w:rPr>
        <w:t xml:space="preserve"> Table 1</w:t>
      </w:r>
    </w:p>
    <w:p w14:paraId="706CB947" w14:textId="77777777" w:rsidR="00D4123C" w:rsidRPr="008A4A4A" w:rsidRDefault="00D4123C" w:rsidP="00D4123C">
      <w:pPr>
        <w:spacing w:after="0" w:line="480" w:lineRule="auto"/>
        <w:rPr>
          <w:rFonts w:ascii="Calibri" w:eastAsia="Georgia" w:hAnsi="Calibri" w:cs="Calibri"/>
          <w:bCs/>
        </w:rPr>
      </w:pPr>
      <w:r w:rsidRPr="008A4A4A">
        <w:rPr>
          <w:rFonts w:ascii="Calibri" w:eastAsia="Georgia" w:hAnsi="Calibri" w:cs="Calibri"/>
          <w:bCs/>
          <w:i/>
          <w:iCs/>
        </w:rPr>
        <w:t>Finding Solid Ground</w:t>
      </w:r>
      <w:r w:rsidRPr="008A4A4A">
        <w:rPr>
          <w:rFonts w:ascii="Calibri" w:eastAsia="Georgia" w:hAnsi="Calibri" w:cs="Calibri"/>
          <w:bCs/>
        </w:rPr>
        <w:t xml:space="preserve"> </w:t>
      </w:r>
      <w:r w:rsidRPr="008A4A4A">
        <w:rPr>
          <w:rFonts w:ascii="Calibri" w:eastAsia="Georgia" w:hAnsi="Calibri" w:cs="Calibri"/>
          <w:bCs/>
          <w:i/>
          <w:iCs/>
        </w:rPr>
        <w:t>Topics (Schielke et al., 2022)</w:t>
      </w:r>
    </w:p>
    <w:tbl>
      <w:tblPr>
        <w:tblW w:w="9355" w:type="dxa"/>
        <w:tblBorders>
          <w:left w:val="single" w:sz="4" w:space="0" w:color="999999"/>
          <w:bottom w:val="single" w:sz="12" w:space="0" w:color="auto"/>
          <w:right w:val="single" w:sz="4" w:space="0" w:color="999999"/>
          <w:insideH w:val="single" w:sz="12" w:space="0" w:color="auto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7200"/>
      </w:tblGrid>
      <w:tr w:rsidR="00D4123C" w:rsidRPr="001D20E9" w14:paraId="2AE23E85" w14:textId="77777777" w:rsidTr="00BA181C">
        <w:trPr>
          <w:trHeight w:val="557"/>
        </w:trPr>
        <w:tc>
          <w:tcPr>
            <w:tcW w:w="215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60CD481" w14:textId="77777777" w:rsidR="00D4123C" w:rsidRPr="001D20E9" w:rsidRDefault="00D4123C" w:rsidP="00EF67B3">
            <w:pPr>
              <w:spacing w:after="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Module</w:t>
            </w:r>
          </w:p>
        </w:tc>
        <w:tc>
          <w:tcPr>
            <w:tcW w:w="7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410826" w14:textId="77777777" w:rsidR="00D4123C" w:rsidRPr="001D20E9" w:rsidRDefault="00D4123C" w:rsidP="009B2345">
            <w:pPr>
              <w:spacing w:after="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Topics</w:t>
            </w:r>
          </w:p>
        </w:tc>
      </w:tr>
      <w:tr w:rsidR="00D4123C" w:rsidRPr="001D20E9" w14:paraId="2367A2CA" w14:textId="77777777" w:rsidTr="00BA181C">
        <w:trPr>
          <w:trHeight w:val="285"/>
        </w:trPr>
        <w:tc>
          <w:tcPr>
            <w:tcW w:w="2155" w:type="dxa"/>
            <w:vMerge w:val="restart"/>
            <w:tcBorders>
              <w:left w:val="nil"/>
              <w:right w:val="nil"/>
            </w:tcBorders>
            <w:vAlign w:val="center"/>
          </w:tcPr>
          <w:p w14:paraId="4919E5F2" w14:textId="0617960A" w:rsidR="00D4123C" w:rsidRPr="00471FFE" w:rsidRDefault="00D4123C" w:rsidP="009B2345">
            <w:pPr>
              <w:spacing w:after="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Grounding</w:t>
            </w:r>
          </w:p>
        </w:tc>
        <w:tc>
          <w:tcPr>
            <w:tcW w:w="72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1974611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 xml:space="preserve">1: Grounding: When, How, </w:t>
            </w:r>
            <w:proofErr w:type="gramStart"/>
            <w:r w:rsidRPr="001D20E9">
              <w:rPr>
                <w:rFonts w:ascii="Calibri" w:eastAsia="Georgia" w:hAnsi="Calibri" w:cs="Calibri"/>
              </w:rPr>
              <w:t>Why</w:t>
            </w:r>
            <w:proofErr w:type="gramEnd"/>
          </w:p>
        </w:tc>
      </w:tr>
      <w:tr w:rsidR="00D4123C" w:rsidRPr="001D20E9" w14:paraId="1F02E693" w14:textId="77777777" w:rsidTr="00BA181C">
        <w:trPr>
          <w:trHeight w:val="87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59DCE418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7415B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2: Signs You Are Starting Get Ungrounded and Healthy Ways to Get Grounded</w:t>
            </w:r>
          </w:p>
        </w:tc>
      </w:tr>
      <w:tr w:rsidR="00D4123C" w:rsidRPr="001D20E9" w14:paraId="2AD7D233" w14:textId="77777777" w:rsidTr="00471FFE">
        <w:trPr>
          <w:trHeight w:val="141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4D5456D0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93595B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3: 101 Healthy Ways to Get Grounded</w:t>
            </w:r>
          </w:p>
        </w:tc>
      </w:tr>
      <w:tr w:rsidR="00D4123C" w:rsidRPr="001D20E9" w14:paraId="4A3D92F2" w14:textId="77777777" w:rsidTr="00BA181C">
        <w:trPr>
          <w:trHeight w:val="38"/>
        </w:trPr>
        <w:tc>
          <w:tcPr>
            <w:tcW w:w="2155" w:type="dxa"/>
            <w:vMerge w:val="restart"/>
            <w:tcBorders>
              <w:left w:val="nil"/>
              <w:right w:val="nil"/>
            </w:tcBorders>
            <w:vAlign w:val="center"/>
          </w:tcPr>
          <w:p w14:paraId="20F2D006" w14:textId="18899B83" w:rsidR="00D4123C" w:rsidRPr="001D20E9" w:rsidRDefault="00D4123C" w:rsidP="009B2345">
            <w:pPr>
              <w:spacing w:after="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Separating Past from Present</w:t>
            </w:r>
          </w:p>
        </w:tc>
        <w:tc>
          <w:tcPr>
            <w:tcW w:w="72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2345E8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 xml:space="preserve">4: Separating Past from Present: When, How, </w:t>
            </w:r>
            <w:proofErr w:type="gramStart"/>
            <w:r w:rsidRPr="001D20E9">
              <w:rPr>
                <w:rFonts w:ascii="Calibri" w:eastAsia="Georgia" w:hAnsi="Calibri" w:cs="Calibri"/>
              </w:rPr>
              <w:t>Why</w:t>
            </w:r>
            <w:proofErr w:type="gramEnd"/>
          </w:p>
        </w:tc>
      </w:tr>
      <w:tr w:rsidR="00D4123C" w:rsidRPr="001D20E9" w14:paraId="6CA912F7" w14:textId="77777777" w:rsidTr="00BA181C">
        <w:trPr>
          <w:trHeight w:val="195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373B3A90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26852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5: Using Imagery to Help Separate Past from Present</w:t>
            </w:r>
          </w:p>
        </w:tc>
      </w:tr>
      <w:tr w:rsidR="00D4123C" w:rsidRPr="001D20E9" w14:paraId="72C5F811" w14:textId="77777777" w:rsidTr="00BA181C">
        <w:trPr>
          <w:trHeight w:val="38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2D496D44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F193F4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6: Separating Past from Present: Managing 90/10 Reactions</w:t>
            </w:r>
          </w:p>
        </w:tc>
      </w:tr>
      <w:tr w:rsidR="00D4123C" w:rsidRPr="001D20E9" w14:paraId="0B287715" w14:textId="77777777" w:rsidTr="00BA181C">
        <w:trPr>
          <w:trHeight w:val="51"/>
        </w:trPr>
        <w:tc>
          <w:tcPr>
            <w:tcW w:w="2155" w:type="dxa"/>
            <w:vMerge w:val="restart"/>
            <w:tcBorders>
              <w:left w:val="nil"/>
              <w:right w:val="nil"/>
            </w:tcBorders>
            <w:vAlign w:val="center"/>
          </w:tcPr>
          <w:p w14:paraId="2FCA8AE7" w14:textId="77777777" w:rsidR="00D4123C" w:rsidRPr="001D20E9" w:rsidRDefault="00D4123C" w:rsidP="009B2345">
            <w:pPr>
              <w:spacing w:after="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Additional Foundations</w:t>
            </w:r>
          </w:p>
        </w:tc>
        <w:tc>
          <w:tcPr>
            <w:tcW w:w="72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3F9AF6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7: More Healthy Ways to Help Yourself When You’re Feeling Too Much</w:t>
            </w:r>
          </w:p>
        </w:tc>
      </w:tr>
      <w:tr w:rsidR="00D4123C" w:rsidRPr="001D20E9" w14:paraId="266B59FD" w14:textId="77777777" w:rsidTr="00BA181C">
        <w:trPr>
          <w:trHeight w:val="195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2A6D1E72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5CFA2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8: How to Help Yourself Heal the Impact of Trauma on the Brain</w:t>
            </w:r>
          </w:p>
        </w:tc>
      </w:tr>
      <w:tr w:rsidR="00D4123C" w:rsidRPr="001D20E9" w14:paraId="4B95772A" w14:textId="77777777" w:rsidTr="00BA181C">
        <w:trPr>
          <w:trHeight w:val="87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7F67F41B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CAEA9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9: Managing Crisis-Level Feelings</w:t>
            </w:r>
          </w:p>
        </w:tc>
      </w:tr>
      <w:tr w:rsidR="00D4123C" w:rsidRPr="001D20E9" w14:paraId="0D5E61B6" w14:textId="77777777" w:rsidTr="00BA181C">
        <w:trPr>
          <w:trHeight w:val="38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40096411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0C9E6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10: The Importance of Self-Compassion in the Healing Process</w:t>
            </w:r>
          </w:p>
        </w:tc>
      </w:tr>
      <w:tr w:rsidR="00D4123C" w:rsidRPr="001D20E9" w14:paraId="2FC62231" w14:textId="77777777" w:rsidTr="00BA181C">
        <w:trPr>
          <w:trHeight w:val="123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78D73ED5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9268A9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11: Managing Trauma-based Thoughts</w:t>
            </w:r>
          </w:p>
        </w:tc>
      </w:tr>
      <w:tr w:rsidR="00D4123C" w:rsidRPr="001D20E9" w14:paraId="06384954" w14:textId="77777777" w:rsidTr="00BA181C">
        <w:trPr>
          <w:trHeight w:val="267"/>
        </w:trPr>
        <w:tc>
          <w:tcPr>
            <w:tcW w:w="2155" w:type="dxa"/>
            <w:vMerge w:val="restart"/>
            <w:tcBorders>
              <w:left w:val="nil"/>
              <w:right w:val="nil"/>
            </w:tcBorders>
            <w:vAlign w:val="center"/>
          </w:tcPr>
          <w:p w14:paraId="5F1A82F2" w14:textId="77777777" w:rsidR="00D4123C" w:rsidRPr="001D20E9" w:rsidRDefault="00D4123C" w:rsidP="009B2345">
            <w:pPr>
              <w:spacing w:after="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Getting and Feeling Safer, Part 1</w:t>
            </w:r>
          </w:p>
        </w:tc>
        <w:tc>
          <w:tcPr>
            <w:tcW w:w="72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71E7341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12: Recognizing and Planning How to Manage Challenging Situations</w:t>
            </w:r>
          </w:p>
        </w:tc>
      </w:tr>
      <w:tr w:rsidR="00D4123C" w:rsidRPr="001D20E9" w14:paraId="269D5AB0" w14:textId="77777777" w:rsidTr="00BA181C">
        <w:trPr>
          <w:trHeight w:val="159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3861BE48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DB4CA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13: Getting Healthy Needs Met Safely</w:t>
            </w:r>
          </w:p>
        </w:tc>
      </w:tr>
      <w:tr w:rsidR="00D4123C" w:rsidRPr="001D20E9" w14:paraId="017AD605" w14:textId="77777777" w:rsidTr="00BA181C">
        <w:trPr>
          <w:trHeight w:val="213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7DACD957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AE2C7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14: Why People Who Have Experienced Trauma Sometimes Do Unhealthy or Unsafe Things and How to Get Healthier and Safer</w:t>
            </w:r>
          </w:p>
        </w:tc>
      </w:tr>
      <w:tr w:rsidR="00D4123C" w:rsidRPr="001D20E9" w14:paraId="57DC8A9B" w14:textId="77777777" w:rsidTr="00BA181C">
        <w:trPr>
          <w:trHeight w:val="186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60713CAE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1C842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15: The Cycle of Unhealthy Behavior and How to Break Out of It</w:t>
            </w:r>
          </w:p>
        </w:tc>
      </w:tr>
      <w:tr w:rsidR="00D4123C" w:rsidRPr="001D20E9" w14:paraId="24342806" w14:textId="77777777" w:rsidTr="00BA181C">
        <w:trPr>
          <w:trHeight w:val="38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42BE3540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0DA308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16: Understanding and Reducing Trauma-Related Reactions</w:t>
            </w:r>
          </w:p>
        </w:tc>
      </w:tr>
      <w:tr w:rsidR="00D4123C" w:rsidRPr="001D20E9" w14:paraId="6640DB61" w14:textId="77777777" w:rsidTr="00BA181C">
        <w:trPr>
          <w:trHeight w:val="303"/>
        </w:trPr>
        <w:tc>
          <w:tcPr>
            <w:tcW w:w="2155" w:type="dxa"/>
            <w:vMerge w:val="restart"/>
            <w:tcBorders>
              <w:left w:val="nil"/>
              <w:right w:val="nil"/>
            </w:tcBorders>
            <w:vAlign w:val="center"/>
          </w:tcPr>
          <w:p w14:paraId="7FF037E8" w14:textId="77777777" w:rsidR="00D4123C" w:rsidRPr="001D20E9" w:rsidRDefault="00D4123C" w:rsidP="009B2345">
            <w:pPr>
              <w:spacing w:after="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Addressing Trauma-Based Thinking</w:t>
            </w:r>
          </w:p>
        </w:tc>
        <w:tc>
          <w:tcPr>
            <w:tcW w:w="72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9DB54B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17: Shifting from Trauma-Based Thoughts to Healing-Focused Thinking</w:t>
            </w:r>
          </w:p>
        </w:tc>
      </w:tr>
      <w:tr w:rsidR="00D4123C" w:rsidRPr="001D20E9" w14:paraId="31826CF4" w14:textId="77777777" w:rsidTr="00BA181C">
        <w:trPr>
          <w:trHeight w:val="150"/>
        </w:trPr>
        <w:tc>
          <w:tcPr>
            <w:tcW w:w="215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12D0FF9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EDB90F" w14:textId="77777777" w:rsidR="00D4123C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18: Making the Decision to Get Healthier and Safer</w:t>
            </w:r>
          </w:p>
          <w:p w14:paraId="18CAA757" w14:textId="77777777" w:rsidR="009B2345" w:rsidRPr="001D20E9" w:rsidRDefault="009B2345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</w:p>
        </w:tc>
      </w:tr>
      <w:tr w:rsidR="00D4123C" w:rsidRPr="001D20E9" w14:paraId="4AB90957" w14:textId="77777777" w:rsidTr="00BA181C">
        <w:trPr>
          <w:trHeight w:val="42"/>
        </w:trPr>
        <w:tc>
          <w:tcPr>
            <w:tcW w:w="215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9A96E4" w14:textId="77777777" w:rsidR="00D4123C" w:rsidRPr="001D20E9" w:rsidRDefault="00D4123C" w:rsidP="009B2345">
            <w:pPr>
              <w:spacing w:after="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lastRenderedPageBreak/>
              <w:t>Getting and Feeling Safer, Part 2</w:t>
            </w:r>
          </w:p>
        </w:tc>
        <w:tc>
          <w:tcPr>
            <w:tcW w:w="72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C9BA942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19: Working to Calm Your Alarm System</w:t>
            </w:r>
          </w:p>
        </w:tc>
      </w:tr>
      <w:tr w:rsidR="00D4123C" w:rsidRPr="001D20E9" w14:paraId="0BE6ACBF" w14:textId="77777777" w:rsidTr="00BA181C">
        <w:trPr>
          <w:trHeight w:val="38"/>
        </w:trPr>
        <w:tc>
          <w:tcPr>
            <w:tcW w:w="2155" w:type="dxa"/>
            <w:vMerge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7A82992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F8D25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20: Feeling Too Much or Too Little and Your Window of Tolerance</w:t>
            </w:r>
          </w:p>
        </w:tc>
      </w:tr>
      <w:tr w:rsidR="00D4123C" w:rsidRPr="001D20E9" w14:paraId="0F370A25" w14:textId="77777777" w:rsidTr="00BA181C">
        <w:trPr>
          <w:trHeight w:val="375"/>
        </w:trPr>
        <w:tc>
          <w:tcPr>
            <w:tcW w:w="2155" w:type="dxa"/>
            <w:vMerge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B7DC8DF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8FD04E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21: Helping Yourself Recognize Signs that Your Risk of Doing Unhealthy or Unsafe Things Is Increasing</w:t>
            </w:r>
          </w:p>
        </w:tc>
      </w:tr>
      <w:tr w:rsidR="00D4123C" w:rsidRPr="001D20E9" w14:paraId="4184BF79" w14:textId="77777777" w:rsidTr="00BA181C">
        <w:trPr>
          <w:trHeight w:val="38"/>
        </w:trPr>
        <w:tc>
          <w:tcPr>
            <w:tcW w:w="2155" w:type="dxa"/>
            <w:vMerge w:val="restart"/>
            <w:tcBorders>
              <w:left w:val="nil"/>
              <w:right w:val="nil"/>
            </w:tcBorders>
            <w:vAlign w:val="center"/>
          </w:tcPr>
          <w:p w14:paraId="3021CE9B" w14:textId="77777777" w:rsidR="00D4123C" w:rsidRPr="001D20E9" w:rsidRDefault="00D4123C" w:rsidP="009B2345">
            <w:pPr>
              <w:spacing w:after="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Improving Your Relationship with Emotions, Body Sensations, Aspects of Self</w:t>
            </w:r>
          </w:p>
        </w:tc>
        <w:tc>
          <w:tcPr>
            <w:tcW w:w="72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FFDB17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22: How to Help Your Feelings Help You</w:t>
            </w:r>
          </w:p>
        </w:tc>
      </w:tr>
      <w:tr w:rsidR="00D4123C" w:rsidRPr="001D20E9" w14:paraId="26EEA88E" w14:textId="77777777" w:rsidTr="00BA181C">
        <w:trPr>
          <w:trHeight w:val="69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1CB24EB0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18595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23: Why Naming Feelings Can be Difficult</w:t>
            </w:r>
          </w:p>
        </w:tc>
      </w:tr>
      <w:tr w:rsidR="00D4123C" w:rsidRPr="001D20E9" w14:paraId="356E2AC3" w14:textId="77777777" w:rsidTr="00BA181C">
        <w:trPr>
          <w:trHeight w:val="141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2CC51A24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8A6A7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24: Naming Feelings</w:t>
            </w:r>
          </w:p>
        </w:tc>
      </w:tr>
      <w:tr w:rsidR="00D4123C" w:rsidRPr="001D20E9" w14:paraId="3DE80A00" w14:textId="77777777" w:rsidTr="00BA181C">
        <w:trPr>
          <w:trHeight w:val="38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5E6B495D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A5C69" w14:textId="77777777" w:rsidR="00D4123C" w:rsidRPr="001D20E9" w:rsidRDefault="00D4123C" w:rsidP="009B2345">
            <w:pPr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25: Self-Understanding Through Compassion: Accepting All Your Feelings</w:t>
            </w:r>
          </w:p>
        </w:tc>
      </w:tr>
      <w:tr w:rsidR="00D4123C" w:rsidRPr="001D20E9" w14:paraId="20DBAB38" w14:textId="77777777" w:rsidTr="00BA181C">
        <w:trPr>
          <w:trHeight w:val="38"/>
        </w:trPr>
        <w:tc>
          <w:tcPr>
            <w:tcW w:w="2155" w:type="dxa"/>
            <w:vMerge/>
            <w:tcBorders>
              <w:left w:val="nil"/>
              <w:right w:val="nil"/>
            </w:tcBorders>
            <w:vAlign w:val="center"/>
          </w:tcPr>
          <w:p w14:paraId="09D48462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76A09" w14:textId="77777777" w:rsidR="00D4123C" w:rsidRPr="001D20E9" w:rsidRDefault="00D4123C" w:rsidP="009B2345">
            <w:pPr>
              <w:shd w:val="clear" w:color="auto" w:fill="FFFFFF"/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26: Safely Practicing Noticing and Naming Feelings</w:t>
            </w:r>
          </w:p>
        </w:tc>
      </w:tr>
      <w:tr w:rsidR="00D4123C" w:rsidRPr="001D20E9" w14:paraId="02B04A63" w14:textId="77777777" w:rsidTr="00BA181C">
        <w:trPr>
          <w:trHeight w:val="213"/>
        </w:trPr>
        <w:tc>
          <w:tcPr>
            <w:tcW w:w="215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64455EB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A0D24B" w14:textId="77777777" w:rsidR="00D4123C" w:rsidRPr="001D20E9" w:rsidRDefault="00D4123C" w:rsidP="009B2345">
            <w:pPr>
              <w:shd w:val="clear" w:color="auto" w:fill="FFFFFF"/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27: Guilt, Shame, and Self-Compassion</w:t>
            </w:r>
          </w:p>
        </w:tc>
      </w:tr>
      <w:tr w:rsidR="00D4123C" w:rsidRPr="001D20E9" w14:paraId="55477A98" w14:textId="77777777" w:rsidTr="00BA181C">
        <w:trPr>
          <w:trHeight w:val="168"/>
        </w:trPr>
        <w:tc>
          <w:tcPr>
            <w:tcW w:w="215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02261DA" w14:textId="77777777" w:rsidR="00D4123C" w:rsidRPr="001D20E9" w:rsidRDefault="00D4123C" w:rsidP="009B2345">
            <w:pPr>
              <w:spacing w:after="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Sticking with the Process and Building on Progress</w:t>
            </w:r>
          </w:p>
        </w:tc>
        <w:tc>
          <w:tcPr>
            <w:tcW w:w="72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10B048" w14:textId="77777777" w:rsidR="00D4123C" w:rsidRPr="001D20E9" w:rsidRDefault="00D4123C" w:rsidP="009B2345">
            <w:pPr>
              <w:shd w:val="clear" w:color="auto" w:fill="FFFFFF"/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28: Feeling Safe Takes LOTS of Practice</w:t>
            </w:r>
          </w:p>
        </w:tc>
      </w:tr>
      <w:tr w:rsidR="00D4123C" w:rsidRPr="001D20E9" w14:paraId="00C39B25" w14:textId="77777777" w:rsidTr="00BA181C">
        <w:trPr>
          <w:trHeight w:val="51"/>
        </w:trPr>
        <w:tc>
          <w:tcPr>
            <w:tcW w:w="2155" w:type="dxa"/>
            <w:vMerge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236FB27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DE129" w14:textId="77777777" w:rsidR="00D4123C" w:rsidRPr="001D20E9" w:rsidRDefault="00D4123C" w:rsidP="009B2345">
            <w:pPr>
              <w:shd w:val="clear" w:color="auto" w:fill="FFFFFF"/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29: Let the Good Times Roll – Learning How to Allow Good Feelings and Positive Experiences</w:t>
            </w:r>
          </w:p>
        </w:tc>
      </w:tr>
      <w:tr w:rsidR="00D4123C" w:rsidRPr="001D20E9" w14:paraId="3964BCE5" w14:textId="77777777" w:rsidTr="00BA181C">
        <w:trPr>
          <w:trHeight w:val="204"/>
        </w:trPr>
        <w:tc>
          <w:tcPr>
            <w:tcW w:w="215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23853A" w14:textId="77777777" w:rsidR="00D4123C" w:rsidRPr="001D20E9" w:rsidRDefault="00D4123C" w:rsidP="009B2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0" w:line="240" w:lineRule="auto"/>
              <w:rPr>
                <w:rFonts w:ascii="Calibri" w:eastAsia="Georgia" w:hAnsi="Calibri" w:cs="Calibri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BAE80B" w14:textId="77777777" w:rsidR="00D4123C" w:rsidRPr="001D20E9" w:rsidRDefault="00D4123C" w:rsidP="009B2345">
            <w:pPr>
              <w:shd w:val="clear" w:color="auto" w:fill="FFFFFF"/>
              <w:spacing w:before="160" w:after="120" w:line="240" w:lineRule="auto"/>
              <w:rPr>
                <w:rFonts w:ascii="Calibri" w:eastAsia="Georgia" w:hAnsi="Calibri" w:cs="Calibri"/>
              </w:rPr>
            </w:pPr>
            <w:r w:rsidRPr="001D20E9">
              <w:rPr>
                <w:rFonts w:ascii="Calibri" w:eastAsia="Georgia" w:hAnsi="Calibri" w:cs="Calibri"/>
              </w:rPr>
              <w:t>30: You Have Learned a Lot - How to Keep Healing</w:t>
            </w:r>
          </w:p>
        </w:tc>
      </w:tr>
    </w:tbl>
    <w:p w14:paraId="68AF814B" w14:textId="4368FC10" w:rsidR="00CC7B94" w:rsidRDefault="00CC7B94" w:rsidP="00D4123C">
      <w:pPr>
        <w:spacing w:line="276" w:lineRule="auto"/>
        <w:rPr>
          <w:rFonts w:ascii="Georgia" w:eastAsia="Georgia" w:hAnsi="Georgia" w:cs="Georgia"/>
          <w:b/>
          <w:i/>
        </w:rPr>
      </w:pPr>
    </w:p>
    <w:p w14:paraId="2D9AD0D3" w14:textId="77777777" w:rsidR="00CC7B94" w:rsidRDefault="00CC7B94">
      <w:pPr>
        <w:rPr>
          <w:rFonts w:ascii="Georgia" w:eastAsia="Georgia" w:hAnsi="Georgia" w:cs="Georgia"/>
          <w:b/>
          <w:i/>
        </w:rPr>
      </w:pPr>
      <w:r>
        <w:rPr>
          <w:rFonts w:ascii="Georgia" w:eastAsia="Georgia" w:hAnsi="Georgia" w:cs="Georgia"/>
          <w:b/>
          <w:i/>
        </w:rPr>
        <w:br w:type="page"/>
      </w:r>
    </w:p>
    <w:p w14:paraId="2749EE6B" w14:textId="37F521DD" w:rsidR="00CC7B94" w:rsidRPr="00A5783F" w:rsidRDefault="007E0E36" w:rsidP="00CC7B94">
      <w:pPr>
        <w:spacing w:after="0" w:line="480" w:lineRule="auto"/>
        <w:rPr>
          <w:rFonts w:ascii="Calibri" w:eastAsia="Georgia" w:hAnsi="Calibri" w:cs="Calibri"/>
          <w:b/>
        </w:rPr>
      </w:pPr>
      <w:r>
        <w:rPr>
          <w:rFonts w:ascii="Calibri" w:eastAsia="Georgia" w:hAnsi="Calibri" w:cs="Calibri"/>
          <w:b/>
        </w:rPr>
        <w:lastRenderedPageBreak/>
        <w:t>Supplementary</w:t>
      </w:r>
      <w:r w:rsidR="00CC7B94" w:rsidRPr="00A5783F">
        <w:rPr>
          <w:rFonts w:ascii="Calibri" w:eastAsia="Georgia" w:hAnsi="Calibri" w:cs="Calibri"/>
          <w:b/>
        </w:rPr>
        <w:t xml:space="preserve"> Table 2 </w:t>
      </w:r>
    </w:p>
    <w:p w14:paraId="5A4C4873" w14:textId="77777777" w:rsidR="00CC7B94" w:rsidRPr="00A5783F" w:rsidRDefault="00CC7B94" w:rsidP="00CC7B94">
      <w:pPr>
        <w:spacing w:after="0" w:line="480" w:lineRule="auto"/>
        <w:rPr>
          <w:rFonts w:ascii="Calibri" w:eastAsia="Georgia" w:hAnsi="Calibri" w:cs="Calibri"/>
          <w:bCs/>
          <w:i/>
          <w:iCs/>
        </w:rPr>
      </w:pPr>
      <w:r w:rsidRPr="00A5783F">
        <w:rPr>
          <w:rFonts w:ascii="Calibri" w:eastAsia="Georgia" w:hAnsi="Calibri" w:cs="Calibri"/>
          <w:bCs/>
          <w:i/>
          <w:iCs/>
        </w:rPr>
        <w:t>Participants’ Countries</w:t>
      </w:r>
    </w:p>
    <w:tbl>
      <w:tblPr>
        <w:tblW w:w="9170" w:type="dxa"/>
        <w:tblInd w:w="10" w:type="dxa"/>
        <w:tblBorders>
          <w:top w:val="single" w:sz="12" w:space="0" w:color="auto"/>
          <w:bottom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00"/>
        <w:gridCol w:w="2070"/>
        <w:gridCol w:w="3520"/>
        <w:gridCol w:w="1880"/>
      </w:tblGrid>
      <w:tr w:rsidR="006853C0" w:rsidRPr="00A5783F" w14:paraId="2A3506CD" w14:textId="77777777" w:rsidTr="006853C0">
        <w:trPr>
          <w:trHeight w:val="144"/>
        </w:trPr>
        <w:tc>
          <w:tcPr>
            <w:tcW w:w="1700" w:type="dxa"/>
            <w:tcBorders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44BDA" w14:textId="77777777" w:rsidR="00CC7B94" w:rsidRPr="001544B7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  <w:bCs/>
              </w:rPr>
            </w:pPr>
            <w:r w:rsidRPr="001544B7">
              <w:rPr>
                <w:rFonts w:ascii="Calibri" w:eastAsia="Georgia" w:hAnsi="Calibri" w:cs="Calibri"/>
                <w:bCs/>
              </w:rPr>
              <w:t>Country</w:t>
            </w: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ECF7F" w14:textId="77777777" w:rsidR="00CC7B94" w:rsidRPr="001544B7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  <w:bCs/>
              </w:rPr>
            </w:pPr>
            <w:r w:rsidRPr="001544B7">
              <w:rPr>
                <w:rFonts w:ascii="Calibri" w:eastAsia="Georgia" w:hAnsi="Calibri" w:cs="Calibri"/>
                <w:bCs/>
              </w:rPr>
              <w:t>Full Sample (</w:t>
            </w:r>
            <w:r w:rsidRPr="001544B7">
              <w:rPr>
                <w:rFonts w:ascii="Calibri" w:eastAsia="Georgia" w:hAnsi="Calibri" w:cs="Calibri"/>
                <w:bCs/>
                <w:i/>
              </w:rPr>
              <w:t>n</w:t>
            </w:r>
            <w:r w:rsidRPr="001544B7">
              <w:rPr>
                <w:rFonts w:ascii="Calibri" w:eastAsia="Georgia" w:hAnsi="Calibri" w:cs="Calibri"/>
                <w:bCs/>
              </w:rPr>
              <w:t xml:space="preserve"> = 291)</w:t>
            </w:r>
          </w:p>
        </w:tc>
        <w:tc>
          <w:tcPr>
            <w:tcW w:w="3520" w:type="dxa"/>
            <w:tcBorders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B2B28" w14:textId="77777777" w:rsidR="00CC7B94" w:rsidRPr="001544B7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  <w:bCs/>
              </w:rPr>
            </w:pPr>
            <w:r w:rsidRPr="001544B7">
              <w:rPr>
                <w:rFonts w:ascii="Calibri" w:eastAsia="Georgia" w:hAnsi="Calibri" w:cs="Calibri"/>
                <w:bCs/>
              </w:rPr>
              <w:t>Immediate Access (</w:t>
            </w:r>
            <w:r w:rsidRPr="001544B7">
              <w:rPr>
                <w:rFonts w:ascii="Calibri" w:eastAsia="Georgia" w:hAnsi="Calibri" w:cs="Calibri"/>
                <w:bCs/>
                <w:i/>
              </w:rPr>
              <w:t>n</w:t>
            </w:r>
            <w:r w:rsidRPr="001544B7">
              <w:rPr>
                <w:rFonts w:ascii="Calibri" w:eastAsia="Georgia" w:hAnsi="Calibri" w:cs="Calibri"/>
                <w:bCs/>
              </w:rPr>
              <w:t xml:space="preserve"> = 149)</w:t>
            </w:r>
          </w:p>
        </w:tc>
        <w:tc>
          <w:tcPr>
            <w:tcW w:w="1880" w:type="dxa"/>
            <w:tcBorders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36635" w14:textId="77777777" w:rsidR="00CC7B94" w:rsidRPr="001544B7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  <w:bCs/>
              </w:rPr>
            </w:pPr>
            <w:r w:rsidRPr="001544B7">
              <w:rPr>
                <w:rFonts w:ascii="Calibri" w:eastAsia="Georgia" w:hAnsi="Calibri" w:cs="Calibri"/>
                <w:bCs/>
              </w:rPr>
              <w:t>Waitlist (</w:t>
            </w:r>
            <w:r w:rsidRPr="001544B7">
              <w:rPr>
                <w:rFonts w:ascii="Calibri" w:eastAsia="Georgia" w:hAnsi="Calibri" w:cs="Calibri"/>
                <w:bCs/>
                <w:i/>
              </w:rPr>
              <w:t>n</w:t>
            </w:r>
            <w:r w:rsidRPr="001544B7">
              <w:rPr>
                <w:rFonts w:ascii="Calibri" w:eastAsia="Georgia" w:hAnsi="Calibri" w:cs="Calibri"/>
                <w:bCs/>
              </w:rPr>
              <w:t xml:space="preserve"> = 142)</w:t>
            </w:r>
          </w:p>
        </w:tc>
      </w:tr>
      <w:tr w:rsidR="006853C0" w:rsidRPr="00A5783F" w14:paraId="7052D485" w14:textId="77777777" w:rsidTr="006853C0">
        <w:trPr>
          <w:trHeight w:val="144"/>
        </w:trPr>
        <w:tc>
          <w:tcPr>
            <w:tcW w:w="1700" w:type="dxa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2B093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Australia</w:t>
            </w:r>
          </w:p>
        </w:tc>
        <w:tc>
          <w:tcPr>
            <w:tcW w:w="2070" w:type="dxa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CE9E5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22 (7.56%)</w:t>
            </w:r>
          </w:p>
        </w:tc>
        <w:tc>
          <w:tcPr>
            <w:tcW w:w="3520" w:type="dxa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5BEA6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12 (8.05%)</w:t>
            </w:r>
          </w:p>
        </w:tc>
        <w:tc>
          <w:tcPr>
            <w:tcW w:w="1880" w:type="dxa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FB296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10 (7.04%)</w:t>
            </w:r>
          </w:p>
        </w:tc>
      </w:tr>
      <w:tr w:rsidR="006853C0" w:rsidRPr="00A5783F" w14:paraId="70D7FFE6" w14:textId="77777777" w:rsidTr="006853C0">
        <w:trPr>
          <w:trHeight w:val="144"/>
        </w:trPr>
        <w:tc>
          <w:tcPr>
            <w:tcW w:w="170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FDCB7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Belgium</w:t>
            </w:r>
          </w:p>
        </w:tc>
        <w:tc>
          <w:tcPr>
            <w:tcW w:w="207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32F9F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3 (1.03%)</w:t>
            </w:r>
          </w:p>
        </w:tc>
        <w:tc>
          <w:tcPr>
            <w:tcW w:w="352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6CA1E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 (1.34%)</w:t>
            </w:r>
          </w:p>
        </w:tc>
        <w:tc>
          <w:tcPr>
            <w:tcW w:w="188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4B532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(0.70%)</w:t>
            </w:r>
          </w:p>
        </w:tc>
      </w:tr>
      <w:tr w:rsidR="006853C0" w:rsidRPr="00A5783F" w14:paraId="0CF0997B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1185C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Canada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05A5C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31 (10.65%)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76C91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20 (13.42%)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CB4CB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11 (7.75%)</w:t>
            </w:r>
          </w:p>
        </w:tc>
      </w:tr>
      <w:tr w:rsidR="006853C0" w:rsidRPr="00A5783F" w14:paraId="20C4EBFD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CACF9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Chile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48329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 (0.69%)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85FF0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 (1.34%)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53BD4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0 (0.00%)</w:t>
            </w:r>
          </w:p>
        </w:tc>
      </w:tr>
      <w:tr w:rsidR="006853C0" w:rsidRPr="00A5783F" w14:paraId="0FC9892A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E16B0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Denmark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93D3E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(0.34%)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F7586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0 (0.00%)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C7536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(0.70%)</w:t>
            </w:r>
          </w:p>
        </w:tc>
      </w:tr>
      <w:tr w:rsidR="006853C0" w:rsidRPr="00A5783F" w14:paraId="1C7807FA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FBCFE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France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2209C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3 (1.03%)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9CD53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 (1.34%)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6BC05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(0.70%)</w:t>
            </w:r>
          </w:p>
        </w:tc>
      </w:tr>
      <w:tr w:rsidR="006853C0" w:rsidRPr="00A5783F" w14:paraId="0C26A4B0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6B479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Germany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657B5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3 (1.03%)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F74C0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(0.67%)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EB3DB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 (1.41%)</w:t>
            </w:r>
          </w:p>
        </w:tc>
      </w:tr>
      <w:tr w:rsidR="006853C0" w:rsidRPr="00A5783F" w14:paraId="6E6C318E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8BC65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Guatemala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03AF8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(0.34%)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3127C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0 (0.00%)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90971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(0.70%)</w:t>
            </w:r>
          </w:p>
        </w:tc>
      </w:tr>
      <w:tr w:rsidR="006853C0" w:rsidRPr="00A5783F" w14:paraId="6EA1D01E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5F804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India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88CCB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3 (1.03%)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E0B55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 (1.34%)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58F94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(0.70%)</w:t>
            </w:r>
          </w:p>
        </w:tc>
      </w:tr>
      <w:tr w:rsidR="006853C0" w:rsidRPr="00A5783F" w14:paraId="1682EAC1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A074F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Ireland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737A5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(0.34%)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E7588" w14:textId="77777777" w:rsidR="00CC7B94" w:rsidRPr="00A5783F" w:rsidRDefault="00CC7B94" w:rsidP="006853C0">
            <w:pPr>
              <w:widowControl w:val="0"/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0 (0.00%)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FABEA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(0.70%)</w:t>
            </w:r>
          </w:p>
        </w:tc>
      </w:tr>
      <w:tr w:rsidR="006853C0" w:rsidRPr="00A5783F" w14:paraId="5C9EF8BA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4B12D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Israel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DD4A1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(0.34%)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2F0B1" w14:textId="77777777" w:rsidR="00CC7B94" w:rsidRPr="00A5783F" w:rsidRDefault="00CC7B94" w:rsidP="006853C0">
            <w:pPr>
              <w:widowControl w:val="0"/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0 (0.00%)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885B9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(0.70%)</w:t>
            </w:r>
          </w:p>
        </w:tc>
      </w:tr>
      <w:tr w:rsidR="006853C0" w:rsidRPr="00A5783F" w14:paraId="6CF6DDA9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8CE69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Italy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37FFE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(0.34%)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1F1B0" w14:textId="77777777" w:rsidR="00CC7B94" w:rsidRPr="00A5783F" w:rsidRDefault="00CC7B94" w:rsidP="006853C0">
            <w:pPr>
              <w:widowControl w:val="0"/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0 (0.00%)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1D289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 (0.70%)</w:t>
            </w:r>
          </w:p>
        </w:tc>
      </w:tr>
      <w:tr w:rsidR="006853C0" w:rsidRPr="00A5783F" w14:paraId="188B2194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27B07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Netherlands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6A544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5 (1.72%)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06DA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3 (2.01%)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6E1A3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 (1.41%)</w:t>
            </w:r>
          </w:p>
        </w:tc>
      </w:tr>
      <w:tr w:rsidR="006853C0" w:rsidRPr="00A5783F" w14:paraId="7090CE9F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3EBE1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New Zealand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CEAA8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 (0.69%)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319A7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 (1.34%)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C07B7" w14:textId="77777777" w:rsidR="00CC7B94" w:rsidRPr="00A5783F" w:rsidRDefault="00CC7B94" w:rsidP="006853C0">
            <w:pPr>
              <w:widowControl w:val="0"/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0 (0.00%)</w:t>
            </w:r>
          </w:p>
        </w:tc>
      </w:tr>
      <w:tr w:rsidR="006853C0" w:rsidRPr="00A5783F" w14:paraId="4B5F9795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38D1D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Norway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98C57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15 (5.16%)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9DAB9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8 (5.37%)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89B03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7 (4.93%)</w:t>
            </w:r>
          </w:p>
        </w:tc>
      </w:tr>
      <w:tr w:rsidR="006853C0" w:rsidRPr="00A5783F" w14:paraId="5DFAEFD7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712A3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Pakistan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2B316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 (0.69%)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D0B7C" w14:textId="77777777" w:rsidR="00CC7B94" w:rsidRPr="00A5783F" w:rsidRDefault="00CC7B94" w:rsidP="006853C0">
            <w:pPr>
              <w:widowControl w:val="0"/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0 (0.00%)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E9299" w14:textId="77777777" w:rsidR="00CC7B94" w:rsidRPr="00A5783F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783F">
              <w:rPr>
                <w:rFonts w:ascii="Calibri" w:eastAsia="Georgia" w:hAnsi="Calibri" w:cs="Calibri"/>
              </w:rPr>
              <w:t>2 (1.41%)</w:t>
            </w:r>
          </w:p>
        </w:tc>
      </w:tr>
      <w:tr w:rsidR="006853C0" w14:paraId="1437ABE6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FF965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Peru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FA649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2 (0.69%)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AE51D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2 (1.34%)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2B8D" w14:textId="77777777" w:rsidR="00CC7B94" w:rsidRPr="00A5632C" w:rsidRDefault="00CC7B94" w:rsidP="006853C0">
            <w:pPr>
              <w:widowControl w:val="0"/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0 (0.00%)</w:t>
            </w:r>
          </w:p>
        </w:tc>
      </w:tr>
      <w:tr w:rsidR="006853C0" w14:paraId="7FEB899F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A4AB5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Poland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0C56B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1 (0.34%)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24E2B" w14:textId="77777777" w:rsidR="00CC7B94" w:rsidRPr="00A5632C" w:rsidRDefault="00CC7B94" w:rsidP="006853C0">
            <w:pPr>
              <w:widowControl w:val="0"/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0 (0.00%)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DBF94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1 (0.70%)</w:t>
            </w:r>
          </w:p>
        </w:tc>
      </w:tr>
      <w:tr w:rsidR="006853C0" w14:paraId="1C3ED557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B9885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Romania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6CE40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1 (0.34%)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36656" w14:textId="77777777" w:rsidR="00CC7B94" w:rsidRPr="00A5632C" w:rsidRDefault="00CC7B94" w:rsidP="006853C0">
            <w:pPr>
              <w:widowControl w:val="0"/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0 (0.00%)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9B91A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1 (0.70%)</w:t>
            </w:r>
          </w:p>
        </w:tc>
      </w:tr>
      <w:tr w:rsidR="006853C0" w14:paraId="04ADC83B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B3B9B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Singapore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A6A59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5 (1.72%)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EA54A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2 (1.34%)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7A9E6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3 (2.11%)</w:t>
            </w:r>
          </w:p>
        </w:tc>
      </w:tr>
      <w:tr w:rsidR="006853C0" w14:paraId="30D8303E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73396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Sweden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2C527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3 (1.03%)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243D5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1 (0.67%)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113F9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2 (1.41%)</w:t>
            </w:r>
          </w:p>
        </w:tc>
      </w:tr>
      <w:tr w:rsidR="006853C0" w14:paraId="79496C5F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F8CDE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Switzerland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C1263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2 (0.69%)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A55FA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2 (1.34%)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34F6" w14:textId="77777777" w:rsidR="00CC7B94" w:rsidRPr="00A5632C" w:rsidRDefault="00CC7B94" w:rsidP="006853C0">
            <w:pPr>
              <w:widowControl w:val="0"/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0 (0.00%)</w:t>
            </w:r>
          </w:p>
        </w:tc>
      </w:tr>
      <w:tr w:rsidR="006853C0" w14:paraId="692488BF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F82C2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Ukraine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804E7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1 (0.34%)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0BCC8" w14:textId="77777777" w:rsidR="00CC7B94" w:rsidRPr="00A5632C" w:rsidRDefault="00CC7B94" w:rsidP="006853C0">
            <w:pPr>
              <w:widowControl w:val="0"/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0 (0.00%)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6F43B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1 (0.70%)</w:t>
            </w:r>
          </w:p>
        </w:tc>
      </w:tr>
      <w:tr w:rsidR="006853C0" w14:paraId="75E18A45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EF768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United Kingdom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61977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7 (2.41%)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BA50D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3 (2.01%)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DC1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4 (2.82%)</w:t>
            </w:r>
          </w:p>
        </w:tc>
      </w:tr>
      <w:tr w:rsidR="006853C0" w14:paraId="262D8ADE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26C01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lastRenderedPageBreak/>
              <w:t>United States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654C7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171 (58.76%)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F3E25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84 (56.38%)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FE1FE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87 (61.27%)</w:t>
            </w:r>
          </w:p>
        </w:tc>
      </w:tr>
      <w:tr w:rsidR="006853C0" w14:paraId="10766F47" w14:textId="77777777" w:rsidTr="006853C0">
        <w:trPr>
          <w:trHeight w:val="144"/>
        </w:trPr>
        <w:tc>
          <w:tcPr>
            <w:tcW w:w="1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525F7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Missing data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E3ADD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2 (0.69%)</w:t>
            </w:r>
          </w:p>
        </w:tc>
        <w:tc>
          <w:tcPr>
            <w:tcW w:w="3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50AB8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2 (1.34%)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93E44" w14:textId="77777777" w:rsidR="00CC7B94" w:rsidRPr="00A5632C" w:rsidRDefault="00CC7B94" w:rsidP="006853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Georgia" w:hAnsi="Calibri" w:cs="Calibri"/>
              </w:rPr>
            </w:pPr>
            <w:r w:rsidRPr="00A5632C">
              <w:rPr>
                <w:rFonts w:ascii="Calibri" w:eastAsia="Georgia" w:hAnsi="Calibri" w:cs="Calibri"/>
              </w:rPr>
              <w:t>0 (0.00%)</w:t>
            </w:r>
          </w:p>
        </w:tc>
      </w:tr>
    </w:tbl>
    <w:p w14:paraId="2A97AF97" w14:textId="77777777" w:rsidR="00CC7B94" w:rsidRDefault="00CC7B94" w:rsidP="00CC7B94">
      <w:pPr>
        <w:spacing w:after="0" w:line="480" w:lineRule="auto"/>
        <w:rPr>
          <w:rFonts w:ascii="Calibri" w:eastAsia="Georgia" w:hAnsi="Calibri" w:cs="Calibri"/>
          <w:b/>
        </w:rPr>
      </w:pPr>
    </w:p>
    <w:p w14:paraId="2F286EF2" w14:textId="27EF083F" w:rsidR="00810D7E" w:rsidRPr="00ED13E4" w:rsidRDefault="00CC7B94" w:rsidP="00CC7B94">
      <w:pPr>
        <w:spacing w:line="276" w:lineRule="auto"/>
        <w:rPr>
          <w:rFonts w:ascii="Georgia" w:eastAsia="Georgia" w:hAnsi="Georgia" w:cs="Calibri"/>
          <w:b/>
        </w:rPr>
      </w:pPr>
      <w:r>
        <w:rPr>
          <w:rFonts w:ascii="Calibri" w:eastAsia="Georgia" w:hAnsi="Calibri" w:cs="Calibri"/>
          <w:b/>
        </w:rPr>
        <w:br w:type="page"/>
      </w:r>
    </w:p>
    <w:p w14:paraId="0FFA9DEE" w14:textId="56DE4D7C" w:rsidR="00CC7B94" w:rsidRPr="006A2125" w:rsidRDefault="007E0E36" w:rsidP="00CC7B94">
      <w:pPr>
        <w:spacing w:after="0" w:line="480" w:lineRule="auto"/>
        <w:rPr>
          <w:rFonts w:ascii="Calibri" w:eastAsia="Georgia" w:hAnsi="Calibri" w:cs="Calibri"/>
          <w:b/>
        </w:rPr>
      </w:pPr>
      <w:r>
        <w:rPr>
          <w:rFonts w:ascii="Calibri" w:eastAsia="Georgia" w:hAnsi="Calibri" w:cs="Calibri"/>
          <w:b/>
        </w:rPr>
        <w:lastRenderedPageBreak/>
        <w:t>Supplementary</w:t>
      </w:r>
      <w:r w:rsidR="00CC7B94" w:rsidRPr="006A2125">
        <w:rPr>
          <w:rFonts w:ascii="Calibri" w:eastAsia="Georgia" w:hAnsi="Calibri" w:cs="Calibri"/>
          <w:b/>
        </w:rPr>
        <w:t xml:space="preserve"> Table 3</w:t>
      </w:r>
    </w:p>
    <w:p w14:paraId="1C897673" w14:textId="77777777" w:rsidR="00CC7B94" w:rsidRPr="006A2125" w:rsidRDefault="00CC7B94" w:rsidP="00CC7B94">
      <w:pPr>
        <w:spacing w:after="0" w:line="480" w:lineRule="auto"/>
        <w:rPr>
          <w:rFonts w:ascii="Calibri" w:hAnsi="Calibri" w:cs="Calibri"/>
          <w:bCs/>
          <w:i/>
          <w:iCs/>
        </w:rPr>
      </w:pPr>
      <w:r w:rsidRPr="006A2125">
        <w:rPr>
          <w:rFonts w:ascii="Calibri" w:eastAsia="Georgia" w:hAnsi="Calibri" w:cs="Calibri"/>
          <w:bCs/>
          <w:i/>
          <w:iCs/>
        </w:rPr>
        <w:t>Participants’ Comorbid Clinical Diagnoses</w:t>
      </w:r>
    </w:p>
    <w:tbl>
      <w:tblPr>
        <w:tblW w:w="9360" w:type="dxa"/>
        <w:tblBorders>
          <w:top w:val="single" w:sz="8" w:space="0" w:color="000000"/>
          <w:bottom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CC7B94" w:rsidRPr="006A2125" w14:paraId="66FA0E04" w14:textId="77777777" w:rsidTr="00BA181C">
        <w:tc>
          <w:tcPr>
            <w:tcW w:w="31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1DC16" w14:textId="77777777" w:rsidR="00CC7B94" w:rsidRPr="00256369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  <w:bCs/>
              </w:rPr>
            </w:pPr>
            <w:r w:rsidRPr="00256369">
              <w:rPr>
                <w:rFonts w:ascii="Calibri" w:hAnsi="Calibri" w:cs="Calibri"/>
                <w:bCs/>
              </w:rPr>
              <w:t>Comorbid Diagnoses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2EAD" w14:textId="77777777" w:rsidR="00CC7B94" w:rsidRPr="00256369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  <w:bCs/>
              </w:rPr>
            </w:pPr>
            <w:r w:rsidRPr="00256369">
              <w:rPr>
                <w:rFonts w:ascii="Calibri" w:hAnsi="Calibri" w:cs="Calibri"/>
                <w:bCs/>
                <w:i/>
              </w:rPr>
              <w:t xml:space="preserve">n </w:t>
            </w:r>
            <w:r w:rsidRPr="00256369">
              <w:rPr>
                <w:rFonts w:ascii="Calibri" w:hAnsi="Calibri" w:cs="Calibri"/>
                <w:bCs/>
              </w:rPr>
              <w:t>Endorsed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C9842" w14:textId="77777777" w:rsidR="00CC7B94" w:rsidRPr="00256369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  <w:bCs/>
              </w:rPr>
            </w:pPr>
            <w:r w:rsidRPr="00256369">
              <w:rPr>
                <w:rFonts w:ascii="Calibri" w:hAnsi="Calibri" w:cs="Calibri"/>
                <w:bCs/>
              </w:rPr>
              <w:t>% of Sample</w:t>
            </w:r>
          </w:p>
        </w:tc>
      </w:tr>
      <w:tr w:rsidR="00CC7B94" w:rsidRPr="006A2125" w14:paraId="627571EB" w14:textId="77777777" w:rsidTr="00BA181C">
        <w:trPr>
          <w:trHeight w:val="402"/>
        </w:trPr>
        <w:tc>
          <w:tcPr>
            <w:tcW w:w="3120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89AFA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Depressive Episode or Depressive Disorder</w:t>
            </w:r>
          </w:p>
        </w:tc>
        <w:tc>
          <w:tcPr>
            <w:tcW w:w="3120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E3565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170</w:t>
            </w:r>
          </w:p>
        </w:tc>
        <w:tc>
          <w:tcPr>
            <w:tcW w:w="3120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355F6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58.4%</w:t>
            </w:r>
          </w:p>
        </w:tc>
      </w:tr>
      <w:tr w:rsidR="00CC7B94" w:rsidRPr="006A2125" w14:paraId="30A4FF7D" w14:textId="77777777" w:rsidTr="00BA181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01D03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 xml:space="preserve">Manic Episode or </w:t>
            </w:r>
            <w:r>
              <w:rPr>
                <w:rFonts w:ascii="Calibri" w:hAnsi="Calibri" w:cs="Calibri"/>
              </w:rPr>
              <w:br/>
            </w:r>
            <w:proofErr w:type="gramStart"/>
            <w:r w:rsidRPr="006A2125">
              <w:rPr>
                <w:rFonts w:ascii="Calibri" w:hAnsi="Calibri" w:cs="Calibri"/>
              </w:rPr>
              <w:t>Bipolar Disorder</w:t>
            </w:r>
            <w:proofErr w:type="gramEnd"/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5D15B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24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D8505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8.2%</w:t>
            </w:r>
          </w:p>
        </w:tc>
      </w:tr>
      <w:tr w:rsidR="00CC7B94" w:rsidRPr="006A2125" w14:paraId="5057AAA3" w14:textId="77777777" w:rsidTr="00BA181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A1CD3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Somatic Symptom / Somatoform Disorder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0B041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57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69324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19.6%</w:t>
            </w:r>
          </w:p>
        </w:tc>
      </w:tr>
      <w:tr w:rsidR="00CC7B94" w:rsidRPr="006A2125" w14:paraId="5EB1F134" w14:textId="77777777" w:rsidTr="00BA181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120B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Substance-use Disorder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3203E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27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8A1BF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9.3%</w:t>
            </w:r>
          </w:p>
        </w:tc>
      </w:tr>
      <w:tr w:rsidR="00CC7B94" w:rsidRPr="006A2125" w14:paraId="21DD0C12" w14:textId="77777777" w:rsidTr="00BA181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F4968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Schizophrenia Spectrum or other Psychotic Disorder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FFBBE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5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95D4D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1.7%</w:t>
            </w:r>
          </w:p>
        </w:tc>
      </w:tr>
      <w:tr w:rsidR="00CC7B94" w:rsidRPr="006A2125" w14:paraId="745DF055" w14:textId="77777777" w:rsidTr="00BA181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4D1C0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PTSD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F89F7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150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CB30D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51.5%</w:t>
            </w:r>
          </w:p>
        </w:tc>
      </w:tr>
      <w:tr w:rsidR="00CC7B94" w:rsidRPr="006A2125" w14:paraId="68DCD8BC" w14:textId="77777777" w:rsidTr="00BA181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9DB53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 xml:space="preserve">Other Trauma- and </w:t>
            </w:r>
            <w:r>
              <w:rPr>
                <w:rFonts w:ascii="Calibri" w:hAnsi="Calibri" w:cs="Calibri"/>
              </w:rPr>
              <w:br/>
            </w:r>
            <w:r w:rsidRPr="006A2125">
              <w:rPr>
                <w:rFonts w:ascii="Calibri" w:hAnsi="Calibri" w:cs="Calibri"/>
              </w:rPr>
              <w:t>Stressor-Related Disorder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FCF1B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34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8EB03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11.7%</w:t>
            </w:r>
          </w:p>
        </w:tc>
      </w:tr>
      <w:tr w:rsidR="00CC7B94" w:rsidRPr="006A2125" w14:paraId="496CD4DD" w14:textId="77777777" w:rsidTr="00BA181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38DDE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Anxiety Disorder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67B3B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148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24A65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50.9%</w:t>
            </w:r>
          </w:p>
        </w:tc>
      </w:tr>
      <w:tr w:rsidR="00CC7B94" w:rsidRPr="006A2125" w14:paraId="5DB22D34" w14:textId="77777777" w:rsidTr="00BA181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F09C2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Cluster A Personality Disorder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651C2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2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B6A19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0.7%</w:t>
            </w:r>
          </w:p>
        </w:tc>
      </w:tr>
      <w:tr w:rsidR="00CC7B94" w:rsidRPr="006A2125" w14:paraId="0FAAD39C" w14:textId="77777777" w:rsidTr="00BA181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D01EE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Cluster B Personality Disorder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B95D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52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6FD94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17.9%</w:t>
            </w:r>
          </w:p>
        </w:tc>
      </w:tr>
      <w:tr w:rsidR="00CC7B94" w:rsidRPr="006A2125" w14:paraId="156B8671" w14:textId="77777777" w:rsidTr="00BA181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4CE08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Cluster C Personality Disorder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0D1E3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29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0C828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10.0%</w:t>
            </w:r>
          </w:p>
        </w:tc>
      </w:tr>
      <w:tr w:rsidR="00CC7B94" w:rsidRPr="006A2125" w14:paraId="1A027A26" w14:textId="77777777" w:rsidTr="00BA181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163B5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Other Specified Personality Disorder or Unspecified Personality Disorder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AFB9C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10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55E2" w14:textId="77777777" w:rsidR="00CC7B94" w:rsidRPr="006A2125" w:rsidRDefault="00CC7B94" w:rsidP="00BA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2125">
              <w:rPr>
                <w:rFonts w:ascii="Calibri" w:hAnsi="Calibri" w:cs="Calibri"/>
              </w:rPr>
              <w:t>3.4%</w:t>
            </w:r>
          </w:p>
        </w:tc>
      </w:tr>
    </w:tbl>
    <w:p w14:paraId="6C14BC60" w14:textId="77777777" w:rsidR="00CC7B94" w:rsidRPr="006A2125" w:rsidRDefault="00CC7B94" w:rsidP="00CC7B94">
      <w:pPr>
        <w:rPr>
          <w:rFonts w:ascii="Calibri" w:eastAsia="Georgia" w:hAnsi="Calibri" w:cs="Calibri"/>
        </w:rPr>
        <w:sectPr w:rsidR="00CC7B94" w:rsidRPr="006A2125" w:rsidSect="00CC7B9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6B072D79" w14:textId="6673BF95" w:rsidR="000744DF" w:rsidRPr="00AC1F5E" w:rsidRDefault="007E0E36" w:rsidP="000744DF">
      <w:pPr>
        <w:spacing w:after="0" w:line="480" w:lineRule="auto"/>
        <w:rPr>
          <w:rFonts w:ascii="Calibri" w:eastAsia="Georgia" w:hAnsi="Calibri" w:cs="Calibri"/>
          <w:b/>
        </w:rPr>
      </w:pPr>
      <w:r>
        <w:rPr>
          <w:rFonts w:ascii="Calibri" w:eastAsia="Georgia" w:hAnsi="Calibri" w:cs="Calibri"/>
          <w:b/>
        </w:rPr>
        <w:lastRenderedPageBreak/>
        <w:t>Supplementary</w:t>
      </w:r>
      <w:r w:rsidR="000744DF" w:rsidRPr="00AC1F5E">
        <w:rPr>
          <w:rFonts w:ascii="Calibri" w:eastAsia="Georgia" w:hAnsi="Calibri" w:cs="Calibri"/>
          <w:b/>
        </w:rPr>
        <w:t xml:space="preserve"> Table 4</w:t>
      </w:r>
    </w:p>
    <w:p w14:paraId="0D686C67" w14:textId="77777777" w:rsidR="000744DF" w:rsidRPr="00AC1F5E" w:rsidRDefault="000744DF" w:rsidP="000744DF">
      <w:pPr>
        <w:spacing w:after="0" w:line="480" w:lineRule="auto"/>
        <w:rPr>
          <w:rFonts w:ascii="Calibri" w:eastAsia="Georgia" w:hAnsi="Calibri" w:cs="Calibri"/>
          <w:bCs/>
          <w:i/>
          <w:iCs/>
        </w:rPr>
      </w:pPr>
      <w:r w:rsidRPr="00AC1F5E">
        <w:rPr>
          <w:rFonts w:ascii="Calibri" w:eastAsia="Georgia" w:hAnsi="Calibri" w:cs="Calibri"/>
          <w:bCs/>
          <w:i/>
          <w:iCs/>
        </w:rPr>
        <w:t>Descriptive Statistics for Outcome Variables by Measure, Invention Group, and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1493"/>
        <w:gridCol w:w="1115"/>
        <w:gridCol w:w="1258"/>
        <w:gridCol w:w="1480"/>
        <w:gridCol w:w="963"/>
        <w:gridCol w:w="1634"/>
        <w:gridCol w:w="1277"/>
        <w:gridCol w:w="1285"/>
        <w:gridCol w:w="1285"/>
      </w:tblGrid>
      <w:tr w:rsidR="000744DF" w:rsidRPr="00AC1F5E" w14:paraId="205145B2" w14:textId="77777777" w:rsidTr="000744DF"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7A135F3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  <w:b/>
              </w:rPr>
              <w:t>Outcome Measure</w:t>
            </w:r>
          </w:p>
        </w:tc>
        <w:tc>
          <w:tcPr>
            <w:tcW w:w="1494" w:type="dxa"/>
            <w:tcBorders>
              <w:left w:val="nil"/>
              <w:bottom w:val="single" w:sz="4" w:space="0" w:color="auto"/>
              <w:right w:val="nil"/>
            </w:tcBorders>
          </w:tcPr>
          <w:p w14:paraId="5437C85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Immediate</w:t>
            </w:r>
            <w:r>
              <w:rPr>
                <w:rFonts w:eastAsia="Georgia"/>
              </w:rPr>
              <w:t xml:space="preserve"> FSG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nil"/>
            </w:tcBorders>
          </w:tcPr>
          <w:p w14:paraId="7B0DC762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14:paraId="5AA6FEA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483" w:type="dxa"/>
            <w:tcBorders>
              <w:left w:val="nil"/>
              <w:bottom w:val="single" w:sz="4" w:space="0" w:color="auto"/>
              <w:right w:val="nil"/>
            </w:tcBorders>
          </w:tcPr>
          <w:p w14:paraId="53831C10" w14:textId="77777777" w:rsidR="000744DF" w:rsidRPr="00AC1F5E" w:rsidRDefault="000744DF" w:rsidP="00BA181C">
            <w:pPr>
              <w:rPr>
                <w:rFonts w:eastAsia="Georgia"/>
              </w:rPr>
            </w:pPr>
            <w:r w:rsidRPr="00AC1F5E">
              <w:rPr>
                <w:rFonts w:eastAsia="Georgia"/>
              </w:rPr>
              <w:t>Waitlist</w:t>
            </w:r>
          </w:p>
        </w:tc>
        <w:tc>
          <w:tcPr>
            <w:tcW w:w="947" w:type="dxa"/>
            <w:tcBorders>
              <w:left w:val="nil"/>
              <w:bottom w:val="single" w:sz="4" w:space="0" w:color="auto"/>
              <w:right w:val="nil"/>
            </w:tcBorders>
          </w:tcPr>
          <w:p w14:paraId="67D866C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637" w:type="dxa"/>
            <w:tcBorders>
              <w:left w:val="nil"/>
              <w:bottom w:val="single" w:sz="4" w:space="0" w:color="auto"/>
              <w:right w:val="nil"/>
            </w:tcBorders>
          </w:tcPr>
          <w:p w14:paraId="73EBDFB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79" w:type="dxa"/>
            <w:tcBorders>
              <w:left w:val="nil"/>
              <w:bottom w:val="single" w:sz="4" w:space="0" w:color="auto"/>
              <w:right w:val="nil"/>
            </w:tcBorders>
          </w:tcPr>
          <w:p w14:paraId="3AF37B1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Full Sample</w:t>
            </w: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</w:tcPr>
          <w:p w14:paraId="29C670A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</w:tcPr>
          <w:p w14:paraId="3CDDB40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</w:tr>
      <w:tr w:rsidR="000744DF" w:rsidRPr="00AC1F5E" w14:paraId="0EFA9BA3" w14:textId="77777777" w:rsidTr="000744DF">
        <w:trPr>
          <w:trHeight w:val="611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B7183" w14:textId="77777777" w:rsidR="000744DF" w:rsidRPr="00AC1F5E" w:rsidRDefault="000744DF" w:rsidP="00BA181C">
            <w:pPr>
              <w:jc w:val="center"/>
              <w:rPr>
                <w:rFonts w:eastAsia="Georgia"/>
                <w:bCs/>
              </w:rPr>
            </w:pPr>
            <w:r w:rsidRPr="00AC1F5E">
              <w:rPr>
                <w:rFonts w:eastAsia="Georgia"/>
                <w:bCs/>
              </w:rPr>
              <w:t>Statistical Measure</w:t>
            </w:r>
          </w:p>
        </w:tc>
        <w:tc>
          <w:tcPr>
            <w:tcW w:w="1494" w:type="dxa"/>
            <w:tcBorders>
              <w:left w:val="nil"/>
              <w:bottom w:val="single" w:sz="4" w:space="0" w:color="auto"/>
              <w:right w:val="nil"/>
            </w:tcBorders>
          </w:tcPr>
          <w:p w14:paraId="2B6EA31B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Access Baseline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nil"/>
            </w:tcBorders>
          </w:tcPr>
          <w:p w14:paraId="4E74079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6 Months Access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14:paraId="5454225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12 Months Access</w:t>
            </w:r>
          </w:p>
        </w:tc>
        <w:tc>
          <w:tcPr>
            <w:tcW w:w="1483" w:type="dxa"/>
            <w:tcBorders>
              <w:left w:val="nil"/>
              <w:bottom w:val="single" w:sz="4" w:space="0" w:color="auto"/>
              <w:right w:val="nil"/>
            </w:tcBorders>
          </w:tcPr>
          <w:p w14:paraId="3AB55DEF" w14:textId="77777777" w:rsidR="000744DF" w:rsidRPr="00AC1F5E" w:rsidRDefault="000744DF" w:rsidP="000744DF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Study Entry</w:t>
            </w:r>
          </w:p>
        </w:tc>
        <w:tc>
          <w:tcPr>
            <w:tcW w:w="947" w:type="dxa"/>
            <w:tcBorders>
              <w:left w:val="nil"/>
              <w:bottom w:val="single" w:sz="4" w:space="0" w:color="auto"/>
              <w:right w:val="nil"/>
            </w:tcBorders>
          </w:tcPr>
          <w:p w14:paraId="5AE171D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Access Baseline</w:t>
            </w:r>
          </w:p>
        </w:tc>
        <w:tc>
          <w:tcPr>
            <w:tcW w:w="1637" w:type="dxa"/>
            <w:tcBorders>
              <w:left w:val="nil"/>
              <w:bottom w:val="single" w:sz="4" w:space="0" w:color="auto"/>
              <w:right w:val="nil"/>
            </w:tcBorders>
          </w:tcPr>
          <w:p w14:paraId="15DA158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6 Months Access</w:t>
            </w:r>
          </w:p>
        </w:tc>
        <w:tc>
          <w:tcPr>
            <w:tcW w:w="1279" w:type="dxa"/>
            <w:tcBorders>
              <w:left w:val="nil"/>
              <w:bottom w:val="single" w:sz="4" w:space="0" w:color="auto"/>
              <w:right w:val="nil"/>
            </w:tcBorders>
          </w:tcPr>
          <w:p w14:paraId="6A78F1F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Study Entry</w:t>
            </w: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</w:tcPr>
          <w:p w14:paraId="3CE7C90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6 Months</w:t>
            </w: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</w:tcPr>
          <w:p w14:paraId="2318F1A2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12 Months</w:t>
            </w:r>
          </w:p>
        </w:tc>
      </w:tr>
      <w:tr w:rsidR="000744DF" w:rsidRPr="00AC1F5E" w14:paraId="54C80740" w14:textId="77777777" w:rsidTr="000744DF"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3F317024" w14:textId="77777777" w:rsidR="000744DF" w:rsidRPr="00AC1F5E" w:rsidRDefault="000744DF" w:rsidP="00BA181C">
            <w:pPr>
              <w:rPr>
                <w:rFonts w:eastAsia="Georgia"/>
                <w:b/>
                <w:bCs/>
              </w:rPr>
            </w:pPr>
            <w:r w:rsidRPr="00AC1F5E">
              <w:rPr>
                <w:rFonts w:eastAsia="Georgia"/>
                <w:b/>
                <w:bCs/>
              </w:rPr>
              <w:t>DERS</w:t>
            </w:r>
          </w:p>
        </w:tc>
        <w:tc>
          <w:tcPr>
            <w:tcW w:w="1494" w:type="dxa"/>
            <w:tcBorders>
              <w:left w:val="nil"/>
              <w:bottom w:val="nil"/>
              <w:right w:val="nil"/>
            </w:tcBorders>
          </w:tcPr>
          <w:p w14:paraId="66A7EA32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</w:tcPr>
          <w:p w14:paraId="52D0673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2013934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483" w:type="dxa"/>
            <w:tcBorders>
              <w:left w:val="nil"/>
              <w:bottom w:val="nil"/>
              <w:right w:val="nil"/>
            </w:tcBorders>
          </w:tcPr>
          <w:p w14:paraId="2A05C16B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14:paraId="39D9E94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637" w:type="dxa"/>
            <w:tcBorders>
              <w:left w:val="nil"/>
              <w:bottom w:val="nil"/>
              <w:right w:val="nil"/>
            </w:tcBorders>
          </w:tcPr>
          <w:p w14:paraId="77D84174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79" w:type="dxa"/>
            <w:tcBorders>
              <w:left w:val="nil"/>
              <w:bottom w:val="nil"/>
              <w:right w:val="nil"/>
            </w:tcBorders>
          </w:tcPr>
          <w:p w14:paraId="3E54037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</w:tcPr>
          <w:p w14:paraId="3815BDA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</w:tcPr>
          <w:p w14:paraId="351A80B2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</w:tr>
      <w:tr w:rsidR="000744DF" w:rsidRPr="00AC1F5E" w14:paraId="2B699493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8CB133F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AC1F5E">
              <w:rPr>
                <w:rFonts w:eastAsia="Georgia"/>
              </w:rPr>
              <w:t>M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1AE081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125.49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C78462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107.24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D27EEB4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94.49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3FFD537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126.57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478FC63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122.88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6077463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102.31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5ACDADA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126.02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1F8CD62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115.46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7900B69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98.26</w:t>
            </w:r>
          </w:p>
        </w:tc>
      </w:tr>
      <w:tr w:rsidR="000744DF" w:rsidRPr="00AC1F5E" w14:paraId="29FE12D5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C759D74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AC1F5E">
              <w:rPr>
                <w:rFonts w:eastAsia="Georgia"/>
              </w:rPr>
              <w:t>SD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7261AA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22.20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2BD90BE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22.11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0AB50B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24.87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744A9F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21.31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038492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22.19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A5A7B3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23.59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3C369D9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21.74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1647855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23.43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50D22C6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24.44</w:t>
            </w:r>
          </w:p>
        </w:tc>
      </w:tr>
      <w:tr w:rsidR="000744DF" w:rsidRPr="00AC1F5E" w14:paraId="5D73955E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3253DB0" w14:textId="77777777" w:rsidR="000744DF" w:rsidRPr="00C87EDA" w:rsidRDefault="000744DF" w:rsidP="00BA181C">
            <w:pPr>
              <w:ind w:firstLine="140"/>
              <w:rPr>
                <w:rFonts w:eastAsia="Georgia"/>
                <w:i/>
                <w:iCs/>
              </w:rPr>
            </w:pPr>
            <w:r w:rsidRPr="00C87EDA">
              <w:rPr>
                <w:rFonts w:eastAsia="Georgia"/>
                <w:i/>
                <w:iCs/>
              </w:rPr>
              <w:t>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6BC474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0074D6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332383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8A4A712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FAA43B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82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1F5A093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671DE4F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291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00E6C9F5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156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30DE5BC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87</w:t>
            </w:r>
          </w:p>
        </w:tc>
      </w:tr>
      <w:tr w:rsidR="000744DF" w:rsidRPr="00AC1F5E" w14:paraId="61302591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63625B5" w14:textId="77777777" w:rsidR="000744DF" w:rsidRPr="00AC1F5E" w:rsidRDefault="000744DF" w:rsidP="00BA181C">
            <w:pPr>
              <w:rPr>
                <w:rFonts w:eastAsia="Georgia"/>
                <w:b/>
                <w:bCs/>
              </w:rPr>
            </w:pPr>
            <w:r w:rsidRPr="00AC1F5E">
              <w:rPr>
                <w:rFonts w:eastAsia="Georgia"/>
                <w:b/>
                <w:bCs/>
              </w:rPr>
              <w:t>PCL-5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65157C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09A19B5B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7D1A3A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0806DAC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9FC532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00FAA3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4018A53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1A24482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7CF1BEC2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</w:tr>
      <w:tr w:rsidR="000744DF" w:rsidRPr="00AC1F5E" w14:paraId="24C849F3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F1E06B8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AC1F5E">
              <w:rPr>
                <w:rFonts w:eastAsia="Georgia"/>
              </w:rPr>
              <w:t>M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DF4688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56.90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45BF3C3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48.36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6A37A6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40.50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89C615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57.30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2502EB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56.54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91CD49B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46.71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72152C0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57.10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3145F935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52.66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4762DC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43.54</w:t>
            </w:r>
          </w:p>
        </w:tc>
      </w:tr>
      <w:tr w:rsidR="000744DF" w:rsidRPr="00AC1F5E" w14:paraId="19F7225D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2C9AA66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AC1F5E">
              <w:rPr>
                <w:rFonts w:eastAsia="Georgia"/>
              </w:rPr>
              <w:t>SD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D9ACA9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12.60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65B0442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14.69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CBF262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17.02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C2684C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11.46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CC0700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11.30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5D969D0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14.25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7613D3C3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12.04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71AFCA1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13.60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7FE89DB5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15.95</w:t>
            </w:r>
          </w:p>
        </w:tc>
      </w:tr>
      <w:tr w:rsidR="000744DF" w:rsidRPr="00AC1F5E" w14:paraId="3782FF48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8EE1C22" w14:textId="77777777" w:rsidR="000744DF" w:rsidRPr="00C87EDA" w:rsidRDefault="000744DF" w:rsidP="00BA181C">
            <w:pPr>
              <w:ind w:firstLine="140"/>
              <w:rPr>
                <w:rFonts w:eastAsia="Georgia"/>
              </w:rPr>
            </w:pPr>
            <w:r w:rsidRPr="00C87EDA">
              <w:rPr>
                <w:rFonts w:eastAsia="Georgia"/>
              </w:rPr>
              <w:t>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1BA0FBB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9FA486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B99974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840A36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2CA4D7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81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60B736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2057ED3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291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8347F44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154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4103528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86</w:t>
            </w:r>
          </w:p>
        </w:tc>
      </w:tr>
      <w:tr w:rsidR="000744DF" w:rsidRPr="00AC1F5E" w14:paraId="5EB565D0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7884400" w14:textId="77777777" w:rsidR="000744DF" w:rsidRPr="00AC1F5E" w:rsidRDefault="000744DF" w:rsidP="00BA181C">
            <w:pPr>
              <w:rPr>
                <w:rFonts w:eastAsia="Georgia"/>
                <w:b/>
                <w:bCs/>
              </w:rPr>
            </w:pPr>
            <w:r w:rsidRPr="00AC1F5E">
              <w:rPr>
                <w:rFonts w:eastAsia="Georgia"/>
                <w:b/>
                <w:bCs/>
              </w:rPr>
              <w:t>DES-II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1A57B7C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47F027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78E4E7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965429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CB84B0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15236A3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0AAF9B6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0DEA625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73CB70DB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</w:tr>
      <w:tr w:rsidR="000744DF" w:rsidRPr="00AC1F5E" w14:paraId="6F69F000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0FB7E6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AC1F5E">
              <w:rPr>
                <w:rFonts w:eastAsia="Georgia"/>
              </w:rPr>
              <w:t>M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60EDC8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43.98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232E14B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38.95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9DD476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34.66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90950F2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44.04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57350E4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42.91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63F33A2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38.44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0509F535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44.01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A10B75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41.03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1E564A3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36.53</w:t>
            </w:r>
          </w:p>
        </w:tc>
      </w:tr>
      <w:tr w:rsidR="000744DF" w:rsidRPr="00AC1F5E" w14:paraId="5CD8ABFC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E292FE7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AC1F5E">
              <w:rPr>
                <w:rFonts w:eastAsia="Georgia"/>
              </w:rPr>
              <w:t>SD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D1F8D2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20.39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E770202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20.84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694F5B3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18.60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BA287E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20.61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54390E3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18.52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1C1A3FB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19.42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360A1A0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20.46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3C9474C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19.69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264FC22B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18.99</w:t>
            </w:r>
          </w:p>
        </w:tc>
      </w:tr>
      <w:tr w:rsidR="000744DF" w:rsidRPr="00AC1F5E" w14:paraId="5C4079D3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F4ABD82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C87EDA">
              <w:rPr>
                <w:rFonts w:eastAsia="Georgia"/>
              </w:rPr>
              <w:t>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15511B2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794C20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E4D485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5B9D8D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5BFB65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81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56C347E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CA94A9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291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259F8A7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154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74903B5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85</w:t>
            </w:r>
          </w:p>
        </w:tc>
      </w:tr>
      <w:tr w:rsidR="000744DF" w:rsidRPr="00AC1F5E" w14:paraId="214B53CF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08E86F8" w14:textId="77777777" w:rsidR="000744DF" w:rsidRPr="00AC1F5E" w:rsidRDefault="000744DF" w:rsidP="00BA181C">
            <w:pPr>
              <w:rPr>
                <w:rFonts w:eastAsia="Georgia"/>
                <w:b/>
                <w:bCs/>
              </w:rPr>
            </w:pPr>
            <w:r w:rsidRPr="00AC1F5E">
              <w:rPr>
                <w:rFonts w:eastAsia="Georgia"/>
                <w:b/>
                <w:bCs/>
              </w:rPr>
              <w:t>SCS-SF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6DCA07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9052DA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6B4540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F076E0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B14B6D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64B74E1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673AB4AB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523203CC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3C896B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</w:tr>
      <w:tr w:rsidR="000744DF" w:rsidRPr="00AC1F5E" w14:paraId="6695078D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1DAF7CD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AC1F5E">
              <w:rPr>
                <w:rFonts w:eastAsia="Georgia"/>
              </w:rPr>
              <w:t>M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86157E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2.19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975158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2.54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BC6A345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2.86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E726AC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2.19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6763C0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2.16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70EA21D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2.75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61226AD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2.19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0069734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2.34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87834F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2.80</w:t>
            </w:r>
          </w:p>
        </w:tc>
      </w:tr>
      <w:tr w:rsidR="000744DF" w:rsidRPr="00AC1F5E" w14:paraId="240358C3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E4FA54E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AC1F5E">
              <w:rPr>
                <w:rFonts w:eastAsia="Georgia"/>
              </w:rPr>
              <w:t>SD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0858F8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0.61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2EE11BEB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0.62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F8DE5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0.72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2766C8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0.67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42E1E0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0.59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0841F79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0.76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65C40C8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0.64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2D22A656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0.63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255409A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0.74</w:t>
            </w:r>
          </w:p>
        </w:tc>
      </w:tr>
      <w:tr w:rsidR="000744DF" w:rsidRPr="00AC1F5E" w14:paraId="4464E185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F70E571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C87EDA">
              <w:rPr>
                <w:rFonts w:eastAsia="Georgia"/>
              </w:rPr>
              <w:t>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91EE72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196D1D5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FCAC3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567EA5C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E96BB9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81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67A7668C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C15E8C5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291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0F8F943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152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1236339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84</w:t>
            </w:r>
          </w:p>
        </w:tc>
      </w:tr>
      <w:tr w:rsidR="000744DF" w:rsidRPr="00AC1F5E" w14:paraId="1DACC389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D2C8CB9" w14:textId="77777777" w:rsidR="000744DF" w:rsidRPr="00AC1F5E" w:rsidRDefault="000744DF" w:rsidP="00BA181C">
            <w:pPr>
              <w:rPr>
                <w:rFonts w:eastAsia="Georgia"/>
                <w:b/>
                <w:bCs/>
              </w:rPr>
            </w:pPr>
            <w:r w:rsidRPr="00AC1F5E">
              <w:rPr>
                <w:rFonts w:eastAsia="Georgia"/>
                <w:b/>
                <w:bCs/>
              </w:rPr>
              <w:t>PITQ-p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11F7424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0EB7685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D2999BC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FFB7E84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E3150C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4F5301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6D43EDD3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207AC5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5B6A723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</w:p>
        </w:tc>
      </w:tr>
      <w:tr w:rsidR="000744DF" w:rsidRPr="00AC1F5E" w14:paraId="61FDDFF2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7D6158C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AC1F5E">
              <w:rPr>
                <w:rFonts w:eastAsia="Georgia"/>
              </w:rPr>
              <w:t>M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B0546D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47.92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47C968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55.18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AA797C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61.10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A75915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47.55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B569D3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47.04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4DA0732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58.18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2B52D63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47.74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23EFE52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50.85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4536CA5B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59.64</w:t>
            </w:r>
          </w:p>
        </w:tc>
      </w:tr>
      <w:tr w:rsidR="000744DF" w:rsidRPr="00AC1F5E" w14:paraId="49B7D543" w14:textId="77777777" w:rsidTr="000744DF"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3852D6A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AC1F5E">
              <w:rPr>
                <w:rFonts w:eastAsia="Georgia"/>
              </w:rPr>
              <w:t>SD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72C27E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13.97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404A8EE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15.68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1D199A4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18.97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0FFE09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14.44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3592EDF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14.16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1F67FC34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17.64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73430C89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14.18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E44E611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15.39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43B1595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18.27</w:t>
            </w:r>
          </w:p>
        </w:tc>
      </w:tr>
      <w:tr w:rsidR="000744DF" w:rsidRPr="00AC1F5E" w14:paraId="063D2B38" w14:textId="77777777" w:rsidTr="000744DF"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2C7D46E7" w14:textId="77777777" w:rsidR="000744DF" w:rsidRPr="00AC1F5E" w:rsidRDefault="000744DF" w:rsidP="00BA181C">
            <w:pPr>
              <w:ind w:firstLine="140"/>
              <w:rPr>
                <w:rFonts w:eastAsia="Georgia"/>
              </w:rPr>
            </w:pPr>
            <w:r w:rsidRPr="00C87EDA">
              <w:rPr>
                <w:rFonts w:eastAsia="Georgia"/>
              </w:rPr>
              <w:t>n</w:t>
            </w:r>
          </w:p>
        </w:tc>
        <w:tc>
          <w:tcPr>
            <w:tcW w:w="1494" w:type="dxa"/>
            <w:tcBorders>
              <w:top w:val="nil"/>
              <w:left w:val="nil"/>
              <w:right w:val="nil"/>
            </w:tcBorders>
          </w:tcPr>
          <w:p w14:paraId="5D15E46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149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</w:tcPr>
          <w:p w14:paraId="2BE8577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71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0B70BA2A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42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</w:tcPr>
          <w:p w14:paraId="7EA2A4BC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142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4096CB70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81</w:t>
            </w:r>
          </w:p>
        </w:tc>
        <w:tc>
          <w:tcPr>
            <w:tcW w:w="1637" w:type="dxa"/>
            <w:tcBorders>
              <w:top w:val="nil"/>
              <w:left w:val="nil"/>
              <w:right w:val="nil"/>
            </w:tcBorders>
          </w:tcPr>
          <w:p w14:paraId="74076D5D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42</w:t>
            </w: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</w:tcPr>
          <w:p w14:paraId="5BFB754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291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</w:tcPr>
          <w:p w14:paraId="58CF2598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152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</w:tcPr>
          <w:p w14:paraId="1DE21B47" w14:textId="77777777" w:rsidR="000744DF" w:rsidRPr="00AC1F5E" w:rsidRDefault="000744DF" w:rsidP="00BA181C">
            <w:pPr>
              <w:jc w:val="center"/>
              <w:rPr>
                <w:rFonts w:eastAsia="Georgia"/>
              </w:rPr>
            </w:pPr>
            <w:r w:rsidRPr="00AC1F5E">
              <w:rPr>
                <w:rFonts w:eastAsia="Georgia"/>
              </w:rPr>
              <w:t>84</w:t>
            </w:r>
          </w:p>
        </w:tc>
      </w:tr>
    </w:tbl>
    <w:p w14:paraId="35BAD6D6" w14:textId="448FB1CB" w:rsidR="000744DF" w:rsidRDefault="000744DF" w:rsidP="00EF67B3">
      <w:pPr>
        <w:spacing w:after="0" w:line="480" w:lineRule="auto"/>
        <w:rPr>
          <w:rFonts w:ascii="Calibri" w:eastAsia="Georgia" w:hAnsi="Calibri" w:cs="Calibri"/>
        </w:rPr>
      </w:pPr>
      <w:r w:rsidRPr="00AC1F5E">
        <w:rPr>
          <w:rFonts w:ascii="Calibri" w:eastAsia="Georgia" w:hAnsi="Calibri" w:cs="Calibri"/>
          <w:i/>
        </w:rPr>
        <w:t>Note</w:t>
      </w:r>
      <w:r w:rsidRPr="00AC1F5E">
        <w:rPr>
          <w:rFonts w:ascii="Calibri" w:eastAsia="Georgia" w:hAnsi="Calibri" w:cs="Calibri"/>
        </w:rPr>
        <w:t>. DERS = Difficulties in Emotion Regulation Scale</w:t>
      </w:r>
      <w:r w:rsidR="00D51314">
        <w:rPr>
          <w:rFonts w:ascii="Calibri" w:eastAsia="Georgia" w:hAnsi="Calibri" w:cs="Calibri"/>
        </w:rPr>
        <w:t xml:space="preserve"> (total scores)</w:t>
      </w:r>
      <w:r w:rsidRPr="00AC1F5E">
        <w:rPr>
          <w:rFonts w:ascii="Calibri" w:eastAsia="Georgia" w:hAnsi="Calibri" w:cs="Calibri"/>
        </w:rPr>
        <w:t>; PCL-5 = PTSD Checklist for DSM-5</w:t>
      </w:r>
      <w:r w:rsidR="00D51314">
        <w:rPr>
          <w:rFonts w:ascii="Calibri" w:eastAsia="Georgia" w:hAnsi="Calibri" w:cs="Calibri"/>
        </w:rPr>
        <w:t xml:space="preserve"> (total scores)</w:t>
      </w:r>
      <w:r w:rsidRPr="00AC1F5E">
        <w:rPr>
          <w:rFonts w:ascii="Calibri" w:eastAsia="Georgia" w:hAnsi="Calibri" w:cs="Calibri"/>
        </w:rPr>
        <w:t>; DES-II = Dissociative Experiences Scale – II</w:t>
      </w:r>
      <w:r w:rsidR="00D51314">
        <w:rPr>
          <w:rFonts w:ascii="Calibri" w:eastAsia="Georgia" w:hAnsi="Calibri" w:cs="Calibri"/>
        </w:rPr>
        <w:t xml:space="preserve"> (total average scores)</w:t>
      </w:r>
      <w:r w:rsidRPr="00AC1F5E">
        <w:rPr>
          <w:rFonts w:ascii="Calibri" w:eastAsia="Georgia" w:hAnsi="Calibri" w:cs="Calibri"/>
        </w:rPr>
        <w:t>; SCS-SF = Self-Compassion Scales – Short Form</w:t>
      </w:r>
      <w:r w:rsidR="00D51314">
        <w:rPr>
          <w:rFonts w:ascii="Calibri" w:eastAsia="Georgia" w:hAnsi="Calibri" w:cs="Calibri"/>
        </w:rPr>
        <w:t xml:space="preserve"> (total average scores)</w:t>
      </w:r>
      <w:r w:rsidRPr="00AC1F5E">
        <w:rPr>
          <w:rFonts w:ascii="Calibri" w:eastAsia="Georgia" w:hAnsi="Calibri" w:cs="Calibri"/>
        </w:rPr>
        <w:t xml:space="preserve">; PITQ-p = Progress in Treatment </w:t>
      </w:r>
    </w:p>
    <w:p w14:paraId="5CE95512" w14:textId="1B16B996" w:rsidR="00D51314" w:rsidRPr="00187107" w:rsidRDefault="00D51314" w:rsidP="00EF67B3">
      <w:pPr>
        <w:spacing w:after="0" w:line="480" w:lineRule="auto"/>
        <w:rPr>
          <w:rFonts w:ascii="Calibri" w:eastAsia="Georgia" w:hAnsi="Calibri" w:cs="Calibri"/>
        </w:rPr>
      </w:pPr>
      <w:r w:rsidRPr="00AC1F5E">
        <w:rPr>
          <w:rFonts w:ascii="Calibri" w:eastAsia="Georgia" w:hAnsi="Calibri" w:cs="Calibri"/>
        </w:rPr>
        <w:t>Questionnaire – Patient Version</w:t>
      </w:r>
      <w:r>
        <w:rPr>
          <w:rFonts w:ascii="Calibri" w:eastAsia="Georgia" w:hAnsi="Calibri" w:cs="Calibri"/>
        </w:rPr>
        <w:t xml:space="preserve"> (total average scores).</w:t>
      </w:r>
    </w:p>
    <w:p w14:paraId="617FCAC1" w14:textId="198D1345" w:rsidR="00DF66AE" w:rsidRPr="00ED13E4" w:rsidRDefault="00DF66AE">
      <w:pPr>
        <w:rPr>
          <w:rFonts w:ascii="Georgia" w:hAnsi="Georgia"/>
          <w:b/>
          <w:bCs/>
        </w:rPr>
        <w:sectPr w:rsidR="00DF66AE" w:rsidRPr="00ED13E4" w:rsidSect="00BD2AFF">
          <w:headerReference w:type="default" r:id="rId13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F8035A0" w14:textId="54E9FA1D" w:rsidR="005E7B96" w:rsidRPr="00ED13E4" w:rsidRDefault="009A7726" w:rsidP="000A7712">
      <w:pPr>
        <w:spacing w:after="0" w:line="480" w:lineRule="auto"/>
        <w:rPr>
          <w:rFonts w:ascii="Georgia" w:hAnsi="Georgia"/>
        </w:rPr>
      </w:pPr>
      <w:r w:rsidRPr="00ED13E4">
        <w:rPr>
          <w:rFonts w:ascii="Georgia" w:hAnsi="Georgia"/>
          <w:b/>
          <w:bCs/>
        </w:rPr>
        <w:lastRenderedPageBreak/>
        <w:t>Normality and Outliers</w:t>
      </w:r>
    </w:p>
    <w:p w14:paraId="3F8D8FC3" w14:textId="20E577AE" w:rsidR="009A7726" w:rsidRPr="00ED13E4" w:rsidRDefault="009A7726" w:rsidP="005E7B96">
      <w:pPr>
        <w:spacing w:after="0" w:line="480" w:lineRule="auto"/>
        <w:ind w:firstLine="720"/>
        <w:rPr>
          <w:rFonts w:ascii="Georgia" w:hAnsi="Georgia"/>
        </w:rPr>
      </w:pPr>
      <w:r w:rsidRPr="00ED13E4">
        <w:rPr>
          <w:rFonts w:ascii="Georgia" w:hAnsi="Georgia"/>
        </w:rPr>
        <w:t>Most symptom scales are not a perfect gaussian distribution</w:t>
      </w:r>
      <w:r w:rsidR="008E3765">
        <w:rPr>
          <w:rFonts w:ascii="Georgia" w:hAnsi="Georgia"/>
        </w:rPr>
        <w:t>;</w:t>
      </w:r>
      <w:r w:rsidRPr="00ED13E4">
        <w:rPr>
          <w:rFonts w:ascii="Georgia" w:hAnsi="Georgia"/>
        </w:rPr>
        <w:t xml:space="preserve"> these outcome measures are no different. Given the underlying distributions of these scales, we initially looked at box plots to see if there were obvious outliers</w:t>
      </w:r>
      <w:r w:rsidR="008E3765">
        <w:rPr>
          <w:rFonts w:ascii="Georgia" w:hAnsi="Georgia"/>
        </w:rPr>
        <w:t>,</w:t>
      </w:r>
      <w:r w:rsidRPr="00ED13E4">
        <w:rPr>
          <w:rFonts w:ascii="Georgia" w:hAnsi="Georgia"/>
        </w:rPr>
        <w:t xml:space="preserve"> followed by with Kolmogorov-Smirnov normality tests.    </w:t>
      </w:r>
    </w:p>
    <w:p w14:paraId="34D0FE30" w14:textId="40D33177" w:rsidR="009A7726" w:rsidRPr="00ED13E4" w:rsidRDefault="009A7726" w:rsidP="000A7712">
      <w:pPr>
        <w:spacing w:after="0" w:line="480" w:lineRule="auto"/>
        <w:ind w:firstLine="720"/>
        <w:rPr>
          <w:rFonts w:ascii="Georgia" w:hAnsi="Georgia"/>
          <w:noProof/>
        </w:rPr>
      </w:pPr>
      <w:r w:rsidRPr="00ED13E4">
        <w:rPr>
          <w:rFonts w:ascii="Georgia" w:hAnsi="Georgia"/>
          <w:noProof/>
        </w:rPr>
        <w:t>Distributions were examined for the outcome variables.</w:t>
      </w:r>
      <w:r w:rsidR="00D86BA6" w:rsidRPr="00ED13E4">
        <w:rPr>
          <w:rFonts w:ascii="Georgia" w:hAnsi="Georgia"/>
          <w:noProof/>
        </w:rPr>
        <w:t xml:space="preserve"> </w:t>
      </w:r>
      <w:r w:rsidRPr="00ED13E4">
        <w:rPr>
          <w:rFonts w:ascii="Georgia" w:hAnsi="Georgia"/>
          <w:noProof/>
        </w:rPr>
        <w:t>The below comb</w:t>
      </w:r>
      <w:r w:rsidR="00CB10F1" w:rsidRPr="00ED13E4">
        <w:rPr>
          <w:rFonts w:ascii="Georgia" w:hAnsi="Georgia"/>
          <w:noProof/>
        </w:rPr>
        <w:t>ination</w:t>
      </w:r>
      <w:r w:rsidRPr="00ED13E4">
        <w:rPr>
          <w:rFonts w:ascii="Georgia" w:hAnsi="Georgia"/>
          <w:noProof/>
        </w:rPr>
        <w:t xml:space="preserve"> charts illustrate the box plots and distributions. Outliers at baseline ranged between 1-8 participants.   Proc Mixed is robust to small deviations in distributions. Normality testing using the Kolmogorov-Smirnov was borderline</w:t>
      </w:r>
      <w:r w:rsidR="008E3765">
        <w:rPr>
          <w:rFonts w:ascii="Georgia" w:hAnsi="Georgia"/>
          <w:noProof/>
        </w:rPr>
        <w:t>,</w:t>
      </w:r>
      <w:r w:rsidRPr="00ED13E4">
        <w:rPr>
          <w:rFonts w:ascii="Georgia" w:hAnsi="Georgia"/>
          <w:noProof/>
        </w:rPr>
        <w:t xml:space="preserve"> and non-parametric distribution free analyses supported our mix</w:t>
      </w:r>
      <w:r w:rsidR="008E3765">
        <w:rPr>
          <w:rFonts w:ascii="Georgia" w:hAnsi="Georgia"/>
          <w:noProof/>
        </w:rPr>
        <w:t>ed</w:t>
      </w:r>
      <w:r w:rsidRPr="00ED13E4">
        <w:rPr>
          <w:rFonts w:ascii="Georgia" w:hAnsi="Georgia"/>
          <w:noProof/>
        </w:rPr>
        <w:t xml:space="preserve"> model findings for this interim report. Kolmogorov-Smirnov values provide a critical value</w:t>
      </w:r>
      <w:r w:rsidR="008E3765">
        <w:rPr>
          <w:rFonts w:ascii="Georgia" w:hAnsi="Georgia"/>
          <w:noProof/>
        </w:rPr>
        <w:t xml:space="preserve">; </w:t>
      </w:r>
      <w:r w:rsidRPr="00ED13E4">
        <w:rPr>
          <w:rFonts w:ascii="Georgia" w:hAnsi="Georgia"/>
          <w:noProof/>
        </w:rPr>
        <w:t xml:space="preserve">if the test statistic </w:t>
      </w:r>
      <w:r w:rsidR="008E3765">
        <w:rPr>
          <w:rFonts w:ascii="Georgia" w:hAnsi="Georgia"/>
          <w:noProof/>
        </w:rPr>
        <w:t xml:space="preserve">is </w:t>
      </w:r>
      <w:r w:rsidRPr="00ED13E4">
        <w:rPr>
          <w:rFonts w:ascii="Georgia" w:hAnsi="Georgia"/>
          <w:noProof/>
        </w:rPr>
        <w:t>greater than this value</w:t>
      </w:r>
      <w:r w:rsidR="008E3765">
        <w:rPr>
          <w:rFonts w:ascii="Georgia" w:hAnsi="Georgia"/>
          <w:noProof/>
        </w:rPr>
        <w:t>,</w:t>
      </w:r>
      <w:r w:rsidRPr="00ED13E4">
        <w:rPr>
          <w:rFonts w:ascii="Georgia" w:hAnsi="Georgia"/>
          <w:noProof/>
        </w:rPr>
        <w:t xml:space="preserve"> normality</w:t>
      </w:r>
      <w:r w:rsidR="008E3765">
        <w:rPr>
          <w:rFonts w:ascii="Georgia" w:hAnsi="Georgia"/>
          <w:noProof/>
        </w:rPr>
        <w:t xml:space="preserve"> is</w:t>
      </w:r>
      <w:r w:rsidRPr="00ED13E4">
        <w:rPr>
          <w:rFonts w:ascii="Georgia" w:hAnsi="Georgia"/>
          <w:noProof/>
        </w:rPr>
        <w:t xml:space="preserve"> rejected at that level of significance. The critical values are typically around 0.05 to 0.10  </w:t>
      </w:r>
      <w:r w:rsidR="0002732F">
        <w:rPr>
          <w:rFonts w:ascii="Georgia" w:hAnsi="Georgia"/>
          <w:noProof/>
        </w:rPr>
        <w:t xml:space="preserve">and </w:t>
      </w:r>
      <w:r w:rsidRPr="00ED13E4">
        <w:rPr>
          <w:rFonts w:ascii="Georgia" w:hAnsi="Georgia"/>
          <w:noProof/>
        </w:rPr>
        <w:t>are the Lilliefors’ adjusted values as given by Dallal (1986). For these data</w:t>
      </w:r>
      <w:r w:rsidR="002F7B62" w:rsidRPr="00ED13E4">
        <w:rPr>
          <w:rFonts w:ascii="Georgia" w:hAnsi="Georgia"/>
          <w:noProof/>
        </w:rPr>
        <w:t>,</w:t>
      </w:r>
      <w:r w:rsidRPr="00ED13E4">
        <w:rPr>
          <w:rFonts w:ascii="Georgia" w:hAnsi="Georgia"/>
          <w:noProof/>
        </w:rPr>
        <w:t xml:space="preserve"> Kolmogorov-Smirnov values were DERS=0.07, PCL-9=0.09, DES-II=0.05, SCS-SF 0.06 and PIT</w:t>
      </w:r>
      <w:r w:rsidR="002B0C7C">
        <w:rPr>
          <w:rFonts w:ascii="Georgia" w:hAnsi="Georgia"/>
          <w:noProof/>
        </w:rPr>
        <w:t>Q</w:t>
      </w:r>
      <w:r w:rsidRPr="00ED13E4">
        <w:rPr>
          <w:rFonts w:ascii="Georgia" w:hAnsi="Georgia"/>
          <w:noProof/>
        </w:rPr>
        <w:t>-</w:t>
      </w:r>
      <w:r w:rsidR="002B0C7C">
        <w:rPr>
          <w:rFonts w:ascii="Georgia" w:hAnsi="Georgia"/>
          <w:noProof/>
        </w:rPr>
        <w:t>p</w:t>
      </w:r>
      <w:r w:rsidRPr="00ED13E4">
        <w:rPr>
          <w:rFonts w:ascii="Georgia" w:hAnsi="Georgia"/>
          <w:noProof/>
        </w:rPr>
        <w:t xml:space="preserve">=0.03. </w:t>
      </w:r>
    </w:p>
    <w:p w14:paraId="1E2ED2DB" w14:textId="77777777" w:rsidR="009A7726" w:rsidRDefault="009A7726" w:rsidP="00754D74">
      <w:pPr>
        <w:spacing w:after="0" w:line="480" w:lineRule="auto"/>
        <w:jc w:val="both"/>
        <w:rPr>
          <w:rFonts w:ascii="Georgia" w:hAnsi="Georgia"/>
        </w:rPr>
      </w:pPr>
    </w:p>
    <w:p w14:paraId="3C51E31C" w14:textId="77777777" w:rsidR="00506936" w:rsidRPr="00ED13E4" w:rsidRDefault="00506936" w:rsidP="00754D74">
      <w:pPr>
        <w:spacing w:after="0" w:line="480" w:lineRule="auto"/>
        <w:jc w:val="both"/>
        <w:rPr>
          <w:rFonts w:ascii="Georgia" w:hAnsi="Georgia"/>
        </w:rPr>
      </w:pPr>
    </w:p>
    <w:p w14:paraId="3F83514A" w14:textId="77777777" w:rsidR="00810D7E" w:rsidRPr="00ED13E4" w:rsidRDefault="00810D7E">
      <w:pPr>
        <w:rPr>
          <w:rFonts w:ascii="Georgia" w:hAnsi="Georgia" w:cs="Calibri"/>
          <w:b/>
          <w:bCs/>
        </w:rPr>
      </w:pPr>
      <w:r w:rsidRPr="00ED13E4">
        <w:rPr>
          <w:rFonts w:ascii="Georgia" w:hAnsi="Georgia" w:cs="Calibri"/>
          <w:b/>
          <w:bCs/>
        </w:rPr>
        <w:br w:type="page"/>
      </w:r>
    </w:p>
    <w:p w14:paraId="1E1B05F0" w14:textId="19905D78" w:rsidR="00506936" w:rsidRPr="00810D7E" w:rsidRDefault="007E0E36" w:rsidP="004B4ACA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Supplementary</w:t>
      </w:r>
      <w:r w:rsidR="00506936" w:rsidRPr="00810D7E">
        <w:rPr>
          <w:rFonts w:ascii="Calibri" w:hAnsi="Calibri" w:cs="Calibri"/>
          <w:b/>
          <w:bCs/>
        </w:rPr>
        <w:t xml:space="preserve"> Figure 1</w:t>
      </w:r>
    </w:p>
    <w:p w14:paraId="0DBF84E2" w14:textId="1B8A49EA" w:rsidR="00506936" w:rsidRPr="00E86515" w:rsidRDefault="00506936" w:rsidP="004B4ACA">
      <w:pPr>
        <w:spacing w:after="0" w:line="240" w:lineRule="auto"/>
        <w:rPr>
          <w:rFonts w:ascii="Calibri" w:hAnsi="Calibri" w:cs="Calibri"/>
          <w:i/>
          <w:iCs/>
          <w:noProof/>
        </w:rPr>
      </w:pPr>
    </w:p>
    <w:p w14:paraId="07598A87" w14:textId="2994881C" w:rsidR="00506936" w:rsidRPr="00E86515" w:rsidRDefault="004B4ACA" w:rsidP="004B4ACA">
      <w:pPr>
        <w:spacing w:after="0" w:line="240" w:lineRule="auto"/>
        <w:jc w:val="both"/>
        <w:rPr>
          <w:rFonts w:ascii="Calibri" w:hAnsi="Calibri" w:cs="Calibri"/>
          <w:i/>
          <w:iCs/>
        </w:rPr>
      </w:pPr>
      <w:r w:rsidRPr="00ED7FAD">
        <w:rPr>
          <w:rFonts w:ascii="Calibri" w:eastAsia="Georgia" w:hAnsi="Calibri" w:cs="Calibri"/>
          <w:i/>
          <w:iCs/>
        </w:rPr>
        <w:t>Difficulties in Emotion Regulation Scale</w:t>
      </w:r>
      <w:r w:rsidRPr="00ED7FAD">
        <w:rPr>
          <w:rFonts w:ascii="Calibri" w:hAnsi="Calibri" w:cs="Calibri"/>
          <w:i/>
          <w:iCs/>
        </w:rPr>
        <w:t xml:space="preserve"> (</w:t>
      </w:r>
      <w:r w:rsidR="00506936" w:rsidRPr="00ED7FAD">
        <w:rPr>
          <w:rFonts w:ascii="Calibri" w:hAnsi="Calibri" w:cs="Calibri"/>
          <w:i/>
          <w:iCs/>
        </w:rPr>
        <w:t>DERS</w:t>
      </w:r>
      <w:r w:rsidRPr="00ED7FAD">
        <w:rPr>
          <w:rFonts w:ascii="Calibri" w:hAnsi="Calibri" w:cs="Calibri"/>
          <w:i/>
          <w:iCs/>
        </w:rPr>
        <w:t xml:space="preserve">) </w:t>
      </w:r>
      <w:r w:rsidR="005B2BE8" w:rsidRPr="00ED7FAD">
        <w:rPr>
          <w:rFonts w:ascii="Calibri" w:hAnsi="Calibri" w:cs="Calibri"/>
          <w:i/>
          <w:iCs/>
        </w:rPr>
        <w:t xml:space="preserve">Box Plots </w:t>
      </w:r>
      <w:r w:rsidRPr="00ED7FAD">
        <w:rPr>
          <w:rFonts w:ascii="Calibri" w:hAnsi="Calibri" w:cs="Calibri"/>
          <w:i/>
          <w:iCs/>
        </w:rPr>
        <w:t xml:space="preserve">and </w:t>
      </w:r>
      <w:r w:rsidR="005B2BE8" w:rsidRPr="00ED7FAD">
        <w:rPr>
          <w:rFonts w:ascii="Calibri" w:hAnsi="Calibri" w:cs="Calibri"/>
          <w:i/>
          <w:iCs/>
        </w:rPr>
        <w:t xml:space="preserve">Distribution Graphs </w:t>
      </w:r>
      <w:r w:rsidR="002100B4" w:rsidRPr="00ED7FAD">
        <w:rPr>
          <w:rFonts w:ascii="Calibri" w:hAnsi="Calibri" w:cs="Calibri"/>
          <w:i/>
          <w:iCs/>
        </w:rPr>
        <w:t>by</w:t>
      </w:r>
      <w:r w:rsidR="00A87877" w:rsidRPr="00ED7FAD">
        <w:rPr>
          <w:rFonts w:ascii="Calibri" w:hAnsi="Calibri" w:cs="Calibri"/>
          <w:i/>
          <w:iCs/>
        </w:rPr>
        <w:t xml:space="preserve"> Group and Time</w:t>
      </w:r>
    </w:p>
    <w:p w14:paraId="112407E8" w14:textId="26537F89" w:rsidR="00506936" w:rsidRPr="00754D74" w:rsidRDefault="00FF3A20" w:rsidP="00506936">
      <w:pPr>
        <w:spacing w:after="0" w:line="480" w:lineRule="auto"/>
        <w:jc w:val="both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6C50630A" wp14:editId="3D7DFD00">
                <wp:simplePos x="0" y="0"/>
                <wp:positionH relativeFrom="column">
                  <wp:posOffset>127221</wp:posOffset>
                </wp:positionH>
                <wp:positionV relativeFrom="paragraph">
                  <wp:posOffset>179953</wp:posOffset>
                </wp:positionV>
                <wp:extent cx="5637061" cy="4834394"/>
                <wp:effectExtent l="0" t="0" r="1905" b="4445"/>
                <wp:wrapNone/>
                <wp:docPr id="11607479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7061" cy="4834394"/>
                          <a:chOff x="0" y="0"/>
                          <a:chExt cx="6187440" cy="5242560"/>
                        </a:xfrm>
                      </wpg:grpSpPr>
                      <pic:pic xmlns:pic="http://schemas.openxmlformats.org/drawingml/2006/picture">
                        <pic:nvPicPr>
                          <pic:cNvPr id="5834170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7440" cy="524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79579945" name="Text Box 1"/>
                        <wps:cNvSpPr txBox="1"/>
                        <wps:spPr>
                          <a:xfrm>
                            <a:off x="1956020" y="79513"/>
                            <a:ext cx="1948070" cy="2629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DE2FC28" w14:textId="77777777" w:rsidR="00ED7FAD" w:rsidRDefault="00ED7FAD" w:rsidP="00ED7FA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50630A" id="Group 7" o:spid="_x0000_s1026" style="position:absolute;left:0;text-align:left;margin-left:10pt;margin-top:14.15pt;width:443.85pt;height:380.65pt;z-index:251681280;mso-width-relative:margin;mso-height-relative:margin" coordsize="61874,524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1874;height:5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9560;top:795;width:19480;height:2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" fillcolor="white [3201]" stroked="f" strokeweight=".5pt">
                  <v:textbox>
                    <w:txbxContent>
                      <w:p w14:paraId="7DE2FC28" w14:textId="77777777" w:rsidR="00ED7FAD" w:rsidRDefault="00ED7FAD" w:rsidP="00ED7FAD"/>
                    </w:txbxContent>
                  </v:textbox>
                </v:shape>
              </v:group>
            </w:pict>
          </mc:Fallback>
        </mc:AlternateContent>
      </w:r>
    </w:p>
    <w:p w14:paraId="2E4FFEDD" w14:textId="55748976" w:rsidR="00506936" w:rsidRDefault="00506936" w:rsidP="00506936">
      <w:pPr>
        <w:spacing w:after="0" w:line="480" w:lineRule="auto"/>
        <w:jc w:val="both"/>
        <w:rPr>
          <w:rFonts w:ascii="Georgia" w:hAnsi="Georgia"/>
        </w:rPr>
      </w:pPr>
    </w:p>
    <w:p w14:paraId="4DF124DF" w14:textId="77777777" w:rsidR="00506936" w:rsidRDefault="00506936" w:rsidP="00506936">
      <w:pPr>
        <w:spacing w:after="0" w:line="480" w:lineRule="auto"/>
        <w:jc w:val="both"/>
        <w:rPr>
          <w:rFonts w:ascii="Georgia" w:hAnsi="Georgia"/>
        </w:rPr>
      </w:pPr>
    </w:p>
    <w:p w14:paraId="37206EE1" w14:textId="77777777" w:rsidR="00506936" w:rsidRPr="00754D74" w:rsidRDefault="00506936" w:rsidP="00506936">
      <w:pPr>
        <w:spacing w:after="0" w:line="480" w:lineRule="auto"/>
        <w:jc w:val="both"/>
        <w:rPr>
          <w:rFonts w:ascii="Georgia" w:hAnsi="Georgia"/>
        </w:rPr>
      </w:pPr>
    </w:p>
    <w:p w14:paraId="724A8ED8" w14:textId="77777777" w:rsidR="00506936" w:rsidRDefault="00506936" w:rsidP="00506936">
      <w:pPr>
        <w:spacing w:after="0" w:line="480" w:lineRule="auto"/>
        <w:jc w:val="both"/>
        <w:rPr>
          <w:rFonts w:ascii="Georgia" w:hAnsi="Georgia"/>
          <w:b/>
          <w:bCs/>
        </w:rPr>
      </w:pPr>
    </w:p>
    <w:p w14:paraId="3156DDE5" w14:textId="77777777" w:rsidR="00506936" w:rsidRDefault="00506936" w:rsidP="00506936">
      <w:pPr>
        <w:spacing w:after="0" w:line="480" w:lineRule="auto"/>
        <w:jc w:val="both"/>
        <w:rPr>
          <w:rFonts w:ascii="Georgia" w:hAnsi="Georgia"/>
          <w:b/>
          <w:bCs/>
        </w:rPr>
      </w:pPr>
    </w:p>
    <w:p w14:paraId="6C8B638B" w14:textId="77777777" w:rsidR="00506936" w:rsidRDefault="00506936" w:rsidP="00506936">
      <w:pPr>
        <w:spacing w:after="0" w:line="480" w:lineRule="auto"/>
        <w:jc w:val="both"/>
        <w:rPr>
          <w:rFonts w:ascii="Georgia" w:hAnsi="Georgia"/>
          <w:b/>
          <w:bCs/>
        </w:rPr>
      </w:pPr>
    </w:p>
    <w:p w14:paraId="3A76C508" w14:textId="20848E67" w:rsidR="00506936" w:rsidRPr="006D3544" w:rsidRDefault="00506936" w:rsidP="00506936">
      <w:pPr>
        <w:spacing w:after="0" w:line="480" w:lineRule="auto"/>
        <w:jc w:val="both"/>
        <w:rPr>
          <w:rFonts w:ascii="Georgia" w:hAnsi="Georgia"/>
          <w:b/>
          <w:bCs/>
        </w:rPr>
      </w:pPr>
    </w:p>
    <w:p w14:paraId="79718F5B" w14:textId="77777777" w:rsidR="00506936" w:rsidRDefault="00506936" w:rsidP="00506936">
      <w:pPr>
        <w:spacing w:line="480" w:lineRule="auto"/>
        <w:rPr>
          <w:rFonts w:ascii="Georgia" w:hAnsi="Georgia"/>
          <w:b/>
          <w:bCs/>
        </w:rPr>
      </w:pPr>
      <w:r>
        <w:rPr>
          <w:rFonts w:ascii="Georgia" w:hAnsi="Georg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CE6A647" wp14:editId="2B4F677C">
                <wp:simplePos x="0" y="0"/>
                <wp:positionH relativeFrom="column">
                  <wp:posOffset>-259080</wp:posOffset>
                </wp:positionH>
                <wp:positionV relativeFrom="paragraph">
                  <wp:posOffset>330200</wp:posOffset>
                </wp:positionV>
                <wp:extent cx="1783080" cy="274320"/>
                <wp:effectExtent l="0" t="0" r="7620" b="0"/>
                <wp:wrapNone/>
                <wp:docPr id="15812514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302A8" w14:textId="77777777" w:rsidR="00506936" w:rsidRDefault="00506936" w:rsidP="005069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6A647" id="Text Box 1" o:spid="_x0000_s1029" type="#_x0000_t202" style="position:absolute;margin-left:-20.4pt;margin-top:26pt;width:140.4pt;height:21.6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" fillcolor="white [3201]" stroked="f" strokeweight=".5pt">
                <v:textbox>
                  <w:txbxContent>
                    <w:p w14:paraId="247302A8" w14:textId="77777777" w:rsidR="00506936" w:rsidRDefault="00506936" w:rsidP="00506936"/>
                  </w:txbxContent>
                </v:textbox>
              </v:shape>
            </w:pict>
          </mc:Fallback>
        </mc:AlternateContent>
      </w:r>
    </w:p>
    <w:p w14:paraId="149592E4" w14:textId="77777777" w:rsidR="00506936" w:rsidRDefault="00506936" w:rsidP="00506936">
      <w:pPr>
        <w:spacing w:after="0" w:line="480" w:lineRule="auto"/>
        <w:jc w:val="center"/>
        <w:rPr>
          <w:rFonts w:ascii="Georgia" w:hAnsi="Georgia"/>
          <w:b/>
          <w:bCs/>
        </w:rPr>
      </w:pPr>
    </w:p>
    <w:p w14:paraId="4930FFFB" w14:textId="77777777" w:rsidR="00506936" w:rsidRDefault="00506936" w:rsidP="00506936">
      <w:pPr>
        <w:spacing w:after="0" w:line="480" w:lineRule="auto"/>
        <w:jc w:val="center"/>
        <w:rPr>
          <w:rFonts w:ascii="Georgia" w:hAnsi="Georgia"/>
          <w:b/>
          <w:bCs/>
        </w:rPr>
      </w:pPr>
    </w:p>
    <w:p w14:paraId="77D92123" w14:textId="77777777" w:rsidR="00506936" w:rsidRDefault="00506936" w:rsidP="00506936">
      <w:pPr>
        <w:rPr>
          <w:rFonts w:ascii="Georgia" w:hAnsi="Georgia"/>
          <w:b/>
          <w:bCs/>
        </w:rPr>
      </w:pPr>
    </w:p>
    <w:p w14:paraId="5FD93D90" w14:textId="77777777" w:rsidR="00506936" w:rsidRDefault="00506936" w:rsidP="00506936">
      <w:pPr>
        <w:spacing w:line="480" w:lineRule="auto"/>
        <w:rPr>
          <w:rFonts w:ascii="Georgia" w:hAnsi="Georgia"/>
          <w:b/>
          <w:bCs/>
        </w:rPr>
      </w:pPr>
    </w:p>
    <w:p w14:paraId="2C1BB546" w14:textId="77777777" w:rsidR="00506936" w:rsidRDefault="00506936" w:rsidP="00506936">
      <w:pPr>
        <w:rPr>
          <w:rFonts w:ascii="Georgia" w:hAnsi="Georgia"/>
          <w:b/>
          <w:bCs/>
        </w:rPr>
      </w:pPr>
    </w:p>
    <w:p w14:paraId="3E0610DA" w14:textId="77777777" w:rsidR="00506936" w:rsidRDefault="00506936" w:rsidP="00506936">
      <w:pPr>
        <w:rPr>
          <w:rFonts w:ascii="Georgia" w:hAnsi="Georgia"/>
          <w:b/>
          <w:bCs/>
        </w:rPr>
      </w:pPr>
    </w:p>
    <w:p w14:paraId="09C14D8C" w14:textId="77777777" w:rsidR="00506936" w:rsidRDefault="00506936" w:rsidP="00506936">
      <w:pPr>
        <w:rPr>
          <w:rFonts w:ascii="Georgia" w:hAnsi="Georgia"/>
          <w:b/>
          <w:bCs/>
        </w:rPr>
      </w:pPr>
    </w:p>
    <w:p w14:paraId="04F5FD83" w14:textId="77777777" w:rsidR="00FA5773" w:rsidRPr="00E86515" w:rsidRDefault="005A3DC7" w:rsidP="00755D21">
      <w:pPr>
        <w:spacing w:after="0" w:line="480" w:lineRule="auto"/>
        <w:rPr>
          <w:rFonts w:ascii="Calibri" w:eastAsia="Georgia" w:hAnsi="Calibri" w:cs="Calibri"/>
        </w:rPr>
      </w:pPr>
      <w:r w:rsidRPr="00F21FDE">
        <w:rPr>
          <w:rFonts w:ascii="Calibri" w:hAnsi="Calibri" w:cs="Calibri"/>
          <w:i/>
          <w:iCs/>
          <w:color w:val="000000" w:themeColor="text1"/>
        </w:rPr>
        <w:t>Note</w:t>
      </w:r>
      <w:r w:rsidR="00F21FDE" w:rsidRPr="00F21FDE">
        <w:rPr>
          <w:rFonts w:ascii="Calibri" w:hAnsi="Calibri" w:cs="Calibri"/>
          <w:i/>
          <w:iCs/>
          <w:color w:val="000000" w:themeColor="text1"/>
        </w:rPr>
        <w:t>.</w:t>
      </w:r>
      <w:r w:rsidRPr="005A3DC7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5A3DC7">
        <w:rPr>
          <w:rFonts w:ascii="Calibri" w:eastAsia="Georgia" w:hAnsi="Calibri" w:cs="Calibri"/>
        </w:rPr>
        <w:t>DERSUM = sum</w:t>
      </w:r>
      <w:r w:rsidR="005837A4">
        <w:rPr>
          <w:rFonts w:ascii="Calibri" w:eastAsia="Georgia" w:hAnsi="Calibri" w:cs="Calibri"/>
        </w:rPr>
        <w:t>mary</w:t>
      </w:r>
      <w:r w:rsidR="00480D03">
        <w:rPr>
          <w:rFonts w:ascii="Calibri" w:eastAsia="Georgia" w:hAnsi="Calibri" w:cs="Calibri"/>
        </w:rPr>
        <w:t xml:space="preserve"> score</w:t>
      </w:r>
      <w:r w:rsidRPr="005A3DC7">
        <w:rPr>
          <w:rFonts w:ascii="Calibri" w:eastAsia="Georgia" w:hAnsi="Calibri" w:cs="Calibri"/>
        </w:rPr>
        <w:t>s for Difficulties in Emotion Regulation Scale</w:t>
      </w:r>
      <w:r>
        <w:rPr>
          <w:rFonts w:ascii="Calibri" w:eastAsia="Georgia" w:hAnsi="Calibri" w:cs="Calibri"/>
        </w:rPr>
        <w:t xml:space="preserve">. </w:t>
      </w:r>
      <w:r w:rsidR="00FA5773" w:rsidRPr="00373ADE">
        <w:rPr>
          <w:rFonts w:ascii="Calibri" w:eastAsia="Georgia" w:hAnsi="Calibri" w:cs="Calibri"/>
          <w:i/>
          <w:iCs/>
        </w:rPr>
        <w:t>Group 0</w:t>
      </w:r>
      <w:r w:rsidR="00FA5773">
        <w:rPr>
          <w:rFonts w:ascii="Calibri" w:eastAsia="Georgia" w:hAnsi="Calibri" w:cs="Calibri"/>
        </w:rPr>
        <w:t xml:space="preserve"> = Immediate access. </w:t>
      </w:r>
      <w:r w:rsidR="00FA5773" w:rsidRPr="0012284A">
        <w:rPr>
          <w:rFonts w:ascii="Calibri" w:eastAsia="Georgia" w:hAnsi="Calibri" w:cs="Calibri"/>
        </w:rPr>
        <w:t xml:space="preserve">Time </w:t>
      </w:r>
      <w:r w:rsidR="00FA5773" w:rsidRPr="00E86515">
        <w:rPr>
          <w:rFonts w:ascii="Calibri" w:eastAsia="Georgia" w:hAnsi="Calibri" w:cs="Calibri"/>
        </w:rPr>
        <w:t xml:space="preserve">1 </w:t>
      </w:r>
      <w:r w:rsidR="00FA5773">
        <w:rPr>
          <w:rFonts w:ascii="Calibri" w:eastAsia="Georgia" w:hAnsi="Calibri" w:cs="Calibri"/>
        </w:rPr>
        <w:t xml:space="preserve">(red) </w:t>
      </w:r>
      <w:r w:rsidR="00FA5773" w:rsidRPr="0012284A">
        <w:rPr>
          <w:rFonts w:ascii="Calibri" w:eastAsia="Georgia" w:hAnsi="Calibri" w:cs="Calibri"/>
        </w:rPr>
        <w:t xml:space="preserve">= </w:t>
      </w:r>
      <w:r w:rsidR="00FA5773" w:rsidRPr="00E86515">
        <w:rPr>
          <w:rFonts w:ascii="Calibri" w:eastAsia="Georgia" w:hAnsi="Calibri" w:cs="Calibri"/>
        </w:rPr>
        <w:t xml:space="preserve">Access Baseline; Time 2 </w:t>
      </w:r>
      <w:r w:rsidR="00FA5773">
        <w:rPr>
          <w:rFonts w:ascii="Calibri" w:eastAsia="Georgia" w:hAnsi="Calibri" w:cs="Calibri"/>
        </w:rPr>
        <w:t xml:space="preserve">(blue) </w:t>
      </w:r>
      <w:r w:rsidR="00FA5773" w:rsidRPr="00E86515">
        <w:rPr>
          <w:rFonts w:ascii="Calibri" w:eastAsia="Georgia" w:hAnsi="Calibri" w:cs="Calibri"/>
        </w:rPr>
        <w:t>= 6 months access; Time 3</w:t>
      </w:r>
      <w:r w:rsidR="00FA5773">
        <w:rPr>
          <w:rFonts w:ascii="Calibri" w:eastAsia="Georgia" w:hAnsi="Calibri" w:cs="Calibri"/>
        </w:rPr>
        <w:t xml:space="preserve"> (green)</w:t>
      </w:r>
      <w:r w:rsidR="00FA5773" w:rsidRPr="00E86515">
        <w:rPr>
          <w:rFonts w:ascii="Calibri" w:eastAsia="Georgia" w:hAnsi="Calibri" w:cs="Calibri"/>
        </w:rPr>
        <w:t xml:space="preserve"> = 12 months access.</w:t>
      </w:r>
      <w:r w:rsidR="00FA5773">
        <w:rPr>
          <w:rFonts w:ascii="Calibri" w:eastAsia="Georgia" w:hAnsi="Calibri" w:cs="Calibri"/>
        </w:rPr>
        <w:t xml:space="preserve"> </w:t>
      </w:r>
      <w:r w:rsidR="00FA5773" w:rsidRPr="00373ADE">
        <w:rPr>
          <w:rFonts w:ascii="Calibri" w:eastAsia="Georgia" w:hAnsi="Calibri" w:cs="Calibri"/>
          <w:i/>
          <w:iCs/>
        </w:rPr>
        <w:t>Group 1</w:t>
      </w:r>
      <w:r w:rsidR="00FA5773">
        <w:rPr>
          <w:rFonts w:ascii="Calibri" w:eastAsia="Georgia" w:hAnsi="Calibri" w:cs="Calibri"/>
        </w:rPr>
        <w:t xml:space="preserve"> = </w:t>
      </w:r>
      <w:proofErr w:type="spellStart"/>
      <w:r w:rsidR="00FA5773">
        <w:rPr>
          <w:rFonts w:ascii="Calibri" w:eastAsia="Georgia" w:hAnsi="Calibri" w:cs="Calibri"/>
        </w:rPr>
        <w:t>Waitlist+FSG</w:t>
      </w:r>
      <w:proofErr w:type="spellEnd"/>
      <w:r w:rsidR="00FA5773">
        <w:rPr>
          <w:rFonts w:ascii="Calibri" w:eastAsia="Georgia" w:hAnsi="Calibri" w:cs="Calibri"/>
        </w:rPr>
        <w:t xml:space="preserve">. </w:t>
      </w:r>
      <w:r w:rsidR="00FA5773" w:rsidRPr="0012284A">
        <w:rPr>
          <w:rFonts w:ascii="Calibri" w:eastAsia="Georgia" w:hAnsi="Calibri" w:cs="Calibri"/>
        </w:rPr>
        <w:t xml:space="preserve">Time </w:t>
      </w:r>
      <w:r w:rsidR="00FA5773" w:rsidRPr="00E86515">
        <w:rPr>
          <w:rFonts w:ascii="Calibri" w:eastAsia="Georgia" w:hAnsi="Calibri" w:cs="Calibri"/>
        </w:rPr>
        <w:t xml:space="preserve">1 </w:t>
      </w:r>
      <w:r w:rsidR="00FA5773">
        <w:rPr>
          <w:rFonts w:ascii="Calibri" w:eastAsia="Georgia" w:hAnsi="Calibri" w:cs="Calibri"/>
        </w:rPr>
        <w:t xml:space="preserve">(red) </w:t>
      </w:r>
      <w:r w:rsidR="00FA5773" w:rsidRPr="0012284A">
        <w:rPr>
          <w:rFonts w:ascii="Calibri" w:eastAsia="Georgia" w:hAnsi="Calibri" w:cs="Calibri"/>
        </w:rPr>
        <w:t xml:space="preserve">= </w:t>
      </w:r>
      <w:r w:rsidR="00FA5773" w:rsidRPr="00E86515">
        <w:rPr>
          <w:rFonts w:ascii="Calibri" w:eastAsia="Georgia" w:hAnsi="Calibri" w:cs="Calibri"/>
        </w:rPr>
        <w:t xml:space="preserve">Study entry; Time 2 </w:t>
      </w:r>
      <w:r w:rsidR="00FA5773">
        <w:rPr>
          <w:rFonts w:ascii="Calibri" w:eastAsia="Georgia" w:hAnsi="Calibri" w:cs="Calibri"/>
        </w:rPr>
        <w:t xml:space="preserve">(blue) </w:t>
      </w:r>
      <w:r w:rsidR="00FA5773" w:rsidRPr="00E86515">
        <w:rPr>
          <w:rFonts w:ascii="Calibri" w:eastAsia="Georgia" w:hAnsi="Calibri" w:cs="Calibri"/>
        </w:rPr>
        <w:t xml:space="preserve">= Access Baseline; Time 3 </w:t>
      </w:r>
      <w:r w:rsidR="00FA5773">
        <w:rPr>
          <w:rFonts w:ascii="Calibri" w:eastAsia="Georgia" w:hAnsi="Calibri" w:cs="Calibri"/>
        </w:rPr>
        <w:t xml:space="preserve">(green) </w:t>
      </w:r>
      <w:r w:rsidR="00FA5773" w:rsidRPr="00E86515">
        <w:rPr>
          <w:rFonts w:ascii="Calibri" w:eastAsia="Georgia" w:hAnsi="Calibri" w:cs="Calibri"/>
        </w:rPr>
        <w:t>= 6 months access</w:t>
      </w:r>
      <w:r w:rsidR="00FA5773" w:rsidRPr="0012284A">
        <w:rPr>
          <w:rFonts w:ascii="Calibri" w:eastAsia="Georgia" w:hAnsi="Calibri" w:cs="Calibri"/>
        </w:rPr>
        <w:t>.</w:t>
      </w:r>
    </w:p>
    <w:p w14:paraId="41E05733" w14:textId="6C0B3A77" w:rsidR="00A87877" w:rsidRPr="00E86515" w:rsidRDefault="00A87877" w:rsidP="00755D21">
      <w:pPr>
        <w:spacing w:after="0" w:line="480" w:lineRule="auto"/>
        <w:rPr>
          <w:rFonts w:ascii="Calibri" w:eastAsia="Georgia" w:hAnsi="Calibri" w:cs="Calibri"/>
        </w:rPr>
      </w:pPr>
    </w:p>
    <w:p w14:paraId="5BA5F903" w14:textId="567E147F" w:rsidR="005A3DC7" w:rsidRPr="005A3DC7" w:rsidRDefault="005A3DC7" w:rsidP="00506936">
      <w:pPr>
        <w:rPr>
          <w:rFonts w:ascii="Calibri" w:hAnsi="Calibri" w:cs="Calibri"/>
          <w:b/>
          <w:bCs/>
          <w:color w:val="000000" w:themeColor="text1"/>
        </w:rPr>
      </w:pPr>
    </w:p>
    <w:p w14:paraId="3B186202" w14:textId="77777777" w:rsidR="00E10B8E" w:rsidRDefault="00E10B8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60AFDAF3" w14:textId="103F048A" w:rsidR="005A3DC7" w:rsidRPr="00810D7E" w:rsidRDefault="007E0E36" w:rsidP="005A3DC7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Supplementary</w:t>
      </w:r>
      <w:r w:rsidR="005A3DC7" w:rsidRPr="00810D7E">
        <w:rPr>
          <w:rFonts w:ascii="Calibri" w:hAnsi="Calibri" w:cs="Calibri"/>
          <w:b/>
          <w:bCs/>
        </w:rPr>
        <w:t xml:space="preserve"> Figure </w:t>
      </w:r>
      <w:r w:rsidR="005A3DC7">
        <w:rPr>
          <w:rFonts w:ascii="Calibri" w:hAnsi="Calibri" w:cs="Calibri"/>
          <w:b/>
          <w:bCs/>
        </w:rPr>
        <w:t>2</w:t>
      </w:r>
    </w:p>
    <w:p w14:paraId="556F7EBB" w14:textId="1F17D2B6" w:rsidR="005A3DC7" w:rsidRPr="003F656D" w:rsidRDefault="005A3DC7" w:rsidP="005A3DC7">
      <w:pPr>
        <w:spacing w:after="0" w:line="240" w:lineRule="auto"/>
        <w:rPr>
          <w:rFonts w:ascii="Calibri" w:hAnsi="Calibri" w:cs="Calibri"/>
          <w:noProof/>
        </w:rPr>
      </w:pPr>
    </w:p>
    <w:p w14:paraId="315DBFB3" w14:textId="09C2765B" w:rsidR="005A3DC7" w:rsidRPr="00E86515" w:rsidRDefault="005A3DC7" w:rsidP="005A3DC7">
      <w:pPr>
        <w:spacing w:after="0" w:line="240" w:lineRule="auto"/>
        <w:jc w:val="both"/>
        <w:rPr>
          <w:rFonts w:ascii="Calibri" w:hAnsi="Calibri" w:cs="Calibri"/>
          <w:i/>
          <w:iCs/>
        </w:rPr>
      </w:pPr>
      <w:r w:rsidRPr="005B2BE8">
        <w:rPr>
          <w:rFonts w:ascii="Calibri" w:eastAsia="Georgia" w:hAnsi="Calibri" w:cs="Calibri"/>
          <w:i/>
          <w:iCs/>
        </w:rPr>
        <w:t xml:space="preserve">PTSD Checklist for DSM-5 (PCL-5) </w:t>
      </w:r>
      <w:r w:rsidR="005B2BE8" w:rsidRPr="005B2BE8">
        <w:rPr>
          <w:rFonts w:ascii="Calibri" w:hAnsi="Calibri" w:cs="Calibri"/>
          <w:i/>
          <w:iCs/>
        </w:rPr>
        <w:t>Box Plots</w:t>
      </w:r>
      <w:r w:rsidR="005B2BE8" w:rsidRPr="00ED7FAD">
        <w:rPr>
          <w:rFonts w:ascii="Calibri" w:hAnsi="Calibri" w:cs="Calibri"/>
          <w:i/>
          <w:iCs/>
        </w:rPr>
        <w:t xml:space="preserve"> and Distribution Graphs by Group and Time</w:t>
      </w:r>
    </w:p>
    <w:p w14:paraId="472D3925" w14:textId="22F105FE" w:rsidR="00506936" w:rsidRDefault="005B2BE8" w:rsidP="00506936">
      <w:pPr>
        <w:rPr>
          <w:rFonts w:ascii="Georgia" w:hAnsi="Georgia"/>
          <w:b/>
          <w:bCs/>
        </w:rPr>
      </w:pPr>
      <w:r w:rsidRPr="005B2BE8">
        <w:rPr>
          <w:rFonts w:ascii="Calibri" w:eastAsia="Georgia" w:hAnsi="Calibri" w:cs="Calibri"/>
          <w:i/>
          <w:iCs/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3086F811" wp14:editId="15D5933B">
                <wp:simplePos x="0" y="0"/>
                <wp:positionH relativeFrom="column">
                  <wp:posOffset>159026</wp:posOffset>
                </wp:positionH>
                <wp:positionV relativeFrom="paragraph">
                  <wp:posOffset>156100</wp:posOffset>
                </wp:positionV>
                <wp:extent cx="5589767" cy="4412615"/>
                <wp:effectExtent l="0" t="0" r="0" b="0"/>
                <wp:wrapNone/>
                <wp:docPr id="172773195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9767" cy="4412615"/>
                          <a:chOff x="0" y="0"/>
                          <a:chExt cx="5906770" cy="4412615"/>
                        </a:xfrm>
                      </wpg:grpSpPr>
                      <pic:pic xmlns:pic="http://schemas.openxmlformats.org/drawingml/2006/picture">
                        <pic:nvPicPr>
                          <pic:cNvPr id="35761079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6770" cy="441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5388980" name="Text Box 1"/>
                        <wps:cNvSpPr txBox="1"/>
                        <wps:spPr>
                          <a:xfrm>
                            <a:off x="1868557" y="0"/>
                            <a:ext cx="1828800" cy="2629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4AD6C3B" w14:textId="77777777" w:rsidR="00ED7FAD" w:rsidRDefault="00ED7FAD" w:rsidP="00ED7FA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086F811" id="Group 6" o:spid="_x0000_s1030" style="position:absolute;margin-left:12.5pt;margin-top:12.3pt;width:440.15pt;height:347.45pt;z-index:251678208;mso-width-relative:margin" coordsize="59067,4412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">
                <v:shape id="Picture 4" o:spid="_x0000_s1031" type="#_x0000_t75" style="position:absolute;width:59067;height:44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">
                  <v:imagedata r:id="rId17" o:title=""/>
                </v:shape>
                <v:shape id="_x0000_s1032" type="#_x0000_t202" style="position:absolute;left:18685;width:18288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" fillcolor="white [3201]" stroked="f" strokeweight=".5pt">
                  <v:textbox>
                    <w:txbxContent>
                      <w:p w14:paraId="04AD6C3B" w14:textId="77777777" w:rsidR="00ED7FAD" w:rsidRDefault="00ED7FAD" w:rsidP="00ED7FAD"/>
                    </w:txbxContent>
                  </v:textbox>
                </v:shape>
              </v:group>
            </w:pict>
          </mc:Fallback>
        </mc:AlternateContent>
      </w:r>
    </w:p>
    <w:p w14:paraId="3BD349BA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7E460F92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2FD5A762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2938318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3B17F49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2679FD8D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8302800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6A5CA72A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7A710DF8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3A992FFA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204BB04D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185E76A6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783EB10B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5E103057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6BD291C3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725893D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CB4503A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2E3B61A5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5EDAA8E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7791CBCA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6478AF2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76159D91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764197F4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655518B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E373FF9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41D8F3A" w14:textId="374A44BD" w:rsidR="00C477F4" w:rsidRPr="00E86515" w:rsidRDefault="00C477F4" w:rsidP="00755D21">
      <w:pPr>
        <w:spacing w:after="0" w:line="480" w:lineRule="auto"/>
        <w:rPr>
          <w:rFonts w:ascii="Calibri" w:eastAsia="Georgia" w:hAnsi="Calibri" w:cs="Calibri"/>
        </w:rPr>
      </w:pPr>
      <w:r w:rsidRPr="00F21FDE">
        <w:rPr>
          <w:rFonts w:ascii="Calibri" w:hAnsi="Calibri" w:cs="Calibri"/>
          <w:i/>
          <w:iCs/>
          <w:color w:val="000000" w:themeColor="text1"/>
        </w:rPr>
        <w:t>Note.</w:t>
      </w:r>
      <w:r w:rsidRPr="005A3DC7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C477F4">
        <w:rPr>
          <w:rFonts w:ascii="Calibri" w:eastAsia="Georgia" w:hAnsi="Calibri" w:cs="Calibri"/>
        </w:rPr>
        <w:t xml:space="preserve">PCLSUM = </w:t>
      </w:r>
      <w:r w:rsidRPr="005A3DC7">
        <w:rPr>
          <w:rFonts w:ascii="Calibri" w:eastAsia="Georgia" w:hAnsi="Calibri" w:cs="Calibri"/>
        </w:rPr>
        <w:t>sum</w:t>
      </w:r>
      <w:r>
        <w:rPr>
          <w:rFonts w:ascii="Calibri" w:eastAsia="Georgia" w:hAnsi="Calibri" w:cs="Calibri"/>
        </w:rPr>
        <w:t>mary score</w:t>
      </w:r>
      <w:r w:rsidRPr="005A3DC7">
        <w:rPr>
          <w:rFonts w:ascii="Calibri" w:eastAsia="Georgia" w:hAnsi="Calibri" w:cs="Calibri"/>
        </w:rPr>
        <w:t xml:space="preserve">s for </w:t>
      </w:r>
      <w:r w:rsidRPr="00C477F4">
        <w:rPr>
          <w:rFonts w:ascii="Calibri" w:eastAsia="Georgia" w:hAnsi="Calibri" w:cs="Calibri"/>
        </w:rPr>
        <w:t>PTSD Checklist for DSM-5</w:t>
      </w:r>
      <w:r>
        <w:rPr>
          <w:rFonts w:ascii="Calibri" w:eastAsia="Georgia" w:hAnsi="Calibri" w:cs="Calibri"/>
        </w:rPr>
        <w:t xml:space="preserve">. </w:t>
      </w:r>
      <w:r w:rsidRPr="00373ADE">
        <w:rPr>
          <w:rFonts w:ascii="Calibri" w:eastAsia="Georgia" w:hAnsi="Calibri" w:cs="Calibri"/>
          <w:i/>
          <w:iCs/>
        </w:rPr>
        <w:t>Group 0</w:t>
      </w:r>
      <w:r>
        <w:rPr>
          <w:rFonts w:ascii="Calibri" w:eastAsia="Georgia" w:hAnsi="Calibri" w:cs="Calibri"/>
        </w:rPr>
        <w:t xml:space="preserve"> = Immediate access.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 w:rsidR="008F3BCD">
        <w:rPr>
          <w:rFonts w:ascii="Calibri" w:eastAsia="Georgia" w:hAnsi="Calibri" w:cs="Calibri"/>
        </w:rPr>
        <w:t xml:space="preserve">(red)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 xml:space="preserve">Access Baseline; Time 2 </w:t>
      </w:r>
      <w:r w:rsidR="008F3BCD">
        <w:rPr>
          <w:rFonts w:ascii="Calibri" w:eastAsia="Georgia" w:hAnsi="Calibri" w:cs="Calibri"/>
        </w:rPr>
        <w:t xml:space="preserve">(blue) </w:t>
      </w:r>
      <w:r w:rsidRPr="00E86515">
        <w:rPr>
          <w:rFonts w:ascii="Calibri" w:eastAsia="Georgia" w:hAnsi="Calibri" w:cs="Calibri"/>
        </w:rPr>
        <w:t>= 6 months access; Time 3</w:t>
      </w:r>
      <w:r w:rsidR="008F3BCD">
        <w:rPr>
          <w:rFonts w:ascii="Calibri" w:eastAsia="Georgia" w:hAnsi="Calibri" w:cs="Calibri"/>
        </w:rPr>
        <w:t xml:space="preserve"> (green)</w:t>
      </w:r>
      <w:r w:rsidRPr="00E86515">
        <w:rPr>
          <w:rFonts w:ascii="Calibri" w:eastAsia="Georgia" w:hAnsi="Calibri" w:cs="Calibri"/>
        </w:rPr>
        <w:t xml:space="preserve"> = 12 months access.</w:t>
      </w:r>
      <w:r>
        <w:rPr>
          <w:rFonts w:ascii="Calibri" w:eastAsia="Georgia" w:hAnsi="Calibri" w:cs="Calibri"/>
        </w:rPr>
        <w:t xml:space="preserve"> </w:t>
      </w:r>
      <w:r w:rsidRPr="00373ADE">
        <w:rPr>
          <w:rFonts w:ascii="Calibri" w:eastAsia="Georgia" w:hAnsi="Calibri" w:cs="Calibri"/>
          <w:i/>
          <w:iCs/>
        </w:rPr>
        <w:t>Group 1</w:t>
      </w:r>
      <w:r>
        <w:rPr>
          <w:rFonts w:ascii="Calibri" w:eastAsia="Georgia" w:hAnsi="Calibri" w:cs="Calibri"/>
        </w:rPr>
        <w:t xml:space="preserve"> = </w:t>
      </w:r>
      <w:proofErr w:type="spellStart"/>
      <w:r>
        <w:rPr>
          <w:rFonts w:ascii="Calibri" w:eastAsia="Georgia" w:hAnsi="Calibri" w:cs="Calibri"/>
        </w:rPr>
        <w:t>Waitlist+FSG</w:t>
      </w:r>
      <w:proofErr w:type="spellEnd"/>
      <w:r>
        <w:rPr>
          <w:rFonts w:ascii="Calibri" w:eastAsia="Georgia" w:hAnsi="Calibri" w:cs="Calibri"/>
        </w:rPr>
        <w:t xml:space="preserve">.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 w:rsidR="008F3BCD">
        <w:rPr>
          <w:rFonts w:ascii="Calibri" w:eastAsia="Georgia" w:hAnsi="Calibri" w:cs="Calibri"/>
        </w:rPr>
        <w:t xml:space="preserve">(red)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 xml:space="preserve">Study entry; Time 2 </w:t>
      </w:r>
      <w:r w:rsidR="008F3BCD">
        <w:rPr>
          <w:rFonts w:ascii="Calibri" w:eastAsia="Georgia" w:hAnsi="Calibri" w:cs="Calibri"/>
        </w:rPr>
        <w:t xml:space="preserve">(blue) </w:t>
      </w:r>
      <w:r w:rsidRPr="00E86515">
        <w:rPr>
          <w:rFonts w:ascii="Calibri" w:eastAsia="Georgia" w:hAnsi="Calibri" w:cs="Calibri"/>
        </w:rPr>
        <w:t xml:space="preserve">= Access Baseline; Time 3 </w:t>
      </w:r>
      <w:r w:rsidR="008F3BCD">
        <w:rPr>
          <w:rFonts w:ascii="Calibri" w:eastAsia="Georgia" w:hAnsi="Calibri" w:cs="Calibri"/>
        </w:rPr>
        <w:t xml:space="preserve">(green) </w:t>
      </w:r>
      <w:r w:rsidRPr="00E86515">
        <w:rPr>
          <w:rFonts w:ascii="Calibri" w:eastAsia="Georgia" w:hAnsi="Calibri" w:cs="Calibri"/>
        </w:rPr>
        <w:t>= 6 months access</w:t>
      </w:r>
      <w:r w:rsidRPr="0012284A">
        <w:rPr>
          <w:rFonts w:ascii="Calibri" w:eastAsia="Georgia" w:hAnsi="Calibri" w:cs="Calibri"/>
        </w:rPr>
        <w:t>.</w:t>
      </w:r>
    </w:p>
    <w:p w14:paraId="5AABC7C6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707D183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145D983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16ECFAB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A6E93A7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3E78DB18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7C155312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6F449180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6533B54B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396770D8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3101ED45" w14:textId="77777777" w:rsidR="00C477F4" w:rsidRDefault="00C477F4" w:rsidP="00E10B8E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5065C2AE" w14:textId="2EF5E963" w:rsidR="00E10B8E" w:rsidRPr="00810D7E" w:rsidRDefault="007E0E36" w:rsidP="00E10B8E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Supplementary</w:t>
      </w:r>
      <w:r w:rsidR="00E10B8E" w:rsidRPr="00810D7E">
        <w:rPr>
          <w:rFonts w:ascii="Calibri" w:hAnsi="Calibri" w:cs="Calibri"/>
          <w:b/>
          <w:bCs/>
        </w:rPr>
        <w:t xml:space="preserve"> Figure </w:t>
      </w:r>
      <w:r w:rsidR="00E10B8E">
        <w:rPr>
          <w:rFonts w:ascii="Calibri" w:hAnsi="Calibri" w:cs="Calibri"/>
          <w:b/>
          <w:bCs/>
        </w:rPr>
        <w:t>3</w:t>
      </w:r>
    </w:p>
    <w:p w14:paraId="6AEA5B22" w14:textId="77777777" w:rsidR="00E10B8E" w:rsidRPr="003F656D" w:rsidRDefault="00E10B8E" w:rsidP="00E10B8E">
      <w:pPr>
        <w:spacing w:after="0" w:line="240" w:lineRule="auto"/>
        <w:rPr>
          <w:rFonts w:ascii="Calibri" w:hAnsi="Calibri" w:cs="Calibri"/>
          <w:noProof/>
        </w:rPr>
      </w:pPr>
    </w:p>
    <w:p w14:paraId="3BB723F5" w14:textId="45CA308F" w:rsidR="00E10B8E" w:rsidRPr="00AB5425" w:rsidRDefault="00E10B8E" w:rsidP="00E10B8E">
      <w:pPr>
        <w:spacing w:after="0" w:line="240" w:lineRule="auto"/>
        <w:jc w:val="both"/>
        <w:rPr>
          <w:rFonts w:ascii="Calibri" w:hAnsi="Calibri" w:cs="Calibri"/>
        </w:rPr>
      </w:pPr>
      <w:r w:rsidRPr="00755D21">
        <w:rPr>
          <w:rFonts w:ascii="Calibri" w:eastAsia="Georgia" w:hAnsi="Calibri" w:cs="Calibri"/>
          <w:i/>
          <w:iCs/>
        </w:rPr>
        <w:t xml:space="preserve">Dissociative Experiences Scale – II </w:t>
      </w:r>
      <w:r w:rsidRPr="00755D21">
        <w:rPr>
          <w:rFonts w:ascii="Calibri" w:hAnsi="Calibri" w:cs="Calibri"/>
          <w:i/>
          <w:iCs/>
        </w:rPr>
        <w:t xml:space="preserve">(DES-II) </w:t>
      </w:r>
      <w:r w:rsidR="00755D21" w:rsidRPr="00755D21">
        <w:rPr>
          <w:rFonts w:ascii="Calibri" w:hAnsi="Calibri" w:cs="Calibri"/>
          <w:i/>
          <w:iCs/>
        </w:rPr>
        <w:t>Box Plots</w:t>
      </w:r>
      <w:r w:rsidR="00755D21" w:rsidRPr="00ED7FAD">
        <w:rPr>
          <w:rFonts w:ascii="Calibri" w:hAnsi="Calibri" w:cs="Calibri"/>
          <w:i/>
          <w:iCs/>
        </w:rPr>
        <w:t xml:space="preserve"> and Distribution Graphs by Group and Time</w:t>
      </w:r>
    </w:p>
    <w:p w14:paraId="7A5D96AD" w14:textId="7E369CDC" w:rsidR="00506936" w:rsidRDefault="00755D21" w:rsidP="00506936">
      <w:pPr>
        <w:rPr>
          <w:rFonts w:ascii="Georgia" w:hAnsi="Georgia"/>
          <w:b/>
          <w:bCs/>
        </w:rPr>
      </w:pPr>
      <w:r>
        <w:rPr>
          <w:rFonts w:ascii="Georgia" w:hAnsi="Georg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7CC1EBB6" wp14:editId="650FD446">
                <wp:simplePos x="0" y="0"/>
                <wp:positionH relativeFrom="margin">
                  <wp:posOffset>150494</wp:posOffset>
                </wp:positionH>
                <wp:positionV relativeFrom="paragraph">
                  <wp:posOffset>259466</wp:posOffset>
                </wp:positionV>
                <wp:extent cx="5621572" cy="4587903"/>
                <wp:effectExtent l="0" t="0" r="5080" b="0"/>
                <wp:wrapNone/>
                <wp:docPr id="160081514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1572" cy="4587903"/>
                          <a:chOff x="0" y="0"/>
                          <a:chExt cx="5876290" cy="4785360"/>
                        </a:xfrm>
                      </wpg:grpSpPr>
                      <pic:pic xmlns:pic="http://schemas.openxmlformats.org/drawingml/2006/picture">
                        <pic:nvPicPr>
                          <pic:cNvPr id="4675047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5876290" cy="478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05230131" name="Text Box 1"/>
                        <wps:cNvSpPr txBox="1"/>
                        <wps:spPr>
                          <a:xfrm>
                            <a:off x="1889760" y="60960"/>
                            <a:ext cx="1783080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5CF43A9" w14:textId="77777777" w:rsidR="00506936" w:rsidRDefault="00506936" w:rsidP="0050693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C1EBB6" id="Group 10" o:spid="_x0000_s1033" style="position:absolute;margin-left:11.85pt;margin-top:20.45pt;width:442.65pt;height:361.25pt;z-index:251665920;mso-position-horizontal-relative:margin;mso-width-relative:margin;mso-height-relative:margin" coordsize="58762,4785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">
                <v:shape id="Picture 1" o:spid="_x0000_s1034" type="#_x0000_t75" style="position:absolute;width:58762;height:47853;rotation:180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">
                  <v:imagedata r:id="rId19" o:title=""/>
                </v:shape>
                <v:shape id="_x0000_s1035" type="#_x0000_t202" style="position:absolute;left:18897;top:609;width:17831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" fillcolor="white [3201]" stroked="f" strokeweight=".5pt">
                  <v:textbox>
                    <w:txbxContent>
                      <w:p w14:paraId="75CF43A9" w14:textId="77777777" w:rsidR="00506936" w:rsidRDefault="00506936" w:rsidP="00506936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36A61D5" w14:textId="3D9AFF08" w:rsidR="00506936" w:rsidRDefault="00506936" w:rsidP="00506936">
      <w:pPr>
        <w:rPr>
          <w:rFonts w:ascii="Georgia" w:hAnsi="Georgia"/>
          <w:b/>
          <w:bCs/>
        </w:rPr>
      </w:pPr>
    </w:p>
    <w:p w14:paraId="5338134D" w14:textId="39907D85" w:rsidR="00506936" w:rsidRDefault="00506936" w:rsidP="00506936">
      <w:pPr>
        <w:rPr>
          <w:rFonts w:ascii="Georgia" w:hAnsi="Georgia"/>
          <w:b/>
          <w:bCs/>
        </w:rPr>
      </w:pPr>
    </w:p>
    <w:p w14:paraId="2949529B" w14:textId="77777777" w:rsidR="00506936" w:rsidRDefault="00506936" w:rsidP="00506936">
      <w:pPr>
        <w:rPr>
          <w:rFonts w:ascii="Georgia" w:hAnsi="Georgia"/>
          <w:b/>
          <w:bCs/>
        </w:rPr>
      </w:pPr>
    </w:p>
    <w:p w14:paraId="7CF2D1C8" w14:textId="77777777" w:rsidR="00506936" w:rsidRDefault="00506936" w:rsidP="00506936">
      <w:pPr>
        <w:rPr>
          <w:rFonts w:ascii="Georgia" w:hAnsi="Georgia"/>
          <w:b/>
          <w:bCs/>
        </w:rPr>
      </w:pPr>
    </w:p>
    <w:p w14:paraId="0A66DED2" w14:textId="77777777" w:rsidR="00506936" w:rsidRDefault="00506936" w:rsidP="00506936">
      <w:pPr>
        <w:rPr>
          <w:rFonts w:ascii="Georgia" w:hAnsi="Georgia"/>
          <w:b/>
          <w:bCs/>
        </w:rPr>
      </w:pPr>
    </w:p>
    <w:p w14:paraId="277EC6D4" w14:textId="77777777" w:rsidR="00506936" w:rsidRDefault="00506936" w:rsidP="00506936">
      <w:pPr>
        <w:rPr>
          <w:rFonts w:ascii="Georgia" w:hAnsi="Georgia"/>
          <w:b/>
          <w:bCs/>
        </w:rPr>
      </w:pPr>
    </w:p>
    <w:p w14:paraId="459E70C2" w14:textId="77777777" w:rsidR="00506936" w:rsidRDefault="00506936" w:rsidP="00506936">
      <w:pPr>
        <w:rPr>
          <w:rFonts w:ascii="Georgia" w:hAnsi="Georgia"/>
          <w:b/>
          <w:bCs/>
        </w:rPr>
      </w:pPr>
    </w:p>
    <w:p w14:paraId="6A588FBA" w14:textId="77777777" w:rsidR="00506936" w:rsidRDefault="00506936" w:rsidP="00506936">
      <w:pPr>
        <w:rPr>
          <w:rFonts w:ascii="Georgia" w:hAnsi="Georgia"/>
          <w:b/>
          <w:bCs/>
        </w:rPr>
      </w:pPr>
    </w:p>
    <w:p w14:paraId="628EB6D3" w14:textId="77777777" w:rsidR="00506936" w:rsidRDefault="00506936" w:rsidP="00506936">
      <w:pPr>
        <w:rPr>
          <w:rFonts w:ascii="Georgia" w:hAnsi="Georgia"/>
          <w:b/>
          <w:bCs/>
        </w:rPr>
      </w:pPr>
    </w:p>
    <w:p w14:paraId="180897D8" w14:textId="77777777" w:rsidR="00506936" w:rsidRDefault="00506936" w:rsidP="00506936">
      <w:pPr>
        <w:rPr>
          <w:rFonts w:ascii="Georgia" w:hAnsi="Georgia"/>
          <w:b/>
          <w:bCs/>
        </w:rPr>
      </w:pPr>
    </w:p>
    <w:p w14:paraId="1CB5EF1F" w14:textId="77777777" w:rsidR="00506936" w:rsidRDefault="00506936" w:rsidP="00506936">
      <w:pPr>
        <w:rPr>
          <w:rFonts w:ascii="Georgia" w:hAnsi="Georgia"/>
          <w:b/>
          <w:bCs/>
        </w:rPr>
      </w:pPr>
    </w:p>
    <w:p w14:paraId="0AA32DD7" w14:textId="77777777" w:rsidR="00506936" w:rsidRDefault="00506936" w:rsidP="00506936">
      <w:pPr>
        <w:rPr>
          <w:rFonts w:ascii="Georgia" w:hAnsi="Georgia"/>
          <w:b/>
          <w:bCs/>
        </w:rPr>
      </w:pPr>
    </w:p>
    <w:p w14:paraId="3214A9E6" w14:textId="77777777" w:rsidR="00E10B8E" w:rsidRDefault="00E10B8E" w:rsidP="00506936">
      <w:pPr>
        <w:rPr>
          <w:rFonts w:ascii="Georgia" w:hAnsi="Georgia"/>
          <w:b/>
          <w:bCs/>
        </w:rPr>
      </w:pPr>
    </w:p>
    <w:p w14:paraId="28E8EE0A" w14:textId="77777777" w:rsidR="00E10B8E" w:rsidRDefault="00E10B8E" w:rsidP="00506936">
      <w:pPr>
        <w:rPr>
          <w:rFonts w:ascii="Georgia" w:hAnsi="Georgia"/>
          <w:b/>
          <w:bCs/>
        </w:rPr>
      </w:pPr>
    </w:p>
    <w:p w14:paraId="3901A82E" w14:textId="77777777" w:rsidR="00E10B8E" w:rsidRDefault="00E10B8E" w:rsidP="00506936">
      <w:pPr>
        <w:rPr>
          <w:rFonts w:ascii="Georgia" w:hAnsi="Georgia"/>
          <w:b/>
          <w:bCs/>
        </w:rPr>
      </w:pPr>
    </w:p>
    <w:p w14:paraId="346F0E88" w14:textId="77777777" w:rsidR="00E10B8E" w:rsidRDefault="00E10B8E" w:rsidP="00506936">
      <w:pPr>
        <w:rPr>
          <w:rFonts w:ascii="Georgia" w:hAnsi="Georgia"/>
          <w:b/>
          <w:bCs/>
        </w:rPr>
      </w:pPr>
    </w:p>
    <w:p w14:paraId="7DEBC125" w14:textId="77777777" w:rsidR="00E10B8E" w:rsidRDefault="00E10B8E" w:rsidP="00506936">
      <w:pPr>
        <w:rPr>
          <w:rFonts w:ascii="Georgia" w:hAnsi="Georgia"/>
          <w:b/>
          <w:bCs/>
        </w:rPr>
      </w:pPr>
    </w:p>
    <w:p w14:paraId="19CB6E55" w14:textId="77777777" w:rsidR="00E10B8E" w:rsidRDefault="00E10B8E" w:rsidP="00506936">
      <w:pPr>
        <w:rPr>
          <w:rFonts w:ascii="Georgia" w:hAnsi="Georgia"/>
          <w:b/>
          <w:bCs/>
        </w:rPr>
      </w:pPr>
    </w:p>
    <w:p w14:paraId="71202B1D" w14:textId="590F0D23" w:rsidR="00755D21" w:rsidRPr="00E86515" w:rsidRDefault="00755D21" w:rsidP="0012284A">
      <w:pPr>
        <w:spacing w:after="0" w:line="480" w:lineRule="auto"/>
        <w:rPr>
          <w:rFonts w:ascii="Calibri" w:eastAsia="Georgia" w:hAnsi="Calibri" w:cs="Calibri"/>
        </w:rPr>
      </w:pPr>
      <w:r w:rsidRPr="00F21FDE">
        <w:rPr>
          <w:rFonts w:ascii="Calibri" w:hAnsi="Calibri" w:cs="Calibri"/>
          <w:i/>
          <w:iCs/>
          <w:color w:val="000000" w:themeColor="text1"/>
        </w:rPr>
        <w:t>Note.</w:t>
      </w:r>
      <w:r w:rsidRPr="005A3DC7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755D21">
        <w:rPr>
          <w:rFonts w:ascii="Calibri" w:eastAsia="Georgia" w:hAnsi="Calibri" w:cs="Calibri"/>
        </w:rPr>
        <w:t>DESMN = mean scores for Dissociative Experiences Scale – II</w:t>
      </w:r>
      <w:r>
        <w:rPr>
          <w:rFonts w:ascii="Calibri" w:eastAsia="Georgia" w:hAnsi="Calibri" w:cs="Calibri"/>
        </w:rPr>
        <w:t xml:space="preserve">. </w:t>
      </w:r>
      <w:r w:rsidRPr="00373ADE">
        <w:rPr>
          <w:rFonts w:ascii="Calibri" w:eastAsia="Georgia" w:hAnsi="Calibri" w:cs="Calibri"/>
          <w:i/>
          <w:iCs/>
        </w:rPr>
        <w:t>Group 0</w:t>
      </w:r>
      <w:r>
        <w:rPr>
          <w:rFonts w:ascii="Calibri" w:eastAsia="Georgia" w:hAnsi="Calibri" w:cs="Calibri"/>
        </w:rPr>
        <w:t xml:space="preserve"> = Immediate access.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>
        <w:rPr>
          <w:rFonts w:ascii="Calibri" w:eastAsia="Georgia" w:hAnsi="Calibri" w:cs="Calibri"/>
        </w:rPr>
        <w:t xml:space="preserve">(red)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 xml:space="preserve">Access Baseline; Time 2 </w:t>
      </w:r>
      <w:r>
        <w:rPr>
          <w:rFonts w:ascii="Calibri" w:eastAsia="Georgia" w:hAnsi="Calibri" w:cs="Calibri"/>
        </w:rPr>
        <w:t xml:space="preserve">(blue) </w:t>
      </w:r>
      <w:r w:rsidRPr="00E86515">
        <w:rPr>
          <w:rFonts w:ascii="Calibri" w:eastAsia="Georgia" w:hAnsi="Calibri" w:cs="Calibri"/>
        </w:rPr>
        <w:t>= 6 months access; Time 3</w:t>
      </w:r>
      <w:r>
        <w:rPr>
          <w:rFonts w:ascii="Calibri" w:eastAsia="Georgia" w:hAnsi="Calibri" w:cs="Calibri"/>
        </w:rPr>
        <w:t xml:space="preserve"> (green)</w:t>
      </w:r>
      <w:r w:rsidRPr="00E86515">
        <w:rPr>
          <w:rFonts w:ascii="Calibri" w:eastAsia="Georgia" w:hAnsi="Calibri" w:cs="Calibri"/>
        </w:rPr>
        <w:t xml:space="preserve"> = 12 months access.</w:t>
      </w:r>
      <w:r>
        <w:rPr>
          <w:rFonts w:ascii="Calibri" w:eastAsia="Georgia" w:hAnsi="Calibri" w:cs="Calibri"/>
        </w:rPr>
        <w:t xml:space="preserve"> </w:t>
      </w:r>
      <w:r w:rsidRPr="00373ADE">
        <w:rPr>
          <w:rFonts w:ascii="Calibri" w:eastAsia="Georgia" w:hAnsi="Calibri" w:cs="Calibri"/>
          <w:i/>
          <w:iCs/>
        </w:rPr>
        <w:t>Group 1</w:t>
      </w:r>
      <w:r>
        <w:rPr>
          <w:rFonts w:ascii="Calibri" w:eastAsia="Georgia" w:hAnsi="Calibri" w:cs="Calibri"/>
        </w:rPr>
        <w:t xml:space="preserve"> = </w:t>
      </w:r>
      <w:proofErr w:type="spellStart"/>
      <w:r>
        <w:rPr>
          <w:rFonts w:ascii="Calibri" w:eastAsia="Georgia" w:hAnsi="Calibri" w:cs="Calibri"/>
        </w:rPr>
        <w:t>Waitlist+FSG</w:t>
      </w:r>
      <w:proofErr w:type="spellEnd"/>
      <w:r>
        <w:rPr>
          <w:rFonts w:ascii="Calibri" w:eastAsia="Georgia" w:hAnsi="Calibri" w:cs="Calibri"/>
        </w:rPr>
        <w:t xml:space="preserve">.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>
        <w:rPr>
          <w:rFonts w:ascii="Calibri" w:eastAsia="Georgia" w:hAnsi="Calibri" w:cs="Calibri"/>
        </w:rPr>
        <w:t xml:space="preserve">(red)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 xml:space="preserve">Study entry; Time 2 </w:t>
      </w:r>
      <w:r>
        <w:rPr>
          <w:rFonts w:ascii="Calibri" w:eastAsia="Georgia" w:hAnsi="Calibri" w:cs="Calibri"/>
        </w:rPr>
        <w:t xml:space="preserve">(blue) </w:t>
      </w:r>
      <w:r w:rsidRPr="00E86515">
        <w:rPr>
          <w:rFonts w:ascii="Calibri" w:eastAsia="Georgia" w:hAnsi="Calibri" w:cs="Calibri"/>
        </w:rPr>
        <w:t xml:space="preserve">= Access Baseline; Time 3 </w:t>
      </w:r>
      <w:r>
        <w:rPr>
          <w:rFonts w:ascii="Calibri" w:eastAsia="Georgia" w:hAnsi="Calibri" w:cs="Calibri"/>
        </w:rPr>
        <w:t xml:space="preserve">(green) </w:t>
      </w:r>
      <w:r w:rsidRPr="00E86515">
        <w:rPr>
          <w:rFonts w:ascii="Calibri" w:eastAsia="Georgia" w:hAnsi="Calibri" w:cs="Calibri"/>
        </w:rPr>
        <w:t>= 6 months access</w:t>
      </w:r>
      <w:r w:rsidRPr="0012284A">
        <w:rPr>
          <w:rFonts w:ascii="Calibri" w:eastAsia="Georgia" w:hAnsi="Calibri" w:cs="Calibri"/>
        </w:rPr>
        <w:t>.</w:t>
      </w:r>
    </w:p>
    <w:p w14:paraId="3E9F4EF2" w14:textId="77777777" w:rsidR="00E10B8E" w:rsidRDefault="00E10B8E" w:rsidP="00506936">
      <w:pPr>
        <w:rPr>
          <w:rFonts w:ascii="Georgia" w:hAnsi="Georgia"/>
          <w:b/>
          <w:bCs/>
        </w:rPr>
      </w:pPr>
    </w:p>
    <w:p w14:paraId="1C335947" w14:textId="77777777" w:rsidR="00755D21" w:rsidRDefault="00755D21" w:rsidP="00506936">
      <w:pPr>
        <w:rPr>
          <w:rFonts w:ascii="Georgia" w:hAnsi="Georgia"/>
          <w:b/>
          <w:bCs/>
        </w:rPr>
      </w:pPr>
    </w:p>
    <w:p w14:paraId="0E803AA0" w14:textId="77777777" w:rsidR="00755D21" w:rsidRDefault="00755D21" w:rsidP="00506936">
      <w:pPr>
        <w:rPr>
          <w:rFonts w:ascii="Georgia" w:hAnsi="Georgia"/>
          <w:b/>
          <w:bCs/>
        </w:rPr>
      </w:pPr>
    </w:p>
    <w:p w14:paraId="346FE980" w14:textId="77777777" w:rsidR="00755D21" w:rsidRDefault="00755D21" w:rsidP="00506936">
      <w:pPr>
        <w:rPr>
          <w:rFonts w:ascii="Georgia" w:hAnsi="Georgia"/>
          <w:b/>
          <w:bCs/>
        </w:rPr>
      </w:pPr>
    </w:p>
    <w:p w14:paraId="464369D6" w14:textId="51AC6742" w:rsidR="00755D21" w:rsidRPr="00810D7E" w:rsidRDefault="007E0E36" w:rsidP="00755D21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Supplementary</w:t>
      </w:r>
      <w:r w:rsidR="00755D21" w:rsidRPr="00810D7E">
        <w:rPr>
          <w:rFonts w:ascii="Calibri" w:hAnsi="Calibri" w:cs="Calibri"/>
          <w:b/>
          <w:bCs/>
        </w:rPr>
        <w:t xml:space="preserve"> Figure </w:t>
      </w:r>
      <w:r w:rsidR="00755D21">
        <w:rPr>
          <w:rFonts w:ascii="Calibri" w:hAnsi="Calibri" w:cs="Calibri"/>
          <w:b/>
          <w:bCs/>
        </w:rPr>
        <w:t>4</w:t>
      </w:r>
    </w:p>
    <w:p w14:paraId="23400F62" w14:textId="77777777" w:rsidR="00755D21" w:rsidRPr="003F656D" w:rsidRDefault="00755D21" w:rsidP="00755D21">
      <w:pPr>
        <w:spacing w:after="0" w:line="240" w:lineRule="auto"/>
        <w:rPr>
          <w:rFonts w:ascii="Calibri" w:hAnsi="Calibri" w:cs="Calibri"/>
          <w:noProof/>
        </w:rPr>
      </w:pPr>
    </w:p>
    <w:p w14:paraId="6B9AF7DE" w14:textId="6C93CE31" w:rsidR="00755D21" w:rsidRPr="00AB5425" w:rsidRDefault="00755D21" w:rsidP="00755D21">
      <w:pPr>
        <w:spacing w:after="0" w:line="240" w:lineRule="auto"/>
        <w:jc w:val="both"/>
        <w:rPr>
          <w:rFonts w:ascii="Calibri" w:hAnsi="Calibri" w:cs="Calibri"/>
        </w:rPr>
      </w:pPr>
      <w:r w:rsidRPr="00755D21">
        <w:rPr>
          <w:rFonts w:ascii="Calibri" w:eastAsia="Georgia" w:hAnsi="Calibri" w:cs="Calibri"/>
          <w:i/>
          <w:iCs/>
        </w:rPr>
        <w:t>Self-Compassion Scales – Short Form</w:t>
      </w:r>
      <w:r w:rsidR="00731A59">
        <w:rPr>
          <w:rFonts w:ascii="Calibri" w:eastAsia="Georgia" w:hAnsi="Calibri" w:cs="Calibri"/>
          <w:i/>
          <w:iCs/>
        </w:rPr>
        <w:t xml:space="preserve"> (SCS-SF) </w:t>
      </w:r>
      <w:r w:rsidRPr="00755D21">
        <w:rPr>
          <w:rFonts w:ascii="Calibri" w:hAnsi="Calibri" w:cs="Calibri"/>
          <w:i/>
          <w:iCs/>
        </w:rPr>
        <w:t>Box Plots</w:t>
      </w:r>
      <w:r w:rsidRPr="00ED7FAD">
        <w:rPr>
          <w:rFonts w:ascii="Calibri" w:hAnsi="Calibri" w:cs="Calibri"/>
          <w:i/>
          <w:iCs/>
        </w:rPr>
        <w:t xml:space="preserve"> and Distribution Graphs by Group and Time</w:t>
      </w:r>
    </w:p>
    <w:p w14:paraId="09F30236" w14:textId="7B2B9A51" w:rsidR="00506936" w:rsidRDefault="00755D21" w:rsidP="00506936">
      <w:pPr>
        <w:rPr>
          <w:rFonts w:ascii="Georgia" w:hAnsi="Georgia"/>
          <w:b/>
          <w:bCs/>
        </w:rPr>
      </w:pPr>
      <w:r>
        <w:rPr>
          <w:rFonts w:ascii="Georgia" w:hAnsi="Georg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0888E859" wp14:editId="73894F19">
                <wp:simplePos x="0" y="0"/>
                <wp:positionH relativeFrom="column">
                  <wp:posOffset>190830</wp:posOffset>
                </wp:positionH>
                <wp:positionV relativeFrom="paragraph">
                  <wp:posOffset>259467</wp:posOffset>
                </wp:positionV>
                <wp:extent cx="5597719" cy="4792980"/>
                <wp:effectExtent l="0" t="0" r="3175" b="0"/>
                <wp:wrapNone/>
                <wp:docPr id="202318703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7719" cy="4792980"/>
                          <a:chOff x="0" y="0"/>
                          <a:chExt cx="5394960" cy="4792980"/>
                        </a:xfrm>
                      </wpg:grpSpPr>
                      <pic:pic xmlns:pic="http://schemas.openxmlformats.org/drawingml/2006/picture">
                        <pic:nvPicPr>
                          <pic:cNvPr id="13774676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4960" cy="479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58692621" name="Text Box 1"/>
                        <wps:cNvSpPr txBox="1"/>
                        <wps:spPr>
                          <a:xfrm>
                            <a:off x="1653871" y="15903"/>
                            <a:ext cx="1705610" cy="262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EC560F" w14:textId="77777777" w:rsidR="00ED7FAD" w:rsidRDefault="00ED7FAD" w:rsidP="00ED7FA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88E859" id="Group 8" o:spid="_x0000_s1036" style="position:absolute;margin-left:15.05pt;margin-top:20.45pt;width:440.75pt;height:377.4pt;z-index:251684352;mso-width-relative:margin" coordsize="53949,4792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">
                <v:shape id="Picture 1" o:spid="_x0000_s1037" type="#_x0000_t75" style="position:absolute;width:53949;height:47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">
                  <v:imagedata r:id="rId21" o:title=""/>
                </v:shape>
                <v:shape id="_x0000_s1038" type="#_x0000_t202" style="position:absolute;left:16538;top:159;width:17056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" fillcolor="white [3201]" stroked="f" strokeweight=".5pt">
                  <v:textbox>
                    <w:txbxContent>
                      <w:p w14:paraId="5BEC560F" w14:textId="77777777" w:rsidR="00ED7FAD" w:rsidRDefault="00ED7FAD" w:rsidP="00ED7FAD"/>
                    </w:txbxContent>
                  </v:textbox>
                </v:shape>
              </v:group>
            </w:pict>
          </mc:Fallback>
        </mc:AlternateContent>
      </w:r>
    </w:p>
    <w:p w14:paraId="61EC2659" w14:textId="77777777" w:rsidR="00755D21" w:rsidRDefault="00755D21" w:rsidP="00506936">
      <w:pPr>
        <w:rPr>
          <w:rFonts w:ascii="Georgia" w:hAnsi="Georgia"/>
          <w:b/>
          <w:bCs/>
        </w:rPr>
      </w:pPr>
    </w:p>
    <w:p w14:paraId="73514162" w14:textId="77777777" w:rsidR="00755D21" w:rsidRDefault="00755D21" w:rsidP="00506936">
      <w:pPr>
        <w:rPr>
          <w:rFonts w:ascii="Georgia" w:hAnsi="Georgia"/>
          <w:b/>
          <w:bCs/>
        </w:rPr>
      </w:pPr>
    </w:p>
    <w:p w14:paraId="52169F08" w14:textId="77777777" w:rsidR="00755D21" w:rsidRDefault="00755D21" w:rsidP="00506936">
      <w:pPr>
        <w:rPr>
          <w:rFonts w:ascii="Georgia" w:hAnsi="Georgia"/>
          <w:b/>
          <w:bCs/>
        </w:rPr>
      </w:pPr>
    </w:p>
    <w:p w14:paraId="4C966B0B" w14:textId="77777777" w:rsidR="00755D21" w:rsidRDefault="00755D21" w:rsidP="00506936">
      <w:pPr>
        <w:rPr>
          <w:rFonts w:ascii="Georgia" w:hAnsi="Georgia"/>
          <w:b/>
          <w:bCs/>
        </w:rPr>
      </w:pPr>
    </w:p>
    <w:p w14:paraId="33664FB9" w14:textId="77777777" w:rsidR="00755D21" w:rsidRDefault="00755D21" w:rsidP="00506936">
      <w:pPr>
        <w:rPr>
          <w:rFonts w:ascii="Georgia" w:hAnsi="Georgia"/>
          <w:b/>
          <w:bCs/>
        </w:rPr>
      </w:pPr>
    </w:p>
    <w:p w14:paraId="50D827F7" w14:textId="77777777" w:rsidR="00755D21" w:rsidRDefault="00755D21" w:rsidP="00506936">
      <w:pPr>
        <w:rPr>
          <w:rFonts w:ascii="Georgia" w:hAnsi="Georgia"/>
          <w:b/>
          <w:bCs/>
        </w:rPr>
      </w:pPr>
    </w:p>
    <w:p w14:paraId="0BAF0DC8" w14:textId="77777777" w:rsidR="00755D21" w:rsidRDefault="00755D21" w:rsidP="00506936">
      <w:pPr>
        <w:rPr>
          <w:rFonts w:ascii="Georgia" w:hAnsi="Georgia"/>
          <w:b/>
          <w:bCs/>
        </w:rPr>
      </w:pPr>
    </w:p>
    <w:p w14:paraId="48C52F58" w14:textId="77777777" w:rsidR="00755D21" w:rsidRDefault="00755D21" w:rsidP="00506936">
      <w:pPr>
        <w:rPr>
          <w:rFonts w:ascii="Georgia" w:hAnsi="Georgia"/>
          <w:b/>
          <w:bCs/>
        </w:rPr>
      </w:pPr>
    </w:p>
    <w:p w14:paraId="170373D1" w14:textId="77777777" w:rsidR="00755D21" w:rsidRDefault="00755D21" w:rsidP="00506936">
      <w:pPr>
        <w:rPr>
          <w:rFonts w:ascii="Georgia" w:hAnsi="Georgia"/>
          <w:b/>
          <w:bCs/>
        </w:rPr>
      </w:pPr>
    </w:p>
    <w:p w14:paraId="2BB8801D" w14:textId="77777777" w:rsidR="00755D21" w:rsidRDefault="00755D21" w:rsidP="00506936">
      <w:pPr>
        <w:rPr>
          <w:rFonts w:ascii="Georgia" w:hAnsi="Georgia"/>
          <w:b/>
          <w:bCs/>
        </w:rPr>
      </w:pPr>
    </w:p>
    <w:p w14:paraId="073FC8C4" w14:textId="77777777" w:rsidR="00755D21" w:rsidRDefault="00755D21" w:rsidP="00506936">
      <w:pPr>
        <w:rPr>
          <w:rFonts w:ascii="Georgia" w:hAnsi="Georgia"/>
          <w:b/>
          <w:bCs/>
        </w:rPr>
      </w:pPr>
    </w:p>
    <w:p w14:paraId="322FFCB3" w14:textId="77777777" w:rsidR="00755D21" w:rsidRDefault="00755D21" w:rsidP="00506936">
      <w:pPr>
        <w:rPr>
          <w:rFonts w:ascii="Georgia" w:hAnsi="Georgia"/>
          <w:b/>
          <w:bCs/>
        </w:rPr>
      </w:pPr>
    </w:p>
    <w:p w14:paraId="356547FC" w14:textId="77777777" w:rsidR="00755D21" w:rsidRDefault="00755D21" w:rsidP="00506936">
      <w:pPr>
        <w:rPr>
          <w:rFonts w:ascii="Georgia" w:hAnsi="Georgia"/>
          <w:b/>
          <w:bCs/>
        </w:rPr>
      </w:pPr>
    </w:p>
    <w:p w14:paraId="316987A2" w14:textId="77777777" w:rsidR="00755D21" w:rsidRDefault="00755D21" w:rsidP="00506936">
      <w:pPr>
        <w:rPr>
          <w:rFonts w:ascii="Georgia" w:hAnsi="Georgia"/>
          <w:b/>
          <w:bCs/>
        </w:rPr>
      </w:pPr>
    </w:p>
    <w:p w14:paraId="6352F59C" w14:textId="77777777" w:rsidR="00755D21" w:rsidRDefault="00755D21" w:rsidP="00506936">
      <w:pPr>
        <w:rPr>
          <w:rFonts w:ascii="Georgia" w:hAnsi="Georgia"/>
          <w:b/>
          <w:bCs/>
        </w:rPr>
      </w:pPr>
    </w:p>
    <w:p w14:paraId="4AA883F8" w14:textId="06B07B57" w:rsidR="00506936" w:rsidRDefault="00506936" w:rsidP="00506936">
      <w:pPr>
        <w:rPr>
          <w:rFonts w:ascii="Georgia" w:hAnsi="Georgia"/>
          <w:b/>
          <w:bCs/>
        </w:rPr>
      </w:pPr>
    </w:p>
    <w:p w14:paraId="3DDB9D55" w14:textId="77DC9C31" w:rsidR="00506936" w:rsidRDefault="004932E8" w:rsidP="00506936">
      <w:pPr>
        <w:rPr>
          <w:rFonts w:ascii="Georgia" w:hAnsi="Georgia"/>
          <w:b/>
          <w:bCs/>
          <w:noProof/>
        </w:rPr>
      </w:pPr>
      <w:r>
        <w:fldChar w:fldCharType="begin"/>
      </w:r>
      <w:r>
        <w:instrText xml:space="preserve"> INCLUDEPICTURE "https://mail.google.com/mail/u/0?ui=2&amp;ik=e763ab2e43&amp;attid=0.1&amp;permmsgid=msg-f:1813272112636487599&amp;th=192a09611ad1e7af&amp;view=fimg&amp;fur=ip&amp;sz=s0-l75-ft&amp;attbid=ANGjdJ-WW2v3IM1Wc3PXXTvooZJF62qzuC87dlGCTq42C-ksws-9mEAxLTr6g_2z9zJX-umP_qkonxDrjEBqJz7TiURwGJBePXuOJpUBqPFe8WrKy3TPFkJtIRMcC9c&amp;disp=emb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414916C7" wp14:editId="767705E2">
                <wp:extent cx="302260" cy="302260"/>
                <wp:effectExtent l="0" t="0" r="0" b="0"/>
                <wp:docPr id="493572219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D0A57A" id="Rectangl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="00506936">
        <w:rPr>
          <w:rFonts w:ascii="Georgia" w:hAnsi="Georgia"/>
          <w:b/>
          <w:bCs/>
          <w:noProof/>
        </w:rPr>
        <w:t>SCS-SF</w:t>
      </w:r>
    </w:p>
    <w:p w14:paraId="06CE2A32" w14:textId="4E863DD6" w:rsidR="00755D21" w:rsidRPr="00E86515" w:rsidRDefault="00755D21" w:rsidP="0012284A">
      <w:pPr>
        <w:spacing w:after="0" w:line="480" w:lineRule="auto"/>
        <w:rPr>
          <w:rFonts w:ascii="Calibri" w:eastAsia="Georgia" w:hAnsi="Calibri" w:cs="Calibri"/>
        </w:rPr>
      </w:pPr>
      <w:r w:rsidRPr="00F21FDE">
        <w:rPr>
          <w:rFonts w:ascii="Calibri" w:hAnsi="Calibri" w:cs="Calibri"/>
          <w:i/>
          <w:iCs/>
          <w:color w:val="000000" w:themeColor="text1"/>
        </w:rPr>
        <w:t>Note.</w:t>
      </w:r>
      <w:r w:rsidRPr="005A3DC7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755D21">
        <w:rPr>
          <w:rFonts w:ascii="Calibri" w:eastAsia="Georgia" w:hAnsi="Calibri" w:cs="Calibri"/>
        </w:rPr>
        <w:t>SCMN = mean scores for Self-Compassion Scales – Short Form</w:t>
      </w:r>
      <w:r>
        <w:rPr>
          <w:rFonts w:ascii="Calibri" w:eastAsia="Georgia" w:hAnsi="Calibri" w:cs="Calibri"/>
        </w:rPr>
        <w:t xml:space="preserve">. </w:t>
      </w:r>
      <w:r w:rsidRPr="00373ADE">
        <w:rPr>
          <w:rFonts w:ascii="Calibri" w:eastAsia="Georgia" w:hAnsi="Calibri" w:cs="Calibri"/>
          <w:i/>
          <w:iCs/>
        </w:rPr>
        <w:t>Group 0</w:t>
      </w:r>
      <w:r>
        <w:rPr>
          <w:rFonts w:ascii="Calibri" w:eastAsia="Georgia" w:hAnsi="Calibri" w:cs="Calibri"/>
        </w:rPr>
        <w:t xml:space="preserve"> = Immediate access.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>
        <w:rPr>
          <w:rFonts w:ascii="Calibri" w:eastAsia="Georgia" w:hAnsi="Calibri" w:cs="Calibri"/>
        </w:rPr>
        <w:t xml:space="preserve">(red)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 xml:space="preserve">Access Baseline; Time 2 </w:t>
      </w:r>
      <w:r>
        <w:rPr>
          <w:rFonts w:ascii="Calibri" w:eastAsia="Georgia" w:hAnsi="Calibri" w:cs="Calibri"/>
        </w:rPr>
        <w:t xml:space="preserve">(blue) </w:t>
      </w:r>
      <w:r w:rsidRPr="00E86515">
        <w:rPr>
          <w:rFonts w:ascii="Calibri" w:eastAsia="Georgia" w:hAnsi="Calibri" w:cs="Calibri"/>
        </w:rPr>
        <w:t>= 6 months access; Time 3</w:t>
      </w:r>
      <w:r>
        <w:rPr>
          <w:rFonts w:ascii="Calibri" w:eastAsia="Georgia" w:hAnsi="Calibri" w:cs="Calibri"/>
        </w:rPr>
        <w:t xml:space="preserve"> (green)</w:t>
      </w:r>
      <w:r w:rsidRPr="00E86515">
        <w:rPr>
          <w:rFonts w:ascii="Calibri" w:eastAsia="Georgia" w:hAnsi="Calibri" w:cs="Calibri"/>
        </w:rPr>
        <w:t xml:space="preserve"> = 12 months access.</w:t>
      </w:r>
      <w:r>
        <w:rPr>
          <w:rFonts w:ascii="Calibri" w:eastAsia="Georgia" w:hAnsi="Calibri" w:cs="Calibri"/>
        </w:rPr>
        <w:t xml:space="preserve"> </w:t>
      </w:r>
      <w:r w:rsidRPr="00373ADE">
        <w:rPr>
          <w:rFonts w:ascii="Calibri" w:eastAsia="Georgia" w:hAnsi="Calibri" w:cs="Calibri"/>
          <w:i/>
          <w:iCs/>
        </w:rPr>
        <w:t>Group 1</w:t>
      </w:r>
      <w:r>
        <w:rPr>
          <w:rFonts w:ascii="Calibri" w:eastAsia="Georgia" w:hAnsi="Calibri" w:cs="Calibri"/>
        </w:rPr>
        <w:t xml:space="preserve"> = </w:t>
      </w:r>
      <w:proofErr w:type="spellStart"/>
      <w:r>
        <w:rPr>
          <w:rFonts w:ascii="Calibri" w:eastAsia="Georgia" w:hAnsi="Calibri" w:cs="Calibri"/>
        </w:rPr>
        <w:t>Waitlist+FSG</w:t>
      </w:r>
      <w:proofErr w:type="spellEnd"/>
      <w:r>
        <w:rPr>
          <w:rFonts w:ascii="Calibri" w:eastAsia="Georgia" w:hAnsi="Calibri" w:cs="Calibri"/>
        </w:rPr>
        <w:t xml:space="preserve">.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>
        <w:rPr>
          <w:rFonts w:ascii="Calibri" w:eastAsia="Georgia" w:hAnsi="Calibri" w:cs="Calibri"/>
        </w:rPr>
        <w:t xml:space="preserve">(red)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 xml:space="preserve">Study entry; Time 2 </w:t>
      </w:r>
      <w:r>
        <w:rPr>
          <w:rFonts w:ascii="Calibri" w:eastAsia="Georgia" w:hAnsi="Calibri" w:cs="Calibri"/>
        </w:rPr>
        <w:t xml:space="preserve">(blue) </w:t>
      </w:r>
      <w:r w:rsidRPr="00E86515">
        <w:rPr>
          <w:rFonts w:ascii="Calibri" w:eastAsia="Georgia" w:hAnsi="Calibri" w:cs="Calibri"/>
        </w:rPr>
        <w:t xml:space="preserve">= Access Baseline; Time 3 </w:t>
      </w:r>
      <w:r>
        <w:rPr>
          <w:rFonts w:ascii="Calibri" w:eastAsia="Georgia" w:hAnsi="Calibri" w:cs="Calibri"/>
        </w:rPr>
        <w:t xml:space="preserve">(green) </w:t>
      </w:r>
      <w:r w:rsidRPr="00E86515">
        <w:rPr>
          <w:rFonts w:ascii="Calibri" w:eastAsia="Georgia" w:hAnsi="Calibri" w:cs="Calibri"/>
        </w:rPr>
        <w:t>= 6 months access</w:t>
      </w:r>
      <w:r w:rsidRPr="0012284A">
        <w:rPr>
          <w:rFonts w:ascii="Calibri" w:eastAsia="Georgia" w:hAnsi="Calibri" w:cs="Calibri"/>
        </w:rPr>
        <w:t>.</w:t>
      </w:r>
    </w:p>
    <w:p w14:paraId="42CB97B7" w14:textId="2E3579A3" w:rsidR="004932E8" w:rsidRDefault="004932E8" w:rsidP="00506936">
      <w:pPr>
        <w:rPr>
          <w:rFonts w:ascii="Georgia" w:hAnsi="Georgia"/>
          <w:b/>
          <w:bCs/>
          <w:noProof/>
        </w:rPr>
      </w:pPr>
    </w:p>
    <w:p w14:paraId="2FF77424" w14:textId="0EE5961D" w:rsidR="004932E8" w:rsidRDefault="004932E8" w:rsidP="00506936">
      <w:pPr>
        <w:rPr>
          <w:rFonts w:ascii="Georgia" w:hAnsi="Georgia"/>
          <w:b/>
          <w:bCs/>
        </w:rPr>
      </w:pPr>
    </w:p>
    <w:p w14:paraId="25A44E67" w14:textId="1723663A" w:rsidR="00081369" w:rsidRPr="00810D7E" w:rsidRDefault="00506936" w:rsidP="000813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Georgia" w:hAnsi="Georgia"/>
          <w:b/>
          <w:bCs/>
        </w:rPr>
        <w:br w:type="page"/>
      </w:r>
      <w:r w:rsidR="007E0E36">
        <w:rPr>
          <w:rFonts w:ascii="Calibri" w:hAnsi="Calibri" w:cs="Calibri"/>
          <w:b/>
          <w:bCs/>
        </w:rPr>
        <w:lastRenderedPageBreak/>
        <w:t>Supplementary</w:t>
      </w:r>
      <w:r w:rsidR="00081369" w:rsidRPr="00810D7E">
        <w:rPr>
          <w:rFonts w:ascii="Calibri" w:hAnsi="Calibri" w:cs="Calibri"/>
          <w:b/>
          <w:bCs/>
        </w:rPr>
        <w:t xml:space="preserve"> Figure </w:t>
      </w:r>
      <w:r w:rsidR="00081369">
        <w:rPr>
          <w:rFonts w:ascii="Calibri" w:hAnsi="Calibri" w:cs="Calibri"/>
          <w:b/>
          <w:bCs/>
        </w:rPr>
        <w:t>5</w:t>
      </w:r>
    </w:p>
    <w:p w14:paraId="2B607B98" w14:textId="77777777" w:rsidR="00081369" w:rsidRPr="003F656D" w:rsidRDefault="00081369" w:rsidP="00081369">
      <w:pPr>
        <w:spacing w:after="0" w:line="240" w:lineRule="auto"/>
        <w:rPr>
          <w:rFonts w:ascii="Calibri" w:hAnsi="Calibri" w:cs="Calibri"/>
          <w:noProof/>
        </w:rPr>
      </w:pPr>
    </w:p>
    <w:p w14:paraId="2F723635" w14:textId="04608A8F" w:rsidR="00081369" w:rsidRPr="00AB5425" w:rsidRDefault="00081369" w:rsidP="00731A59">
      <w:pPr>
        <w:spacing w:after="0" w:line="240" w:lineRule="auto"/>
        <w:rPr>
          <w:rFonts w:ascii="Calibri" w:hAnsi="Calibri" w:cs="Calibri"/>
        </w:rPr>
      </w:pPr>
      <w:r w:rsidRPr="00081369">
        <w:rPr>
          <w:rFonts w:ascii="Calibri" w:eastAsia="Georgia" w:hAnsi="Calibri" w:cs="Calibri"/>
          <w:i/>
          <w:iCs/>
        </w:rPr>
        <w:t xml:space="preserve">Progress in Treatment Questionnaire-Patient Version </w:t>
      </w:r>
      <w:r w:rsidR="00731A59">
        <w:rPr>
          <w:rFonts w:ascii="Calibri" w:eastAsia="Georgia" w:hAnsi="Calibri" w:cs="Calibri"/>
          <w:i/>
          <w:iCs/>
        </w:rPr>
        <w:t xml:space="preserve">(PITQ-p) </w:t>
      </w:r>
      <w:r w:rsidRPr="00755D21">
        <w:rPr>
          <w:rFonts w:ascii="Calibri" w:hAnsi="Calibri" w:cs="Calibri"/>
          <w:i/>
          <w:iCs/>
        </w:rPr>
        <w:t>Box Plots</w:t>
      </w:r>
      <w:r w:rsidRPr="00ED7FAD">
        <w:rPr>
          <w:rFonts w:ascii="Calibri" w:hAnsi="Calibri" w:cs="Calibri"/>
          <w:i/>
          <w:iCs/>
        </w:rPr>
        <w:t xml:space="preserve"> and Distribution Graphs by Group and Time</w:t>
      </w:r>
    </w:p>
    <w:p w14:paraId="2D2F905C" w14:textId="386ADD78" w:rsidR="00506936" w:rsidRDefault="00081369" w:rsidP="00506936">
      <w:pPr>
        <w:rPr>
          <w:rFonts w:ascii="Georgia" w:hAnsi="Georgia"/>
          <w:b/>
          <w:bCs/>
        </w:rPr>
      </w:pPr>
      <w:r>
        <w:rPr>
          <w:rFonts w:ascii="Georgia" w:hAnsi="Georg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6F1B327C" wp14:editId="67AF3C81">
                <wp:simplePos x="0" y="0"/>
                <wp:positionH relativeFrom="page">
                  <wp:posOffset>1081377</wp:posOffset>
                </wp:positionH>
                <wp:positionV relativeFrom="paragraph">
                  <wp:posOffset>394639</wp:posOffset>
                </wp:positionV>
                <wp:extent cx="5645426" cy="4341412"/>
                <wp:effectExtent l="0" t="0" r="6350" b="2540"/>
                <wp:wrapNone/>
                <wp:docPr id="83434295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5426" cy="4341412"/>
                          <a:chOff x="0" y="0"/>
                          <a:chExt cx="6441440" cy="4953000"/>
                        </a:xfrm>
                      </wpg:grpSpPr>
                      <pic:pic xmlns:pic="http://schemas.openxmlformats.org/drawingml/2006/picture">
                        <pic:nvPicPr>
                          <pic:cNvPr id="1714679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1440" cy="495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8650258" name="Text Box 1"/>
                        <wps:cNvSpPr txBox="1"/>
                        <wps:spPr>
                          <a:xfrm>
                            <a:off x="2057400" y="45720"/>
                            <a:ext cx="224028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A8FA4C" w14:textId="77777777" w:rsidR="00506936" w:rsidRDefault="00506936" w:rsidP="0050693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1B327C" id="_x0000_s1039" style="position:absolute;margin-left:85.15pt;margin-top:31.05pt;width:444.5pt;height:341.85pt;z-index:251673088;mso-position-horizontal-relative:page;mso-width-relative:margin;mso-height-relative:margin" coordsize="64414,4953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">
                <v:shape id="Picture 1" o:spid="_x0000_s1040" type="#_x0000_t75" style="position:absolute;width:64414;height:49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">
                  <v:imagedata r:id="rId23" o:title=""/>
                </v:shape>
                <v:shape id="_x0000_s1041" type="#_x0000_t202" style="position:absolute;left:20574;top:457;width:2240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" fillcolor="white [3201]" stroked="f" strokeweight=".5pt">
                  <v:textbox>
                    <w:txbxContent>
                      <w:p w14:paraId="2CA8FA4C" w14:textId="77777777" w:rsidR="00506936" w:rsidRDefault="00506936" w:rsidP="00506936"/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32E8">
        <w:fldChar w:fldCharType="begin"/>
      </w:r>
      <w:r w:rsidR="004932E8">
        <w:instrText xml:space="preserve"> INCLUDEPICTURE "https://mail.google.com/mail/u/0?ui=2&amp;ik=e763ab2e43&amp;attid=0.1&amp;permmsgid=msg-f:1813272112636487599&amp;th=192a09611ad1e7af&amp;view=fimg&amp;fur=ip&amp;sz=s0-l75-ft&amp;attbid=ANGjdJ-WW2v3IM1Wc3PXXTvooZJF62qzuC87dlGCTq42C-ksws-9mEAxLTr6g_2z9zJX-umP_qkonxDrjEBqJz7TiURwGJBePXuOJpUBqPFe8WrKy3TPFkJtIRMcC9c&amp;disp=emb" \* MERGEFORMATINET </w:instrText>
      </w:r>
      <w:r w:rsidR="004932E8">
        <w:fldChar w:fldCharType="separate"/>
      </w:r>
      <w:r w:rsidR="004932E8">
        <w:rPr>
          <w:noProof/>
        </w:rPr>
        <mc:AlternateContent>
          <mc:Choice Requires="wps">
            <w:drawing>
              <wp:inline distT="0" distB="0" distL="0" distR="0" wp14:anchorId="1BE36140" wp14:editId="1895DA05">
                <wp:extent cx="302260" cy="302260"/>
                <wp:effectExtent l="0" t="0" r="0" b="0"/>
                <wp:docPr id="2059072680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F7E656" id="Rectangle 4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" filled="f" stroked="f">
                <o:lock v:ext="edit" aspectratio="t"/>
                <w10:anchorlock/>
              </v:rect>
            </w:pict>
          </mc:Fallback>
        </mc:AlternateContent>
      </w:r>
      <w:r w:rsidR="004932E8">
        <w:fldChar w:fldCharType="end"/>
      </w:r>
    </w:p>
    <w:p w14:paraId="4477F148" w14:textId="38856E38" w:rsidR="004932E8" w:rsidRDefault="004932E8" w:rsidP="00506936">
      <w:pPr>
        <w:rPr>
          <w:rFonts w:ascii="Georgia" w:hAnsi="Georgia"/>
          <w:b/>
          <w:bCs/>
        </w:rPr>
      </w:pPr>
    </w:p>
    <w:p w14:paraId="14C1E208" w14:textId="6EA9150E" w:rsidR="00506936" w:rsidRDefault="00506936" w:rsidP="00506936">
      <w:pPr>
        <w:rPr>
          <w:rFonts w:ascii="Georgia" w:hAnsi="Georgia"/>
          <w:b/>
          <w:bCs/>
        </w:rPr>
      </w:pPr>
    </w:p>
    <w:p w14:paraId="0F23DCA6" w14:textId="4B9AD9D6" w:rsidR="00081369" w:rsidRDefault="00081369" w:rsidP="00506936">
      <w:pPr>
        <w:rPr>
          <w:rFonts w:ascii="Georgia" w:hAnsi="Georgia"/>
          <w:b/>
          <w:bCs/>
        </w:rPr>
      </w:pPr>
    </w:p>
    <w:p w14:paraId="0EE8CE4B" w14:textId="6082DB15" w:rsidR="00081369" w:rsidRDefault="00081369" w:rsidP="00506936">
      <w:pPr>
        <w:rPr>
          <w:rFonts w:ascii="Georgia" w:hAnsi="Georgia"/>
          <w:b/>
          <w:bCs/>
        </w:rPr>
      </w:pPr>
    </w:p>
    <w:p w14:paraId="4890EAE9" w14:textId="41A8BF4F" w:rsidR="00081369" w:rsidRDefault="00081369" w:rsidP="00506936">
      <w:pPr>
        <w:rPr>
          <w:rFonts w:ascii="Georgia" w:hAnsi="Georgia"/>
          <w:b/>
          <w:bCs/>
        </w:rPr>
      </w:pPr>
    </w:p>
    <w:p w14:paraId="4A9ED2FA" w14:textId="7D36BFD9" w:rsidR="00081369" w:rsidRDefault="00081369" w:rsidP="00506936">
      <w:pPr>
        <w:rPr>
          <w:rFonts w:ascii="Georgia" w:hAnsi="Georgia"/>
          <w:b/>
          <w:bCs/>
        </w:rPr>
      </w:pPr>
    </w:p>
    <w:p w14:paraId="788328A7" w14:textId="537FB373" w:rsidR="00081369" w:rsidRDefault="00081369" w:rsidP="00506936">
      <w:pPr>
        <w:rPr>
          <w:rFonts w:ascii="Georgia" w:hAnsi="Georgia"/>
          <w:b/>
          <w:bCs/>
        </w:rPr>
      </w:pPr>
    </w:p>
    <w:p w14:paraId="6614AD66" w14:textId="0E7A1DDE" w:rsidR="00081369" w:rsidRDefault="00081369" w:rsidP="00506936">
      <w:pPr>
        <w:rPr>
          <w:rFonts w:ascii="Georgia" w:hAnsi="Georgia"/>
          <w:b/>
          <w:bCs/>
        </w:rPr>
      </w:pPr>
    </w:p>
    <w:p w14:paraId="712ED9F4" w14:textId="5C3A8F79" w:rsidR="00081369" w:rsidRDefault="00081369" w:rsidP="00506936">
      <w:pPr>
        <w:rPr>
          <w:rFonts w:ascii="Georgia" w:hAnsi="Georgia"/>
          <w:b/>
          <w:bCs/>
        </w:rPr>
      </w:pPr>
    </w:p>
    <w:p w14:paraId="2F500676" w14:textId="37B5ECEB" w:rsidR="00081369" w:rsidRDefault="00081369" w:rsidP="00506936">
      <w:pPr>
        <w:rPr>
          <w:rFonts w:ascii="Georgia" w:hAnsi="Georgia"/>
          <w:b/>
          <w:bCs/>
        </w:rPr>
      </w:pPr>
    </w:p>
    <w:p w14:paraId="32502850" w14:textId="6414AAB9" w:rsidR="00081369" w:rsidRDefault="00081369" w:rsidP="00506936">
      <w:pPr>
        <w:rPr>
          <w:rFonts w:ascii="Georgia" w:hAnsi="Georgia"/>
          <w:b/>
          <w:bCs/>
        </w:rPr>
      </w:pPr>
    </w:p>
    <w:p w14:paraId="23D01A74" w14:textId="18CBC714" w:rsidR="00081369" w:rsidRDefault="00081369" w:rsidP="00506936">
      <w:pPr>
        <w:rPr>
          <w:rFonts w:ascii="Georgia" w:hAnsi="Georgia"/>
          <w:b/>
          <w:bCs/>
        </w:rPr>
      </w:pPr>
    </w:p>
    <w:p w14:paraId="186C9488" w14:textId="77777777" w:rsidR="00081369" w:rsidRDefault="00081369" w:rsidP="00506936">
      <w:pPr>
        <w:rPr>
          <w:rFonts w:ascii="Georgia" w:hAnsi="Georgia"/>
          <w:b/>
          <w:bCs/>
        </w:rPr>
      </w:pPr>
    </w:p>
    <w:p w14:paraId="24A61123" w14:textId="048AC853" w:rsidR="00081369" w:rsidRDefault="00081369" w:rsidP="00506936">
      <w:pPr>
        <w:rPr>
          <w:rFonts w:ascii="Georgia" w:hAnsi="Georgia"/>
          <w:b/>
          <w:bCs/>
        </w:rPr>
      </w:pPr>
    </w:p>
    <w:p w14:paraId="3ACE1F5A" w14:textId="77777777" w:rsidR="00081369" w:rsidRDefault="00081369" w:rsidP="00506936">
      <w:pPr>
        <w:rPr>
          <w:rFonts w:ascii="Georgia" w:hAnsi="Georgia"/>
          <w:b/>
          <w:bCs/>
        </w:rPr>
      </w:pPr>
    </w:p>
    <w:p w14:paraId="6D0900C1" w14:textId="1E32F62E" w:rsidR="00506936" w:rsidRDefault="00506936" w:rsidP="00506936">
      <w:pPr>
        <w:rPr>
          <w:rFonts w:ascii="Georgia" w:hAnsi="Georgia"/>
          <w:b/>
          <w:bCs/>
        </w:rPr>
      </w:pPr>
    </w:p>
    <w:p w14:paraId="7A4679DD" w14:textId="29C814DD" w:rsidR="00081369" w:rsidRPr="00081369" w:rsidRDefault="00081369" w:rsidP="00506936">
      <w:pPr>
        <w:rPr>
          <w:rFonts w:ascii="Calibri" w:hAnsi="Calibri" w:cs="Calibri"/>
        </w:rPr>
      </w:pPr>
      <w:r w:rsidRPr="00081369">
        <w:rPr>
          <w:rFonts w:ascii="Calibri" w:hAnsi="Calibri" w:cs="Calibri"/>
          <w:i/>
          <w:iCs/>
        </w:rPr>
        <w:t>Note.</w:t>
      </w:r>
      <w:r w:rsidRPr="00081369">
        <w:rPr>
          <w:rFonts w:ascii="Calibri" w:hAnsi="Calibri" w:cs="Calibri"/>
        </w:rPr>
        <w:t xml:space="preserve"> PITMN = means for Progress in Treatment Questionnaire-Patient Version. Group 0 = Immediate access. Time 1 (red) = Access Baseline; Time 2 (blue) = 6 months access; Time 3 (green) = 12 months access. Group 1 = </w:t>
      </w:r>
      <w:proofErr w:type="spellStart"/>
      <w:r w:rsidRPr="00081369">
        <w:rPr>
          <w:rFonts w:ascii="Calibri" w:hAnsi="Calibri" w:cs="Calibri"/>
        </w:rPr>
        <w:t>Waitlist+FSG</w:t>
      </w:r>
      <w:proofErr w:type="spellEnd"/>
      <w:r w:rsidRPr="00081369">
        <w:rPr>
          <w:rFonts w:ascii="Calibri" w:hAnsi="Calibri" w:cs="Calibri"/>
        </w:rPr>
        <w:t>. Time 1 (red) = Study entry; Time 2 (blue) = Access Baseline; Time 3 (green) = 6 months access.</w:t>
      </w:r>
    </w:p>
    <w:p w14:paraId="0D6EE0A1" w14:textId="31C4D4E0" w:rsidR="00506936" w:rsidRDefault="00506936" w:rsidP="00506936">
      <w:pPr>
        <w:rPr>
          <w:rFonts w:ascii="Georgia" w:hAnsi="Georgia"/>
          <w:b/>
          <w:bCs/>
        </w:rPr>
      </w:pPr>
    </w:p>
    <w:p w14:paraId="60DA0ABC" w14:textId="29E7A790" w:rsidR="00DA65AD" w:rsidRDefault="00DA65AD" w:rsidP="007E3717">
      <w:pPr>
        <w:spacing w:after="0" w:line="480" w:lineRule="auto"/>
        <w:rPr>
          <w:rFonts w:ascii="Georgia" w:hAnsi="Georgia"/>
          <w:b/>
          <w:bCs/>
        </w:rPr>
      </w:pPr>
    </w:p>
    <w:p w14:paraId="3BE9E81F" w14:textId="77777777" w:rsidR="00DA65AD" w:rsidRDefault="00DA65AD" w:rsidP="007E3717">
      <w:pPr>
        <w:spacing w:after="0" w:line="480" w:lineRule="auto"/>
        <w:rPr>
          <w:rFonts w:ascii="Georgia" w:hAnsi="Georgia"/>
          <w:b/>
          <w:bCs/>
        </w:rPr>
      </w:pPr>
    </w:p>
    <w:p w14:paraId="5DEFAE33" w14:textId="53B8E4CF" w:rsidR="00DA65AD" w:rsidRDefault="00DA65AD" w:rsidP="007E3717">
      <w:pPr>
        <w:spacing w:after="0" w:line="480" w:lineRule="auto"/>
        <w:rPr>
          <w:rFonts w:ascii="Georgia" w:hAnsi="Georgia"/>
          <w:b/>
          <w:bCs/>
        </w:rPr>
      </w:pPr>
    </w:p>
    <w:p w14:paraId="0575AE56" w14:textId="26BB5DAF" w:rsidR="00DA65AD" w:rsidRDefault="00DA65AD" w:rsidP="007E3717">
      <w:pPr>
        <w:spacing w:after="0" w:line="480" w:lineRule="auto"/>
        <w:rPr>
          <w:rFonts w:ascii="Georgia" w:hAnsi="Georgia"/>
          <w:b/>
          <w:bCs/>
        </w:rPr>
      </w:pPr>
    </w:p>
    <w:p w14:paraId="458DDFED" w14:textId="54DE4951" w:rsidR="00DA65AD" w:rsidRDefault="00DA65AD" w:rsidP="007E3717">
      <w:pPr>
        <w:spacing w:after="0" w:line="480" w:lineRule="auto"/>
        <w:rPr>
          <w:rFonts w:ascii="Georgia" w:hAnsi="Georgia"/>
          <w:b/>
          <w:bCs/>
        </w:rPr>
      </w:pPr>
    </w:p>
    <w:p w14:paraId="74C5B740" w14:textId="0584DA49" w:rsidR="005A2638" w:rsidRPr="00810D7E" w:rsidRDefault="007E0E36" w:rsidP="005A2638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Supplementary</w:t>
      </w:r>
      <w:r w:rsidR="005A2638" w:rsidRPr="00810D7E">
        <w:rPr>
          <w:rFonts w:ascii="Calibri" w:hAnsi="Calibri" w:cs="Calibri"/>
          <w:b/>
          <w:bCs/>
        </w:rPr>
        <w:t xml:space="preserve"> Figure </w:t>
      </w:r>
      <w:r w:rsidR="005A2638">
        <w:rPr>
          <w:rFonts w:ascii="Calibri" w:hAnsi="Calibri" w:cs="Calibri"/>
          <w:b/>
          <w:bCs/>
        </w:rPr>
        <w:t>6</w:t>
      </w:r>
    </w:p>
    <w:p w14:paraId="60140C88" w14:textId="77777777" w:rsidR="005A2638" w:rsidRPr="003F656D" w:rsidRDefault="005A2638" w:rsidP="005A2638">
      <w:pPr>
        <w:spacing w:after="0" w:line="240" w:lineRule="auto"/>
        <w:rPr>
          <w:rFonts w:ascii="Calibri" w:hAnsi="Calibri" w:cs="Calibri"/>
          <w:noProof/>
        </w:rPr>
      </w:pPr>
    </w:p>
    <w:p w14:paraId="707A98BB" w14:textId="7D183E63" w:rsidR="00DA65AD" w:rsidRPr="009F02AA" w:rsidRDefault="005A2638" w:rsidP="009F02AA">
      <w:pPr>
        <w:rPr>
          <w:rFonts w:asciiTheme="majorHAnsi" w:eastAsia="Georgia" w:hAnsiTheme="majorHAnsi" w:cstheme="majorHAnsi"/>
          <w:bCs/>
          <w:i/>
          <w:iCs/>
        </w:rPr>
      </w:pPr>
      <w:r w:rsidRPr="006A33AE">
        <w:rPr>
          <w:rFonts w:ascii="Calibri" w:eastAsia="Georgia" w:hAnsi="Calibri" w:cs="Calibri"/>
          <w:i/>
          <w:iCs/>
        </w:rPr>
        <w:t>Difficulties in Emotion Regulation Scale</w:t>
      </w:r>
      <w:r w:rsidRPr="006A33AE">
        <w:rPr>
          <w:rFonts w:ascii="Calibri" w:hAnsi="Calibri" w:cs="Calibri"/>
          <w:i/>
          <w:iCs/>
        </w:rPr>
        <w:t xml:space="preserve"> (DERS)</w:t>
      </w:r>
      <w:r w:rsidR="00E86515" w:rsidRPr="0012284A">
        <w:rPr>
          <w:rFonts w:asciiTheme="majorHAnsi" w:eastAsia="Georgia" w:hAnsiTheme="majorHAnsi" w:cstheme="majorHAnsi"/>
          <w:bCs/>
          <w:i/>
          <w:iCs/>
        </w:rPr>
        <w:t xml:space="preserve"> Outcomes by Group over Time</w:t>
      </w:r>
    </w:p>
    <w:p w14:paraId="44298A24" w14:textId="5E066ECD" w:rsidR="005A2638" w:rsidRDefault="00E86515" w:rsidP="007E3717">
      <w:pPr>
        <w:spacing w:after="0" w:line="480" w:lineRule="auto"/>
        <w:rPr>
          <w:rFonts w:ascii="Georgia" w:hAnsi="Georgia"/>
          <w:b/>
          <w:bCs/>
        </w:rPr>
      </w:pPr>
      <w:r>
        <w:rPr>
          <w:rFonts w:ascii="Georgia" w:hAnsi="Georgia"/>
          <w:b/>
          <w:bCs/>
          <w:noProof/>
        </w:rPr>
        <w:drawing>
          <wp:inline distT="0" distB="0" distL="0" distR="0" wp14:anchorId="37D58B3C" wp14:editId="005000EE">
            <wp:extent cx="5943600" cy="6189345"/>
            <wp:effectExtent l="0" t="0" r="0" b="0"/>
            <wp:docPr id="2115825888" name="Picture 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825888" name="Picture 1" descr="A graph of a graph&#10;&#10;Description automatically generated with medium confidenc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21B52" w14:textId="3EA3A4E4" w:rsidR="00E86515" w:rsidRPr="00E86515" w:rsidRDefault="00E86515" w:rsidP="0012284A">
      <w:pPr>
        <w:spacing w:after="0" w:line="480" w:lineRule="auto"/>
        <w:rPr>
          <w:rFonts w:ascii="Calibri" w:eastAsia="Georgia" w:hAnsi="Calibri" w:cs="Calibri"/>
        </w:rPr>
      </w:pPr>
      <w:r w:rsidRPr="00E86515">
        <w:rPr>
          <w:rFonts w:ascii="Calibri" w:eastAsia="Georgia" w:hAnsi="Calibri" w:cs="Calibri"/>
          <w:i/>
          <w:iCs/>
        </w:rPr>
        <w:t>Note</w:t>
      </w:r>
      <w:r w:rsidR="00AA2BCA">
        <w:rPr>
          <w:rFonts w:ascii="Calibri" w:eastAsia="Georgia" w:hAnsi="Calibri" w:cs="Calibri"/>
          <w:i/>
          <w:iCs/>
        </w:rPr>
        <w:t>.</w:t>
      </w:r>
      <w:r>
        <w:rPr>
          <w:rFonts w:ascii="Calibri" w:eastAsia="Georgia" w:hAnsi="Calibri" w:cs="Calibri"/>
        </w:rPr>
        <w:t xml:space="preserve"> </w:t>
      </w:r>
      <w:r w:rsidRPr="00E86515">
        <w:rPr>
          <w:rFonts w:ascii="Calibri" w:eastAsia="Georgia" w:hAnsi="Calibri" w:cs="Calibri"/>
        </w:rPr>
        <w:t xml:space="preserve">Time for Immediate group (circles):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 xml:space="preserve">Access Baseline; Time 2 = 6 months access; Time 3 = 12 months access. Time for </w:t>
      </w:r>
      <w:proofErr w:type="spellStart"/>
      <w:r w:rsidRPr="00E86515">
        <w:rPr>
          <w:rFonts w:ascii="Calibri" w:eastAsia="Georgia" w:hAnsi="Calibri" w:cs="Calibri"/>
        </w:rPr>
        <w:t>Waitlist+FSG</w:t>
      </w:r>
      <w:proofErr w:type="spellEnd"/>
      <w:r w:rsidRPr="00E86515">
        <w:rPr>
          <w:rFonts w:ascii="Calibri" w:eastAsia="Georgia" w:hAnsi="Calibri" w:cs="Calibri"/>
        </w:rPr>
        <w:t xml:space="preserve"> group (triangles):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>Study entry; Time 2 = Access Baseline; Time 3 = 6 months access</w:t>
      </w:r>
      <w:r w:rsidRPr="0012284A">
        <w:rPr>
          <w:rFonts w:ascii="Calibri" w:eastAsia="Georgia" w:hAnsi="Calibri" w:cs="Calibri"/>
        </w:rPr>
        <w:t>.</w:t>
      </w:r>
    </w:p>
    <w:p w14:paraId="25D13E36" w14:textId="77777777" w:rsidR="00F75329" w:rsidRDefault="00F75329" w:rsidP="00731A59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689B546" w14:textId="05D4C275" w:rsidR="00731A59" w:rsidRPr="00810D7E" w:rsidRDefault="007E0E36" w:rsidP="00731A5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Supplementary</w:t>
      </w:r>
      <w:r w:rsidR="00731A59" w:rsidRPr="00810D7E">
        <w:rPr>
          <w:rFonts w:ascii="Calibri" w:hAnsi="Calibri" w:cs="Calibri"/>
          <w:b/>
          <w:bCs/>
        </w:rPr>
        <w:t xml:space="preserve"> Figure </w:t>
      </w:r>
      <w:r w:rsidR="00731A59">
        <w:rPr>
          <w:rFonts w:ascii="Calibri" w:hAnsi="Calibri" w:cs="Calibri"/>
          <w:b/>
          <w:bCs/>
        </w:rPr>
        <w:t>7</w:t>
      </w:r>
    </w:p>
    <w:p w14:paraId="6BFBE384" w14:textId="77777777" w:rsidR="00731A59" w:rsidRPr="003F656D" w:rsidRDefault="00731A59" w:rsidP="00731A59">
      <w:pPr>
        <w:spacing w:after="0" w:line="240" w:lineRule="auto"/>
        <w:rPr>
          <w:rFonts w:ascii="Calibri" w:hAnsi="Calibri" w:cs="Calibri"/>
          <w:noProof/>
        </w:rPr>
      </w:pPr>
    </w:p>
    <w:p w14:paraId="39543BC9" w14:textId="25EEDFBC" w:rsidR="00731A59" w:rsidRDefault="00731A59" w:rsidP="00731A59">
      <w:pPr>
        <w:rPr>
          <w:rFonts w:asciiTheme="majorHAnsi" w:eastAsia="Georgia" w:hAnsiTheme="majorHAnsi" w:cstheme="majorHAnsi"/>
          <w:bCs/>
          <w:i/>
          <w:iCs/>
        </w:rPr>
      </w:pPr>
      <w:r w:rsidRPr="005B2BE8">
        <w:rPr>
          <w:rFonts w:ascii="Calibri" w:eastAsia="Georgia" w:hAnsi="Calibri" w:cs="Calibri"/>
          <w:i/>
          <w:iCs/>
        </w:rPr>
        <w:t>PTSD Checklist for DSM-5 (PCL-5</w:t>
      </w:r>
      <w:r w:rsidR="008C2B36">
        <w:rPr>
          <w:rFonts w:ascii="Calibri" w:hAnsi="Calibri" w:cs="Calibri"/>
          <w:i/>
          <w:iCs/>
        </w:rPr>
        <w:t>)</w:t>
      </w:r>
      <w:r w:rsidRPr="0012284A">
        <w:rPr>
          <w:rFonts w:asciiTheme="majorHAnsi" w:eastAsia="Georgia" w:hAnsiTheme="majorHAnsi" w:cstheme="majorHAnsi"/>
          <w:bCs/>
          <w:i/>
          <w:iCs/>
        </w:rPr>
        <w:t xml:space="preserve"> Outcomes by Group over Time</w:t>
      </w:r>
    </w:p>
    <w:p w14:paraId="5039B248" w14:textId="77777777" w:rsidR="00A70BD3" w:rsidRDefault="00A70BD3" w:rsidP="00731A59">
      <w:pPr>
        <w:rPr>
          <w:rFonts w:asciiTheme="majorHAnsi" w:eastAsia="Georgia" w:hAnsiTheme="majorHAnsi" w:cstheme="majorHAnsi"/>
          <w:bCs/>
          <w:i/>
          <w:iCs/>
        </w:rPr>
      </w:pPr>
    </w:p>
    <w:p w14:paraId="3D53C69C" w14:textId="115ED5BE" w:rsidR="008C2B36" w:rsidRDefault="00A70BD3" w:rsidP="00731A59">
      <w:pPr>
        <w:rPr>
          <w:rFonts w:asciiTheme="majorHAnsi" w:eastAsia="Georgia" w:hAnsiTheme="majorHAnsi" w:cstheme="majorHAnsi"/>
          <w:bCs/>
          <w:i/>
          <w:iCs/>
        </w:rPr>
      </w:pPr>
      <w:r>
        <w:rPr>
          <w:rFonts w:asciiTheme="majorHAnsi" w:eastAsia="Georgia" w:hAnsiTheme="majorHAnsi" w:cstheme="majorHAnsi"/>
          <w:bCs/>
          <w:i/>
          <w:iCs/>
          <w:noProof/>
        </w:rPr>
        <w:drawing>
          <wp:inline distT="0" distB="0" distL="0" distR="0" wp14:anchorId="4769A1C4" wp14:editId="3FB20AB2">
            <wp:extent cx="4991100" cy="5448300"/>
            <wp:effectExtent l="0" t="0" r="0" b="0"/>
            <wp:docPr id="708053492" name="Picture 14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053492" name="Picture 14" descr="A graph of a graph&#10;&#10;Description automatically generated with medium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5D53F" w14:textId="0D5A9E53" w:rsidR="008C2B36" w:rsidRPr="00E86515" w:rsidRDefault="008C2B36" w:rsidP="0012284A">
      <w:pPr>
        <w:spacing w:after="0" w:line="480" w:lineRule="auto"/>
        <w:rPr>
          <w:rFonts w:ascii="Calibri" w:eastAsia="Georgia" w:hAnsi="Calibri" w:cs="Calibri"/>
        </w:rPr>
      </w:pPr>
      <w:r w:rsidRPr="00E86515">
        <w:rPr>
          <w:rFonts w:ascii="Calibri" w:eastAsia="Georgia" w:hAnsi="Calibri" w:cs="Calibri"/>
          <w:i/>
          <w:iCs/>
        </w:rPr>
        <w:t>Note</w:t>
      </w:r>
      <w:r w:rsidR="00AA2BCA">
        <w:rPr>
          <w:rFonts w:ascii="Calibri" w:eastAsia="Georgia" w:hAnsi="Calibri" w:cs="Calibri"/>
          <w:i/>
          <w:iCs/>
        </w:rPr>
        <w:t>.</w:t>
      </w:r>
      <w:r>
        <w:rPr>
          <w:rFonts w:ascii="Calibri" w:eastAsia="Georgia" w:hAnsi="Calibri" w:cs="Calibri"/>
        </w:rPr>
        <w:t xml:space="preserve"> </w:t>
      </w:r>
      <w:r w:rsidRPr="00E86515">
        <w:rPr>
          <w:rFonts w:ascii="Calibri" w:eastAsia="Georgia" w:hAnsi="Calibri" w:cs="Calibri"/>
        </w:rPr>
        <w:t xml:space="preserve">Time for Immediate group (circles):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 xml:space="preserve">Access Baseline; Time 2 = 6 months access; Time 3 = 12 months access. Time for </w:t>
      </w:r>
      <w:proofErr w:type="spellStart"/>
      <w:r w:rsidRPr="00E86515">
        <w:rPr>
          <w:rFonts w:ascii="Calibri" w:eastAsia="Georgia" w:hAnsi="Calibri" w:cs="Calibri"/>
        </w:rPr>
        <w:t>Waitlist+FSG</w:t>
      </w:r>
      <w:proofErr w:type="spellEnd"/>
      <w:r w:rsidRPr="00E86515">
        <w:rPr>
          <w:rFonts w:ascii="Calibri" w:eastAsia="Georgia" w:hAnsi="Calibri" w:cs="Calibri"/>
        </w:rPr>
        <w:t xml:space="preserve"> group (triangles):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>Study entry; Time 2 = Access Baseline; Time 3 = 6 months access</w:t>
      </w:r>
      <w:r w:rsidRPr="0012284A">
        <w:rPr>
          <w:rFonts w:ascii="Calibri" w:eastAsia="Georgia" w:hAnsi="Calibri" w:cs="Calibri"/>
        </w:rPr>
        <w:t>.</w:t>
      </w:r>
    </w:p>
    <w:p w14:paraId="1D0F7F0F" w14:textId="77777777" w:rsidR="008C2B36" w:rsidRDefault="008C2B36" w:rsidP="00731A59">
      <w:pPr>
        <w:rPr>
          <w:rFonts w:asciiTheme="majorHAnsi" w:eastAsia="Georgia" w:hAnsiTheme="majorHAnsi" w:cstheme="majorHAnsi"/>
          <w:bCs/>
          <w:i/>
          <w:iCs/>
        </w:rPr>
      </w:pPr>
    </w:p>
    <w:p w14:paraId="6E58BC36" w14:textId="77777777" w:rsidR="00A70BD3" w:rsidRDefault="00A70BD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42A076D1" w14:textId="58E83C53" w:rsidR="000203D7" w:rsidRPr="00810D7E" w:rsidRDefault="007E0E36" w:rsidP="000203D7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Supplementary</w:t>
      </w:r>
      <w:r w:rsidR="000203D7" w:rsidRPr="00810D7E">
        <w:rPr>
          <w:rFonts w:ascii="Calibri" w:hAnsi="Calibri" w:cs="Calibri"/>
          <w:b/>
          <w:bCs/>
        </w:rPr>
        <w:t xml:space="preserve"> Figure </w:t>
      </w:r>
      <w:r w:rsidR="000203D7">
        <w:rPr>
          <w:rFonts w:ascii="Calibri" w:hAnsi="Calibri" w:cs="Calibri"/>
          <w:b/>
          <w:bCs/>
        </w:rPr>
        <w:t>8</w:t>
      </w:r>
    </w:p>
    <w:p w14:paraId="20FB0439" w14:textId="77777777" w:rsidR="000203D7" w:rsidRPr="003F656D" w:rsidRDefault="000203D7" w:rsidP="000203D7">
      <w:pPr>
        <w:spacing w:after="0" w:line="240" w:lineRule="auto"/>
        <w:rPr>
          <w:rFonts w:ascii="Calibri" w:hAnsi="Calibri" w:cs="Calibri"/>
          <w:noProof/>
        </w:rPr>
      </w:pPr>
    </w:p>
    <w:p w14:paraId="58DDBF72" w14:textId="1CD0445D" w:rsidR="000203D7" w:rsidRDefault="000203D7" w:rsidP="000203D7">
      <w:pPr>
        <w:rPr>
          <w:rFonts w:asciiTheme="majorHAnsi" w:eastAsia="Georgia" w:hAnsiTheme="majorHAnsi" w:cstheme="majorHAnsi"/>
          <w:bCs/>
          <w:i/>
          <w:iCs/>
        </w:rPr>
      </w:pPr>
      <w:r w:rsidRPr="00755D21">
        <w:rPr>
          <w:rFonts w:ascii="Calibri" w:eastAsia="Georgia" w:hAnsi="Calibri" w:cs="Calibri"/>
          <w:i/>
          <w:iCs/>
        </w:rPr>
        <w:t>Self-Compassion Scales – Short Form</w:t>
      </w:r>
      <w:r>
        <w:rPr>
          <w:rFonts w:ascii="Calibri" w:eastAsia="Georgia" w:hAnsi="Calibri" w:cs="Calibri"/>
          <w:i/>
          <w:iCs/>
        </w:rPr>
        <w:t xml:space="preserve"> (SCS-SF)</w:t>
      </w:r>
      <w:r w:rsidRPr="000203D7">
        <w:rPr>
          <w:rFonts w:asciiTheme="majorHAnsi" w:eastAsia="Georgia" w:hAnsiTheme="majorHAnsi" w:cstheme="majorHAnsi"/>
          <w:bCs/>
          <w:i/>
          <w:iCs/>
        </w:rPr>
        <w:t xml:space="preserve"> </w:t>
      </w:r>
      <w:r w:rsidRPr="0012284A">
        <w:rPr>
          <w:rFonts w:asciiTheme="majorHAnsi" w:eastAsia="Georgia" w:hAnsiTheme="majorHAnsi" w:cstheme="majorHAnsi"/>
          <w:bCs/>
          <w:i/>
          <w:iCs/>
        </w:rPr>
        <w:t>Outcomes by Group over Time</w:t>
      </w:r>
      <w:r w:rsidR="00CE768E">
        <w:rPr>
          <w:rFonts w:asciiTheme="majorHAnsi" w:eastAsia="Georgia" w:hAnsiTheme="majorHAnsi" w:cstheme="majorHAnsi"/>
          <w:bCs/>
          <w:i/>
          <w:iCs/>
        </w:rPr>
        <w:br/>
      </w:r>
    </w:p>
    <w:p w14:paraId="25FF2CAB" w14:textId="70507B53" w:rsidR="00AA2BCA" w:rsidRDefault="00CE768E" w:rsidP="000203D7">
      <w:pPr>
        <w:rPr>
          <w:rFonts w:asciiTheme="majorHAnsi" w:eastAsia="Georgia" w:hAnsiTheme="majorHAnsi" w:cstheme="majorHAnsi"/>
          <w:bCs/>
          <w:i/>
          <w:iCs/>
        </w:rPr>
      </w:pPr>
      <w:r>
        <w:rPr>
          <w:rFonts w:asciiTheme="majorHAnsi" w:eastAsia="Georgia" w:hAnsiTheme="majorHAnsi" w:cstheme="majorHAnsi"/>
          <w:bCs/>
          <w:i/>
          <w:iCs/>
          <w:noProof/>
        </w:rPr>
        <w:drawing>
          <wp:inline distT="0" distB="0" distL="0" distR="0" wp14:anchorId="446F97E0" wp14:editId="34A582FC">
            <wp:extent cx="5308600" cy="5727700"/>
            <wp:effectExtent l="0" t="0" r="0" b="0"/>
            <wp:docPr id="289330482" name="Picture 13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30482" name="Picture 13" descr="A graph of a graph&#10;&#10;Description automatically generated with medium confidenc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7D2A9" w14:textId="77777777" w:rsidR="00AA2BCA" w:rsidRPr="00E86515" w:rsidRDefault="00AA2BCA" w:rsidP="0012284A">
      <w:pPr>
        <w:spacing w:after="0" w:line="480" w:lineRule="auto"/>
        <w:rPr>
          <w:rFonts w:ascii="Calibri" w:eastAsia="Georgia" w:hAnsi="Calibri" w:cs="Calibri"/>
        </w:rPr>
      </w:pPr>
      <w:r w:rsidRPr="00E86515">
        <w:rPr>
          <w:rFonts w:ascii="Calibri" w:eastAsia="Georgia" w:hAnsi="Calibri" w:cs="Calibri"/>
          <w:i/>
          <w:iCs/>
        </w:rPr>
        <w:t>Note</w:t>
      </w:r>
      <w:r>
        <w:rPr>
          <w:rFonts w:ascii="Calibri" w:eastAsia="Georgia" w:hAnsi="Calibri" w:cs="Calibri"/>
          <w:i/>
          <w:iCs/>
        </w:rPr>
        <w:t>.</w:t>
      </w:r>
      <w:r>
        <w:rPr>
          <w:rFonts w:ascii="Calibri" w:eastAsia="Georgia" w:hAnsi="Calibri" w:cs="Calibri"/>
        </w:rPr>
        <w:t xml:space="preserve"> </w:t>
      </w:r>
      <w:r w:rsidRPr="00E86515">
        <w:rPr>
          <w:rFonts w:ascii="Calibri" w:eastAsia="Georgia" w:hAnsi="Calibri" w:cs="Calibri"/>
        </w:rPr>
        <w:t xml:space="preserve">Time for Immediate group (circles):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 xml:space="preserve">Access Baseline; Time 2 = 6 months access; Time 3 = 12 months access. Time for </w:t>
      </w:r>
      <w:proofErr w:type="spellStart"/>
      <w:r w:rsidRPr="00E86515">
        <w:rPr>
          <w:rFonts w:ascii="Calibri" w:eastAsia="Georgia" w:hAnsi="Calibri" w:cs="Calibri"/>
        </w:rPr>
        <w:t>Waitlist+FSG</w:t>
      </w:r>
      <w:proofErr w:type="spellEnd"/>
      <w:r w:rsidRPr="00E86515">
        <w:rPr>
          <w:rFonts w:ascii="Calibri" w:eastAsia="Georgia" w:hAnsi="Calibri" w:cs="Calibri"/>
        </w:rPr>
        <w:t xml:space="preserve"> group (triangles):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>Study entry; Time 2 = Access Baseline; Time 3 = 6 months access</w:t>
      </w:r>
      <w:r w:rsidRPr="0012284A">
        <w:rPr>
          <w:rFonts w:ascii="Calibri" w:eastAsia="Georgia" w:hAnsi="Calibri" w:cs="Calibri"/>
        </w:rPr>
        <w:t>.</w:t>
      </w:r>
    </w:p>
    <w:p w14:paraId="1D44FDA7" w14:textId="77777777" w:rsidR="00AA2BCA" w:rsidRDefault="00AA2BCA" w:rsidP="000203D7">
      <w:pPr>
        <w:rPr>
          <w:rFonts w:asciiTheme="majorHAnsi" w:eastAsia="Georgia" w:hAnsiTheme="majorHAnsi" w:cstheme="majorHAnsi"/>
          <w:bCs/>
          <w:i/>
          <w:iCs/>
        </w:rPr>
      </w:pPr>
    </w:p>
    <w:p w14:paraId="018CAA4E" w14:textId="77777777" w:rsidR="008C2B36" w:rsidRDefault="008C2B36" w:rsidP="00731A59">
      <w:pPr>
        <w:rPr>
          <w:rFonts w:asciiTheme="majorHAnsi" w:eastAsia="Georgia" w:hAnsiTheme="majorHAnsi" w:cstheme="majorHAnsi"/>
          <w:bCs/>
          <w:i/>
          <w:iCs/>
        </w:rPr>
      </w:pPr>
    </w:p>
    <w:p w14:paraId="4A6538DA" w14:textId="3F45301F" w:rsidR="00FB6DB3" w:rsidRPr="00810D7E" w:rsidRDefault="007E0E36" w:rsidP="00FB6DB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Supplementary</w:t>
      </w:r>
      <w:r w:rsidR="00FB6DB3" w:rsidRPr="00810D7E">
        <w:rPr>
          <w:rFonts w:ascii="Calibri" w:hAnsi="Calibri" w:cs="Calibri"/>
          <w:b/>
          <w:bCs/>
        </w:rPr>
        <w:t xml:space="preserve"> Figure </w:t>
      </w:r>
      <w:r w:rsidR="00FB6DB3">
        <w:rPr>
          <w:rFonts w:ascii="Calibri" w:hAnsi="Calibri" w:cs="Calibri"/>
          <w:b/>
          <w:bCs/>
        </w:rPr>
        <w:t>9</w:t>
      </w:r>
    </w:p>
    <w:p w14:paraId="2842D8B1" w14:textId="77777777" w:rsidR="00FB6DB3" w:rsidRPr="003F656D" w:rsidRDefault="00FB6DB3" w:rsidP="00FB6DB3">
      <w:pPr>
        <w:spacing w:after="0" w:line="240" w:lineRule="auto"/>
        <w:rPr>
          <w:rFonts w:ascii="Calibri" w:hAnsi="Calibri" w:cs="Calibri"/>
          <w:noProof/>
        </w:rPr>
      </w:pPr>
    </w:p>
    <w:p w14:paraId="7B8BEC96" w14:textId="77777777" w:rsidR="00FB6DB3" w:rsidRDefault="00FB6DB3" w:rsidP="00FB6DB3">
      <w:pPr>
        <w:rPr>
          <w:rFonts w:asciiTheme="majorHAnsi" w:eastAsia="Georgia" w:hAnsiTheme="majorHAnsi" w:cstheme="majorHAnsi"/>
          <w:bCs/>
          <w:i/>
          <w:iCs/>
        </w:rPr>
      </w:pPr>
      <w:r w:rsidRPr="00081369">
        <w:rPr>
          <w:rFonts w:ascii="Calibri" w:eastAsia="Georgia" w:hAnsi="Calibri" w:cs="Calibri"/>
          <w:i/>
          <w:iCs/>
        </w:rPr>
        <w:t xml:space="preserve">Progress in Treatment Questionnaire-Patient Version </w:t>
      </w:r>
      <w:r>
        <w:rPr>
          <w:rFonts w:ascii="Calibri" w:eastAsia="Georgia" w:hAnsi="Calibri" w:cs="Calibri"/>
          <w:i/>
          <w:iCs/>
        </w:rPr>
        <w:t>(PITQ-p)</w:t>
      </w:r>
      <w:r w:rsidRPr="00FB6DB3">
        <w:rPr>
          <w:rFonts w:asciiTheme="majorHAnsi" w:eastAsia="Georgia" w:hAnsiTheme="majorHAnsi" w:cstheme="majorHAnsi"/>
          <w:bCs/>
          <w:i/>
          <w:iCs/>
        </w:rPr>
        <w:t xml:space="preserve"> </w:t>
      </w:r>
      <w:r w:rsidRPr="0012284A">
        <w:rPr>
          <w:rFonts w:asciiTheme="majorHAnsi" w:eastAsia="Georgia" w:hAnsiTheme="majorHAnsi" w:cstheme="majorHAnsi"/>
          <w:bCs/>
          <w:i/>
          <w:iCs/>
        </w:rPr>
        <w:t>Outcomes by Group over Time</w:t>
      </w:r>
    </w:p>
    <w:p w14:paraId="7E8B69F1" w14:textId="667E8E7E" w:rsidR="00FB6DB3" w:rsidRDefault="00FB6DB3" w:rsidP="00FB6DB3">
      <w:pPr>
        <w:rPr>
          <w:rFonts w:asciiTheme="majorHAnsi" w:eastAsia="Georgia" w:hAnsiTheme="majorHAnsi" w:cstheme="majorHAnsi"/>
          <w:bCs/>
          <w:i/>
          <w:iCs/>
        </w:rPr>
      </w:pPr>
      <w:r>
        <w:rPr>
          <w:rFonts w:asciiTheme="majorHAnsi" w:eastAsia="Georgia" w:hAnsiTheme="majorHAnsi" w:cstheme="majorHAnsi"/>
          <w:bCs/>
          <w:i/>
          <w:iCs/>
        </w:rPr>
        <w:br/>
      </w:r>
      <w:r>
        <w:rPr>
          <w:rFonts w:asciiTheme="majorHAnsi" w:eastAsia="Georgia" w:hAnsiTheme="majorHAnsi" w:cstheme="majorHAnsi"/>
          <w:bCs/>
          <w:i/>
          <w:iCs/>
          <w:noProof/>
        </w:rPr>
        <w:drawing>
          <wp:inline distT="0" distB="0" distL="0" distR="0" wp14:anchorId="05866109" wp14:editId="4084DEB3">
            <wp:extent cx="5334000" cy="5689600"/>
            <wp:effectExtent l="0" t="0" r="0" b="0"/>
            <wp:docPr id="1007170546" name="Picture 12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170546" name="Picture 12" descr="A graph of a graph&#10;&#10;Description automatically generated with medium confidence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5827" w14:textId="77777777" w:rsidR="00FB6DB3" w:rsidRPr="00E86515" w:rsidRDefault="00FB6DB3" w:rsidP="0012284A">
      <w:pPr>
        <w:spacing w:after="0" w:line="480" w:lineRule="auto"/>
        <w:rPr>
          <w:rFonts w:ascii="Calibri" w:eastAsia="Georgia" w:hAnsi="Calibri" w:cs="Calibri"/>
        </w:rPr>
      </w:pPr>
      <w:r w:rsidRPr="00E86515">
        <w:rPr>
          <w:rFonts w:ascii="Calibri" w:eastAsia="Georgia" w:hAnsi="Calibri" w:cs="Calibri"/>
          <w:i/>
          <w:iCs/>
        </w:rPr>
        <w:t>Note</w:t>
      </w:r>
      <w:r>
        <w:rPr>
          <w:rFonts w:ascii="Calibri" w:eastAsia="Georgia" w:hAnsi="Calibri" w:cs="Calibri"/>
          <w:i/>
          <w:iCs/>
        </w:rPr>
        <w:t>.</w:t>
      </w:r>
      <w:r>
        <w:rPr>
          <w:rFonts w:ascii="Calibri" w:eastAsia="Georgia" w:hAnsi="Calibri" w:cs="Calibri"/>
        </w:rPr>
        <w:t xml:space="preserve"> </w:t>
      </w:r>
      <w:r w:rsidRPr="00E86515">
        <w:rPr>
          <w:rFonts w:ascii="Calibri" w:eastAsia="Georgia" w:hAnsi="Calibri" w:cs="Calibri"/>
        </w:rPr>
        <w:t xml:space="preserve">Time for Immediate group (circles):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 xml:space="preserve">Access Baseline; Time 2 = 6 months access; Time 3 = 12 months access. Time for </w:t>
      </w:r>
      <w:proofErr w:type="spellStart"/>
      <w:r w:rsidRPr="00E86515">
        <w:rPr>
          <w:rFonts w:ascii="Calibri" w:eastAsia="Georgia" w:hAnsi="Calibri" w:cs="Calibri"/>
        </w:rPr>
        <w:t>Waitlist+FSG</w:t>
      </w:r>
      <w:proofErr w:type="spellEnd"/>
      <w:r w:rsidRPr="00E86515">
        <w:rPr>
          <w:rFonts w:ascii="Calibri" w:eastAsia="Georgia" w:hAnsi="Calibri" w:cs="Calibri"/>
        </w:rPr>
        <w:t xml:space="preserve"> group (triangles): </w:t>
      </w:r>
      <w:r w:rsidRPr="0012284A">
        <w:rPr>
          <w:rFonts w:ascii="Calibri" w:eastAsia="Georgia" w:hAnsi="Calibri" w:cs="Calibri"/>
        </w:rPr>
        <w:t xml:space="preserve">Time </w:t>
      </w:r>
      <w:r w:rsidRPr="00E86515">
        <w:rPr>
          <w:rFonts w:ascii="Calibri" w:eastAsia="Georgia" w:hAnsi="Calibri" w:cs="Calibri"/>
        </w:rPr>
        <w:t xml:space="preserve">1 </w:t>
      </w:r>
      <w:r w:rsidRPr="0012284A">
        <w:rPr>
          <w:rFonts w:ascii="Calibri" w:eastAsia="Georgia" w:hAnsi="Calibri" w:cs="Calibri"/>
        </w:rPr>
        <w:t xml:space="preserve">= </w:t>
      </w:r>
      <w:r w:rsidRPr="00E86515">
        <w:rPr>
          <w:rFonts w:ascii="Calibri" w:eastAsia="Georgia" w:hAnsi="Calibri" w:cs="Calibri"/>
        </w:rPr>
        <w:t>Study entry; Time 2 = Access Baseline; Time 3 = 6 months access</w:t>
      </w:r>
      <w:r w:rsidRPr="0012284A">
        <w:rPr>
          <w:rFonts w:ascii="Calibri" w:eastAsia="Georgia" w:hAnsi="Calibri" w:cs="Calibri"/>
        </w:rPr>
        <w:t>.</w:t>
      </w:r>
    </w:p>
    <w:p w14:paraId="75E76E2D" w14:textId="77777777" w:rsidR="008C2B36" w:rsidRDefault="008C2B36" w:rsidP="00731A59">
      <w:pPr>
        <w:rPr>
          <w:rFonts w:asciiTheme="majorHAnsi" w:eastAsia="Georgia" w:hAnsiTheme="majorHAnsi" w:cstheme="majorHAnsi"/>
          <w:bCs/>
          <w:i/>
          <w:iCs/>
        </w:rPr>
      </w:pPr>
    </w:p>
    <w:p w14:paraId="5F6652C4" w14:textId="77777777" w:rsidR="008C2B36" w:rsidRDefault="008C2B36" w:rsidP="00731A59">
      <w:pPr>
        <w:rPr>
          <w:rFonts w:asciiTheme="majorHAnsi" w:eastAsia="Georgia" w:hAnsiTheme="majorHAnsi" w:cstheme="majorHAnsi"/>
          <w:bCs/>
          <w:i/>
          <w:iCs/>
        </w:rPr>
      </w:pPr>
    </w:p>
    <w:p w14:paraId="4C99E43D" w14:textId="76014B5C" w:rsidR="00301FED" w:rsidRPr="00ED13E4" w:rsidRDefault="009A7726" w:rsidP="007E3717">
      <w:pPr>
        <w:spacing w:after="0" w:line="480" w:lineRule="auto"/>
        <w:rPr>
          <w:rFonts w:ascii="Georgia" w:hAnsi="Georgia"/>
          <w:b/>
          <w:bCs/>
        </w:rPr>
      </w:pPr>
      <w:r w:rsidRPr="00ED13E4">
        <w:rPr>
          <w:rFonts w:ascii="Georgia" w:hAnsi="Georgia"/>
          <w:b/>
          <w:bCs/>
        </w:rPr>
        <w:lastRenderedPageBreak/>
        <w:t>Repeated Measures using SAS Proc Mixed</w:t>
      </w:r>
    </w:p>
    <w:p w14:paraId="46A06043" w14:textId="4320B427" w:rsidR="00475DDB" w:rsidRDefault="009A7726" w:rsidP="007E3717">
      <w:pPr>
        <w:spacing w:after="0" w:line="480" w:lineRule="auto"/>
        <w:ind w:firstLine="720"/>
        <w:rPr>
          <w:rFonts w:ascii="Georgia" w:hAnsi="Georgia"/>
        </w:rPr>
      </w:pPr>
      <w:r w:rsidRPr="00ED13E4">
        <w:rPr>
          <w:rFonts w:ascii="Georgia" w:hAnsi="Georgia"/>
        </w:rPr>
        <w:t xml:space="preserve">Mixed model repeated measure </w:t>
      </w:r>
      <w:r w:rsidR="000249A3" w:rsidRPr="00ED13E4">
        <w:rPr>
          <w:rFonts w:ascii="Georgia" w:hAnsi="Georgia"/>
        </w:rPr>
        <w:t>analyses were</w:t>
      </w:r>
      <w:r w:rsidRPr="00ED13E4">
        <w:rPr>
          <w:rFonts w:ascii="Georgia" w:hAnsi="Georgia"/>
        </w:rPr>
        <w:t xml:space="preserve"> executed using SAS Proc Mixed</w:t>
      </w:r>
      <w:r w:rsidR="003B5410" w:rsidRPr="00ED13E4">
        <w:rPr>
          <w:rFonts w:ascii="Georgia" w:hAnsi="Georgia"/>
        </w:rPr>
        <w:t xml:space="preserve"> following the procedures used by other</w:t>
      </w:r>
      <w:r w:rsidR="004302E2" w:rsidRPr="00ED13E4">
        <w:rPr>
          <w:rFonts w:ascii="Georgia" w:hAnsi="Georgia"/>
        </w:rPr>
        <w:t xml:space="preserve"> researchers (</w:t>
      </w:r>
      <w:r w:rsidR="002456E3" w:rsidRPr="00ED13E4">
        <w:rPr>
          <w:rFonts w:ascii="Georgia" w:hAnsi="Georgia"/>
        </w:rPr>
        <w:t>Bell</w:t>
      </w:r>
      <w:r w:rsidR="00BC7391" w:rsidRPr="00ED13E4">
        <w:rPr>
          <w:rFonts w:ascii="Georgia" w:hAnsi="Georgia"/>
        </w:rPr>
        <w:t xml:space="preserve"> et al., 2013; </w:t>
      </w:r>
      <w:r w:rsidR="004302E2" w:rsidRPr="00ED13E4">
        <w:rPr>
          <w:rFonts w:ascii="Georgia" w:hAnsi="Georgia"/>
        </w:rPr>
        <w:t>Singer</w:t>
      </w:r>
      <w:r w:rsidR="002C3F25" w:rsidRPr="00ED13E4">
        <w:rPr>
          <w:rFonts w:ascii="Georgia" w:hAnsi="Georgia"/>
        </w:rPr>
        <w:t xml:space="preserve">, 1998; Suzuki, </w:t>
      </w:r>
      <w:r w:rsidR="002456E3" w:rsidRPr="00ED13E4">
        <w:rPr>
          <w:rFonts w:ascii="Georgia" w:hAnsi="Georgia"/>
        </w:rPr>
        <w:t>1999)</w:t>
      </w:r>
      <w:r w:rsidR="00475DDB" w:rsidRPr="00ED13E4">
        <w:rPr>
          <w:rFonts w:ascii="Georgia" w:hAnsi="Georgia"/>
        </w:rPr>
        <w:t xml:space="preserve">. Models were fit using difference covariance structures and </w:t>
      </w:r>
      <w:r w:rsidR="00CA1B70" w:rsidRPr="00ED13E4">
        <w:rPr>
          <w:rFonts w:ascii="Georgia" w:hAnsi="Georgia"/>
        </w:rPr>
        <w:t xml:space="preserve">the </w:t>
      </w:r>
      <w:r w:rsidR="00475DDB" w:rsidRPr="00ED13E4">
        <w:rPr>
          <w:rFonts w:ascii="Georgia" w:hAnsi="Georgia"/>
        </w:rPr>
        <w:t>fit statistic</w:t>
      </w:r>
      <w:r w:rsidR="00CA1B70" w:rsidRPr="00ED13E4">
        <w:rPr>
          <w:rFonts w:ascii="Georgia" w:hAnsi="Georgia"/>
        </w:rPr>
        <w:t>s were</w:t>
      </w:r>
      <w:r w:rsidR="00475DDB" w:rsidRPr="00ED13E4">
        <w:rPr>
          <w:rFonts w:ascii="Georgia" w:hAnsi="Georgia"/>
        </w:rPr>
        <w:t xml:space="preserve"> compared. Additionally, effects were tested using smaller dataset with non-missing data to confirm the larger </w:t>
      </w:r>
      <w:r w:rsidR="008B29DE" w:rsidRPr="00ED13E4">
        <w:rPr>
          <w:rFonts w:ascii="Georgia" w:hAnsi="Georgia"/>
        </w:rPr>
        <w:t>N=291 sample</w:t>
      </w:r>
      <w:r w:rsidR="00F86BC8">
        <w:rPr>
          <w:rFonts w:ascii="Georgia" w:hAnsi="Georgia"/>
        </w:rPr>
        <w:t>, r</w:t>
      </w:r>
      <w:r w:rsidR="008B29DE" w:rsidRPr="00ED13E4">
        <w:rPr>
          <w:rFonts w:ascii="Georgia" w:hAnsi="Georgia"/>
        </w:rPr>
        <w:t>esults available up</w:t>
      </w:r>
      <w:r w:rsidR="00F86BC8">
        <w:rPr>
          <w:rFonts w:ascii="Georgia" w:hAnsi="Georgia"/>
        </w:rPr>
        <w:t>on</w:t>
      </w:r>
      <w:r w:rsidR="008B29DE" w:rsidRPr="00ED13E4">
        <w:rPr>
          <w:rFonts w:ascii="Georgia" w:hAnsi="Georgia"/>
        </w:rPr>
        <w:t xml:space="preserve"> request. Family</w:t>
      </w:r>
      <w:r w:rsidR="005A25E8" w:rsidRPr="00ED13E4">
        <w:rPr>
          <w:rFonts w:ascii="Georgia" w:hAnsi="Georgia"/>
        </w:rPr>
        <w:t>-</w:t>
      </w:r>
      <w:r w:rsidR="008B29DE" w:rsidRPr="00ED13E4">
        <w:rPr>
          <w:rFonts w:ascii="Georgia" w:hAnsi="Georgia"/>
        </w:rPr>
        <w:t xml:space="preserve">wise Bonferroni error rates were by scale to control for Type 1 error. </w:t>
      </w:r>
    </w:p>
    <w:p w14:paraId="3A66038A" w14:textId="7C7A0518" w:rsidR="00ED0906" w:rsidRPr="00ED0906" w:rsidRDefault="00ED0906" w:rsidP="00ED0906">
      <w:pPr>
        <w:spacing w:after="0" w:line="480" w:lineRule="auto"/>
        <w:rPr>
          <w:rFonts w:ascii="Georgia" w:hAnsi="Georgia"/>
        </w:rPr>
      </w:pPr>
      <w:r w:rsidRPr="00ED0906">
        <w:rPr>
          <w:rFonts w:ascii="Georgia" w:hAnsi="Georgia"/>
          <w:b/>
          <w:bCs/>
        </w:rPr>
        <w:t>Bonferroni Corrections </w:t>
      </w:r>
    </w:p>
    <w:p w14:paraId="2CB9652B" w14:textId="3626567D" w:rsidR="00F67F56" w:rsidRDefault="00ED0906" w:rsidP="00ED0906">
      <w:pPr>
        <w:spacing w:after="0" w:line="480" w:lineRule="auto"/>
        <w:ind w:firstLine="720"/>
        <w:rPr>
          <w:rFonts w:ascii="Georgia" w:hAnsi="Georgia"/>
        </w:rPr>
      </w:pPr>
      <w:r w:rsidRPr="00ED0906">
        <w:rPr>
          <w:rFonts w:ascii="Georgia" w:hAnsi="Georgia"/>
        </w:rPr>
        <w:t>Omnibus F tests examined whether there were significant group (immediate vs waitlist access), time</w:t>
      </w:r>
      <w:r w:rsidR="007E3717">
        <w:rPr>
          <w:rFonts w:ascii="Georgia" w:hAnsi="Georgia"/>
        </w:rPr>
        <w:t>,</w:t>
      </w:r>
      <w:r w:rsidRPr="00ED0906">
        <w:rPr>
          <w:rFonts w:ascii="Georgia" w:hAnsi="Georgia"/>
        </w:rPr>
        <w:t xml:space="preserve"> and the interaction of </w:t>
      </w:r>
      <w:r w:rsidR="00FD53BF">
        <w:rPr>
          <w:rFonts w:ascii="Georgia" w:hAnsi="Georgia"/>
        </w:rPr>
        <w:t>G</w:t>
      </w:r>
      <w:r w:rsidRPr="00ED0906">
        <w:rPr>
          <w:rFonts w:ascii="Georgia" w:hAnsi="Georgia"/>
        </w:rPr>
        <w:t>roup*</w:t>
      </w:r>
      <w:r w:rsidR="00FD53BF">
        <w:rPr>
          <w:rFonts w:ascii="Georgia" w:hAnsi="Georgia"/>
        </w:rPr>
        <w:t>T</w:t>
      </w:r>
      <w:r w:rsidRPr="00ED0906">
        <w:rPr>
          <w:rFonts w:ascii="Georgia" w:hAnsi="Georgia"/>
        </w:rPr>
        <w:t>ime for our 5 outcome variables</w:t>
      </w:r>
      <w:r w:rsidR="007E3717">
        <w:rPr>
          <w:rFonts w:ascii="Georgia" w:hAnsi="Georgia"/>
        </w:rPr>
        <w:t>:</w:t>
      </w:r>
      <w:r w:rsidRPr="00ED0906">
        <w:rPr>
          <w:rFonts w:ascii="Georgia" w:hAnsi="Georgia"/>
        </w:rPr>
        <w:t xml:space="preserve"> DERS, PCL, </w:t>
      </w:r>
      <w:r w:rsidR="007E3717" w:rsidRPr="00ED0906">
        <w:rPr>
          <w:rFonts w:ascii="Georgia" w:hAnsi="Georgia"/>
        </w:rPr>
        <w:t>DES-II</w:t>
      </w:r>
      <w:r w:rsidR="007E3717">
        <w:rPr>
          <w:rFonts w:ascii="Georgia" w:hAnsi="Georgia"/>
        </w:rPr>
        <w:t>,</w:t>
      </w:r>
      <w:r w:rsidR="007E3717" w:rsidRPr="00ED0906">
        <w:rPr>
          <w:rFonts w:ascii="Georgia" w:hAnsi="Georgia"/>
        </w:rPr>
        <w:t xml:space="preserve"> </w:t>
      </w:r>
      <w:r w:rsidRPr="00ED0906">
        <w:rPr>
          <w:rFonts w:ascii="Georgia" w:hAnsi="Georgia"/>
        </w:rPr>
        <w:t>SCS</w:t>
      </w:r>
      <w:r w:rsidR="007E3717">
        <w:rPr>
          <w:rFonts w:ascii="Georgia" w:hAnsi="Georgia"/>
        </w:rPr>
        <w:t>,</w:t>
      </w:r>
      <w:r w:rsidRPr="00ED0906">
        <w:rPr>
          <w:rFonts w:ascii="Georgia" w:hAnsi="Georgia"/>
        </w:rPr>
        <w:t xml:space="preserve"> and </w:t>
      </w:r>
      <w:r w:rsidR="007E3717" w:rsidRPr="00ED0906">
        <w:rPr>
          <w:rFonts w:ascii="Georgia" w:hAnsi="Georgia"/>
        </w:rPr>
        <w:t>P</w:t>
      </w:r>
      <w:r w:rsidR="007E3717">
        <w:rPr>
          <w:rFonts w:ascii="Georgia" w:hAnsi="Georgia"/>
        </w:rPr>
        <w:t>IT</w:t>
      </w:r>
      <w:r w:rsidR="007E3717" w:rsidRPr="00ED0906">
        <w:rPr>
          <w:rFonts w:ascii="Georgia" w:hAnsi="Georgia"/>
        </w:rPr>
        <w:t>Q</w:t>
      </w:r>
      <w:r w:rsidR="007E3717">
        <w:rPr>
          <w:rFonts w:ascii="Georgia" w:hAnsi="Georgia"/>
        </w:rPr>
        <w:t>-p</w:t>
      </w:r>
      <w:r w:rsidRPr="00ED0906">
        <w:rPr>
          <w:rFonts w:ascii="Georgia" w:hAnsi="Georgia"/>
        </w:rPr>
        <w:t xml:space="preserve">.   </w:t>
      </w:r>
      <w:r w:rsidR="002C6EE5">
        <w:rPr>
          <w:rFonts w:ascii="Georgia" w:hAnsi="Georgia"/>
        </w:rPr>
        <w:t>G</w:t>
      </w:r>
      <w:r w:rsidR="002C6EE5" w:rsidRPr="00ED0906">
        <w:rPr>
          <w:rFonts w:ascii="Georgia" w:hAnsi="Georgia"/>
        </w:rPr>
        <w:t>iven the number of comparisons</w:t>
      </w:r>
      <w:r w:rsidR="002C6EE5">
        <w:rPr>
          <w:rFonts w:ascii="Georgia" w:hAnsi="Georgia"/>
        </w:rPr>
        <w:t>,</w:t>
      </w:r>
      <w:r w:rsidR="002C6EE5" w:rsidRPr="00ED0906">
        <w:rPr>
          <w:rFonts w:ascii="Georgia" w:hAnsi="Georgia"/>
        </w:rPr>
        <w:t xml:space="preserve"> to minimize the risk of reporting Type 1 errors</w:t>
      </w:r>
      <w:r w:rsidR="002C6EE5" w:rsidRPr="00297F75">
        <w:rPr>
          <w:rFonts w:ascii="Georgia" w:hAnsi="Georgia"/>
        </w:rPr>
        <w:t xml:space="preserve">, </w:t>
      </w:r>
      <w:r w:rsidRPr="00297F75">
        <w:rPr>
          <w:rFonts w:ascii="Georgia" w:hAnsi="Georgia"/>
        </w:rPr>
        <w:t xml:space="preserve">Bonferroni corrections were applied </w:t>
      </w:r>
      <w:r w:rsidR="002C6EE5" w:rsidRPr="00297F75">
        <w:rPr>
          <w:rFonts w:ascii="Georgia" w:hAnsi="Georgia"/>
        </w:rPr>
        <w:t xml:space="preserve">to the </w:t>
      </w:r>
      <w:r w:rsidR="002C6EE5" w:rsidRPr="00297F75">
        <w:rPr>
          <w:rFonts w:ascii="Georgia" w:hAnsi="Georgia"/>
          <w:i/>
          <w:iCs/>
        </w:rPr>
        <w:t>p</w:t>
      </w:r>
      <w:r w:rsidR="002C6EE5" w:rsidRPr="00297F75">
        <w:rPr>
          <w:rFonts w:ascii="Georgia" w:hAnsi="Georgia"/>
        </w:rPr>
        <w:t xml:space="preserve">-values </w:t>
      </w:r>
      <w:r w:rsidRPr="00297F75">
        <w:rPr>
          <w:rFonts w:ascii="Georgia" w:hAnsi="Georgia"/>
        </w:rPr>
        <w:t>when interactions were significant</w:t>
      </w:r>
      <w:r w:rsidR="00F67F56" w:rsidRPr="00297F75">
        <w:rPr>
          <w:rFonts w:ascii="Georgia" w:hAnsi="Georgia"/>
        </w:rPr>
        <w:t xml:space="preserve">, and adjusted </w:t>
      </w:r>
      <w:r w:rsidR="00F67F56" w:rsidRPr="00F86BC8">
        <w:rPr>
          <w:rFonts w:ascii="Georgia" w:hAnsi="Georgia"/>
          <w:i/>
          <w:iCs/>
        </w:rPr>
        <w:t>p</w:t>
      </w:r>
      <w:r w:rsidR="00F67F56" w:rsidRPr="00297F75">
        <w:rPr>
          <w:rFonts w:ascii="Georgia" w:hAnsi="Georgia"/>
        </w:rPr>
        <w:t xml:space="preserve">-values are reported </w:t>
      </w:r>
      <w:r w:rsidR="00826B3D" w:rsidRPr="00297F75">
        <w:rPr>
          <w:rFonts w:ascii="Georgia" w:hAnsi="Georgia"/>
        </w:rPr>
        <w:t xml:space="preserve">in Table 2 </w:t>
      </w:r>
      <w:r w:rsidR="00F67F56" w:rsidRPr="00297F75">
        <w:rPr>
          <w:rFonts w:ascii="Georgia" w:hAnsi="Georgia"/>
        </w:rPr>
        <w:t xml:space="preserve">instead of the raw unadjusted values. </w:t>
      </w:r>
      <w:r w:rsidR="00F67F56" w:rsidRPr="00ED0906">
        <w:rPr>
          <w:rFonts w:ascii="Georgia" w:hAnsi="Georgia"/>
        </w:rPr>
        <w:t xml:space="preserve">Bonferroni multiple test error correction </w:t>
      </w:r>
      <w:r w:rsidR="00F67F56" w:rsidRPr="00F86BC8">
        <w:rPr>
          <w:rFonts w:ascii="Georgia" w:hAnsi="Georgia"/>
          <w:i/>
          <w:iCs/>
        </w:rPr>
        <w:t>p</w:t>
      </w:r>
      <w:r w:rsidR="00F67F56" w:rsidRPr="00ED0906">
        <w:rPr>
          <w:rFonts w:ascii="Georgia" w:hAnsi="Georgia"/>
        </w:rPr>
        <w:t>-values were &lt;0.02</w:t>
      </w:r>
      <w:r w:rsidR="00826B3D">
        <w:rPr>
          <w:rFonts w:ascii="Georgia" w:hAnsi="Georgia"/>
        </w:rPr>
        <w:t>.  S</w:t>
      </w:r>
      <w:r w:rsidR="00F67F56">
        <w:rPr>
          <w:rFonts w:ascii="Georgia" w:hAnsi="Georgia"/>
        </w:rPr>
        <w:t>pace limitations precluded</w:t>
      </w:r>
      <w:r w:rsidR="00F67F56" w:rsidRPr="00ED0906">
        <w:rPr>
          <w:rFonts w:ascii="Georgia" w:hAnsi="Georgia"/>
        </w:rPr>
        <w:t xml:space="preserve"> </w:t>
      </w:r>
      <w:r w:rsidR="00826B3D">
        <w:rPr>
          <w:rFonts w:ascii="Georgia" w:hAnsi="Georgia"/>
        </w:rPr>
        <w:t>also including</w:t>
      </w:r>
      <w:r w:rsidR="00F67F56" w:rsidRPr="00ED0906">
        <w:rPr>
          <w:rFonts w:ascii="Georgia" w:hAnsi="Georgia"/>
        </w:rPr>
        <w:t xml:space="preserve"> the unadjusted </w:t>
      </w:r>
      <w:r w:rsidR="00F67F56" w:rsidRPr="00F86BC8">
        <w:rPr>
          <w:rFonts w:ascii="Georgia" w:hAnsi="Georgia"/>
          <w:i/>
          <w:iCs/>
        </w:rPr>
        <w:t>p</w:t>
      </w:r>
      <w:r w:rsidR="00F67F56" w:rsidRPr="00ED0906">
        <w:rPr>
          <w:rFonts w:ascii="Georgia" w:hAnsi="Georgia"/>
        </w:rPr>
        <w:t>-values</w:t>
      </w:r>
      <w:r w:rsidR="00826B3D">
        <w:rPr>
          <w:rFonts w:ascii="Georgia" w:hAnsi="Georgia"/>
        </w:rPr>
        <w:t xml:space="preserve"> to the Table</w:t>
      </w:r>
      <w:r w:rsidR="005841EB">
        <w:rPr>
          <w:rFonts w:ascii="Georgia" w:hAnsi="Georgia"/>
        </w:rPr>
        <w:t>; u</w:t>
      </w:r>
      <w:r w:rsidR="005841EB" w:rsidRPr="00ED0906">
        <w:rPr>
          <w:rFonts w:ascii="Georgia" w:hAnsi="Georgia"/>
        </w:rPr>
        <w:t xml:space="preserve">nadjusted </w:t>
      </w:r>
      <w:r w:rsidR="005841EB" w:rsidRPr="00BA181C">
        <w:rPr>
          <w:rFonts w:ascii="Georgia" w:hAnsi="Georgia"/>
          <w:i/>
          <w:iCs/>
        </w:rPr>
        <w:t>p</w:t>
      </w:r>
      <w:r w:rsidR="005841EB" w:rsidRPr="00ED0906">
        <w:rPr>
          <w:rFonts w:ascii="Georgia" w:hAnsi="Georgia"/>
        </w:rPr>
        <w:t>-values available upon request.</w:t>
      </w:r>
      <w:r w:rsidR="00F67F56" w:rsidRPr="00ED0906">
        <w:rPr>
          <w:rFonts w:ascii="Georgia" w:hAnsi="Georgia"/>
        </w:rPr>
        <w:t xml:space="preserve">   </w:t>
      </w:r>
      <w:r w:rsidRPr="00ED0906">
        <w:rPr>
          <w:rFonts w:ascii="Georgia" w:hAnsi="Georgia"/>
        </w:rPr>
        <w:t xml:space="preserve"> </w:t>
      </w:r>
    </w:p>
    <w:p w14:paraId="76A28D96" w14:textId="3993C96B" w:rsidR="00ED0906" w:rsidRDefault="0060796E" w:rsidP="00ED0906">
      <w:pPr>
        <w:spacing w:after="0" w:line="480" w:lineRule="auto"/>
        <w:ind w:firstLine="720"/>
        <w:rPr>
          <w:rFonts w:ascii="Georgia" w:hAnsi="Georgia"/>
        </w:rPr>
      </w:pPr>
      <w:r>
        <w:rPr>
          <w:rFonts w:ascii="Georgia" w:hAnsi="Georgia"/>
        </w:rPr>
        <w:t>B</w:t>
      </w:r>
      <w:r w:rsidRPr="00ED0906">
        <w:rPr>
          <w:rFonts w:ascii="Georgia" w:hAnsi="Georgia"/>
        </w:rPr>
        <w:t xml:space="preserve">ecause the F test for </w:t>
      </w:r>
      <w:r w:rsidR="00FD53BF">
        <w:rPr>
          <w:rFonts w:ascii="Georgia" w:hAnsi="Georgia"/>
        </w:rPr>
        <w:t>G</w:t>
      </w:r>
      <w:r w:rsidRPr="00ED0906">
        <w:rPr>
          <w:rFonts w:ascii="Georgia" w:hAnsi="Georgia"/>
        </w:rPr>
        <w:t>roup*</w:t>
      </w:r>
      <w:r w:rsidR="00FD53BF">
        <w:rPr>
          <w:rFonts w:ascii="Georgia" w:hAnsi="Georgia"/>
        </w:rPr>
        <w:t>T</w:t>
      </w:r>
      <w:r w:rsidRPr="00ED0906">
        <w:rPr>
          <w:rFonts w:ascii="Georgia" w:hAnsi="Georgia"/>
        </w:rPr>
        <w:t>ime interaction was non-significant</w:t>
      </w:r>
      <w:r>
        <w:rPr>
          <w:rFonts w:ascii="Georgia" w:hAnsi="Georgia"/>
        </w:rPr>
        <w:t>,</w:t>
      </w:r>
      <w:r w:rsidRPr="00ED0906">
        <w:rPr>
          <w:rFonts w:ascii="Georgia" w:hAnsi="Georgia"/>
        </w:rPr>
        <w:t xml:space="preserve"> </w:t>
      </w:r>
      <w:r>
        <w:rPr>
          <w:rFonts w:ascii="Georgia" w:hAnsi="Georgia"/>
        </w:rPr>
        <w:t>c</w:t>
      </w:r>
      <w:r w:rsidR="00ED0906" w:rsidRPr="00ED0906">
        <w:rPr>
          <w:rFonts w:ascii="Georgia" w:hAnsi="Georgia"/>
        </w:rPr>
        <w:t xml:space="preserve">orrections were not applied to DES-II </w:t>
      </w:r>
      <w:r w:rsidRPr="00ED0906">
        <w:rPr>
          <w:rFonts w:ascii="Georgia" w:hAnsi="Georgia"/>
          <w:i/>
          <w:iCs/>
        </w:rPr>
        <w:t>p</w:t>
      </w:r>
      <w:r w:rsidRPr="00ED0906">
        <w:rPr>
          <w:rFonts w:ascii="Georgia" w:hAnsi="Georgia"/>
        </w:rPr>
        <w:t>-values</w:t>
      </w:r>
      <w:r>
        <w:rPr>
          <w:rFonts w:ascii="Georgia" w:hAnsi="Georgia"/>
        </w:rPr>
        <w:t>,</w:t>
      </w:r>
      <w:r w:rsidRPr="00ED0906">
        <w:rPr>
          <w:rFonts w:ascii="Georgia" w:hAnsi="Georgia"/>
        </w:rPr>
        <w:t xml:space="preserve"> </w:t>
      </w:r>
      <w:r w:rsidR="00ED0906" w:rsidRPr="00ED0906">
        <w:rPr>
          <w:rFonts w:ascii="Georgia" w:hAnsi="Georgia"/>
        </w:rPr>
        <w:t xml:space="preserve">and </w:t>
      </w:r>
      <w:r>
        <w:rPr>
          <w:rFonts w:ascii="Georgia" w:hAnsi="Georgia"/>
        </w:rPr>
        <w:t xml:space="preserve">the DES-II </w:t>
      </w:r>
      <w:r w:rsidR="00ED0906" w:rsidRPr="00ED0906">
        <w:rPr>
          <w:rFonts w:ascii="Georgia" w:hAnsi="Georgia"/>
        </w:rPr>
        <w:t xml:space="preserve">is not included in Table </w:t>
      </w:r>
      <w:r w:rsidR="00BE06DC">
        <w:rPr>
          <w:rFonts w:ascii="Georgia" w:hAnsi="Georgia"/>
        </w:rPr>
        <w:t>2</w:t>
      </w:r>
      <w:r w:rsidR="00ED0906" w:rsidRPr="00ED0906">
        <w:rPr>
          <w:rFonts w:ascii="Georgia" w:hAnsi="Georgia"/>
        </w:rPr>
        <w:t xml:space="preserve">. Bonferroni corrections were also not applied to the study entry demographic variables reported in </w:t>
      </w:r>
      <w:r w:rsidR="00B254A3">
        <w:rPr>
          <w:rFonts w:ascii="Georgia" w:hAnsi="Georgia"/>
        </w:rPr>
        <w:t>Table 1</w:t>
      </w:r>
      <w:r w:rsidR="00BE06DC">
        <w:rPr>
          <w:rFonts w:ascii="Georgia" w:hAnsi="Georgia"/>
        </w:rPr>
        <w:t>.</w:t>
      </w:r>
    </w:p>
    <w:p w14:paraId="4556AAF2" w14:textId="3DB62BB1" w:rsidR="00211072" w:rsidRPr="00ED0906" w:rsidRDefault="00211072" w:rsidP="00211072">
      <w:pPr>
        <w:spacing w:after="0" w:line="480" w:lineRule="auto"/>
        <w:rPr>
          <w:rFonts w:ascii="Georgia" w:hAnsi="Georgia"/>
          <w:b/>
          <w:bCs/>
        </w:rPr>
      </w:pPr>
      <w:r w:rsidRPr="00211072">
        <w:rPr>
          <w:rFonts w:ascii="Georgia" w:hAnsi="Georgia"/>
          <w:b/>
          <w:bCs/>
        </w:rPr>
        <w:t>Effect Sizes</w:t>
      </w:r>
    </w:p>
    <w:p w14:paraId="66691005" w14:textId="11EA1A9D" w:rsidR="00297F75" w:rsidRPr="00297F75" w:rsidRDefault="00297F75" w:rsidP="00297F75">
      <w:pPr>
        <w:spacing w:after="0" w:line="480" w:lineRule="auto"/>
        <w:ind w:firstLine="720"/>
        <w:rPr>
          <w:rFonts w:ascii="Georgia" w:hAnsi="Georgia"/>
        </w:rPr>
      </w:pPr>
      <w:r w:rsidRPr="00297F75">
        <w:rPr>
          <w:rFonts w:ascii="Georgia" w:hAnsi="Georgia"/>
        </w:rPr>
        <w:t xml:space="preserve">Effect sizes were calculated using Hedges’ </w:t>
      </w:r>
      <w:r w:rsidRPr="00297F75">
        <w:rPr>
          <w:rFonts w:ascii="Georgia" w:hAnsi="Georgia"/>
          <w:i/>
          <w:iCs/>
        </w:rPr>
        <w:t>g</w:t>
      </w:r>
      <w:r w:rsidRPr="00297F75">
        <w:rPr>
          <w:rFonts w:ascii="Georgia" w:hAnsi="Georgia"/>
        </w:rPr>
        <w:t xml:space="preserve"> with an online program from James </w:t>
      </w:r>
      <w:proofErr w:type="spellStart"/>
      <w:r w:rsidRPr="00297F75">
        <w:rPr>
          <w:rFonts w:ascii="Georgia" w:hAnsi="Georgia"/>
        </w:rPr>
        <w:t>Uanhoro</w:t>
      </w:r>
      <w:proofErr w:type="spellEnd"/>
      <w:r w:rsidRPr="00297F75">
        <w:rPr>
          <w:rFonts w:ascii="Georgia" w:hAnsi="Georgia"/>
        </w:rPr>
        <w:t>, Quantitative Research, Evaluation &amp; Measurement program at The Ohio State University.   The online calculator, references and mathematical formulas can be found at Effect Size Calculators (effect-size-calculator.herokuapp.com)</w:t>
      </w:r>
    </w:p>
    <w:p w14:paraId="4262A91A" w14:textId="18100C6B" w:rsidR="00ED0906" w:rsidRPr="00ED13E4" w:rsidRDefault="00297F75" w:rsidP="00297F75">
      <w:pPr>
        <w:spacing w:after="0" w:line="480" w:lineRule="auto"/>
        <w:ind w:firstLine="720"/>
        <w:rPr>
          <w:rFonts w:ascii="Georgia" w:hAnsi="Georgia"/>
        </w:rPr>
      </w:pPr>
      <w:r w:rsidRPr="00297F75">
        <w:rPr>
          <w:rFonts w:ascii="Georgia" w:hAnsi="Georgia"/>
        </w:rPr>
        <w:t xml:space="preserve">Cohen’s d and Hedges’ </w:t>
      </w:r>
      <w:r w:rsidRPr="00297F75">
        <w:rPr>
          <w:rFonts w:ascii="Georgia" w:hAnsi="Georgia"/>
          <w:i/>
          <w:iCs/>
        </w:rPr>
        <w:t>g</w:t>
      </w:r>
      <w:r w:rsidRPr="00297F75">
        <w:rPr>
          <w:rFonts w:ascii="Georgia" w:hAnsi="Georgia"/>
        </w:rPr>
        <w:t xml:space="preserve"> differ in that Hedges’ g takes each sample size into consideration when calculating the overall effect size. It is recommended to use Hedge’s </w:t>
      </w:r>
      <w:r w:rsidRPr="00297F75">
        <w:rPr>
          <w:rFonts w:ascii="Georgia" w:hAnsi="Georgia"/>
          <w:i/>
          <w:iCs/>
        </w:rPr>
        <w:t>g</w:t>
      </w:r>
      <w:r w:rsidRPr="00297F75">
        <w:rPr>
          <w:rFonts w:ascii="Georgia" w:hAnsi="Georgia"/>
        </w:rPr>
        <w:t xml:space="preserve"> to calculate effect size when the two sample sizes are not equal, as is the case here for the between </w:t>
      </w:r>
      <w:r w:rsidRPr="00297F75">
        <w:rPr>
          <w:rFonts w:ascii="Georgia" w:hAnsi="Georgia"/>
        </w:rPr>
        <w:lastRenderedPageBreak/>
        <w:t xml:space="preserve">group comparisons. When the sample sizes are equal or paired, then Hedges’ </w:t>
      </w:r>
      <w:r w:rsidRPr="00297F75">
        <w:rPr>
          <w:rFonts w:ascii="Georgia" w:hAnsi="Georgia"/>
          <w:i/>
          <w:iCs/>
        </w:rPr>
        <w:t>g</w:t>
      </w:r>
      <w:r w:rsidRPr="00297F75">
        <w:rPr>
          <w:rFonts w:ascii="Georgia" w:hAnsi="Georgia"/>
        </w:rPr>
        <w:t xml:space="preserve"> and Cohen’s </w:t>
      </w:r>
      <w:r w:rsidRPr="00297F75">
        <w:rPr>
          <w:rFonts w:ascii="Georgia" w:hAnsi="Georgia"/>
          <w:i/>
          <w:iCs/>
        </w:rPr>
        <w:t>d</w:t>
      </w:r>
      <w:r w:rsidRPr="00297F75">
        <w:rPr>
          <w:rFonts w:ascii="Georgia" w:hAnsi="Georgia"/>
        </w:rPr>
        <w:t xml:space="preserve"> will be the exact same value, as is the case here for the within group comparisons.</w:t>
      </w:r>
    </w:p>
    <w:p w14:paraId="75500B03" w14:textId="4A6F855B" w:rsidR="008615FA" w:rsidRPr="00ED13E4" w:rsidRDefault="006D4674" w:rsidP="00A73CD9">
      <w:pPr>
        <w:spacing w:after="0" w:line="480" w:lineRule="auto"/>
        <w:rPr>
          <w:rFonts w:ascii="Georgia" w:hAnsi="Georgia"/>
          <w:b/>
          <w:bCs/>
        </w:rPr>
      </w:pPr>
      <w:r w:rsidRPr="00ED13E4">
        <w:rPr>
          <w:rFonts w:ascii="Georgia" w:hAnsi="Georgia"/>
          <w:b/>
          <w:bCs/>
        </w:rPr>
        <w:t>Discussion of CONSORT</w:t>
      </w:r>
      <w:r w:rsidR="00A73CD9" w:rsidRPr="00ED13E4">
        <w:rPr>
          <w:rFonts w:ascii="Georgia" w:hAnsi="Georgia"/>
          <w:b/>
          <w:bCs/>
        </w:rPr>
        <w:t xml:space="preserve"> Figure 1</w:t>
      </w:r>
    </w:p>
    <w:p w14:paraId="02A42643" w14:textId="46A2DD06" w:rsidR="00A200EA" w:rsidRDefault="00A200EA" w:rsidP="004B4ACA">
      <w:pPr>
        <w:spacing w:after="0" w:line="480" w:lineRule="auto"/>
        <w:ind w:firstLine="720"/>
        <w:rPr>
          <w:rFonts w:ascii="Georgia" w:hAnsi="Georgia"/>
        </w:rPr>
      </w:pPr>
      <w:r>
        <w:rPr>
          <w:rFonts w:ascii="Georgia" w:hAnsi="Georgia"/>
        </w:rPr>
        <w:t xml:space="preserve">403 patients were nominated for inclusion.  62 patients did not complete a participant screen. </w:t>
      </w:r>
      <w:r w:rsidR="00FD53BF" w:rsidRPr="00FD53BF">
        <w:rPr>
          <w:rFonts w:ascii="Georgia" w:hAnsi="Georgia"/>
        </w:rPr>
        <w:t>Of the</w:t>
      </w:r>
      <w:r>
        <w:rPr>
          <w:rFonts w:ascii="Georgia" w:hAnsi="Georgia"/>
        </w:rPr>
        <w:t xml:space="preserve"> 341</w:t>
      </w:r>
      <w:r w:rsidR="00FD53BF" w:rsidRPr="00FD53BF">
        <w:rPr>
          <w:rFonts w:ascii="Georgia" w:hAnsi="Georgia"/>
        </w:rPr>
        <w:t xml:space="preserve"> participants </w:t>
      </w:r>
      <w:r>
        <w:rPr>
          <w:rFonts w:ascii="Georgia" w:hAnsi="Georgia"/>
        </w:rPr>
        <w:t>who completed patient screens, 50 were excluded: 44 did not complete the initial survey, and 6 did not meet inclusion criteria</w:t>
      </w:r>
      <w:r w:rsidR="0013487A">
        <w:rPr>
          <w:rFonts w:ascii="Georgia" w:hAnsi="Georgia"/>
        </w:rPr>
        <w:t xml:space="preserve"> described in the manuscript.</w:t>
      </w:r>
      <w:r>
        <w:rPr>
          <w:rFonts w:ascii="Georgia" w:hAnsi="Georgia"/>
        </w:rPr>
        <w:t xml:space="preserve"> </w:t>
      </w:r>
    </w:p>
    <w:p w14:paraId="35705AC2" w14:textId="6DF2F7EC" w:rsidR="00FD53BF" w:rsidRDefault="00A200EA" w:rsidP="004B4ACA">
      <w:pPr>
        <w:spacing w:after="0" w:line="480" w:lineRule="auto"/>
        <w:ind w:firstLine="720"/>
        <w:rPr>
          <w:rFonts w:ascii="Georgia" w:hAnsi="Georgia"/>
        </w:rPr>
      </w:pPr>
      <w:r>
        <w:rPr>
          <w:rFonts w:ascii="Georgia" w:hAnsi="Georgia"/>
        </w:rPr>
        <w:t xml:space="preserve"> </w:t>
      </w:r>
      <w:r w:rsidR="0013487A">
        <w:rPr>
          <w:rFonts w:ascii="Georgia" w:hAnsi="Georgia"/>
        </w:rPr>
        <w:t xml:space="preserve">Of the </w:t>
      </w:r>
      <w:r>
        <w:rPr>
          <w:rFonts w:ascii="Georgia" w:hAnsi="Georgia"/>
        </w:rPr>
        <w:t xml:space="preserve">291 </w:t>
      </w:r>
      <w:r w:rsidR="0013487A">
        <w:rPr>
          <w:rFonts w:ascii="Georgia" w:hAnsi="Georgia"/>
        </w:rPr>
        <w:t xml:space="preserve">participants </w:t>
      </w:r>
      <w:r w:rsidRPr="00FD53BF">
        <w:rPr>
          <w:rFonts w:ascii="Georgia" w:hAnsi="Georgia"/>
        </w:rPr>
        <w:t xml:space="preserve">eligible for </w:t>
      </w:r>
      <w:proofErr w:type="gramStart"/>
      <w:r>
        <w:rPr>
          <w:rFonts w:ascii="Georgia" w:hAnsi="Georgia"/>
        </w:rPr>
        <w:t xml:space="preserve">inclusion </w:t>
      </w:r>
      <w:r w:rsidR="00FD53BF" w:rsidRPr="00FD53BF">
        <w:rPr>
          <w:rFonts w:ascii="Georgia" w:hAnsi="Georgia"/>
        </w:rPr>
        <w:t xml:space="preserve"> in</w:t>
      </w:r>
      <w:proofErr w:type="gramEnd"/>
      <w:r w:rsidR="00FD53BF" w:rsidRPr="00FD53BF">
        <w:rPr>
          <w:rFonts w:ascii="Georgia" w:hAnsi="Georgia"/>
        </w:rPr>
        <w:t xml:space="preserve"> the interim report, 149/291 (51.2%) were allocated to the Immediate Access group, and 142/291 (48.8%) were allocated into the Waitlist + FSG group. </w:t>
      </w:r>
      <w:r w:rsidR="00FD53BF">
        <w:rPr>
          <w:rFonts w:ascii="Georgia" w:hAnsi="Georgia"/>
        </w:rPr>
        <w:tab/>
      </w:r>
    </w:p>
    <w:p w14:paraId="2D749E29" w14:textId="63DCFB00" w:rsidR="00FD53BF" w:rsidRDefault="00FD53BF" w:rsidP="004B4ACA">
      <w:pPr>
        <w:spacing w:after="0" w:line="480" w:lineRule="auto"/>
        <w:ind w:firstLine="720"/>
        <w:rPr>
          <w:rFonts w:ascii="Georgia" w:hAnsi="Georgia"/>
        </w:rPr>
      </w:pPr>
      <w:r w:rsidRPr="00FD53BF">
        <w:rPr>
          <w:rFonts w:ascii="Georgia" w:hAnsi="Georgia"/>
        </w:rPr>
        <w:t xml:space="preserve">At 6 months, 217/291 (74.6%) were eligible for the 6-month survey.  156/217 (71.9%) completed the </w:t>
      </w:r>
      <w:r w:rsidR="00CE17EC" w:rsidRPr="00FD53BF">
        <w:rPr>
          <w:rFonts w:ascii="Georgia" w:hAnsi="Georgia"/>
        </w:rPr>
        <w:t>6-month</w:t>
      </w:r>
      <w:r w:rsidRPr="00FD53BF">
        <w:rPr>
          <w:rFonts w:ascii="Georgia" w:hAnsi="Georgia"/>
        </w:rPr>
        <w:t xml:space="preserve"> survey, 74/156 (47.7%) from the Immediate Access group and 82/156 (52.6%) from the Waitlist + FSG group.  61/217 (28.1%) were eligible, but had not completed the survey at the time the interim sample was analyzed; 74/291</w:t>
      </w:r>
      <w:r w:rsidR="00A5538C">
        <w:rPr>
          <w:rFonts w:ascii="Georgia" w:hAnsi="Georgia"/>
        </w:rPr>
        <w:t xml:space="preserve"> </w:t>
      </w:r>
      <w:r w:rsidRPr="00FD53BF">
        <w:rPr>
          <w:rFonts w:ascii="Georgia" w:hAnsi="Georgia"/>
        </w:rPr>
        <w:t xml:space="preserve">(25.4%) had not yet reached the </w:t>
      </w:r>
      <w:r w:rsidR="00CE17EC" w:rsidRPr="00FD53BF">
        <w:rPr>
          <w:rFonts w:ascii="Georgia" w:hAnsi="Georgia"/>
        </w:rPr>
        <w:t>6-month</w:t>
      </w:r>
      <w:r w:rsidRPr="00FD53BF">
        <w:rPr>
          <w:rFonts w:ascii="Georgia" w:hAnsi="Georgia"/>
        </w:rPr>
        <w:t xml:space="preserve"> timepoint.  </w:t>
      </w:r>
    </w:p>
    <w:p w14:paraId="1B028330" w14:textId="6F08273C" w:rsidR="00BF1883" w:rsidRDefault="00FD53BF" w:rsidP="004B4ACA">
      <w:pPr>
        <w:spacing w:after="0" w:line="480" w:lineRule="auto"/>
        <w:ind w:firstLine="720"/>
        <w:rPr>
          <w:rFonts w:ascii="Georgia" w:hAnsi="Georgia"/>
        </w:rPr>
      </w:pPr>
      <w:r w:rsidRPr="00FD53BF">
        <w:rPr>
          <w:rFonts w:ascii="Georgia" w:hAnsi="Georgia"/>
        </w:rPr>
        <w:t xml:space="preserve">At 12 months, 178/217 (82%) were eligible for the 12-month survey.  87/178 (48.9%) completed the </w:t>
      </w:r>
      <w:proofErr w:type="gramStart"/>
      <w:r w:rsidRPr="00FD53BF">
        <w:rPr>
          <w:rFonts w:ascii="Georgia" w:hAnsi="Georgia"/>
        </w:rPr>
        <w:t>12 month</w:t>
      </w:r>
      <w:proofErr w:type="gramEnd"/>
      <w:r w:rsidRPr="00FD53BF">
        <w:rPr>
          <w:rFonts w:ascii="Georgia" w:hAnsi="Georgia"/>
        </w:rPr>
        <w:t xml:space="preserve"> survey, 45/87 (51.7%) from the Immediate </w:t>
      </w:r>
      <w:r w:rsidR="00CE17EC" w:rsidRPr="00FD53BF">
        <w:rPr>
          <w:rFonts w:ascii="Georgia" w:hAnsi="Georgia"/>
        </w:rPr>
        <w:t>Access group</w:t>
      </w:r>
      <w:r w:rsidRPr="00FD53BF">
        <w:rPr>
          <w:rFonts w:ascii="Georgia" w:hAnsi="Georgia"/>
        </w:rPr>
        <w:t xml:space="preserve"> and 42/87 (48.3%) from the Waitlist + FSG group.  91/178 (51.1%) were eligible, but had not completed the survey at the time interim sample was analyzed; 113/217 (52.1</w:t>
      </w:r>
      <w:r w:rsidR="00CE17EC" w:rsidRPr="00FD53BF">
        <w:rPr>
          <w:rFonts w:ascii="Georgia" w:hAnsi="Georgia"/>
        </w:rPr>
        <w:t>%) had</w:t>
      </w:r>
      <w:r w:rsidRPr="00FD53BF">
        <w:rPr>
          <w:rFonts w:ascii="Georgia" w:hAnsi="Georgia"/>
        </w:rPr>
        <w:t xml:space="preserve"> not reached the </w:t>
      </w:r>
      <w:r w:rsidR="00A200EA" w:rsidRPr="00FD53BF">
        <w:rPr>
          <w:rFonts w:ascii="Georgia" w:hAnsi="Georgia"/>
        </w:rPr>
        <w:t>12-month</w:t>
      </w:r>
      <w:r w:rsidRPr="00FD53BF">
        <w:rPr>
          <w:rFonts w:ascii="Georgia" w:hAnsi="Georgia"/>
        </w:rPr>
        <w:t xml:space="preserve"> time point.  </w:t>
      </w:r>
    </w:p>
    <w:p w14:paraId="0FB3571A" w14:textId="2F243498" w:rsidR="00155F6C" w:rsidRPr="00FD53BF" w:rsidRDefault="00F005A3" w:rsidP="004B4ACA">
      <w:pPr>
        <w:spacing w:after="0" w:line="480" w:lineRule="auto"/>
        <w:rPr>
          <w:rFonts w:ascii="Georgia" w:hAnsi="Georgia"/>
        </w:rPr>
      </w:pPr>
      <w:r w:rsidRPr="00ED13E4">
        <w:rPr>
          <w:rFonts w:ascii="Georgia" w:hAnsi="Georgia"/>
          <w:b/>
          <w:bCs/>
        </w:rPr>
        <w:t>Missing data</w:t>
      </w:r>
    </w:p>
    <w:p w14:paraId="6C9345A4" w14:textId="2CE6794B" w:rsidR="004B4ACA" w:rsidRDefault="00F005A3" w:rsidP="00A157B8">
      <w:pPr>
        <w:spacing w:line="480" w:lineRule="auto"/>
        <w:ind w:firstLine="720"/>
        <w:rPr>
          <w:rFonts w:ascii="Georgia" w:hAnsi="Georgia"/>
          <w:b/>
          <w:bCs/>
          <w:i/>
          <w:iCs/>
        </w:rPr>
      </w:pPr>
      <w:r w:rsidRPr="00ED13E4">
        <w:rPr>
          <w:rFonts w:ascii="Georgia" w:hAnsi="Georgia"/>
        </w:rPr>
        <w:t>This is a dynamic, ongoing study</w:t>
      </w:r>
      <w:r w:rsidR="001268B6" w:rsidRPr="00ED13E4">
        <w:rPr>
          <w:rFonts w:ascii="Georgia" w:hAnsi="Georgia"/>
        </w:rPr>
        <w:t xml:space="preserve">. </w:t>
      </w:r>
      <w:r w:rsidR="00295E52" w:rsidRPr="00ED13E4">
        <w:rPr>
          <w:rFonts w:ascii="Georgia" w:hAnsi="Georgia"/>
        </w:rPr>
        <w:t xml:space="preserve">This interim report </w:t>
      </w:r>
      <w:r w:rsidRPr="00ED13E4">
        <w:rPr>
          <w:rFonts w:ascii="Georgia" w:hAnsi="Georgia"/>
        </w:rPr>
        <w:t>involves participants currently still completing the 6-mo</w:t>
      </w:r>
      <w:r w:rsidR="00295E52" w:rsidRPr="00ED13E4">
        <w:rPr>
          <w:rFonts w:ascii="Georgia" w:hAnsi="Georgia"/>
        </w:rPr>
        <w:t>nth</w:t>
      </w:r>
      <w:r w:rsidRPr="00ED13E4">
        <w:rPr>
          <w:rFonts w:ascii="Georgia" w:hAnsi="Georgia"/>
        </w:rPr>
        <w:t xml:space="preserve"> and 1-year time points. At the time we </w:t>
      </w:r>
      <w:r w:rsidR="00431315" w:rsidRPr="00ED13E4">
        <w:rPr>
          <w:rFonts w:ascii="Georgia" w:hAnsi="Georgia"/>
        </w:rPr>
        <w:t>started our</w:t>
      </w:r>
      <w:r w:rsidRPr="00ED13E4">
        <w:rPr>
          <w:rFonts w:ascii="Georgia" w:hAnsi="Georgia"/>
        </w:rPr>
        <w:t xml:space="preserve"> interim analyses for this report, there were 291 participants that had completed the baseline assessment, 156 with 6-month data</w:t>
      </w:r>
      <w:r w:rsidR="003A20B9" w:rsidRPr="00ED13E4">
        <w:rPr>
          <w:rFonts w:ascii="Georgia" w:hAnsi="Georgia"/>
        </w:rPr>
        <w:t>,</w:t>
      </w:r>
      <w:r w:rsidRPr="00ED13E4">
        <w:rPr>
          <w:rFonts w:ascii="Georgia" w:hAnsi="Georgia"/>
        </w:rPr>
        <w:t xml:space="preserve"> and 87 with 1 year data. Proc </w:t>
      </w:r>
      <w:r w:rsidR="003A20B9" w:rsidRPr="00ED13E4">
        <w:rPr>
          <w:rFonts w:ascii="Georgia" w:hAnsi="Georgia"/>
        </w:rPr>
        <w:t>M</w:t>
      </w:r>
      <w:r w:rsidRPr="00ED13E4">
        <w:rPr>
          <w:rFonts w:ascii="Georgia" w:hAnsi="Georgia"/>
        </w:rPr>
        <w:t xml:space="preserve">ixed can analyze this type of dynamic data </w:t>
      </w:r>
      <w:r w:rsidR="00AC1F88" w:rsidRPr="00ED13E4">
        <w:rPr>
          <w:rFonts w:ascii="Georgia" w:hAnsi="Georgia"/>
        </w:rPr>
        <w:t>including when</w:t>
      </w:r>
      <w:r w:rsidRPr="00ED13E4">
        <w:rPr>
          <w:rFonts w:ascii="Georgia" w:hAnsi="Georgia"/>
        </w:rPr>
        <w:t xml:space="preserve"> all subjects </w:t>
      </w:r>
      <w:r w:rsidR="00AC1F88" w:rsidRPr="00ED13E4">
        <w:rPr>
          <w:rFonts w:ascii="Georgia" w:hAnsi="Georgia"/>
        </w:rPr>
        <w:t>do not have</w:t>
      </w:r>
      <w:r w:rsidRPr="00ED13E4">
        <w:rPr>
          <w:rFonts w:ascii="Georgia" w:hAnsi="Georgia"/>
        </w:rPr>
        <w:t xml:space="preserve"> complete data across the time points. </w:t>
      </w:r>
      <w:r w:rsidR="00604106" w:rsidRPr="00ED13E4">
        <w:rPr>
          <w:rFonts w:ascii="Georgia" w:hAnsi="Georgia"/>
        </w:rPr>
        <w:t xml:space="preserve">Within each scale there </w:t>
      </w:r>
      <w:r w:rsidR="00E923FD" w:rsidRPr="00ED13E4">
        <w:rPr>
          <w:rFonts w:ascii="Georgia" w:hAnsi="Georgia"/>
        </w:rPr>
        <w:t>were</w:t>
      </w:r>
      <w:r w:rsidR="00604106" w:rsidRPr="00ED13E4">
        <w:rPr>
          <w:rFonts w:ascii="Georgia" w:hAnsi="Georgia"/>
        </w:rPr>
        <w:t xml:space="preserve"> little to no missing data points </w:t>
      </w:r>
      <w:r w:rsidR="00E923FD" w:rsidRPr="00ED13E4">
        <w:rPr>
          <w:rFonts w:ascii="Georgia" w:hAnsi="Georgia"/>
        </w:rPr>
        <w:t>when</w:t>
      </w:r>
      <w:r w:rsidR="00604106" w:rsidRPr="00ED13E4">
        <w:rPr>
          <w:rFonts w:ascii="Georgia" w:hAnsi="Georgia"/>
        </w:rPr>
        <w:t xml:space="preserve"> calculat</w:t>
      </w:r>
      <w:r w:rsidR="00E923FD" w:rsidRPr="00ED13E4">
        <w:rPr>
          <w:rFonts w:ascii="Georgia" w:hAnsi="Georgia"/>
        </w:rPr>
        <w:t>ing</w:t>
      </w:r>
      <w:r w:rsidR="00604106" w:rsidRPr="00ED13E4">
        <w:rPr>
          <w:rFonts w:ascii="Georgia" w:hAnsi="Georgia"/>
        </w:rPr>
        <w:t xml:space="preserve"> the sum or mean summary score. </w:t>
      </w:r>
      <w:r w:rsidRPr="00ED13E4">
        <w:rPr>
          <w:rFonts w:ascii="Georgia" w:hAnsi="Georgia"/>
        </w:rPr>
        <w:t xml:space="preserve">Additionally, </w:t>
      </w:r>
      <w:r w:rsidRPr="00ED13E4">
        <w:rPr>
          <w:rFonts w:ascii="Georgia" w:hAnsi="Georgia"/>
        </w:rPr>
        <w:lastRenderedPageBreak/>
        <w:t>outcome measures were examined by t-test for those participants who were not missing data for baseline vs 6-months and baseline vs 1 year and 6</w:t>
      </w:r>
      <w:r w:rsidR="006F08A1" w:rsidRPr="00ED13E4">
        <w:rPr>
          <w:rFonts w:ascii="Georgia" w:hAnsi="Georgia"/>
        </w:rPr>
        <w:t xml:space="preserve"> </w:t>
      </w:r>
      <w:r w:rsidRPr="00ED13E4">
        <w:rPr>
          <w:rFonts w:ascii="Georgia" w:hAnsi="Georgia"/>
        </w:rPr>
        <w:t>months vs 1-year.</w:t>
      </w:r>
      <w:r w:rsidR="00B41655" w:rsidRPr="00ED13E4">
        <w:rPr>
          <w:rFonts w:ascii="Georgia" w:hAnsi="Georgia"/>
        </w:rPr>
        <w:t xml:space="preserve"> </w:t>
      </w:r>
      <w:r w:rsidRPr="00ED13E4">
        <w:rPr>
          <w:rFonts w:ascii="Georgia" w:hAnsi="Georgia"/>
        </w:rPr>
        <w:t xml:space="preserve">These univariates pairwise comparisons of the smaller sample subset of non-missing data had the same results as reported using the full interim dataset of N=291. </w:t>
      </w:r>
      <w:r w:rsidR="006F08A1" w:rsidRPr="00ED13E4">
        <w:rPr>
          <w:rFonts w:ascii="Georgia" w:hAnsi="Georgia"/>
        </w:rPr>
        <w:t>These results are not included here but are available upon request.</w:t>
      </w:r>
      <w:r w:rsidR="00A157B8">
        <w:rPr>
          <w:rFonts w:ascii="Georgia" w:hAnsi="Georgia"/>
        </w:rPr>
        <w:t xml:space="preserve"> </w:t>
      </w:r>
    </w:p>
    <w:p w14:paraId="76FEA00B" w14:textId="6DEE5DD9" w:rsidR="00A2689D" w:rsidRPr="00ED13E4" w:rsidRDefault="00FE689E" w:rsidP="00754D74">
      <w:pPr>
        <w:spacing w:line="480" w:lineRule="auto"/>
        <w:rPr>
          <w:rFonts w:ascii="Georgia" w:hAnsi="Georgia"/>
          <w:b/>
          <w:bCs/>
        </w:rPr>
      </w:pPr>
      <w:r w:rsidRPr="00ED13E4">
        <w:rPr>
          <w:rFonts w:ascii="Georgia" w:hAnsi="Georgia"/>
          <w:b/>
          <w:bCs/>
          <w:i/>
          <w:iCs/>
        </w:rPr>
        <w:t>F</w:t>
      </w:r>
      <w:r w:rsidR="00121514" w:rsidRPr="00ED13E4">
        <w:rPr>
          <w:rFonts w:ascii="Georgia" w:hAnsi="Georgia"/>
          <w:b/>
          <w:bCs/>
          <w:i/>
          <w:iCs/>
        </w:rPr>
        <w:t>inding Solid Ground</w:t>
      </w:r>
      <w:r w:rsidRPr="00ED13E4">
        <w:rPr>
          <w:rFonts w:ascii="Georgia" w:hAnsi="Georgia"/>
          <w:b/>
          <w:bCs/>
        </w:rPr>
        <w:t xml:space="preserve"> Topics </w:t>
      </w:r>
    </w:p>
    <w:p w14:paraId="4F9BFA13" w14:textId="266EBBA9" w:rsidR="00FE689E" w:rsidRPr="00ED13E4" w:rsidRDefault="00A2689D" w:rsidP="00A2689D">
      <w:pPr>
        <w:spacing w:line="480" w:lineRule="auto"/>
        <w:ind w:firstLine="720"/>
        <w:rPr>
          <w:rFonts w:ascii="Georgia" w:hAnsi="Georgia"/>
        </w:rPr>
      </w:pPr>
      <w:r w:rsidRPr="00ED13E4">
        <w:rPr>
          <w:rFonts w:ascii="Georgia" w:hAnsi="Georgia"/>
        </w:rPr>
        <w:t xml:space="preserve">The number of </w:t>
      </w:r>
      <w:r w:rsidR="00FE689E" w:rsidRPr="00ED13E4">
        <w:rPr>
          <w:rFonts w:ascii="Georgia" w:hAnsi="Georgia"/>
        </w:rPr>
        <w:t xml:space="preserve">completed </w:t>
      </w:r>
      <w:r w:rsidRPr="00ED13E4">
        <w:rPr>
          <w:rFonts w:ascii="Georgia" w:hAnsi="Georgia"/>
        </w:rPr>
        <w:t xml:space="preserve">topics </w:t>
      </w:r>
      <w:r w:rsidR="00FE689E" w:rsidRPr="00ED13E4">
        <w:rPr>
          <w:rFonts w:ascii="Georgia" w:hAnsi="Georgia"/>
        </w:rPr>
        <w:t xml:space="preserve">were examined between groups. Below </w:t>
      </w:r>
      <w:r w:rsidR="00D1134F" w:rsidRPr="00ED13E4">
        <w:rPr>
          <w:rFonts w:ascii="Georgia" w:hAnsi="Georgia"/>
        </w:rPr>
        <w:t xml:space="preserve">we present the </w:t>
      </w:r>
      <w:r w:rsidR="00FE689E" w:rsidRPr="00ED13E4">
        <w:rPr>
          <w:rFonts w:ascii="Georgia" w:hAnsi="Georgia"/>
        </w:rPr>
        <w:t xml:space="preserve">graphs </w:t>
      </w:r>
      <w:r w:rsidR="00D1134F" w:rsidRPr="00ED13E4">
        <w:rPr>
          <w:rFonts w:ascii="Georgia" w:hAnsi="Georgia"/>
        </w:rPr>
        <w:t xml:space="preserve">of </w:t>
      </w:r>
      <w:r w:rsidR="00FE689E" w:rsidRPr="00ED13E4">
        <w:rPr>
          <w:rFonts w:ascii="Georgia" w:hAnsi="Georgia"/>
        </w:rPr>
        <w:t xml:space="preserve">the 6-month time point of FSG access </w:t>
      </w:r>
      <w:r w:rsidR="00D1134F" w:rsidRPr="00ED13E4">
        <w:rPr>
          <w:rFonts w:ascii="Georgia" w:hAnsi="Georgia"/>
        </w:rPr>
        <w:t xml:space="preserve">for </w:t>
      </w:r>
      <w:r w:rsidR="00FE689E" w:rsidRPr="00ED13E4">
        <w:rPr>
          <w:rFonts w:ascii="Georgia" w:hAnsi="Georgia"/>
        </w:rPr>
        <w:t>both the Immediate and Waitlist groups and the Immediate group at 1 year in the study</w:t>
      </w:r>
      <w:r w:rsidR="00183A9D" w:rsidRPr="00ED13E4">
        <w:rPr>
          <w:rFonts w:ascii="Georgia" w:hAnsi="Georgia"/>
        </w:rPr>
        <w:t>. The groups had</w:t>
      </w:r>
      <w:r w:rsidR="00FE689E" w:rsidRPr="00ED13E4">
        <w:rPr>
          <w:rFonts w:ascii="Georgia" w:hAnsi="Georgia"/>
        </w:rPr>
        <w:t xml:space="preserve"> an average of 12.8 topics (</w:t>
      </w:r>
      <w:r w:rsidR="00CC1C85" w:rsidRPr="00ED13E4">
        <w:rPr>
          <w:rFonts w:ascii="Georgia" w:hAnsi="Georgia"/>
        </w:rPr>
        <w:t>I</w:t>
      </w:r>
      <w:r w:rsidR="00FE689E" w:rsidRPr="00ED13E4">
        <w:rPr>
          <w:rFonts w:ascii="Georgia" w:hAnsi="Georgia"/>
        </w:rPr>
        <w:t>mmediate SD=5.2, median =13</w:t>
      </w:r>
      <w:r w:rsidR="00575298">
        <w:rPr>
          <w:rFonts w:ascii="Georgia" w:hAnsi="Georgia"/>
        </w:rPr>
        <w:t>;</w:t>
      </w:r>
      <w:r w:rsidR="00FE689E" w:rsidRPr="00ED13E4">
        <w:rPr>
          <w:rFonts w:ascii="Georgia" w:hAnsi="Georgia"/>
        </w:rPr>
        <w:t xml:space="preserve"> Waitlist SD=6.2, median </w:t>
      </w:r>
      <w:r w:rsidR="00575298">
        <w:rPr>
          <w:rFonts w:ascii="Georgia" w:hAnsi="Georgia"/>
        </w:rPr>
        <w:t xml:space="preserve">= </w:t>
      </w:r>
      <w:r w:rsidR="00FE689E" w:rsidRPr="00ED13E4">
        <w:rPr>
          <w:rFonts w:ascii="Georgia" w:hAnsi="Georgia"/>
        </w:rPr>
        <w:t xml:space="preserve">14). </w:t>
      </w:r>
      <w:r w:rsidR="00BD1A9E" w:rsidRPr="00ED13E4">
        <w:rPr>
          <w:rFonts w:ascii="Georgia" w:hAnsi="Georgia"/>
        </w:rPr>
        <w:t>There was no significant difference</w:t>
      </w:r>
      <w:r w:rsidR="00603E12">
        <w:rPr>
          <w:rFonts w:ascii="Georgia" w:hAnsi="Georgia"/>
        </w:rPr>
        <w:t xml:space="preserve"> between groups</w:t>
      </w:r>
      <w:r w:rsidR="00BD1A9E" w:rsidRPr="00ED13E4">
        <w:rPr>
          <w:rFonts w:ascii="Georgia" w:hAnsi="Georgia"/>
        </w:rPr>
        <w:t xml:space="preserve"> in topics completed a</w:t>
      </w:r>
      <w:r w:rsidR="00603E12">
        <w:rPr>
          <w:rFonts w:ascii="Georgia" w:hAnsi="Georgia"/>
        </w:rPr>
        <w:t>f</w:t>
      </w:r>
      <w:r w:rsidR="00BD1A9E" w:rsidRPr="00ED13E4">
        <w:rPr>
          <w:rFonts w:ascii="Georgia" w:hAnsi="Georgia"/>
        </w:rPr>
        <w:t>t</w:t>
      </w:r>
      <w:r w:rsidR="00603E12">
        <w:rPr>
          <w:rFonts w:ascii="Georgia" w:hAnsi="Georgia"/>
        </w:rPr>
        <w:t>er</w:t>
      </w:r>
      <w:r w:rsidR="00BD1A9E" w:rsidRPr="00ED13E4">
        <w:rPr>
          <w:rFonts w:ascii="Georgia" w:hAnsi="Georgia"/>
        </w:rPr>
        <w:t xml:space="preserve"> 6</w:t>
      </w:r>
      <w:r w:rsidR="00603E12">
        <w:rPr>
          <w:rFonts w:ascii="Georgia" w:hAnsi="Georgia"/>
        </w:rPr>
        <w:t xml:space="preserve"> </w:t>
      </w:r>
      <w:r w:rsidR="00BD1A9E" w:rsidRPr="00ED13E4">
        <w:rPr>
          <w:rFonts w:ascii="Georgia" w:hAnsi="Georgia"/>
        </w:rPr>
        <w:t>month</w:t>
      </w:r>
      <w:r w:rsidR="00603E12">
        <w:rPr>
          <w:rFonts w:ascii="Georgia" w:hAnsi="Georgia"/>
        </w:rPr>
        <w:t>s of FSG</w:t>
      </w:r>
      <w:r w:rsidR="00BD1A9E" w:rsidRPr="00ED13E4">
        <w:rPr>
          <w:rFonts w:ascii="Georgia" w:hAnsi="Georgia"/>
        </w:rPr>
        <w:t xml:space="preserve"> access </w:t>
      </w:r>
      <w:r w:rsidR="00575298">
        <w:rPr>
          <w:rFonts w:ascii="Georgia" w:hAnsi="Georgia"/>
        </w:rPr>
        <w:t>in this interim sample</w:t>
      </w:r>
      <w:r w:rsidR="00BD1A9E" w:rsidRPr="00ED13E4">
        <w:rPr>
          <w:rFonts w:ascii="Georgia" w:hAnsi="Georgia"/>
        </w:rPr>
        <w:t xml:space="preserve">. </w:t>
      </w:r>
      <w:r w:rsidR="00FE689E" w:rsidRPr="00ED13E4">
        <w:rPr>
          <w:rFonts w:ascii="Georgia" w:hAnsi="Georgia"/>
        </w:rPr>
        <w:t>In the 2</w:t>
      </w:r>
      <w:r w:rsidR="00FE689E" w:rsidRPr="00ED13E4">
        <w:rPr>
          <w:rFonts w:ascii="Georgia" w:hAnsi="Georgia"/>
          <w:vertAlign w:val="superscript"/>
        </w:rPr>
        <w:t>nd</w:t>
      </w:r>
      <w:r w:rsidR="00FE689E" w:rsidRPr="00ED13E4">
        <w:rPr>
          <w:rFonts w:ascii="Georgia" w:hAnsi="Georgia"/>
        </w:rPr>
        <w:t xml:space="preserve"> 6</w:t>
      </w:r>
      <w:r w:rsidR="00BD1A9E" w:rsidRPr="00ED13E4">
        <w:rPr>
          <w:rFonts w:ascii="Georgia" w:hAnsi="Georgia"/>
        </w:rPr>
        <w:t xml:space="preserve"> </w:t>
      </w:r>
      <w:r w:rsidR="00FE689E" w:rsidRPr="00ED13E4">
        <w:rPr>
          <w:rFonts w:ascii="Georgia" w:hAnsi="Georgia"/>
        </w:rPr>
        <w:t>months of FSG access, th</w:t>
      </w:r>
      <w:r w:rsidR="00CC1C85" w:rsidRPr="00ED13E4">
        <w:rPr>
          <w:rFonts w:ascii="Georgia" w:hAnsi="Georgia"/>
        </w:rPr>
        <w:t>e</w:t>
      </w:r>
      <w:r w:rsidR="00FE689E" w:rsidRPr="00ED13E4">
        <w:rPr>
          <w:rFonts w:ascii="Georgia" w:hAnsi="Georgia"/>
        </w:rPr>
        <w:t xml:space="preserve"> same participants in the </w:t>
      </w:r>
      <w:r w:rsidR="00CC1C85" w:rsidRPr="00ED13E4">
        <w:rPr>
          <w:rFonts w:ascii="Georgia" w:hAnsi="Georgia"/>
        </w:rPr>
        <w:t>I</w:t>
      </w:r>
      <w:r w:rsidR="00FE689E" w:rsidRPr="00ED13E4">
        <w:rPr>
          <w:rFonts w:ascii="Georgia" w:hAnsi="Georgia"/>
        </w:rPr>
        <w:t>mmediate group completed</w:t>
      </w:r>
      <w:r w:rsidR="00603E12">
        <w:rPr>
          <w:rFonts w:ascii="Georgia" w:hAnsi="Georgia"/>
        </w:rPr>
        <w:t xml:space="preserve"> an additional</w:t>
      </w:r>
      <w:r w:rsidR="00FE689E" w:rsidRPr="00ED13E4">
        <w:rPr>
          <w:rFonts w:ascii="Georgia" w:hAnsi="Georgia"/>
        </w:rPr>
        <w:t xml:space="preserve"> 8.6 topics. </w:t>
      </w:r>
    </w:p>
    <w:p w14:paraId="0428C692" w14:textId="77777777" w:rsidR="009B7724" w:rsidRPr="00ED13E4" w:rsidRDefault="009B7724" w:rsidP="00754D74">
      <w:pPr>
        <w:spacing w:after="0" w:line="480" w:lineRule="auto"/>
        <w:jc w:val="both"/>
        <w:rPr>
          <w:rFonts w:ascii="Georgia" w:hAnsi="Georgia"/>
          <w:color w:val="215E99" w:themeColor="text2" w:themeTint="BF"/>
        </w:rPr>
      </w:pPr>
    </w:p>
    <w:p w14:paraId="334F574E" w14:textId="77777777" w:rsidR="009B7724" w:rsidRPr="00ED13E4" w:rsidRDefault="009B7724" w:rsidP="00754D74">
      <w:pPr>
        <w:spacing w:after="0" w:line="480" w:lineRule="auto"/>
        <w:jc w:val="both"/>
        <w:rPr>
          <w:rFonts w:ascii="Georgia" w:hAnsi="Georgia"/>
          <w:color w:val="215E99" w:themeColor="text2" w:themeTint="BF"/>
        </w:rPr>
      </w:pPr>
    </w:p>
    <w:p w14:paraId="11343B61" w14:textId="77777777" w:rsidR="00B65A60" w:rsidRPr="00ED13E4" w:rsidRDefault="00B65A60">
      <w:pPr>
        <w:rPr>
          <w:rFonts w:ascii="Georgia" w:hAnsi="Georgia"/>
          <w:b/>
          <w:bCs/>
        </w:rPr>
      </w:pPr>
      <w:r w:rsidRPr="00ED13E4">
        <w:rPr>
          <w:rFonts w:ascii="Georgia" w:hAnsi="Georgia"/>
          <w:b/>
          <w:bCs/>
        </w:rPr>
        <w:br w:type="page"/>
      </w:r>
    </w:p>
    <w:p w14:paraId="2DD59DEB" w14:textId="19B83940" w:rsidR="00FE689E" w:rsidRPr="00B0130C" w:rsidRDefault="007E0E36" w:rsidP="00754D74">
      <w:pPr>
        <w:spacing w:after="0"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Supplementary</w:t>
      </w:r>
      <w:r w:rsidR="009B7724" w:rsidRPr="00B0130C">
        <w:rPr>
          <w:rFonts w:ascii="Calibri" w:hAnsi="Calibri" w:cs="Calibri"/>
          <w:b/>
          <w:bCs/>
        </w:rPr>
        <w:t xml:space="preserve"> Figure </w:t>
      </w:r>
      <w:r w:rsidR="00B0130C">
        <w:rPr>
          <w:rFonts w:ascii="Calibri" w:hAnsi="Calibri" w:cs="Calibri"/>
          <w:b/>
          <w:bCs/>
        </w:rPr>
        <w:t>1</w:t>
      </w:r>
      <w:r w:rsidR="00246BB0">
        <w:rPr>
          <w:rFonts w:ascii="Calibri" w:hAnsi="Calibri" w:cs="Calibri"/>
          <w:b/>
          <w:bCs/>
        </w:rPr>
        <w:t>0</w:t>
      </w:r>
    </w:p>
    <w:p w14:paraId="4F96293B" w14:textId="4ABDC1E4" w:rsidR="009B7724" w:rsidRPr="00B0130C" w:rsidRDefault="003447DA" w:rsidP="00754D74">
      <w:pPr>
        <w:spacing w:after="0" w:line="480" w:lineRule="auto"/>
        <w:jc w:val="both"/>
        <w:rPr>
          <w:rFonts w:ascii="Calibri" w:hAnsi="Calibri" w:cs="Calibri"/>
          <w:i/>
          <w:iCs/>
        </w:rPr>
      </w:pPr>
      <w:r w:rsidRPr="00B0130C">
        <w:rPr>
          <w:rFonts w:ascii="Calibri" w:hAnsi="Calibri" w:cs="Calibri"/>
          <w:i/>
          <w:iCs/>
        </w:rPr>
        <w:t>Number of Topics Completed by Immediate and Waitlist Group</w:t>
      </w:r>
    </w:p>
    <w:p w14:paraId="7718133D" w14:textId="7E365595" w:rsidR="00FE689E" w:rsidRPr="00ED13E4" w:rsidRDefault="009B7724" w:rsidP="00754D74">
      <w:pPr>
        <w:spacing w:line="480" w:lineRule="auto"/>
        <w:rPr>
          <w:rFonts w:ascii="Georgia" w:hAnsi="Georgia"/>
        </w:rPr>
      </w:pPr>
      <w:r w:rsidRPr="00ED13E4">
        <w:rPr>
          <w:rFonts w:ascii="Georgia" w:hAnsi="Georgia"/>
          <w:noProof/>
        </w:rPr>
        <w:drawing>
          <wp:anchor distT="0" distB="0" distL="114300" distR="114300" simplePos="0" relativeHeight="251662848" behindDoc="0" locked="0" layoutInCell="1" allowOverlap="1" wp14:anchorId="0F1D29B1" wp14:editId="5C2A7D25">
            <wp:simplePos x="0" y="0"/>
            <wp:positionH relativeFrom="margin">
              <wp:align>left</wp:align>
            </wp:positionH>
            <wp:positionV relativeFrom="paragraph">
              <wp:posOffset>100680</wp:posOffset>
            </wp:positionV>
            <wp:extent cx="4572000" cy="2827020"/>
            <wp:effectExtent l="0" t="0" r="0" b="11430"/>
            <wp:wrapTight wrapText="bothSides">
              <wp:wrapPolygon edited="0">
                <wp:start x="0" y="0"/>
                <wp:lineTo x="0" y="21542"/>
                <wp:lineTo x="21510" y="21542"/>
                <wp:lineTo x="21510" y="0"/>
                <wp:lineTo x="0" y="0"/>
              </wp:wrapPolygon>
            </wp:wrapTight>
            <wp:docPr id="18705755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8B01868-8F3A-4649-DCC8-01E3D203B4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70750" w14:textId="77777777" w:rsidR="00FE689E" w:rsidRPr="00ED13E4" w:rsidRDefault="00FE689E" w:rsidP="00754D74">
      <w:pPr>
        <w:spacing w:line="480" w:lineRule="auto"/>
        <w:rPr>
          <w:rFonts w:ascii="Georgia" w:hAnsi="Georgia"/>
        </w:rPr>
      </w:pPr>
    </w:p>
    <w:p w14:paraId="2FD08784" w14:textId="77777777" w:rsidR="00FE689E" w:rsidRPr="00ED13E4" w:rsidRDefault="00FE689E" w:rsidP="00754D74">
      <w:pPr>
        <w:spacing w:line="480" w:lineRule="auto"/>
        <w:rPr>
          <w:rFonts w:ascii="Georgia" w:hAnsi="Georgia"/>
        </w:rPr>
      </w:pPr>
    </w:p>
    <w:p w14:paraId="6DEBABBE" w14:textId="77777777" w:rsidR="00FE689E" w:rsidRPr="00ED13E4" w:rsidRDefault="00FE689E" w:rsidP="00754D74">
      <w:pPr>
        <w:spacing w:line="480" w:lineRule="auto"/>
        <w:rPr>
          <w:rFonts w:ascii="Georgia" w:hAnsi="Georgia"/>
        </w:rPr>
      </w:pPr>
    </w:p>
    <w:p w14:paraId="05287B3B" w14:textId="77777777" w:rsidR="00FE689E" w:rsidRPr="00ED13E4" w:rsidRDefault="00FE689E" w:rsidP="00754D74">
      <w:pPr>
        <w:spacing w:line="480" w:lineRule="auto"/>
        <w:rPr>
          <w:rFonts w:ascii="Georgia" w:hAnsi="Georgia"/>
        </w:rPr>
      </w:pPr>
    </w:p>
    <w:p w14:paraId="7D0C4CCA" w14:textId="77777777" w:rsidR="00FE689E" w:rsidRPr="00ED13E4" w:rsidRDefault="00FE689E" w:rsidP="00754D74">
      <w:pPr>
        <w:spacing w:line="480" w:lineRule="auto"/>
        <w:rPr>
          <w:rFonts w:ascii="Georgia" w:hAnsi="Georgia"/>
        </w:rPr>
      </w:pPr>
    </w:p>
    <w:p w14:paraId="5BEAD0BA" w14:textId="77777777" w:rsidR="00FE689E" w:rsidRPr="00ED13E4" w:rsidRDefault="00FE689E" w:rsidP="00754D74">
      <w:pPr>
        <w:spacing w:line="480" w:lineRule="auto"/>
        <w:rPr>
          <w:rFonts w:ascii="Georgia" w:hAnsi="Georgia"/>
        </w:rPr>
      </w:pPr>
    </w:p>
    <w:p w14:paraId="5A564669" w14:textId="77777777" w:rsidR="00FE689E" w:rsidRPr="00ED13E4" w:rsidRDefault="00FE689E" w:rsidP="009866A4">
      <w:pPr>
        <w:spacing w:after="0" w:line="480" w:lineRule="auto"/>
        <w:rPr>
          <w:rFonts w:ascii="Georgia" w:hAnsi="Georgia"/>
        </w:rPr>
      </w:pPr>
    </w:p>
    <w:p w14:paraId="69FF58B8" w14:textId="5466A1BE" w:rsidR="007B04DA" w:rsidRPr="00FF59D2" w:rsidRDefault="009B4832" w:rsidP="009866A4">
      <w:pPr>
        <w:spacing w:after="0" w:line="480" w:lineRule="auto"/>
        <w:rPr>
          <w:rFonts w:ascii="Calibri" w:hAnsi="Calibri" w:cs="Calibri"/>
        </w:rPr>
      </w:pPr>
      <w:r w:rsidRPr="00FF59D2">
        <w:rPr>
          <w:rFonts w:ascii="Calibri" w:hAnsi="Calibri" w:cs="Calibri"/>
          <w:i/>
          <w:iCs/>
        </w:rPr>
        <w:t>Note</w:t>
      </w:r>
      <w:r w:rsidR="00FF59D2" w:rsidRPr="00FF59D2">
        <w:rPr>
          <w:rFonts w:ascii="Calibri" w:hAnsi="Calibri" w:cs="Calibri"/>
          <w:i/>
          <w:iCs/>
        </w:rPr>
        <w:t>.</w:t>
      </w:r>
      <w:r w:rsidRPr="00FF59D2">
        <w:rPr>
          <w:rFonts w:ascii="Calibri" w:hAnsi="Calibri" w:cs="Calibri"/>
          <w:i/>
          <w:iCs/>
        </w:rPr>
        <w:t xml:space="preserve"> </w:t>
      </w:r>
      <w:r w:rsidRPr="00FF59D2">
        <w:rPr>
          <w:rFonts w:ascii="Calibri" w:hAnsi="Calibri" w:cs="Calibri"/>
        </w:rPr>
        <w:t>FSG =</w:t>
      </w:r>
      <w:r w:rsidRPr="00FF59D2">
        <w:rPr>
          <w:rFonts w:ascii="Calibri" w:hAnsi="Calibri" w:cs="Calibri"/>
          <w:i/>
          <w:iCs/>
        </w:rPr>
        <w:t xml:space="preserve"> Finding Solid Ground</w:t>
      </w:r>
      <w:r w:rsidRPr="00FF59D2">
        <w:rPr>
          <w:rFonts w:ascii="Calibri" w:hAnsi="Calibri" w:cs="Calibri"/>
        </w:rPr>
        <w:t xml:space="preserve"> pr</w:t>
      </w:r>
      <w:r w:rsidR="00476398" w:rsidRPr="00FF59D2">
        <w:rPr>
          <w:rFonts w:ascii="Calibri" w:hAnsi="Calibri" w:cs="Calibri"/>
        </w:rPr>
        <w:t>ogram; TOPIC6M = number of FSG topics completed at 6 months</w:t>
      </w:r>
      <w:r w:rsidR="009866A4" w:rsidRPr="00FF59D2">
        <w:rPr>
          <w:rFonts w:ascii="Calibri" w:hAnsi="Calibri" w:cs="Calibri"/>
        </w:rPr>
        <w:t xml:space="preserve"> of access to FSG</w:t>
      </w:r>
      <w:r w:rsidR="00476398" w:rsidRPr="00FF59D2">
        <w:rPr>
          <w:rFonts w:ascii="Calibri" w:hAnsi="Calibri" w:cs="Calibri"/>
        </w:rPr>
        <w:t xml:space="preserve">; TOPICYR = number of FSG topics completed at </w:t>
      </w:r>
      <w:r w:rsidR="009866A4" w:rsidRPr="00FF59D2">
        <w:rPr>
          <w:rFonts w:ascii="Calibri" w:hAnsi="Calibri" w:cs="Calibri"/>
        </w:rPr>
        <w:t>1 year of access to FSG</w:t>
      </w:r>
      <w:r w:rsidR="0045768C" w:rsidRPr="00FF59D2">
        <w:rPr>
          <w:rFonts w:ascii="Calibri" w:hAnsi="Calibri" w:cs="Calibri"/>
        </w:rPr>
        <w:t>.</w:t>
      </w:r>
      <w:r w:rsidR="00312206" w:rsidRPr="00FF59D2">
        <w:rPr>
          <w:rFonts w:ascii="Calibri" w:hAnsi="Calibri" w:cs="Calibri"/>
        </w:rPr>
        <w:t xml:space="preserve"> </w:t>
      </w:r>
    </w:p>
    <w:p w14:paraId="5F5F5D13" w14:textId="77777777" w:rsidR="009866A4" w:rsidRDefault="009866A4">
      <w:pPr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br w:type="page"/>
      </w:r>
    </w:p>
    <w:p w14:paraId="484130C7" w14:textId="3E3DAE95" w:rsidR="0012373C" w:rsidRPr="00ED13E4" w:rsidRDefault="0012373C" w:rsidP="0012373C">
      <w:pPr>
        <w:spacing w:line="480" w:lineRule="auto"/>
        <w:ind w:firstLine="720"/>
        <w:jc w:val="center"/>
        <w:rPr>
          <w:rFonts w:ascii="Georgia" w:hAnsi="Georgia"/>
          <w:b/>
          <w:bCs/>
        </w:rPr>
      </w:pPr>
      <w:r w:rsidRPr="00ED13E4">
        <w:rPr>
          <w:rFonts w:ascii="Georgia" w:hAnsi="Georgia"/>
          <w:b/>
          <w:bCs/>
        </w:rPr>
        <w:lastRenderedPageBreak/>
        <w:t>References</w:t>
      </w:r>
    </w:p>
    <w:p w14:paraId="07F90FD9" w14:textId="77777777" w:rsidR="0012373C" w:rsidRPr="00ED13E4" w:rsidRDefault="0012373C" w:rsidP="0012373C">
      <w:pPr>
        <w:spacing w:after="0" w:line="480" w:lineRule="auto"/>
        <w:ind w:left="720" w:hanging="720"/>
        <w:rPr>
          <w:rFonts w:ascii="Georgia" w:hAnsi="Georgia"/>
        </w:rPr>
      </w:pPr>
      <w:r w:rsidRPr="00ED13E4">
        <w:rPr>
          <w:rFonts w:ascii="Georgia" w:hAnsi="Georgia"/>
        </w:rPr>
        <w:t xml:space="preserve">Bell, B.A., Ene, M., Smiley, W.F., &amp; Schoeneberger, J.A. (2013). A multilevel model primer using SAS. </w:t>
      </w:r>
      <w:hyperlink r:id="rId29" w:history="1">
        <w:r w:rsidRPr="00ED13E4">
          <w:rPr>
            <w:rStyle w:val="Hyperlink"/>
            <w:rFonts w:ascii="Georgia" w:hAnsi="Georgia"/>
          </w:rPr>
          <w:t>433-2013: A Multilevel Model Primer Using SAS® PROC MIXED</w:t>
        </w:r>
      </w:hyperlink>
    </w:p>
    <w:p w14:paraId="1E347EE3" w14:textId="04B1E0E0" w:rsidR="008C6655" w:rsidRPr="00ED13E4" w:rsidRDefault="008C6655" w:rsidP="009B7724">
      <w:pPr>
        <w:spacing w:after="0" w:line="480" w:lineRule="auto"/>
        <w:ind w:left="720" w:hanging="720"/>
        <w:jc w:val="both"/>
        <w:rPr>
          <w:rFonts w:ascii="Georgia" w:hAnsi="Georgia"/>
        </w:rPr>
      </w:pPr>
      <w:r w:rsidRPr="00ED13E4">
        <w:rPr>
          <w:rFonts w:ascii="Georgia" w:hAnsi="Georgia"/>
        </w:rPr>
        <w:t xml:space="preserve">Dallal G. </w:t>
      </w:r>
      <w:r w:rsidR="00240E8B" w:rsidRPr="00ED13E4">
        <w:rPr>
          <w:rFonts w:ascii="Georgia" w:hAnsi="Georgia"/>
        </w:rPr>
        <w:t>(</w:t>
      </w:r>
      <w:r w:rsidRPr="00ED13E4">
        <w:rPr>
          <w:rFonts w:ascii="Georgia" w:hAnsi="Georgia"/>
        </w:rPr>
        <w:t>1986</w:t>
      </w:r>
      <w:r w:rsidR="00240E8B" w:rsidRPr="00ED13E4">
        <w:rPr>
          <w:rFonts w:ascii="Georgia" w:hAnsi="Georgia"/>
        </w:rPr>
        <w:t>)</w:t>
      </w:r>
      <w:r w:rsidRPr="00ED13E4">
        <w:rPr>
          <w:rFonts w:ascii="Georgia" w:hAnsi="Georgia"/>
        </w:rPr>
        <w:t xml:space="preserve">. An </w:t>
      </w:r>
      <w:r w:rsidR="00240E8B" w:rsidRPr="00ED13E4">
        <w:rPr>
          <w:rFonts w:ascii="Georgia" w:hAnsi="Georgia"/>
        </w:rPr>
        <w:t>a</w:t>
      </w:r>
      <w:r w:rsidRPr="00ED13E4">
        <w:rPr>
          <w:rFonts w:ascii="Georgia" w:hAnsi="Georgia"/>
        </w:rPr>
        <w:t xml:space="preserve">nalytic </w:t>
      </w:r>
      <w:r w:rsidR="00240E8B" w:rsidRPr="00ED13E4">
        <w:rPr>
          <w:rFonts w:ascii="Georgia" w:hAnsi="Georgia"/>
        </w:rPr>
        <w:t>a</w:t>
      </w:r>
      <w:r w:rsidRPr="00ED13E4">
        <w:rPr>
          <w:rFonts w:ascii="Georgia" w:hAnsi="Georgia"/>
        </w:rPr>
        <w:t xml:space="preserve">pproximation to the </w:t>
      </w:r>
      <w:r w:rsidR="00240E8B" w:rsidRPr="00ED13E4">
        <w:rPr>
          <w:rFonts w:ascii="Georgia" w:hAnsi="Georgia"/>
        </w:rPr>
        <w:t>d</w:t>
      </w:r>
      <w:r w:rsidRPr="00ED13E4">
        <w:rPr>
          <w:rFonts w:ascii="Georgia" w:hAnsi="Georgia"/>
        </w:rPr>
        <w:t xml:space="preserve">istribution of Lilliefors's </w:t>
      </w:r>
      <w:r w:rsidR="00240E8B" w:rsidRPr="00ED13E4">
        <w:rPr>
          <w:rFonts w:ascii="Georgia" w:hAnsi="Georgia"/>
        </w:rPr>
        <w:t>t</w:t>
      </w:r>
      <w:r w:rsidRPr="00ED13E4">
        <w:rPr>
          <w:rFonts w:ascii="Georgia" w:hAnsi="Georgia"/>
        </w:rPr>
        <w:t xml:space="preserve">est </w:t>
      </w:r>
      <w:r w:rsidR="00240E8B" w:rsidRPr="00ED13E4">
        <w:rPr>
          <w:rFonts w:ascii="Georgia" w:hAnsi="Georgia"/>
        </w:rPr>
        <w:t>s</w:t>
      </w:r>
      <w:r w:rsidRPr="00ED13E4">
        <w:rPr>
          <w:rFonts w:ascii="Georgia" w:hAnsi="Georgia"/>
        </w:rPr>
        <w:t xml:space="preserve">tatistic for </w:t>
      </w:r>
      <w:r w:rsidR="00240E8B" w:rsidRPr="00ED13E4">
        <w:rPr>
          <w:rFonts w:ascii="Georgia" w:hAnsi="Georgia"/>
        </w:rPr>
        <w:t>n</w:t>
      </w:r>
      <w:r w:rsidRPr="00ED13E4">
        <w:rPr>
          <w:rFonts w:ascii="Georgia" w:hAnsi="Georgia"/>
        </w:rPr>
        <w:t>ormality</w:t>
      </w:r>
      <w:r w:rsidR="00240E8B" w:rsidRPr="00ED13E4">
        <w:rPr>
          <w:rFonts w:ascii="Georgia" w:hAnsi="Georgia"/>
        </w:rPr>
        <w:t>.</w:t>
      </w:r>
      <w:r w:rsidRPr="00ED13E4">
        <w:rPr>
          <w:rFonts w:ascii="Georgia" w:hAnsi="Georgia"/>
        </w:rPr>
        <w:t xml:space="preserve"> </w:t>
      </w:r>
      <w:r w:rsidRPr="00ED13E4">
        <w:rPr>
          <w:rFonts w:ascii="Georgia" w:hAnsi="Georgia"/>
          <w:i/>
          <w:iCs/>
        </w:rPr>
        <w:t>The American Statistician</w:t>
      </w:r>
      <w:r w:rsidRPr="00ED13E4">
        <w:rPr>
          <w:rFonts w:ascii="Georgia" w:hAnsi="Georgia"/>
        </w:rPr>
        <w:t xml:space="preserve">, </w:t>
      </w:r>
      <w:r w:rsidR="009B7724" w:rsidRPr="00ED13E4">
        <w:rPr>
          <w:rFonts w:ascii="Georgia" w:hAnsi="Georgia"/>
          <w:i/>
          <w:iCs/>
        </w:rPr>
        <w:t>4</w:t>
      </w:r>
      <w:r w:rsidRPr="00ED13E4">
        <w:rPr>
          <w:rFonts w:ascii="Georgia" w:hAnsi="Georgia"/>
          <w:i/>
          <w:iCs/>
        </w:rPr>
        <w:t>0</w:t>
      </w:r>
      <w:r w:rsidR="009B7724" w:rsidRPr="00ED13E4">
        <w:rPr>
          <w:rFonts w:ascii="Georgia" w:hAnsi="Georgia"/>
        </w:rPr>
        <w:t>(</w:t>
      </w:r>
      <w:r w:rsidRPr="00ED13E4">
        <w:rPr>
          <w:rFonts w:ascii="Georgia" w:hAnsi="Georgia"/>
        </w:rPr>
        <w:t>4</w:t>
      </w:r>
      <w:r w:rsidR="009B7724" w:rsidRPr="00ED13E4">
        <w:rPr>
          <w:rFonts w:ascii="Georgia" w:hAnsi="Georgia"/>
        </w:rPr>
        <w:t>)</w:t>
      </w:r>
      <w:r w:rsidRPr="00ED13E4">
        <w:rPr>
          <w:rFonts w:ascii="Georgia" w:hAnsi="Georgia"/>
        </w:rPr>
        <w:t>, 294-296.</w:t>
      </w:r>
    </w:p>
    <w:p w14:paraId="2A534468" w14:textId="77777777" w:rsidR="00EE6378" w:rsidRPr="00ED13E4" w:rsidRDefault="00EE6378" w:rsidP="00EE637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rPr>
          <w:rFonts w:ascii="Georgia" w:eastAsia="Georgia" w:hAnsi="Georgia" w:cs="Times New Roman"/>
          <w:color w:val="000000"/>
        </w:rPr>
      </w:pPr>
      <w:r w:rsidRPr="00ED13E4">
        <w:rPr>
          <w:rFonts w:ascii="Georgia" w:eastAsia="Georgia" w:hAnsi="Georgia" w:cs="Times New Roman"/>
          <w:color w:val="000000"/>
        </w:rPr>
        <w:t xml:space="preserve">Schielke, H., J., Brand, B. L., &amp; Lanius, R. A. (2022). </w:t>
      </w:r>
      <w:r w:rsidRPr="00ED13E4">
        <w:rPr>
          <w:rFonts w:ascii="Georgia" w:eastAsia="Georgia" w:hAnsi="Georgia" w:cs="Times New Roman"/>
          <w:i/>
          <w:color w:val="000000"/>
        </w:rPr>
        <w:t>The Finding Solid Ground Program Workbook: Overcoming Obstacles in Trauma Recovery</w:t>
      </w:r>
      <w:r w:rsidRPr="00ED13E4">
        <w:rPr>
          <w:rFonts w:ascii="Georgia" w:eastAsia="Georgia" w:hAnsi="Georgia" w:cs="Times New Roman"/>
          <w:color w:val="000000"/>
        </w:rPr>
        <w:t xml:space="preserve">. Oxford University Press. </w:t>
      </w:r>
    </w:p>
    <w:p w14:paraId="63E11D0A" w14:textId="77777777" w:rsidR="008C6655" w:rsidRPr="00ED13E4" w:rsidRDefault="008C6655" w:rsidP="008C6655">
      <w:pPr>
        <w:spacing w:after="0" w:line="480" w:lineRule="auto"/>
        <w:ind w:left="720" w:hanging="720"/>
        <w:rPr>
          <w:rFonts w:ascii="Georgia" w:hAnsi="Georgia"/>
        </w:rPr>
      </w:pPr>
      <w:r w:rsidRPr="00ED13E4">
        <w:rPr>
          <w:rFonts w:ascii="Georgia" w:hAnsi="Georgia"/>
        </w:rPr>
        <w:t xml:space="preserve">Singer, J.D. (1998). Using SAS Proc Mixed to fit multilevel models, hierarchical models and individual growth models. </w:t>
      </w:r>
      <w:r w:rsidRPr="00ED13E4">
        <w:rPr>
          <w:rFonts w:ascii="Georgia" w:hAnsi="Georgia"/>
          <w:i/>
          <w:iCs/>
        </w:rPr>
        <w:t>Journal of Educational and Behavioral Statistics</w:t>
      </w:r>
      <w:r w:rsidRPr="00ED13E4">
        <w:rPr>
          <w:rFonts w:ascii="Georgia" w:hAnsi="Georgia"/>
        </w:rPr>
        <w:t xml:space="preserve">, </w:t>
      </w:r>
      <w:r w:rsidRPr="00ED13E4">
        <w:rPr>
          <w:rFonts w:ascii="Georgia" w:hAnsi="Georgia"/>
          <w:i/>
          <w:iCs/>
        </w:rPr>
        <w:t>23</w:t>
      </w:r>
      <w:r w:rsidRPr="00ED13E4">
        <w:rPr>
          <w:rFonts w:ascii="Georgia" w:hAnsi="Georgia"/>
        </w:rPr>
        <w:t>(4), 323-355. https://doi.org/10.3102/10769986023004323</w:t>
      </w:r>
    </w:p>
    <w:p w14:paraId="0472E781" w14:textId="0AFDBE3C" w:rsidR="0012373C" w:rsidRPr="00ED13E4" w:rsidRDefault="0012373C" w:rsidP="0012373C">
      <w:pPr>
        <w:spacing w:after="0" w:line="480" w:lineRule="auto"/>
        <w:ind w:left="720" w:hanging="720"/>
        <w:rPr>
          <w:rFonts w:ascii="Georgia" w:hAnsi="Georgia"/>
        </w:rPr>
      </w:pPr>
      <w:r w:rsidRPr="00ED13E4">
        <w:rPr>
          <w:rFonts w:ascii="Georgia" w:hAnsi="Georgia"/>
        </w:rPr>
        <w:t>Suzuki, S. (1999). Using PROC MIXED in Hierarchical Linear Models: Examples from two- and three-level school-effect analysis, and meta-analysis research. Midwest SAS Users Group Conference</w:t>
      </w:r>
      <w:r w:rsidR="0052719B" w:rsidRPr="00ED13E4">
        <w:rPr>
          <w:rFonts w:ascii="Georgia" w:hAnsi="Georgia"/>
        </w:rPr>
        <w:t>.</w:t>
      </w:r>
      <w:r w:rsidRPr="00ED13E4">
        <w:rPr>
          <w:rFonts w:ascii="Georgia" w:hAnsi="Georgia"/>
        </w:rPr>
        <w:t> </w:t>
      </w:r>
      <w:r w:rsidR="00184125" w:rsidRPr="00ED13E4">
        <w:rPr>
          <w:rFonts w:ascii="Georgia" w:hAnsi="Georgia"/>
        </w:rPr>
        <w:t>htt</w:t>
      </w:r>
      <w:r w:rsidR="00BC60BC" w:rsidRPr="00ED13E4">
        <w:rPr>
          <w:rFonts w:ascii="Georgia" w:hAnsi="Georgia"/>
        </w:rPr>
        <w:t>ps://</w:t>
      </w:r>
      <w:hyperlink r:id="rId30" w:history="1">
        <w:r w:rsidRPr="00ED13E4">
          <w:rPr>
            <w:rStyle w:val="Hyperlink"/>
            <w:rFonts w:ascii="Georgia" w:hAnsi="Georgia"/>
          </w:rPr>
          <w:t>Lexjansen.com</w:t>
        </w:r>
      </w:hyperlink>
      <w:r w:rsidRPr="00ED13E4">
        <w:rPr>
          <w:rFonts w:ascii="Georgia" w:hAnsi="Georgia"/>
        </w:rPr>
        <w:t>.</w:t>
      </w:r>
    </w:p>
    <w:p w14:paraId="12CC9ADB" w14:textId="77777777" w:rsidR="0012373C" w:rsidRPr="00ED13E4" w:rsidRDefault="0012373C" w:rsidP="00FE689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rPr>
          <w:rFonts w:ascii="Georgia" w:eastAsia="Georgia" w:hAnsi="Georgia" w:cs="Times New Roman"/>
          <w:color w:val="000000"/>
        </w:rPr>
      </w:pPr>
    </w:p>
    <w:sectPr w:rsidR="0012373C" w:rsidRPr="00ED13E4" w:rsidSect="00DF6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A1412" w14:textId="77777777" w:rsidR="00BE2835" w:rsidRDefault="00BE2835" w:rsidP="002C1D3A">
      <w:pPr>
        <w:spacing w:after="0" w:line="240" w:lineRule="auto"/>
      </w:pPr>
      <w:r>
        <w:separator/>
      </w:r>
    </w:p>
  </w:endnote>
  <w:endnote w:type="continuationSeparator" w:id="0">
    <w:p w14:paraId="0E8223EE" w14:textId="77777777" w:rsidR="00BE2835" w:rsidRDefault="00BE2835" w:rsidP="002C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C77DE" w14:textId="77777777" w:rsidR="004008BE" w:rsidRDefault="004008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A0046" w14:textId="77777777" w:rsidR="004008BE" w:rsidRDefault="004008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8EA96" w14:textId="77777777" w:rsidR="004008BE" w:rsidRDefault="004008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360ED" w14:textId="77777777" w:rsidR="00BE2835" w:rsidRDefault="00BE2835" w:rsidP="002C1D3A">
      <w:pPr>
        <w:spacing w:after="0" w:line="240" w:lineRule="auto"/>
      </w:pPr>
      <w:r>
        <w:separator/>
      </w:r>
    </w:p>
  </w:footnote>
  <w:footnote w:type="continuationSeparator" w:id="0">
    <w:p w14:paraId="5195EEB3" w14:textId="77777777" w:rsidR="00BE2835" w:rsidRDefault="00BE2835" w:rsidP="002C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5A7A7" w14:textId="77777777" w:rsidR="004008BE" w:rsidRDefault="004008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6133937"/>
      <w:docPartObj>
        <w:docPartGallery w:val="Page Numbers (Top of Page)"/>
        <w:docPartUnique/>
      </w:docPartObj>
    </w:sdtPr>
    <w:sdtEndPr>
      <w:rPr>
        <w:rFonts w:ascii="Georgia" w:hAnsi="Georgia"/>
        <w:noProof/>
      </w:rPr>
    </w:sdtEndPr>
    <w:sdtContent>
      <w:p w14:paraId="1F44D14D" w14:textId="0E1EBC25" w:rsidR="00CC7B94" w:rsidRPr="00B5417E" w:rsidRDefault="00CC7B94" w:rsidP="00B5417E">
        <w:pPr>
          <w:pStyle w:val="Header"/>
          <w:rPr>
            <w:rFonts w:ascii="Georgia" w:hAnsi="Georgia"/>
          </w:rPr>
        </w:pPr>
        <w:r w:rsidRPr="00B5417E">
          <w:rPr>
            <w:rFonts w:ascii="Georgia" w:hAnsi="Georgia"/>
          </w:rPr>
          <w:t>Supplement</w:t>
        </w:r>
        <w:r w:rsidR="009A2561">
          <w:rPr>
            <w:rFonts w:ascii="Georgia" w:hAnsi="Georgia"/>
          </w:rPr>
          <w:t>ary Materials</w:t>
        </w:r>
        <w:r w:rsidR="008403A7">
          <w:rPr>
            <w:rFonts w:ascii="Georgia" w:hAnsi="Georgia"/>
          </w:rPr>
          <w:t>:</w:t>
        </w:r>
        <w:r w:rsidRPr="00B5417E">
          <w:rPr>
            <w:rFonts w:ascii="Georgia" w:hAnsi="Georgia"/>
          </w:rPr>
          <w:t xml:space="preserve"> </w:t>
        </w:r>
        <w:r w:rsidR="008403A7">
          <w:rPr>
            <w:rFonts w:ascii="Georgia" w:hAnsi="Georgia"/>
          </w:rPr>
          <w:t>RCT</w:t>
        </w:r>
        <w:r w:rsidR="008403A7" w:rsidRPr="00BE5A36">
          <w:rPr>
            <w:rFonts w:ascii="Georgia" w:hAnsi="Georgia"/>
          </w:rPr>
          <w:t xml:space="preserve"> </w:t>
        </w:r>
        <w:r w:rsidR="008403A7">
          <w:rPr>
            <w:rFonts w:ascii="Georgia" w:hAnsi="Georgia"/>
          </w:rPr>
          <w:t xml:space="preserve">FOR </w:t>
        </w:r>
        <w:r w:rsidR="008403A7" w:rsidRPr="00BE5A36">
          <w:rPr>
            <w:rFonts w:ascii="Georgia" w:hAnsi="Georgia"/>
          </w:rPr>
          <w:t>COMPLEX TRAUMA</w:t>
        </w:r>
        <w:r w:rsidR="008403A7">
          <w:rPr>
            <w:rFonts w:ascii="Georgia" w:hAnsi="Georgia"/>
          </w:rPr>
          <w:t>:</w:t>
        </w:r>
        <w:r w:rsidR="008403A7" w:rsidRPr="00BE5A36">
          <w:rPr>
            <w:rFonts w:ascii="Georgia" w:hAnsi="Georgia"/>
          </w:rPr>
          <w:t xml:space="preserve"> FIND</w:t>
        </w:r>
        <w:r w:rsidR="008403A7">
          <w:rPr>
            <w:rFonts w:ascii="Georgia" w:hAnsi="Georgia"/>
          </w:rPr>
          <w:t>ING</w:t>
        </w:r>
        <w:r w:rsidR="008403A7" w:rsidRPr="00BE5A36">
          <w:rPr>
            <w:rFonts w:ascii="Georgia" w:hAnsi="Georgia"/>
          </w:rPr>
          <w:t xml:space="preserve"> SOLID GROUND</w:t>
        </w:r>
        <w:r w:rsidR="008403A7">
          <w:rPr>
            <w:rFonts w:ascii="Georgia" w:hAnsi="Georgia"/>
          </w:rPr>
          <w:tab/>
        </w:r>
        <w:r w:rsidRPr="00B5417E">
          <w:rPr>
            <w:rFonts w:ascii="Georgia" w:hAnsi="Georgia"/>
          </w:rPr>
          <w:fldChar w:fldCharType="begin"/>
        </w:r>
        <w:r w:rsidRPr="00B5417E">
          <w:rPr>
            <w:rFonts w:ascii="Georgia" w:hAnsi="Georgia"/>
          </w:rPr>
          <w:instrText xml:space="preserve"> PAGE   \* MERGEFORMAT </w:instrText>
        </w:r>
        <w:r w:rsidRPr="00B5417E">
          <w:rPr>
            <w:rFonts w:ascii="Georgia" w:hAnsi="Georgia"/>
          </w:rPr>
          <w:fldChar w:fldCharType="separate"/>
        </w:r>
        <w:r w:rsidRPr="00B5417E">
          <w:rPr>
            <w:rFonts w:ascii="Georgia" w:hAnsi="Georgia"/>
            <w:noProof/>
          </w:rPr>
          <w:t>2</w:t>
        </w:r>
        <w:r w:rsidRPr="00B5417E">
          <w:rPr>
            <w:rFonts w:ascii="Georgia" w:hAnsi="Georgia"/>
            <w:noProof/>
          </w:rPr>
          <w:fldChar w:fldCharType="end"/>
        </w:r>
      </w:p>
    </w:sdtContent>
  </w:sdt>
  <w:p w14:paraId="2E1E328B" w14:textId="77777777" w:rsidR="00CC7B94" w:rsidRDefault="00CC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B220F" w14:textId="77777777" w:rsidR="004008BE" w:rsidRDefault="004008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4021673"/>
      <w:docPartObj>
        <w:docPartGallery w:val="Page Numbers (Top of Page)"/>
        <w:docPartUnique/>
      </w:docPartObj>
    </w:sdtPr>
    <w:sdtEndPr>
      <w:rPr>
        <w:rFonts w:ascii="Georgia" w:hAnsi="Georgia"/>
        <w:noProof/>
      </w:rPr>
    </w:sdtEndPr>
    <w:sdtContent>
      <w:p w14:paraId="0B75E906" w14:textId="7CF4C081" w:rsidR="0048466B" w:rsidRPr="00B5417E" w:rsidRDefault="00B5417E" w:rsidP="00B5417E">
        <w:pPr>
          <w:pStyle w:val="Header"/>
          <w:rPr>
            <w:rFonts w:ascii="Georgia" w:hAnsi="Georgia"/>
          </w:rPr>
        </w:pPr>
        <w:r w:rsidRPr="00B5417E">
          <w:rPr>
            <w:rFonts w:ascii="Georgia" w:hAnsi="Georgia"/>
          </w:rPr>
          <w:t>Supplement</w:t>
        </w:r>
        <w:r w:rsidR="00011F96">
          <w:rPr>
            <w:rFonts w:ascii="Georgia" w:hAnsi="Georgia"/>
          </w:rPr>
          <w:t>ary Materials:</w:t>
        </w:r>
        <w:r w:rsidRPr="00B5417E">
          <w:rPr>
            <w:rFonts w:ascii="Georgia" w:hAnsi="Georgia"/>
          </w:rPr>
          <w:t xml:space="preserve"> R</w:t>
        </w:r>
        <w:r w:rsidR="00E07279">
          <w:rPr>
            <w:rFonts w:ascii="Georgia" w:hAnsi="Georgia"/>
          </w:rPr>
          <w:t>CT for</w:t>
        </w:r>
        <w:r w:rsidRPr="00B5417E">
          <w:rPr>
            <w:rFonts w:ascii="Georgia" w:hAnsi="Georgia"/>
          </w:rPr>
          <w:t xml:space="preserve"> Complex Trauma</w:t>
        </w:r>
        <w:r w:rsidRPr="00E07279">
          <w:rPr>
            <w:rFonts w:ascii="Georgia" w:hAnsi="Georgia"/>
            <w:i/>
            <w:iCs/>
          </w:rPr>
          <w:t xml:space="preserve"> Find</w:t>
        </w:r>
        <w:r w:rsidR="00F25B37">
          <w:rPr>
            <w:rFonts w:ascii="Georgia" w:hAnsi="Georgia"/>
            <w:i/>
            <w:iCs/>
          </w:rPr>
          <w:t>ing</w:t>
        </w:r>
        <w:r w:rsidRPr="00E07279">
          <w:rPr>
            <w:rFonts w:ascii="Georgia" w:hAnsi="Georgia"/>
            <w:i/>
            <w:iCs/>
          </w:rPr>
          <w:t xml:space="preserve"> Solid Ground</w:t>
        </w:r>
        <w:r w:rsidR="00E07279">
          <w:rPr>
            <w:rFonts w:ascii="Georgia" w:hAnsi="Georgia"/>
          </w:rPr>
          <w:t xml:space="preserve">                              </w:t>
        </w:r>
        <w:r>
          <w:rPr>
            <w:rFonts w:ascii="Georgia" w:hAnsi="Georgia"/>
          </w:rPr>
          <w:t xml:space="preserve">    </w:t>
        </w:r>
        <w:r w:rsidR="0048466B" w:rsidRPr="00B5417E">
          <w:rPr>
            <w:rFonts w:ascii="Georgia" w:hAnsi="Georgia"/>
          </w:rPr>
          <w:fldChar w:fldCharType="begin"/>
        </w:r>
        <w:r w:rsidR="0048466B" w:rsidRPr="00B5417E">
          <w:rPr>
            <w:rFonts w:ascii="Georgia" w:hAnsi="Georgia"/>
          </w:rPr>
          <w:instrText xml:space="preserve"> PAGE   \* MERGEFORMAT </w:instrText>
        </w:r>
        <w:r w:rsidR="0048466B" w:rsidRPr="00B5417E">
          <w:rPr>
            <w:rFonts w:ascii="Georgia" w:hAnsi="Georgia"/>
          </w:rPr>
          <w:fldChar w:fldCharType="separate"/>
        </w:r>
        <w:r w:rsidR="0048466B" w:rsidRPr="00B5417E">
          <w:rPr>
            <w:rFonts w:ascii="Georgia" w:hAnsi="Georgia"/>
            <w:noProof/>
          </w:rPr>
          <w:t>2</w:t>
        </w:r>
        <w:r w:rsidR="0048466B" w:rsidRPr="00B5417E">
          <w:rPr>
            <w:rFonts w:ascii="Georgia" w:hAnsi="Georgia"/>
            <w:noProof/>
          </w:rPr>
          <w:fldChar w:fldCharType="end"/>
        </w:r>
      </w:p>
    </w:sdtContent>
  </w:sdt>
  <w:p w14:paraId="415424D1" w14:textId="7F94D32A" w:rsidR="002C1D3A" w:rsidRDefault="002C1D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574A37"/>
    <w:multiLevelType w:val="hybridMultilevel"/>
    <w:tmpl w:val="3CBEA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57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B7"/>
    <w:rsid w:val="00011F96"/>
    <w:rsid w:val="000203D7"/>
    <w:rsid w:val="000249A3"/>
    <w:rsid w:val="0002732F"/>
    <w:rsid w:val="00052315"/>
    <w:rsid w:val="000724F2"/>
    <w:rsid w:val="000726D3"/>
    <w:rsid w:val="000744DF"/>
    <w:rsid w:val="0007720A"/>
    <w:rsid w:val="00081369"/>
    <w:rsid w:val="00084FE1"/>
    <w:rsid w:val="0008770F"/>
    <w:rsid w:val="000A7712"/>
    <w:rsid w:val="000C3DB7"/>
    <w:rsid w:val="000F3FBA"/>
    <w:rsid w:val="001101AA"/>
    <w:rsid w:val="00121514"/>
    <w:rsid w:val="0012284A"/>
    <w:rsid w:val="0012373C"/>
    <w:rsid w:val="001268B6"/>
    <w:rsid w:val="00131189"/>
    <w:rsid w:val="0013487A"/>
    <w:rsid w:val="00141266"/>
    <w:rsid w:val="001524B1"/>
    <w:rsid w:val="001544B7"/>
    <w:rsid w:val="00155F6C"/>
    <w:rsid w:val="00183A9D"/>
    <w:rsid w:val="00184125"/>
    <w:rsid w:val="00187107"/>
    <w:rsid w:val="001963A8"/>
    <w:rsid w:val="001A693C"/>
    <w:rsid w:val="001A7E07"/>
    <w:rsid w:val="001C01A3"/>
    <w:rsid w:val="001D20E9"/>
    <w:rsid w:val="001E03EA"/>
    <w:rsid w:val="001F4264"/>
    <w:rsid w:val="002100B4"/>
    <w:rsid w:val="00211072"/>
    <w:rsid w:val="00240E8B"/>
    <w:rsid w:val="002456E3"/>
    <w:rsid w:val="00246BB0"/>
    <w:rsid w:val="00254EE5"/>
    <w:rsid w:val="00256369"/>
    <w:rsid w:val="0025731C"/>
    <w:rsid w:val="00295E52"/>
    <w:rsid w:val="00297F75"/>
    <w:rsid w:val="002B0C7C"/>
    <w:rsid w:val="002C1D3A"/>
    <w:rsid w:val="002C3F25"/>
    <w:rsid w:val="002C6EE5"/>
    <w:rsid w:val="002D6DEB"/>
    <w:rsid w:val="002E7736"/>
    <w:rsid w:val="002F62D3"/>
    <w:rsid w:val="002F7B62"/>
    <w:rsid w:val="00301FED"/>
    <w:rsid w:val="003043B9"/>
    <w:rsid w:val="00312206"/>
    <w:rsid w:val="00320DF7"/>
    <w:rsid w:val="003447DA"/>
    <w:rsid w:val="0035754B"/>
    <w:rsid w:val="00373ADE"/>
    <w:rsid w:val="00390E56"/>
    <w:rsid w:val="003A20B9"/>
    <w:rsid w:val="003B5410"/>
    <w:rsid w:val="003C7DB0"/>
    <w:rsid w:val="003D188F"/>
    <w:rsid w:val="003F23E9"/>
    <w:rsid w:val="004008BE"/>
    <w:rsid w:val="0041677F"/>
    <w:rsid w:val="004302E2"/>
    <w:rsid w:val="00431315"/>
    <w:rsid w:val="00446567"/>
    <w:rsid w:val="0045768C"/>
    <w:rsid w:val="00466DD5"/>
    <w:rsid w:val="0047122D"/>
    <w:rsid w:val="00471FFE"/>
    <w:rsid w:val="00475DDB"/>
    <w:rsid w:val="00476398"/>
    <w:rsid w:val="0047650E"/>
    <w:rsid w:val="00480D03"/>
    <w:rsid w:val="0048466B"/>
    <w:rsid w:val="004865E9"/>
    <w:rsid w:val="00492F66"/>
    <w:rsid w:val="004932E8"/>
    <w:rsid w:val="004B4ACA"/>
    <w:rsid w:val="004B4C66"/>
    <w:rsid w:val="004C01F3"/>
    <w:rsid w:val="004F013D"/>
    <w:rsid w:val="005013E8"/>
    <w:rsid w:val="00506936"/>
    <w:rsid w:val="0052719B"/>
    <w:rsid w:val="00531BC1"/>
    <w:rsid w:val="005362AD"/>
    <w:rsid w:val="00542AD6"/>
    <w:rsid w:val="00552E2D"/>
    <w:rsid w:val="00575298"/>
    <w:rsid w:val="00576F60"/>
    <w:rsid w:val="005837A4"/>
    <w:rsid w:val="005841EB"/>
    <w:rsid w:val="00587CCB"/>
    <w:rsid w:val="00587F8B"/>
    <w:rsid w:val="005922FD"/>
    <w:rsid w:val="005A25E8"/>
    <w:rsid w:val="005A2638"/>
    <w:rsid w:val="005A3D4C"/>
    <w:rsid w:val="005A3DC7"/>
    <w:rsid w:val="005A7336"/>
    <w:rsid w:val="005B2BE8"/>
    <w:rsid w:val="005D1C8C"/>
    <w:rsid w:val="005D64AE"/>
    <w:rsid w:val="005E7B96"/>
    <w:rsid w:val="005F07D6"/>
    <w:rsid w:val="00603E12"/>
    <w:rsid w:val="00604106"/>
    <w:rsid w:val="0060796E"/>
    <w:rsid w:val="00617E40"/>
    <w:rsid w:val="006249B4"/>
    <w:rsid w:val="006257DE"/>
    <w:rsid w:val="006304BC"/>
    <w:rsid w:val="00642F93"/>
    <w:rsid w:val="00674BB9"/>
    <w:rsid w:val="00681A03"/>
    <w:rsid w:val="006853C0"/>
    <w:rsid w:val="006A2125"/>
    <w:rsid w:val="006A2C28"/>
    <w:rsid w:val="006A33AE"/>
    <w:rsid w:val="006A3C15"/>
    <w:rsid w:val="006A438A"/>
    <w:rsid w:val="006A4EC1"/>
    <w:rsid w:val="006B7121"/>
    <w:rsid w:val="006B76D7"/>
    <w:rsid w:val="006C19E5"/>
    <w:rsid w:val="006D4674"/>
    <w:rsid w:val="006F03B4"/>
    <w:rsid w:val="006F08A1"/>
    <w:rsid w:val="00731A59"/>
    <w:rsid w:val="00754D74"/>
    <w:rsid w:val="00755D21"/>
    <w:rsid w:val="007566E8"/>
    <w:rsid w:val="00793DD9"/>
    <w:rsid w:val="007A19D0"/>
    <w:rsid w:val="007B04DA"/>
    <w:rsid w:val="007D26D5"/>
    <w:rsid w:val="007D79F4"/>
    <w:rsid w:val="007E0E36"/>
    <w:rsid w:val="007E3717"/>
    <w:rsid w:val="00802A1D"/>
    <w:rsid w:val="008054E0"/>
    <w:rsid w:val="00810D7E"/>
    <w:rsid w:val="00822461"/>
    <w:rsid w:val="00826B3D"/>
    <w:rsid w:val="008403A7"/>
    <w:rsid w:val="008615FA"/>
    <w:rsid w:val="008619DC"/>
    <w:rsid w:val="00865AEE"/>
    <w:rsid w:val="00871484"/>
    <w:rsid w:val="00890AB5"/>
    <w:rsid w:val="00897503"/>
    <w:rsid w:val="008A4A4A"/>
    <w:rsid w:val="008A6489"/>
    <w:rsid w:val="008B29DE"/>
    <w:rsid w:val="008C2B36"/>
    <w:rsid w:val="008C6655"/>
    <w:rsid w:val="008E3765"/>
    <w:rsid w:val="008F3BCD"/>
    <w:rsid w:val="00917B61"/>
    <w:rsid w:val="00931DD2"/>
    <w:rsid w:val="00941178"/>
    <w:rsid w:val="009866A4"/>
    <w:rsid w:val="00993E5B"/>
    <w:rsid w:val="009A2561"/>
    <w:rsid w:val="009A7726"/>
    <w:rsid w:val="009B0617"/>
    <w:rsid w:val="009B2345"/>
    <w:rsid w:val="009B4832"/>
    <w:rsid w:val="009B7724"/>
    <w:rsid w:val="009C2998"/>
    <w:rsid w:val="009D25BB"/>
    <w:rsid w:val="009E2152"/>
    <w:rsid w:val="009F02AA"/>
    <w:rsid w:val="00A157B8"/>
    <w:rsid w:val="00A200EA"/>
    <w:rsid w:val="00A24357"/>
    <w:rsid w:val="00A2689D"/>
    <w:rsid w:val="00A5538C"/>
    <w:rsid w:val="00A5632C"/>
    <w:rsid w:val="00A5783F"/>
    <w:rsid w:val="00A70BD3"/>
    <w:rsid w:val="00A73CD9"/>
    <w:rsid w:val="00A8330B"/>
    <w:rsid w:val="00A87877"/>
    <w:rsid w:val="00AA1D47"/>
    <w:rsid w:val="00AA2BCA"/>
    <w:rsid w:val="00AA5C9E"/>
    <w:rsid w:val="00AB5425"/>
    <w:rsid w:val="00AC025A"/>
    <w:rsid w:val="00AC1F5E"/>
    <w:rsid w:val="00AC1F88"/>
    <w:rsid w:val="00AD42A8"/>
    <w:rsid w:val="00AE12F0"/>
    <w:rsid w:val="00AF5C7A"/>
    <w:rsid w:val="00B0130C"/>
    <w:rsid w:val="00B254A3"/>
    <w:rsid w:val="00B33E97"/>
    <w:rsid w:val="00B41655"/>
    <w:rsid w:val="00B5417E"/>
    <w:rsid w:val="00B65A60"/>
    <w:rsid w:val="00BA7E8D"/>
    <w:rsid w:val="00BC60BC"/>
    <w:rsid w:val="00BC7391"/>
    <w:rsid w:val="00BD0914"/>
    <w:rsid w:val="00BD09B7"/>
    <w:rsid w:val="00BD1A9E"/>
    <w:rsid w:val="00BD2AFF"/>
    <w:rsid w:val="00BE06DC"/>
    <w:rsid w:val="00BE2835"/>
    <w:rsid w:val="00BF14A4"/>
    <w:rsid w:val="00BF1883"/>
    <w:rsid w:val="00BF7CAA"/>
    <w:rsid w:val="00C3041A"/>
    <w:rsid w:val="00C477F4"/>
    <w:rsid w:val="00C52F9C"/>
    <w:rsid w:val="00C671B8"/>
    <w:rsid w:val="00C7045D"/>
    <w:rsid w:val="00C87EDA"/>
    <w:rsid w:val="00CA1B70"/>
    <w:rsid w:val="00CA3031"/>
    <w:rsid w:val="00CB10F1"/>
    <w:rsid w:val="00CC07A5"/>
    <w:rsid w:val="00CC1C85"/>
    <w:rsid w:val="00CC563E"/>
    <w:rsid w:val="00CC72E3"/>
    <w:rsid w:val="00CC7B94"/>
    <w:rsid w:val="00CD06B5"/>
    <w:rsid w:val="00CE17EC"/>
    <w:rsid w:val="00CE768E"/>
    <w:rsid w:val="00CF7342"/>
    <w:rsid w:val="00D1134F"/>
    <w:rsid w:val="00D4123C"/>
    <w:rsid w:val="00D51314"/>
    <w:rsid w:val="00D86BA6"/>
    <w:rsid w:val="00DA65AD"/>
    <w:rsid w:val="00DB2D9E"/>
    <w:rsid w:val="00DD75F3"/>
    <w:rsid w:val="00DE68E2"/>
    <w:rsid w:val="00DF5E0F"/>
    <w:rsid w:val="00DF66AE"/>
    <w:rsid w:val="00E07279"/>
    <w:rsid w:val="00E10B8E"/>
    <w:rsid w:val="00E336FF"/>
    <w:rsid w:val="00E34510"/>
    <w:rsid w:val="00E86515"/>
    <w:rsid w:val="00E90578"/>
    <w:rsid w:val="00E92148"/>
    <w:rsid w:val="00E923FD"/>
    <w:rsid w:val="00EA11EC"/>
    <w:rsid w:val="00EB1BED"/>
    <w:rsid w:val="00EC681D"/>
    <w:rsid w:val="00ED0906"/>
    <w:rsid w:val="00ED13E4"/>
    <w:rsid w:val="00ED5329"/>
    <w:rsid w:val="00ED7FAD"/>
    <w:rsid w:val="00EE1CAD"/>
    <w:rsid w:val="00EE34D2"/>
    <w:rsid w:val="00EE6378"/>
    <w:rsid w:val="00EF67B3"/>
    <w:rsid w:val="00F005A3"/>
    <w:rsid w:val="00F11A5E"/>
    <w:rsid w:val="00F21FDE"/>
    <w:rsid w:val="00F25B37"/>
    <w:rsid w:val="00F67F56"/>
    <w:rsid w:val="00F75329"/>
    <w:rsid w:val="00F847B4"/>
    <w:rsid w:val="00F86BC8"/>
    <w:rsid w:val="00FA5773"/>
    <w:rsid w:val="00FB2312"/>
    <w:rsid w:val="00FB3FA3"/>
    <w:rsid w:val="00FB48AE"/>
    <w:rsid w:val="00FB6DB3"/>
    <w:rsid w:val="00FC48E0"/>
    <w:rsid w:val="00FD53BF"/>
    <w:rsid w:val="00FE689E"/>
    <w:rsid w:val="00FF3A20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2E49A"/>
  <w15:chartTrackingRefBased/>
  <w15:docId w15:val="{BC0EC9A5-966C-443B-A39B-A5449E84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7A5"/>
  </w:style>
  <w:style w:type="paragraph" w:styleId="Heading1">
    <w:name w:val="heading 1"/>
    <w:basedOn w:val="Normal"/>
    <w:next w:val="Normal"/>
    <w:link w:val="Heading1Char"/>
    <w:uiPriority w:val="9"/>
    <w:qFormat/>
    <w:rsid w:val="000C3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D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D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DD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25E8"/>
    <w:pPr>
      <w:spacing w:after="0" w:line="240" w:lineRule="auto"/>
    </w:pPr>
  </w:style>
  <w:style w:type="table" w:styleId="TableGrid">
    <w:name w:val="Table Grid"/>
    <w:basedOn w:val="TableNormal"/>
    <w:uiPriority w:val="39"/>
    <w:rsid w:val="001A693C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68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68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68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8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89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D3A"/>
  </w:style>
  <w:style w:type="paragraph" w:styleId="Footer">
    <w:name w:val="footer"/>
    <w:basedOn w:val="Normal"/>
    <w:link w:val="FooterChar"/>
    <w:uiPriority w:val="99"/>
    <w:unhideWhenUsed/>
    <w:rsid w:val="002C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6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5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7612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9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600483">
                                  <w:marLeft w:val="0"/>
                                  <w:marRight w:val="0"/>
                                  <w:marTop w:val="0"/>
                                  <w:marBottom w:val="1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4151">
                                  <w:marLeft w:val="0"/>
                                  <w:marRight w:val="0"/>
                                  <w:marTop w:val="0"/>
                                  <w:marBottom w:val="1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5.emf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emf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29" Type="http://schemas.openxmlformats.org/officeDocument/2006/relationships/hyperlink" Target="https://support.sas.com/resources/papers/proceedings13/433-2013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image" Target="media/image10.emf"/><Relationship Id="rId28" Type="http://schemas.openxmlformats.org/officeDocument/2006/relationships/chart" Target="charts/chart1.xml"/><Relationship Id="rId10" Type="http://schemas.openxmlformats.org/officeDocument/2006/relationships/footer" Target="footer2.xml"/><Relationship Id="rId19" Type="http://schemas.openxmlformats.org/officeDocument/2006/relationships/image" Target="media/image6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emf"/><Relationship Id="rId22" Type="http://schemas.openxmlformats.org/officeDocument/2006/relationships/image" Target="media/image9.emf"/><Relationship Id="rId27" Type="http://schemas.openxmlformats.org/officeDocument/2006/relationships/image" Target="media/image14.png"/><Relationship Id="rId30" Type="http://schemas.openxmlformats.org/officeDocument/2006/relationships/hyperlink" Target="http://lexjansen.com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tp72\Documents\Bethany_TopDD_RCT_Nov2023\TOPDDRCT_Interim%20Manuscript_16Jan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FSG</a:t>
            </a:r>
            <a:r>
              <a:rPr lang="en-US" baseline="0"/>
              <a:t> Topics Completed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topics!$D$1</c:f>
              <c:strCache>
                <c:ptCount val="1"/>
                <c:pt idx="0">
                  <c:v>TOPIC6M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topics!$B$2:$B$3</c:f>
              <c:strCache>
                <c:ptCount val="2"/>
                <c:pt idx="0">
                  <c:v>Immediate-0 n=42</c:v>
                </c:pt>
                <c:pt idx="1">
                  <c:v>Waitlist-1 n=40</c:v>
                </c:pt>
              </c:strCache>
            </c:strRef>
          </c:cat>
          <c:val>
            <c:numRef>
              <c:f>topics!$D$2:$D$3</c:f>
              <c:numCache>
                <c:formatCode>General</c:formatCode>
                <c:ptCount val="2"/>
                <c:pt idx="0">
                  <c:v>12.8</c:v>
                </c:pt>
                <c:pt idx="1">
                  <c:v>12.8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EC-D244-97D7-9D5CDAD4CE7D}"/>
            </c:ext>
          </c:extLst>
        </c:ser>
        <c:ser>
          <c:idx val="2"/>
          <c:order val="2"/>
          <c:tx>
            <c:strRef>
              <c:f>topics!$E$1</c:f>
              <c:strCache>
                <c:ptCount val="1"/>
                <c:pt idx="0">
                  <c:v>TOPICYR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topics!$B$2:$B$3</c:f>
              <c:strCache>
                <c:ptCount val="2"/>
                <c:pt idx="0">
                  <c:v>Immediate-0 n=42</c:v>
                </c:pt>
                <c:pt idx="1">
                  <c:v>Waitlist-1 n=40</c:v>
                </c:pt>
              </c:strCache>
            </c:strRef>
          </c:cat>
          <c:val>
            <c:numRef>
              <c:f>topics!$E$2:$E$3</c:f>
              <c:numCache>
                <c:formatCode>General</c:formatCode>
                <c:ptCount val="2"/>
                <c:pt idx="0">
                  <c:v>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EC-D244-97D7-9D5CDAD4CE7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7859024"/>
        <c:axId val="10870772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topics!$C$1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topics!$B$2:$B$3</c15:sqref>
                        </c15:formulaRef>
                      </c:ext>
                    </c:extLst>
                    <c:strCache>
                      <c:ptCount val="2"/>
                      <c:pt idx="0">
                        <c:v>Immediate-0 n=42</c:v>
                      </c:pt>
                      <c:pt idx="1">
                        <c:v>Waitlist-1 n=40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topics!$C$2:$C$3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25EC-D244-97D7-9D5CDAD4CE7D}"/>
                  </c:ext>
                </c:extLst>
              </c15:ser>
            </c15:filteredBarSeries>
          </c:ext>
        </c:extLst>
      </c:barChart>
      <c:catAx>
        <c:axId val="19785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8707728"/>
        <c:crosses val="autoZero"/>
        <c:auto val="1"/>
        <c:lblAlgn val="ctr"/>
        <c:lblOffset val="100"/>
        <c:noMultiLvlLbl val="0"/>
      </c:catAx>
      <c:valAx>
        <c:axId val="10870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85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2627</Words>
  <Characters>14978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Putnam</dc:creator>
  <cp:keywords/>
  <dc:description/>
  <cp:lastModifiedBy>Bethany Brand</cp:lastModifiedBy>
  <cp:revision>8</cp:revision>
  <dcterms:created xsi:type="dcterms:W3CDTF">2024-11-01T15:06:00Z</dcterms:created>
  <dcterms:modified xsi:type="dcterms:W3CDTF">2024-11-01T17:14:00Z</dcterms:modified>
</cp:coreProperties>
</file>