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E1396" w14:textId="77777777" w:rsidR="00173FAD" w:rsidRPr="00D24AD5" w:rsidRDefault="00173FAD" w:rsidP="00173FAD">
      <w:pPr>
        <w:spacing w:line="360" w:lineRule="auto"/>
        <w:jc w:val="center"/>
        <w:rPr>
          <w:b/>
          <w:bCs/>
        </w:rPr>
      </w:pPr>
      <w:r w:rsidRPr="00D24AD5">
        <w:rPr>
          <w:b/>
          <w:bCs/>
        </w:rPr>
        <w:t>Supplemental Materials</w:t>
      </w:r>
    </w:p>
    <w:p w14:paraId="75C24299" w14:textId="77777777" w:rsidR="00173FAD" w:rsidRPr="00D24AD5" w:rsidRDefault="00173FAD" w:rsidP="00173FAD">
      <w:pPr>
        <w:spacing w:line="360" w:lineRule="auto"/>
        <w:jc w:val="center"/>
        <w:rPr>
          <w:b/>
          <w:bCs/>
        </w:rPr>
      </w:pPr>
      <w:r w:rsidRPr="00173FAD">
        <w:rPr>
          <w:b/>
          <w:bCs/>
        </w:rPr>
        <w:t>Different Types of Combat Experiences and Associated Symptoms in OEF and OIF National Guard and Reserve Veterans</w:t>
      </w:r>
    </w:p>
    <w:p w14:paraId="3881D102" w14:textId="77777777" w:rsidR="00173FAD" w:rsidRPr="00D24AD5" w:rsidRDefault="00173FAD" w:rsidP="00173FAD">
      <w:pPr>
        <w:spacing w:line="360" w:lineRule="auto"/>
        <w:jc w:val="center"/>
        <w:rPr>
          <w:b/>
          <w:bCs/>
        </w:rPr>
      </w:pPr>
      <w:r w:rsidRPr="00D24AD5">
        <w:rPr>
          <w:b/>
          <w:bCs/>
        </w:rPr>
        <w:t xml:space="preserve">by </w:t>
      </w:r>
      <w:r>
        <w:rPr>
          <w:b/>
          <w:bCs/>
        </w:rPr>
        <w:t>M</w:t>
      </w:r>
      <w:r w:rsidRPr="00D24AD5">
        <w:rPr>
          <w:b/>
          <w:bCs/>
        </w:rPr>
        <w:t xml:space="preserve">. </w:t>
      </w:r>
      <w:r>
        <w:rPr>
          <w:b/>
          <w:bCs/>
        </w:rPr>
        <w:t>T</w:t>
      </w:r>
      <w:r w:rsidRPr="00D24AD5">
        <w:rPr>
          <w:b/>
          <w:bCs/>
        </w:rPr>
        <w:t xml:space="preserve">. </w:t>
      </w:r>
      <w:proofErr w:type="spellStart"/>
      <w:r w:rsidRPr="00173FAD">
        <w:rPr>
          <w:b/>
          <w:bCs/>
        </w:rPr>
        <w:t>Shea</w:t>
      </w:r>
      <w:proofErr w:type="spellEnd"/>
      <w:r w:rsidRPr="00D24AD5">
        <w:rPr>
          <w:b/>
          <w:bCs/>
        </w:rPr>
        <w:t xml:space="preserve"> </w:t>
      </w:r>
      <w:r>
        <w:rPr>
          <w:b/>
          <w:bCs/>
        </w:rPr>
        <w:t>et al.</w:t>
      </w:r>
      <w:r w:rsidRPr="00D24AD5">
        <w:rPr>
          <w:b/>
          <w:bCs/>
        </w:rPr>
        <w:t xml:space="preserve">, </w:t>
      </w:r>
      <w:r>
        <w:rPr>
          <w:b/>
          <w:bCs/>
        </w:rPr>
        <w:t>2016</w:t>
      </w:r>
      <w:r w:rsidRPr="00D24AD5">
        <w:rPr>
          <w:b/>
          <w:bCs/>
        </w:rPr>
        <w:t xml:space="preserve">, </w:t>
      </w:r>
      <w:r w:rsidRPr="00173FAD">
        <w:rPr>
          <w:b/>
          <w:bCs/>
          <w:i/>
        </w:rPr>
        <w:t>Psychological Trauma: Theory, Research, Practice, and Policy</w:t>
      </w:r>
    </w:p>
    <w:p w14:paraId="673C0314" w14:textId="77777777" w:rsidR="00173FAD" w:rsidRPr="00D24AD5" w:rsidRDefault="00173FAD" w:rsidP="00173FAD">
      <w:pPr>
        <w:spacing w:line="360" w:lineRule="auto"/>
        <w:jc w:val="center"/>
        <w:rPr>
          <w:b/>
          <w:bCs/>
        </w:rPr>
      </w:pPr>
      <w:r w:rsidRPr="00D24AD5">
        <w:rPr>
          <w:b/>
          <w:bCs/>
        </w:rPr>
        <w:t>http://dx.doi.org/</w:t>
      </w:r>
      <w:r w:rsidRPr="00173FAD">
        <w:rPr>
          <w:b/>
          <w:bCs/>
        </w:rPr>
        <w:t>10.1037/tra0000240</w:t>
      </w:r>
    </w:p>
    <w:p w14:paraId="4EB009E6" w14:textId="77A1C37A" w:rsidR="00173FAD" w:rsidRDefault="00173FAD">
      <w:pPr>
        <w:rPr>
          <w:szCs w:val="20"/>
        </w:rPr>
      </w:pPr>
      <w:bookmarkStart w:id="0" w:name="_GoBack"/>
      <w:bookmarkEnd w:id="0"/>
      <w:r>
        <w:rPr>
          <w:szCs w:val="20"/>
        </w:rPr>
        <w:br w:type="page"/>
      </w:r>
    </w:p>
    <w:p w14:paraId="13D50719" w14:textId="77777777" w:rsidR="00173FAD" w:rsidRDefault="00173FAD" w:rsidP="0025273A">
      <w:pPr>
        <w:ind w:firstLine="540"/>
        <w:rPr>
          <w:szCs w:val="20"/>
        </w:rPr>
      </w:pPr>
    </w:p>
    <w:p w14:paraId="534D7C27" w14:textId="0A17D0C0" w:rsidR="0025273A" w:rsidRPr="0028252C" w:rsidRDefault="00152808" w:rsidP="0025273A">
      <w:pPr>
        <w:ind w:firstLine="540"/>
        <w:rPr>
          <w:szCs w:val="20"/>
        </w:rPr>
      </w:pPr>
      <w:r>
        <w:rPr>
          <w:szCs w:val="20"/>
        </w:rPr>
        <w:t>Appendix</w:t>
      </w:r>
      <w:r w:rsidR="0025273A" w:rsidRPr="00243976">
        <w:rPr>
          <w:szCs w:val="20"/>
        </w:rPr>
        <w:t>. Correlations, means, and standard deviations for variables of interest (</w:t>
      </w:r>
      <w:r w:rsidR="0025273A" w:rsidRPr="00243976">
        <w:rPr>
          <w:i/>
          <w:szCs w:val="20"/>
        </w:rPr>
        <w:t>N</w:t>
      </w:r>
      <w:r w:rsidR="0025273A" w:rsidRPr="00243976">
        <w:rPr>
          <w:szCs w:val="20"/>
        </w:rPr>
        <w:t xml:space="preserve"> = 206)</w:t>
      </w:r>
    </w:p>
    <w:tbl>
      <w:tblPr>
        <w:tblpPr w:leftFromText="180" w:rightFromText="180" w:vertAnchor="page" w:horzAnchor="margin" w:tblpXSpec="center" w:tblpY="2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76"/>
        <w:gridCol w:w="876"/>
        <w:gridCol w:w="876"/>
        <w:gridCol w:w="996"/>
        <w:gridCol w:w="996"/>
        <w:gridCol w:w="876"/>
        <w:gridCol w:w="876"/>
        <w:gridCol w:w="876"/>
        <w:gridCol w:w="876"/>
        <w:gridCol w:w="876"/>
        <w:gridCol w:w="876"/>
        <w:gridCol w:w="855"/>
      </w:tblGrid>
      <w:tr w:rsidR="0025273A" w:rsidRPr="00140BB6" w14:paraId="6FB65958" w14:textId="77777777" w:rsidTr="002251C8">
        <w:trPr>
          <w:trHeight w:val="527"/>
        </w:trPr>
        <w:tc>
          <w:tcPr>
            <w:tcW w:w="21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A0D2E9" w14:textId="77777777" w:rsidR="0025273A" w:rsidRPr="008B4DCC" w:rsidRDefault="0025273A" w:rsidP="002251C8">
            <w:pPr>
              <w:tabs>
                <w:tab w:val="left" w:pos="480"/>
              </w:tabs>
              <w:rPr>
                <w:szCs w:val="24"/>
              </w:rPr>
            </w:pPr>
            <w:r w:rsidRPr="008B4DCC">
              <w:rPr>
                <w:szCs w:val="24"/>
              </w:rPr>
              <w:t>Variable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</w:tcPr>
          <w:p w14:paraId="5AC82051" w14:textId="77777777" w:rsidR="0025273A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C9DF0" w14:textId="77777777" w:rsidR="0025273A" w:rsidRPr="008B4DCC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3EA37" w14:textId="77777777" w:rsidR="0025273A" w:rsidRPr="008B4DCC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CF448" w14:textId="77777777" w:rsidR="0025273A" w:rsidRPr="008B4DCC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43FC2" w14:textId="77777777" w:rsidR="0025273A" w:rsidRPr="008B4DCC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</w:tcPr>
          <w:p w14:paraId="768EA188" w14:textId="77777777" w:rsidR="0025273A" w:rsidRPr="008B4DCC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</w:tcPr>
          <w:p w14:paraId="58D7D71D" w14:textId="77777777" w:rsidR="0025273A" w:rsidRPr="008B4DCC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</w:tcPr>
          <w:p w14:paraId="6B646559" w14:textId="77777777" w:rsidR="0025273A" w:rsidRPr="008B4DCC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</w:tcPr>
          <w:p w14:paraId="0591042B" w14:textId="77777777" w:rsidR="0025273A" w:rsidRPr="008B4DCC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</w:tcPr>
          <w:p w14:paraId="27598A6A" w14:textId="77777777" w:rsidR="0025273A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</w:tcPr>
          <w:p w14:paraId="311FBF1A" w14:textId="77777777" w:rsidR="0025273A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</w:tcPr>
          <w:p w14:paraId="29F323EF" w14:textId="77777777" w:rsidR="0025273A" w:rsidRDefault="0025273A" w:rsidP="002251C8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25273A" w:rsidRPr="00140BB6" w14:paraId="58DEBCAC" w14:textId="77777777" w:rsidTr="002251C8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8E76C9" w14:textId="77777777" w:rsidR="0025273A" w:rsidRPr="00C60216" w:rsidRDefault="0025273A" w:rsidP="002251C8">
            <w:pPr>
              <w:spacing w:line="480" w:lineRule="auto"/>
              <w:rPr>
                <w:szCs w:val="24"/>
              </w:rPr>
            </w:pPr>
            <w:r w:rsidRPr="00C60216">
              <w:rPr>
                <w:szCs w:val="24"/>
              </w:rPr>
              <w:t>1. Age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FD391" w14:textId="77777777" w:rsidR="0025273A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140D4A" w14:textId="77777777" w:rsidR="0025273A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4E786B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6E84F9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F03813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3EECC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CBCF0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8F8D7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F05A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9B92E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1F2C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C7B2F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</w:tr>
      <w:tr w:rsidR="0025273A" w:rsidRPr="00140BB6" w14:paraId="746B748F" w14:textId="77777777" w:rsidTr="002251C8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90366" w14:textId="77777777" w:rsidR="0025273A" w:rsidRPr="00C60216" w:rsidRDefault="0025273A" w:rsidP="002251C8">
            <w:pPr>
              <w:spacing w:line="480" w:lineRule="auto"/>
              <w:rPr>
                <w:szCs w:val="24"/>
              </w:rPr>
            </w:pPr>
            <w:r w:rsidRPr="00C60216">
              <w:rPr>
                <w:szCs w:val="24"/>
              </w:rPr>
              <w:t>2. Danger to oneself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30455FE" w14:textId="77777777" w:rsidR="0025273A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3C784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9EF6A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294E4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6D16F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C7D6AA9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271BF59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0C666A9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65D5D7B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6D7FA5F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6ACDB51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0666CE0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</w:tr>
      <w:tr w:rsidR="0025273A" w:rsidRPr="00140BB6" w14:paraId="1717B0B5" w14:textId="77777777" w:rsidTr="002251C8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39214" w14:textId="77777777" w:rsidR="0025273A" w:rsidRPr="00C60216" w:rsidRDefault="0025273A" w:rsidP="002251C8">
            <w:pPr>
              <w:spacing w:line="480" w:lineRule="auto"/>
              <w:rPr>
                <w:szCs w:val="24"/>
              </w:rPr>
            </w:pPr>
            <w:r w:rsidRPr="00C60216">
              <w:rPr>
                <w:szCs w:val="24"/>
              </w:rPr>
              <w:t>3. Death/injury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BE7E25B" w14:textId="77777777" w:rsidR="0025273A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.17*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395C5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.71***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5A92A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7A11A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2B0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12C6BF0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035A457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4EE6263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841666E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003441A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85897D9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9C64A29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</w:tr>
      <w:tr w:rsidR="0025273A" w:rsidRPr="00140BB6" w14:paraId="2C35FE33" w14:textId="77777777" w:rsidTr="002251C8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2D0DF" w14:textId="77777777" w:rsidR="0025273A" w:rsidRPr="00C60216" w:rsidRDefault="0025273A" w:rsidP="002251C8">
            <w:pPr>
              <w:spacing w:line="480" w:lineRule="auto"/>
              <w:rPr>
                <w:szCs w:val="24"/>
              </w:rPr>
            </w:pPr>
            <w:r w:rsidRPr="00C60216">
              <w:rPr>
                <w:szCs w:val="24"/>
              </w:rPr>
              <w:t>4. Having killed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273A891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.02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6AD4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 w:rsidRPr="008B4DCC">
              <w:rPr>
                <w:szCs w:val="24"/>
              </w:rPr>
              <w:t>.</w:t>
            </w:r>
            <w:r>
              <w:rPr>
                <w:szCs w:val="24"/>
              </w:rPr>
              <w:t>54***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33FA9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.58***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0451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89407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983D372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1537C7A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ADB39C6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74438AC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F3EECDC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C118D9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87283C6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</w:tr>
      <w:tr w:rsidR="0025273A" w:rsidRPr="00140BB6" w14:paraId="50FAD22E" w14:textId="77777777" w:rsidTr="002251C8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5B801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5. PTSD Severity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F50D12A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4E0B9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.37***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CFFA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.35***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0A18E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.19***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2A877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--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BC5BBF0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BC7D6C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C8876F9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A491C14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1C6FB36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9A03F8C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3B2E4A9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</w:tr>
      <w:tr w:rsidR="0025273A" w:rsidRPr="00140BB6" w14:paraId="374F50F3" w14:textId="77777777" w:rsidTr="002251C8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DFDB0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6. Re-experiencing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DDA0DA5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626F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.27***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F20F4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.30***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0084F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.12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B861C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.79***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B74979F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2E97220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0CBF46B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B6C6897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8F539C8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2B667BB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AB61BA4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</w:tr>
      <w:tr w:rsidR="0025273A" w:rsidRPr="00140BB6" w14:paraId="3929BA6A" w14:textId="77777777" w:rsidTr="002251C8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1432E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7. Avoidance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4DB31CC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24324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.24***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68270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.30***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6CBAC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.20**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035D1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.75***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4BD4C7A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.65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D2B9B9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CFDD830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15B708B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BF96CCB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ACFA1F5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A84F14B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</w:p>
        </w:tc>
      </w:tr>
      <w:tr w:rsidR="0025273A" w:rsidRPr="00140BB6" w14:paraId="43EDF0A8" w14:textId="77777777" w:rsidTr="002251C8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14B21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bookmarkStart w:id="1" w:name="_Hlk417017669"/>
            <w:r w:rsidRPr="00A2123A">
              <w:rPr>
                <w:szCs w:val="24"/>
              </w:rPr>
              <w:t>8. Numbing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E0BE391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5FC75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.25***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2D29E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.25***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E77E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B9C6D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.76***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53CB84B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.42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5770604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.49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22E8918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E4E15B1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4A2F514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AA0C892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53B6DBE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</w:p>
        </w:tc>
      </w:tr>
      <w:tr w:rsidR="0025273A" w:rsidRPr="00140BB6" w14:paraId="174197BA" w14:textId="77777777" w:rsidTr="002251C8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646AF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9. Hyperarousal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F425F66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28BE5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.37***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DA0BE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.30**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C569E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.18*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3AAB7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.86***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FA8F49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.53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FBD10FA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 w:rsidRPr="008B4DCC">
              <w:rPr>
                <w:szCs w:val="24"/>
              </w:rPr>
              <w:t>.5</w:t>
            </w:r>
            <w:r>
              <w:rPr>
                <w:szCs w:val="24"/>
              </w:rPr>
              <w:t>1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3411246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.51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266DDE7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F5B8B8F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605BFF9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5A287D4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</w:p>
        </w:tc>
      </w:tr>
      <w:tr w:rsidR="0025273A" w:rsidRPr="00140BB6" w14:paraId="4F73A475" w14:textId="77777777" w:rsidTr="002251C8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66787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 xml:space="preserve">10. Guilt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59E7F48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.14*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5D3CF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.22***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B8031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.25***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1C965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.23***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7E941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.30***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16C39FC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 w:rsidRPr="008B4DCC">
              <w:rPr>
                <w:szCs w:val="24"/>
              </w:rPr>
              <w:t>.1</w:t>
            </w:r>
            <w:r>
              <w:rPr>
                <w:szCs w:val="24"/>
              </w:rPr>
              <w:t>8</w:t>
            </w:r>
            <w:r w:rsidRPr="008B4DCC"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FF92414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 w:rsidRPr="008B4DCC">
              <w:rPr>
                <w:szCs w:val="24"/>
              </w:rPr>
              <w:t>.2</w:t>
            </w:r>
            <w:r>
              <w:rPr>
                <w:szCs w:val="24"/>
              </w:rPr>
              <w:t>7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3EA0190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.32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34AB32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 w:rsidRPr="008B4DCC">
              <w:rPr>
                <w:szCs w:val="24"/>
              </w:rPr>
              <w:t>.2</w:t>
            </w:r>
            <w:r>
              <w:rPr>
                <w:szCs w:val="24"/>
              </w:rPr>
              <w:t>3*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3C8923A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09E7C7C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B1A6A7A" w14:textId="77777777" w:rsidR="0025273A" w:rsidRPr="008B4DCC" w:rsidRDefault="0025273A" w:rsidP="002251C8">
            <w:pPr>
              <w:spacing w:line="480" w:lineRule="auto"/>
              <w:ind w:hanging="191"/>
              <w:rPr>
                <w:szCs w:val="24"/>
              </w:rPr>
            </w:pPr>
          </w:p>
        </w:tc>
      </w:tr>
      <w:bookmarkEnd w:id="1"/>
      <w:tr w:rsidR="0025273A" w:rsidRPr="00140BB6" w14:paraId="6C8FFC97" w14:textId="77777777" w:rsidTr="002251C8">
        <w:trPr>
          <w:trHeight w:val="447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90A0D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11. Anxiety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8835DA1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.14*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BB937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.31***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D30A6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.40***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1696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.18**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F77DF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.57***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34677C2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 w:rsidRPr="008B4DCC">
              <w:rPr>
                <w:szCs w:val="24"/>
              </w:rPr>
              <w:t>.5</w:t>
            </w:r>
            <w:r>
              <w:rPr>
                <w:szCs w:val="24"/>
              </w:rPr>
              <w:t>4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16D2DD6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 w:rsidRPr="008B4DCC">
              <w:rPr>
                <w:szCs w:val="24"/>
              </w:rPr>
              <w:t>.</w:t>
            </w:r>
            <w:r>
              <w:rPr>
                <w:szCs w:val="24"/>
              </w:rPr>
              <w:t>40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48434D8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 w:rsidRPr="008B4DCC">
              <w:rPr>
                <w:szCs w:val="24"/>
              </w:rPr>
              <w:t>.4</w:t>
            </w:r>
            <w:r>
              <w:rPr>
                <w:szCs w:val="24"/>
              </w:rPr>
              <w:t>2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EEC34F6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.46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6B889D3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.30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08C2FEE" w14:textId="77777777" w:rsidR="0025273A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D1793DA" w14:textId="77777777" w:rsidR="0025273A" w:rsidRDefault="0025273A" w:rsidP="002251C8">
            <w:pPr>
              <w:spacing w:line="480" w:lineRule="auto"/>
              <w:rPr>
                <w:szCs w:val="24"/>
              </w:rPr>
            </w:pPr>
          </w:p>
        </w:tc>
      </w:tr>
      <w:tr w:rsidR="0025273A" w:rsidRPr="00140BB6" w14:paraId="3EE150BD" w14:textId="77777777" w:rsidTr="002251C8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A2A5C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12. Depression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E97EEDA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.19**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2FC89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.24***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ED75B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.33***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891C1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C6ED5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.57***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CA4B36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.43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5843278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.38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B90DF38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.55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FD00E9B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 w:rsidRPr="008B4DCC">
              <w:rPr>
                <w:szCs w:val="24"/>
              </w:rPr>
              <w:t>.4</w:t>
            </w:r>
            <w:r>
              <w:rPr>
                <w:szCs w:val="24"/>
              </w:rPr>
              <w:t>5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BCD310A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.30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9DF3995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.69</w:t>
            </w:r>
            <w:r w:rsidRPr="008B4DCC">
              <w:rPr>
                <w:szCs w:val="24"/>
              </w:rPr>
              <w:t>**</w:t>
            </w:r>
            <w:r>
              <w:rPr>
                <w:szCs w:val="24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3B0C0CD" w14:textId="77777777" w:rsidR="0025273A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</w:tr>
      <w:tr w:rsidR="0025273A" w:rsidRPr="00140BB6" w14:paraId="3E493EE4" w14:textId="77777777" w:rsidTr="002251C8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33B73" w14:textId="77777777" w:rsidR="0025273A" w:rsidRPr="00A2123A" w:rsidRDefault="0025273A" w:rsidP="002251C8">
            <w:pPr>
              <w:spacing w:line="480" w:lineRule="auto"/>
              <w:rPr>
                <w:i/>
                <w:szCs w:val="24"/>
              </w:rPr>
            </w:pPr>
            <w:r w:rsidRPr="00A2123A">
              <w:rPr>
                <w:i/>
                <w:szCs w:val="24"/>
              </w:rPr>
              <w:t>M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C6C8DFB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33.79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FC2E7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6.48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50757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4.62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4BFA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A9894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24.03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C1C28A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3.44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F51568D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1.74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E725A08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5.07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3F4B3A8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13.79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D9D0A32" w14:textId="77777777" w:rsidR="0025273A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.66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C9D1C06" w14:textId="77777777" w:rsidR="0025273A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2.72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248CF66" w14:textId="77777777" w:rsidR="0025273A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2.56</w:t>
            </w:r>
          </w:p>
        </w:tc>
      </w:tr>
      <w:tr w:rsidR="0025273A" w:rsidRPr="00140BB6" w14:paraId="5374C22A" w14:textId="77777777" w:rsidTr="002251C8">
        <w:trPr>
          <w:trHeight w:val="297"/>
        </w:trPr>
        <w:tc>
          <w:tcPr>
            <w:tcW w:w="21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FE8B92" w14:textId="77777777" w:rsidR="0025273A" w:rsidRPr="00A2123A" w:rsidRDefault="0025273A" w:rsidP="002251C8">
            <w:pPr>
              <w:spacing w:line="480" w:lineRule="auto"/>
              <w:rPr>
                <w:i/>
                <w:szCs w:val="24"/>
              </w:rPr>
            </w:pPr>
            <w:r w:rsidRPr="00A2123A">
              <w:rPr>
                <w:i/>
                <w:szCs w:val="24"/>
              </w:rPr>
              <w:t>SD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14:paraId="323D293F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9.65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641B1E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5.87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7147CE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5.38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DC980F" w14:textId="77777777" w:rsidR="0025273A" w:rsidRPr="00A2123A" w:rsidRDefault="0025273A" w:rsidP="002251C8">
            <w:pPr>
              <w:spacing w:line="480" w:lineRule="auto"/>
              <w:rPr>
                <w:iCs/>
                <w:szCs w:val="24"/>
              </w:rPr>
            </w:pPr>
            <w:r w:rsidRPr="00A2123A">
              <w:rPr>
                <w:iCs/>
                <w:szCs w:val="24"/>
              </w:rPr>
              <w:t>.15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C2326B" w14:textId="77777777" w:rsidR="0025273A" w:rsidRPr="00A2123A" w:rsidRDefault="0025273A" w:rsidP="002251C8">
            <w:pPr>
              <w:spacing w:line="480" w:lineRule="auto"/>
              <w:rPr>
                <w:szCs w:val="24"/>
              </w:rPr>
            </w:pPr>
            <w:r w:rsidRPr="00A2123A">
              <w:rPr>
                <w:szCs w:val="24"/>
              </w:rPr>
              <w:t>18.85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14:paraId="74150AD6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5.85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14:paraId="664D9705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3.04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14:paraId="49A78E95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6.01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14:paraId="3C15B5F5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8.54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14:paraId="27F24AF4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1.51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14:paraId="1532290B" w14:textId="77777777" w:rsidR="0025273A" w:rsidRPr="008B4DCC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3.84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14:paraId="405D3987" w14:textId="77777777" w:rsidR="0025273A" w:rsidRDefault="0025273A" w:rsidP="002251C8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3.67</w:t>
            </w:r>
          </w:p>
        </w:tc>
      </w:tr>
    </w:tbl>
    <w:p w14:paraId="4149A218" w14:textId="77777777" w:rsidR="0025273A" w:rsidRDefault="0025273A" w:rsidP="0025273A">
      <w:pPr>
        <w:ind w:firstLine="540"/>
        <w:rPr>
          <w:szCs w:val="24"/>
        </w:rPr>
      </w:pPr>
      <w:r w:rsidRPr="008B4DCC">
        <w:rPr>
          <w:i/>
          <w:szCs w:val="24"/>
        </w:rPr>
        <w:t>Note</w:t>
      </w:r>
      <w:r>
        <w:rPr>
          <w:szCs w:val="24"/>
        </w:rPr>
        <w:t xml:space="preserve">.  </w:t>
      </w:r>
      <w:r w:rsidRPr="008B4DCC">
        <w:rPr>
          <w:szCs w:val="24"/>
        </w:rPr>
        <w:t>*</w:t>
      </w:r>
      <w:r w:rsidRPr="008B4DCC">
        <w:rPr>
          <w:i/>
          <w:szCs w:val="24"/>
        </w:rPr>
        <w:t>p</w:t>
      </w:r>
      <w:r w:rsidRPr="008B4DCC">
        <w:rPr>
          <w:szCs w:val="24"/>
        </w:rPr>
        <w:t>&lt; .05 **</w:t>
      </w:r>
      <w:r w:rsidRPr="008B4DCC">
        <w:rPr>
          <w:i/>
          <w:szCs w:val="24"/>
        </w:rPr>
        <w:t>p</w:t>
      </w:r>
      <w:r w:rsidRPr="008B4DCC">
        <w:rPr>
          <w:szCs w:val="24"/>
        </w:rPr>
        <w:t xml:space="preserve">&lt; .01 *** </w:t>
      </w:r>
      <w:r w:rsidRPr="008B4DCC">
        <w:rPr>
          <w:i/>
          <w:szCs w:val="24"/>
        </w:rPr>
        <w:t>p</w:t>
      </w:r>
      <w:r w:rsidRPr="008B4DCC">
        <w:rPr>
          <w:szCs w:val="24"/>
          <w:u w:val="single"/>
        </w:rPr>
        <w:t>&lt;</w:t>
      </w:r>
      <w:r w:rsidRPr="008B4DCC">
        <w:rPr>
          <w:szCs w:val="24"/>
        </w:rPr>
        <w:t xml:space="preserve"> .001</w:t>
      </w:r>
    </w:p>
    <w:p w14:paraId="40DC4E95" w14:textId="77777777" w:rsidR="0025273A" w:rsidRDefault="0025273A" w:rsidP="0025273A">
      <w:pPr>
        <w:ind w:firstLine="540"/>
        <w:rPr>
          <w:szCs w:val="20"/>
        </w:rPr>
        <w:sectPr w:rsidR="0025273A" w:rsidSect="009677E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EBF7821" w14:textId="77777777" w:rsidR="00661008" w:rsidRPr="0025273A" w:rsidRDefault="00661008" w:rsidP="0025273A"/>
    <w:sectPr w:rsidR="00661008" w:rsidRPr="0025273A" w:rsidSect="0025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3A"/>
    <w:rsid w:val="00152808"/>
    <w:rsid w:val="00173FAD"/>
    <w:rsid w:val="0025273A"/>
    <w:rsid w:val="00661008"/>
    <w:rsid w:val="00E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3E7DE"/>
  <w14:defaultImageDpi w14:val="300"/>
  <w15:docId w15:val="{7D829C2D-A906-4E8D-AE5A-43A8C55A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273A"/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Shea</dc:creator>
  <cp:keywords/>
  <dc:description/>
  <cp:lastModifiedBy>Chauhan, Ashish</cp:lastModifiedBy>
  <cp:revision>2</cp:revision>
  <dcterms:created xsi:type="dcterms:W3CDTF">2016-11-11T10:36:00Z</dcterms:created>
  <dcterms:modified xsi:type="dcterms:W3CDTF">2016-11-11T10:36:00Z</dcterms:modified>
</cp:coreProperties>
</file>