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B7259" w14:textId="39803924" w:rsidR="00C23A44" w:rsidRPr="00BC3D52" w:rsidRDefault="00BC3D52">
      <w:pPr>
        <w:rPr>
          <w:b/>
          <w:bCs/>
        </w:rPr>
      </w:pPr>
      <w:r w:rsidRPr="00BC3D52">
        <w:rPr>
          <w:b/>
          <w:bCs/>
        </w:rPr>
        <w:t>SUPPLEMENTARY MATERIAL</w:t>
      </w:r>
    </w:p>
    <w:p w14:paraId="41ED7966" w14:textId="2CC62727" w:rsidR="0040490B" w:rsidRPr="00BC3D52" w:rsidRDefault="00BC3D52">
      <w:pPr>
        <w:rPr>
          <w:b/>
          <w:bCs/>
        </w:rPr>
      </w:pPr>
      <w:r w:rsidRPr="00BC3D52">
        <w:rPr>
          <w:b/>
          <w:bCs/>
        </w:rPr>
        <w:t>VR DEVELOPMENT AND SCENES</w:t>
      </w:r>
    </w:p>
    <w:p w14:paraId="7F814F3F" w14:textId="77777777" w:rsidR="0040490B" w:rsidRDefault="0040490B"/>
    <w:p w14:paraId="3FB2F29E" w14:textId="77777777" w:rsidR="0040490B" w:rsidRPr="00D70D89" w:rsidRDefault="0040490B" w:rsidP="0040490B">
      <w:pPr>
        <w:rPr>
          <w:b/>
          <w:bCs/>
        </w:rPr>
      </w:pPr>
      <w:r w:rsidRPr="00D70D89">
        <w:rPr>
          <w:b/>
          <w:bCs/>
        </w:rPr>
        <w:t>Scenario Content</w:t>
      </w:r>
    </w:p>
    <w:p w14:paraId="4F12767B" w14:textId="77777777" w:rsidR="0040490B" w:rsidRDefault="0040490B" w:rsidP="0040490B">
      <w:r w:rsidRPr="00D70D89">
        <w:rPr>
          <w:i/>
          <w:iCs/>
        </w:rPr>
        <w:t>Connected Spaces</w:t>
      </w:r>
      <w:r>
        <w:t xml:space="preserve"> was designed as a serious VR game for Meta Quest 2 with integrated spatial audio.  The experience comprised two scenes depicting cross-generational ethnic discrimination:</w:t>
      </w:r>
    </w:p>
    <w:p w14:paraId="125839C8" w14:textId="77777777" w:rsidR="0040490B" w:rsidRDefault="0040490B" w:rsidP="0040490B"/>
    <w:p w14:paraId="5DAD731D" w14:textId="77777777" w:rsidR="0040490B" w:rsidRDefault="0040490B" w:rsidP="0040490B">
      <w:r>
        <w:t>Scene 1: A father and daughter from one of four ethnic groups (Hausa, Igbo, Niger Delta, Yoruba) suffer discrimination from close friends and neighbours, with verbal abuse escalating to violence.</w:t>
      </w:r>
    </w:p>
    <w:p w14:paraId="622607FC" w14:textId="77777777" w:rsidR="0040490B" w:rsidRDefault="0040490B" w:rsidP="0040490B"/>
    <w:p w14:paraId="680D3054" w14:textId="77777777" w:rsidR="0040490B" w:rsidRDefault="0040490B" w:rsidP="0040490B">
      <w:r>
        <w:t>Scene 2: The daughter, now living with an uncle in another city, experiences ethnic discrimination from schoolmates during a “cultural day” celebration.  The scene is set in a bathroom with mirrors, a deliberate design choice to enhance presence and body ownership illusion, particularly in the Embody condition.</w:t>
      </w:r>
    </w:p>
    <w:p w14:paraId="5D03E1ED" w14:textId="77777777" w:rsidR="0040490B" w:rsidRDefault="0040490B" w:rsidP="0040490B"/>
    <w:p w14:paraId="78FF3203" w14:textId="77777777" w:rsidR="0040490B" w:rsidRDefault="0040490B" w:rsidP="0040490B">
      <w:r>
        <w:t>Each VR mode (Embody, Observe, Role Model, Embody+Observe) had four ethnic variants, yielding 16 possible experiences.  Content was piloted for emotional intensity to minimise potential harm while maintaining ecological validity.</w:t>
      </w:r>
    </w:p>
    <w:p w14:paraId="712E9306" w14:textId="77777777" w:rsidR="0040490B" w:rsidRDefault="0040490B" w:rsidP="0040490B"/>
    <w:p w14:paraId="22CB49A3" w14:textId="77777777" w:rsidR="0040490B" w:rsidRPr="00D70D89" w:rsidRDefault="0040490B" w:rsidP="0040490B">
      <w:pPr>
        <w:rPr>
          <w:b/>
          <w:bCs/>
        </w:rPr>
      </w:pPr>
      <w:r w:rsidRPr="00D70D89">
        <w:rPr>
          <w:b/>
          <w:bCs/>
        </w:rPr>
        <w:t>Technical Development Pipeline</w:t>
      </w:r>
    </w:p>
    <w:p w14:paraId="6BD4C0D0" w14:textId="77777777" w:rsidR="0040490B" w:rsidRDefault="0040490B" w:rsidP="0040490B">
      <w:r>
        <w:t xml:space="preserve">The final experience was built in Unity3D for Meta Quest 2.  Our development approach prioritized ecological validity and authenticity: </w:t>
      </w:r>
    </w:p>
    <w:p w14:paraId="5BF5DA28" w14:textId="77777777" w:rsidR="0040490B" w:rsidRDefault="0040490B" w:rsidP="0040490B"/>
    <w:p w14:paraId="01BF0E45" w14:textId="77777777" w:rsidR="0040490B" w:rsidRDefault="0040490B" w:rsidP="0040490B">
      <w:r>
        <w:t xml:space="preserve">- </w:t>
      </w:r>
      <w:r w:rsidRPr="00CE59F3">
        <w:rPr>
          <w:b/>
          <w:bCs/>
        </w:rPr>
        <w:t>Character modeling</w:t>
      </w:r>
      <w:r>
        <w:t>: We photographed real individuals as reference and modeled photorealistic characters in Blender (creation and bone rigging).  Clothing was created in Clo 3D and Marvelous Designer, modeled after actual school uniforms worn by participants.</w:t>
      </w:r>
    </w:p>
    <w:p w14:paraId="19932976" w14:textId="77777777" w:rsidR="0040490B" w:rsidRDefault="0040490B" w:rsidP="0040490B"/>
    <w:p w14:paraId="3DAA56C8" w14:textId="77777777" w:rsidR="0040490B" w:rsidRDefault="0040490B" w:rsidP="0040490B">
      <w:r>
        <w:t xml:space="preserve">- </w:t>
      </w:r>
      <w:r w:rsidRPr="00CE59F3">
        <w:rPr>
          <w:b/>
          <w:bCs/>
        </w:rPr>
        <w:t>Environment design</w:t>
      </w:r>
      <w:r>
        <w:t xml:space="preserve">: School buildings, interiors, buses and other environments were modeled after real locations in Lagos to </w:t>
      </w:r>
      <w:proofErr w:type="spellStart"/>
      <w:r>
        <w:t>maximise</w:t>
      </w:r>
      <w:proofErr w:type="spellEnd"/>
      <w:r>
        <w:t xml:space="preserve"> ecological validity.</w:t>
      </w:r>
    </w:p>
    <w:p w14:paraId="4AD00901" w14:textId="77777777" w:rsidR="0040490B" w:rsidRDefault="0040490B" w:rsidP="0040490B"/>
    <w:p w14:paraId="29F636BE" w14:textId="77777777" w:rsidR="0040490B" w:rsidRDefault="0040490B" w:rsidP="0040490B">
      <w:r>
        <w:t xml:space="preserve">- </w:t>
      </w:r>
      <w:r w:rsidRPr="00CE59F3">
        <w:rPr>
          <w:b/>
          <w:bCs/>
        </w:rPr>
        <w:t>Voice acting</w:t>
      </w:r>
      <w:r>
        <w:t xml:space="preserve">: All dialogue was recorded with real Nigerian adolescents and adults, matching character ages and roles, to ensure authentic accents and emotional delivery.  Recording was done using professional Shure microphones and edited with Audacity.  </w:t>
      </w:r>
    </w:p>
    <w:p w14:paraId="659EE685" w14:textId="77777777" w:rsidR="0040490B" w:rsidRDefault="0040490B" w:rsidP="0040490B"/>
    <w:p w14:paraId="1BFE71CE" w14:textId="77777777" w:rsidR="0040490B" w:rsidRDefault="0040490B" w:rsidP="0040490B">
      <w:r>
        <w:t xml:space="preserve">- </w:t>
      </w:r>
      <w:r w:rsidRPr="005572A3">
        <w:rPr>
          <w:b/>
          <w:bCs/>
        </w:rPr>
        <w:t>Motion capture</w:t>
      </w:r>
      <w:r>
        <w:t xml:space="preserve">: Body animations were captured using </w:t>
      </w:r>
      <w:proofErr w:type="spellStart"/>
      <w:r>
        <w:t>Rokoko</w:t>
      </w:r>
      <w:proofErr w:type="spellEnd"/>
      <w:r>
        <w:t xml:space="preserve"> and </w:t>
      </w:r>
      <w:proofErr w:type="spellStart"/>
      <w:r>
        <w:t>Xsens</w:t>
      </w:r>
      <w:proofErr w:type="spellEnd"/>
      <w:r>
        <w:t xml:space="preserve"> motion capture suits, then refined in </w:t>
      </w:r>
      <w:proofErr w:type="spellStart"/>
      <w:r>
        <w:t>Reallusion</w:t>
      </w:r>
      <w:proofErr w:type="spellEnd"/>
      <w:r>
        <w:t xml:space="preserve"> 3DXchange and </w:t>
      </w:r>
      <w:proofErr w:type="spellStart"/>
      <w:r>
        <w:t>iClone</w:t>
      </w:r>
      <w:proofErr w:type="spellEnd"/>
      <w:r>
        <w:t xml:space="preserve"> 7/8.  Facial animations were captured using iPhone </w:t>
      </w:r>
      <w:proofErr w:type="spellStart"/>
      <w:r>
        <w:t>TrueDepth</w:t>
      </w:r>
      <w:proofErr w:type="spellEnd"/>
      <w:r>
        <w:t xml:space="preserve"> camera with </w:t>
      </w:r>
      <w:proofErr w:type="spellStart"/>
      <w:r>
        <w:t>iClone</w:t>
      </w:r>
      <w:proofErr w:type="spellEnd"/>
      <w:r>
        <w:t xml:space="preserve"> plugins, preserving authentic human expressions.</w:t>
      </w:r>
    </w:p>
    <w:p w14:paraId="0B60BE7C" w14:textId="77777777" w:rsidR="0040490B" w:rsidRDefault="0040490B" w:rsidP="0040490B"/>
    <w:p w14:paraId="19785BF0" w14:textId="77777777" w:rsidR="0040490B" w:rsidRPr="005572A3" w:rsidRDefault="0040490B" w:rsidP="0040490B">
      <w:pPr>
        <w:rPr>
          <w:b/>
          <w:bCs/>
        </w:rPr>
      </w:pPr>
      <w:r w:rsidRPr="005572A3">
        <w:rPr>
          <w:b/>
          <w:bCs/>
        </w:rPr>
        <w:t xml:space="preserve">Realism Decisions and </w:t>
      </w:r>
      <w:proofErr w:type="spellStart"/>
      <w:r w:rsidRPr="005572A3">
        <w:rPr>
          <w:b/>
          <w:bCs/>
        </w:rPr>
        <w:t>Uncappy</w:t>
      </w:r>
      <w:proofErr w:type="spellEnd"/>
      <w:r w:rsidRPr="005572A3">
        <w:rPr>
          <w:b/>
          <w:bCs/>
        </w:rPr>
        <w:t xml:space="preserve"> Valley Considerations</w:t>
      </w:r>
    </w:p>
    <w:p w14:paraId="396BC534" w14:textId="77777777" w:rsidR="0040490B" w:rsidRDefault="0040490B" w:rsidP="0040490B">
      <w:r>
        <w:t xml:space="preserve">We deliberately chose photorealism over stylized aesthetics, reasoning that ecological validity was paramount for discrimination scenarios targeting participants’ real-world attitudes toward specific ethnic groups.  Rather than mitigating Uncanny Valley through stylization, we addressed it through authenticity: motion-captured animations from real people, voice acting by real Nigerian adolescents and adults, and environment modeled on </w:t>
      </w:r>
      <w:r>
        <w:lastRenderedPageBreak/>
        <w:t xml:space="preserve">actual locations participants would </w:t>
      </w:r>
      <w:proofErr w:type="spellStart"/>
      <w:r>
        <w:t>recognise</w:t>
      </w:r>
      <w:proofErr w:type="spellEnd"/>
      <w:r>
        <w:t xml:space="preserve">.  This approach aimed to minimise the artificial “tells” that trigger Uncanny Valley discomfort while maximizing the scenarios’ relevance to </w:t>
      </w:r>
      <w:proofErr w:type="gramStart"/>
      <w:r>
        <w:t>participants’</w:t>
      </w:r>
      <w:proofErr w:type="gramEnd"/>
      <w:r>
        <w:t xml:space="preserve"> lived experiences.</w:t>
      </w:r>
    </w:p>
    <w:p w14:paraId="4AFA01FC" w14:textId="77777777" w:rsidR="0040490B" w:rsidRDefault="0040490B"/>
    <w:p w14:paraId="7411BD62" w14:textId="77777777" w:rsidR="00C23A44" w:rsidRDefault="00C23A44"/>
    <w:p w14:paraId="495DBA0A" w14:textId="77777777" w:rsidR="00C23A44" w:rsidRDefault="00C23A44"/>
    <w:p w14:paraId="2434E9F7" w14:textId="2536172E" w:rsidR="00C23A44" w:rsidRDefault="00C23A44">
      <w:r w:rsidRPr="00C23A44">
        <w:rPr>
          <w:noProof/>
        </w:rPr>
        <w:drawing>
          <wp:inline distT="0" distB="0" distL="0" distR="0" wp14:anchorId="272417FA" wp14:editId="2EB8AA9D">
            <wp:extent cx="4147101" cy="3285901"/>
            <wp:effectExtent l="0" t="0" r="6350" b="3810"/>
            <wp:docPr id="278" name="Google Shape;278;p40"/>
            <wp:cNvGraphicFramePr/>
            <a:graphic xmlns:a="http://schemas.openxmlformats.org/drawingml/2006/main">
              <a:graphicData uri="http://schemas.openxmlformats.org/drawingml/2006/picture">
                <pic:pic xmlns:pic="http://schemas.openxmlformats.org/drawingml/2006/picture">
                  <pic:nvPicPr>
                    <pic:cNvPr id="278" name="Google Shape;278;p40"/>
                    <pic:cNvPicPr preferRelativeResize="0"/>
                  </pic:nvPicPr>
                  <pic:blipFill>
                    <a:blip r:embed="rId4">
                      <a:alphaModFix/>
                    </a:blip>
                    <a:stretch>
                      <a:fillRect/>
                    </a:stretch>
                  </pic:blipFill>
                  <pic:spPr>
                    <a:xfrm>
                      <a:off x="0" y="0"/>
                      <a:ext cx="4147101" cy="3285901"/>
                    </a:xfrm>
                    <a:prstGeom prst="rect">
                      <a:avLst/>
                    </a:prstGeom>
                    <a:noFill/>
                    <a:ln>
                      <a:noFill/>
                    </a:ln>
                  </pic:spPr>
                </pic:pic>
              </a:graphicData>
            </a:graphic>
          </wp:inline>
        </w:drawing>
      </w:r>
    </w:p>
    <w:p w14:paraId="7D54CBB6" w14:textId="5756E9C7" w:rsidR="00C23A44" w:rsidRDefault="00C23A44">
      <w:r>
        <w:t>Opening Scene of the VR Ethnic Discrimination Experience: Connected Spaces</w:t>
      </w:r>
    </w:p>
    <w:p w14:paraId="0ED51311" w14:textId="77777777" w:rsidR="00C23A44" w:rsidRDefault="00C23A44"/>
    <w:p w14:paraId="29759CAA" w14:textId="422E8C9C" w:rsidR="00A62B59" w:rsidRDefault="00C23A44">
      <w:r w:rsidRPr="00C23A44">
        <w:rPr>
          <w:noProof/>
        </w:rPr>
        <w:drawing>
          <wp:inline distT="0" distB="0" distL="0" distR="0" wp14:anchorId="50342034" wp14:editId="6EF13559">
            <wp:extent cx="5731510" cy="5278755"/>
            <wp:effectExtent l="0" t="0" r="0" b="4445"/>
            <wp:docPr id="3" name="ConnectedSpacesShorts">
              <a:hlinkClick xmlns:a="http://schemas.openxmlformats.org/drawingml/2006/main" r:id="" action="ppaction://media"/>
              <a:extLst xmlns:a="http://schemas.openxmlformats.org/drawingml/2006/main">
                <a:ext uri="{FF2B5EF4-FFF2-40B4-BE49-F238E27FC236}">
                  <a16:creationId xmlns:a16="http://schemas.microsoft.com/office/drawing/2014/main" id="{A5759B37-8D5C-6180-5E86-6E2AC4F7F3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nnectedSpacesShorts">
                      <a:hlinkClick r:id="" action="ppaction://media"/>
                      <a:extLst>
                        <a:ext uri="{FF2B5EF4-FFF2-40B4-BE49-F238E27FC236}">
                          <a16:creationId xmlns:a16="http://schemas.microsoft.com/office/drawing/2014/main" id="{A5759B37-8D5C-6180-5E86-6E2AC4F7F3D3}"/>
                        </a:ext>
                      </a:extLst>
                    </pic:cNvPr>
                    <pic:cNvPicPr preferRelativeResize="0">
                      <a:picLocks noChangeAspect="1"/>
                    </pic:cNvPicPr>
                  </pic:nvPicPr>
                  <pic:blipFill>
                    <a:blip r:embed="rId5"/>
                    <a:stretch/>
                  </pic:blipFill>
                  <pic:spPr>
                    <a:xfrm>
                      <a:off x="0" y="0"/>
                      <a:ext cx="5731510" cy="5278755"/>
                    </a:xfrm>
                    <a:prstGeom prst="rect">
                      <a:avLst/>
                    </a:prstGeom>
                  </pic:spPr>
                </pic:pic>
              </a:graphicData>
            </a:graphic>
          </wp:inline>
        </w:drawing>
      </w:r>
    </w:p>
    <w:p w14:paraId="395B3E86" w14:textId="038D64BF" w:rsidR="00C23A44" w:rsidRDefault="00C23A44">
      <w:r>
        <w:t xml:space="preserve">Bathroom Scene (Igbo version): venue of ethnic discrimination </w:t>
      </w:r>
    </w:p>
    <w:p w14:paraId="2153B1AD" w14:textId="77777777" w:rsidR="00C23A44" w:rsidRDefault="00C23A44"/>
    <w:p w14:paraId="394123EF" w14:textId="77777777" w:rsidR="00C23A44" w:rsidRDefault="00C23A44"/>
    <w:p w14:paraId="5CE62A1C" w14:textId="77777777" w:rsidR="00C23A44" w:rsidRDefault="00C23A44"/>
    <w:p w14:paraId="2DF5E149" w14:textId="77777777" w:rsidR="00C23A44" w:rsidRDefault="00C23A44"/>
    <w:p w14:paraId="75E5D19A" w14:textId="7B4BDE59" w:rsidR="00C23A44" w:rsidRDefault="00C23A44">
      <w:r>
        <w:rPr>
          <w:noProof/>
        </w:rPr>
        <w:drawing>
          <wp:inline distT="0" distB="0" distL="0" distR="0" wp14:anchorId="289DF4F8" wp14:editId="0C2DFAC6">
            <wp:extent cx="5731510" cy="3268345"/>
            <wp:effectExtent l="0" t="0" r="0" b="0"/>
            <wp:docPr id="370199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199534" name="Picture 370199534"/>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3268345"/>
                    </a:xfrm>
                    <a:prstGeom prst="rect">
                      <a:avLst/>
                    </a:prstGeom>
                  </pic:spPr>
                </pic:pic>
              </a:graphicData>
            </a:graphic>
          </wp:inline>
        </w:drawing>
      </w:r>
    </w:p>
    <w:p w14:paraId="7F81B33F" w14:textId="6242F454" w:rsidR="00C23A44" w:rsidRDefault="00C23A44">
      <w:r>
        <w:t>Bathroom Scene (Igbo version): The start of the ethnic discrimination.  Mirror is on the right</w:t>
      </w:r>
    </w:p>
    <w:p w14:paraId="5DF7F2D6" w14:textId="77777777" w:rsidR="00C23A44" w:rsidRDefault="00C23A44"/>
    <w:p w14:paraId="0BA184CB" w14:textId="77777777" w:rsidR="00C23A44" w:rsidRDefault="00C23A44"/>
    <w:p w14:paraId="3B1A34D7" w14:textId="77777777" w:rsidR="00C23A44" w:rsidRDefault="00C23A44"/>
    <w:p w14:paraId="341ED857" w14:textId="77777777" w:rsidR="00C23A44" w:rsidRDefault="00C23A44"/>
    <w:p w14:paraId="250F3447" w14:textId="77777777" w:rsidR="00C23A44" w:rsidRDefault="00C23A44"/>
    <w:p w14:paraId="0A9877AB" w14:textId="63E7D9FE" w:rsidR="00C23A44" w:rsidRDefault="00C23A44">
      <w:r w:rsidRPr="00C23A44">
        <w:rPr>
          <w:noProof/>
        </w:rPr>
        <w:drawing>
          <wp:inline distT="0" distB="0" distL="0" distR="0" wp14:anchorId="50A2E0AE" wp14:editId="13925346">
            <wp:extent cx="3643269" cy="3123976"/>
            <wp:effectExtent l="0" t="0" r="1905" b="635"/>
            <wp:docPr id="218" name="Google Shape;218;p33"/>
            <wp:cNvGraphicFramePr/>
            <a:graphic xmlns:a="http://schemas.openxmlformats.org/drawingml/2006/main">
              <a:graphicData uri="http://schemas.openxmlformats.org/drawingml/2006/picture">
                <pic:pic xmlns:pic="http://schemas.openxmlformats.org/drawingml/2006/picture">
                  <pic:nvPicPr>
                    <pic:cNvPr id="218" name="Google Shape;218;p33"/>
                    <pic:cNvPicPr preferRelativeResize="0"/>
                  </pic:nvPicPr>
                  <pic:blipFill rotWithShape="1">
                    <a:blip r:embed="rId7">
                      <a:alphaModFix/>
                    </a:blip>
                    <a:srcRect l="1177" r="7514"/>
                    <a:stretch/>
                  </pic:blipFill>
                  <pic:spPr>
                    <a:xfrm>
                      <a:off x="0" y="0"/>
                      <a:ext cx="3643269" cy="3123976"/>
                    </a:xfrm>
                    <a:prstGeom prst="rect">
                      <a:avLst/>
                    </a:prstGeom>
                    <a:noFill/>
                    <a:ln>
                      <a:noFill/>
                    </a:ln>
                  </pic:spPr>
                </pic:pic>
              </a:graphicData>
            </a:graphic>
          </wp:inline>
        </w:drawing>
      </w:r>
    </w:p>
    <w:p w14:paraId="0C4F72F7" w14:textId="57B8430E" w:rsidR="00C23A44" w:rsidRDefault="00C23A44">
      <w:r>
        <w:t>Bathroom Scene (Yoruba version)</w:t>
      </w:r>
    </w:p>
    <w:p w14:paraId="0D0CE204" w14:textId="77777777" w:rsidR="00C23A44" w:rsidRDefault="00C23A44"/>
    <w:p w14:paraId="484A49E0" w14:textId="2A8F6BE7" w:rsidR="00C23A44" w:rsidRDefault="00C23A44">
      <w:r w:rsidRPr="00C23A44">
        <w:rPr>
          <w:noProof/>
        </w:rPr>
        <w:drawing>
          <wp:inline distT="0" distB="0" distL="0" distR="0" wp14:anchorId="5B2B5735" wp14:editId="28BD6160">
            <wp:extent cx="4396954" cy="3754124"/>
            <wp:effectExtent l="0" t="0" r="0" b="5080"/>
            <wp:docPr id="217" name="Google Shape;217;p33"/>
            <wp:cNvGraphicFramePr/>
            <a:graphic xmlns:a="http://schemas.openxmlformats.org/drawingml/2006/main">
              <a:graphicData uri="http://schemas.openxmlformats.org/drawingml/2006/picture">
                <pic:pic xmlns:pic="http://schemas.openxmlformats.org/drawingml/2006/picture">
                  <pic:nvPicPr>
                    <pic:cNvPr id="217" name="Google Shape;217;p33"/>
                    <pic:cNvPicPr preferRelativeResize="0"/>
                  </pic:nvPicPr>
                  <pic:blipFill>
                    <a:blip r:embed="rId8">
                      <a:alphaModFix/>
                    </a:blip>
                    <a:stretch>
                      <a:fillRect/>
                    </a:stretch>
                  </pic:blipFill>
                  <pic:spPr>
                    <a:xfrm>
                      <a:off x="0" y="0"/>
                      <a:ext cx="4396954" cy="3754124"/>
                    </a:xfrm>
                    <a:prstGeom prst="rect">
                      <a:avLst/>
                    </a:prstGeom>
                    <a:noFill/>
                    <a:ln>
                      <a:noFill/>
                    </a:ln>
                  </pic:spPr>
                </pic:pic>
              </a:graphicData>
            </a:graphic>
          </wp:inline>
        </w:drawing>
      </w:r>
    </w:p>
    <w:p w14:paraId="43B45826" w14:textId="7BAD18CA" w:rsidR="00C23A44" w:rsidRDefault="00C23A44">
      <w:r>
        <w:t>Bathroom Scene (Niger Delta version): Her classmates pour dirty water on her colorful cultural attire</w:t>
      </w:r>
    </w:p>
    <w:p w14:paraId="115C17FD" w14:textId="77777777" w:rsidR="00C23A44" w:rsidRDefault="00C23A44"/>
    <w:p w14:paraId="345D9B6C" w14:textId="77777777" w:rsidR="00C23A44" w:rsidRDefault="00C23A44"/>
    <w:p w14:paraId="33D5F3F2" w14:textId="77777777" w:rsidR="00C23A44" w:rsidRDefault="00C23A44"/>
    <w:p w14:paraId="3B3EEB73" w14:textId="43035D03" w:rsidR="00C23A44" w:rsidRDefault="00C23A44">
      <w:r w:rsidRPr="00C23A44">
        <w:rPr>
          <w:noProof/>
        </w:rPr>
        <w:drawing>
          <wp:inline distT="0" distB="0" distL="0" distR="0" wp14:anchorId="7314054B" wp14:editId="621BF9D7">
            <wp:extent cx="4673750" cy="2481433"/>
            <wp:effectExtent l="0" t="0" r="0" b="0"/>
            <wp:docPr id="275" name="Google Shape;275;p40"/>
            <wp:cNvGraphicFramePr/>
            <a:graphic xmlns:a="http://schemas.openxmlformats.org/drawingml/2006/main">
              <a:graphicData uri="http://schemas.openxmlformats.org/drawingml/2006/picture">
                <pic:pic xmlns:pic="http://schemas.openxmlformats.org/drawingml/2006/picture">
                  <pic:nvPicPr>
                    <pic:cNvPr id="275" name="Google Shape;275;p40"/>
                    <pic:cNvPicPr preferRelativeResize="0"/>
                  </pic:nvPicPr>
                  <pic:blipFill>
                    <a:blip r:embed="rId9">
                      <a:alphaModFix/>
                    </a:blip>
                    <a:stretch>
                      <a:fillRect/>
                    </a:stretch>
                  </pic:blipFill>
                  <pic:spPr>
                    <a:xfrm>
                      <a:off x="0" y="0"/>
                      <a:ext cx="4673750" cy="2481433"/>
                    </a:xfrm>
                    <a:prstGeom prst="rect">
                      <a:avLst/>
                    </a:prstGeom>
                    <a:noFill/>
                    <a:ln>
                      <a:noFill/>
                    </a:ln>
                  </pic:spPr>
                </pic:pic>
              </a:graphicData>
            </a:graphic>
          </wp:inline>
        </w:drawing>
      </w:r>
    </w:p>
    <w:p w14:paraId="21138BC2" w14:textId="1DA63438" w:rsidR="00C23A44" w:rsidRDefault="00C23A44">
      <w:r>
        <w:t>Classroom Scene</w:t>
      </w:r>
    </w:p>
    <w:p w14:paraId="3780554E" w14:textId="59AE54F8" w:rsidR="00C23A44" w:rsidRDefault="00C23A44">
      <w:pPr>
        <w:rPr>
          <w:noProof/>
        </w:rPr>
      </w:pPr>
      <w:r w:rsidRPr="00C23A44">
        <w:rPr>
          <w:noProof/>
        </w:rPr>
        <w:drawing>
          <wp:inline distT="0" distB="0" distL="0" distR="0" wp14:anchorId="364CA5EB" wp14:editId="3585EFEE">
            <wp:extent cx="3306900" cy="4409201"/>
            <wp:effectExtent l="0" t="0" r="0" b="0"/>
            <wp:docPr id="243" name="Google Shape;243;p36"/>
            <wp:cNvGraphicFramePr/>
            <a:graphic xmlns:a="http://schemas.openxmlformats.org/drawingml/2006/main">
              <a:graphicData uri="http://schemas.openxmlformats.org/drawingml/2006/picture">
                <pic:pic xmlns:pic="http://schemas.openxmlformats.org/drawingml/2006/picture">
                  <pic:nvPicPr>
                    <pic:cNvPr id="243" name="Google Shape;243;p36"/>
                    <pic:cNvPicPr preferRelativeResize="0"/>
                  </pic:nvPicPr>
                  <pic:blipFill>
                    <a:blip r:embed="rId10">
                      <a:alphaModFix/>
                    </a:blip>
                    <a:stretch>
                      <a:fillRect/>
                    </a:stretch>
                  </pic:blipFill>
                  <pic:spPr>
                    <a:xfrm>
                      <a:off x="0" y="0"/>
                      <a:ext cx="3306900" cy="4409201"/>
                    </a:xfrm>
                    <a:prstGeom prst="rect">
                      <a:avLst/>
                    </a:prstGeom>
                    <a:noFill/>
                    <a:ln>
                      <a:noFill/>
                    </a:ln>
                  </pic:spPr>
                </pic:pic>
              </a:graphicData>
            </a:graphic>
          </wp:inline>
        </w:drawing>
      </w:r>
      <w:r w:rsidRPr="00C23A44">
        <w:rPr>
          <w:noProof/>
        </w:rPr>
        <w:t xml:space="preserve"> </w:t>
      </w:r>
    </w:p>
    <w:p w14:paraId="35E208C5" w14:textId="74CD9637" w:rsidR="00C23A44" w:rsidRDefault="00C23A44">
      <w:pPr>
        <w:rPr>
          <w:noProof/>
        </w:rPr>
      </w:pPr>
      <w:r>
        <w:rPr>
          <w:noProof/>
        </w:rPr>
        <w:t>Character Model 1</w:t>
      </w:r>
    </w:p>
    <w:p w14:paraId="55BEDD48" w14:textId="163BF6E4" w:rsidR="00C23A44" w:rsidRDefault="00C23A44">
      <w:r w:rsidRPr="00C23A44">
        <w:rPr>
          <w:noProof/>
        </w:rPr>
        <w:drawing>
          <wp:inline distT="0" distB="0" distL="0" distR="0" wp14:anchorId="157B333E" wp14:editId="32697DA8">
            <wp:extent cx="3774811" cy="4409201"/>
            <wp:effectExtent l="0" t="0" r="0" b="0"/>
            <wp:docPr id="244" name="Google Shape;244;p36"/>
            <wp:cNvGraphicFramePr/>
            <a:graphic xmlns:a="http://schemas.openxmlformats.org/drawingml/2006/main">
              <a:graphicData uri="http://schemas.openxmlformats.org/drawingml/2006/picture">
                <pic:pic xmlns:pic="http://schemas.openxmlformats.org/drawingml/2006/picture">
                  <pic:nvPicPr>
                    <pic:cNvPr id="244" name="Google Shape;244;p36"/>
                    <pic:cNvPicPr preferRelativeResize="0"/>
                  </pic:nvPicPr>
                  <pic:blipFill rotWithShape="1">
                    <a:blip r:embed="rId11">
                      <a:alphaModFix/>
                    </a:blip>
                    <a:srcRect l="28901" t="10370" r="30535"/>
                    <a:stretch/>
                  </pic:blipFill>
                  <pic:spPr>
                    <a:xfrm>
                      <a:off x="0" y="0"/>
                      <a:ext cx="3774811" cy="4409201"/>
                    </a:xfrm>
                    <a:prstGeom prst="rect">
                      <a:avLst/>
                    </a:prstGeom>
                    <a:noFill/>
                    <a:ln>
                      <a:noFill/>
                    </a:ln>
                  </pic:spPr>
                </pic:pic>
              </a:graphicData>
            </a:graphic>
          </wp:inline>
        </w:drawing>
      </w:r>
    </w:p>
    <w:p w14:paraId="7DE942AF" w14:textId="60347231" w:rsidR="00C23A44" w:rsidRDefault="00C23A44">
      <w:r>
        <w:t>VR Avatar based on Character Model 1</w:t>
      </w:r>
    </w:p>
    <w:p w14:paraId="42A25706" w14:textId="77777777" w:rsidR="00C23A44" w:rsidRDefault="00C23A44"/>
    <w:p w14:paraId="0C9433A2" w14:textId="62CE73BB" w:rsidR="00C23A44" w:rsidRDefault="00C23A44">
      <w:r>
        <w:br w:type="page"/>
      </w:r>
    </w:p>
    <w:p w14:paraId="253ABD1A" w14:textId="77777777" w:rsidR="00C23A44" w:rsidRDefault="00C23A44"/>
    <w:p w14:paraId="4B008CB0" w14:textId="48E787C2" w:rsidR="00C23A44" w:rsidRDefault="00C23A44">
      <w:r w:rsidRPr="00C23A44">
        <w:rPr>
          <w:noProof/>
        </w:rPr>
        <w:drawing>
          <wp:inline distT="0" distB="0" distL="0" distR="0" wp14:anchorId="754FE9FA" wp14:editId="15D0071F">
            <wp:extent cx="3661800" cy="3826825"/>
            <wp:effectExtent l="0" t="0" r="0" b="0"/>
            <wp:docPr id="253" name="Google Shape;253;p37"/>
            <wp:cNvGraphicFramePr/>
            <a:graphic xmlns:a="http://schemas.openxmlformats.org/drawingml/2006/main">
              <a:graphicData uri="http://schemas.openxmlformats.org/drawingml/2006/picture">
                <pic:pic xmlns:pic="http://schemas.openxmlformats.org/drawingml/2006/picture">
                  <pic:nvPicPr>
                    <pic:cNvPr id="253" name="Google Shape;253;p37"/>
                    <pic:cNvPicPr preferRelativeResize="0"/>
                  </pic:nvPicPr>
                  <pic:blipFill rotWithShape="1">
                    <a:blip r:embed="rId12">
                      <a:alphaModFix/>
                    </a:blip>
                    <a:srcRect l="23022" r="26244"/>
                    <a:stretch/>
                  </pic:blipFill>
                  <pic:spPr>
                    <a:xfrm>
                      <a:off x="0" y="0"/>
                      <a:ext cx="3661800" cy="3826825"/>
                    </a:xfrm>
                    <a:prstGeom prst="rect">
                      <a:avLst/>
                    </a:prstGeom>
                    <a:noFill/>
                    <a:ln>
                      <a:noFill/>
                    </a:ln>
                  </pic:spPr>
                </pic:pic>
              </a:graphicData>
            </a:graphic>
          </wp:inline>
        </w:drawing>
      </w:r>
    </w:p>
    <w:p w14:paraId="0ADF2E8F" w14:textId="1D3D8D85" w:rsidR="00C23A44" w:rsidRDefault="00C23A44">
      <w:r>
        <w:t>VR Avatar in T-pose: Niger Delta Cultural Attire</w:t>
      </w:r>
    </w:p>
    <w:p w14:paraId="69FED0E5" w14:textId="77777777" w:rsidR="00C23A44" w:rsidRDefault="00C23A44"/>
    <w:p w14:paraId="07DD096C" w14:textId="77777777" w:rsidR="00C23A44" w:rsidRDefault="00C23A44"/>
    <w:p w14:paraId="513544DC" w14:textId="673ED0FD" w:rsidR="00C23A44" w:rsidRDefault="00C23A44">
      <w:r w:rsidRPr="00C23A44">
        <w:rPr>
          <w:noProof/>
        </w:rPr>
        <w:drawing>
          <wp:inline distT="0" distB="0" distL="0" distR="0" wp14:anchorId="6FE46AD3" wp14:editId="28E31697">
            <wp:extent cx="3835723" cy="3884700"/>
            <wp:effectExtent l="0" t="0" r="0" b="1905"/>
            <wp:docPr id="252" name="Google Shape;252;p37"/>
            <wp:cNvGraphicFramePr/>
            <a:graphic xmlns:a="http://schemas.openxmlformats.org/drawingml/2006/main">
              <a:graphicData uri="http://schemas.openxmlformats.org/drawingml/2006/picture">
                <pic:pic xmlns:pic="http://schemas.openxmlformats.org/drawingml/2006/picture">
                  <pic:nvPicPr>
                    <pic:cNvPr id="252" name="Google Shape;252;p37"/>
                    <pic:cNvPicPr preferRelativeResize="0"/>
                  </pic:nvPicPr>
                  <pic:blipFill rotWithShape="1">
                    <a:blip r:embed="rId13">
                      <a:alphaModFix/>
                    </a:blip>
                    <a:srcRect l="24227" r="24808"/>
                    <a:stretch/>
                  </pic:blipFill>
                  <pic:spPr>
                    <a:xfrm>
                      <a:off x="0" y="0"/>
                      <a:ext cx="3835723" cy="3884700"/>
                    </a:xfrm>
                    <a:prstGeom prst="rect">
                      <a:avLst/>
                    </a:prstGeom>
                    <a:noFill/>
                    <a:ln>
                      <a:noFill/>
                    </a:ln>
                  </pic:spPr>
                </pic:pic>
              </a:graphicData>
            </a:graphic>
          </wp:inline>
        </w:drawing>
      </w:r>
    </w:p>
    <w:p w14:paraId="20D1E9E8" w14:textId="4606808B" w:rsidR="00C23A44" w:rsidRDefault="00C23A44">
      <w:r>
        <w:t>VR Avatar in T-pose: School Uniform</w:t>
      </w:r>
    </w:p>
    <w:p w14:paraId="3D76CE68" w14:textId="77777777" w:rsidR="00C23A44" w:rsidRDefault="00C23A44"/>
    <w:p w14:paraId="56ACF4CF" w14:textId="06D4CA36" w:rsidR="00C23A44" w:rsidRDefault="00C23A44">
      <w:r w:rsidRPr="00C23A44">
        <w:rPr>
          <w:noProof/>
        </w:rPr>
        <w:drawing>
          <wp:inline distT="0" distB="0" distL="0" distR="0" wp14:anchorId="2C5E320A" wp14:editId="34B27ADB">
            <wp:extent cx="3119244" cy="4163250"/>
            <wp:effectExtent l="0" t="0" r="5080" b="2540"/>
            <wp:docPr id="269" name="Google Shape;269;p39"/>
            <wp:cNvGraphicFramePr/>
            <a:graphic xmlns:a="http://schemas.openxmlformats.org/drawingml/2006/main">
              <a:graphicData uri="http://schemas.openxmlformats.org/drawingml/2006/picture">
                <pic:pic xmlns:pic="http://schemas.openxmlformats.org/drawingml/2006/picture">
                  <pic:nvPicPr>
                    <pic:cNvPr id="269" name="Google Shape;269;p39"/>
                    <pic:cNvPicPr preferRelativeResize="0"/>
                  </pic:nvPicPr>
                  <pic:blipFill>
                    <a:blip r:embed="rId14">
                      <a:alphaModFix/>
                    </a:blip>
                    <a:stretch>
                      <a:fillRect/>
                    </a:stretch>
                  </pic:blipFill>
                  <pic:spPr>
                    <a:xfrm>
                      <a:off x="0" y="0"/>
                      <a:ext cx="3119244" cy="4163250"/>
                    </a:xfrm>
                    <a:prstGeom prst="rect">
                      <a:avLst/>
                    </a:prstGeom>
                    <a:noFill/>
                    <a:ln>
                      <a:noFill/>
                    </a:ln>
                  </pic:spPr>
                </pic:pic>
              </a:graphicData>
            </a:graphic>
          </wp:inline>
        </w:drawing>
      </w:r>
    </w:p>
    <w:p w14:paraId="2BE90662" w14:textId="76DD7737" w:rsidR="00C23A44" w:rsidRDefault="00C23A44">
      <w:r>
        <w:t xml:space="preserve">Lab Research Assistant doing Motion Capture for Animation with </w:t>
      </w:r>
      <w:proofErr w:type="spellStart"/>
      <w:r>
        <w:t>Rokoko</w:t>
      </w:r>
      <w:proofErr w:type="spellEnd"/>
      <w:r>
        <w:t xml:space="preserve"> Mocap suit</w:t>
      </w:r>
    </w:p>
    <w:p w14:paraId="2C962D14" w14:textId="77777777" w:rsidR="00C23A44" w:rsidRDefault="00C23A44"/>
    <w:p w14:paraId="3AB88F2F" w14:textId="77777777" w:rsidR="00C23A44" w:rsidRDefault="00C23A44"/>
    <w:p w14:paraId="728C1FE0" w14:textId="77777777" w:rsidR="00C23A44" w:rsidRDefault="00C23A44"/>
    <w:p w14:paraId="6769EFB9" w14:textId="2227FDB9" w:rsidR="00C23A44" w:rsidRDefault="00C23A44">
      <w:r w:rsidRPr="00C23A44">
        <w:rPr>
          <w:noProof/>
        </w:rPr>
        <w:drawing>
          <wp:inline distT="0" distB="0" distL="0" distR="0" wp14:anchorId="733D7899" wp14:editId="18486FFC">
            <wp:extent cx="3477024" cy="4163251"/>
            <wp:effectExtent l="0" t="0" r="3175" b="2540"/>
            <wp:docPr id="268" name="Google Shape;268;p39"/>
            <wp:cNvGraphicFramePr/>
            <a:graphic xmlns:a="http://schemas.openxmlformats.org/drawingml/2006/main">
              <a:graphicData uri="http://schemas.openxmlformats.org/drawingml/2006/picture">
                <pic:pic xmlns:pic="http://schemas.openxmlformats.org/drawingml/2006/picture">
                  <pic:nvPicPr>
                    <pic:cNvPr id="268" name="Google Shape;268;p39"/>
                    <pic:cNvPicPr preferRelativeResize="0"/>
                  </pic:nvPicPr>
                  <pic:blipFill rotWithShape="1">
                    <a:blip r:embed="rId15">
                      <a:alphaModFix/>
                    </a:blip>
                    <a:srcRect b="10201"/>
                    <a:stretch/>
                  </pic:blipFill>
                  <pic:spPr>
                    <a:xfrm>
                      <a:off x="0" y="0"/>
                      <a:ext cx="3477024" cy="4163251"/>
                    </a:xfrm>
                    <a:prstGeom prst="rect">
                      <a:avLst/>
                    </a:prstGeom>
                    <a:noFill/>
                    <a:ln>
                      <a:noFill/>
                    </a:ln>
                  </pic:spPr>
                </pic:pic>
              </a:graphicData>
            </a:graphic>
          </wp:inline>
        </w:drawing>
      </w:r>
    </w:p>
    <w:p w14:paraId="3D48B49D" w14:textId="605CAF40" w:rsidR="00C23A44" w:rsidRDefault="00C23A44" w:rsidP="00C23A44">
      <w:r>
        <w:t xml:space="preserve">Lab Research Assistant doing Motion Capture for Animation with </w:t>
      </w:r>
      <w:r w:rsidR="00CC6646">
        <w:t>Xsens</w:t>
      </w:r>
      <w:r>
        <w:t xml:space="preserve"> Mocap suit</w:t>
      </w:r>
    </w:p>
    <w:p w14:paraId="2D80917A" w14:textId="77777777" w:rsidR="00C23A44" w:rsidRDefault="00C23A44"/>
    <w:p w14:paraId="3A9D158B" w14:textId="77777777" w:rsidR="00CB5D2D" w:rsidRDefault="00CB5D2D"/>
    <w:p w14:paraId="34C3E80D" w14:textId="77777777" w:rsidR="00CB5D2D" w:rsidRPr="00F419A1" w:rsidRDefault="00CB5D2D" w:rsidP="00CB5D2D">
      <w:pPr>
        <w:rPr>
          <w:rFonts w:ascii="Times New Roman" w:hAnsi="Times New Roman" w:cs="Times New Roman"/>
          <w:b/>
          <w:bCs/>
        </w:rPr>
      </w:pPr>
      <w:r w:rsidRPr="00F419A1">
        <w:rPr>
          <w:rFonts w:ascii="Times New Roman" w:hAnsi="Times New Roman" w:cs="Times New Roman"/>
          <w:b/>
          <w:bCs/>
        </w:rPr>
        <w:t>Realism Decisions and Unca</w:t>
      </w:r>
      <w:r>
        <w:rPr>
          <w:rFonts w:ascii="Times New Roman" w:hAnsi="Times New Roman" w:cs="Times New Roman"/>
          <w:b/>
          <w:bCs/>
        </w:rPr>
        <w:t>nn</w:t>
      </w:r>
      <w:r w:rsidRPr="00F419A1">
        <w:rPr>
          <w:rFonts w:ascii="Times New Roman" w:hAnsi="Times New Roman" w:cs="Times New Roman"/>
          <w:b/>
          <w:bCs/>
        </w:rPr>
        <w:t>y Valley Considerations</w:t>
      </w:r>
    </w:p>
    <w:p w14:paraId="5AA9FD1C" w14:textId="77777777" w:rsidR="00CB5D2D" w:rsidRDefault="00CB5D2D" w:rsidP="00CB5D2D">
      <w:pPr>
        <w:rPr>
          <w:rFonts w:ascii="Times New Roman" w:hAnsi="Times New Roman" w:cs="Times New Roman"/>
        </w:rPr>
      </w:pPr>
      <w:r w:rsidRPr="00F419A1">
        <w:rPr>
          <w:rFonts w:ascii="Times New Roman" w:hAnsi="Times New Roman" w:cs="Times New Roman"/>
        </w:rPr>
        <w:t xml:space="preserve">We deliberately chose photorealism over stylized aesthetics, reasoning that ecological validity was paramount for discrimination scenarios targeting participants’ real-world attitudes toward specific ethnic groups.  Rather than mitigating Uncanny Valley through stylization, we addressed it through authenticity: motion-captured animations from real people, voice acting by real Nigerian adolescents and adults, and environment modeled on actual locations participants would </w:t>
      </w:r>
      <w:proofErr w:type="spellStart"/>
      <w:r w:rsidRPr="00F419A1">
        <w:rPr>
          <w:rFonts w:ascii="Times New Roman" w:hAnsi="Times New Roman" w:cs="Times New Roman"/>
        </w:rPr>
        <w:t>recognise</w:t>
      </w:r>
      <w:proofErr w:type="spellEnd"/>
      <w:r w:rsidRPr="00F419A1">
        <w:rPr>
          <w:rFonts w:ascii="Times New Roman" w:hAnsi="Times New Roman" w:cs="Times New Roman"/>
        </w:rPr>
        <w:t xml:space="preserve">.  This approach aimed to minimise the artificial “tells” that trigger Uncanny Valley discomfort while maximizing the scenarios’ relevance to </w:t>
      </w:r>
      <w:proofErr w:type="gramStart"/>
      <w:r w:rsidRPr="00F419A1">
        <w:rPr>
          <w:rFonts w:ascii="Times New Roman" w:hAnsi="Times New Roman" w:cs="Times New Roman"/>
        </w:rPr>
        <w:t>participants’</w:t>
      </w:r>
      <w:proofErr w:type="gramEnd"/>
      <w:r w:rsidRPr="00F419A1">
        <w:rPr>
          <w:rFonts w:ascii="Times New Roman" w:hAnsi="Times New Roman" w:cs="Times New Roman"/>
        </w:rPr>
        <w:t xml:space="preserve"> lived experiences.</w:t>
      </w:r>
    </w:p>
    <w:p w14:paraId="1D7F393F" w14:textId="77777777" w:rsidR="00CB5D2D" w:rsidRDefault="00CB5D2D"/>
    <w:sectPr w:rsidR="00CB5D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A44"/>
    <w:rsid w:val="00197085"/>
    <w:rsid w:val="001F6397"/>
    <w:rsid w:val="00293D57"/>
    <w:rsid w:val="00337F48"/>
    <w:rsid w:val="0040490B"/>
    <w:rsid w:val="0043381B"/>
    <w:rsid w:val="00546F1A"/>
    <w:rsid w:val="00737967"/>
    <w:rsid w:val="0097223B"/>
    <w:rsid w:val="00A62B59"/>
    <w:rsid w:val="00BC3D52"/>
    <w:rsid w:val="00C23A44"/>
    <w:rsid w:val="00CB5D2D"/>
    <w:rsid w:val="00CC6646"/>
    <w:rsid w:val="00E17455"/>
  </w:rsids>
  <m:mathPr>
    <m:mathFont m:val="Cambria Math"/>
    <m:brkBin m:val="before"/>
    <m:brkBinSub m:val="--"/>
    <m:smallFrac m:val="0"/>
    <m:dispDef/>
    <m:lMargin m:val="0"/>
    <m:rMargin m:val="0"/>
    <m:defJc m:val="centerGroup"/>
    <m:wrapIndent m:val="1440"/>
    <m:intLim m:val="subSup"/>
    <m:naryLim m:val="undOvr"/>
  </m:mathPr>
  <w:themeFontLang w:val="en-NG"/>
  <w:clrSchemeMapping w:bg1="light1" w:t1="dark1" w:bg2="light2" w:t2="dark2" w:accent1="accent1" w:accent2="accent2" w:accent3="accent3" w:accent4="accent4" w:accent5="accent5" w:accent6="accent6" w:hyperlink="hyperlink" w:followedHyperlink="followedHyperlink"/>
  <w:decimalSymbol w:val="."/>
  <w:listSeparator w:val=","/>
  <w14:docId w14:val="53CDFE53"/>
  <w15:chartTrackingRefBased/>
  <w15:docId w15:val="{13D6F9D8-30EB-414F-8E0C-1F8C70379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G"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C23A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23A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23A4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23A4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23A4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23A4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A4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A4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A4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A44"/>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semiHidden/>
    <w:rsid w:val="00C23A44"/>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C23A44"/>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C23A44"/>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C23A44"/>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C23A4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C23A4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C23A4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C23A4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C23A4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A4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C23A4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A4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C23A4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23A44"/>
    <w:rPr>
      <w:i/>
      <w:iCs/>
      <w:color w:val="404040" w:themeColor="text1" w:themeTint="BF"/>
      <w:lang w:val="en-US"/>
    </w:rPr>
  </w:style>
  <w:style w:type="paragraph" w:styleId="ListParagraph">
    <w:name w:val="List Paragraph"/>
    <w:basedOn w:val="Normal"/>
    <w:uiPriority w:val="34"/>
    <w:qFormat/>
    <w:rsid w:val="00C23A44"/>
    <w:pPr>
      <w:ind w:left="720"/>
      <w:contextualSpacing/>
    </w:pPr>
  </w:style>
  <w:style w:type="character" w:styleId="IntenseEmphasis">
    <w:name w:val="Intense Emphasis"/>
    <w:basedOn w:val="DefaultParagraphFont"/>
    <w:uiPriority w:val="21"/>
    <w:qFormat/>
    <w:rsid w:val="00C23A44"/>
    <w:rPr>
      <w:i/>
      <w:iCs/>
      <w:color w:val="2F5496" w:themeColor="accent1" w:themeShade="BF"/>
    </w:rPr>
  </w:style>
  <w:style w:type="paragraph" w:styleId="IntenseQuote">
    <w:name w:val="Intense Quote"/>
    <w:basedOn w:val="Normal"/>
    <w:next w:val="Normal"/>
    <w:link w:val="IntenseQuoteChar"/>
    <w:uiPriority w:val="30"/>
    <w:qFormat/>
    <w:rsid w:val="00C23A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23A44"/>
    <w:rPr>
      <w:i/>
      <w:iCs/>
      <w:color w:val="2F5496" w:themeColor="accent1" w:themeShade="BF"/>
      <w:lang w:val="en-US"/>
    </w:rPr>
  </w:style>
  <w:style w:type="character" w:styleId="IntenseReference">
    <w:name w:val="Intense Reference"/>
    <w:basedOn w:val="DefaultParagraphFont"/>
    <w:uiPriority w:val="32"/>
    <w:qFormat/>
    <w:rsid w:val="00C23A4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jpg"/><Relationship Id="rId10" Type="http://schemas.openxmlformats.org/officeDocument/2006/relationships/image" Target="media/image7.jp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638</Words>
  <Characters>3638</Characters>
  <Application>Microsoft Office Word</Application>
  <DocSecurity>0</DocSecurity>
  <Lines>30</Lines>
  <Paragraphs>8</Paragraphs>
  <ScaleCrop>false</ScaleCrop>
  <Company/>
  <LinksUpToDate>false</LinksUpToDate>
  <CharactersWithSpaces>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dc:creator>
  <cp:keywords/>
  <dc:description/>
  <cp:lastModifiedBy>Eugene</cp:lastModifiedBy>
  <cp:revision>2</cp:revision>
  <dcterms:created xsi:type="dcterms:W3CDTF">2026-01-29T15:38:00Z</dcterms:created>
  <dcterms:modified xsi:type="dcterms:W3CDTF">2026-01-29T15:38:00Z</dcterms:modified>
</cp:coreProperties>
</file>