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1F062" w14:textId="6A7B75EE" w:rsidR="00756F36" w:rsidRPr="00752991" w:rsidRDefault="00C85A5B" w:rsidP="00756F3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Supplemental Table 1 </w:t>
      </w:r>
      <w:r w:rsidRPr="00752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0BFAFA0" w14:textId="77777777" w:rsidR="00756F36" w:rsidRPr="00752991" w:rsidRDefault="00756F36" w:rsidP="00756F3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C166AA" w14:textId="013D5E43" w:rsidR="00756F36" w:rsidRPr="00752991" w:rsidRDefault="00756F36" w:rsidP="00756F3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299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Correlation</w:t>
      </w:r>
      <w:r w:rsidR="005028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Pr="0075299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5028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among</w:t>
      </w:r>
      <w:r w:rsidRPr="0075299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CBI and Mini-Z</w:t>
      </w:r>
    </w:p>
    <w:p w14:paraId="4A8C63EB" w14:textId="77777777" w:rsidR="00756F36" w:rsidRPr="00752991" w:rsidRDefault="00756F36" w:rsidP="00756F3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45"/>
        <w:gridCol w:w="810"/>
        <w:gridCol w:w="810"/>
        <w:gridCol w:w="810"/>
        <w:gridCol w:w="810"/>
        <w:gridCol w:w="810"/>
        <w:gridCol w:w="810"/>
        <w:gridCol w:w="810"/>
      </w:tblGrid>
      <w:tr w:rsidR="00756F36" w:rsidRPr="00752991" w14:paraId="3B8D971F" w14:textId="77777777" w:rsidTr="00631B91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06E21840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sz w:val="24"/>
                <w:szCs w:val="24"/>
              </w:rPr>
              <w:t>Measure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2AC8F59D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7A8361DF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1D4EA00D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C5BF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24FB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5693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1162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6F36" w:rsidRPr="00752991" w14:paraId="34FE5A5F" w14:textId="77777777" w:rsidTr="00631B91">
        <w:trPr>
          <w:trHeight w:val="300"/>
        </w:trPr>
        <w:tc>
          <w:tcPr>
            <w:tcW w:w="2245" w:type="dxa"/>
            <w:tcMar>
              <w:left w:w="105" w:type="dxa"/>
              <w:right w:w="105" w:type="dxa"/>
            </w:tcMar>
          </w:tcPr>
          <w:p w14:paraId="41EB54C8" w14:textId="77777777" w:rsidR="00756F36" w:rsidRPr="00752991" w:rsidRDefault="00756F36" w:rsidP="00631B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sz w:val="24"/>
                <w:szCs w:val="24"/>
              </w:rPr>
              <w:t>1. CBI Total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7C20524C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36.42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7F021F0C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14.41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0F6E0FB7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0C5D98CE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.83*</w:t>
            </w:r>
          </w:p>
        </w:tc>
        <w:tc>
          <w:tcPr>
            <w:tcW w:w="810" w:type="dxa"/>
          </w:tcPr>
          <w:p w14:paraId="7DBBC896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.74*</w:t>
            </w:r>
          </w:p>
        </w:tc>
        <w:tc>
          <w:tcPr>
            <w:tcW w:w="810" w:type="dxa"/>
          </w:tcPr>
          <w:p w14:paraId="280B13B6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.92*</w:t>
            </w:r>
          </w:p>
        </w:tc>
        <w:tc>
          <w:tcPr>
            <w:tcW w:w="810" w:type="dxa"/>
          </w:tcPr>
          <w:p w14:paraId="4BFFF247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.71*</w:t>
            </w:r>
          </w:p>
        </w:tc>
      </w:tr>
      <w:tr w:rsidR="00756F36" w:rsidRPr="00752991" w14:paraId="067D762A" w14:textId="77777777" w:rsidTr="00631B91">
        <w:trPr>
          <w:trHeight w:val="300"/>
        </w:trPr>
        <w:tc>
          <w:tcPr>
            <w:tcW w:w="2245" w:type="dxa"/>
            <w:tcMar>
              <w:left w:w="105" w:type="dxa"/>
              <w:right w:w="105" w:type="dxa"/>
            </w:tcMar>
          </w:tcPr>
          <w:p w14:paraId="1CDDBA6B" w14:textId="77777777" w:rsidR="00756F36" w:rsidRPr="00752991" w:rsidRDefault="00756F36" w:rsidP="00631B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sz w:val="24"/>
                <w:szCs w:val="24"/>
              </w:rPr>
              <w:t>2. CBI PB Subscale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01454E6D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45.58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5ADE5DE0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17.54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1FC42FA6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4464A701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6467B7F0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.33*</w:t>
            </w:r>
          </w:p>
        </w:tc>
        <w:tc>
          <w:tcPr>
            <w:tcW w:w="810" w:type="dxa"/>
          </w:tcPr>
          <w:p w14:paraId="7A086593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.72*</w:t>
            </w:r>
          </w:p>
        </w:tc>
        <w:tc>
          <w:tcPr>
            <w:tcW w:w="810" w:type="dxa"/>
          </w:tcPr>
          <w:p w14:paraId="2F2DAE1E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.59*</w:t>
            </w:r>
          </w:p>
        </w:tc>
      </w:tr>
      <w:tr w:rsidR="00756F36" w:rsidRPr="00752991" w14:paraId="396E4307" w14:textId="77777777" w:rsidTr="00631B91">
        <w:trPr>
          <w:trHeight w:val="300"/>
        </w:trPr>
        <w:tc>
          <w:tcPr>
            <w:tcW w:w="2245" w:type="dxa"/>
            <w:tcMar>
              <w:left w:w="105" w:type="dxa"/>
              <w:right w:w="105" w:type="dxa"/>
            </w:tcMar>
          </w:tcPr>
          <w:p w14:paraId="162AE4C1" w14:textId="77777777" w:rsidR="00756F36" w:rsidRPr="00752991" w:rsidRDefault="00756F36" w:rsidP="00631B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sz w:val="24"/>
                <w:szCs w:val="24"/>
              </w:rPr>
              <w:t>3. CBI CB Subscale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06967C22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24.2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5624EAC8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16.71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614FF0F7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52DC2CAA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63AA560A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18B3A722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.54*</w:t>
            </w:r>
          </w:p>
        </w:tc>
        <w:tc>
          <w:tcPr>
            <w:tcW w:w="810" w:type="dxa"/>
          </w:tcPr>
          <w:p w14:paraId="3F1F939A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.47*</w:t>
            </w:r>
          </w:p>
        </w:tc>
      </w:tr>
      <w:tr w:rsidR="00756F36" w:rsidRPr="00752991" w14:paraId="4DA2090E" w14:textId="77777777" w:rsidTr="00631B91">
        <w:trPr>
          <w:trHeight w:val="300"/>
        </w:trPr>
        <w:tc>
          <w:tcPr>
            <w:tcW w:w="2245" w:type="dxa"/>
            <w:tcMar>
              <w:left w:w="105" w:type="dxa"/>
              <w:right w:w="105" w:type="dxa"/>
            </w:tcMar>
          </w:tcPr>
          <w:p w14:paraId="560E3357" w14:textId="77777777" w:rsidR="00756F36" w:rsidRPr="00752991" w:rsidRDefault="00756F36" w:rsidP="00631B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sz w:val="24"/>
                <w:szCs w:val="24"/>
              </w:rPr>
              <w:t>4. CBI WB Subscale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79D47B9A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38.96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6796AB78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17.49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1A3D036C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31B8FE22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20FA2529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37706252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6D78C81E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.70*</w:t>
            </w:r>
          </w:p>
        </w:tc>
      </w:tr>
      <w:tr w:rsidR="00756F36" w:rsidRPr="00752991" w14:paraId="463BD4A3" w14:textId="77777777" w:rsidTr="00631B91">
        <w:trPr>
          <w:trHeight w:val="300"/>
        </w:trPr>
        <w:tc>
          <w:tcPr>
            <w:tcW w:w="2245" w:type="dxa"/>
            <w:tcMar>
              <w:left w:w="105" w:type="dxa"/>
              <w:right w:w="105" w:type="dxa"/>
            </w:tcMar>
          </w:tcPr>
          <w:p w14:paraId="5C4235FA" w14:textId="77777777" w:rsidR="00756F36" w:rsidRPr="00752991" w:rsidRDefault="00756F36" w:rsidP="00631B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sz w:val="24"/>
                <w:szCs w:val="24"/>
              </w:rPr>
              <w:t>5. Mini-Z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731D9421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50C8ADCC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3DC05608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16B15277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2BB565BD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690CDA93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2D2A2E38" w14:textId="77777777" w:rsidR="00756F36" w:rsidRPr="00752991" w:rsidRDefault="00756F36" w:rsidP="00631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00595732" w14:textId="77777777" w:rsidR="00756F36" w:rsidRPr="004B1AC2" w:rsidRDefault="00756F36" w:rsidP="00756F3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299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Note.</w:t>
      </w:r>
      <w:r w:rsidRPr="00752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* denotes correlation is significant at the .01 level (2-tailed).</w:t>
      </w:r>
    </w:p>
    <w:p w14:paraId="16EE8244" w14:textId="77777777" w:rsidR="00012F08" w:rsidRDefault="00012F08"/>
    <w:sectPr w:rsidR="00012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74"/>
    <w:rsid w:val="00012F08"/>
    <w:rsid w:val="004B1D74"/>
    <w:rsid w:val="00502879"/>
    <w:rsid w:val="005E246E"/>
    <w:rsid w:val="00756F36"/>
    <w:rsid w:val="007905F5"/>
    <w:rsid w:val="0096283D"/>
    <w:rsid w:val="00B7092E"/>
    <w:rsid w:val="00BD7CE2"/>
    <w:rsid w:val="00C85A5B"/>
    <w:rsid w:val="00F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F03F"/>
  <w15:chartTrackingRefBased/>
  <w15:docId w15:val="{53E8B0E1-74AF-AF4F-B23B-D3A79BD4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F3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D7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D7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D7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D7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D7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D7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D7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D7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D7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D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D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D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D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D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D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1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D74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1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D74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1D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D74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1D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D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D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756F36"/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0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5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5F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5F5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7905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Narayan, Malvika</dc:creator>
  <cp:keywords/>
  <dc:description/>
  <cp:lastModifiedBy>Warlick, Craig</cp:lastModifiedBy>
  <cp:revision>6</cp:revision>
  <dcterms:created xsi:type="dcterms:W3CDTF">2024-08-27T10:59:00Z</dcterms:created>
  <dcterms:modified xsi:type="dcterms:W3CDTF">2024-10-23T20:17:00Z</dcterms:modified>
</cp:coreProperties>
</file>