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91C" w:rsidRDefault="00E2591C" w:rsidP="00E2591C">
      <w:pPr>
        <w:spacing w:line="360" w:lineRule="auto"/>
        <w:ind w:left="720"/>
        <w:jc w:val="center"/>
        <w:rPr>
          <w:b/>
          <w:bCs/>
        </w:rPr>
      </w:pPr>
      <w:r>
        <w:rPr>
          <w:b/>
          <w:bCs/>
        </w:rPr>
        <w:t>Supplemental Materials</w:t>
      </w:r>
    </w:p>
    <w:p w:rsidR="00E2591C" w:rsidRDefault="00E2591C" w:rsidP="00E2591C">
      <w:pPr>
        <w:spacing w:line="360" w:lineRule="auto"/>
        <w:ind w:left="720"/>
        <w:jc w:val="center"/>
        <w:rPr>
          <w:b/>
          <w:bCs/>
        </w:rPr>
      </w:pPr>
      <w:r w:rsidRPr="000D3F53">
        <w:rPr>
          <w:b/>
          <w:bCs/>
        </w:rPr>
        <w:t>Fostering Youth Self-Efficacy to Address Transgender and Racial Diversity Issues: The Role of Gay-Straight Alliances</w:t>
      </w:r>
    </w:p>
    <w:p w:rsidR="00E2591C" w:rsidRDefault="00E2591C" w:rsidP="00E2591C">
      <w:pPr>
        <w:spacing w:line="360" w:lineRule="auto"/>
        <w:ind w:left="720"/>
        <w:jc w:val="center"/>
        <w:rPr>
          <w:b/>
          <w:bCs/>
        </w:rPr>
      </w:pPr>
      <w:proofErr w:type="gramStart"/>
      <w:r>
        <w:rPr>
          <w:b/>
          <w:bCs/>
        </w:rPr>
        <w:t>by</w:t>
      </w:r>
      <w:proofErr w:type="gramEnd"/>
      <w:r>
        <w:rPr>
          <w:b/>
          <w:bCs/>
        </w:rPr>
        <w:t xml:space="preserve"> </w:t>
      </w:r>
      <w:r>
        <w:rPr>
          <w:b/>
          <w:bCs/>
        </w:rPr>
        <w:t>E</w:t>
      </w:r>
      <w:r>
        <w:rPr>
          <w:b/>
          <w:bCs/>
        </w:rPr>
        <w:t xml:space="preserve">. </w:t>
      </w:r>
      <w:r>
        <w:rPr>
          <w:b/>
          <w:bCs/>
        </w:rPr>
        <w:t xml:space="preserve">S. K. Chong </w:t>
      </w:r>
      <w:r>
        <w:rPr>
          <w:b/>
          <w:bCs/>
        </w:rPr>
        <w:t xml:space="preserve">et al., 2018, </w:t>
      </w:r>
      <w:r w:rsidRPr="00E2591C">
        <w:rPr>
          <w:b/>
          <w:bCs/>
          <w:i/>
        </w:rPr>
        <w:t>School Psychology Quarterly</w:t>
      </w:r>
    </w:p>
    <w:p w:rsidR="00E2591C" w:rsidRPr="000D3F53" w:rsidRDefault="00E2591C" w:rsidP="00E2591C">
      <w:pPr>
        <w:spacing w:line="360" w:lineRule="auto"/>
        <w:ind w:left="720"/>
        <w:jc w:val="center"/>
        <w:rPr>
          <w:b/>
          <w:bCs/>
        </w:rPr>
      </w:pPr>
      <w:r w:rsidRPr="000D3F53">
        <w:rPr>
          <w:b/>
          <w:bCs/>
        </w:rPr>
        <w:fldChar w:fldCharType="begin"/>
      </w:r>
      <w:r w:rsidRPr="000D3F53">
        <w:rPr>
          <w:b/>
          <w:bCs/>
        </w:rPr>
        <w:instrText xml:space="preserve"> HYPERLINK "</w:instrText>
      </w:r>
      <w:r w:rsidRPr="000D3F53">
        <w:rPr>
          <w:b/>
          <w:bCs/>
        </w:rPr>
        <w:instrText>http://dx.doi.org/10.1037/spq0000258</w:instrText>
      </w:r>
    </w:p>
    <w:p w:rsidR="00E2591C" w:rsidRPr="000D3F53" w:rsidRDefault="00E2591C" w:rsidP="00E2591C">
      <w:pPr>
        <w:spacing w:line="360" w:lineRule="auto"/>
        <w:ind w:left="720"/>
        <w:jc w:val="center"/>
        <w:rPr>
          <w:b/>
          <w:bCs/>
        </w:rPr>
      </w:pPr>
      <w:r w:rsidRPr="000D3F53">
        <w:rPr>
          <w:b/>
          <w:bCs/>
        </w:rPr>
        <w:instrText xml:space="preserve">" </w:instrText>
      </w:r>
      <w:r w:rsidRPr="000D3F53">
        <w:rPr>
          <w:b/>
          <w:bCs/>
        </w:rPr>
        <w:fldChar w:fldCharType="separate"/>
      </w:r>
      <w:r w:rsidRPr="000D3F53">
        <w:rPr>
          <w:b/>
          <w:bCs/>
        </w:rPr>
        <w:t>http://dx.doi.org/10.1037/spq0000258</w:t>
      </w:r>
    </w:p>
    <w:p w:rsidR="00E2591C" w:rsidRDefault="00E2591C" w:rsidP="000D3F53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53">
        <w:rPr>
          <w:b/>
          <w:bCs/>
        </w:rPr>
        <w:fldChar w:fldCharType="end"/>
      </w:r>
    </w:p>
    <w:p w:rsidR="00DA0985" w:rsidRDefault="006C7682" w:rsidP="006C768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Model Notation </w:t>
      </w:r>
      <w:r w:rsidR="00CE541C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or Transgender-Related Self-Efficacy</w:t>
      </w:r>
    </w:p>
    <w:p w:rsidR="006C7682" w:rsidRDefault="006C7682" w:rsidP="006C7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7682" w:rsidRPr="00CE541C" w:rsidRDefault="00CE541C" w:rsidP="006C768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Model 1</w:t>
      </w:r>
    </w:p>
    <w:p w:rsidR="006C7682" w:rsidRDefault="006C7682" w:rsidP="006C7682">
      <w:pPr>
        <w:pStyle w:val="NoSpacing"/>
        <w:spacing w:line="480" w:lineRule="auto"/>
        <w:ind w:left="1170" w:hanging="11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Efficacy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LGBQ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</w:t>
      </w:r>
      <w:r w:rsidRPr="00705EE5">
        <w:rPr>
          <w:rFonts w:ascii="Times New Roman" w:hAnsi="Times New Roman" w:cs="Times New Roman"/>
          <w:sz w:val="24"/>
          <w:szCs w:val="24"/>
        </w:rPr>
        <w:t>queer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3j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</w:t>
      </w:r>
      <w:proofErr w:type="spellStart"/>
      <w:r>
        <w:rPr>
          <w:rFonts w:ascii="Times New Roman" w:hAnsi="Times New Roman" w:cs="Times New Roman"/>
          <w:sz w:val="24"/>
          <w:szCs w:val="24"/>
        </w:rPr>
        <w:t>minority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4j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Self-</w:t>
      </w:r>
      <w:proofErr w:type="spellStart"/>
      <w:r>
        <w:rPr>
          <w:rFonts w:ascii="Times New Roman" w:hAnsi="Times New Roman" w:cs="Times New Roman"/>
          <w:sz w:val="24"/>
          <w:szCs w:val="24"/>
        </w:rPr>
        <w:t>reflection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5j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</w:t>
      </w:r>
      <w:r w:rsidRPr="00705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EE5"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6j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7j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8j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proofErr w:type="spellStart"/>
      <w:r w:rsidRPr="00705EE5">
        <w:rPr>
          <w:rFonts w:ascii="Times New Roman" w:hAnsi="Times New Roman" w:cs="Times New Roman"/>
          <w:i/>
          <w:sz w:val="24"/>
          <w:szCs w:val="24"/>
        </w:rPr>
        <w:t>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</w:p>
    <w:p w:rsidR="006C7682" w:rsidRPr="006C7682" w:rsidRDefault="006C7682" w:rsidP="006C7682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01</w:t>
      </w:r>
      <w:r w:rsidRPr="00705EE5">
        <w:rPr>
          <w:rFonts w:ascii="Times New Roman" w:hAnsi="Times New Roman" w:cs="Times New Roman"/>
          <w:sz w:val="24"/>
          <w:szCs w:val="24"/>
        </w:rPr>
        <w:t>(Group size)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03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</w:p>
    <w:p w:rsidR="006C7682" w:rsidRPr="00CE541C" w:rsidRDefault="00CE541C" w:rsidP="006C768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Model 2</w:t>
      </w:r>
    </w:p>
    <w:p w:rsidR="006C7682" w:rsidRDefault="006C7682" w:rsidP="006C7682">
      <w:pPr>
        <w:pStyle w:val="NoSpacing"/>
        <w:spacing w:line="480" w:lineRule="auto"/>
        <w:ind w:left="1170" w:hanging="11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Efficacy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LGBQ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</w:t>
      </w:r>
      <w:r w:rsidRPr="00705EE5">
        <w:rPr>
          <w:rFonts w:ascii="Times New Roman" w:hAnsi="Times New Roman" w:cs="Times New Roman"/>
          <w:sz w:val="24"/>
          <w:szCs w:val="24"/>
        </w:rPr>
        <w:t>queer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3j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</w:t>
      </w:r>
      <w:proofErr w:type="spellStart"/>
      <w:r>
        <w:rPr>
          <w:rFonts w:ascii="Times New Roman" w:hAnsi="Times New Roman" w:cs="Times New Roman"/>
          <w:sz w:val="24"/>
          <w:szCs w:val="24"/>
        </w:rPr>
        <w:t>minority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4j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Self-</w:t>
      </w:r>
      <w:proofErr w:type="spellStart"/>
      <w:r>
        <w:rPr>
          <w:rFonts w:ascii="Times New Roman" w:hAnsi="Times New Roman" w:cs="Times New Roman"/>
          <w:sz w:val="24"/>
          <w:szCs w:val="24"/>
        </w:rPr>
        <w:t>reflection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5j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</w:t>
      </w:r>
      <w:r w:rsidRPr="00705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EE5"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6j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7j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8j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Genderqueer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× 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 xml:space="preserve">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="00CE541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Genderqueer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× Trans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="00CE541C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Genderqueer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× 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05EE5">
        <w:rPr>
          <w:rFonts w:ascii="Times New Roman" w:hAnsi="Times New Roman" w:cs="Times New Roman"/>
          <w:i/>
          <w:sz w:val="24"/>
          <w:szCs w:val="24"/>
        </w:rPr>
        <w:t>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</w:p>
    <w:p w:rsidR="006C7682" w:rsidRPr="006C7682" w:rsidRDefault="006C7682" w:rsidP="006C7682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01</w:t>
      </w:r>
      <w:r w:rsidRPr="00705EE5">
        <w:rPr>
          <w:rFonts w:ascii="Times New Roman" w:hAnsi="Times New Roman" w:cs="Times New Roman"/>
          <w:sz w:val="24"/>
          <w:szCs w:val="24"/>
        </w:rPr>
        <w:t>(Group size)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03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</w:p>
    <w:p w:rsidR="006C7682" w:rsidRPr="00CE541C" w:rsidRDefault="00CE541C" w:rsidP="006C768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Model 3</w:t>
      </w:r>
    </w:p>
    <w:p w:rsidR="00CE541C" w:rsidRDefault="00CE541C" w:rsidP="00CE541C">
      <w:pPr>
        <w:pStyle w:val="NoSpacing"/>
        <w:spacing w:line="480" w:lineRule="auto"/>
        <w:ind w:left="1170" w:hanging="11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Efficacy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LGBQ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</w:t>
      </w:r>
      <w:r w:rsidRPr="00705EE5">
        <w:rPr>
          <w:rFonts w:ascii="Times New Roman" w:hAnsi="Times New Roman" w:cs="Times New Roman"/>
          <w:sz w:val="24"/>
          <w:szCs w:val="24"/>
        </w:rPr>
        <w:t>queer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3j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</w:t>
      </w:r>
      <w:proofErr w:type="spellStart"/>
      <w:r>
        <w:rPr>
          <w:rFonts w:ascii="Times New Roman" w:hAnsi="Times New Roman" w:cs="Times New Roman"/>
          <w:sz w:val="24"/>
          <w:szCs w:val="24"/>
        </w:rPr>
        <w:t>minority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4j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Self-</w:t>
      </w:r>
      <w:proofErr w:type="spellStart"/>
      <w:r>
        <w:rPr>
          <w:rFonts w:ascii="Times New Roman" w:hAnsi="Times New Roman" w:cs="Times New Roman"/>
          <w:sz w:val="24"/>
          <w:szCs w:val="24"/>
        </w:rPr>
        <w:t>reflection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5j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</w:t>
      </w:r>
      <w:r w:rsidRPr="00705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EE5"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6j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7j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8j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Genderqueer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×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 xml:space="preserve">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Genderqueer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× Trans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Genderqueer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× 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05EE5">
        <w:rPr>
          <w:rFonts w:ascii="Times New Roman" w:hAnsi="Times New Roman" w:cs="Times New Roman"/>
          <w:i/>
          <w:sz w:val="24"/>
          <w:szCs w:val="24"/>
        </w:rPr>
        <w:t>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</w:p>
    <w:p w:rsidR="00CE541C" w:rsidRDefault="00CE541C" w:rsidP="00CE541C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01</w:t>
      </w:r>
      <w:r w:rsidRPr="00705EE5">
        <w:rPr>
          <w:rFonts w:ascii="Times New Roman" w:hAnsi="Times New Roman" w:cs="Times New Roman"/>
          <w:sz w:val="24"/>
          <w:szCs w:val="24"/>
        </w:rPr>
        <w:t>(Group size)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03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</w:p>
    <w:p w:rsidR="00CE541C" w:rsidRDefault="00CE541C" w:rsidP="00CE541C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</w:p>
    <w:p w:rsidR="009D308E" w:rsidRPr="00CE541C" w:rsidRDefault="009D308E" w:rsidP="009D308E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</w:p>
    <w:p w:rsidR="006C7682" w:rsidRDefault="004B0046" w:rsidP="004B00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Model Notation for Race-Related Self-Efficacy</w:t>
      </w:r>
    </w:p>
    <w:p w:rsidR="006C7682" w:rsidRDefault="006C7682" w:rsidP="006C7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046" w:rsidRPr="00CE541C" w:rsidRDefault="004B0046" w:rsidP="004B004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E541C">
        <w:rPr>
          <w:rFonts w:ascii="Times New Roman" w:hAnsi="Times New Roman" w:cs="Times New Roman"/>
          <w:b/>
          <w:sz w:val="24"/>
          <w:szCs w:val="24"/>
        </w:rPr>
        <w:t>Model 1</w:t>
      </w:r>
    </w:p>
    <w:p w:rsidR="004B0046" w:rsidRDefault="004B0046" w:rsidP="004B0046">
      <w:pPr>
        <w:pStyle w:val="NoSpacing"/>
        <w:spacing w:line="480" w:lineRule="auto"/>
        <w:ind w:left="1170" w:hanging="11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Efficacy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LGBQ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</w:t>
      </w:r>
      <w:r w:rsidRPr="00705EE5">
        <w:rPr>
          <w:rFonts w:ascii="Times New Roman" w:hAnsi="Times New Roman" w:cs="Times New Roman"/>
          <w:sz w:val="24"/>
          <w:szCs w:val="24"/>
        </w:rPr>
        <w:t>queer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3j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</w:t>
      </w:r>
      <w:proofErr w:type="spellStart"/>
      <w:r>
        <w:rPr>
          <w:rFonts w:ascii="Times New Roman" w:hAnsi="Times New Roman" w:cs="Times New Roman"/>
          <w:sz w:val="24"/>
          <w:szCs w:val="24"/>
        </w:rPr>
        <w:t>minority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4j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Self-</w:t>
      </w:r>
      <w:proofErr w:type="spellStart"/>
      <w:r>
        <w:rPr>
          <w:rFonts w:ascii="Times New Roman" w:hAnsi="Times New Roman" w:cs="Times New Roman"/>
          <w:sz w:val="24"/>
          <w:szCs w:val="24"/>
        </w:rPr>
        <w:t>reflection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5j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R/EM</w:t>
      </w:r>
      <w:r w:rsidRPr="00705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EE5"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6j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7j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8j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proofErr w:type="spellStart"/>
      <w:r w:rsidRPr="00705EE5">
        <w:rPr>
          <w:rFonts w:ascii="Times New Roman" w:hAnsi="Times New Roman" w:cs="Times New Roman"/>
          <w:i/>
          <w:sz w:val="24"/>
          <w:szCs w:val="24"/>
        </w:rPr>
        <w:t>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</w:p>
    <w:p w:rsidR="004B0046" w:rsidRPr="006C7682" w:rsidRDefault="004B0046" w:rsidP="004B0046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01</w:t>
      </w:r>
      <w:r w:rsidRPr="00705EE5">
        <w:rPr>
          <w:rFonts w:ascii="Times New Roman" w:hAnsi="Times New Roman" w:cs="Times New Roman"/>
          <w:sz w:val="24"/>
          <w:szCs w:val="24"/>
        </w:rPr>
        <w:t>(Group size)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03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</w:p>
    <w:p w:rsidR="004B0046" w:rsidRPr="00CE541C" w:rsidRDefault="004B0046" w:rsidP="004B004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Model 2</w:t>
      </w:r>
      <w:bookmarkStart w:id="0" w:name="_GoBack"/>
      <w:bookmarkEnd w:id="0"/>
    </w:p>
    <w:p w:rsidR="004B0046" w:rsidRDefault="004B0046" w:rsidP="004B0046">
      <w:pPr>
        <w:pStyle w:val="NoSpacing"/>
        <w:spacing w:line="480" w:lineRule="auto"/>
        <w:ind w:left="1170" w:hanging="11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Efficacy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LGBQ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</w:t>
      </w:r>
      <w:r w:rsidRPr="00705EE5">
        <w:rPr>
          <w:rFonts w:ascii="Times New Roman" w:hAnsi="Times New Roman" w:cs="Times New Roman"/>
          <w:sz w:val="24"/>
          <w:szCs w:val="24"/>
        </w:rPr>
        <w:t>queer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3j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</w:t>
      </w:r>
      <w:proofErr w:type="spellStart"/>
      <w:r>
        <w:rPr>
          <w:rFonts w:ascii="Times New Roman" w:hAnsi="Times New Roman" w:cs="Times New Roman"/>
          <w:sz w:val="24"/>
          <w:szCs w:val="24"/>
        </w:rPr>
        <w:t>minority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4j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Self-</w:t>
      </w:r>
      <w:proofErr w:type="spellStart"/>
      <w:r>
        <w:rPr>
          <w:rFonts w:ascii="Times New Roman" w:hAnsi="Times New Roman" w:cs="Times New Roman"/>
          <w:sz w:val="24"/>
          <w:szCs w:val="24"/>
        </w:rPr>
        <w:t>reflection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5j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R/EM</w:t>
      </w:r>
      <w:r w:rsidRPr="00705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EE5"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6j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7j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8j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minority × 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 xml:space="preserve">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minority × R/EM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minority × 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05EE5">
        <w:rPr>
          <w:rFonts w:ascii="Times New Roman" w:hAnsi="Times New Roman" w:cs="Times New Roman"/>
          <w:i/>
          <w:sz w:val="24"/>
          <w:szCs w:val="24"/>
        </w:rPr>
        <w:t>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</w:p>
    <w:p w:rsidR="004B0046" w:rsidRPr="006C7682" w:rsidRDefault="004B0046" w:rsidP="004B0046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01</w:t>
      </w:r>
      <w:r w:rsidRPr="00705EE5">
        <w:rPr>
          <w:rFonts w:ascii="Times New Roman" w:hAnsi="Times New Roman" w:cs="Times New Roman"/>
          <w:sz w:val="24"/>
          <w:szCs w:val="24"/>
        </w:rPr>
        <w:t>(Group size)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03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</w:p>
    <w:p w:rsidR="004B0046" w:rsidRPr="00CE541C" w:rsidRDefault="004B0046" w:rsidP="004B004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Model 3</w:t>
      </w:r>
    </w:p>
    <w:p w:rsidR="004B0046" w:rsidRDefault="004B0046" w:rsidP="004B0046">
      <w:pPr>
        <w:pStyle w:val="NoSpacing"/>
        <w:spacing w:line="480" w:lineRule="auto"/>
        <w:ind w:left="1170" w:hanging="11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Efficacy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LGBQ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2j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Trans/</w:t>
      </w:r>
      <w:proofErr w:type="spellStart"/>
      <w:r>
        <w:rPr>
          <w:rFonts w:ascii="Times New Roman" w:hAnsi="Times New Roman" w:cs="Times New Roman"/>
          <w:sz w:val="24"/>
          <w:szCs w:val="24"/>
        </w:rPr>
        <w:t>Gender</w:t>
      </w:r>
      <w:r w:rsidRPr="00705EE5">
        <w:rPr>
          <w:rFonts w:ascii="Times New Roman" w:hAnsi="Times New Roman" w:cs="Times New Roman"/>
          <w:sz w:val="24"/>
          <w:szCs w:val="24"/>
        </w:rPr>
        <w:t>queer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3j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</w:t>
      </w:r>
      <w:proofErr w:type="spellStart"/>
      <w:r>
        <w:rPr>
          <w:rFonts w:ascii="Times New Roman" w:hAnsi="Times New Roman" w:cs="Times New Roman"/>
          <w:sz w:val="24"/>
          <w:szCs w:val="24"/>
        </w:rPr>
        <w:t>minority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4j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Self-</w:t>
      </w:r>
      <w:proofErr w:type="spellStart"/>
      <w:r>
        <w:rPr>
          <w:rFonts w:ascii="Times New Roman" w:hAnsi="Times New Roman" w:cs="Times New Roman"/>
          <w:sz w:val="24"/>
          <w:szCs w:val="24"/>
        </w:rPr>
        <w:t>reflection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5j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R/EM</w:t>
      </w:r>
      <w:r w:rsidRPr="00705E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EE5"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6j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7j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Trans-related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8j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 xml:space="preserve">)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minority ×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GSA </w:t>
      </w:r>
      <w:proofErr w:type="spellStart"/>
      <w:r>
        <w:rPr>
          <w:rFonts w:ascii="Times New Roman" w:hAnsi="Times New Roman" w:cs="Times New Roman"/>
          <w:sz w:val="24"/>
          <w:szCs w:val="24"/>
        </w:rPr>
        <w:t>engagement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 xml:space="preserve">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minority × R/EM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Racial/ethnic minority × Race-related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705E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05EE5">
        <w:rPr>
          <w:rFonts w:ascii="Times New Roman" w:hAnsi="Times New Roman" w:cs="Times New Roman"/>
          <w:i/>
          <w:sz w:val="24"/>
          <w:szCs w:val="24"/>
        </w:rPr>
        <w:t>r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</w:p>
    <w:p w:rsidR="004B0046" w:rsidRDefault="004B0046" w:rsidP="004B0046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  <w:r w:rsidRPr="00705EE5"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01</w:t>
      </w:r>
      <w:r w:rsidRPr="00705EE5">
        <w:rPr>
          <w:rFonts w:ascii="Times New Roman" w:hAnsi="Times New Roman" w:cs="Times New Roman"/>
          <w:sz w:val="24"/>
          <w:szCs w:val="24"/>
        </w:rPr>
        <w:t>(Group size)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trans-related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03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discussions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0j</w:t>
      </w:r>
    </w:p>
    <w:p w:rsidR="004B0046" w:rsidRPr="00CE541C" w:rsidRDefault="004B0046" w:rsidP="004B0046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</w:p>
    <w:p w:rsidR="006C7682" w:rsidRPr="006C7682" w:rsidRDefault="004B0046" w:rsidP="009D308E">
      <w:pPr>
        <w:pStyle w:val="NoSpacing"/>
        <w:spacing w:line="480" w:lineRule="auto"/>
        <w:ind w:left="1260" w:hanging="540"/>
        <w:rPr>
          <w:rFonts w:ascii="Times New Roman" w:hAnsi="Times New Roman" w:cs="Times New Roman"/>
          <w:sz w:val="24"/>
          <w:szCs w:val="24"/>
        </w:rPr>
      </w:pPr>
      <w:r w:rsidRPr="00705EE5">
        <w:rPr>
          <w:rFonts w:ascii="Times New Roman" w:hAnsi="Times New Roman" w:cs="Times New Roman"/>
          <w:sz w:val="24"/>
          <w:szCs w:val="24"/>
          <w:lang w:val="el-GR"/>
        </w:rPr>
        <w:t>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11,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705EE5">
        <w:rPr>
          <w:rFonts w:ascii="Times New Roman" w:hAnsi="Times New Roman" w:cs="Times New Roman"/>
          <w:sz w:val="24"/>
          <w:szCs w:val="24"/>
        </w:rPr>
        <w:t xml:space="preserve"> + </w:t>
      </w:r>
      <w:r w:rsidRPr="00705EE5">
        <w:rPr>
          <w:rFonts w:ascii="Times New Roman" w:hAnsi="Times New Roman" w:cs="Times New Roman"/>
          <w:sz w:val="24"/>
          <w:szCs w:val="24"/>
          <w:lang w:val="el-GR"/>
        </w:rPr>
        <w:t>γ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11,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05E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Collective race-related d</w:t>
      </w:r>
      <w:r w:rsidRPr="00077DA3">
        <w:rPr>
          <w:rFonts w:ascii="Times New Roman" w:hAnsi="Times New Roman" w:cs="Times New Roman"/>
          <w:sz w:val="24"/>
          <w:szCs w:val="24"/>
        </w:rPr>
        <w:t>iscuss</w:t>
      </w:r>
      <w:r>
        <w:rPr>
          <w:rFonts w:ascii="Times New Roman" w:hAnsi="Times New Roman" w:cs="Times New Roman"/>
          <w:sz w:val="24"/>
          <w:szCs w:val="24"/>
        </w:rPr>
        <w:t>ions</w:t>
      </w:r>
      <w:r w:rsidRPr="00705EE5">
        <w:rPr>
          <w:rFonts w:ascii="Times New Roman" w:hAnsi="Times New Roman" w:cs="Times New Roman"/>
          <w:sz w:val="24"/>
          <w:szCs w:val="24"/>
        </w:rPr>
        <w:t>)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705EE5">
        <w:rPr>
          <w:rFonts w:ascii="Times New Roman" w:hAnsi="Times New Roman" w:cs="Times New Roman"/>
          <w:sz w:val="24"/>
          <w:szCs w:val="24"/>
        </w:rPr>
        <w:t xml:space="preserve"> +</w:t>
      </w:r>
      <w:r w:rsidRPr="00CE5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5EE5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705EE5">
        <w:rPr>
          <w:rFonts w:ascii="Times New Roman" w:hAnsi="Times New Roman" w:cs="Times New Roman"/>
          <w:sz w:val="24"/>
          <w:szCs w:val="24"/>
          <w:vertAlign w:val="subscript"/>
        </w:rPr>
        <w:t>j</w:t>
      </w:r>
    </w:p>
    <w:sectPr w:rsidR="006C7682" w:rsidRPr="006C7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82"/>
    <w:rsid w:val="00016F37"/>
    <w:rsid w:val="000D3F53"/>
    <w:rsid w:val="001409EC"/>
    <w:rsid w:val="004B0046"/>
    <w:rsid w:val="004E7D5F"/>
    <w:rsid w:val="0061763B"/>
    <w:rsid w:val="006C7682"/>
    <w:rsid w:val="008750E3"/>
    <w:rsid w:val="009D308E"/>
    <w:rsid w:val="00BF0E53"/>
    <w:rsid w:val="00CC59C0"/>
    <w:rsid w:val="00CE541C"/>
    <w:rsid w:val="00E2591C"/>
    <w:rsid w:val="00E50800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9BAA9E-9F78-4B19-BBDE-8FF8CACC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76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591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Poteat</dc:creator>
  <cp:lastModifiedBy>Aditi Bhatt</cp:lastModifiedBy>
  <cp:revision>5</cp:revision>
  <dcterms:created xsi:type="dcterms:W3CDTF">2017-11-07T00:21:00Z</dcterms:created>
  <dcterms:modified xsi:type="dcterms:W3CDTF">2018-03-28T09:22:00Z</dcterms:modified>
</cp:coreProperties>
</file>