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1F4D5" w14:textId="02597E60" w:rsidR="00E26004" w:rsidRPr="005F2BFC" w:rsidRDefault="00E26004" w:rsidP="005F2BFC">
      <w:pPr>
        <w:spacing w:after="160"/>
        <w:contextualSpacing/>
        <w:jc w:val="center"/>
        <w:rPr>
          <w:b/>
          <w:bCs/>
          <w:color w:val="000000" w:themeColor="text1"/>
        </w:rPr>
      </w:pPr>
      <w:r w:rsidRPr="005F2BFC">
        <w:rPr>
          <w:b/>
          <w:bCs/>
          <w:color w:val="000000" w:themeColor="text1"/>
        </w:rPr>
        <w:t xml:space="preserve">Supplemental Materials </w:t>
      </w:r>
    </w:p>
    <w:p w14:paraId="65C43744" w14:textId="77777777" w:rsidR="00E26004" w:rsidRPr="005F2BFC" w:rsidRDefault="00E26004" w:rsidP="005F2BFC">
      <w:pPr>
        <w:spacing w:after="160"/>
        <w:contextualSpacing/>
        <w:jc w:val="center"/>
        <w:rPr>
          <w:b/>
          <w:bCs/>
          <w:color w:val="000000" w:themeColor="text1"/>
        </w:rPr>
      </w:pPr>
    </w:p>
    <w:p w14:paraId="41E81769" w14:textId="3BE89217" w:rsidR="0060598C" w:rsidRPr="005F2BFC" w:rsidRDefault="0060598C" w:rsidP="005F2BFC">
      <w:pPr>
        <w:spacing w:after="160"/>
        <w:contextualSpacing/>
        <w:rPr>
          <w:b/>
          <w:bCs/>
          <w:color w:val="000000" w:themeColor="text1"/>
        </w:rPr>
      </w:pPr>
      <w:r w:rsidRPr="005F2BFC">
        <w:rPr>
          <w:b/>
          <w:bCs/>
          <w:color w:val="000000" w:themeColor="text1"/>
        </w:rPr>
        <w:t xml:space="preserve">List of </w:t>
      </w:r>
      <w:r w:rsidR="00E26004" w:rsidRPr="005F2BFC">
        <w:rPr>
          <w:b/>
          <w:bCs/>
          <w:color w:val="000000" w:themeColor="text1"/>
        </w:rPr>
        <w:t xml:space="preserve">Measures Used </w:t>
      </w:r>
      <w:r w:rsidRPr="005F2BFC">
        <w:rPr>
          <w:b/>
          <w:bCs/>
          <w:color w:val="000000" w:themeColor="text1"/>
        </w:rPr>
        <w:t xml:space="preserve"> </w:t>
      </w:r>
    </w:p>
    <w:p w14:paraId="2AB4D686" w14:textId="77777777" w:rsidR="00E26004" w:rsidRPr="005F2BFC" w:rsidRDefault="00E26004" w:rsidP="005F2BFC">
      <w:pPr>
        <w:spacing w:after="160"/>
        <w:contextualSpacing/>
        <w:rPr>
          <w:b/>
          <w:bCs/>
          <w:color w:val="000000" w:themeColor="text1"/>
        </w:rPr>
      </w:pPr>
    </w:p>
    <w:p w14:paraId="305AE913" w14:textId="4409AABE" w:rsidR="0060598C" w:rsidRPr="005F2BFC" w:rsidRDefault="0060598C" w:rsidP="005F2BFC">
      <w:pPr>
        <w:spacing w:after="160"/>
        <w:contextualSpacing/>
        <w:rPr>
          <w:rFonts w:eastAsia="Aptos"/>
          <w:color w:val="000000" w:themeColor="text1"/>
        </w:rPr>
      </w:pPr>
      <w:r w:rsidRPr="005F2BFC">
        <w:rPr>
          <w:rFonts w:eastAsia="Aptos"/>
          <w:color w:val="000000" w:themeColor="text1"/>
        </w:rPr>
        <w:t>For each of the following people or groups in your life, please indicate how much you agree with the following statements:</w:t>
      </w:r>
    </w:p>
    <w:p w14:paraId="2AAC51F9"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 xml:space="preserve">Partner(s) </w:t>
      </w:r>
    </w:p>
    <w:p w14:paraId="2FD18FA8"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Family</w:t>
      </w:r>
    </w:p>
    <w:p w14:paraId="1580DD7A"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Cisgender heterosexual friends</w:t>
      </w:r>
    </w:p>
    <w:p w14:paraId="0BBD42B4"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Cisgender sexual minority friends</w:t>
      </w:r>
    </w:p>
    <w:p w14:paraId="76B49B66"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Transgender or gender diverse friends</w:t>
      </w:r>
    </w:p>
    <w:p w14:paraId="09BA981C"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 xml:space="preserve">Work colleagues </w:t>
      </w:r>
    </w:p>
    <w:p w14:paraId="566A2DFB"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 xml:space="preserve">Health professionals </w:t>
      </w:r>
    </w:p>
    <w:p w14:paraId="4272DEC9"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Teachers and educators</w:t>
      </w:r>
    </w:p>
    <w:p w14:paraId="4BD98E60"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Religious Communities</w:t>
      </w:r>
    </w:p>
    <w:p w14:paraId="7437CC0B" w14:textId="77777777" w:rsidR="0060598C" w:rsidRPr="005F2BFC" w:rsidRDefault="0060598C" w:rsidP="005F2BFC">
      <w:pPr>
        <w:numPr>
          <w:ilvl w:val="0"/>
          <w:numId w:val="12"/>
        </w:numPr>
        <w:spacing w:after="160"/>
        <w:contextualSpacing/>
        <w:rPr>
          <w:rFonts w:eastAsia="Aptos"/>
          <w:color w:val="000000" w:themeColor="text1"/>
        </w:rPr>
      </w:pPr>
      <w:r w:rsidRPr="005F2BFC">
        <w:rPr>
          <w:rFonts w:eastAsia="Aptos"/>
          <w:color w:val="000000" w:themeColor="text1"/>
        </w:rPr>
        <w:t>Online Communities</w:t>
      </w:r>
    </w:p>
    <w:p w14:paraId="3F48495D" w14:textId="77777777" w:rsidR="0060598C" w:rsidRPr="005F2BFC" w:rsidRDefault="0060598C" w:rsidP="005F2BFC">
      <w:pPr>
        <w:numPr>
          <w:ilvl w:val="0"/>
          <w:numId w:val="11"/>
        </w:numPr>
        <w:spacing w:after="160"/>
        <w:contextualSpacing/>
        <w:rPr>
          <w:rFonts w:eastAsia="Aptos"/>
          <w:color w:val="000000" w:themeColor="text1"/>
        </w:rPr>
      </w:pPr>
      <w:r w:rsidRPr="005F2BFC">
        <w:rPr>
          <w:rFonts w:eastAsia="Aptos"/>
          <w:color w:val="000000" w:themeColor="text1"/>
        </w:rPr>
        <w:t>This person or group fully affirms my gender identity.</w:t>
      </w:r>
    </w:p>
    <w:p w14:paraId="7AE979F3" w14:textId="77777777" w:rsidR="0060598C" w:rsidRPr="005F2BFC" w:rsidRDefault="0060598C" w:rsidP="005F2BFC">
      <w:pPr>
        <w:numPr>
          <w:ilvl w:val="0"/>
          <w:numId w:val="11"/>
        </w:numPr>
        <w:spacing w:after="160" w:line="259" w:lineRule="auto"/>
        <w:contextualSpacing/>
        <w:rPr>
          <w:rFonts w:eastAsia="Aptos"/>
          <w:color w:val="000000" w:themeColor="text1"/>
        </w:rPr>
      </w:pPr>
      <w:r w:rsidRPr="005F2BFC">
        <w:rPr>
          <w:rFonts w:eastAsia="Aptos"/>
          <w:color w:val="000000" w:themeColor="text1"/>
        </w:rPr>
        <w:t>This person or group refuses to acknowledge my gender identity.</w:t>
      </w:r>
    </w:p>
    <w:p w14:paraId="68E84150" w14:textId="77777777" w:rsidR="0060598C" w:rsidRPr="005F2BFC" w:rsidRDefault="0060598C" w:rsidP="005F2BFC">
      <w:pPr>
        <w:numPr>
          <w:ilvl w:val="0"/>
          <w:numId w:val="11"/>
        </w:numPr>
        <w:spacing w:after="160" w:line="259" w:lineRule="auto"/>
        <w:contextualSpacing/>
        <w:rPr>
          <w:rFonts w:eastAsia="Aptos"/>
          <w:color w:val="000000" w:themeColor="text1"/>
        </w:rPr>
      </w:pPr>
      <w:r w:rsidRPr="005F2BFC">
        <w:rPr>
          <w:rFonts w:eastAsia="Aptos"/>
          <w:color w:val="000000" w:themeColor="text1"/>
        </w:rPr>
        <w:t>This person or group</w:t>
      </w:r>
      <w:r w:rsidRPr="005F2BFC">
        <w:rPr>
          <w:rFonts w:eastAsia="Aptos"/>
          <w:b/>
          <w:bCs/>
          <w:color w:val="000000" w:themeColor="text1"/>
        </w:rPr>
        <w:t> </w:t>
      </w:r>
      <w:r w:rsidRPr="005F2BFC">
        <w:rPr>
          <w:rFonts w:eastAsia="Aptos"/>
          <w:color w:val="000000" w:themeColor="text1"/>
        </w:rPr>
        <w:t xml:space="preserve">generally affirms the existence and legitimacy of transgender and gender diverse people and identities. </w:t>
      </w:r>
    </w:p>
    <w:p w14:paraId="2F10E501" w14:textId="77777777" w:rsidR="0060598C" w:rsidRPr="005F2BFC" w:rsidRDefault="0060598C" w:rsidP="005F2BFC">
      <w:pPr>
        <w:numPr>
          <w:ilvl w:val="0"/>
          <w:numId w:val="11"/>
        </w:numPr>
        <w:spacing w:after="160" w:line="259" w:lineRule="auto"/>
        <w:contextualSpacing/>
        <w:rPr>
          <w:rFonts w:eastAsia="Aptos"/>
          <w:color w:val="000000" w:themeColor="text1"/>
        </w:rPr>
      </w:pPr>
      <w:r w:rsidRPr="005F2BFC">
        <w:rPr>
          <w:rFonts w:eastAsia="Aptos"/>
          <w:color w:val="000000" w:themeColor="text1"/>
        </w:rPr>
        <w:t xml:space="preserve">This person or group generally denies the existence and legitimacy of transgender and gender diverse people and identities. </w:t>
      </w:r>
    </w:p>
    <w:p w14:paraId="56414F49" w14:textId="77777777" w:rsidR="0060598C" w:rsidRPr="005F2BFC" w:rsidRDefault="0060598C" w:rsidP="005F2BFC">
      <w:pPr>
        <w:numPr>
          <w:ilvl w:val="0"/>
          <w:numId w:val="11"/>
        </w:numPr>
        <w:spacing w:after="160" w:line="259" w:lineRule="auto"/>
        <w:contextualSpacing/>
        <w:rPr>
          <w:rFonts w:eastAsia="Aptos"/>
          <w:color w:val="000000" w:themeColor="text1"/>
        </w:rPr>
      </w:pPr>
      <w:r w:rsidRPr="005F2BFC">
        <w:rPr>
          <w:rFonts w:eastAsia="Aptos"/>
          <w:color w:val="000000" w:themeColor="text1"/>
        </w:rPr>
        <w:t>This person or group is an active ally for transgender and gender diverse people.</w:t>
      </w:r>
    </w:p>
    <w:p w14:paraId="508FD006" w14:textId="77777777" w:rsidR="0060598C" w:rsidRPr="005F2BFC" w:rsidRDefault="0060598C" w:rsidP="005F2BFC">
      <w:pPr>
        <w:numPr>
          <w:ilvl w:val="0"/>
          <w:numId w:val="11"/>
        </w:numPr>
        <w:spacing w:after="160" w:line="259" w:lineRule="auto"/>
        <w:contextualSpacing/>
        <w:rPr>
          <w:rFonts w:eastAsia="Aptos"/>
          <w:color w:val="000000" w:themeColor="text1"/>
        </w:rPr>
      </w:pPr>
      <w:r w:rsidRPr="005F2BFC">
        <w:rPr>
          <w:rFonts w:eastAsia="Aptos"/>
          <w:color w:val="000000" w:themeColor="text1"/>
        </w:rPr>
        <w:t xml:space="preserve">This person or group is an important part of my life.  </w:t>
      </w:r>
    </w:p>
    <w:p w14:paraId="058C1661" w14:textId="77777777" w:rsidR="0060598C" w:rsidRPr="005F2BFC" w:rsidRDefault="0060598C" w:rsidP="005F2BFC">
      <w:pPr>
        <w:numPr>
          <w:ilvl w:val="0"/>
          <w:numId w:val="11"/>
        </w:numPr>
        <w:spacing w:after="160" w:line="259" w:lineRule="auto"/>
        <w:contextualSpacing/>
        <w:rPr>
          <w:rFonts w:eastAsia="Aptos"/>
          <w:color w:val="000000" w:themeColor="text1"/>
        </w:rPr>
      </w:pPr>
      <w:r w:rsidRPr="005F2BFC">
        <w:rPr>
          <w:rFonts w:eastAsia="Aptos"/>
          <w:color w:val="000000" w:themeColor="text1"/>
        </w:rPr>
        <w:t>To what extent are you open about your gender identity with the following people or groups?</w:t>
      </w:r>
    </w:p>
    <w:p w14:paraId="6A433564" w14:textId="77777777" w:rsidR="0060598C" w:rsidRPr="005F2BFC" w:rsidRDefault="0060598C" w:rsidP="005F2BFC">
      <w:pPr>
        <w:numPr>
          <w:ilvl w:val="1"/>
          <w:numId w:val="11"/>
        </w:numPr>
        <w:spacing w:after="160" w:line="259" w:lineRule="auto"/>
        <w:contextualSpacing/>
        <w:rPr>
          <w:rFonts w:eastAsia="Aptos"/>
          <w:color w:val="000000" w:themeColor="text1"/>
        </w:rPr>
      </w:pPr>
      <w:r w:rsidRPr="005F2BFC">
        <w:rPr>
          <w:rFonts w:eastAsia="Aptos"/>
          <w:color w:val="000000" w:themeColor="text1"/>
        </w:rPr>
        <w:t xml:space="preserve">Not out </w:t>
      </w:r>
    </w:p>
    <w:p w14:paraId="2F643956" w14:textId="77777777" w:rsidR="0060598C" w:rsidRPr="005F2BFC" w:rsidRDefault="0060598C" w:rsidP="005F2BFC">
      <w:pPr>
        <w:numPr>
          <w:ilvl w:val="1"/>
          <w:numId w:val="11"/>
        </w:numPr>
        <w:spacing w:after="160" w:line="259" w:lineRule="auto"/>
        <w:contextualSpacing/>
        <w:rPr>
          <w:rFonts w:eastAsia="Aptos"/>
          <w:color w:val="000000" w:themeColor="text1"/>
        </w:rPr>
      </w:pPr>
      <w:r w:rsidRPr="005F2BFC">
        <w:rPr>
          <w:rFonts w:eastAsia="Aptos"/>
          <w:color w:val="000000" w:themeColor="text1"/>
        </w:rPr>
        <w:t>Partially out</w:t>
      </w:r>
    </w:p>
    <w:p w14:paraId="60B82151" w14:textId="5A7BAD2B" w:rsidR="00570B5D" w:rsidRPr="005F2BFC" w:rsidRDefault="0060598C" w:rsidP="005F2BFC">
      <w:pPr>
        <w:numPr>
          <w:ilvl w:val="1"/>
          <w:numId w:val="11"/>
        </w:numPr>
        <w:spacing w:after="160" w:line="259" w:lineRule="auto"/>
        <w:contextualSpacing/>
        <w:rPr>
          <w:rFonts w:eastAsia="Aptos"/>
          <w:color w:val="000000" w:themeColor="text1"/>
        </w:rPr>
      </w:pPr>
      <w:r w:rsidRPr="005F2BFC">
        <w:rPr>
          <w:rFonts w:eastAsia="Aptos"/>
          <w:color w:val="000000" w:themeColor="text1"/>
        </w:rPr>
        <w:t>Fully Out</w:t>
      </w:r>
    </w:p>
    <w:p w14:paraId="5E6A2939" w14:textId="4A7AB680" w:rsidR="0060598C" w:rsidRPr="005F2BFC" w:rsidRDefault="0060598C" w:rsidP="005F2BFC">
      <w:pPr>
        <w:spacing w:after="160" w:line="259" w:lineRule="auto"/>
        <w:contextualSpacing/>
        <w:rPr>
          <w:rFonts w:eastAsia="Aptos"/>
          <w:color w:val="000000" w:themeColor="text1"/>
        </w:rPr>
      </w:pPr>
      <w:r w:rsidRPr="005F2BFC">
        <w:rPr>
          <w:color w:val="000000" w:themeColor="text1"/>
        </w:rPr>
        <w:t xml:space="preserve">Happiness: </w:t>
      </w:r>
    </w:p>
    <w:p w14:paraId="29BC61C0" w14:textId="77777777"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If you were to consider your life in general, how happy or unhappy would you say you are, on the whole? (Raudenska, 2023)</w:t>
      </w:r>
    </w:p>
    <w:p w14:paraId="5B42427B" w14:textId="77777777" w:rsidR="0060598C" w:rsidRPr="005F2BFC" w:rsidRDefault="0060598C" w:rsidP="005F2BFC">
      <w:pPr>
        <w:spacing w:after="160" w:line="259" w:lineRule="auto"/>
        <w:contextualSpacing/>
        <w:rPr>
          <w:color w:val="000000" w:themeColor="text1"/>
        </w:rPr>
      </w:pPr>
      <w:r w:rsidRPr="005F2BFC">
        <w:rPr>
          <w:color w:val="000000" w:themeColor="text1"/>
        </w:rPr>
        <w:t xml:space="preserve">Life Satisfaction: </w:t>
      </w:r>
    </w:p>
    <w:p w14:paraId="3755F368" w14:textId="77777777" w:rsidR="00CA7D49"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All things considered, how satisfied are you with your life as a whole these days? (Raudenska, 2023)</w:t>
      </w:r>
    </w:p>
    <w:p w14:paraId="28DD4665" w14:textId="557CFF2B" w:rsidR="0060598C" w:rsidRPr="005F2BFC" w:rsidRDefault="0060598C" w:rsidP="005F2BFC">
      <w:pPr>
        <w:spacing w:after="160" w:line="259" w:lineRule="auto"/>
        <w:contextualSpacing/>
        <w:rPr>
          <w:color w:val="000000" w:themeColor="text1"/>
        </w:rPr>
      </w:pPr>
      <w:r w:rsidRPr="005F2BFC">
        <w:rPr>
          <w:color w:val="000000" w:themeColor="text1"/>
        </w:rPr>
        <w:t>Kessler-6</w:t>
      </w:r>
    </w:p>
    <w:p w14:paraId="4BE268CF" w14:textId="77777777"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During the past 30 days, about how often did you feel… (Kessler et al., 2003)</w:t>
      </w:r>
    </w:p>
    <w:p w14:paraId="47DB980D" w14:textId="77777777" w:rsidR="0060598C" w:rsidRPr="005F2BFC" w:rsidRDefault="0060598C" w:rsidP="005F2BFC">
      <w:pPr>
        <w:pStyle w:val="ListParagraph"/>
        <w:numPr>
          <w:ilvl w:val="2"/>
          <w:numId w:val="15"/>
        </w:numPr>
        <w:spacing w:after="160" w:line="259" w:lineRule="auto"/>
        <w:rPr>
          <w:color w:val="000000" w:themeColor="text1"/>
        </w:rPr>
      </w:pPr>
      <w:r w:rsidRPr="005F2BFC">
        <w:rPr>
          <w:color w:val="000000" w:themeColor="text1"/>
        </w:rPr>
        <w:t>Nervous?</w:t>
      </w:r>
    </w:p>
    <w:p w14:paraId="4E65162B" w14:textId="77777777" w:rsidR="0060598C" w:rsidRPr="005F2BFC" w:rsidRDefault="0060598C" w:rsidP="005F2BFC">
      <w:pPr>
        <w:pStyle w:val="ListParagraph"/>
        <w:numPr>
          <w:ilvl w:val="2"/>
          <w:numId w:val="15"/>
        </w:numPr>
        <w:spacing w:after="160" w:line="259" w:lineRule="auto"/>
        <w:rPr>
          <w:color w:val="000000" w:themeColor="text1"/>
        </w:rPr>
      </w:pPr>
      <w:r w:rsidRPr="005F2BFC">
        <w:rPr>
          <w:color w:val="000000" w:themeColor="text1"/>
        </w:rPr>
        <w:t>Hopeless?</w:t>
      </w:r>
    </w:p>
    <w:p w14:paraId="17105B98" w14:textId="77777777" w:rsidR="0060598C" w:rsidRPr="005F2BFC" w:rsidRDefault="0060598C" w:rsidP="005F2BFC">
      <w:pPr>
        <w:pStyle w:val="ListParagraph"/>
        <w:numPr>
          <w:ilvl w:val="2"/>
          <w:numId w:val="15"/>
        </w:numPr>
        <w:spacing w:after="160" w:line="259" w:lineRule="auto"/>
        <w:rPr>
          <w:color w:val="000000" w:themeColor="text1"/>
        </w:rPr>
      </w:pPr>
      <w:r w:rsidRPr="005F2BFC">
        <w:rPr>
          <w:color w:val="000000" w:themeColor="text1"/>
        </w:rPr>
        <w:t>So depressed that nothing could cheer you up?</w:t>
      </w:r>
    </w:p>
    <w:p w14:paraId="6996A63D" w14:textId="77777777" w:rsidR="0060598C" w:rsidRPr="005F2BFC" w:rsidRDefault="0060598C" w:rsidP="005F2BFC">
      <w:pPr>
        <w:pStyle w:val="ListParagraph"/>
        <w:numPr>
          <w:ilvl w:val="2"/>
          <w:numId w:val="15"/>
        </w:numPr>
        <w:spacing w:after="160" w:line="259" w:lineRule="auto"/>
        <w:rPr>
          <w:color w:val="000000" w:themeColor="text1"/>
        </w:rPr>
      </w:pPr>
      <w:r w:rsidRPr="005F2BFC">
        <w:rPr>
          <w:color w:val="000000" w:themeColor="text1"/>
        </w:rPr>
        <w:t xml:space="preserve">That everything was an effort? </w:t>
      </w:r>
    </w:p>
    <w:p w14:paraId="53747210" w14:textId="77777777" w:rsidR="0060598C" w:rsidRPr="005F2BFC" w:rsidRDefault="0060598C" w:rsidP="005F2BFC">
      <w:pPr>
        <w:pStyle w:val="ListParagraph"/>
        <w:numPr>
          <w:ilvl w:val="2"/>
          <w:numId w:val="15"/>
        </w:numPr>
        <w:spacing w:after="160" w:line="259" w:lineRule="auto"/>
        <w:rPr>
          <w:color w:val="000000" w:themeColor="text1"/>
        </w:rPr>
      </w:pPr>
      <w:r w:rsidRPr="005F2BFC">
        <w:rPr>
          <w:color w:val="000000" w:themeColor="text1"/>
        </w:rPr>
        <w:t>Worthless?</w:t>
      </w:r>
    </w:p>
    <w:p w14:paraId="3548ABFA" w14:textId="77777777" w:rsidR="0060598C" w:rsidRPr="005F2BFC" w:rsidRDefault="0060598C" w:rsidP="005F2BFC">
      <w:pPr>
        <w:pStyle w:val="ListParagraph"/>
        <w:numPr>
          <w:ilvl w:val="2"/>
          <w:numId w:val="15"/>
        </w:numPr>
        <w:spacing w:after="160" w:line="259" w:lineRule="auto"/>
        <w:rPr>
          <w:color w:val="000000" w:themeColor="text1"/>
        </w:rPr>
      </w:pPr>
      <w:r w:rsidRPr="005F2BFC">
        <w:rPr>
          <w:color w:val="000000" w:themeColor="text1"/>
        </w:rPr>
        <w:t>Restless or fidgety?</w:t>
      </w:r>
    </w:p>
    <w:p w14:paraId="3405BA26" w14:textId="77777777" w:rsidR="0060598C" w:rsidRPr="005F2BFC" w:rsidRDefault="0060598C" w:rsidP="005F2BFC">
      <w:pPr>
        <w:spacing w:after="160" w:line="259" w:lineRule="auto"/>
        <w:contextualSpacing/>
        <w:rPr>
          <w:color w:val="000000" w:themeColor="text1"/>
        </w:rPr>
      </w:pPr>
      <w:r w:rsidRPr="005F2BFC">
        <w:rPr>
          <w:color w:val="000000" w:themeColor="text1"/>
        </w:rPr>
        <w:t>Sleep Quality (Snyder et al., 2018)</w:t>
      </w:r>
    </w:p>
    <w:p w14:paraId="5AC3157A" w14:textId="77777777"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lastRenderedPageBreak/>
        <w:t xml:space="preserve">During the past 7 days, how would you rate the quality of your sleep? </w:t>
      </w:r>
    </w:p>
    <w:p w14:paraId="0C7C06A5" w14:textId="77777777" w:rsidR="0060598C" w:rsidRPr="005F2BFC" w:rsidRDefault="0060598C" w:rsidP="005F2BFC">
      <w:pPr>
        <w:spacing w:after="160" w:line="259" w:lineRule="auto"/>
        <w:contextualSpacing/>
        <w:rPr>
          <w:color w:val="000000" w:themeColor="text1"/>
        </w:rPr>
      </w:pPr>
      <w:r w:rsidRPr="005F2BFC">
        <w:rPr>
          <w:color w:val="000000" w:themeColor="text1"/>
        </w:rPr>
        <w:t>Health (Raudenska, 2023)</w:t>
      </w:r>
    </w:p>
    <w:p w14:paraId="5BB5606F" w14:textId="4A194B92"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 xml:space="preserve">All in all, how would you describe the state of your health these days? </w:t>
      </w:r>
    </w:p>
    <w:p w14:paraId="5E7C68CC" w14:textId="77777777" w:rsidR="0060598C" w:rsidRPr="005F2BFC" w:rsidRDefault="0060598C" w:rsidP="005F2BFC">
      <w:pPr>
        <w:spacing w:after="160" w:line="259" w:lineRule="auto"/>
        <w:contextualSpacing/>
        <w:rPr>
          <w:color w:val="000000" w:themeColor="text1"/>
        </w:rPr>
      </w:pPr>
      <w:r w:rsidRPr="005F2BFC">
        <w:rPr>
          <w:color w:val="000000" w:themeColor="text1"/>
        </w:rPr>
        <w:t>Job Satisfaction</w:t>
      </w:r>
    </w:p>
    <w:p w14:paraId="58A4973E" w14:textId="77777777" w:rsidR="00CA7D49"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All things considered, how satisfied are you with your job? (Raudenska, 2023)</w:t>
      </w:r>
    </w:p>
    <w:p w14:paraId="001F70E0" w14:textId="67B6FFFB" w:rsidR="00CA7D49" w:rsidRPr="005F2BFC" w:rsidRDefault="00CA7D49" w:rsidP="005F2BFC">
      <w:pPr>
        <w:spacing w:after="160" w:line="259" w:lineRule="auto"/>
        <w:contextualSpacing/>
        <w:rPr>
          <w:color w:val="000000" w:themeColor="text1"/>
        </w:rPr>
      </w:pPr>
      <w:r w:rsidRPr="005F2BFC">
        <w:rPr>
          <w:color w:val="000000" w:themeColor="text1"/>
        </w:rPr>
        <w:t>Horus Worked</w:t>
      </w:r>
    </w:p>
    <w:p w14:paraId="39FDE881" w14:textId="3D4AF82B"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How many hours per week do you work (on average)?</w:t>
      </w:r>
    </w:p>
    <w:p w14:paraId="5CCD5FC6" w14:textId="77777777" w:rsidR="0060598C" w:rsidRPr="005F2BFC" w:rsidRDefault="0060598C" w:rsidP="005F2BFC">
      <w:pPr>
        <w:spacing w:after="160" w:line="259" w:lineRule="auto"/>
        <w:contextualSpacing/>
        <w:rPr>
          <w:color w:val="000000" w:themeColor="text1"/>
        </w:rPr>
      </w:pPr>
      <w:r w:rsidRPr="005F2BFC">
        <w:rPr>
          <w:color w:val="000000" w:themeColor="text1"/>
        </w:rPr>
        <w:t>Sick Days</w:t>
      </w:r>
    </w:p>
    <w:p w14:paraId="4DE010A3" w14:textId="77777777"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In the past month, how many days did you take off work (including sick days and mental-health days)?</w:t>
      </w:r>
    </w:p>
    <w:p w14:paraId="00114F13" w14:textId="77777777" w:rsidR="0060598C" w:rsidRPr="005F2BFC" w:rsidRDefault="0060598C" w:rsidP="005F2BFC">
      <w:pPr>
        <w:spacing w:after="160" w:line="259" w:lineRule="auto"/>
        <w:contextualSpacing/>
        <w:rPr>
          <w:color w:val="000000" w:themeColor="text1"/>
        </w:rPr>
      </w:pPr>
      <w:r w:rsidRPr="005F2BFC">
        <w:rPr>
          <w:color w:val="000000" w:themeColor="text1"/>
        </w:rPr>
        <w:t xml:space="preserve">Exercise </w:t>
      </w:r>
    </w:p>
    <w:p w14:paraId="331334BD" w14:textId="77777777"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In the past week, on how many days have you done a total of 30 minutes or more of physical activity, which was enough to raise your breathing rate. This may include sport, exercise, and brisk walking or cycling for recreation or to get to and from places but should not include housework or physical activity that may be part of your job (Milton et al., 2010).</w:t>
      </w:r>
    </w:p>
    <w:p w14:paraId="02DB1048" w14:textId="77777777" w:rsidR="0060598C" w:rsidRPr="005F2BFC" w:rsidRDefault="0060598C" w:rsidP="005F2BFC">
      <w:pPr>
        <w:spacing w:after="160" w:line="259" w:lineRule="auto"/>
        <w:contextualSpacing/>
        <w:rPr>
          <w:color w:val="000000" w:themeColor="text1"/>
        </w:rPr>
      </w:pPr>
      <w:r w:rsidRPr="005F2BFC">
        <w:rPr>
          <w:color w:val="000000" w:themeColor="text1"/>
        </w:rPr>
        <w:t>Hobbies</w:t>
      </w:r>
    </w:p>
    <w:p w14:paraId="290C3E33" w14:textId="77777777"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In the past week, on how many days have you engaged in hobbies that you enjoy?</w:t>
      </w:r>
    </w:p>
    <w:p w14:paraId="55BAEC2A" w14:textId="77777777" w:rsidR="0060598C" w:rsidRPr="005F2BFC" w:rsidRDefault="0060598C" w:rsidP="005F2BFC">
      <w:pPr>
        <w:spacing w:after="160" w:line="259" w:lineRule="auto"/>
        <w:contextualSpacing/>
        <w:rPr>
          <w:color w:val="000000" w:themeColor="text1"/>
        </w:rPr>
      </w:pPr>
      <w:r w:rsidRPr="005F2BFC">
        <w:rPr>
          <w:color w:val="000000" w:themeColor="text1"/>
        </w:rPr>
        <w:t>Passive Social Media Use</w:t>
      </w:r>
    </w:p>
    <w:p w14:paraId="7F02FC98" w14:textId="77777777" w:rsidR="0060598C"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On a typical day, how many hours do you spend passively using social media? (e.g., scrolling etc.)</w:t>
      </w:r>
    </w:p>
    <w:p w14:paraId="30A13E4B" w14:textId="77777777" w:rsidR="0060598C" w:rsidRPr="005F2BFC" w:rsidRDefault="0060598C" w:rsidP="005F2BFC">
      <w:pPr>
        <w:spacing w:after="160" w:line="259" w:lineRule="auto"/>
        <w:contextualSpacing/>
        <w:rPr>
          <w:color w:val="000000" w:themeColor="text1"/>
        </w:rPr>
      </w:pPr>
      <w:r w:rsidRPr="005F2BFC">
        <w:rPr>
          <w:color w:val="000000" w:themeColor="text1"/>
        </w:rPr>
        <w:t xml:space="preserve">Active Social Media Use </w:t>
      </w:r>
    </w:p>
    <w:p w14:paraId="6E671415" w14:textId="77777777" w:rsidR="00E26004" w:rsidRPr="005F2BFC" w:rsidRDefault="0060598C" w:rsidP="005F2BFC">
      <w:pPr>
        <w:pStyle w:val="ListParagraph"/>
        <w:numPr>
          <w:ilvl w:val="1"/>
          <w:numId w:val="15"/>
        </w:numPr>
        <w:spacing w:after="160" w:line="259" w:lineRule="auto"/>
        <w:rPr>
          <w:color w:val="000000" w:themeColor="text1"/>
        </w:rPr>
      </w:pPr>
      <w:r w:rsidRPr="005F2BFC">
        <w:rPr>
          <w:color w:val="000000" w:themeColor="text1"/>
        </w:rPr>
        <w:t>On a typical day, how many hours do you spend actively using social media? (e.g., messaging friends, posting etc.)</w:t>
      </w:r>
    </w:p>
    <w:p w14:paraId="78804CE2" w14:textId="77777777" w:rsidR="00E26004" w:rsidRPr="005F2BFC" w:rsidRDefault="0060598C" w:rsidP="005F2BFC">
      <w:pPr>
        <w:spacing w:after="160" w:line="259" w:lineRule="auto"/>
        <w:contextualSpacing/>
        <w:rPr>
          <w:color w:val="000000" w:themeColor="text1"/>
        </w:rPr>
      </w:pPr>
      <w:r w:rsidRPr="005F2BFC">
        <w:rPr>
          <w:color w:val="000000" w:themeColor="text1"/>
        </w:rPr>
        <w:t>Age (Text Entry – Please leave blank if you would prefer not to say)</w:t>
      </w:r>
    </w:p>
    <w:p w14:paraId="6FD6FAF8" w14:textId="77777777" w:rsidR="00E26004" w:rsidRPr="005F2BFC" w:rsidRDefault="0060598C" w:rsidP="005F2BFC">
      <w:pPr>
        <w:spacing w:after="160" w:line="259" w:lineRule="auto"/>
        <w:contextualSpacing/>
        <w:rPr>
          <w:color w:val="000000" w:themeColor="text1"/>
        </w:rPr>
      </w:pPr>
      <w:r w:rsidRPr="005F2BFC">
        <w:rPr>
          <w:color w:val="000000" w:themeColor="text1"/>
        </w:rPr>
        <w:t>Ethnicity (Text Entry – Please leave blank if you would prefer not to say)</w:t>
      </w:r>
    </w:p>
    <w:p w14:paraId="415F83B0" w14:textId="5F9EF2D7" w:rsidR="0060598C" w:rsidRPr="005F2BFC" w:rsidRDefault="0060598C" w:rsidP="005F2BFC">
      <w:pPr>
        <w:spacing w:after="160" w:line="259" w:lineRule="auto"/>
        <w:contextualSpacing/>
        <w:rPr>
          <w:color w:val="000000" w:themeColor="text1"/>
        </w:rPr>
      </w:pPr>
      <w:r w:rsidRPr="005F2BFC">
        <w:rPr>
          <w:color w:val="000000" w:themeColor="text1"/>
        </w:rPr>
        <w:t>How would you describe your gender?</w:t>
      </w:r>
    </w:p>
    <w:p w14:paraId="084BCEE8"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Man or male</w:t>
      </w:r>
    </w:p>
    <w:p w14:paraId="5F4D5732"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Woman or female</w:t>
      </w:r>
    </w:p>
    <w:p w14:paraId="35170CDB"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Non-binary</w:t>
      </w:r>
    </w:p>
    <w:p w14:paraId="5054F26B"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I use a different term (please specify)</w:t>
      </w:r>
    </w:p>
    <w:p w14:paraId="65E4C9F0"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Prefer not to answer</w:t>
      </w:r>
    </w:p>
    <w:p w14:paraId="1523D894"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How would you describe your sexual orientation? </w:t>
      </w:r>
    </w:p>
    <w:p w14:paraId="1B3857D2"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Straight (heterosexual) </w:t>
      </w:r>
    </w:p>
    <w:p w14:paraId="5B8DD3A7"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Gay or lesbian</w:t>
      </w:r>
    </w:p>
    <w:p w14:paraId="6AFD88A1"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Bisexual</w:t>
      </w:r>
    </w:p>
    <w:p w14:paraId="1B6F75F6"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lastRenderedPageBreak/>
        <w:t>Asexual</w:t>
      </w:r>
    </w:p>
    <w:p w14:paraId="1E0D2062"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I use a different term (please specify)</w:t>
      </w:r>
    </w:p>
    <w:p w14:paraId="78A0040C"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Don’t know</w:t>
      </w:r>
    </w:p>
    <w:p w14:paraId="2DC84642"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Prefer not to answer. </w:t>
      </w:r>
    </w:p>
    <w:p w14:paraId="773C1C3A"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How would you describe your romantic orientation? </w:t>
      </w:r>
    </w:p>
    <w:p w14:paraId="5813DD7F"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Alloromantic (Experiencing romantic attraction)</w:t>
      </w:r>
    </w:p>
    <w:p w14:paraId="0D2537DE"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Aromantic (Experiencing little to no romantic attraction)</w:t>
      </w:r>
    </w:p>
    <w:p w14:paraId="67DCF43F"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I use a different term (please specify)</w:t>
      </w:r>
    </w:p>
    <w:p w14:paraId="2293025C"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Prefer not to answer</w:t>
      </w:r>
    </w:p>
    <w:p w14:paraId="7CCE455B"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Note: Romantic orientation describes a person’s preferences regarding who they are romantically attracted too. </w:t>
      </w:r>
    </w:p>
    <w:p w14:paraId="1047AE45"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Are there any other identities you would like to share with us? </w:t>
      </w:r>
    </w:p>
    <w:p w14:paraId="28F54A6F" w14:textId="77777777" w:rsidR="0060598C" w:rsidRPr="005F2BFC" w:rsidRDefault="0060598C" w:rsidP="005F2BFC">
      <w:pPr>
        <w:pStyle w:val="Header"/>
        <w:tabs>
          <w:tab w:val="clear" w:pos="4320"/>
          <w:tab w:val="clear" w:pos="8640"/>
        </w:tabs>
        <w:contextualSpacing/>
        <w:rPr>
          <w:rFonts w:ascii="Times New Roman" w:hAnsi="Times New Roman"/>
          <w:color w:val="000000" w:themeColor="text1"/>
          <w:szCs w:val="24"/>
        </w:rPr>
      </w:pPr>
      <w:r w:rsidRPr="005F2BFC">
        <w:rPr>
          <w:rFonts w:ascii="Times New Roman" w:hAnsi="Times New Roman"/>
          <w:color w:val="000000" w:themeColor="text1"/>
          <w:szCs w:val="24"/>
        </w:rPr>
        <w:t xml:space="preserve">Were you born with a variation of sex characteristics? </w:t>
      </w:r>
    </w:p>
    <w:p w14:paraId="65355518"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Yes</w:t>
      </w:r>
    </w:p>
    <w:p w14:paraId="4A0E7294"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No</w:t>
      </w:r>
    </w:p>
    <w:p w14:paraId="274E7115"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Don’t know</w:t>
      </w:r>
    </w:p>
    <w:p w14:paraId="0754F9E4"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Prefer not to answer</w:t>
      </w:r>
    </w:p>
    <w:p w14:paraId="62034956" w14:textId="77777777" w:rsidR="0060598C" w:rsidRPr="005F2BFC" w:rsidRDefault="0060598C" w:rsidP="005F2BFC">
      <w:pPr>
        <w:pStyle w:val="Header"/>
        <w:tabs>
          <w:tab w:val="clear" w:pos="4320"/>
          <w:tab w:val="clear" w:pos="8640"/>
        </w:tabs>
        <w:contextualSpacing/>
        <w:rPr>
          <w:rFonts w:ascii="Times New Roman" w:hAnsi="Times New Roman"/>
          <w:color w:val="000000" w:themeColor="text1"/>
          <w:szCs w:val="24"/>
        </w:rPr>
      </w:pPr>
      <w:r w:rsidRPr="005F2BFC">
        <w:rPr>
          <w:rFonts w:ascii="Times New Roman" w:hAnsi="Times New Roman"/>
          <w:color w:val="000000" w:themeColor="text1"/>
          <w:szCs w:val="24"/>
        </w:rPr>
        <w:t>Have you been diagnosed with any of the following?</w:t>
      </w:r>
    </w:p>
    <w:p w14:paraId="33215A36"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Anxiety Disorder</w:t>
      </w:r>
    </w:p>
    <w:p w14:paraId="218E87A9"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Depression</w:t>
      </w:r>
    </w:p>
    <w:p w14:paraId="73F72127"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Bipolar Disorder</w:t>
      </w:r>
    </w:p>
    <w:p w14:paraId="6ABFCF4C"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Attention-Deficit Hyperactivity Disorder (ADHD)</w:t>
      </w:r>
    </w:p>
    <w:p w14:paraId="5B8099CF"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Autism </w:t>
      </w:r>
    </w:p>
    <w:p w14:paraId="6F99760F"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Borderline Personality Disorder </w:t>
      </w:r>
    </w:p>
    <w:p w14:paraId="6D5311CF"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An Eating Disorder (e.g., anorexia, other specified feeding and eating disorders)</w:t>
      </w:r>
    </w:p>
    <w:p w14:paraId="26DF35DA"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Obsessive-Compulsive Disorder</w:t>
      </w:r>
    </w:p>
    <w:p w14:paraId="5C21A537"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Psychotic Disorder</w:t>
      </w:r>
    </w:p>
    <w:p w14:paraId="11CC1197"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Post-Traumatic Stress Disorder</w:t>
      </w:r>
    </w:p>
    <w:p w14:paraId="5CCB82D4"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Dissociative Identity Disorder</w:t>
      </w:r>
    </w:p>
    <w:p w14:paraId="0666E8F8"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Substance Use Disorder </w:t>
      </w:r>
    </w:p>
    <w:p w14:paraId="35041F6D"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Chronic Pain or Fibromyalgia </w:t>
      </w:r>
    </w:p>
    <w:p w14:paraId="7A366E50"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Movement Disorder</w:t>
      </w:r>
    </w:p>
    <w:p w14:paraId="1532EB7A"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Irritable Bowel Syndrome</w:t>
      </w:r>
    </w:p>
    <w:p w14:paraId="5D8056E6"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Chronic Fatigue Syndrome/Myalgic Encephalomyelitis</w:t>
      </w:r>
    </w:p>
    <w:p w14:paraId="1F929C82"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Post COVID-19 Syndrome (Long COVID)</w:t>
      </w:r>
    </w:p>
    <w:p w14:paraId="568AF0BB"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HIV/AIDS</w:t>
      </w:r>
    </w:p>
    <w:p w14:paraId="2B42170B"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POTS</w:t>
      </w:r>
    </w:p>
    <w:p w14:paraId="217AC40F"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Ehlers-Danlos Syndrome</w:t>
      </w:r>
    </w:p>
    <w:p w14:paraId="7DC03CBA"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Education</w:t>
      </w:r>
    </w:p>
    <w:p w14:paraId="52E69E23" w14:textId="77777777" w:rsidR="0060598C" w:rsidRPr="005F2BFC" w:rsidRDefault="0060598C" w:rsidP="005F2BFC">
      <w:pPr>
        <w:pStyle w:val="Header"/>
        <w:numPr>
          <w:ilvl w:val="1"/>
          <w:numId w:val="5"/>
        </w:numPr>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Less than High School</w:t>
      </w:r>
    </w:p>
    <w:p w14:paraId="744D7436" w14:textId="77777777" w:rsidR="0060598C" w:rsidRPr="005F2BFC" w:rsidRDefault="0060598C" w:rsidP="005F2BFC">
      <w:pPr>
        <w:pStyle w:val="Header"/>
        <w:numPr>
          <w:ilvl w:val="1"/>
          <w:numId w:val="5"/>
        </w:numPr>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High School or equivalent</w:t>
      </w:r>
    </w:p>
    <w:p w14:paraId="5A70311A" w14:textId="77777777" w:rsidR="0060598C" w:rsidRPr="005F2BFC" w:rsidRDefault="0060598C" w:rsidP="005F2BFC">
      <w:pPr>
        <w:pStyle w:val="Header"/>
        <w:numPr>
          <w:ilvl w:val="1"/>
          <w:numId w:val="5"/>
        </w:numPr>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Some University/College</w:t>
      </w:r>
    </w:p>
    <w:p w14:paraId="1D18AB75" w14:textId="77777777" w:rsidR="0060598C" w:rsidRPr="005F2BFC" w:rsidRDefault="0060598C" w:rsidP="005F2BFC">
      <w:pPr>
        <w:pStyle w:val="Header"/>
        <w:numPr>
          <w:ilvl w:val="1"/>
          <w:numId w:val="5"/>
        </w:numPr>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University/College Degree</w:t>
      </w:r>
    </w:p>
    <w:p w14:paraId="56766864" w14:textId="77777777" w:rsidR="0060598C" w:rsidRPr="005F2BFC" w:rsidRDefault="0060598C" w:rsidP="005F2BFC">
      <w:pPr>
        <w:pStyle w:val="Header"/>
        <w:numPr>
          <w:ilvl w:val="1"/>
          <w:numId w:val="5"/>
        </w:numPr>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Masters Degree</w:t>
      </w:r>
    </w:p>
    <w:p w14:paraId="178FA9B5" w14:textId="77777777" w:rsidR="0060598C" w:rsidRPr="005F2BFC" w:rsidRDefault="0060598C" w:rsidP="005F2BFC">
      <w:pPr>
        <w:pStyle w:val="Header"/>
        <w:numPr>
          <w:ilvl w:val="1"/>
          <w:numId w:val="5"/>
        </w:numPr>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Doctoral Degree (PhD)</w:t>
      </w:r>
    </w:p>
    <w:p w14:paraId="7D6E5560" w14:textId="77777777" w:rsidR="0060598C" w:rsidRPr="005F2BFC" w:rsidRDefault="0060598C" w:rsidP="005F2BFC">
      <w:pPr>
        <w:pStyle w:val="Header"/>
        <w:numPr>
          <w:ilvl w:val="1"/>
          <w:numId w:val="5"/>
        </w:numPr>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Professional Degree (JD, MD)</w:t>
      </w:r>
    </w:p>
    <w:p w14:paraId="0CCE2ECD"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color w:val="000000" w:themeColor="text1"/>
          <w:szCs w:val="24"/>
        </w:rPr>
      </w:pPr>
      <w:r w:rsidRPr="005F2BFC">
        <w:rPr>
          <w:rFonts w:ascii="Times New Roman" w:hAnsi="Times New Roman"/>
          <w:color w:val="000000" w:themeColor="text1"/>
          <w:szCs w:val="24"/>
        </w:rPr>
        <w:t>Prefer not to say</w:t>
      </w:r>
    </w:p>
    <w:p w14:paraId="5CE629BD"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Relationship Status</w:t>
      </w:r>
    </w:p>
    <w:p w14:paraId="04DC2B81"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Single</w:t>
      </w:r>
    </w:p>
    <w:p w14:paraId="0D7DA04D"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Dating</w:t>
      </w:r>
    </w:p>
    <w:p w14:paraId="277B5270"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lastRenderedPageBreak/>
        <w:t>Married/In a de facto relationship</w:t>
      </w:r>
    </w:p>
    <w:p w14:paraId="41164976"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Separated or divorced</w:t>
      </w:r>
    </w:p>
    <w:p w14:paraId="0F0D053E"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Widowed</w:t>
      </w:r>
    </w:p>
    <w:p w14:paraId="018ED90B"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Have you accessed, or are you currently accessing gender-affirming medical care?</w:t>
      </w:r>
    </w:p>
    <w:p w14:paraId="60293357"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Yes, No, Prefer not to answer. </w:t>
      </w:r>
    </w:p>
    <w:p w14:paraId="27A3813A"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In the past year, have you experienced any of the following because of your transgender or gender diverse identity? (yes, no)</w:t>
      </w:r>
    </w:p>
    <w:p w14:paraId="46A14D3C"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Been verbally harassed</w:t>
      </w:r>
    </w:p>
    <w:p w14:paraId="351CD55B"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Been physically attacked or assaulted</w:t>
      </w:r>
    </w:p>
    <w:p w14:paraId="2E31E6BE"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Been denied equal treatment or services</w:t>
      </w:r>
    </w:p>
    <w:p w14:paraId="4B6DC2F7"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Avoided public spaces due to fear of mistreatment or harassment</w:t>
      </w:r>
    </w:p>
    <w:p w14:paraId="4CDD638F" w14:textId="77777777" w:rsidR="0060598C" w:rsidRPr="005F2BFC" w:rsidRDefault="0060598C" w:rsidP="005F2BFC">
      <w:pPr>
        <w:pStyle w:val="Header"/>
        <w:numPr>
          <w:ilvl w:val="1"/>
          <w:numId w:val="5"/>
        </w:numPr>
        <w:tabs>
          <w:tab w:val="clear" w:pos="4320"/>
          <w:tab w:val="clear" w:pos="8640"/>
        </w:tabs>
        <w:ind w:left="540"/>
        <w:contextualSpacing/>
        <w:rPr>
          <w:rFonts w:ascii="Times New Roman" w:hAnsi="Times New Roman"/>
          <w:b/>
          <w:bCs/>
          <w:color w:val="000000" w:themeColor="text1"/>
          <w:szCs w:val="24"/>
        </w:rPr>
      </w:pPr>
      <w:r w:rsidRPr="005F2BFC">
        <w:rPr>
          <w:rFonts w:ascii="Times New Roman" w:hAnsi="Times New Roman"/>
          <w:color w:val="000000" w:themeColor="text1"/>
          <w:szCs w:val="24"/>
        </w:rPr>
        <w:t>Been deliberately misgendered</w:t>
      </w:r>
    </w:p>
    <w:p w14:paraId="64413904" w14:textId="77777777" w:rsidR="0060598C" w:rsidRPr="005F2BFC" w:rsidRDefault="0060598C" w:rsidP="005F2BFC">
      <w:pPr>
        <w:pStyle w:val="Header"/>
        <w:tabs>
          <w:tab w:val="clear" w:pos="4320"/>
          <w:tab w:val="clear" w:pos="8640"/>
        </w:tabs>
        <w:contextualSpacing/>
        <w:rPr>
          <w:rFonts w:ascii="Times New Roman" w:hAnsi="Times New Roman"/>
          <w:b/>
          <w:bCs/>
          <w:color w:val="000000" w:themeColor="text1"/>
          <w:szCs w:val="24"/>
        </w:rPr>
      </w:pPr>
      <w:r w:rsidRPr="005F2BFC">
        <w:rPr>
          <w:rFonts w:ascii="Times New Roman" w:hAnsi="Times New Roman"/>
          <w:color w:val="000000" w:themeColor="text1"/>
          <w:szCs w:val="24"/>
        </w:rPr>
        <w:t xml:space="preserve">What US state do you currently live in? </w:t>
      </w:r>
    </w:p>
    <w:p w14:paraId="35354704" w14:textId="77777777" w:rsidR="0060598C" w:rsidRPr="005F2BFC" w:rsidRDefault="0060598C" w:rsidP="005F2BFC">
      <w:pPr>
        <w:pStyle w:val="Header"/>
        <w:tabs>
          <w:tab w:val="clear" w:pos="4320"/>
          <w:tab w:val="clear" w:pos="8640"/>
        </w:tabs>
        <w:ind w:left="720"/>
        <w:contextualSpacing/>
        <w:rPr>
          <w:rFonts w:ascii="Times New Roman" w:hAnsi="Times New Roman"/>
          <w:b/>
          <w:bCs/>
          <w:color w:val="000000" w:themeColor="text1"/>
          <w:szCs w:val="24"/>
        </w:rPr>
      </w:pPr>
    </w:p>
    <w:p w14:paraId="77213B6D" w14:textId="515DD00F" w:rsidR="0060598C" w:rsidRPr="005F2BFC" w:rsidRDefault="0060598C" w:rsidP="005F2BFC">
      <w:pPr>
        <w:contextualSpacing/>
        <w:rPr>
          <w:b/>
          <w:bCs/>
          <w:color w:val="000000" w:themeColor="text1"/>
        </w:rPr>
      </w:pPr>
      <w:r w:rsidRPr="005F2BFC">
        <w:rPr>
          <w:b/>
          <w:bCs/>
          <w:color w:val="000000" w:themeColor="text1"/>
        </w:rPr>
        <w:br w:type="page"/>
      </w:r>
    </w:p>
    <w:p w14:paraId="1443F48A" w14:textId="6352C40D" w:rsidR="00DF25C0" w:rsidRPr="005F2BFC" w:rsidRDefault="00747742" w:rsidP="005F2BFC">
      <w:pPr>
        <w:spacing w:line="480" w:lineRule="auto"/>
        <w:contextualSpacing/>
        <w:rPr>
          <w:b/>
          <w:bCs/>
          <w:color w:val="000000" w:themeColor="text1"/>
        </w:rPr>
      </w:pPr>
      <w:r w:rsidRPr="005F2BFC">
        <w:rPr>
          <w:b/>
          <w:bCs/>
          <w:color w:val="000000" w:themeColor="text1"/>
        </w:rPr>
        <w:lastRenderedPageBreak/>
        <w:t xml:space="preserve">Additional Results </w:t>
      </w:r>
    </w:p>
    <w:p w14:paraId="2481E423" w14:textId="1B287E33" w:rsidR="00D61738" w:rsidRPr="005F2BFC" w:rsidRDefault="00D61738" w:rsidP="005F2BFC">
      <w:pPr>
        <w:spacing w:line="480" w:lineRule="auto"/>
        <w:contextualSpacing/>
        <w:rPr>
          <w:b/>
          <w:bCs/>
          <w:color w:val="000000" w:themeColor="text1"/>
        </w:rPr>
      </w:pPr>
      <w:r w:rsidRPr="005F2BFC">
        <w:rPr>
          <w:b/>
          <w:bCs/>
          <w:color w:val="000000" w:themeColor="text1"/>
        </w:rPr>
        <w:t xml:space="preserve">Table </w:t>
      </w:r>
      <w:r w:rsidR="00705EEE">
        <w:rPr>
          <w:b/>
          <w:bCs/>
          <w:color w:val="000000" w:themeColor="text1"/>
        </w:rPr>
        <w:t>A</w:t>
      </w:r>
    </w:p>
    <w:p w14:paraId="56A6A3FC" w14:textId="129B11DB" w:rsidR="00F12D00" w:rsidRPr="00AD4D4C" w:rsidRDefault="00D61738" w:rsidP="00AD4D4C">
      <w:pPr>
        <w:spacing w:line="480" w:lineRule="auto"/>
        <w:contextualSpacing/>
        <w:rPr>
          <w:i/>
          <w:iCs/>
          <w:color w:val="000000" w:themeColor="text1"/>
        </w:rPr>
      </w:pPr>
      <w:r w:rsidRPr="005F2BFC">
        <w:rPr>
          <w:i/>
          <w:iCs/>
          <w:color w:val="000000" w:themeColor="text1"/>
        </w:rPr>
        <w:t>Descriptive statistics for individual sources of affirmation and denial</w:t>
      </w:r>
    </w:p>
    <w:tbl>
      <w:tblPr>
        <w:tblW w:w="9018" w:type="dxa"/>
        <w:tblBorders>
          <w:bottom w:val="single" w:sz="4" w:space="0" w:color="auto"/>
        </w:tblBorders>
        <w:tblLook w:val="04A0" w:firstRow="1" w:lastRow="0" w:firstColumn="1" w:lastColumn="0" w:noHBand="0" w:noVBand="1"/>
      </w:tblPr>
      <w:tblGrid>
        <w:gridCol w:w="4253"/>
        <w:gridCol w:w="992"/>
        <w:gridCol w:w="851"/>
        <w:gridCol w:w="1275"/>
        <w:gridCol w:w="1647"/>
      </w:tblGrid>
      <w:tr w:rsidR="00784787" w:rsidRPr="005F2BFC" w14:paraId="47BD7CB7" w14:textId="77777777" w:rsidTr="00784787">
        <w:trPr>
          <w:trHeight w:val="113"/>
        </w:trPr>
        <w:tc>
          <w:tcPr>
            <w:tcW w:w="4253" w:type="dxa"/>
            <w:tcBorders>
              <w:top w:val="single" w:sz="4" w:space="0" w:color="auto"/>
              <w:bottom w:val="single" w:sz="4" w:space="0" w:color="auto"/>
            </w:tcBorders>
            <w:noWrap/>
            <w:vAlign w:val="bottom"/>
            <w:hideMark/>
          </w:tcPr>
          <w:p w14:paraId="54AAC1B4" w14:textId="509BD15B" w:rsidR="00D526B0" w:rsidRPr="005F2BFC" w:rsidRDefault="00FE5EE3" w:rsidP="005F2BFC">
            <w:pPr>
              <w:contextualSpacing/>
              <w:rPr>
                <w:rFonts w:eastAsia="Times New Roman"/>
                <w:color w:val="000000" w:themeColor="text1"/>
              </w:rPr>
            </w:pPr>
            <w:r w:rsidRPr="005F2BFC">
              <w:rPr>
                <w:rFonts w:eastAsia="Times New Roman"/>
                <w:color w:val="000000" w:themeColor="text1"/>
              </w:rPr>
              <w:t>Affirmation and Denial</w:t>
            </w:r>
          </w:p>
        </w:tc>
        <w:tc>
          <w:tcPr>
            <w:tcW w:w="992" w:type="dxa"/>
            <w:tcBorders>
              <w:top w:val="single" w:sz="4" w:space="0" w:color="auto"/>
              <w:bottom w:val="single" w:sz="4" w:space="0" w:color="auto"/>
            </w:tcBorders>
            <w:vAlign w:val="center"/>
          </w:tcPr>
          <w:p w14:paraId="74E4AA55" w14:textId="68948249" w:rsidR="00D526B0" w:rsidRPr="005F2BFC" w:rsidRDefault="00D526B0" w:rsidP="005F2BFC">
            <w:pPr>
              <w:contextualSpacing/>
              <w:rPr>
                <w:rFonts w:eastAsia="Times New Roman"/>
                <w:color w:val="000000" w:themeColor="text1"/>
              </w:rPr>
            </w:pPr>
            <w:r w:rsidRPr="005F2BFC">
              <w:rPr>
                <w:rFonts w:eastAsia="Times New Roman"/>
                <w:color w:val="000000" w:themeColor="text1"/>
              </w:rPr>
              <w:t>Scale</w:t>
            </w:r>
          </w:p>
        </w:tc>
        <w:tc>
          <w:tcPr>
            <w:tcW w:w="851" w:type="dxa"/>
            <w:tcBorders>
              <w:top w:val="single" w:sz="4" w:space="0" w:color="auto"/>
              <w:bottom w:val="single" w:sz="4" w:space="0" w:color="auto"/>
            </w:tcBorders>
            <w:noWrap/>
            <w:vAlign w:val="center"/>
            <w:hideMark/>
          </w:tcPr>
          <w:p w14:paraId="35D5ED3C" w14:textId="206EABD0" w:rsidR="00D526B0" w:rsidRPr="005F2BFC" w:rsidRDefault="00D526B0" w:rsidP="005F2BFC">
            <w:pPr>
              <w:contextualSpacing/>
              <w:rPr>
                <w:rFonts w:eastAsia="Times New Roman"/>
                <w:color w:val="000000" w:themeColor="text1"/>
              </w:rPr>
            </w:pPr>
            <w:r w:rsidRPr="005F2BFC">
              <w:rPr>
                <w:i/>
                <w:iCs/>
                <w:color w:val="000000" w:themeColor="text1"/>
              </w:rPr>
              <w:t>N</w:t>
            </w:r>
          </w:p>
        </w:tc>
        <w:tc>
          <w:tcPr>
            <w:tcW w:w="1275" w:type="dxa"/>
            <w:tcBorders>
              <w:top w:val="single" w:sz="4" w:space="0" w:color="auto"/>
              <w:bottom w:val="single" w:sz="4" w:space="0" w:color="auto"/>
            </w:tcBorders>
            <w:noWrap/>
            <w:vAlign w:val="center"/>
            <w:hideMark/>
          </w:tcPr>
          <w:p w14:paraId="6AFADE47" w14:textId="3D97932B" w:rsidR="00D526B0" w:rsidRPr="005F2BFC" w:rsidRDefault="00D526B0" w:rsidP="005F2BFC">
            <w:pPr>
              <w:contextualSpacing/>
              <w:rPr>
                <w:rFonts w:eastAsia="Times New Roman"/>
                <w:color w:val="000000" w:themeColor="text1"/>
              </w:rPr>
            </w:pPr>
            <w:r w:rsidRPr="005F2BFC">
              <w:rPr>
                <w:i/>
                <w:iCs/>
                <w:color w:val="000000" w:themeColor="text1"/>
              </w:rPr>
              <w:t xml:space="preserve">Mean </w:t>
            </w:r>
          </w:p>
        </w:tc>
        <w:tc>
          <w:tcPr>
            <w:tcW w:w="1647" w:type="dxa"/>
            <w:tcBorders>
              <w:top w:val="single" w:sz="4" w:space="0" w:color="auto"/>
              <w:bottom w:val="single" w:sz="4" w:space="0" w:color="auto"/>
            </w:tcBorders>
            <w:noWrap/>
            <w:vAlign w:val="center"/>
            <w:hideMark/>
          </w:tcPr>
          <w:p w14:paraId="352E2E93" w14:textId="3C370849" w:rsidR="00D526B0" w:rsidRPr="005F2BFC" w:rsidRDefault="00D526B0" w:rsidP="005F2BFC">
            <w:pPr>
              <w:contextualSpacing/>
              <w:rPr>
                <w:rFonts w:eastAsia="Times New Roman"/>
                <w:color w:val="000000" w:themeColor="text1"/>
              </w:rPr>
            </w:pPr>
            <w:r w:rsidRPr="005F2BFC">
              <w:rPr>
                <w:i/>
                <w:iCs/>
                <w:color w:val="000000" w:themeColor="text1"/>
              </w:rPr>
              <w:t>SD</w:t>
            </w:r>
          </w:p>
        </w:tc>
      </w:tr>
      <w:tr w:rsidR="00784787" w:rsidRPr="005F2BFC" w14:paraId="6FADFC85" w14:textId="77777777" w:rsidTr="00784787">
        <w:trPr>
          <w:trHeight w:val="113"/>
        </w:trPr>
        <w:tc>
          <w:tcPr>
            <w:tcW w:w="4253" w:type="dxa"/>
            <w:tcBorders>
              <w:top w:val="single" w:sz="4" w:space="0" w:color="auto"/>
            </w:tcBorders>
            <w:noWrap/>
            <w:vAlign w:val="bottom"/>
            <w:hideMark/>
          </w:tcPr>
          <w:p w14:paraId="4B6664FA" w14:textId="66E7F770" w:rsidR="00D526B0" w:rsidRPr="005F2BFC" w:rsidRDefault="00D526B0" w:rsidP="005F2BFC">
            <w:pPr>
              <w:contextualSpacing/>
              <w:rPr>
                <w:rFonts w:eastAsia="Times New Roman"/>
                <w:color w:val="000000" w:themeColor="text1"/>
              </w:rPr>
            </w:pPr>
            <w:r w:rsidRPr="005F2BFC">
              <w:rPr>
                <w:rFonts w:eastAsia="Times New Roman"/>
                <w:color w:val="000000" w:themeColor="text1"/>
              </w:rPr>
              <w:t>Partner (Affirm)</w:t>
            </w:r>
          </w:p>
        </w:tc>
        <w:tc>
          <w:tcPr>
            <w:tcW w:w="992" w:type="dxa"/>
            <w:tcBorders>
              <w:top w:val="single" w:sz="4" w:space="0" w:color="auto"/>
            </w:tcBorders>
            <w:vAlign w:val="center"/>
          </w:tcPr>
          <w:p w14:paraId="25322775" w14:textId="733F76FD"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tcBorders>
              <w:top w:val="single" w:sz="4" w:space="0" w:color="auto"/>
            </w:tcBorders>
            <w:noWrap/>
            <w:vAlign w:val="center"/>
            <w:hideMark/>
          </w:tcPr>
          <w:p w14:paraId="323CA543" w14:textId="0CEE1898" w:rsidR="00D526B0" w:rsidRPr="005F2BFC" w:rsidRDefault="00D526B0" w:rsidP="005F2BFC">
            <w:pPr>
              <w:contextualSpacing/>
              <w:rPr>
                <w:rFonts w:eastAsia="Times New Roman"/>
                <w:color w:val="000000" w:themeColor="text1"/>
              </w:rPr>
            </w:pPr>
            <w:r w:rsidRPr="005F2BFC">
              <w:rPr>
                <w:rFonts w:eastAsia="Times New Roman"/>
                <w:color w:val="000000" w:themeColor="text1"/>
              </w:rPr>
              <w:t>772</w:t>
            </w:r>
          </w:p>
        </w:tc>
        <w:tc>
          <w:tcPr>
            <w:tcW w:w="1275" w:type="dxa"/>
            <w:tcBorders>
              <w:top w:val="single" w:sz="4" w:space="0" w:color="auto"/>
            </w:tcBorders>
            <w:noWrap/>
            <w:vAlign w:val="center"/>
            <w:hideMark/>
          </w:tcPr>
          <w:p w14:paraId="5B9CB808" w14:textId="77777777" w:rsidR="00D526B0" w:rsidRPr="005F2BFC" w:rsidRDefault="00D526B0" w:rsidP="005F2BFC">
            <w:pPr>
              <w:contextualSpacing/>
              <w:rPr>
                <w:rFonts w:eastAsia="Times New Roman"/>
                <w:color w:val="000000" w:themeColor="text1"/>
              </w:rPr>
            </w:pPr>
            <w:r w:rsidRPr="005F2BFC">
              <w:rPr>
                <w:rFonts w:eastAsia="Times New Roman"/>
                <w:color w:val="000000" w:themeColor="text1"/>
              </w:rPr>
              <w:t>4.61</w:t>
            </w:r>
          </w:p>
        </w:tc>
        <w:tc>
          <w:tcPr>
            <w:tcW w:w="1647" w:type="dxa"/>
            <w:tcBorders>
              <w:top w:val="single" w:sz="4" w:space="0" w:color="auto"/>
            </w:tcBorders>
            <w:noWrap/>
            <w:vAlign w:val="center"/>
            <w:hideMark/>
          </w:tcPr>
          <w:p w14:paraId="264CE9B1" w14:textId="74E3BB9A" w:rsidR="00D526B0" w:rsidRPr="005F2BFC" w:rsidRDefault="00D526B0" w:rsidP="005F2BFC">
            <w:pPr>
              <w:contextualSpacing/>
              <w:rPr>
                <w:rFonts w:eastAsia="Times New Roman"/>
                <w:color w:val="000000" w:themeColor="text1"/>
              </w:rPr>
            </w:pPr>
            <w:r w:rsidRPr="005F2BFC">
              <w:rPr>
                <w:rFonts w:eastAsia="Times New Roman"/>
                <w:color w:val="000000" w:themeColor="text1"/>
              </w:rPr>
              <w:t>0.</w:t>
            </w:r>
            <w:r w:rsidR="003A3B2B" w:rsidRPr="005F2BFC">
              <w:rPr>
                <w:rFonts w:eastAsia="Times New Roman"/>
                <w:color w:val="000000" w:themeColor="text1"/>
              </w:rPr>
              <w:t>90</w:t>
            </w:r>
          </w:p>
        </w:tc>
      </w:tr>
      <w:tr w:rsidR="00784787" w:rsidRPr="005F2BFC" w14:paraId="2ECC1561" w14:textId="77777777" w:rsidTr="00784787">
        <w:trPr>
          <w:trHeight w:val="113"/>
        </w:trPr>
        <w:tc>
          <w:tcPr>
            <w:tcW w:w="4253" w:type="dxa"/>
            <w:noWrap/>
            <w:vAlign w:val="bottom"/>
            <w:hideMark/>
          </w:tcPr>
          <w:p w14:paraId="00BD76A0" w14:textId="7472B590" w:rsidR="00D526B0" w:rsidRPr="005F2BFC" w:rsidRDefault="00D526B0" w:rsidP="005F2BFC">
            <w:pPr>
              <w:contextualSpacing/>
              <w:rPr>
                <w:rFonts w:eastAsia="Times New Roman"/>
                <w:color w:val="000000" w:themeColor="text1"/>
              </w:rPr>
            </w:pPr>
            <w:r w:rsidRPr="005F2BFC">
              <w:rPr>
                <w:rFonts w:eastAsia="Times New Roman"/>
                <w:color w:val="000000" w:themeColor="text1"/>
              </w:rPr>
              <w:t>Family (Affirm)</w:t>
            </w:r>
          </w:p>
        </w:tc>
        <w:tc>
          <w:tcPr>
            <w:tcW w:w="992" w:type="dxa"/>
            <w:vAlign w:val="center"/>
          </w:tcPr>
          <w:p w14:paraId="2DB71EAC" w14:textId="64C4AD36"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7F7C98C9" w14:textId="79C24AA9" w:rsidR="00D526B0" w:rsidRPr="005F2BFC" w:rsidRDefault="00D526B0" w:rsidP="005F2BFC">
            <w:pPr>
              <w:contextualSpacing/>
              <w:rPr>
                <w:rFonts w:eastAsia="Times New Roman"/>
                <w:color w:val="000000" w:themeColor="text1"/>
              </w:rPr>
            </w:pPr>
            <w:r w:rsidRPr="005F2BFC">
              <w:rPr>
                <w:rFonts w:eastAsia="Times New Roman"/>
                <w:color w:val="000000" w:themeColor="text1"/>
              </w:rPr>
              <w:t>965</w:t>
            </w:r>
          </w:p>
        </w:tc>
        <w:tc>
          <w:tcPr>
            <w:tcW w:w="1275" w:type="dxa"/>
            <w:noWrap/>
            <w:vAlign w:val="center"/>
            <w:hideMark/>
          </w:tcPr>
          <w:p w14:paraId="69FE4DDB" w14:textId="71C004A9" w:rsidR="00D526B0" w:rsidRPr="005F2BFC" w:rsidRDefault="00D526B0" w:rsidP="005F2BFC">
            <w:pPr>
              <w:contextualSpacing/>
              <w:rPr>
                <w:rFonts w:eastAsia="Times New Roman"/>
                <w:color w:val="000000" w:themeColor="text1"/>
              </w:rPr>
            </w:pPr>
            <w:r w:rsidRPr="005F2BFC">
              <w:rPr>
                <w:rFonts w:eastAsia="Times New Roman"/>
                <w:color w:val="000000" w:themeColor="text1"/>
              </w:rPr>
              <w:t>3.2</w:t>
            </w:r>
            <w:r w:rsidR="00963B43" w:rsidRPr="005F2BFC">
              <w:rPr>
                <w:rFonts w:eastAsia="Times New Roman"/>
                <w:color w:val="000000" w:themeColor="text1"/>
              </w:rPr>
              <w:t>6</w:t>
            </w:r>
          </w:p>
        </w:tc>
        <w:tc>
          <w:tcPr>
            <w:tcW w:w="1647" w:type="dxa"/>
            <w:noWrap/>
            <w:vAlign w:val="center"/>
            <w:hideMark/>
          </w:tcPr>
          <w:p w14:paraId="5BFDB315" w14:textId="2089833B" w:rsidR="00D526B0" w:rsidRPr="005F2BFC" w:rsidRDefault="00D526B0" w:rsidP="005F2BFC">
            <w:pPr>
              <w:contextualSpacing/>
              <w:rPr>
                <w:rFonts w:eastAsia="Times New Roman"/>
                <w:color w:val="000000" w:themeColor="text1"/>
              </w:rPr>
            </w:pPr>
            <w:r w:rsidRPr="005F2BFC">
              <w:rPr>
                <w:rFonts w:eastAsia="Times New Roman"/>
                <w:color w:val="000000" w:themeColor="text1"/>
              </w:rPr>
              <w:t>1.4</w:t>
            </w:r>
            <w:r w:rsidR="003A3B2B" w:rsidRPr="005F2BFC">
              <w:rPr>
                <w:rFonts w:eastAsia="Times New Roman"/>
                <w:color w:val="000000" w:themeColor="text1"/>
              </w:rPr>
              <w:t>8</w:t>
            </w:r>
          </w:p>
        </w:tc>
      </w:tr>
      <w:tr w:rsidR="00784787" w:rsidRPr="005F2BFC" w14:paraId="2A0C147B" w14:textId="77777777" w:rsidTr="00784787">
        <w:trPr>
          <w:trHeight w:val="113"/>
        </w:trPr>
        <w:tc>
          <w:tcPr>
            <w:tcW w:w="4253" w:type="dxa"/>
            <w:noWrap/>
            <w:vAlign w:val="bottom"/>
            <w:hideMark/>
          </w:tcPr>
          <w:p w14:paraId="665D0187" w14:textId="6E359970" w:rsidR="00D526B0" w:rsidRPr="005F2BFC" w:rsidRDefault="00D526B0" w:rsidP="005F2BFC">
            <w:pPr>
              <w:contextualSpacing/>
              <w:rPr>
                <w:rFonts w:eastAsia="Times New Roman"/>
                <w:color w:val="000000" w:themeColor="text1"/>
              </w:rPr>
            </w:pPr>
            <w:r w:rsidRPr="005F2BFC">
              <w:rPr>
                <w:rFonts w:eastAsia="Times New Roman"/>
                <w:color w:val="000000" w:themeColor="text1"/>
              </w:rPr>
              <w:t>Cisgender Heterosexual Friends (Affirm)</w:t>
            </w:r>
          </w:p>
        </w:tc>
        <w:tc>
          <w:tcPr>
            <w:tcW w:w="992" w:type="dxa"/>
            <w:vAlign w:val="center"/>
          </w:tcPr>
          <w:p w14:paraId="182280E7" w14:textId="6835E0A2"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19108956" w14:textId="32CA5B6F" w:rsidR="00D526B0" w:rsidRPr="005F2BFC" w:rsidRDefault="00D526B0" w:rsidP="005F2BFC">
            <w:pPr>
              <w:contextualSpacing/>
              <w:rPr>
                <w:rFonts w:eastAsia="Times New Roman"/>
                <w:color w:val="000000" w:themeColor="text1"/>
              </w:rPr>
            </w:pPr>
            <w:r w:rsidRPr="005F2BFC">
              <w:rPr>
                <w:rFonts w:eastAsia="Times New Roman"/>
                <w:color w:val="000000" w:themeColor="text1"/>
              </w:rPr>
              <w:t>913</w:t>
            </w:r>
          </w:p>
        </w:tc>
        <w:tc>
          <w:tcPr>
            <w:tcW w:w="1275" w:type="dxa"/>
            <w:noWrap/>
            <w:vAlign w:val="center"/>
            <w:hideMark/>
          </w:tcPr>
          <w:p w14:paraId="2A71744C" w14:textId="6E7FB9CF" w:rsidR="00D526B0" w:rsidRPr="005F2BFC" w:rsidRDefault="00D526B0" w:rsidP="005F2BFC">
            <w:pPr>
              <w:contextualSpacing/>
              <w:rPr>
                <w:rFonts w:eastAsia="Times New Roman"/>
                <w:color w:val="000000" w:themeColor="text1"/>
              </w:rPr>
            </w:pPr>
            <w:r w:rsidRPr="005F2BFC">
              <w:rPr>
                <w:rFonts w:eastAsia="Times New Roman"/>
                <w:color w:val="000000" w:themeColor="text1"/>
              </w:rPr>
              <w:t>3.86</w:t>
            </w:r>
          </w:p>
        </w:tc>
        <w:tc>
          <w:tcPr>
            <w:tcW w:w="1647" w:type="dxa"/>
            <w:noWrap/>
            <w:vAlign w:val="center"/>
            <w:hideMark/>
          </w:tcPr>
          <w:p w14:paraId="5D874918" w14:textId="5F137F70" w:rsidR="00D526B0" w:rsidRPr="005F2BFC" w:rsidRDefault="00D526B0" w:rsidP="005F2BFC">
            <w:pPr>
              <w:contextualSpacing/>
              <w:rPr>
                <w:rFonts w:eastAsia="Times New Roman"/>
                <w:color w:val="000000" w:themeColor="text1"/>
              </w:rPr>
            </w:pPr>
            <w:r w:rsidRPr="005F2BFC">
              <w:rPr>
                <w:rFonts w:eastAsia="Times New Roman"/>
                <w:color w:val="000000" w:themeColor="text1"/>
              </w:rPr>
              <w:t>1.1</w:t>
            </w:r>
            <w:r w:rsidR="003A3B2B" w:rsidRPr="005F2BFC">
              <w:rPr>
                <w:rFonts w:eastAsia="Times New Roman"/>
                <w:color w:val="000000" w:themeColor="text1"/>
              </w:rPr>
              <w:t>4</w:t>
            </w:r>
          </w:p>
        </w:tc>
      </w:tr>
      <w:tr w:rsidR="00784787" w:rsidRPr="005F2BFC" w14:paraId="50A5CA05" w14:textId="77777777" w:rsidTr="00784787">
        <w:trPr>
          <w:trHeight w:val="113"/>
        </w:trPr>
        <w:tc>
          <w:tcPr>
            <w:tcW w:w="4253" w:type="dxa"/>
            <w:noWrap/>
            <w:vAlign w:val="bottom"/>
            <w:hideMark/>
          </w:tcPr>
          <w:p w14:paraId="2C7A88B4" w14:textId="7FAAE159" w:rsidR="00D526B0" w:rsidRPr="005F2BFC" w:rsidRDefault="00D526B0" w:rsidP="005F2BFC">
            <w:pPr>
              <w:contextualSpacing/>
              <w:rPr>
                <w:rFonts w:eastAsia="Times New Roman"/>
                <w:color w:val="000000" w:themeColor="text1"/>
              </w:rPr>
            </w:pPr>
            <w:r w:rsidRPr="005F2BFC">
              <w:rPr>
                <w:rFonts w:eastAsia="Times New Roman"/>
                <w:color w:val="000000" w:themeColor="text1"/>
              </w:rPr>
              <w:t>Cisgender LGB Friends (Affirm)</w:t>
            </w:r>
          </w:p>
        </w:tc>
        <w:tc>
          <w:tcPr>
            <w:tcW w:w="992" w:type="dxa"/>
            <w:vAlign w:val="center"/>
          </w:tcPr>
          <w:p w14:paraId="18B29083" w14:textId="0997D4AF"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73DB28F2" w14:textId="3359D7A4" w:rsidR="00D526B0" w:rsidRPr="005F2BFC" w:rsidRDefault="00D526B0" w:rsidP="005F2BFC">
            <w:pPr>
              <w:contextualSpacing/>
              <w:rPr>
                <w:rFonts w:eastAsia="Times New Roman"/>
                <w:color w:val="000000" w:themeColor="text1"/>
              </w:rPr>
            </w:pPr>
            <w:r w:rsidRPr="005F2BFC">
              <w:rPr>
                <w:rFonts w:eastAsia="Times New Roman"/>
                <w:color w:val="000000" w:themeColor="text1"/>
              </w:rPr>
              <w:t>931</w:t>
            </w:r>
          </w:p>
        </w:tc>
        <w:tc>
          <w:tcPr>
            <w:tcW w:w="1275" w:type="dxa"/>
            <w:noWrap/>
            <w:vAlign w:val="center"/>
            <w:hideMark/>
          </w:tcPr>
          <w:p w14:paraId="39BEB7A9" w14:textId="35082220" w:rsidR="00D526B0" w:rsidRPr="005F2BFC" w:rsidRDefault="00D526B0" w:rsidP="005F2BFC">
            <w:pPr>
              <w:contextualSpacing/>
              <w:rPr>
                <w:rFonts w:eastAsia="Times New Roman"/>
                <w:color w:val="000000" w:themeColor="text1"/>
              </w:rPr>
            </w:pPr>
            <w:r w:rsidRPr="005F2BFC">
              <w:rPr>
                <w:rFonts w:eastAsia="Times New Roman"/>
                <w:color w:val="000000" w:themeColor="text1"/>
              </w:rPr>
              <w:t>4.30</w:t>
            </w:r>
          </w:p>
        </w:tc>
        <w:tc>
          <w:tcPr>
            <w:tcW w:w="1647" w:type="dxa"/>
            <w:noWrap/>
            <w:vAlign w:val="center"/>
            <w:hideMark/>
          </w:tcPr>
          <w:p w14:paraId="6498B006" w14:textId="697E3DE5" w:rsidR="00D526B0" w:rsidRPr="005F2BFC" w:rsidRDefault="00D526B0" w:rsidP="005F2BFC">
            <w:pPr>
              <w:contextualSpacing/>
              <w:rPr>
                <w:rFonts w:eastAsia="Times New Roman"/>
                <w:color w:val="000000" w:themeColor="text1"/>
              </w:rPr>
            </w:pPr>
            <w:r w:rsidRPr="005F2BFC">
              <w:rPr>
                <w:rFonts w:eastAsia="Times New Roman"/>
                <w:color w:val="000000" w:themeColor="text1"/>
              </w:rPr>
              <w:t>0.9</w:t>
            </w:r>
            <w:r w:rsidR="003A3B2B" w:rsidRPr="005F2BFC">
              <w:rPr>
                <w:rFonts w:eastAsia="Times New Roman"/>
                <w:color w:val="000000" w:themeColor="text1"/>
              </w:rPr>
              <w:t>6</w:t>
            </w:r>
          </w:p>
        </w:tc>
      </w:tr>
      <w:tr w:rsidR="00784787" w:rsidRPr="005F2BFC" w14:paraId="4278BE77" w14:textId="77777777" w:rsidTr="00784787">
        <w:trPr>
          <w:trHeight w:val="113"/>
        </w:trPr>
        <w:tc>
          <w:tcPr>
            <w:tcW w:w="4253" w:type="dxa"/>
            <w:noWrap/>
            <w:vAlign w:val="bottom"/>
            <w:hideMark/>
          </w:tcPr>
          <w:p w14:paraId="0343F49E" w14:textId="13160C06" w:rsidR="00D526B0" w:rsidRPr="005F2BFC" w:rsidRDefault="00D526B0" w:rsidP="005F2BFC">
            <w:pPr>
              <w:contextualSpacing/>
              <w:rPr>
                <w:rFonts w:eastAsia="Times New Roman"/>
                <w:color w:val="000000" w:themeColor="text1"/>
              </w:rPr>
            </w:pPr>
            <w:r w:rsidRPr="005F2BFC">
              <w:rPr>
                <w:rFonts w:eastAsia="Times New Roman"/>
                <w:color w:val="000000" w:themeColor="text1"/>
              </w:rPr>
              <w:t>TGD Friends (Affirm)</w:t>
            </w:r>
          </w:p>
        </w:tc>
        <w:tc>
          <w:tcPr>
            <w:tcW w:w="992" w:type="dxa"/>
            <w:vAlign w:val="center"/>
          </w:tcPr>
          <w:p w14:paraId="35B396E8" w14:textId="20C6FA91"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610BF9DC" w14:textId="24A05397" w:rsidR="00D526B0" w:rsidRPr="005F2BFC" w:rsidRDefault="00D526B0" w:rsidP="005F2BFC">
            <w:pPr>
              <w:contextualSpacing/>
              <w:rPr>
                <w:rFonts w:eastAsia="Times New Roman"/>
                <w:color w:val="000000" w:themeColor="text1"/>
              </w:rPr>
            </w:pPr>
            <w:r w:rsidRPr="005F2BFC">
              <w:rPr>
                <w:rFonts w:eastAsia="Times New Roman"/>
                <w:color w:val="000000" w:themeColor="text1"/>
              </w:rPr>
              <w:t>950</w:t>
            </w:r>
          </w:p>
        </w:tc>
        <w:tc>
          <w:tcPr>
            <w:tcW w:w="1275" w:type="dxa"/>
            <w:noWrap/>
            <w:vAlign w:val="center"/>
            <w:hideMark/>
          </w:tcPr>
          <w:p w14:paraId="237D4A10" w14:textId="1411FD12" w:rsidR="00D526B0" w:rsidRPr="005F2BFC" w:rsidRDefault="00D526B0" w:rsidP="005F2BFC">
            <w:pPr>
              <w:contextualSpacing/>
              <w:rPr>
                <w:rFonts w:eastAsia="Times New Roman"/>
                <w:color w:val="000000" w:themeColor="text1"/>
              </w:rPr>
            </w:pPr>
            <w:r w:rsidRPr="005F2BFC">
              <w:rPr>
                <w:rFonts w:eastAsia="Times New Roman"/>
                <w:color w:val="000000" w:themeColor="text1"/>
              </w:rPr>
              <w:t>4.73</w:t>
            </w:r>
          </w:p>
        </w:tc>
        <w:tc>
          <w:tcPr>
            <w:tcW w:w="1647" w:type="dxa"/>
            <w:noWrap/>
            <w:vAlign w:val="center"/>
            <w:hideMark/>
          </w:tcPr>
          <w:p w14:paraId="188F09D4" w14:textId="49B97F50" w:rsidR="00D526B0" w:rsidRPr="005F2BFC" w:rsidRDefault="00D526B0" w:rsidP="005F2BFC">
            <w:pPr>
              <w:contextualSpacing/>
              <w:rPr>
                <w:rFonts w:eastAsia="Times New Roman"/>
                <w:color w:val="000000" w:themeColor="text1"/>
              </w:rPr>
            </w:pPr>
            <w:r w:rsidRPr="005F2BFC">
              <w:rPr>
                <w:rFonts w:eastAsia="Times New Roman"/>
                <w:color w:val="000000" w:themeColor="text1"/>
              </w:rPr>
              <w:t>0.6</w:t>
            </w:r>
            <w:r w:rsidR="00963B43" w:rsidRPr="005F2BFC">
              <w:rPr>
                <w:rFonts w:eastAsia="Times New Roman"/>
                <w:color w:val="000000" w:themeColor="text1"/>
              </w:rPr>
              <w:t>7</w:t>
            </w:r>
          </w:p>
        </w:tc>
      </w:tr>
      <w:tr w:rsidR="00784787" w:rsidRPr="005F2BFC" w14:paraId="09215071" w14:textId="77777777" w:rsidTr="00784787">
        <w:trPr>
          <w:trHeight w:val="113"/>
        </w:trPr>
        <w:tc>
          <w:tcPr>
            <w:tcW w:w="4253" w:type="dxa"/>
            <w:noWrap/>
            <w:vAlign w:val="bottom"/>
            <w:hideMark/>
          </w:tcPr>
          <w:p w14:paraId="2D2FBAC4" w14:textId="75238BEC" w:rsidR="00D526B0" w:rsidRPr="005F2BFC" w:rsidRDefault="00D526B0" w:rsidP="005F2BFC">
            <w:pPr>
              <w:contextualSpacing/>
              <w:rPr>
                <w:rFonts w:eastAsia="Times New Roman"/>
                <w:color w:val="000000" w:themeColor="text1"/>
              </w:rPr>
            </w:pPr>
            <w:r w:rsidRPr="005F2BFC">
              <w:rPr>
                <w:rFonts w:eastAsia="Times New Roman"/>
                <w:color w:val="000000" w:themeColor="text1"/>
              </w:rPr>
              <w:t>Colleagues (Affirm)</w:t>
            </w:r>
          </w:p>
        </w:tc>
        <w:tc>
          <w:tcPr>
            <w:tcW w:w="992" w:type="dxa"/>
            <w:vAlign w:val="center"/>
          </w:tcPr>
          <w:p w14:paraId="42D0C9E2" w14:textId="0C8760F9"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1B1CBB62" w14:textId="7BCB56E0" w:rsidR="00D526B0" w:rsidRPr="005F2BFC" w:rsidRDefault="00D526B0" w:rsidP="005F2BFC">
            <w:pPr>
              <w:contextualSpacing/>
              <w:rPr>
                <w:rFonts w:eastAsia="Times New Roman"/>
                <w:color w:val="000000" w:themeColor="text1"/>
              </w:rPr>
            </w:pPr>
            <w:r w:rsidRPr="005F2BFC">
              <w:rPr>
                <w:rFonts w:eastAsia="Times New Roman"/>
                <w:color w:val="000000" w:themeColor="text1"/>
              </w:rPr>
              <w:t>796</w:t>
            </w:r>
          </w:p>
        </w:tc>
        <w:tc>
          <w:tcPr>
            <w:tcW w:w="1275" w:type="dxa"/>
            <w:noWrap/>
            <w:vAlign w:val="center"/>
            <w:hideMark/>
          </w:tcPr>
          <w:p w14:paraId="384D71B3" w14:textId="11264E0B" w:rsidR="00D526B0" w:rsidRPr="005F2BFC" w:rsidRDefault="00D526B0" w:rsidP="005F2BFC">
            <w:pPr>
              <w:contextualSpacing/>
              <w:rPr>
                <w:rFonts w:eastAsia="Times New Roman"/>
                <w:color w:val="000000" w:themeColor="text1"/>
              </w:rPr>
            </w:pPr>
            <w:r w:rsidRPr="005F2BFC">
              <w:rPr>
                <w:rFonts w:eastAsia="Times New Roman"/>
                <w:color w:val="000000" w:themeColor="text1"/>
              </w:rPr>
              <w:t>3.33</w:t>
            </w:r>
          </w:p>
        </w:tc>
        <w:tc>
          <w:tcPr>
            <w:tcW w:w="1647" w:type="dxa"/>
            <w:noWrap/>
            <w:vAlign w:val="center"/>
            <w:hideMark/>
          </w:tcPr>
          <w:p w14:paraId="0E0FA45E" w14:textId="7DFB5264" w:rsidR="00D526B0" w:rsidRPr="005F2BFC" w:rsidRDefault="00D526B0" w:rsidP="005F2BFC">
            <w:pPr>
              <w:contextualSpacing/>
              <w:rPr>
                <w:rFonts w:eastAsia="Times New Roman"/>
                <w:color w:val="000000" w:themeColor="text1"/>
              </w:rPr>
            </w:pPr>
            <w:r w:rsidRPr="005F2BFC">
              <w:rPr>
                <w:rFonts w:eastAsia="Times New Roman"/>
                <w:color w:val="000000" w:themeColor="text1"/>
              </w:rPr>
              <w:t>1.2</w:t>
            </w:r>
            <w:r w:rsidR="00963B43" w:rsidRPr="005F2BFC">
              <w:rPr>
                <w:rFonts w:eastAsia="Times New Roman"/>
                <w:color w:val="000000" w:themeColor="text1"/>
              </w:rPr>
              <w:t>3</w:t>
            </w:r>
          </w:p>
        </w:tc>
      </w:tr>
      <w:tr w:rsidR="00784787" w:rsidRPr="005F2BFC" w14:paraId="4E7322AC" w14:textId="77777777" w:rsidTr="00784787">
        <w:trPr>
          <w:trHeight w:val="113"/>
        </w:trPr>
        <w:tc>
          <w:tcPr>
            <w:tcW w:w="4253" w:type="dxa"/>
            <w:noWrap/>
            <w:vAlign w:val="bottom"/>
            <w:hideMark/>
          </w:tcPr>
          <w:p w14:paraId="5E17AB8F" w14:textId="57034D92" w:rsidR="00D526B0" w:rsidRPr="005F2BFC" w:rsidRDefault="003353D1" w:rsidP="005F2BFC">
            <w:pPr>
              <w:contextualSpacing/>
              <w:rPr>
                <w:rFonts w:eastAsia="Times New Roman"/>
                <w:color w:val="000000" w:themeColor="text1"/>
              </w:rPr>
            </w:pPr>
            <w:r w:rsidRPr="005F2BFC">
              <w:rPr>
                <w:rFonts w:eastAsia="Times New Roman"/>
                <w:color w:val="000000" w:themeColor="text1"/>
              </w:rPr>
              <w:t>Health Professionals (Affirm)</w:t>
            </w:r>
          </w:p>
        </w:tc>
        <w:tc>
          <w:tcPr>
            <w:tcW w:w="992" w:type="dxa"/>
            <w:vAlign w:val="center"/>
          </w:tcPr>
          <w:p w14:paraId="585EB2C2" w14:textId="409FF132"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4D1D62BE" w14:textId="410783F9" w:rsidR="00D526B0" w:rsidRPr="005F2BFC" w:rsidRDefault="00D526B0" w:rsidP="005F2BFC">
            <w:pPr>
              <w:contextualSpacing/>
              <w:rPr>
                <w:rFonts w:eastAsia="Times New Roman"/>
                <w:color w:val="000000" w:themeColor="text1"/>
              </w:rPr>
            </w:pPr>
            <w:r w:rsidRPr="005F2BFC">
              <w:rPr>
                <w:rFonts w:eastAsia="Times New Roman"/>
                <w:color w:val="000000" w:themeColor="text1"/>
              </w:rPr>
              <w:t>938</w:t>
            </w:r>
          </w:p>
        </w:tc>
        <w:tc>
          <w:tcPr>
            <w:tcW w:w="1275" w:type="dxa"/>
            <w:noWrap/>
            <w:vAlign w:val="center"/>
            <w:hideMark/>
          </w:tcPr>
          <w:p w14:paraId="7B61EC09" w14:textId="058CBFCF" w:rsidR="00D526B0" w:rsidRPr="005F2BFC" w:rsidRDefault="00D526B0" w:rsidP="005F2BFC">
            <w:pPr>
              <w:contextualSpacing/>
              <w:rPr>
                <w:rFonts w:eastAsia="Times New Roman"/>
                <w:color w:val="000000" w:themeColor="text1"/>
              </w:rPr>
            </w:pPr>
            <w:r w:rsidRPr="005F2BFC">
              <w:rPr>
                <w:rFonts w:eastAsia="Times New Roman"/>
                <w:color w:val="000000" w:themeColor="text1"/>
              </w:rPr>
              <w:t>3.47</w:t>
            </w:r>
          </w:p>
        </w:tc>
        <w:tc>
          <w:tcPr>
            <w:tcW w:w="1647" w:type="dxa"/>
            <w:noWrap/>
            <w:vAlign w:val="center"/>
            <w:hideMark/>
          </w:tcPr>
          <w:p w14:paraId="76A90D60" w14:textId="4382D26C" w:rsidR="00D526B0" w:rsidRPr="005F2BFC" w:rsidRDefault="00D526B0" w:rsidP="005F2BFC">
            <w:pPr>
              <w:contextualSpacing/>
              <w:rPr>
                <w:rFonts w:eastAsia="Times New Roman"/>
                <w:color w:val="000000" w:themeColor="text1"/>
              </w:rPr>
            </w:pPr>
            <w:r w:rsidRPr="005F2BFC">
              <w:rPr>
                <w:rFonts w:eastAsia="Times New Roman"/>
                <w:color w:val="000000" w:themeColor="text1"/>
              </w:rPr>
              <w:t>1.2</w:t>
            </w:r>
            <w:r w:rsidR="00963B43" w:rsidRPr="005F2BFC">
              <w:rPr>
                <w:rFonts w:eastAsia="Times New Roman"/>
                <w:color w:val="000000" w:themeColor="text1"/>
              </w:rPr>
              <w:t>2</w:t>
            </w:r>
          </w:p>
        </w:tc>
      </w:tr>
      <w:tr w:rsidR="00784787" w:rsidRPr="005F2BFC" w14:paraId="19EB7AA9" w14:textId="77777777" w:rsidTr="00784787">
        <w:trPr>
          <w:trHeight w:val="113"/>
        </w:trPr>
        <w:tc>
          <w:tcPr>
            <w:tcW w:w="4253" w:type="dxa"/>
            <w:noWrap/>
            <w:vAlign w:val="bottom"/>
            <w:hideMark/>
          </w:tcPr>
          <w:p w14:paraId="3205F1A2" w14:textId="2EEBAA95" w:rsidR="00D526B0" w:rsidRPr="005F2BFC" w:rsidRDefault="003353D1" w:rsidP="005F2BFC">
            <w:pPr>
              <w:contextualSpacing/>
              <w:rPr>
                <w:rFonts w:eastAsia="Times New Roman"/>
                <w:color w:val="000000" w:themeColor="text1"/>
              </w:rPr>
            </w:pPr>
            <w:r w:rsidRPr="005F2BFC">
              <w:rPr>
                <w:rFonts w:eastAsia="Times New Roman"/>
                <w:color w:val="000000" w:themeColor="text1"/>
              </w:rPr>
              <w:t>Teachers (Affirm)</w:t>
            </w:r>
          </w:p>
        </w:tc>
        <w:tc>
          <w:tcPr>
            <w:tcW w:w="992" w:type="dxa"/>
            <w:vAlign w:val="center"/>
          </w:tcPr>
          <w:p w14:paraId="4F127C29" w14:textId="52F4E29B"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2913A2D4" w14:textId="78D99ABF" w:rsidR="00D526B0" w:rsidRPr="005F2BFC" w:rsidRDefault="00D526B0" w:rsidP="005F2BFC">
            <w:pPr>
              <w:contextualSpacing/>
              <w:rPr>
                <w:rFonts w:eastAsia="Times New Roman"/>
                <w:color w:val="000000" w:themeColor="text1"/>
              </w:rPr>
            </w:pPr>
            <w:r w:rsidRPr="005F2BFC">
              <w:rPr>
                <w:rFonts w:eastAsia="Times New Roman"/>
                <w:color w:val="000000" w:themeColor="text1"/>
              </w:rPr>
              <w:t>727</w:t>
            </w:r>
          </w:p>
        </w:tc>
        <w:tc>
          <w:tcPr>
            <w:tcW w:w="1275" w:type="dxa"/>
            <w:noWrap/>
            <w:vAlign w:val="center"/>
            <w:hideMark/>
          </w:tcPr>
          <w:p w14:paraId="715A63B9" w14:textId="76BA7D2A" w:rsidR="00D526B0" w:rsidRPr="005F2BFC" w:rsidRDefault="00D526B0" w:rsidP="005F2BFC">
            <w:pPr>
              <w:contextualSpacing/>
              <w:rPr>
                <w:rFonts w:eastAsia="Times New Roman"/>
                <w:color w:val="000000" w:themeColor="text1"/>
              </w:rPr>
            </w:pPr>
            <w:r w:rsidRPr="005F2BFC">
              <w:rPr>
                <w:rFonts w:eastAsia="Times New Roman"/>
                <w:color w:val="000000" w:themeColor="text1"/>
              </w:rPr>
              <w:t>3.4</w:t>
            </w:r>
            <w:r w:rsidR="00963B43" w:rsidRPr="005F2BFC">
              <w:rPr>
                <w:rFonts w:eastAsia="Times New Roman"/>
                <w:color w:val="000000" w:themeColor="text1"/>
              </w:rPr>
              <w:t>8</w:t>
            </w:r>
          </w:p>
        </w:tc>
        <w:tc>
          <w:tcPr>
            <w:tcW w:w="1647" w:type="dxa"/>
            <w:noWrap/>
            <w:vAlign w:val="center"/>
            <w:hideMark/>
          </w:tcPr>
          <w:p w14:paraId="33B09FB4" w14:textId="751A40BF" w:rsidR="00D526B0" w:rsidRPr="005F2BFC" w:rsidRDefault="00D526B0" w:rsidP="005F2BFC">
            <w:pPr>
              <w:contextualSpacing/>
              <w:rPr>
                <w:rFonts w:eastAsia="Times New Roman"/>
                <w:color w:val="000000" w:themeColor="text1"/>
              </w:rPr>
            </w:pPr>
            <w:r w:rsidRPr="005F2BFC">
              <w:rPr>
                <w:rFonts w:eastAsia="Times New Roman"/>
                <w:color w:val="000000" w:themeColor="text1"/>
              </w:rPr>
              <w:t>1.1</w:t>
            </w:r>
            <w:r w:rsidR="00963B43" w:rsidRPr="005F2BFC">
              <w:rPr>
                <w:rFonts w:eastAsia="Times New Roman"/>
                <w:color w:val="000000" w:themeColor="text1"/>
              </w:rPr>
              <w:t>6</w:t>
            </w:r>
          </w:p>
        </w:tc>
      </w:tr>
      <w:tr w:rsidR="00784787" w:rsidRPr="005F2BFC" w14:paraId="512999F2" w14:textId="77777777" w:rsidTr="00784787">
        <w:trPr>
          <w:trHeight w:val="113"/>
        </w:trPr>
        <w:tc>
          <w:tcPr>
            <w:tcW w:w="4253" w:type="dxa"/>
            <w:noWrap/>
            <w:vAlign w:val="bottom"/>
            <w:hideMark/>
          </w:tcPr>
          <w:p w14:paraId="79CD56B2" w14:textId="5066183C" w:rsidR="00D526B0" w:rsidRPr="005F2BFC" w:rsidRDefault="003353D1" w:rsidP="005F2BFC">
            <w:pPr>
              <w:contextualSpacing/>
              <w:rPr>
                <w:rFonts w:eastAsia="Times New Roman"/>
                <w:color w:val="000000" w:themeColor="text1"/>
              </w:rPr>
            </w:pPr>
            <w:r w:rsidRPr="005F2BFC">
              <w:rPr>
                <w:rFonts w:eastAsia="Times New Roman"/>
                <w:color w:val="000000" w:themeColor="text1"/>
              </w:rPr>
              <w:t>Religious Community (Affirm)</w:t>
            </w:r>
          </w:p>
        </w:tc>
        <w:tc>
          <w:tcPr>
            <w:tcW w:w="992" w:type="dxa"/>
            <w:vAlign w:val="center"/>
          </w:tcPr>
          <w:p w14:paraId="690CA0A5" w14:textId="17A62D2D" w:rsidR="00D526B0" w:rsidRPr="005F2BFC" w:rsidRDefault="00D526B0"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5583D86F" w14:textId="35C1DB73" w:rsidR="00D526B0" w:rsidRPr="005F2BFC" w:rsidRDefault="00D526B0" w:rsidP="005F2BFC">
            <w:pPr>
              <w:contextualSpacing/>
              <w:rPr>
                <w:rFonts w:eastAsia="Times New Roman"/>
                <w:color w:val="000000" w:themeColor="text1"/>
              </w:rPr>
            </w:pPr>
            <w:r w:rsidRPr="005F2BFC">
              <w:rPr>
                <w:rFonts w:eastAsia="Times New Roman"/>
                <w:color w:val="000000" w:themeColor="text1"/>
              </w:rPr>
              <w:t>708</w:t>
            </w:r>
          </w:p>
        </w:tc>
        <w:tc>
          <w:tcPr>
            <w:tcW w:w="1275" w:type="dxa"/>
            <w:noWrap/>
            <w:vAlign w:val="center"/>
            <w:hideMark/>
          </w:tcPr>
          <w:p w14:paraId="3E12F836" w14:textId="6B60A5EC" w:rsidR="00D526B0" w:rsidRPr="005F2BFC" w:rsidRDefault="00D526B0" w:rsidP="005F2BFC">
            <w:pPr>
              <w:contextualSpacing/>
              <w:rPr>
                <w:rFonts w:eastAsia="Times New Roman"/>
                <w:color w:val="000000" w:themeColor="text1"/>
              </w:rPr>
            </w:pPr>
            <w:r w:rsidRPr="005F2BFC">
              <w:rPr>
                <w:rFonts w:eastAsia="Times New Roman"/>
                <w:color w:val="000000" w:themeColor="text1"/>
              </w:rPr>
              <w:t>2.45</w:t>
            </w:r>
          </w:p>
        </w:tc>
        <w:tc>
          <w:tcPr>
            <w:tcW w:w="1647" w:type="dxa"/>
            <w:noWrap/>
            <w:vAlign w:val="center"/>
            <w:hideMark/>
          </w:tcPr>
          <w:p w14:paraId="78C8F9F1" w14:textId="4C253A7B" w:rsidR="00D526B0" w:rsidRPr="005F2BFC" w:rsidRDefault="00D526B0" w:rsidP="005F2BFC">
            <w:pPr>
              <w:contextualSpacing/>
              <w:rPr>
                <w:rFonts w:eastAsia="Times New Roman"/>
                <w:color w:val="000000" w:themeColor="text1"/>
              </w:rPr>
            </w:pPr>
            <w:r w:rsidRPr="005F2BFC">
              <w:rPr>
                <w:rFonts w:eastAsia="Times New Roman"/>
                <w:color w:val="000000" w:themeColor="text1"/>
              </w:rPr>
              <w:t>1.5</w:t>
            </w:r>
            <w:r w:rsidR="00963B43" w:rsidRPr="005F2BFC">
              <w:rPr>
                <w:rFonts w:eastAsia="Times New Roman"/>
                <w:color w:val="000000" w:themeColor="text1"/>
              </w:rPr>
              <w:t>3</w:t>
            </w:r>
          </w:p>
        </w:tc>
      </w:tr>
      <w:tr w:rsidR="00784787" w:rsidRPr="005F2BFC" w14:paraId="75C67C11" w14:textId="77777777" w:rsidTr="00784787">
        <w:trPr>
          <w:trHeight w:val="113"/>
        </w:trPr>
        <w:tc>
          <w:tcPr>
            <w:tcW w:w="4253" w:type="dxa"/>
            <w:noWrap/>
            <w:vAlign w:val="bottom"/>
            <w:hideMark/>
          </w:tcPr>
          <w:p w14:paraId="4403BB72" w14:textId="7A5B5662" w:rsidR="003353D1" w:rsidRPr="005F2BFC" w:rsidRDefault="003353D1" w:rsidP="005F2BFC">
            <w:pPr>
              <w:contextualSpacing/>
              <w:rPr>
                <w:rFonts w:eastAsia="Times New Roman"/>
                <w:color w:val="000000" w:themeColor="text1"/>
              </w:rPr>
            </w:pPr>
            <w:r w:rsidRPr="005F2BFC">
              <w:rPr>
                <w:rFonts w:eastAsia="Times New Roman"/>
                <w:color w:val="000000" w:themeColor="text1"/>
              </w:rPr>
              <w:t>Partner (Deny)</w:t>
            </w:r>
          </w:p>
        </w:tc>
        <w:tc>
          <w:tcPr>
            <w:tcW w:w="992" w:type="dxa"/>
            <w:vAlign w:val="center"/>
          </w:tcPr>
          <w:p w14:paraId="45F19E28" w14:textId="5D1FDB28" w:rsidR="003353D1" w:rsidRPr="005F2BFC" w:rsidRDefault="003353D1"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5E3AD8C8" w14:textId="138A9137" w:rsidR="003353D1" w:rsidRPr="005F2BFC" w:rsidRDefault="003353D1" w:rsidP="005F2BFC">
            <w:pPr>
              <w:contextualSpacing/>
              <w:rPr>
                <w:rFonts w:eastAsia="Times New Roman"/>
                <w:color w:val="000000" w:themeColor="text1"/>
              </w:rPr>
            </w:pPr>
            <w:r w:rsidRPr="005F2BFC">
              <w:rPr>
                <w:rFonts w:eastAsia="Times New Roman"/>
                <w:color w:val="000000" w:themeColor="text1"/>
              </w:rPr>
              <w:t>777</w:t>
            </w:r>
          </w:p>
        </w:tc>
        <w:tc>
          <w:tcPr>
            <w:tcW w:w="1275" w:type="dxa"/>
            <w:noWrap/>
            <w:vAlign w:val="center"/>
            <w:hideMark/>
          </w:tcPr>
          <w:p w14:paraId="129B5EBB" w14:textId="75CA3DB3" w:rsidR="003353D1" w:rsidRPr="005F2BFC" w:rsidRDefault="003353D1" w:rsidP="005F2BFC">
            <w:pPr>
              <w:contextualSpacing/>
              <w:rPr>
                <w:rFonts w:eastAsia="Times New Roman"/>
                <w:color w:val="000000" w:themeColor="text1"/>
              </w:rPr>
            </w:pPr>
            <w:r w:rsidRPr="005F2BFC">
              <w:rPr>
                <w:rFonts w:eastAsia="Times New Roman"/>
                <w:color w:val="000000" w:themeColor="text1"/>
              </w:rPr>
              <w:t>1.64</w:t>
            </w:r>
          </w:p>
        </w:tc>
        <w:tc>
          <w:tcPr>
            <w:tcW w:w="1647" w:type="dxa"/>
            <w:noWrap/>
            <w:vAlign w:val="center"/>
            <w:hideMark/>
          </w:tcPr>
          <w:p w14:paraId="6D8DD8E3" w14:textId="1827452A" w:rsidR="003353D1" w:rsidRPr="005F2BFC" w:rsidRDefault="003353D1" w:rsidP="005F2BFC">
            <w:pPr>
              <w:contextualSpacing/>
              <w:rPr>
                <w:rFonts w:eastAsia="Times New Roman"/>
                <w:color w:val="000000" w:themeColor="text1"/>
              </w:rPr>
            </w:pPr>
            <w:r w:rsidRPr="005F2BFC">
              <w:rPr>
                <w:rFonts w:eastAsia="Times New Roman"/>
                <w:color w:val="000000" w:themeColor="text1"/>
              </w:rPr>
              <w:t>1.2</w:t>
            </w:r>
            <w:r w:rsidR="00963B43" w:rsidRPr="005F2BFC">
              <w:rPr>
                <w:rFonts w:eastAsia="Times New Roman"/>
                <w:color w:val="000000" w:themeColor="text1"/>
              </w:rPr>
              <w:t>3</w:t>
            </w:r>
          </w:p>
        </w:tc>
      </w:tr>
      <w:tr w:rsidR="00784787" w:rsidRPr="005F2BFC" w14:paraId="17A003A3" w14:textId="77777777" w:rsidTr="00784787">
        <w:trPr>
          <w:trHeight w:val="113"/>
        </w:trPr>
        <w:tc>
          <w:tcPr>
            <w:tcW w:w="4253" w:type="dxa"/>
            <w:noWrap/>
            <w:vAlign w:val="bottom"/>
            <w:hideMark/>
          </w:tcPr>
          <w:p w14:paraId="5A927EE7" w14:textId="37336698" w:rsidR="003353D1" w:rsidRPr="005F2BFC" w:rsidRDefault="003353D1" w:rsidP="005F2BFC">
            <w:pPr>
              <w:contextualSpacing/>
              <w:rPr>
                <w:rFonts w:eastAsia="Times New Roman"/>
                <w:color w:val="000000" w:themeColor="text1"/>
              </w:rPr>
            </w:pPr>
            <w:r w:rsidRPr="005F2BFC">
              <w:rPr>
                <w:rFonts w:eastAsia="Times New Roman"/>
                <w:color w:val="000000" w:themeColor="text1"/>
              </w:rPr>
              <w:t>Family (Deny)</w:t>
            </w:r>
          </w:p>
        </w:tc>
        <w:tc>
          <w:tcPr>
            <w:tcW w:w="992" w:type="dxa"/>
            <w:vAlign w:val="center"/>
          </w:tcPr>
          <w:p w14:paraId="57F461BD" w14:textId="2A277622" w:rsidR="003353D1" w:rsidRPr="005F2BFC" w:rsidRDefault="003353D1"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411B3EF5" w14:textId="00EE7B14" w:rsidR="003353D1" w:rsidRPr="005F2BFC" w:rsidRDefault="003353D1" w:rsidP="005F2BFC">
            <w:pPr>
              <w:contextualSpacing/>
              <w:rPr>
                <w:rFonts w:eastAsia="Times New Roman"/>
                <w:color w:val="000000" w:themeColor="text1"/>
              </w:rPr>
            </w:pPr>
            <w:r w:rsidRPr="005F2BFC">
              <w:rPr>
                <w:rFonts w:eastAsia="Times New Roman"/>
                <w:color w:val="000000" w:themeColor="text1"/>
              </w:rPr>
              <w:t>960</w:t>
            </w:r>
          </w:p>
        </w:tc>
        <w:tc>
          <w:tcPr>
            <w:tcW w:w="1275" w:type="dxa"/>
            <w:noWrap/>
            <w:vAlign w:val="center"/>
            <w:hideMark/>
          </w:tcPr>
          <w:p w14:paraId="4D4B0B14" w14:textId="6AADFCAD" w:rsidR="003353D1" w:rsidRPr="005F2BFC" w:rsidRDefault="003353D1" w:rsidP="005F2BFC">
            <w:pPr>
              <w:contextualSpacing/>
              <w:rPr>
                <w:rFonts w:eastAsia="Times New Roman"/>
                <w:color w:val="000000" w:themeColor="text1"/>
              </w:rPr>
            </w:pPr>
            <w:r w:rsidRPr="005F2BFC">
              <w:rPr>
                <w:rFonts w:eastAsia="Times New Roman"/>
                <w:color w:val="000000" w:themeColor="text1"/>
              </w:rPr>
              <w:t>2.81</w:t>
            </w:r>
          </w:p>
        </w:tc>
        <w:tc>
          <w:tcPr>
            <w:tcW w:w="1647" w:type="dxa"/>
            <w:noWrap/>
            <w:vAlign w:val="center"/>
            <w:hideMark/>
          </w:tcPr>
          <w:p w14:paraId="52F4E272" w14:textId="1532112D" w:rsidR="003353D1" w:rsidRPr="005F2BFC" w:rsidRDefault="003353D1" w:rsidP="005F2BFC">
            <w:pPr>
              <w:contextualSpacing/>
              <w:rPr>
                <w:rFonts w:eastAsia="Times New Roman"/>
                <w:color w:val="000000" w:themeColor="text1"/>
              </w:rPr>
            </w:pPr>
            <w:r w:rsidRPr="005F2BFC">
              <w:rPr>
                <w:rFonts w:eastAsia="Times New Roman"/>
                <w:color w:val="000000" w:themeColor="text1"/>
              </w:rPr>
              <w:t>1.4</w:t>
            </w:r>
            <w:r w:rsidR="00963B43" w:rsidRPr="005F2BFC">
              <w:rPr>
                <w:rFonts w:eastAsia="Times New Roman"/>
                <w:color w:val="000000" w:themeColor="text1"/>
              </w:rPr>
              <w:t>9</w:t>
            </w:r>
          </w:p>
        </w:tc>
      </w:tr>
      <w:tr w:rsidR="00784787" w:rsidRPr="005F2BFC" w14:paraId="35157BFB" w14:textId="77777777" w:rsidTr="00784787">
        <w:trPr>
          <w:trHeight w:val="113"/>
        </w:trPr>
        <w:tc>
          <w:tcPr>
            <w:tcW w:w="4253" w:type="dxa"/>
            <w:noWrap/>
            <w:vAlign w:val="bottom"/>
            <w:hideMark/>
          </w:tcPr>
          <w:p w14:paraId="70B83DFB" w14:textId="249283FE" w:rsidR="003353D1" w:rsidRPr="005F2BFC" w:rsidRDefault="003353D1" w:rsidP="005F2BFC">
            <w:pPr>
              <w:contextualSpacing/>
              <w:rPr>
                <w:rFonts w:eastAsia="Times New Roman"/>
                <w:color w:val="000000" w:themeColor="text1"/>
              </w:rPr>
            </w:pPr>
            <w:r w:rsidRPr="005F2BFC">
              <w:rPr>
                <w:rFonts w:eastAsia="Times New Roman"/>
                <w:color w:val="000000" w:themeColor="text1"/>
              </w:rPr>
              <w:t>Cisgender Heterosexual Friends (Deny)</w:t>
            </w:r>
          </w:p>
        </w:tc>
        <w:tc>
          <w:tcPr>
            <w:tcW w:w="992" w:type="dxa"/>
            <w:vAlign w:val="center"/>
          </w:tcPr>
          <w:p w14:paraId="1100D62A" w14:textId="46EBBFB5" w:rsidR="003353D1" w:rsidRPr="005F2BFC" w:rsidRDefault="003353D1"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672EC81B" w14:textId="73A16085" w:rsidR="003353D1" w:rsidRPr="005F2BFC" w:rsidRDefault="003353D1" w:rsidP="005F2BFC">
            <w:pPr>
              <w:contextualSpacing/>
              <w:rPr>
                <w:rFonts w:eastAsia="Times New Roman"/>
                <w:color w:val="000000" w:themeColor="text1"/>
              </w:rPr>
            </w:pPr>
            <w:r w:rsidRPr="005F2BFC">
              <w:rPr>
                <w:rFonts w:eastAsia="Times New Roman"/>
                <w:color w:val="000000" w:themeColor="text1"/>
              </w:rPr>
              <w:t>911</w:t>
            </w:r>
          </w:p>
        </w:tc>
        <w:tc>
          <w:tcPr>
            <w:tcW w:w="1275" w:type="dxa"/>
            <w:noWrap/>
            <w:vAlign w:val="center"/>
            <w:hideMark/>
          </w:tcPr>
          <w:p w14:paraId="08BFB2D1" w14:textId="03528BDD" w:rsidR="003353D1" w:rsidRPr="005F2BFC" w:rsidRDefault="003353D1" w:rsidP="005F2BFC">
            <w:pPr>
              <w:contextualSpacing/>
              <w:rPr>
                <w:rFonts w:eastAsia="Times New Roman"/>
                <w:color w:val="000000" w:themeColor="text1"/>
              </w:rPr>
            </w:pPr>
            <w:r w:rsidRPr="005F2BFC">
              <w:rPr>
                <w:rFonts w:eastAsia="Times New Roman"/>
                <w:color w:val="000000" w:themeColor="text1"/>
              </w:rPr>
              <w:t>2.1</w:t>
            </w:r>
            <w:r w:rsidR="00963B43" w:rsidRPr="005F2BFC">
              <w:rPr>
                <w:rFonts w:eastAsia="Times New Roman"/>
                <w:color w:val="000000" w:themeColor="text1"/>
              </w:rPr>
              <w:t>6</w:t>
            </w:r>
          </w:p>
        </w:tc>
        <w:tc>
          <w:tcPr>
            <w:tcW w:w="1647" w:type="dxa"/>
            <w:noWrap/>
            <w:vAlign w:val="center"/>
            <w:hideMark/>
          </w:tcPr>
          <w:p w14:paraId="3D3BAAD5" w14:textId="09C39965" w:rsidR="003353D1" w:rsidRPr="005F2BFC" w:rsidRDefault="003353D1" w:rsidP="005F2BFC">
            <w:pPr>
              <w:contextualSpacing/>
              <w:rPr>
                <w:rFonts w:eastAsia="Times New Roman"/>
                <w:color w:val="000000" w:themeColor="text1"/>
              </w:rPr>
            </w:pPr>
            <w:r w:rsidRPr="005F2BFC">
              <w:rPr>
                <w:rFonts w:eastAsia="Times New Roman"/>
                <w:color w:val="000000" w:themeColor="text1"/>
              </w:rPr>
              <w:t>1.27</w:t>
            </w:r>
          </w:p>
        </w:tc>
      </w:tr>
      <w:tr w:rsidR="00784787" w:rsidRPr="005F2BFC" w14:paraId="05BC0FE3" w14:textId="77777777" w:rsidTr="00784787">
        <w:trPr>
          <w:trHeight w:val="113"/>
        </w:trPr>
        <w:tc>
          <w:tcPr>
            <w:tcW w:w="4253" w:type="dxa"/>
            <w:noWrap/>
            <w:vAlign w:val="bottom"/>
            <w:hideMark/>
          </w:tcPr>
          <w:p w14:paraId="1442146B" w14:textId="295CAF19" w:rsidR="003353D1" w:rsidRPr="005F2BFC" w:rsidRDefault="003353D1" w:rsidP="005F2BFC">
            <w:pPr>
              <w:contextualSpacing/>
              <w:rPr>
                <w:rFonts w:eastAsia="Times New Roman"/>
                <w:color w:val="000000" w:themeColor="text1"/>
              </w:rPr>
            </w:pPr>
            <w:r w:rsidRPr="005F2BFC">
              <w:rPr>
                <w:rFonts w:eastAsia="Times New Roman"/>
                <w:color w:val="000000" w:themeColor="text1"/>
              </w:rPr>
              <w:t>Cisgender LGB Friends (Deny)</w:t>
            </w:r>
          </w:p>
        </w:tc>
        <w:tc>
          <w:tcPr>
            <w:tcW w:w="992" w:type="dxa"/>
            <w:vAlign w:val="center"/>
          </w:tcPr>
          <w:p w14:paraId="07968C20" w14:textId="5D2655EC" w:rsidR="003353D1" w:rsidRPr="005F2BFC" w:rsidRDefault="003353D1"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4616043E" w14:textId="7ED68AC4" w:rsidR="003353D1" w:rsidRPr="005F2BFC" w:rsidRDefault="003353D1" w:rsidP="005F2BFC">
            <w:pPr>
              <w:contextualSpacing/>
              <w:rPr>
                <w:rFonts w:eastAsia="Times New Roman"/>
                <w:color w:val="000000" w:themeColor="text1"/>
              </w:rPr>
            </w:pPr>
            <w:r w:rsidRPr="005F2BFC">
              <w:rPr>
                <w:rFonts w:eastAsia="Times New Roman"/>
                <w:color w:val="000000" w:themeColor="text1"/>
              </w:rPr>
              <w:t>928</w:t>
            </w:r>
          </w:p>
        </w:tc>
        <w:tc>
          <w:tcPr>
            <w:tcW w:w="1275" w:type="dxa"/>
            <w:noWrap/>
            <w:vAlign w:val="center"/>
            <w:hideMark/>
          </w:tcPr>
          <w:p w14:paraId="55ADA147" w14:textId="1B90DEBD" w:rsidR="003353D1" w:rsidRPr="005F2BFC" w:rsidRDefault="003353D1" w:rsidP="005F2BFC">
            <w:pPr>
              <w:contextualSpacing/>
              <w:rPr>
                <w:rFonts w:eastAsia="Times New Roman"/>
                <w:color w:val="000000" w:themeColor="text1"/>
              </w:rPr>
            </w:pPr>
            <w:r w:rsidRPr="005F2BFC">
              <w:rPr>
                <w:rFonts w:eastAsia="Times New Roman"/>
                <w:color w:val="000000" w:themeColor="text1"/>
              </w:rPr>
              <w:t>1.8</w:t>
            </w:r>
            <w:r w:rsidR="00963B43" w:rsidRPr="005F2BFC">
              <w:rPr>
                <w:rFonts w:eastAsia="Times New Roman"/>
                <w:color w:val="000000" w:themeColor="text1"/>
              </w:rPr>
              <w:t>2</w:t>
            </w:r>
          </w:p>
        </w:tc>
        <w:tc>
          <w:tcPr>
            <w:tcW w:w="1647" w:type="dxa"/>
            <w:noWrap/>
            <w:vAlign w:val="center"/>
            <w:hideMark/>
          </w:tcPr>
          <w:p w14:paraId="01110A12" w14:textId="77777777" w:rsidR="003353D1" w:rsidRPr="005F2BFC" w:rsidRDefault="003353D1" w:rsidP="005F2BFC">
            <w:pPr>
              <w:contextualSpacing/>
              <w:rPr>
                <w:rFonts w:eastAsia="Times New Roman"/>
                <w:color w:val="000000" w:themeColor="text1"/>
              </w:rPr>
            </w:pPr>
            <w:r w:rsidRPr="005F2BFC">
              <w:rPr>
                <w:rFonts w:eastAsia="Times New Roman"/>
                <w:color w:val="000000" w:themeColor="text1"/>
              </w:rPr>
              <w:t>1.19</w:t>
            </w:r>
          </w:p>
        </w:tc>
      </w:tr>
      <w:tr w:rsidR="00784787" w:rsidRPr="005F2BFC" w14:paraId="28602FF3" w14:textId="77777777" w:rsidTr="00784787">
        <w:trPr>
          <w:trHeight w:val="113"/>
        </w:trPr>
        <w:tc>
          <w:tcPr>
            <w:tcW w:w="4253" w:type="dxa"/>
            <w:noWrap/>
            <w:vAlign w:val="bottom"/>
            <w:hideMark/>
          </w:tcPr>
          <w:p w14:paraId="1ABA258D" w14:textId="5C1C4CCC" w:rsidR="003353D1" w:rsidRPr="005F2BFC" w:rsidRDefault="003353D1" w:rsidP="005F2BFC">
            <w:pPr>
              <w:contextualSpacing/>
              <w:rPr>
                <w:rFonts w:eastAsia="Times New Roman"/>
                <w:color w:val="000000" w:themeColor="text1"/>
              </w:rPr>
            </w:pPr>
            <w:r w:rsidRPr="005F2BFC">
              <w:rPr>
                <w:rFonts w:eastAsia="Times New Roman"/>
                <w:color w:val="000000" w:themeColor="text1"/>
              </w:rPr>
              <w:t>TGD Friends (Deny)</w:t>
            </w:r>
          </w:p>
        </w:tc>
        <w:tc>
          <w:tcPr>
            <w:tcW w:w="992" w:type="dxa"/>
            <w:vAlign w:val="center"/>
          </w:tcPr>
          <w:p w14:paraId="3BB5BAC7" w14:textId="22BB3067" w:rsidR="003353D1" w:rsidRPr="005F2BFC" w:rsidRDefault="003353D1"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723F4607" w14:textId="4E1CA368" w:rsidR="003353D1" w:rsidRPr="005F2BFC" w:rsidRDefault="003353D1" w:rsidP="005F2BFC">
            <w:pPr>
              <w:contextualSpacing/>
              <w:rPr>
                <w:rFonts w:eastAsia="Times New Roman"/>
                <w:color w:val="000000" w:themeColor="text1"/>
              </w:rPr>
            </w:pPr>
            <w:r w:rsidRPr="005F2BFC">
              <w:rPr>
                <w:rFonts w:eastAsia="Times New Roman"/>
                <w:color w:val="000000" w:themeColor="text1"/>
              </w:rPr>
              <w:t>946</w:t>
            </w:r>
          </w:p>
        </w:tc>
        <w:tc>
          <w:tcPr>
            <w:tcW w:w="1275" w:type="dxa"/>
            <w:noWrap/>
            <w:vAlign w:val="center"/>
            <w:hideMark/>
          </w:tcPr>
          <w:p w14:paraId="006E771E" w14:textId="77777777" w:rsidR="003353D1" w:rsidRPr="005F2BFC" w:rsidRDefault="003353D1" w:rsidP="005F2BFC">
            <w:pPr>
              <w:contextualSpacing/>
              <w:rPr>
                <w:rFonts w:eastAsia="Times New Roman"/>
                <w:color w:val="000000" w:themeColor="text1"/>
              </w:rPr>
            </w:pPr>
            <w:r w:rsidRPr="005F2BFC">
              <w:rPr>
                <w:rFonts w:eastAsia="Times New Roman"/>
                <w:color w:val="000000" w:themeColor="text1"/>
              </w:rPr>
              <w:t>1.51</w:t>
            </w:r>
          </w:p>
        </w:tc>
        <w:tc>
          <w:tcPr>
            <w:tcW w:w="1647" w:type="dxa"/>
            <w:noWrap/>
            <w:vAlign w:val="center"/>
            <w:hideMark/>
          </w:tcPr>
          <w:p w14:paraId="28DC5972" w14:textId="735E5954" w:rsidR="003353D1" w:rsidRPr="005F2BFC" w:rsidRDefault="003353D1" w:rsidP="005F2BFC">
            <w:pPr>
              <w:contextualSpacing/>
              <w:rPr>
                <w:rFonts w:eastAsia="Times New Roman"/>
                <w:color w:val="000000" w:themeColor="text1"/>
              </w:rPr>
            </w:pPr>
            <w:r w:rsidRPr="005F2BFC">
              <w:rPr>
                <w:rFonts w:eastAsia="Times New Roman"/>
                <w:color w:val="000000" w:themeColor="text1"/>
              </w:rPr>
              <w:t>1.0</w:t>
            </w:r>
            <w:r w:rsidR="00963B43" w:rsidRPr="005F2BFC">
              <w:rPr>
                <w:rFonts w:eastAsia="Times New Roman"/>
                <w:color w:val="000000" w:themeColor="text1"/>
              </w:rPr>
              <w:t>9</w:t>
            </w:r>
          </w:p>
        </w:tc>
      </w:tr>
      <w:tr w:rsidR="00784787" w:rsidRPr="005F2BFC" w14:paraId="2AF930A4" w14:textId="77777777" w:rsidTr="00784787">
        <w:trPr>
          <w:trHeight w:val="113"/>
        </w:trPr>
        <w:tc>
          <w:tcPr>
            <w:tcW w:w="4253" w:type="dxa"/>
            <w:noWrap/>
            <w:vAlign w:val="bottom"/>
            <w:hideMark/>
          </w:tcPr>
          <w:p w14:paraId="0D1C51D6" w14:textId="5782D78F" w:rsidR="003353D1" w:rsidRPr="005F2BFC" w:rsidRDefault="003353D1" w:rsidP="005F2BFC">
            <w:pPr>
              <w:contextualSpacing/>
              <w:rPr>
                <w:rFonts w:eastAsia="Times New Roman"/>
                <w:color w:val="000000" w:themeColor="text1"/>
              </w:rPr>
            </w:pPr>
            <w:r w:rsidRPr="005F2BFC">
              <w:rPr>
                <w:rFonts w:eastAsia="Times New Roman"/>
                <w:color w:val="000000" w:themeColor="text1"/>
              </w:rPr>
              <w:t>Colleagues (Deny)</w:t>
            </w:r>
          </w:p>
        </w:tc>
        <w:tc>
          <w:tcPr>
            <w:tcW w:w="992" w:type="dxa"/>
            <w:vAlign w:val="center"/>
          </w:tcPr>
          <w:p w14:paraId="780D9DC3" w14:textId="6CFC2EF3" w:rsidR="003353D1" w:rsidRPr="005F2BFC" w:rsidRDefault="003353D1"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127C44B1" w14:textId="2B22FB40" w:rsidR="003353D1" w:rsidRPr="005F2BFC" w:rsidRDefault="003353D1" w:rsidP="005F2BFC">
            <w:pPr>
              <w:contextualSpacing/>
              <w:rPr>
                <w:rFonts w:eastAsia="Times New Roman"/>
                <w:color w:val="000000" w:themeColor="text1"/>
              </w:rPr>
            </w:pPr>
            <w:r w:rsidRPr="005F2BFC">
              <w:rPr>
                <w:rFonts w:eastAsia="Times New Roman"/>
                <w:color w:val="000000" w:themeColor="text1"/>
              </w:rPr>
              <w:t>798</w:t>
            </w:r>
          </w:p>
        </w:tc>
        <w:tc>
          <w:tcPr>
            <w:tcW w:w="1275" w:type="dxa"/>
            <w:noWrap/>
            <w:vAlign w:val="center"/>
            <w:hideMark/>
          </w:tcPr>
          <w:p w14:paraId="4463F023" w14:textId="1FBDA971" w:rsidR="003353D1" w:rsidRPr="005F2BFC" w:rsidRDefault="003353D1" w:rsidP="005F2BFC">
            <w:pPr>
              <w:contextualSpacing/>
              <w:rPr>
                <w:rFonts w:eastAsia="Times New Roman"/>
                <w:color w:val="000000" w:themeColor="text1"/>
              </w:rPr>
            </w:pPr>
            <w:r w:rsidRPr="005F2BFC">
              <w:rPr>
                <w:rFonts w:eastAsia="Times New Roman"/>
                <w:color w:val="000000" w:themeColor="text1"/>
              </w:rPr>
              <w:t>2.80</w:t>
            </w:r>
          </w:p>
        </w:tc>
        <w:tc>
          <w:tcPr>
            <w:tcW w:w="1647" w:type="dxa"/>
            <w:noWrap/>
            <w:vAlign w:val="center"/>
            <w:hideMark/>
          </w:tcPr>
          <w:p w14:paraId="490048E4" w14:textId="0959D7ED" w:rsidR="003353D1" w:rsidRPr="005F2BFC" w:rsidRDefault="003353D1" w:rsidP="005F2BFC">
            <w:pPr>
              <w:contextualSpacing/>
              <w:rPr>
                <w:rFonts w:eastAsia="Times New Roman"/>
                <w:color w:val="000000" w:themeColor="text1"/>
              </w:rPr>
            </w:pPr>
            <w:r w:rsidRPr="005F2BFC">
              <w:rPr>
                <w:rFonts w:eastAsia="Times New Roman"/>
                <w:color w:val="000000" w:themeColor="text1"/>
              </w:rPr>
              <w:t>1.2</w:t>
            </w:r>
            <w:r w:rsidR="00963B43" w:rsidRPr="005F2BFC">
              <w:rPr>
                <w:rFonts w:eastAsia="Times New Roman"/>
                <w:color w:val="000000" w:themeColor="text1"/>
              </w:rPr>
              <w:t>9</w:t>
            </w:r>
          </w:p>
        </w:tc>
      </w:tr>
      <w:tr w:rsidR="00784787" w:rsidRPr="005F2BFC" w14:paraId="673DBD5A" w14:textId="77777777" w:rsidTr="00784787">
        <w:trPr>
          <w:trHeight w:val="113"/>
        </w:trPr>
        <w:tc>
          <w:tcPr>
            <w:tcW w:w="4253" w:type="dxa"/>
            <w:noWrap/>
            <w:vAlign w:val="bottom"/>
            <w:hideMark/>
          </w:tcPr>
          <w:p w14:paraId="34CBC6F1" w14:textId="45CC837A" w:rsidR="003353D1" w:rsidRPr="005F2BFC" w:rsidRDefault="003353D1" w:rsidP="005F2BFC">
            <w:pPr>
              <w:contextualSpacing/>
              <w:rPr>
                <w:rFonts w:eastAsia="Times New Roman"/>
                <w:color w:val="000000" w:themeColor="text1"/>
              </w:rPr>
            </w:pPr>
            <w:r w:rsidRPr="005F2BFC">
              <w:rPr>
                <w:rFonts w:eastAsia="Times New Roman"/>
                <w:color w:val="000000" w:themeColor="text1"/>
              </w:rPr>
              <w:t>Health Professionals (Deny)</w:t>
            </w:r>
          </w:p>
        </w:tc>
        <w:tc>
          <w:tcPr>
            <w:tcW w:w="992" w:type="dxa"/>
            <w:vAlign w:val="center"/>
          </w:tcPr>
          <w:p w14:paraId="760997ED" w14:textId="21A22221" w:rsidR="003353D1" w:rsidRPr="005F2BFC" w:rsidRDefault="003353D1" w:rsidP="005F2BFC">
            <w:pPr>
              <w:contextualSpacing/>
              <w:rPr>
                <w:rFonts w:eastAsia="Times New Roman"/>
                <w:color w:val="000000" w:themeColor="text1"/>
              </w:rPr>
            </w:pPr>
            <w:r w:rsidRPr="005F2BFC">
              <w:rPr>
                <w:color w:val="000000" w:themeColor="text1"/>
              </w:rPr>
              <w:t>1-5</w:t>
            </w:r>
          </w:p>
        </w:tc>
        <w:tc>
          <w:tcPr>
            <w:tcW w:w="851" w:type="dxa"/>
            <w:noWrap/>
            <w:vAlign w:val="center"/>
            <w:hideMark/>
          </w:tcPr>
          <w:p w14:paraId="089BCA58" w14:textId="743D7DA2" w:rsidR="003353D1" w:rsidRPr="005F2BFC" w:rsidRDefault="003353D1" w:rsidP="005F2BFC">
            <w:pPr>
              <w:contextualSpacing/>
              <w:rPr>
                <w:rFonts w:eastAsia="Times New Roman"/>
                <w:color w:val="000000" w:themeColor="text1"/>
              </w:rPr>
            </w:pPr>
            <w:r w:rsidRPr="005F2BFC">
              <w:rPr>
                <w:rFonts w:eastAsia="Times New Roman"/>
                <w:color w:val="000000" w:themeColor="text1"/>
              </w:rPr>
              <w:t>936</w:t>
            </w:r>
          </w:p>
        </w:tc>
        <w:tc>
          <w:tcPr>
            <w:tcW w:w="1275" w:type="dxa"/>
            <w:noWrap/>
            <w:vAlign w:val="center"/>
            <w:hideMark/>
          </w:tcPr>
          <w:p w14:paraId="5BAE4DAF" w14:textId="317AA8FC" w:rsidR="003353D1" w:rsidRPr="005F2BFC" w:rsidRDefault="003353D1" w:rsidP="005F2BFC">
            <w:pPr>
              <w:contextualSpacing/>
              <w:rPr>
                <w:rFonts w:eastAsia="Times New Roman"/>
                <w:color w:val="000000" w:themeColor="text1"/>
              </w:rPr>
            </w:pPr>
            <w:r w:rsidRPr="005F2BFC">
              <w:rPr>
                <w:rFonts w:eastAsia="Times New Roman"/>
                <w:color w:val="000000" w:themeColor="text1"/>
              </w:rPr>
              <w:t>2.6</w:t>
            </w:r>
            <w:r w:rsidR="00963B43" w:rsidRPr="005F2BFC">
              <w:rPr>
                <w:rFonts w:eastAsia="Times New Roman"/>
                <w:color w:val="000000" w:themeColor="text1"/>
              </w:rPr>
              <w:t>1</w:t>
            </w:r>
          </w:p>
        </w:tc>
        <w:tc>
          <w:tcPr>
            <w:tcW w:w="1647" w:type="dxa"/>
            <w:noWrap/>
            <w:vAlign w:val="center"/>
            <w:hideMark/>
          </w:tcPr>
          <w:p w14:paraId="48E729DC" w14:textId="5E487EFA" w:rsidR="003353D1" w:rsidRPr="005F2BFC" w:rsidRDefault="003353D1" w:rsidP="005F2BFC">
            <w:pPr>
              <w:contextualSpacing/>
              <w:rPr>
                <w:rFonts w:eastAsia="Times New Roman"/>
                <w:color w:val="000000" w:themeColor="text1"/>
              </w:rPr>
            </w:pPr>
            <w:r w:rsidRPr="005F2BFC">
              <w:rPr>
                <w:rFonts w:eastAsia="Times New Roman"/>
                <w:color w:val="000000" w:themeColor="text1"/>
              </w:rPr>
              <w:t>1.2</w:t>
            </w:r>
            <w:r w:rsidR="00963B43" w:rsidRPr="005F2BFC">
              <w:rPr>
                <w:rFonts w:eastAsia="Times New Roman"/>
                <w:color w:val="000000" w:themeColor="text1"/>
              </w:rPr>
              <w:t>6</w:t>
            </w:r>
          </w:p>
        </w:tc>
      </w:tr>
      <w:tr w:rsidR="00784787" w:rsidRPr="005F2BFC" w14:paraId="62665B5F" w14:textId="77777777" w:rsidTr="00784787">
        <w:trPr>
          <w:trHeight w:val="113"/>
        </w:trPr>
        <w:tc>
          <w:tcPr>
            <w:tcW w:w="4253" w:type="dxa"/>
            <w:noWrap/>
            <w:vAlign w:val="bottom"/>
            <w:hideMark/>
          </w:tcPr>
          <w:p w14:paraId="46961D22" w14:textId="1A0BDED7" w:rsidR="003353D1" w:rsidRPr="005F2BFC" w:rsidRDefault="003353D1" w:rsidP="005F2BFC">
            <w:pPr>
              <w:contextualSpacing/>
              <w:rPr>
                <w:rFonts w:eastAsia="Times New Roman"/>
                <w:color w:val="000000" w:themeColor="text1"/>
              </w:rPr>
            </w:pPr>
            <w:r w:rsidRPr="005F2BFC">
              <w:rPr>
                <w:rFonts w:eastAsia="Times New Roman"/>
                <w:color w:val="000000" w:themeColor="text1"/>
              </w:rPr>
              <w:t>Teachers (Deny)</w:t>
            </w:r>
          </w:p>
        </w:tc>
        <w:tc>
          <w:tcPr>
            <w:tcW w:w="992" w:type="dxa"/>
            <w:vAlign w:val="center"/>
          </w:tcPr>
          <w:p w14:paraId="58168167" w14:textId="79018358" w:rsidR="003353D1" w:rsidRPr="005F2BFC" w:rsidRDefault="00784787" w:rsidP="005F2BFC">
            <w:pPr>
              <w:contextualSpacing/>
              <w:rPr>
                <w:rFonts w:eastAsia="Times New Roman"/>
                <w:color w:val="000000" w:themeColor="text1"/>
              </w:rPr>
            </w:pPr>
            <w:r w:rsidRPr="005F2BFC">
              <w:rPr>
                <w:rFonts w:eastAsia="Times New Roman"/>
                <w:color w:val="000000" w:themeColor="text1"/>
              </w:rPr>
              <w:t>1-5</w:t>
            </w:r>
          </w:p>
        </w:tc>
        <w:tc>
          <w:tcPr>
            <w:tcW w:w="851" w:type="dxa"/>
            <w:noWrap/>
            <w:vAlign w:val="center"/>
            <w:hideMark/>
          </w:tcPr>
          <w:p w14:paraId="07E8695D" w14:textId="41BF0458" w:rsidR="003353D1" w:rsidRPr="005F2BFC" w:rsidRDefault="003353D1" w:rsidP="005F2BFC">
            <w:pPr>
              <w:contextualSpacing/>
              <w:rPr>
                <w:rFonts w:eastAsia="Times New Roman"/>
                <w:color w:val="000000" w:themeColor="text1"/>
              </w:rPr>
            </w:pPr>
            <w:r w:rsidRPr="005F2BFC">
              <w:rPr>
                <w:rFonts w:eastAsia="Times New Roman"/>
                <w:color w:val="000000" w:themeColor="text1"/>
              </w:rPr>
              <w:t>722</w:t>
            </w:r>
          </w:p>
        </w:tc>
        <w:tc>
          <w:tcPr>
            <w:tcW w:w="1275" w:type="dxa"/>
            <w:noWrap/>
            <w:vAlign w:val="center"/>
            <w:hideMark/>
          </w:tcPr>
          <w:p w14:paraId="7A1EB740" w14:textId="6479421A" w:rsidR="003353D1" w:rsidRPr="005F2BFC" w:rsidRDefault="003353D1" w:rsidP="005F2BFC">
            <w:pPr>
              <w:contextualSpacing/>
              <w:rPr>
                <w:rFonts w:eastAsia="Times New Roman"/>
                <w:color w:val="000000" w:themeColor="text1"/>
              </w:rPr>
            </w:pPr>
            <w:r w:rsidRPr="005F2BFC">
              <w:rPr>
                <w:rFonts w:eastAsia="Times New Roman"/>
                <w:color w:val="000000" w:themeColor="text1"/>
              </w:rPr>
              <w:t>2.7</w:t>
            </w:r>
            <w:r w:rsidR="00963B43" w:rsidRPr="005F2BFC">
              <w:rPr>
                <w:rFonts w:eastAsia="Times New Roman"/>
                <w:color w:val="000000" w:themeColor="text1"/>
              </w:rPr>
              <w:t>1</w:t>
            </w:r>
          </w:p>
        </w:tc>
        <w:tc>
          <w:tcPr>
            <w:tcW w:w="1647" w:type="dxa"/>
            <w:noWrap/>
            <w:vAlign w:val="center"/>
            <w:hideMark/>
          </w:tcPr>
          <w:p w14:paraId="0769015F" w14:textId="59164ECD" w:rsidR="003353D1" w:rsidRPr="005F2BFC" w:rsidRDefault="003353D1" w:rsidP="005F2BFC">
            <w:pPr>
              <w:contextualSpacing/>
              <w:rPr>
                <w:rFonts w:eastAsia="Times New Roman"/>
                <w:color w:val="000000" w:themeColor="text1"/>
              </w:rPr>
            </w:pPr>
            <w:r w:rsidRPr="005F2BFC">
              <w:rPr>
                <w:rFonts w:eastAsia="Times New Roman"/>
                <w:color w:val="000000" w:themeColor="text1"/>
              </w:rPr>
              <w:t>1.26</w:t>
            </w:r>
          </w:p>
        </w:tc>
      </w:tr>
      <w:tr w:rsidR="00784787" w:rsidRPr="005F2BFC" w14:paraId="74433556" w14:textId="77777777" w:rsidTr="00784787">
        <w:trPr>
          <w:trHeight w:val="113"/>
        </w:trPr>
        <w:tc>
          <w:tcPr>
            <w:tcW w:w="4253" w:type="dxa"/>
            <w:noWrap/>
            <w:vAlign w:val="bottom"/>
            <w:hideMark/>
          </w:tcPr>
          <w:p w14:paraId="0BCC3EC1" w14:textId="7D85332F" w:rsidR="003353D1" w:rsidRPr="005F2BFC" w:rsidRDefault="003353D1" w:rsidP="005F2BFC">
            <w:pPr>
              <w:contextualSpacing/>
              <w:rPr>
                <w:rFonts w:eastAsia="Times New Roman"/>
                <w:color w:val="000000" w:themeColor="text1"/>
              </w:rPr>
            </w:pPr>
            <w:r w:rsidRPr="005F2BFC">
              <w:rPr>
                <w:rFonts w:eastAsia="Times New Roman"/>
                <w:color w:val="000000" w:themeColor="text1"/>
              </w:rPr>
              <w:t>Religious Community (Deny)</w:t>
            </w:r>
          </w:p>
        </w:tc>
        <w:tc>
          <w:tcPr>
            <w:tcW w:w="992" w:type="dxa"/>
            <w:vAlign w:val="center"/>
          </w:tcPr>
          <w:p w14:paraId="5EDA8F46" w14:textId="4DCFBB96" w:rsidR="003353D1" w:rsidRPr="005F2BFC" w:rsidRDefault="00784787" w:rsidP="005F2BFC">
            <w:pPr>
              <w:contextualSpacing/>
              <w:rPr>
                <w:rFonts w:eastAsia="Times New Roman"/>
                <w:color w:val="000000" w:themeColor="text1"/>
              </w:rPr>
            </w:pPr>
            <w:r w:rsidRPr="005F2BFC">
              <w:rPr>
                <w:rFonts w:eastAsia="Times New Roman"/>
                <w:color w:val="000000" w:themeColor="text1"/>
              </w:rPr>
              <w:t>1-5</w:t>
            </w:r>
          </w:p>
        </w:tc>
        <w:tc>
          <w:tcPr>
            <w:tcW w:w="851" w:type="dxa"/>
            <w:noWrap/>
            <w:vAlign w:val="center"/>
            <w:hideMark/>
          </w:tcPr>
          <w:p w14:paraId="35903387" w14:textId="24D37274" w:rsidR="003353D1" w:rsidRPr="005F2BFC" w:rsidRDefault="003353D1" w:rsidP="005F2BFC">
            <w:pPr>
              <w:contextualSpacing/>
              <w:rPr>
                <w:rFonts w:eastAsia="Times New Roman"/>
                <w:color w:val="000000" w:themeColor="text1"/>
              </w:rPr>
            </w:pPr>
            <w:r w:rsidRPr="005F2BFC">
              <w:rPr>
                <w:rFonts w:eastAsia="Times New Roman"/>
                <w:color w:val="000000" w:themeColor="text1"/>
              </w:rPr>
              <w:t>703</w:t>
            </w:r>
          </w:p>
        </w:tc>
        <w:tc>
          <w:tcPr>
            <w:tcW w:w="1275" w:type="dxa"/>
            <w:noWrap/>
            <w:vAlign w:val="center"/>
            <w:hideMark/>
          </w:tcPr>
          <w:p w14:paraId="78158B78" w14:textId="0BC868A8" w:rsidR="003353D1" w:rsidRPr="005F2BFC" w:rsidRDefault="003353D1" w:rsidP="005F2BFC">
            <w:pPr>
              <w:contextualSpacing/>
              <w:rPr>
                <w:rFonts w:eastAsia="Times New Roman"/>
                <w:color w:val="000000" w:themeColor="text1"/>
              </w:rPr>
            </w:pPr>
            <w:r w:rsidRPr="005F2BFC">
              <w:rPr>
                <w:rFonts w:eastAsia="Times New Roman"/>
                <w:color w:val="000000" w:themeColor="text1"/>
              </w:rPr>
              <w:t>3.7</w:t>
            </w:r>
            <w:r w:rsidR="00963B43" w:rsidRPr="005F2BFC">
              <w:rPr>
                <w:rFonts w:eastAsia="Times New Roman"/>
                <w:color w:val="000000" w:themeColor="text1"/>
              </w:rPr>
              <w:t>4</w:t>
            </w:r>
          </w:p>
        </w:tc>
        <w:tc>
          <w:tcPr>
            <w:tcW w:w="1647" w:type="dxa"/>
            <w:noWrap/>
            <w:vAlign w:val="center"/>
            <w:hideMark/>
          </w:tcPr>
          <w:p w14:paraId="6D947B18" w14:textId="1B1D9628" w:rsidR="003353D1" w:rsidRPr="005F2BFC" w:rsidRDefault="003353D1" w:rsidP="005F2BFC">
            <w:pPr>
              <w:contextualSpacing/>
              <w:rPr>
                <w:rFonts w:eastAsia="Times New Roman"/>
                <w:color w:val="000000" w:themeColor="text1"/>
              </w:rPr>
            </w:pPr>
            <w:r w:rsidRPr="005F2BFC">
              <w:rPr>
                <w:rFonts w:eastAsia="Times New Roman"/>
                <w:color w:val="000000" w:themeColor="text1"/>
              </w:rPr>
              <w:t>1.4</w:t>
            </w:r>
            <w:r w:rsidR="00963B43" w:rsidRPr="005F2BFC">
              <w:rPr>
                <w:rFonts w:eastAsia="Times New Roman"/>
                <w:color w:val="000000" w:themeColor="text1"/>
              </w:rPr>
              <w:t>2</w:t>
            </w:r>
          </w:p>
        </w:tc>
      </w:tr>
    </w:tbl>
    <w:p w14:paraId="6521610D" w14:textId="77777777" w:rsidR="00FE3E70" w:rsidRPr="005F2BFC" w:rsidRDefault="00FE3E70" w:rsidP="005F2BFC">
      <w:pPr>
        <w:contextualSpacing/>
        <w:rPr>
          <w:b/>
          <w:bCs/>
          <w:color w:val="000000" w:themeColor="text1"/>
        </w:rPr>
      </w:pPr>
      <w:r w:rsidRPr="005F2BFC">
        <w:rPr>
          <w:b/>
          <w:bCs/>
          <w:color w:val="000000" w:themeColor="text1"/>
        </w:rPr>
        <w:br w:type="page"/>
      </w:r>
    </w:p>
    <w:p w14:paraId="661510CE" w14:textId="411077B5" w:rsidR="003C5D03" w:rsidRPr="005F2BFC" w:rsidRDefault="003C5D03" w:rsidP="005F2BFC">
      <w:pPr>
        <w:widowControl w:val="0"/>
        <w:spacing w:line="480" w:lineRule="auto"/>
        <w:contextualSpacing/>
        <w:rPr>
          <w:color w:val="000000" w:themeColor="text1"/>
        </w:rPr>
      </w:pPr>
      <w:r w:rsidRPr="005F2BFC">
        <w:rPr>
          <w:b/>
          <w:bCs/>
          <w:color w:val="000000" w:themeColor="text1"/>
        </w:rPr>
        <w:lastRenderedPageBreak/>
        <w:t xml:space="preserve">Figure </w:t>
      </w:r>
      <w:r w:rsidR="00E87328" w:rsidRPr="005F2BFC">
        <w:rPr>
          <w:b/>
          <w:bCs/>
          <w:color w:val="000000" w:themeColor="text1"/>
        </w:rPr>
        <w:t>A</w:t>
      </w:r>
    </w:p>
    <w:p w14:paraId="780E4392" w14:textId="624E2474" w:rsidR="00B95D0D" w:rsidRPr="005F2BFC" w:rsidRDefault="003C5D03" w:rsidP="005F2BFC">
      <w:pPr>
        <w:widowControl w:val="0"/>
        <w:spacing w:line="480" w:lineRule="auto"/>
        <w:contextualSpacing/>
        <w:rPr>
          <w:i/>
          <w:iCs/>
          <w:color w:val="000000" w:themeColor="text1"/>
        </w:rPr>
      </w:pPr>
      <w:r w:rsidRPr="005F2BFC">
        <w:rPr>
          <w:i/>
          <w:iCs/>
          <w:color w:val="000000" w:themeColor="text1"/>
        </w:rPr>
        <w:t xml:space="preserve">Bivariate correlations between sources of affirmation and denial </w:t>
      </w:r>
    </w:p>
    <w:p w14:paraId="0C509258" w14:textId="569E3549" w:rsidR="00FE3E70" w:rsidRPr="005F2BFC" w:rsidRDefault="00AD4D4C" w:rsidP="005F2BFC">
      <w:pPr>
        <w:contextualSpacing/>
        <w:jc w:val="center"/>
        <w:rPr>
          <w:rFonts w:eastAsia="Times New Roman"/>
          <w:b/>
          <w:bCs/>
          <w:color w:val="000000" w:themeColor="text1"/>
        </w:rPr>
      </w:pPr>
      <w:r>
        <w:rPr>
          <w:noProof/>
        </w:rPr>
        <w:drawing>
          <wp:inline distT="0" distB="0" distL="0" distR="0" wp14:anchorId="77893763" wp14:editId="6208CB5C">
            <wp:extent cx="4242122" cy="6776282"/>
            <wp:effectExtent l="0" t="0" r="6350" b="5715"/>
            <wp:docPr id="1702189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0297" r="17101"/>
                    <a:stretch>
                      <a:fillRect/>
                    </a:stretch>
                  </pic:blipFill>
                  <pic:spPr bwMode="auto">
                    <a:xfrm>
                      <a:off x="0" y="0"/>
                      <a:ext cx="4246761" cy="6783693"/>
                    </a:xfrm>
                    <a:prstGeom prst="rect">
                      <a:avLst/>
                    </a:prstGeom>
                    <a:noFill/>
                    <a:ln>
                      <a:noFill/>
                    </a:ln>
                    <a:extLst>
                      <a:ext uri="{53640926-AAD7-44D8-BBD7-CCE9431645EC}">
                        <a14:shadowObscured xmlns:a14="http://schemas.microsoft.com/office/drawing/2010/main"/>
                      </a:ext>
                    </a:extLst>
                  </pic:spPr>
                </pic:pic>
              </a:graphicData>
            </a:graphic>
          </wp:inline>
        </w:drawing>
      </w:r>
    </w:p>
    <w:p w14:paraId="6A1D100F" w14:textId="78FDB76F" w:rsidR="007C3445" w:rsidRPr="004E28BA" w:rsidRDefault="007C3445" w:rsidP="004E28BA">
      <w:pPr>
        <w:widowControl w:val="0"/>
        <w:spacing w:line="480" w:lineRule="auto"/>
        <w:contextualSpacing/>
        <w:rPr>
          <w:color w:val="000000" w:themeColor="text1"/>
        </w:rPr>
        <w:sectPr w:rsidR="007C3445" w:rsidRPr="004E28BA" w:rsidSect="00B95D0D">
          <w:pgSz w:w="11906" w:h="16838"/>
          <w:pgMar w:top="1440" w:right="1440" w:bottom="1440" w:left="1440" w:header="708" w:footer="708" w:gutter="0"/>
          <w:cols w:space="708"/>
          <w:docGrid w:linePitch="360"/>
        </w:sectPr>
      </w:pPr>
      <w:r w:rsidRPr="005F2BFC">
        <w:rPr>
          <w:i/>
          <w:iCs/>
          <w:color w:val="000000" w:themeColor="text1"/>
        </w:rPr>
        <w:t xml:space="preserve">Note. * p </w:t>
      </w:r>
      <w:r w:rsidRPr="005F2BFC">
        <w:rPr>
          <w:color w:val="000000" w:themeColor="text1"/>
        </w:rPr>
        <w:t>&lt; .05</w:t>
      </w:r>
      <w:r w:rsidRPr="005F2BFC">
        <w:rPr>
          <w:i/>
          <w:iCs/>
          <w:color w:val="000000" w:themeColor="text1"/>
        </w:rPr>
        <w:t xml:space="preserve">, ** p &lt; </w:t>
      </w:r>
      <w:r w:rsidRPr="005F2BFC">
        <w:rPr>
          <w:color w:val="000000" w:themeColor="text1"/>
        </w:rPr>
        <w:t xml:space="preserve">.01, *** </w:t>
      </w:r>
      <w:r w:rsidRPr="005F2BFC">
        <w:rPr>
          <w:i/>
          <w:iCs/>
          <w:color w:val="000000" w:themeColor="text1"/>
        </w:rPr>
        <w:t>p</w:t>
      </w:r>
      <w:r w:rsidRPr="005F2BFC">
        <w:rPr>
          <w:color w:val="000000" w:themeColor="text1"/>
        </w:rPr>
        <w:t xml:space="preserve"> &lt; .001</w:t>
      </w:r>
      <w:r w:rsidR="004E28BA">
        <w:rPr>
          <w:rFonts w:eastAsia="Times New Roman"/>
          <w:color w:val="000000" w:themeColor="text1"/>
        </w:rPr>
        <w:t xml:space="preserve">. </w:t>
      </w:r>
      <w:r w:rsidR="004E28BA" w:rsidRPr="00CC7DAC">
        <w:t>Cell shading represents the direction and magnitude of each correlation. Darker cells indicate more negative correlations, whereas lighter cells indicate more positive correlations. Correlations are displayed numerically within each cell.</w:t>
      </w:r>
    </w:p>
    <w:p w14:paraId="63F3AF66" w14:textId="60C7C1EB" w:rsidR="00747742" w:rsidRPr="005F2BFC" w:rsidRDefault="00747742" w:rsidP="005F2BFC">
      <w:pPr>
        <w:contextualSpacing/>
        <w:jc w:val="both"/>
        <w:rPr>
          <w:rFonts w:eastAsia="Times New Roman"/>
          <w:b/>
          <w:bCs/>
          <w:color w:val="000000" w:themeColor="text1"/>
        </w:rPr>
      </w:pPr>
      <w:r w:rsidRPr="005F2BFC">
        <w:rPr>
          <w:rFonts w:eastAsia="Times New Roman"/>
          <w:b/>
          <w:bCs/>
          <w:color w:val="000000" w:themeColor="text1"/>
        </w:rPr>
        <w:lastRenderedPageBreak/>
        <w:t xml:space="preserve">Linear Regressions </w:t>
      </w:r>
    </w:p>
    <w:p w14:paraId="188EE3CD" w14:textId="77777777" w:rsidR="00747742" w:rsidRPr="005F2BFC" w:rsidRDefault="00747742" w:rsidP="005F2BFC">
      <w:pPr>
        <w:contextualSpacing/>
        <w:jc w:val="both"/>
        <w:rPr>
          <w:rFonts w:eastAsia="Times New Roman"/>
          <w:b/>
          <w:bCs/>
          <w:color w:val="000000" w:themeColor="text1"/>
        </w:rPr>
      </w:pPr>
    </w:p>
    <w:p w14:paraId="5D40BF3B" w14:textId="34626F38" w:rsidR="00B90F12" w:rsidRPr="005F2BFC" w:rsidRDefault="00B90F12" w:rsidP="005F2BFC">
      <w:pPr>
        <w:contextualSpacing/>
        <w:rPr>
          <w:rFonts w:eastAsia="Times New Roman"/>
          <w:b/>
          <w:bCs/>
          <w:color w:val="000000" w:themeColor="text1"/>
        </w:rPr>
      </w:pPr>
      <w:r w:rsidRPr="005F2BFC">
        <w:rPr>
          <w:rFonts w:eastAsia="Times New Roman"/>
          <w:b/>
          <w:bCs/>
          <w:color w:val="000000" w:themeColor="text1"/>
        </w:rPr>
        <w:t xml:space="preserve">Table </w:t>
      </w:r>
      <w:r w:rsidR="00705EEE">
        <w:rPr>
          <w:rFonts w:eastAsia="Times New Roman"/>
          <w:b/>
          <w:bCs/>
          <w:color w:val="000000" w:themeColor="text1"/>
        </w:rPr>
        <w:t>B</w:t>
      </w:r>
    </w:p>
    <w:p w14:paraId="04F01FD3" w14:textId="553A767A" w:rsidR="002927A2" w:rsidRPr="005F2BFC" w:rsidRDefault="002927A2" w:rsidP="005F2BFC">
      <w:pPr>
        <w:contextualSpacing/>
        <w:rPr>
          <w:rFonts w:eastAsia="Times New Roman"/>
          <w:i/>
          <w:iCs/>
          <w:color w:val="000000" w:themeColor="text1"/>
        </w:rPr>
      </w:pPr>
      <w:r w:rsidRPr="005F2BFC">
        <w:rPr>
          <w:rFonts w:eastAsia="Times New Roman"/>
          <w:i/>
          <w:iCs/>
          <w:color w:val="000000" w:themeColor="text1"/>
        </w:rPr>
        <w:t>Linear regressions for affirmation and denial of gender identity from family, partners &amp; friends, professions &amp; institutions, and state legislation, and community attitudes as predictors of happiness, life satisfaction and psychological distress.</w:t>
      </w:r>
    </w:p>
    <w:p w14:paraId="1FA5E188" w14:textId="77777777" w:rsidR="00B90F12" w:rsidRPr="005F2BFC" w:rsidRDefault="00B90F12" w:rsidP="005F2BFC">
      <w:pPr>
        <w:contextualSpacing/>
        <w:rPr>
          <w:rFonts w:eastAsia="Times New Roman"/>
          <w:color w:val="000000" w:themeColor="text1"/>
        </w:rPr>
      </w:pPr>
    </w:p>
    <w:tbl>
      <w:tblPr>
        <w:tblStyle w:val="TableGrid"/>
        <w:tblW w:w="138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3"/>
        <w:gridCol w:w="1002"/>
        <w:gridCol w:w="633"/>
        <w:gridCol w:w="1492"/>
        <w:gridCol w:w="1001"/>
        <w:gridCol w:w="633"/>
        <w:gridCol w:w="1492"/>
        <w:gridCol w:w="1099"/>
        <w:gridCol w:w="633"/>
        <w:gridCol w:w="1492"/>
      </w:tblGrid>
      <w:tr w:rsidR="00B90F12" w:rsidRPr="005F2BFC" w14:paraId="3742E513" w14:textId="77777777" w:rsidTr="00C07EB9">
        <w:trPr>
          <w:trHeight w:val="281"/>
        </w:trPr>
        <w:tc>
          <w:tcPr>
            <w:tcW w:w="0" w:type="auto"/>
            <w:tcBorders>
              <w:bottom w:val="nil"/>
            </w:tcBorders>
            <w:hideMark/>
          </w:tcPr>
          <w:p w14:paraId="40BBFCF6" w14:textId="77777777" w:rsidR="00B90F12" w:rsidRPr="005F2BFC" w:rsidRDefault="00B90F12" w:rsidP="005F2BFC">
            <w:pPr>
              <w:contextualSpacing/>
              <w:rPr>
                <w:rFonts w:eastAsia="Times New Roman"/>
                <w:b/>
                <w:bCs/>
                <w:color w:val="000000" w:themeColor="text1"/>
              </w:rPr>
            </w:pPr>
            <w:r w:rsidRPr="005F2BFC">
              <w:rPr>
                <w:rFonts w:eastAsia="Times New Roman"/>
                <w:b/>
                <w:bCs/>
                <w:color w:val="000000" w:themeColor="text1"/>
              </w:rPr>
              <w:t> </w:t>
            </w:r>
          </w:p>
        </w:tc>
        <w:tc>
          <w:tcPr>
            <w:tcW w:w="0" w:type="auto"/>
            <w:gridSpan w:val="3"/>
            <w:tcBorders>
              <w:bottom w:val="nil"/>
            </w:tcBorders>
            <w:hideMark/>
          </w:tcPr>
          <w:p w14:paraId="06E431FA" w14:textId="360E9512" w:rsidR="00B90F12" w:rsidRPr="005F2BFC" w:rsidRDefault="00B90F12" w:rsidP="005F2BFC">
            <w:pPr>
              <w:contextualSpacing/>
              <w:jc w:val="center"/>
              <w:rPr>
                <w:rFonts w:eastAsia="Times New Roman"/>
                <w:b/>
                <w:bCs/>
                <w:color w:val="000000" w:themeColor="text1"/>
              </w:rPr>
            </w:pPr>
            <w:r w:rsidRPr="005F2BFC">
              <w:rPr>
                <w:rFonts w:eastAsia="Times New Roman"/>
                <w:b/>
                <w:bCs/>
                <w:color w:val="000000" w:themeColor="text1"/>
              </w:rPr>
              <w:t>Happiness</w:t>
            </w:r>
          </w:p>
        </w:tc>
        <w:tc>
          <w:tcPr>
            <w:tcW w:w="0" w:type="auto"/>
            <w:gridSpan w:val="3"/>
            <w:tcBorders>
              <w:bottom w:val="nil"/>
            </w:tcBorders>
            <w:hideMark/>
          </w:tcPr>
          <w:p w14:paraId="7B5DF7AB" w14:textId="3E6CFAEB" w:rsidR="00B90F12" w:rsidRPr="005F2BFC" w:rsidRDefault="00B90F12" w:rsidP="005F2BFC">
            <w:pPr>
              <w:contextualSpacing/>
              <w:jc w:val="center"/>
              <w:rPr>
                <w:rFonts w:eastAsia="Times New Roman"/>
                <w:b/>
                <w:bCs/>
                <w:color w:val="000000" w:themeColor="text1"/>
              </w:rPr>
            </w:pPr>
            <w:r w:rsidRPr="005F2BFC">
              <w:rPr>
                <w:rFonts w:eastAsia="Times New Roman"/>
                <w:b/>
                <w:bCs/>
                <w:color w:val="000000" w:themeColor="text1"/>
              </w:rPr>
              <w:t>Life Satisfaction</w:t>
            </w:r>
          </w:p>
        </w:tc>
        <w:tc>
          <w:tcPr>
            <w:tcW w:w="0" w:type="auto"/>
            <w:gridSpan w:val="3"/>
            <w:tcBorders>
              <w:bottom w:val="nil"/>
            </w:tcBorders>
            <w:hideMark/>
          </w:tcPr>
          <w:p w14:paraId="5EF34FA2" w14:textId="572B4919" w:rsidR="00B90F12" w:rsidRPr="005F2BFC" w:rsidRDefault="00B90F12" w:rsidP="005F2BFC">
            <w:pPr>
              <w:contextualSpacing/>
              <w:jc w:val="center"/>
              <w:rPr>
                <w:rFonts w:eastAsia="Times New Roman"/>
                <w:b/>
                <w:bCs/>
                <w:color w:val="000000" w:themeColor="text1"/>
              </w:rPr>
            </w:pPr>
            <w:r w:rsidRPr="005F2BFC">
              <w:rPr>
                <w:rFonts w:eastAsia="Times New Roman"/>
                <w:b/>
                <w:bCs/>
                <w:color w:val="000000" w:themeColor="text1"/>
              </w:rPr>
              <w:t>Psychological Distress</w:t>
            </w:r>
          </w:p>
        </w:tc>
      </w:tr>
      <w:tr w:rsidR="00B90F12" w:rsidRPr="005F2BFC" w14:paraId="247C308A" w14:textId="77777777" w:rsidTr="00C07EB9">
        <w:trPr>
          <w:trHeight w:val="271"/>
        </w:trPr>
        <w:tc>
          <w:tcPr>
            <w:tcW w:w="0" w:type="auto"/>
            <w:tcBorders>
              <w:top w:val="nil"/>
              <w:bottom w:val="single" w:sz="4" w:space="0" w:color="auto"/>
            </w:tcBorders>
            <w:hideMark/>
          </w:tcPr>
          <w:p w14:paraId="1C5AE0F9" w14:textId="485FA4A7" w:rsidR="00B90F12" w:rsidRPr="005F2BFC" w:rsidRDefault="00B90F12" w:rsidP="005F2BFC">
            <w:pPr>
              <w:contextualSpacing/>
              <w:rPr>
                <w:rFonts w:eastAsia="Times New Roman"/>
                <w:i/>
                <w:iCs/>
                <w:color w:val="000000" w:themeColor="text1"/>
              </w:rPr>
            </w:pPr>
          </w:p>
        </w:tc>
        <w:tc>
          <w:tcPr>
            <w:tcW w:w="0" w:type="auto"/>
            <w:tcBorders>
              <w:top w:val="nil"/>
              <w:bottom w:val="single" w:sz="4" w:space="0" w:color="auto"/>
            </w:tcBorders>
            <w:hideMark/>
          </w:tcPr>
          <w:p w14:paraId="6575667A" w14:textId="77777777" w:rsidR="00B90F12" w:rsidRPr="005F2BFC" w:rsidRDefault="00B90F12" w:rsidP="005F2BFC">
            <w:pPr>
              <w:contextualSpacing/>
              <w:jc w:val="center"/>
              <w:rPr>
                <w:rFonts w:eastAsia="Times New Roman"/>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63E95519" w14:textId="77777777" w:rsidR="00B90F12" w:rsidRPr="005F2BFC" w:rsidRDefault="00B90F12"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097286D0" w14:textId="77777777" w:rsidR="00B90F12" w:rsidRPr="005F2BFC" w:rsidRDefault="00B90F12"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09AA8E2A" w14:textId="77777777" w:rsidR="00B90F12" w:rsidRPr="005F2BFC" w:rsidRDefault="00B90F12"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6F1CA85D" w14:textId="77777777" w:rsidR="00B90F12" w:rsidRPr="005F2BFC" w:rsidRDefault="00B90F12"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3973E016" w14:textId="77777777" w:rsidR="00B90F12" w:rsidRPr="005F2BFC" w:rsidRDefault="00B90F12"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2D687FD7" w14:textId="77777777" w:rsidR="00B90F12" w:rsidRPr="005F2BFC" w:rsidRDefault="00B90F12"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1CFD1866" w14:textId="77777777" w:rsidR="00B90F12" w:rsidRPr="005F2BFC" w:rsidRDefault="00B90F12"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349DCADC" w14:textId="77777777" w:rsidR="00B90F12" w:rsidRPr="005F2BFC" w:rsidRDefault="00B90F12" w:rsidP="005F2BFC">
            <w:pPr>
              <w:contextualSpacing/>
              <w:jc w:val="center"/>
              <w:rPr>
                <w:rFonts w:eastAsia="Times New Roman"/>
                <w:i/>
                <w:iCs/>
                <w:color w:val="000000" w:themeColor="text1"/>
              </w:rPr>
            </w:pPr>
            <w:r w:rsidRPr="005F2BFC">
              <w:rPr>
                <w:rFonts w:eastAsia="Times New Roman"/>
                <w:i/>
                <w:iCs/>
                <w:color w:val="000000" w:themeColor="text1"/>
              </w:rPr>
              <w:t>95% CI</w:t>
            </w:r>
          </w:p>
        </w:tc>
      </w:tr>
      <w:tr w:rsidR="007D3042" w:rsidRPr="005F2BFC" w14:paraId="50682EE4" w14:textId="77777777" w:rsidTr="00C07EB9">
        <w:trPr>
          <w:trHeight w:val="281"/>
        </w:trPr>
        <w:tc>
          <w:tcPr>
            <w:tcW w:w="0" w:type="auto"/>
            <w:tcBorders>
              <w:top w:val="single" w:sz="4" w:space="0" w:color="auto"/>
            </w:tcBorders>
            <w:hideMark/>
          </w:tcPr>
          <w:p w14:paraId="4B5EF713"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(Intercept)</w:t>
            </w:r>
          </w:p>
        </w:tc>
        <w:tc>
          <w:tcPr>
            <w:tcW w:w="0" w:type="auto"/>
            <w:tcBorders>
              <w:top w:val="single" w:sz="4" w:space="0" w:color="auto"/>
            </w:tcBorders>
            <w:hideMark/>
          </w:tcPr>
          <w:p w14:paraId="15395EAF" w14:textId="7AFC1598"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-.00 </w:t>
            </w:r>
          </w:p>
        </w:tc>
        <w:tc>
          <w:tcPr>
            <w:tcW w:w="0" w:type="auto"/>
            <w:tcBorders>
              <w:top w:val="single" w:sz="4" w:space="0" w:color="auto"/>
            </w:tcBorders>
            <w:hideMark/>
          </w:tcPr>
          <w:p w14:paraId="54F21DB0" w14:textId="1A05EC2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Borders>
              <w:top w:val="single" w:sz="4" w:space="0" w:color="auto"/>
            </w:tcBorders>
            <w:hideMark/>
          </w:tcPr>
          <w:p w14:paraId="6769D907" w14:textId="120191A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-.07 – .06</w:t>
            </w:r>
          </w:p>
        </w:tc>
        <w:tc>
          <w:tcPr>
            <w:tcW w:w="0" w:type="auto"/>
            <w:tcBorders>
              <w:top w:val="single" w:sz="4" w:space="0" w:color="auto"/>
            </w:tcBorders>
            <w:hideMark/>
          </w:tcPr>
          <w:p w14:paraId="62B7D78E" w14:textId="3564678A"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-.01 </w:t>
            </w:r>
          </w:p>
        </w:tc>
        <w:tc>
          <w:tcPr>
            <w:tcW w:w="0" w:type="auto"/>
            <w:tcBorders>
              <w:top w:val="single" w:sz="4" w:space="0" w:color="auto"/>
            </w:tcBorders>
            <w:hideMark/>
          </w:tcPr>
          <w:p w14:paraId="41D53FA6" w14:textId="543058CD"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tcBorders>
              <w:top w:val="single" w:sz="4" w:space="0" w:color="auto"/>
            </w:tcBorders>
            <w:hideMark/>
          </w:tcPr>
          <w:p w14:paraId="2CF78DB6" w14:textId="55D824B1"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-.08 – .06</w:t>
            </w:r>
          </w:p>
        </w:tc>
        <w:tc>
          <w:tcPr>
            <w:tcW w:w="0" w:type="auto"/>
            <w:tcBorders>
              <w:top w:val="single" w:sz="4" w:space="0" w:color="auto"/>
            </w:tcBorders>
            <w:hideMark/>
          </w:tcPr>
          <w:p w14:paraId="300440C1" w14:textId="2832C05F"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-.00 </w:t>
            </w:r>
          </w:p>
        </w:tc>
        <w:tc>
          <w:tcPr>
            <w:tcW w:w="0" w:type="auto"/>
            <w:tcBorders>
              <w:top w:val="single" w:sz="4" w:space="0" w:color="auto"/>
            </w:tcBorders>
            <w:hideMark/>
          </w:tcPr>
          <w:p w14:paraId="2E350A73" w14:textId="3B7B89AB"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Borders>
              <w:top w:val="single" w:sz="4" w:space="0" w:color="auto"/>
            </w:tcBorders>
            <w:hideMark/>
          </w:tcPr>
          <w:p w14:paraId="43DEAB8E" w14:textId="40A29CA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-.07 – .07</w:t>
            </w:r>
          </w:p>
        </w:tc>
      </w:tr>
      <w:tr w:rsidR="007D3042" w:rsidRPr="005F2BFC" w14:paraId="03241F8C" w14:textId="77777777" w:rsidTr="00B90F12">
        <w:trPr>
          <w:trHeight w:val="271"/>
        </w:trPr>
        <w:tc>
          <w:tcPr>
            <w:tcW w:w="0" w:type="auto"/>
          </w:tcPr>
          <w:p w14:paraId="3D4CBF59" w14:textId="57644FB6" w:rsidR="007D3042" w:rsidRPr="005F2BFC" w:rsidRDefault="00D173D7" w:rsidP="005F2BFC">
            <w:pPr>
              <w:contextualSpacing/>
              <w:rPr>
                <w:rFonts w:eastAsia="Times New Roman"/>
                <w:color w:val="000000" w:themeColor="text1"/>
              </w:rPr>
            </w:pPr>
            <w:r w:rsidRPr="005F2BFC">
              <w:rPr>
                <w:rFonts w:eastAsia="Times New Roman"/>
                <w:color w:val="000000" w:themeColor="text1"/>
              </w:rPr>
              <w:t>Age</w:t>
            </w:r>
          </w:p>
        </w:tc>
        <w:tc>
          <w:tcPr>
            <w:tcW w:w="0" w:type="auto"/>
          </w:tcPr>
          <w:p w14:paraId="445581DD" w14:textId="64F35B3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tcPr>
          <w:p w14:paraId="1F63CE88" w14:textId="0713D548"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Pr>
          <w:p w14:paraId="52F709AD" w14:textId="67328FAD"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-.02 – .11</w:t>
            </w:r>
          </w:p>
        </w:tc>
        <w:tc>
          <w:tcPr>
            <w:tcW w:w="0" w:type="auto"/>
          </w:tcPr>
          <w:p w14:paraId="6A3B1C9E" w14:textId="45EEDAB6"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tcPr>
          <w:p w14:paraId="78C5D361" w14:textId="53752EB1"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Pr>
          <w:p w14:paraId="584B255A" w14:textId="5384DDC5"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-.00 – .12</w:t>
            </w:r>
          </w:p>
        </w:tc>
        <w:tc>
          <w:tcPr>
            <w:tcW w:w="0" w:type="auto"/>
          </w:tcPr>
          <w:p w14:paraId="55E4C3F0" w14:textId="500CFB5A"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-.16 </w:t>
            </w:r>
            <w:r w:rsidRPr="005F2BFC">
              <w:rPr>
                <w:rFonts w:eastAsia="Times New Roman"/>
                <w:color w:val="000000" w:themeColor="text1"/>
                <w:vertAlign w:val="superscript"/>
              </w:rPr>
              <w:t>***</w:t>
            </w:r>
          </w:p>
        </w:tc>
        <w:tc>
          <w:tcPr>
            <w:tcW w:w="0" w:type="auto"/>
          </w:tcPr>
          <w:p w14:paraId="443DAAA6" w14:textId="1038F2FB"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Pr>
          <w:p w14:paraId="0CC881B1" w14:textId="0045B0C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-.22 – -.09</w:t>
            </w:r>
          </w:p>
        </w:tc>
      </w:tr>
      <w:tr w:rsidR="007D3042" w:rsidRPr="005F2BFC" w14:paraId="2E9095F1" w14:textId="77777777" w:rsidTr="00B90F12">
        <w:trPr>
          <w:trHeight w:val="271"/>
        </w:trPr>
        <w:tc>
          <w:tcPr>
            <w:tcW w:w="0" w:type="auto"/>
            <w:hideMark/>
          </w:tcPr>
          <w:p w14:paraId="47DBC588"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Family (Affirm)</w:t>
            </w:r>
          </w:p>
        </w:tc>
        <w:tc>
          <w:tcPr>
            <w:tcW w:w="0" w:type="auto"/>
            <w:hideMark/>
          </w:tcPr>
          <w:p w14:paraId="5535D10A" w14:textId="24CD7421"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.14 </w:t>
            </w:r>
            <w:r w:rsidRPr="005F2BFC">
              <w:rPr>
                <w:rFonts w:eastAsia="Times New Roman"/>
                <w:color w:val="000000" w:themeColor="text1"/>
                <w:vertAlign w:val="superscript"/>
              </w:rPr>
              <w:t>**</w:t>
            </w:r>
          </w:p>
        </w:tc>
        <w:tc>
          <w:tcPr>
            <w:tcW w:w="0" w:type="auto"/>
            <w:hideMark/>
          </w:tcPr>
          <w:p w14:paraId="0CA15649" w14:textId="30DC3A34"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477E658" w14:textId="5A3D8F51"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 – .24</w:t>
            </w:r>
          </w:p>
        </w:tc>
        <w:tc>
          <w:tcPr>
            <w:tcW w:w="0" w:type="auto"/>
            <w:hideMark/>
          </w:tcPr>
          <w:p w14:paraId="26CC7DCF" w14:textId="26EBEF04"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.20 </w:t>
            </w:r>
            <w:r w:rsidRPr="005F2BFC">
              <w:rPr>
                <w:rFonts w:eastAsia="Times New Roman"/>
                <w:color w:val="000000" w:themeColor="text1"/>
                <w:vertAlign w:val="superscript"/>
              </w:rPr>
              <w:t>***</w:t>
            </w:r>
          </w:p>
        </w:tc>
        <w:tc>
          <w:tcPr>
            <w:tcW w:w="0" w:type="auto"/>
            <w:hideMark/>
          </w:tcPr>
          <w:p w14:paraId="0E033EC0" w14:textId="791E323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D8B0958" w14:textId="4561D8E0"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.10 – .30</w:t>
            </w:r>
          </w:p>
        </w:tc>
        <w:tc>
          <w:tcPr>
            <w:tcW w:w="0" w:type="auto"/>
            <w:hideMark/>
          </w:tcPr>
          <w:p w14:paraId="49F23448" w14:textId="3D8EA19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-.10 </w:t>
            </w:r>
            <w:r w:rsidRPr="005F2BFC">
              <w:rPr>
                <w:rFonts w:eastAsia="Times New Roman"/>
                <w:color w:val="000000" w:themeColor="text1"/>
                <w:vertAlign w:val="superscript"/>
              </w:rPr>
              <w:t>*</w:t>
            </w:r>
          </w:p>
        </w:tc>
        <w:tc>
          <w:tcPr>
            <w:tcW w:w="0" w:type="auto"/>
            <w:hideMark/>
          </w:tcPr>
          <w:p w14:paraId="6BCC9AA6" w14:textId="1796DB96"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355D31C" w14:textId="0A8121E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-.20 – -.00</w:t>
            </w:r>
          </w:p>
        </w:tc>
      </w:tr>
      <w:tr w:rsidR="007D3042" w:rsidRPr="005F2BFC" w14:paraId="3786A564" w14:textId="77777777" w:rsidTr="00B90F12">
        <w:trPr>
          <w:trHeight w:val="281"/>
        </w:trPr>
        <w:tc>
          <w:tcPr>
            <w:tcW w:w="0" w:type="auto"/>
            <w:hideMark/>
          </w:tcPr>
          <w:p w14:paraId="7BD4FDF0"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Partners &amp; Friends (Affirm)</w:t>
            </w:r>
          </w:p>
        </w:tc>
        <w:tc>
          <w:tcPr>
            <w:tcW w:w="0" w:type="auto"/>
            <w:hideMark/>
          </w:tcPr>
          <w:p w14:paraId="351ED3A7" w14:textId="52B4151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.07 </w:t>
            </w:r>
          </w:p>
        </w:tc>
        <w:tc>
          <w:tcPr>
            <w:tcW w:w="0" w:type="auto"/>
            <w:hideMark/>
          </w:tcPr>
          <w:p w14:paraId="7AAA840F" w14:textId="4F5172A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7A991DD8" w14:textId="5D1575C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-.01 – .15</w:t>
            </w:r>
          </w:p>
        </w:tc>
        <w:tc>
          <w:tcPr>
            <w:tcW w:w="0" w:type="auto"/>
            <w:hideMark/>
          </w:tcPr>
          <w:p w14:paraId="5F1AE4F9" w14:textId="732F6B08"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25CF07E4" w14:textId="5050A19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126E6ABB" w14:textId="1AD8B6B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-.03 – .12</w:t>
            </w:r>
          </w:p>
        </w:tc>
        <w:tc>
          <w:tcPr>
            <w:tcW w:w="0" w:type="auto"/>
            <w:hideMark/>
          </w:tcPr>
          <w:p w14:paraId="3101448D" w14:textId="5626A47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-.01 </w:t>
            </w:r>
          </w:p>
        </w:tc>
        <w:tc>
          <w:tcPr>
            <w:tcW w:w="0" w:type="auto"/>
            <w:hideMark/>
          </w:tcPr>
          <w:p w14:paraId="18AFAD0B" w14:textId="7788F6C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268E2DFA" w14:textId="4C95E79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-.09 – .07</w:t>
            </w:r>
          </w:p>
        </w:tc>
      </w:tr>
      <w:tr w:rsidR="007D3042" w:rsidRPr="005F2BFC" w14:paraId="3D6D08B6" w14:textId="77777777" w:rsidTr="00B90F12">
        <w:trPr>
          <w:trHeight w:val="281"/>
        </w:trPr>
        <w:tc>
          <w:tcPr>
            <w:tcW w:w="0" w:type="auto"/>
            <w:hideMark/>
          </w:tcPr>
          <w:p w14:paraId="4383B170"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Professions &amp; Institutions (Affirm)</w:t>
            </w:r>
          </w:p>
        </w:tc>
        <w:tc>
          <w:tcPr>
            <w:tcW w:w="0" w:type="auto"/>
            <w:hideMark/>
          </w:tcPr>
          <w:p w14:paraId="2E3AF3CD" w14:textId="485CEF9A"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.17 </w:t>
            </w:r>
            <w:r w:rsidRPr="005F2BFC">
              <w:rPr>
                <w:rFonts w:eastAsia="Times New Roman"/>
                <w:color w:val="000000" w:themeColor="text1"/>
                <w:vertAlign w:val="superscript"/>
              </w:rPr>
              <w:t>***</w:t>
            </w:r>
          </w:p>
        </w:tc>
        <w:tc>
          <w:tcPr>
            <w:tcW w:w="0" w:type="auto"/>
            <w:hideMark/>
          </w:tcPr>
          <w:p w14:paraId="26A7B858" w14:textId="0D4BF41D"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B57DCA4" w14:textId="4667CD6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.07 – .26</w:t>
            </w:r>
          </w:p>
        </w:tc>
        <w:tc>
          <w:tcPr>
            <w:tcW w:w="0" w:type="auto"/>
            <w:hideMark/>
          </w:tcPr>
          <w:p w14:paraId="44B83CCB" w14:textId="0F664CE7"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.16 </w:t>
            </w:r>
            <w:r w:rsidRPr="005F2BFC">
              <w:rPr>
                <w:rFonts w:eastAsia="Times New Roman"/>
                <w:color w:val="000000" w:themeColor="text1"/>
                <w:vertAlign w:val="superscript"/>
              </w:rPr>
              <w:t>***</w:t>
            </w:r>
          </w:p>
        </w:tc>
        <w:tc>
          <w:tcPr>
            <w:tcW w:w="0" w:type="auto"/>
            <w:hideMark/>
          </w:tcPr>
          <w:p w14:paraId="6B0120F1" w14:textId="54F653E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559BEA7" w14:textId="11056415"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.07 – .25</w:t>
            </w:r>
          </w:p>
        </w:tc>
        <w:tc>
          <w:tcPr>
            <w:tcW w:w="0" w:type="auto"/>
            <w:hideMark/>
          </w:tcPr>
          <w:p w14:paraId="7EF3E54E" w14:textId="3CF5E38B"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6DB0DCF7" w14:textId="37E190A6"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3519E4D8" w14:textId="3E50FC6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-.13 – .05</w:t>
            </w:r>
          </w:p>
        </w:tc>
      </w:tr>
      <w:tr w:rsidR="007D3042" w:rsidRPr="005F2BFC" w14:paraId="3B4C9BC5" w14:textId="77777777" w:rsidTr="00B90F12">
        <w:trPr>
          <w:trHeight w:val="271"/>
        </w:trPr>
        <w:tc>
          <w:tcPr>
            <w:tcW w:w="0" w:type="auto"/>
            <w:hideMark/>
          </w:tcPr>
          <w:p w14:paraId="1AF40A95"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Family (Deny)</w:t>
            </w:r>
          </w:p>
        </w:tc>
        <w:tc>
          <w:tcPr>
            <w:tcW w:w="0" w:type="auto"/>
            <w:hideMark/>
          </w:tcPr>
          <w:p w14:paraId="1F46AF27" w14:textId="4C9996B7"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75BA2768" w14:textId="63A1A46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186C27C" w14:textId="152E9614"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-.15 – .05</w:t>
            </w:r>
          </w:p>
        </w:tc>
        <w:tc>
          <w:tcPr>
            <w:tcW w:w="0" w:type="auto"/>
            <w:hideMark/>
          </w:tcPr>
          <w:p w14:paraId="29DFD2B5" w14:textId="362D2897"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0AA3446C" w14:textId="72D87BB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348499F8" w14:textId="791AA9F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-.14 – .06</w:t>
            </w:r>
          </w:p>
        </w:tc>
        <w:tc>
          <w:tcPr>
            <w:tcW w:w="0" w:type="auto"/>
            <w:hideMark/>
          </w:tcPr>
          <w:p w14:paraId="5E13A029" w14:textId="6031EBA7"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.07 </w:t>
            </w:r>
          </w:p>
        </w:tc>
        <w:tc>
          <w:tcPr>
            <w:tcW w:w="0" w:type="auto"/>
            <w:hideMark/>
          </w:tcPr>
          <w:p w14:paraId="31F43E04" w14:textId="4F5CFE2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1FBFE04" w14:textId="377E56B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-.03 – .17</w:t>
            </w:r>
          </w:p>
        </w:tc>
      </w:tr>
      <w:tr w:rsidR="007D3042" w:rsidRPr="005F2BFC" w14:paraId="43780B23" w14:textId="77777777" w:rsidTr="00B90F12">
        <w:trPr>
          <w:trHeight w:val="281"/>
        </w:trPr>
        <w:tc>
          <w:tcPr>
            <w:tcW w:w="0" w:type="auto"/>
            <w:hideMark/>
          </w:tcPr>
          <w:p w14:paraId="0500B6E1"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Partners &amp; Friends (Deny)</w:t>
            </w:r>
          </w:p>
        </w:tc>
        <w:tc>
          <w:tcPr>
            <w:tcW w:w="0" w:type="auto"/>
            <w:hideMark/>
          </w:tcPr>
          <w:p w14:paraId="077485D9" w14:textId="1BCA4E7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.16 </w:t>
            </w:r>
            <w:r w:rsidRPr="005F2BFC">
              <w:rPr>
                <w:rFonts w:eastAsia="Times New Roman"/>
                <w:color w:val="000000" w:themeColor="text1"/>
                <w:vertAlign w:val="superscript"/>
              </w:rPr>
              <w:t>**</w:t>
            </w:r>
          </w:p>
        </w:tc>
        <w:tc>
          <w:tcPr>
            <w:tcW w:w="0" w:type="auto"/>
            <w:hideMark/>
          </w:tcPr>
          <w:p w14:paraId="1C3F7A79" w14:textId="403AA135"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4A4A46FA" w14:textId="368E9B26"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.06 – .25</w:t>
            </w:r>
          </w:p>
        </w:tc>
        <w:tc>
          <w:tcPr>
            <w:tcW w:w="0" w:type="auto"/>
            <w:hideMark/>
          </w:tcPr>
          <w:p w14:paraId="1E91C88D" w14:textId="7307D356"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.12 </w:t>
            </w:r>
            <w:r w:rsidRPr="005F2BFC">
              <w:rPr>
                <w:rFonts w:eastAsia="Times New Roman"/>
                <w:color w:val="000000" w:themeColor="text1"/>
                <w:vertAlign w:val="superscript"/>
              </w:rPr>
              <w:t>*</w:t>
            </w:r>
          </w:p>
        </w:tc>
        <w:tc>
          <w:tcPr>
            <w:tcW w:w="0" w:type="auto"/>
            <w:hideMark/>
          </w:tcPr>
          <w:p w14:paraId="59C799FE" w14:textId="5056C6D5"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596B9E22" w14:textId="54DC6461"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.02 – .21</w:t>
            </w:r>
          </w:p>
        </w:tc>
        <w:tc>
          <w:tcPr>
            <w:tcW w:w="0" w:type="auto"/>
            <w:hideMark/>
          </w:tcPr>
          <w:p w14:paraId="109E57AB" w14:textId="76EF734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25960261" w14:textId="14C59370"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6E6131E" w14:textId="2542BD4D"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-.06 – .13</w:t>
            </w:r>
          </w:p>
        </w:tc>
      </w:tr>
      <w:tr w:rsidR="007D3042" w:rsidRPr="005F2BFC" w14:paraId="475859BA" w14:textId="77777777" w:rsidTr="00B90F12">
        <w:trPr>
          <w:trHeight w:val="271"/>
        </w:trPr>
        <w:tc>
          <w:tcPr>
            <w:tcW w:w="0" w:type="auto"/>
            <w:hideMark/>
          </w:tcPr>
          <w:p w14:paraId="1D1C228A"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Professions &amp; Institutions (Deny)</w:t>
            </w:r>
          </w:p>
          <w:p w14:paraId="6F50221E" w14:textId="77777777" w:rsidR="007D3042" w:rsidRPr="005F2BFC" w:rsidRDefault="007D3042" w:rsidP="005F2BFC">
            <w:pPr>
              <w:contextualSpacing/>
              <w:rPr>
                <w:rFonts w:eastAsia="Times New Roman"/>
                <w:color w:val="000000" w:themeColor="text1"/>
              </w:rPr>
            </w:pPr>
          </w:p>
        </w:tc>
        <w:tc>
          <w:tcPr>
            <w:tcW w:w="0" w:type="auto"/>
            <w:hideMark/>
          </w:tcPr>
          <w:p w14:paraId="7039C205" w14:textId="1ADA628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72D53406" w14:textId="68226D10"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7839ADE8" w14:textId="28C5C80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-.13 – .05</w:t>
            </w:r>
          </w:p>
        </w:tc>
        <w:tc>
          <w:tcPr>
            <w:tcW w:w="0" w:type="auto"/>
            <w:hideMark/>
          </w:tcPr>
          <w:p w14:paraId="57D1947E" w14:textId="1E2F940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hideMark/>
          </w:tcPr>
          <w:p w14:paraId="1E3A7F51" w14:textId="238B3E9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4532FC39" w14:textId="180A7BD5"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-.07 – .11</w:t>
            </w:r>
          </w:p>
        </w:tc>
        <w:tc>
          <w:tcPr>
            <w:tcW w:w="0" w:type="auto"/>
            <w:hideMark/>
          </w:tcPr>
          <w:p w14:paraId="50030094" w14:textId="7CAF92EA"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.18 </w:t>
            </w:r>
            <w:r w:rsidRPr="005F2BFC">
              <w:rPr>
                <w:rFonts w:eastAsia="Times New Roman"/>
                <w:color w:val="000000" w:themeColor="text1"/>
                <w:vertAlign w:val="superscript"/>
              </w:rPr>
              <w:t>***</w:t>
            </w:r>
          </w:p>
        </w:tc>
        <w:tc>
          <w:tcPr>
            <w:tcW w:w="0" w:type="auto"/>
            <w:hideMark/>
          </w:tcPr>
          <w:p w14:paraId="1E3A20DC" w14:textId="122A678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370B4B66" w14:textId="39D3EF7B"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.08 – .27</w:t>
            </w:r>
          </w:p>
        </w:tc>
      </w:tr>
      <w:tr w:rsidR="007D3042" w:rsidRPr="005F2BFC" w14:paraId="1D49C8DE" w14:textId="77777777" w:rsidTr="00B90F12">
        <w:trPr>
          <w:trHeight w:val="281"/>
        </w:trPr>
        <w:tc>
          <w:tcPr>
            <w:tcW w:w="0" w:type="auto"/>
            <w:hideMark/>
          </w:tcPr>
          <w:p w14:paraId="23770DF6"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State Legislation (Affirm)</w:t>
            </w:r>
          </w:p>
        </w:tc>
        <w:tc>
          <w:tcPr>
            <w:tcW w:w="0" w:type="auto"/>
            <w:hideMark/>
          </w:tcPr>
          <w:p w14:paraId="295F6498" w14:textId="4A834FCA"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4BA2E6F9" w14:textId="45E4EDF0"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4383AA6F" w14:textId="5678B50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-.13 – .04</w:t>
            </w:r>
          </w:p>
        </w:tc>
        <w:tc>
          <w:tcPr>
            <w:tcW w:w="0" w:type="auto"/>
            <w:hideMark/>
          </w:tcPr>
          <w:p w14:paraId="2D2E4535" w14:textId="1AFE67A5"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6321D6C5" w14:textId="6411C281"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4393F93" w14:textId="70274C76"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-.14 – .04</w:t>
            </w:r>
          </w:p>
        </w:tc>
        <w:tc>
          <w:tcPr>
            <w:tcW w:w="0" w:type="auto"/>
            <w:hideMark/>
          </w:tcPr>
          <w:p w14:paraId="4348B57B" w14:textId="44C4B5B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576709AC" w14:textId="420FFDC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6EAEB18" w14:textId="348813E6"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-.05 – .13</w:t>
            </w:r>
          </w:p>
        </w:tc>
      </w:tr>
      <w:tr w:rsidR="007D3042" w:rsidRPr="005F2BFC" w14:paraId="76CEB7B3" w14:textId="77777777" w:rsidTr="00B90F12">
        <w:trPr>
          <w:trHeight w:val="281"/>
        </w:trPr>
        <w:tc>
          <w:tcPr>
            <w:tcW w:w="0" w:type="auto"/>
            <w:hideMark/>
          </w:tcPr>
          <w:p w14:paraId="32ABBBA0"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State Legislation (Deny)</w:t>
            </w:r>
          </w:p>
        </w:tc>
        <w:tc>
          <w:tcPr>
            <w:tcW w:w="0" w:type="auto"/>
            <w:hideMark/>
          </w:tcPr>
          <w:p w14:paraId="0149ADD7" w14:textId="6164610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-.12 </w:t>
            </w:r>
            <w:r w:rsidRPr="005F2BFC">
              <w:rPr>
                <w:rFonts w:eastAsia="Times New Roman"/>
                <w:color w:val="000000" w:themeColor="text1"/>
                <w:vertAlign w:val="superscript"/>
              </w:rPr>
              <w:t>**</w:t>
            </w:r>
          </w:p>
        </w:tc>
        <w:tc>
          <w:tcPr>
            <w:tcW w:w="0" w:type="auto"/>
            <w:hideMark/>
          </w:tcPr>
          <w:p w14:paraId="029EB3E0" w14:textId="1AFA1D2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1D6756A5" w14:textId="193FE4FF"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-.20 – -.04</w:t>
            </w:r>
          </w:p>
        </w:tc>
        <w:tc>
          <w:tcPr>
            <w:tcW w:w="0" w:type="auto"/>
            <w:hideMark/>
          </w:tcPr>
          <w:p w14:paraId="2073B4BF" w14:textId="291D09EE"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-.10 </w:t>
            </w:r>
            <w:r w:rsidRPr="005F2BFC">
              <w:rPr>
                <w:rFonts w:eastAsia="Times New Roman"/>
                <w:color w:val="000000" w:themeColor="text1"/>
                <w:vertAlign w:val="superscript"/>
              </w:rPr>
              <w:t>*</w:t>
            </w:r>
          </w:p>
        </w:tc>
        <w:tc>
          <w:tcPr>
            <w:tcW w:w="0" w:type="auto"/>
            <w:hideMark/>
          </w:tcPr>
          <w:p w14:paraId="11E9C271" w14:textId="191B5630"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4FD529FA" w14:textId="568AAA1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-.19 – -.02</w:t>
            </w:r>
          </w:p>
        </w:tc>
        <w:tc>
          <w:tcPr>
            <w:tcW w:w="0" w:type="auto"/>
            <w:hideMark/>
          </w:tcPr>
          <w:p w14:paraId="3FB83180" w14:textId="10063774"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.10 </w:t>
            </w:r>
            <w:r w:rsidRPr="005F2BFC">
              <w:rPr>
                <w:rFonts w:eastAsia="Times New Roman"/>
                <w:color w:val="000000" w:themeColor="text1"/>
                <w:vertAlign w:val="superscript"/>
              </w:rPr>
              <w:t>*</w:t>
            </w:r>
          </w:p>
        </w:tc>
        <w:tc>
          <w:tcPr>
            <w:tcW w:w="0" w:type="auto"/>
            <w:hideMark/>
          </w:tcPr>
          <w:p w14:paraId="184FDD36" w14:textId="1F0B81D3"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4AE60EB3" w14:textId="0DD979D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.02 – .18</w:t>
            </w:r>
          </w:p>
        </w:tc>
      </w:tr>
      <w:tr w:rsidR="007D3042" w:rsidRPr="005F2BFC" w14:paraId="051D70A5" w14:textId="77777777" w:rsidTr="00B90F12">
        <w:trPr>
          <w:trHeight w:val="271"/>
        </w:trPr>
        <w:tc>
          <w:tcPr>
            <w:tcW w:w="0" w:type="auto"/>
            <w:hideMark/>
          </w:tcPr>
          <w:p w14:paraId="736A4396" w14:textId="77777777" w:rsidR="007D3042" w:rsidRPr="005F2BFC" w:rsidRDefault="007D3042" w:rsidP="005F2BFC">
            <w:pPr>
              <w:contextualSpacing/>
              <w:rPr>
                <w:rFonts w:eastAsia="Times New Roman"/>
                <w:color w:val="000000" w:themeColor="text1"/>
              </w:rPr>
            </w:pPr>
            <w:r w:rsidRPr="005F2BFC">
              <w:rPr>
                <w:rFonts w:eastAsia="Times New Roman"/>
                <w:color w:val="000000" w:themeColor="text1"/>
              </w:rPr>
              <w:t>Community Attitudes</w:t>
            </w:r>
          </w:p>
        </w:tc>
        <w:tc>
          <w:tcPr>
            <w:tcW w:w="0" w:type="auto"/>
            <w:hideMark/>
          </w:tcPr>
          <w:p w14:paraId="4EAFD18B" w14:textId="66835A84"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4A06ABAB" w14:textId="6C3450C2"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7CF4A7B8" w14:textId="5D4EBF9B"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-.02 – .13</w:t>
            </w:r>
          </w:p>
        </w:tc>
        <w:tc>
          <w:tcPr>
            <w:tcW w:w="0" w:type="auto"/>
            <w:hideMark/>
          </w:tcPr>
          <w:p w14:paraId="50D32D90" w14:textId="3C8635BD"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5087C08F" w14:textId="3BFAEF37"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02F30039" w14:textId="4215744D"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 – .13</w:t>
            </w:r>
          </w:p>
        </w:tc>
        <w:tc>
          <w:tcPr>
            <w:tcW w:w="0" w:type="auto"/>
            <w:hideMark/>
          </w:tcPr>
          <w:p w14:paraId="3F5C4F1E" w14:textId="56E2ABFC"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53540585" w14:textId="259C4CC9"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5964A511" w14:textId="4E57CAA5" w:rsidR="007D3042" w:rsidRPr="005F2BFC" w:rsidRDefault="007D3042" w:rsidP="005F2BFC">
            <w:pPr>
              <w:contextualSpacing/>
              <w:jc w:val="center"/>
              <w:rPr>
                <w:rFonts w:eastAsia="Times New Roman"/>
                <w:color w:val="000000" w:themeColor="text1"/>
              </w:rPr>
            </w:pPr>
            <w:r w:rsidRPr="005F2BFC">
              <w:rPr>
                <w:rFonts w:eastAsia="Times New Roman"/>
                <w:color w:val="000000" w:themeColor="text1"/>
              </w:rPr>
              <w:t>-.13 – .03</w:t>
            </w:r>
          </w:p>
        </w:tc>
      </w:tr>
      <w:tr w:rsidR="00B90F12" w:rsidRPr="005F2BFC" w14:paraId="5529499F" w14:textId="77777777" w:rsidTr="00B90F12">
        <w:trPr>
          <w:trHeight w:val="281"/>
        </w:trPr>
        <w:tc>
          <w:tcPr>
            <w:tcW w:w="0" w:type="auto"/>
            <w:gridSpan w:val="10"/>
            <w:hideMark/>
          </w:tcPr>
          <w:p w14:paraId="557719E5" w14:textId="77777777" w:rsidR="00B90F12" w:rsidRPr="005F2BFC" w:rsidRDefault="00B90F12" w:rsidP="005F2BFC">
            <w:pPr>
              <w:contextualSpacing/>
              <w:rPr>
                <w:rFonts w:eastAsia="Times New Roman"/>
                <w:b/>
                <w:bCs/>
                <w:color w:val="000000" w:themeColor="text1"/>
              </w:rPr>
            </w:pPr>
            <w:r w:rsidRPr="005F2BFC">
              <w:rPr>
                <w:rFonts w:eastAsia="Times New Roman"/>
                <w:b/>
                <w:bCs/>
                <w:color w:val="000000" w:themeColor="text1"/>
              </w:rPr>
              <w:t>Random Effects</w:t>
            </w:r>
          </w:p>
        </w:tc>
      </w:tr>
      <w:tr w:rsidR="00B90F12" w:rsidRPr="005F2BFC" w14:paraId="40239070" w14:textId="77777777" w:rsidTr="00B90F12">
        <w:trPr>
          <w:trHeight w:val="271"/>
        </w:trPr>
        <w:tc>
          <w:tcPr>
            <w:tcW w:w="0" w:type="auto"/>
            <w:hideMark/>
          </w:tcPr>
          <w:p w14:paraId="2BFA3407" w14:textId="77777777" w:rsidR="00B90F12" w:rsidRPr="005F2BFC" w:rsidRDefault="00B90F12" w:rsidP="005F2BFC">
            <w:pPr>
              <w:contextualSpacing/>
              <w:rPr>
                <w:rFonts w:eastAsia="Times New Roman"/>
                <w:color w:val="000000" w:themeColor="text1"/>
              </w:rPr>
            </w:pPr>
            <w:r w:rsidRPr="005F2BFC">
              <w:rPr>
                <w:rFonts w:eastAsia="Times New Roman"/>
                <w:color w:val="000000" w:themeColor="text1"/>
              </w:rPr>
              <w:t>σ</w:t>
            </w:r>
            <w:r w:rsidRPr="005F2BFC">
              <w:rPr>
                <w:rFonts w:eastAsia="Times New Roman"/>
                <w:color w:val="000000" w:themeColor="text1"/>
                <w:vertAlign w:val="superscript"/>
              </w:rPr>
              <w:t>2</w:t>
            </w:r>
          </w:p>
        </w:tc>
        <w:tc>
          <w:tcPr>
            <w:tcW w:w="0" w:type="auto"/>
            <w:gridSpan w:val="3"/>
            <w:hideMark/>
          </w:tcPr>
          <w:p w14:paraId="38AAAD29" w14:textId="77777777" w:rsidR="00B90F12" w:rsidRPr="005F2BFC" w:rsidRDefault="00B90F12" w:rsidP="005F2BFC">
            <w:pPr>
              <w:contextualSpacing/>
              <w:rPr>
                <w:rFonts w:eastAsia="Times New Roman"/>
                <w:color w:val="000000" w:themeColor="text1"/>
              </w:rPr>
            </w:pPr>
            <w:r w:rsidRPr="005F2BFC">
              <w:rPr>
                <w:rFonts w:eastAsia="Times New Roman"/>
                <w:color w:val="000000" w:themeColor="text1"/>
              </w:rPr>
              <w:t>2.60</w:t>
            </w:r>
          </w:p>
        </w:tc>
        <w:tc>
          <w:tcPr>
            <w:tcW w:w="0" w:type="auto"/>
            <w:gridSpan w:val="3"/>
            <w:hideMark/>
          </w:tcPr>
          <w:p w14:paraId="06C1D5B7" w14:textId="77777777" w:rsidR="00B90F12" w:rsidRPr="005F2BFC" w:rsidRDefault="00B90F12" w:rsidP="005F2BFC">
            <w:pPr>
              <w:contextualSpacing/>
              <w:rPr>
                <w:rFonts w:eastAsia="Times New Roman"/>
                <w:color w:val="000000" w:themeColor="text1"/>
              </w:rPr>
            </w:pPr>
            <w:r w:rsidRPr="005F2BFC">
              <w:rPr>
                <w:rFonts w:eastAsia="Times New Roman"/>
                <w:color w:val="000000" w:themeColor="text1"/>
              </w:rPr>
              <w:t>2.81</w:t>
            </w:r>
          </w:p>
        </w:tc>
        <w:tc>
          <w:tcPr>
            <w:tcW w:w="0" w:type="auto"/>
            <w:gridSpan w:val="3"/>
            <w:hideMark/>
          </w:tcPr>
          <w:p w14:paraId="55307C76" w14:textId="5957CBD3" w:rsidR="00B90F12" w:rsidRPr="005F2BFC" w:rsidRDefault="0035249B" w:rsidP="005F2BFC">
            <w:pPr>
              <w:contextualSpacing/>
              <w:rPr>
                <w:rFonts w:eastAsia="Times New Roman"/>
                <w:color w:val="000000" w:themeColor="text1"/>
              </w:rPr>
            </w:pPr>
            <w:r w:rsidRPr="005F2BFC">
              <w:rPr>
                <w:rFonts w:eastAsia="Times New Roman"/>
                <w:color w:val="000000" w:themeColor="text1"/>
              </w:rPr>
              <w:t>.</w:t>
            </w:r>
            <w:r w:rsidR="00B90F12" w:rsidRPr="005F2BFC">
              <w:rPr>
                <w:rFonts w:eastAsia="Times New Roman"/>
                <w:color w:val="000000" w:themeColor="text1"/>
              </w:rPr>
              <w:t>6</w:t>
            </w:r>
            <w:r w:rsidR="00D173D7" w:rsidRPr="005F2BFC">
              <w:rPr>
                <w:rFonts w:eastAsia="Times New Roman"/>
                <w:color w:val="000000" w:themeColor="text1"/>
              </w:rPr>
              <w:t>6</w:t>
            </w:r>
          </w:p>
        </w:tc>
      </w:tr>
      <w:tr w:rsidR="00B90F12" w:rsidRPr="005F2BFC" w14:paraId="53B2B0C4" w14:textId="77777777" w:rsidTr="00B90F12">
        <w:trPr>
          <w:trHeight w:val="281"/>
        </w:trPr>
        <w:tc>
          <w:tcPr>
            <w:tcW w:w="0" w:type="auto"/>
            <w:hideMark/>
          </w:tcPr>
          <w:p w14:paraId="6E89D51D" w14:textId="77777777" w:rsidR="00B90F12" w:rsidRPr="005F2BFC" w:rsidRDefault="00B90F12" w:rsidP="005F2BFC">
            <w:pPr>
              <w:contextualSpacing/>
              <w:rPr>
                <w:rFonts w:eastAsia="Times New Roman"/>
                <w:color w:val="000000" w:themeColor="text1"/>
              </w:rPr>
            </w:pPr>
            <w:r w:rsidRPr="005F2BFC">
              <w:rPr>
                <w:rFonts w:eastAsia="Times New Roman"/>
                <w:color w:val="000000" w:themeColor="text1"/>
              </w:rPr>
              <w:t>ICC</w:t>
            </w:r>
          </w:p>
        </w:tc>
        <w:tc>
          <w:tcPr>
            <w:tcW w:w="0" w:type="auto"/>
            <w:gridSpan w:val="3"/>
            <w:hideMark/>
          </w:tcPr>
          <w:p w14:paraId="38C1BAA3" w14:textId="29EB3B99" w:rsidR="00B90F12" w:rsidRPr="005F2BFC" w:rsidRDefault="0035249B" w:rsidP="005F2BFC">
            <w:pPr>
              <w:contextualSpacing/>
              <w:rPr>
                <w:rFonts w:eastAsia="Times New Roman"/>
                <w:color w:val="000000" w:themeColor="text1"/>
              </w:rPr>
            </w:pPr>
            <w:r w:rsidRPr="005F2BFC">
              <w:rPr>
                <w:rFonts w:eastAsia="Times New Roman"/>
                <w:color w:val="000000" w:themeColor="text1"/>
              </w:rPr>
              <w:t>.</w:t>
            </w:r>
            <w:r w:rsidR="00B90F12" w:rsidRPr="005F2BFC">
              <w:rPr>
                <w:rFonts w:eastAsia="Times New Roman"/>
                <w:color w:val="000000" w:themeColor="text1"/>
              </w:rPr>
              <w:t>01</w:t>
            </w:r>
          </w:p>
        </w:tc>
        <w:tc>
          <w:tcPr>
            <w:tcW w:w="0" w:type="auto"/>
            <w:gridSpan w:val="3"/>
            <w:hideMark/>
          </w:tcPr>
          <w:p w14:paraId="7B21D7DA" w14:textId="5FB2E13C" w:rsidR="00B90F12" w:rsidRPr="005F2BFC" w:rsidRDefault="0035249B" w:rsidP="005F2BFC">
            <w:pPr>
              <w:contextualSpacing/>
              <w:rPr>
                <w:rFonts w:eastAsia="Times New Roman"/>
                <w:color w:val="000000" w:themeColor="text1"/>
              </w:rPr>
            </w:pPr>
            <w:r w:rsidRPr="005F2BFC">
              <w:rPr>
                <w:rFonts w:eastAsia="Times New Roman"/>
                <w:color w:val="000000" w:themeColor="text1"/>
              </w:rPr>
              <w:t>.</w:t>
            </w:r>
            <w:r w:rsidR="00B90F12" w:rsidRPr="005F2BFC">
              <w:rPr>
                <w:rFonts w:eastAsia="Times New Roman"/>
                <w:color w:val="000000" w:themeColor="text1"/>
              </w:rPr>
              <w:t>02</w:t>
            </w:r>
          </w:p>
        </w:tc>
        <w:tc>
          <w:tcPr>
            <w:tcW w:w="0" w:type="auto"/>
            <w:gridSpan w:val="3"/>
            <w:hideMark/>
          </w:tcPr>
          <w:p w14:paraId="5C62C1D3" w14:textId="421B080F" w:rsidR="00B90F12" w:rsidRPr="005F2BFC" w:rsidRDefault="0035249B" w:rsidP="005F2BFC">
            <w:pPr>
              <w:contextualSpacing/>
              <w:rPr>
                <w:rFonts w:eastAsia="Times New Roman"/>
                <w:color w:val="000000" w:themeColor="text1"/>
              </w:rPr>
            </w:pPr>
            <w:r w:rsidRPr="005F2BFC">
              <w:rPr>
                <w:rFonts w:eastAsia="Times New Roman"/>
                <w:color w:val="000000" w:themeColor="text1"/>
              </w:rPr>
              <w:t>.</w:t>
            </w:r>
            <w:r w:rsidR="00B90F12" w:rsidRPr="005F2BFC">
              <w:rPr>
                <w:rFonts w:eastAsia="Times New Roman"/>
                <w:color w:val="000000" w:themeColor="text1"/>
              </w:rPr>
              <w:t>01</w:t>
            </w:r>
          </w:p>
        </w:tc>
      </w:tr>
      <w:tr w:rsidR="00D173D7" w:rsidRPr="005F2BFC" w14:paraId="53E0526F" w14:textId="77777777" w:rsidTr="00B90F12">
        <w:trPr>
          <w:trHeight w:val="281"/>
        </w:trPr>
        <w:tc>
          <w:tcPr>
            <w:tcW w:w="0" w:type="auto"/>
            <w:hideMark/>
          </w:tcPr>
          <w:p w14:paraId="05B139ED" w14:textId="77777777" w:rsidR="00D173D7" w:rsidRPr="005F2BFC" w:rsidRDefault="00D173D7" w:rsidP="005F2BFC">
            <w:pPr>
              <w:contextualSpacing/>
              <w:rPr>
                <w:rFonts w:eastAsia="Times New Roman"/>
                <w:color w:val="000000" w:themeColor="text1"/>
              </w:rPr>
            </w:pPr>
            <w:r w:rsidRPr="005F2BFC">
              <w:rPr>
                <w:rFonts w:eastAsia="Times New Roman"/>
                <w:color w:val="000000" w:themeColor="text1"/>
              </w:rPr>
              <w:t>Observations</w:t>
            </w:r>
          </w:p>
        </w:tc>
        <w:tc>
          <w:tcPr>
            <w:tcW w:w="0" w:type="auto"/>
            <w:gridSpan w:val="3"/>
            <w:hideMark/>
          </w:tcPr>
          <w:p w14:paraId="7B07F27D" w14:textId="3F7E735C" w:rsidR="00D173D7" w:rsidRPr="005F2BFC" w:rsidRDefault="00D173D7" w:rsidP="005F2BFC">
            <w:pPr>
              <w:contextualSpacing/>
              <w:rPr>
                <w:rFonts w:eastAsia="Times New Roman"/>
                <w:color w:val="000000" w:themeColor="text1"/>
              </w:rPr>
            </w:pPr>
            <w:r w:rsidRPr="005F2BFC">
              <w:rPr>
                <w:rFonts w:eastAsia="Times New Roman"/>
                <w:color w:val="000000" w:themeColor="text1"/>
              </w:rPr>
              <w:t>910</w:t>
            </w:r>
          </w:p>
        </w:tc>
        <w:tc>
          <w:tcPr>
            <w:tcW w:w="0" w:type="auto"/>
            <w:gridSpan w:val="3"/>
            <w:hideMark/>
          </w:tcPr>
          <w:p w14:paraId="7AEEAADB" w14:textId="69C96226" w:rsidR="00D173D7" w:rsidRPr="005F2BFC" w:rsidRDefault="00D173D7" w:rsidP="005F2BFC">
            <w:pPr>
              <w:contextualSpacing/>
              <w:rPr>
                <w:rFonts w:eastAsia="Times New Roman"/>
                <w:color w:val="000000" w:themeColor="text1"/>
              </w:rPr>
            </w:pPr>
            <w:r w:rsidRPr="005F2BFC">
              <w:rPr>
                <w:rFonts w:eastAsia="Times New Roman"/>
                <w:color w:val="000000" w:themeColor="text1"/>
              </w:rPr>
              <w:t>910</w:t>
            </w:r>
          </w:p>
        </w:tc>
        <w:tc>
          <w:tcPr>
            <w:tcW w:w="0" w:type="auto"/>
            <w:gridSpan w:val="3"/>
            <w:hideMark/>
          </w:tcPr>
          <w:p w14:paraId="311D80BB" w14:textId="0E74602A" w:rsidR="00D173D7" w:rsidRPr="005F2BFC" w:rsidRDefault="00D173D7" w:rsidP="005F2BFC">
            <w:pPr>
              <w:contextualSpacing/>
              <w:rPr>
                <w:rFonts w:eastAsia="Times New Roman"/>
                <w:color w:val="000000" w:themeColor="text1"/>
              </w:rPr>
            </w:pPr>
            <w:r w:rsidRPr="005F2BFC">
              <w:rPr>
                <w:rFonts w:eastAsia="Times New Roman"/>
                <w:color w:val="000000" w:themeColor="text1"/>
              </w:rPr>
              <w:t>910</w:t>
            </w:r>
          </w:p>
        </w:tc>
      </w:tr>
      <w:tr w:rsidR="00D173D7" w:rsidRPr="005F2BFC" w14:paraId="51E941B4" w14:textId="77777777" w:rsidTr="00B90F12">
        <w:trPr>
          <w:trHeight w:val="271"/>
        </w:trPr>
        <w:tc>
          <w:tcPr>
            <w:tcW w:w="0" w:type="auto"/>
            <w:hideMark/>
          </w:tcPr>
          <w:p w14:paraId="5FC7579F" w14:textId="77777777" w:rsidR="00D173D7" w:rsidRPr="005F2BFC" w:rsidRDefault="00D173D7" w:rsidP="005F2BFC">
            <w:pPr>
              <w:contextualSpacing/>
              <w:rPr>
                <w:rFonts w:eastAsia="Times New Roman"/>
                <w:color w:val="000000" w:themeColor="text1"/>
              </w:rPr>
            </w:pPr>
            <w:r w:rsidRPr="005F2BFC">
              <w:rPr>
                <w:rFonts w:eastAsia="Times New Roman"/>
                <w:color w:val="000000" w:themeColor="text1"/>
              </w:rPr>
              <w:t>Marginal R</w:t>
            </w:r>
            <w:r w:rsidRPr="005F2BFC">
              <w:rPr>
                <w:rFonts w:eastAsia="Times New Roman"/>
                <w:color w:val="000000" w:themeColor="text1"/>
                <w:vertAlign w:val="superscript"/>
              </w:rPr>
              <w:t>2</w:t>
            </w:r>
            <w:r w:rsidRPr="005F2BFC">
              <w:rPr>
                <w:rFonts w:eastAsia="Times New Roman"/>
                <w:color w:val="000000" w:themeColor="text1"/>
              </w:rPr>
              <w:t xml:space="preserve"> / Conditional R</w:t>
            </w:r>
            <w:r w:rsidRPr="005F2BFC">
              <w:rPr>
                <w:rFonts w:eastAsia="Times New Roman"/>
                <w:color w:val="000000" w:themeColor="text1"/>
                <w:vertAlign w:val="superscript"/>
              </w:rPr>
              <w:t>2</w:t>
            </w:r>
          </w:p>
        </w:tc>
        <w:tc>
          <w:tcPr>
            <w:tcW w:w="0" w:type="auto"/>
            <w:gridSpan w:val="3"/>
            <w:hideMark/>
          </w:tcPr>
          <w:p w14:paraId="7D794CCB" w14:textId="09756F5B" w:rsidR="00D173D7" w:rsidRPr="005F2BFC" w:rsidRDefault="00D173D7" w:rsidP="005F2BFC">
            <w:pPr>
              <w:contextualSpacing/>
              <w:rPr>
                <w:rFonts w:eastAsia="Times New Roman"/>
                <w:color w:val="000000" w:themeColor="text1"/>
              </w:rPr>
            </w:pPr>
            <w:r w:rsidRPr="005F2BFC">
              <w:rPr>
                <w:rFonts w:eastAsia="Times New Roman"/>
                <w:color w:val="000000" w:themeColor="text1"/>
              </w:rPr>
              <w:t>.157 / .163</w:t>
            </w:r>
          </w:p>
        </w:tc>
        <w:tc>
          <w:tcPr>
            <w:tcW w:w="0" w:type="auto"/>
            <w:gridSpan w:val="3"/>
            <w:hideMark/>
          </w:tcPr>
          <w:p w14:paraId="31840660" w14:textId="14705B0E" w:rsidR="00D173D7" w:rsidRPr="005F2BFC" w:rsidRDefault="00D173D7" w:rsidP="005F2BFC">
            <w:pPr>
              <w:contextualSpacing/>
              <w:rPr>
                <w:rFonts w:eastAsia="Times New Roman"/>
                <w:color w:val="000000" w:themeColor="text1"/>
              </w:rPr>
            </w:pPr>
            <w:r w:rsidRPr="005F2BFC">
              <w:rPr>
                <w:rFonts w:eastAsia="Times New Roman"/>
                <w:color w:val="000000" w:themeColor="text1"/>
              </w:rPr>
              <w:t>.158 / .174</w:t>
            </w:r>
          </w:p>
        </w:tc>
        <w:tc>
          <w:tcPr>
            <w:tcW w:w="0" w:type="auto"/>
            <w:gridSpan w:val="3"/>
            <w:hideMark/>
          </w:tcPr>
          <w:p w14:paraId="30F569D1" w14:textId="7F8E7252" w:rsidR="00D173D7" w:rsidRPr="005F2BFC" w:rsidRDefault="00D173D7" w:rsidP="005F2BFC">
            <w:pPr>
              <w:contextualSpacing/>
              <w:rPr>
                <w:rFonts w:eastAsia="Times New Roman"/>
                <w:color w:val="000000" w:themeColor="text1"/>
              </w:rPr>
            </w:pPr>
            <w:r w:rsidRPr="005F2BFC">
              <w:rPr>
                <w:rFonts w:eastAsia="Times New Roman"/>
                <w:color w:val="000000" w:themeColor="text1"/>
              </w:rPr>
              <w:t>.147 / .156</w:t>
            </w:r>
          </w:p>
        </w:tc>
      </w:tr>
    </w:tbl>
    <w:p w14:paraId="0E5A7EB7" w14:textId="187B8C56" w:rsidR="002047C6" w:rsidRPr="005F2BFC" w:rsidRDefault="002047C6" w:rsidP="005F2BFC">
      <w:pPr>
        <w:contextualSpacing/>
        <w:rPr>
          <w:rFonts w:eastAsia="Times New Roman"/>
          <w:color w:val="000000" w:themeColor="text1"/>
        </w:rPr>
      </w:pPr>
    </w:p>
    <w:p w14:paraId="56C38287" w14:textId="48A8EF0A" w:rsidR="002047C6" w:rsidRPr="005F2BFC" w:rsidRDefault="002927A2" w:rsidP="005F2BFC">
      <w:pPr>
        <w:contextualSpacing/>
        <w:rPr>
          <w:rFonts w:eastAsia="Times New Roman"/>
          <w:color w:val="000000" w:themeColor="text1"/>
        </w:rPr>
      </w:pPr>
      <w:r w:rsidRPr="005F2BFC">
        <w:rPr>
          <w:i/>
          <w:iCs/>
          <w:color w:val="000000" w:themeColor="text1"/>
        </w:rPr>
        <w:t xml:space="preserve">Note. SE </w:t>
      </w:r>
      <w:r w:rsidRPr="005F2BFC">
        <w:rPr>
          <w:color w:val="000000" w:themeColor="text1"/>
        </w:rPr>
        <w:t xml:space="preserve">= Standard Error, </w:t>
      </w:r>
      <w:r w:rsidRPr="005F2BFC">
        <w:rPr>
          <w:i/>
          <w:iCs/>
          <w:color w:val="000000" w:themeColor="text1"/>
        </w:rPr>
        <w:t>CI</w:t>
      </w:r>
      <w:r w:rsidRPr="005F2BFC">
        <w:rPr>
          <w:color w:val="000000" w:themeColor="text1"/>
        </w:rPr>
        <w:t xml:space="preserve"> = Confidence Interval. ICC = Intraclass Correlation Coefficient.  *</w:t>
      </w:r>
      <w:r w:rsidRPr="005F2BFC">
        <w:rPr>
          <w:i/>
          <w:iCs/>
          <w:color w:val="000000" w:themeColor="text1"/>
        </w:rPr>
        <w:t>p</w:t>
      </w:r>
      <w:r w:rsidRPr="005F2BFC">
        <w:rPr>
          <w:color w:val="000000" w:themeColor="text1"/>
        </w:rPr>
        <w:t xml:space="preserve"> &lt; .05. **</w:t>
      </w:r>
      <w:r w:rsidRPr="005F2BFC">
        <w:rPr>
          <w:i/>
          <w:iCs/>
          <w:color w:val="000000" w:themeColor="text1"/>
        </w:rPr>
        <w:t>p</w:t>
      </w:r>
      <w:r w:rsidRPr="005F2BFC">
        <w:rPr>
          <w:color w:val="000000" w:themeColor="text1"/>
        </w:rPr>
        <w:t xml:space="preserve"> &lt; .01. ***</w:t>
      </w:r>
      <w:r w:rsidRPr="005F2BFC">
        <w:rPr>
          <w:i/>
          <w:iCs/>
          <w:color w:val="000000" w:themeColor="text1"/>
        </w:rPr>
        <w:t>p</w:t>
      </w:r>
      <w:r w:rsidRPr="005F2BFC">
        <w:rPr>
          <w:color w:val="000000" w:themeColor="text1"/>
        </w:rPr>
        <w:t xml:space="preserve"> &lt; .001.</w:t>
      </w:r>
      <w:r w:rsidR="002047C6" w:rsidRPr="005F2BFC">
        <w:rPr>
          <w:rFonts w:eastAsia="Times New Roman"/>
          <w:color w:val="000000" w:themeColor="text1"/>
        </w:rPr>
        <w:br w:type="page"/>
      </w:r>
    </w:p>
    <w:p w14:paraId="4A32C34F" w14:textId="37D10306" w:rsidR="00B90F12" w:rsidRPr="005F2BFC" w:rsidRDefault="002047C6" w:rsidP="005F2BFC">
      <w:pPr>
        <w:contextualSpacing/>
        <w:rPr>
          <w:rFonts w:eastAsia="Times New Roman"/>
          <w:b/>
          <w:bCs/>
          <w:color w:val="000000" w:themeColor="text1"/>
        </w:rPr>
      </w:pPr>
      <w:r w:rsidRPr="005F2BFC">
        <w:rPr>
          <w:rFonts w:eastAsia="Times New Roman"/>
          <w:b/>
          <w:bCs/>
          <w:color w:val="000000" w:themeColor="text1"/>
        </w:rPr>
        <w:lastRenderedPageBreak/>
        <w:t xml:space="preserve">Table </w:t>
      </w:r>
      <w:r w:rsidR="00705EEE">
        <w:rPr>
          <w:rFonts w:eastAsia="Times New Roman"/>
          <w:b/>
          <w:bCs/>
          <w:color w:val="000000" w:themeColor="text1"/>
        </w:rPr>
        <w:t>C</w:t>
      </w:r>
    </w:p>
    <w:p w14:paraId="57759CF0" w14:textId="24068623" w:rsidR="002927A2" w:rsidRPr="005F2BFC" w:rsidRDefault="002927A2" w:rsidP="005F2BFC">
      <w:pPr>
        <w:contextualSpacing/>
        <w:rPr>
          <w:rFonts w:eastAsia="Times New Roman"/>
          <w:i/>
          <w:iCs/>
          <w:color w:val="000000" w:themeColor="text1"/>
        </w:rPr>
      </w:pPr>
      <w:r w:rsidRPr="005F2BFC">
        <w:rPr>
          <w:rFonts w:eastAsia="Times New Roman"/>
          <w:i/>
          <w:iCs/>
          <w:color w:val="000000" w:themeColor="text1"/>
        </w:rPr>
        <w:t>Linear regressions for affirmation and denial of gender identity from family, partners &amp; friends, professions &amp; institutions, and state legislation, and community attitudes as predictors of self-rated health, sleep quality, and exercise.</w:t>
      </w:r>
    </w:p>
    <w:p w14:paraId="5F250357" w14:textId="77777777" w:rsidR="002047C6" w:rsidRPr="005F2BFC" w:rsidRDefault="002047C6" w:rsidP="005F2BFC">
      <w:pPr>
        <w:contextualSpacing/>
        <w:rPr>
          <w:rFonts w:eastAsia="Times New Roman"/>
          <w:color w:val="000000" w:themeColor="text1"/>
        </w:rPr>
      </w:pPr>
    </w:p>
    <w:tbl>
      <w:tblPr>
        <w:tblStyle w:val="TableGrid"/>
        <w:tblW w:w="138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7"/>
        <w:gridCol w:w="1045"/>
        <w:gridCol w:w="661"/>
        <w:gridCol w:w="1456"/>
        <w:gridCol w:w="1046"/>
        <w:gridCol w:w="661"/>
        <w:gridCol w:w="1456"/>
        <w:gridCol w:w="841"/>
        <w:gridCol w:w="661"/>
        <w:gridCol w:w="1456"/>
      </w:tblGrid>
      <w:tr w:rsidR="002047C6" w:rsidRPr="005F2BFC" w14:paraId="6004570B" w14:textId="77777777" w:rsidTr="00C07EB9">
        <w:trPr>
          <w:trHeight w:val="281"/>
        </w:trPr>
        <w:tc>
          <w:tcPr>
            <w:tcW w:w="0" w:type="auto"/>
            <w:tcBorders>
              <w:bottom w:val="nil"/>
            </w:tcBorders>
            <w:hideMark/>
          </w:tcPr>
          <w:p w14:paraId="3BEB64DD" w14:textId="77777777" w:rsidR="002047C6" w:rsidRPr="005F2BFC" w:rsidRDefault="002047C6" w:rsidP="005F2BFC">
            <w:pPr>
              <w:contextualSpacing/>
              <w:rPr>
                <w:rFonts w:eastAsia="Times New Roman"/>
                <w:b/>
                <w:bCs/>
                <w:color w:val="000000" w:themeColor="text1"/>
              </w:rPr>
            </w:pPr>
            <w:r w:rsidRPr="005F2BFC">
              <w:rPr>
                <w:rFonts w:eastAsia="Times New Roman"/>
                <w:b/>
                <w:bCs/>
                <w:color w:val="000000" w:themeColor="text1"/>
              </w:rPr>
              <w:t> </w:t>
            </w:r>
          </w:p>
        </w:tc>
        <w:tc>
          <w:tcPr>
            <w:tcW w:w="0" w:type="auto"/>
            <w:gridSpan w:val="3"/>
            <w:tcBorders>
              <w:bottom w:val="nil"/>
            </w:tcBorders>
            <w:hideMark/>
          </w:tcPr>
          <w:p w14:paraId="50895783" w14:textId="4B3AD298" w:rsidR="002047C6" w:rsidRPr="005F2BFC" w:rsidRDefault="00EA3C8A" w:rsidP="005F2BFC">
            <w:pPr>
              <w:contextualSpacing/>
              <w:jc w:val="center"/>
              <w:rPr>
                <w:rFonts w:eastAsia="Times New Roman"/>
                <w:b/>
                <w:bCs/>
                <w:color w:val="000000" w:themeColor="text1"/>
              </w:rPr>
            </w:pPr>
            <w:r w:rsidRPr="005F2BFC">
              <w:rPr>
                <w:rFonts w:eastAsia="Times New Roman"/>
                <w:b/>
                <w:bCs/>
                <w:color w:val="000000" w:themeColor="text1"/>
              </w:rPr>
              <w:t>Self-Rated Health</w:t>
            </w:r>
          </w:p>
        </w:tc>
        <w:tc>
          <w:tcPr>
            <w:tcW w:w="0" w:type="auto"/>
            <w:gridSpan w:val="3"/>
            <w:tcBorders>
              <w:bottom w:val="nil"/>
            </w:tcBorders>
            <w:hideMark/>
          </w:tcPr>
          <w:p w14:paraId="3FEF25A4" w14:textId="6CCAA1F9" w:rsidR="002047C6" w:rsidRPr="005F2BFC" w:rsidRDefault="00EA3C8A" w:rsidP="005F2BFC">
            <w:pPr>
              <w:contextualSpacing/>
              <w:jc w:val="center"/>
              <w:rPr>
                <w:rFonts w:eastAsia="Times New Roman"/>
                <w:b/>
                <w:bCs/>
                <w:color w:val="000000" w:themeColor="text1"/>
              </w:rPr>
            </w:pPr>
            <w:r w:rsidRPr="005F2BFC">
              <w:rPr>
                <w:rFonts w:eastAsia="Times New Roman"/>
                <w:b/>
                <w:bCs/>
                <w:color w:val="000000" w:themeColor="text1"/>
              </w:rPr>
              <w:t>Sleep Quality</w:t>
            </w:r>
          </w:p>
        </w:tc>
        <w:tc>
          <w:tcPr>
            <w:tcW w:w="0" w:type="auto"/>
            <w:gridSpan w:val="3"/>
            <w:tcBorders>
              <w:bottom w:val="nil"/>
            </w:tcBorders>
            <w:hideMark/>
          </w:tcPr>
          <w:p w14:paraId="5483D161" w14:textId="71A54EE6" w:rsidR="002047C6" w:rsidRPr="005F2BFC" w:rsidRDefault="00EA3C8A" w:rsidP="005F2BFC">
            <w:pPr>
              <w:contextualSpacing/>
              <w:jc w:val="center"/>
              <w:rPr>
                <w:rFonts w:eastAsia="Times New Roman"/>
                <w:b/>
                <w:bCs/>
                <w:color w:val="000000" w:themeColor="text1"/>
              </w:rPr>
            </w:pPr>
            <w:r w:rsidRPr="005F2BFC">
              <w:rPr>
                <w:rFonts w:eastAsia="Times New Roman"/>
                <w:b/>
                <w:bCs/>
                <w:color w:val="000000" w:themeColor="text1"/>
              </w:rPr>
              <w:t>Exercise</w:t>
            </w:r>
          </w:p>
        </w:tc>
      </w:tr>
      <w:tr w:rsidR="00D401BA" w:rsidRPr="005F2BFC" w14:paraId="4F706CBF" w14:textId="77777777" w:rsidTr="00C07EB9">
        <w:trPr>
          <w:trHeight w:val="271"/>
        </w:trPr>
        <w:tc>
          <w:tcPr>
            <w:tcW w:w="0" w:type="auto"/>
            <w:tcBorders>
              <w:top w:val="nil"/>
              <w:bottom w:val="single" w:sz="4" w:space="0" w:color="auto"/>
            </w:tcBorders>
            <w:hideMark/>
          </w:tcPr>
          <w:p w14:paraId="218C34EA" w14:textId="49687BBC" w:rsidR="00D401BA" w:rsidRPr="005F2BFC" w:rsidRDefault="00D401BA" w:rsidP="005F2BFC">
            <w:pPr>
              <w:contextualSpacing/>
              <w:rPr>
                <w:rFonts w:eastAsia="Times New Roman"/>
                <w:i/>
                <w:iCs/>
                <w:color w:val="000000" w:themeColor="text1"/>
              </w:rPr>
            </w:pPr>
          </w:p>
        </w:tc>
        <w:tc>
          <w:tcPr>
            <w:tcW w:w="0" w:type="auto"/>
            <w:tcBorders>
              <w:top w:val="nil"/>
              <w:bottom w:val="single" w:sz="4" w:space="0" w:color="auto"/>
            </w:tcBorders>
            <w:hideMark/>
          </w:tcPr>
          <w:p w14:paraId="1AD6A869" w14:textId="77777777"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38078ED9" w14:textId="77777777" w:rsidR="00D401BA" w:rsidRPr="005F2BFC" w:rsidRDefault="00D401BA"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14FFF858" w14:textId="77777777" w:rsidR="00D401BA" w:rsidRPr="005F2BFC" w:rsidRDefault="00D401BA"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3AE715D2" w14:textId="77777777" w:rsidR="00D401BA" w:rsidRPr="005F2BFC" w:rsidRDefault="00D401BA"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4E3CE890" w14:textId="77777777" w:rsidR="00D401BA" w:rsidRPr="005F2BFC" w:rsidRDefault="00D401BA"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11B2BCE6" w14:textId="77777777" w:rsidR="00D401BA" w:rsidRPr="005F2BFC" w:rsidRDefault="00D401BA"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11057C34" w14:textId="6CB91B99" w:rsidR="00D401BA" w:rsidRPr="005F2BFC" w:rsidRDefault="00D401BA"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1A7A96A8" w14:textId="76832A02" w:rsidR="00D401BA" w:rsidRPr="005F2BFC" w:rsidRDefault="00D401BA"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6BF2749C" w14:textId="2198AECB" w:rsidR="00D401BA" w:rsidRPr="005F2BFC" w:rsidRDefault="00D401BA" w:rsidP="005F2BFC">
            <w:pPr>
              <w:contextualSpacing/>
              <w:jc w:val="center"/>
              <w:rPr>
                <w:rFonts w:eastAsia="Times New Roman"/>
                <w:i/>
                <w:iCs/>
                <w:color w:val="000000" w:themeColor="text1"/>
              </w:rPr>
            </w:pPr>
            <w:r w:rsidRPr="005F2BFC">
              <w:rPr>
                <w:rFonts w:eastAsia="Times New Roman"/>
                <w:i/>
                <w:iCs/>
                <w:color w:val="000000" w:themeColor="text1"/>
              </w:rPr>
              <w:t>95% CI</w:t>
            </w:r>
          </w:p>
        </w:tc>
      </w:tr>
      <w:tr w:rsidR="00D401BA" w:rsidRPr="005F2BFC" w14:paraId="7F3BE55D" w14:textId="77777777" w:rsidTr="00C07EB9">
        <w:trPr>
          <w:trHeight w:val="281"/>
        </w:trPr>
        <w:tc>
          <w:tcPr>
            <w:tcW w:w="0" w:type="auto"/>
            <w:tcBorders>
              <w:top w:val="single" w:sz="4" w:space="0" w:color="auto"/>
            </w:tcBorders>
            <w:hideMark/>
          </w:tcPr>
          <w:p w14:paraId="2708C0C4"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(Intercept)</w:t>
            </w:r>
          </w:p>
        </w:tc>
        <w:tc>
          <w:tcPr>
            <w:tcW w:w="0" w:type="auto"/>
            <w:tcBorders>
              <w:top w:val="single" w:sz="4" w:space="0" w:color="auto"/>
            </w:tcBorders>
            <w:hideMark/>
          </w:tcPr>
          <w:p w14:paraId="15D7EFD4" w14:textId="13C61DED"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tcBorders>
              <w:top w:val="single" w:sz="4" w:space="0" w:color="auto"/>
            </w:tcBorders>
            <w:hideMark/>
          </w:tcPr>
          <w:p w14:paraId="18185C94" w14:textId="143BF13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tcBorders>
              <w:top w:val="single" w:sz="4" w:space="0" w:color="auto"/>
            </w:tcBorders>
            <w:hideMark/>
          </w:tcPr>
          <w:p w14:paraId="79A454F5" w14:textId="1CAAB048"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-.09 – .06</w:t>
            </w:r>
          </w:p>
        </w:tc>
        <w:tc>
          <w:tcPr>
            <w:tcW w:w="0" w:type="auto"/>
            <w:tcBorders>
              <w:top w:val="single" w:sz="4" w:space="0" w:color="auto"/>
            </w:tcBorders>
            <w:hideMark/>
          </w:tcPr>
          <w:p w14:paraId="305C27E0" w14:textId="761BA6C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-.00 </w:t>
            </w:r>
          </w:p>
        </w:tc>
        <w:tc>
          <w:tcPr>
            <w:tcW w:w="0" w:type="auto"/>
            <w:tcBorders>
              <w:top w:val="single" w:sz="4" w:space="0" w:color="auto"/>
            </w:tcBorders>
            <w:hideMark/>
          </w:tcPr>
          <w:p w14:paraId="5A72935E" w14:textId="4B080295"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Borders>
              <w:top w:val="single" w:sz="4" w:space="0" w:color="auto"/>
            </w:tcBorders>
            <w:hideMark/>
          </w:tcPr>
          <w:p w14:paraId="788C5290" w14:textId="47938E02"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-.07 – .06</w:t>
            </w:r>
          </w:p>
        </w:tc>
        <w:tc>
          <w:tcPr>
            <w:tcW w:w="0" w:type="auto"/>
            <w:tcBorders>
              <w:top w:val="single" w:sz="4" w:space="0" w:color="auto"/>
            </w:tcBorders>
            <w:hideMark/>
          </w:tcPr>
          <w:p w14:paraId="3A486137" w14:textId="1CA99111"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-.01 </w:t>
            </w:r>
          </w:p>
        </w:tc>
        <w:tc>
          <w:tcPr>
            <w:tcW w:w="0" w:type="auto"/>
            <w:tcBorders>
              <w:top w:val="single" w:sz="4" w:space="0" w:color="auto"/>
            </w:tcBorders>
            <w:hideMark/>
          </w:tcPr>
          <w:p w14:paraId="05C63B0C" w14:textId="16F1098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tcBorders>
              <w:top w:val="single" w:sz="4" w:space="0" w:color="auto"/>
            </w:tcBorders>
            <w:hideMark/>
          </w:tcPr>
          <w:p w14:paraId="20D3FA74" w14:textId="4B5231A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-.10 – .07</w:t>
            </w:r>
          </w:p>
        </w:tc>
      </w:tr>
      <w:tr w:rsidR="00D401BA" w:rsidRPr="005F2BFC" w14:paraId="43E5D2F7" w14:textId="77777777" w:rsidTr="00C07EB9">
        <w:trPr>
          <w:trHeight w:val="281"/>
        </w:trPr>
        <w:tc>
          <w:tcPr>
            <w:tcW w:w="0" w:type="auto"/>
            <w:tcBorders>
              <w:top w:val="single" w:sz="4" w:space="0" w:color="auto"/>
            </w:tcBorders>
          </w:tcPr>
          <w:p w14:paraId="3453DC87" w14:textId="533229AA" w:rsidR="00D401BA" w:rsidRPr="005F2BFC" w:rsidRDefault="00D401BA" w:rsidP="005F2BFC">
            <w:pPr>
              <w:contextualSpacing/>
              <w:rPr>
                <w:rFonts w:eastAsia="Times New Roman"/>
                <w:color w:val="000000" w:themeColor="text1"/>
              </w:rPr>
            </w:pPr>
            <w:r w:rsidRPr="005F2BFC">
              <w:rPr>
                <w:rFonts w:eastAsia="Times New Roman"/>
                <w:color w:val="000000" w:themeColor="text1"/>
              </w:rPr>
              <w:t>Age</w:t>
            </w:r>
          </w:p>
        </w:tc>
        <w:tc>
          <w:tcPr>
            <w:tcW w:w="0" w:type="auto"/>
            <w:tcBorders>
              <w:top w:val="single" w:sz="4" w:space="0" w:color="auto"/>
            </w:tcBorders>
          </w:tcPr>
          <w:p w14:paraId="103FE5B0" w14:textId="467762C8"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.07 </w:t>
            </w:r>
            <w:r w:rsidRPr="005F2BFC">
              <w:rPr>
                <w:rFonts w:eastAsia="Times New Roman"/>
                <w:color w:val="000000" w:themeColor="text1"/>
                <w:vertAlign w:val="superscript"/>
              </w:rPr>
              <w:t>*</w:t>
            </w:r>
          </w:p>
        </w:tc>
        <w:tc>
          <w:tcPr>
            <w:tcW w:w="0" w:type="auto"/>
            <w:tcBorders>
              <w:top w:val="single" w:sz="4" w:space="0" w:color="auto"/>
            </w:tcBorders>
          </w:tcPr>
          <w:p w14:paraId="7E5B3EB7" w14:textId="6874A6E1"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Borders>
              <w:top w:val="single" w:sz="4" w:space="0" w:color="auto"/>
            </w:tcBorders>
          </w:tcPr>
          <w:p w14:paraId="0D81F203" w14:textId="450ECB5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.01 – .13</w:t>
            </w:r>
          </w:p>
        </w:tc>
        <w:tc>
          <w:tcPr>
            <w:tcW w:w="0" w:type="auto"/>
            <w:tcBorders>
              <w:top w:val="single" w:sz="4" w:space="0" w:color="auto"/>
            </w:tcBorders>
          </w:tcPr>
          <w:p w14:paraId="4D2E168F" w14:textId="1B2C6D13"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.08 </w:t>
            </w:r>
            <w:r w:rsidRPr="005F2BFC">
              <w:rPr>
                <w:rFonts w:eastAsia="Times New Roman"/>
                <w:color w:val="000000" w:themeColor="text1"/>
                <w:vertAlign w:val="superscript"/>
              </w:rPr>
              <w:t>**</w:t>
            </w:r>
          </w:p>
        </w:tc>
        <w:tc>
          <w:tcPr>
            <w:tcW w:w="0" w:type="auto"/>
            <w:tcBorders>
              <w:top w:val="single" w:sz="4" w:space="0" w:color="auto"/>
            </w:tcBorders>
          </w:tcPr>
          <w:p w14:paraId="7C245200" w14:textId="330C359C"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Borders>
              <w:top w:val="single" w:sz="4" w:space="0" w:color="auto"/>
            </w:tcBorders>
          </w:tcPr>
          <w:p w14:paraId="186AB2FA" w14:textId="0BBA11C5"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.02 – .14</w:t>
            </w:r>
          </w:p>
        </w:tc>
        <w:tc>
          <w:tcPr>
            <w:tcW w:w="0" w:type="auto"/>
            <w:tcBorders>
              <w:top w:val="single" w:sz="4" w:space="0" w:color="auto"/>
            </w:tcBorders>
          </w:tcPr>
          <w:p w14:paraId="5060E6BA" w14:textId="68989585"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tcBorders>
              <w:top w:val="single" w:sz="4" w:space="0" w:color="auto"/>
            </w:tcBorders>
          </w:tcPr>
          <w:p w14:paraId="30805978" w14:textId="4975BBC8"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Borders>
              <w:top w:val="single" w:sz="4" w:space="0" w:color="auto"/>
            </w:tcBorders>
          </w:tcPr>
          <w:p w14:paraId="46F519A6" w14:textId="6B353991"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-.00 – .13</w:t>
            </w:r>
          </w:p>
        </w:tc>
      </w:tr>
      <w:tr w:rsidR="00D401BA" w:rsidRPr="005F2BFC" w14:paraId="4ADE7984" w14:textId="77777777" w:rsidTr="002047C6">
        <w:trPr>
          <w:trHeight w:val="271"/>
        </w:trPr>
        <w:tc>
          <w:tcPr>
            <w:tcW w:w="0" w:type="auto"/>
            <w:hideMark/>
          </w:tcPr>
          <w:p w14:paraId="37DB2DF3"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Family (Affirm)</w:t>
            </w:r>
          </w:p>
        </w:tc>
        <w:tc>
          <w:tcPr>
            <w:tcW w:w="0" w:type="auto"/>
            <w:hideMark/>
          </w:tcPr>
          <w:p w14:paraId="6E7EA535" w14:textId="5C64A0C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.14 </w:t>
            </w:r>
            <w:r w:rsidRPr="005F2BFC">
              <w:rPr>
                <w:rFonts w:eastAsia="Times New Roman"/>
                <w:color w:val="000000" w:themeColor="text1"/>
                <w:vertAlign w:val="superscript"/>
              </w:rPr>
              <w:t>**</w:t>
            </w:r>
          </w:p>
        </w:tc>
        <w:tc>
          <w:tcPr>
            <w:tcW w:w="0" w:type="auto"/>
            <w:hideMark/>
          </w:tcPr>
          <w:p w14:paraId="0B94CB9B" w14:textId="127EA1C8"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653BBC5" w14:textId="0E85D3BD"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 – .23</w:t>
            </w:r>
          </w:p>
        </w:tc>
        <w:tc>
          <w:tcPr>
            <w:tcW w:w="0" w:type="auto"/>
            <w:hideMark/>
          </w:tcPr>
          <w:p w14:paraId="355752D4" w14:textId="3F28724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721155D2" w14:textId="6126B04D"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1E164C15" w14:textId="246032FA"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-.03 – .16</w:t>
            </w:r>
          </w:p>
        </w:tc>
        <w:tc>
          <w:tcPr>
            <w:tcW w:w="0" w:type="auto"/>
            <w:hideMark/>
          </w:tcPr>
          <w:p w14:paraId="58717F98" w14:textId="1D8BD962"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.12 </w:t>
            </w:r>
            <w:r w:rsidRPr="005F2BFC">
              <w:rPr>
                <w:rFonts w:eastAsia="Times New Roman"/>
                <w:color w:val="000000" w:themeColor="text1"/>
                <w:vertAlign w:val="superscript"/>
              </w:rPr>
              <w:t>*</w:t>
            </w:r>
          </w:p>
        </w:tc>
        <w:tc>
          <w:tcPr>
            <w:tcW w:w="0" w:type="auto"/>
            <w:hideMark/>
          </w:tcPr>
          <w:p w14:paraId="1538CC61" w14:textId="6121019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3F0556C4" w14:textId="3779031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.01 – .22</w:t>
            </w:r>
          </w:p>
        </w:tc>
      </w:tr>
      <w:tr w:rsidR="00D401BA" w:rsidRPr="005F2BFC" w14:paraId="0D3CE46A" w14:textId="77777777" w:rsidTr="002047C6">
        <w:trPr>
          <w:trHeight w:val="281"/>
        </w:trPr>
        <w:tc>
          <w:tcPr>
            <w:tcW w:w="0" w:type="auto"/>
            <w:hideMark/>
          </w:tcPr>
          <w:p w14:paraId="53E88E66"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Partners &amp; Friends (Affirm)</w:t>
            </w:r>
          </w:p>
        </w:tc>
        <w:tc>
          <w:tcPr>
            <w:tcW w:w="0" w:type="auto"/>
            <w:hideMark/>
          </w:tcPr>
          <w:p w14:paraId="1BABC9E8" w14:textId="32E1B06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286D7D82" w14:textId="2D4D6C6B"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0B74AEDC" w14:textId="67B58C6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 – .11</w:t>
            </w:r>
          </w:p>
        </w:tc>
        <w:tc>
          <w:tcPr>
            <w:tcW w:w="0" w:type="auto"/>
            <w:hideMark/>
          </w:tcPr>
          <w:p w14:paraId="1664DE1B" w14:textId="3FF83997"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hideMark/>
          </w:tcPr>
          <w:p w14:paraId="36A95D6B" w14:textId="3B7FEF9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1A71A0C6" w14:textId="7F5FACA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 – .10</w:t>
            </w:r>
          </w:p>
        </w:tc>
        <w:tc>
          <w:tcPr>
            <w:tcW w:w="0" w:type="auto"/>
            <w:hideMark/>
          </w:tcPr>
          <w:p w14:paraId="143189AC" w14:textId="6C710B6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4B7B58BC" w14:textId="03200773"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5608088D" w14:textId="1A6D530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-.13 – .03</w:t>
            </w:r>
          </w:p>
        </w:tc>
      </w:tr>
      <w:tr w:rsidR="00D401BA" w:rsidRPr="005F2BFC" w14:paraId="01020090" w14:textId="77777777" w:rsidTr="002047C6">
        <w:trPr>
          <w:trHeight w:val="281"/>
        </w:trPr>
        <w:tc>
          <w:tcPr>
            <w:tcW w:w="0" w:type="auto"/>
            <w:hideMark/>
          </w:tcPr>
          <w:p w14:paraId="74136C27"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Professions &amp; Institutions (Affirm)</w:t>
            </w:r>
          </w:p>
        </w:tc>
        <w:tc>
          <w:tcPr>
            <w:tcW w:w="0" w:type="auto"/>
            <w:hideMark/>
          </w:tcPr>
          <w:p w14:paraId="28291678" w14:textId="426DCE85"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.22 </w:t>
            </w:r>
            <w:r w:rsidRPr="005F2BFC">
              <w:rPr>
                <w:rFonts w:eastAsia="Times New Roman"/>
                <w:color w:val="000000" w:themeColor="text1"/>
                <w:vertAlign w:val="superscript"/>
              </w:rPr>
              <w:t>***</w:t>
            </w:r>
          </w:p>
        </w:tc>
        <w:tc>
          <w:tcPr>
            <w:tcW w:w="0" w:type="auto"/>
            <w:hideMark/>
          </w:tcPr>
          <w:p w14:paraId="4B4FCEA3" w14:textId="3F73D0A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4FB72346" w14:textId="2428FD0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.13 – .31</w:t>
            </w:r>
          </w:p>
        </w:tc>
        <w:tc>
          <w:tcPr>
            <w:tcW w:w="0" w:type="auto"/>
            <w:hideMark/>
          </w:tcPr>
          <w:p w14:paraId="3FD10906" w14:textId="42CAF990"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.23 </w:t>
            </w:r>
            <w:r w:rsidRPr="005F2BFC">
              <w:rPr>
                <w:rFonts w:eastAsia="Times New Roman"/>
                <w:color w:val="000000" w:themeColor="text1"/>
                <w:vertAlign w:val="superscript"/>
              </w:rPr>
              <w:t>***</w:t>
            </w:r>
          </w:p>
        </w:tc>
        <w:tc>
          <w:tcPr>
            <w:tcW w:w="0" w:type="auto"/>
            <w:hideMark/>
          </w:tcPr>
          <w:p w14:paraId="515407CA" w14:textId="2371B3FB"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1FBBBDB5" w14:textId="033ED65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.14 – .32</w:t>
            </w:r>
          </w:p>
        </w:tc>
        <w:tc>
          <w:tcPr>
            <w:tcW w:w="0" w:type="auto"/>
            <w:hideMark/>
          </w:tcPr>
          <w:p w14:paraId="00697CC2" w14:textId="0CFD4FE0"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.09 </w:t>
            </w:r>
          </w:p>
        </w:tc>
        <w:tc>
          <w:tcPr>
            <w:tcW w:w="0" w:type="auto"/>
            <w:hideMark/>
          </w:tcPr>
          <w:p w14:paraId="69E3D433" w14:textId="7E44CF2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4508B6F" w14:textId="54D280F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-.00 – .19</w:t>
            </w:r>
          </w:p>
        </w:tc>
      </w:tr>
      <w:tr w:rsidR="00D401BA" w:rsidRPr="005F2BFC" w14:paraId="29528E6E" w14:textId="77777777" w:rsidTr="002047C6">
        <w:trPr>
          <w:trHeight w:val="271"/>
        </w:trPr>
        <w:tc>
          <w:tcPr>
            <w:tcW w:w="0" w:type="auto"/>
            <w:hideMark/>
          </w:tcPr>
          <w:p w14:paraId="44DC429E"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Family (Deny)</w:t>
            </w:r>
          </w:p>
        </w:tc>
        <w:tc>
          <w:tcPr>
            <w:tcW w:w="0" w:type="auto"/>
            <w:hideMark/>
          </w:tcPr>
          <w:p w14:paraId="50F48AFB" w14:textId="53E58A61"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50848D7C" w14:textId="532EA6A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834A0C5" w14:textId="0DE4FDC8"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-.15 – .04</w:t>
            </w:r>
          </w:p>
        </w:tc>
        <w:tc>
          <w:tcPr>
            <w:tcW w:w="0" w:type="auto"/>
            <w:hideMark/>
          </w:tcPr>
          <w:p w14:paraId="66086D6C" w14:textId="21E5460C"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-.09 </w:t>
            </w:r>
          </w:p>
        </w:tc>
        <w:tc>
          <w:tcPr>
            <w:tcW w:w="0" w:type="auto"/>
            <w:hideMark/>
          </w:tcPr>
          <w:p w14:paraId="6C5AA97D" w14:textId="364FAAA0"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D2517C5" w14:textId="24783B4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-.18 – .01</w:t>
            </w:r>
          </w:p>
        </w:tc>
        <w:tc>
          <w:tcPr>
            <w:tcW w:w="0" w:type="auto"/>
            <w:hideMark/>
          </w:tcPr>
          <w:p w14:paraId="430DC80B" w14:textId="60598F4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02C021FF" w14:textId="18001E8D"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1FE4D881" w14:textId="1A5B6411"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-.16 – .04</w:t>
            </w:r>
          </w:p>
        </w:tc>
      </w:tr>
      <w:tr w:rsidR="00D401BA" w:rsidRPr="005F2BFC" w14:paraId="0EFD29AA" w14:textId="77777777" w:rsidTr="002047C6">
        <w:trPr>
          <w:trHeight w:val="281"/>
        </w:trPr>
        <w:tc>
          <w:tcPr>
            <w:tcW w:w="0" w:type="auto"/>
            <w:hideMark/>
          </w:tcPr>
          <w:p w14:paraId="5F2ED9F7"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Partners &amp; Friends (Deny)</w:t>
            </w:r>
          </w:p>
        </w:tc>
        <w:tc>
          <w:tcPr>
            <w:tcW w:w="0" w:type="auto"/>
            <w:hideMark/>
          </w:tcPr>
          <w:p w14:paraId="236CC7ED" w14:textId="0C79CAD3"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.15 </w:t>
            </w:r>
            <w:r w:rsidRPr="005F2BFC">
              <w:rPr>
                <w:rFonts w:eastAsia="Times New Roman"/>
                <w:color w:val="000000" w:themeColor="text1"/>
                <w:vertAlign w:val="superscript"/>
              </w:rPr>
              <w:t>**</w:t>
            </w:r>
          </w:p>
        </w:tc>
        <w:tc>
          <w:tcPr>
            <w:tcW w:w="0" w:type="auto"/>
            <w:hideMark/>
          </w:tcPr>
          <w:p w14:paraId="1F3E97DB" w14:textId="7B7AB7C0"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3F546E59" w14:textId="2C49190D"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.06 – .24</w:t>
            </w:r>
          </w:p>
        </w:tc>
        <w:tc>
          <w:tcPr>
            <w:tcW w:w="0" w:type="auto"/>
            <w:hideMark/>
          </w:tcPr>
          <w:p w14:paraId="251A123E" w14:textId="29B2394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.21 </w:t>
            </w:r>
            <w:r w:rsidRPr="005F2BFC">
              <w:rPr>
                <w:rFonts w:eastAsia="Times New Roman"/>
                <w:color w:val="000000" w:themeColor="text1"/>
                <w:vertAlign w:val="superscript"/>
              </w:rPr>
              <w:t>***</w:t>
            </w:r>
          </w:p>
        </w:tc>
        <w:tc>
          <w:tcPr>
            <w:tcW w:w="0" w:type="auto"/>
            <w:hideMark/>
          </w:tcPr>
          <w:p w14:paraId="743A9A0E" w14:textId="6CABF37A"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734FA82" w14:textId="2E23B7E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.12 – .31</w:t>
            </w:r>
          </w:p>
        </w:tc>
        <w:tc>
          <w:tcPr>
            <w:tcW w:w="0" w:type="auto"/>
            <w:hideMark/>
          </w:tcPr>
          <w:p w14:paraId="167B049A" w14:textId="7C0F034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086C4457" w14:textId="2761920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3C868084" w14:textId="7ABA1627"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 – .15</w:t>
            </w:r>
          </w:p>
        </w:tc>
      </w:tr>
      <w:tr w:rsidR="00D401BA" w:rsidRPr="005F2BFC" w14:paraId="197CB128" w14:textId="77777777" w:rsidTr="002047C6">
        <w:trPr>
          <w:trHeight w:val="271"/>
        </w:trPr>
        <w:tc>
          <w:tcPr>
            <w:tcW w:w="0" w:type="auto"/>
            <w:hideMark/>
          </w:tcPr>
          <w:p w14:paraId="02BF1EFC"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Professions &amp; Institutions (Deny)</w:t>
            </w:r>
          </w:p>
          <w:p w14:paraId="21340CD7" w14:textId="77777777" w:rsidR="00D401BA" w:rsidRPr="005F2BFC" w:rsidRDefault="00D401BA" w:rsidP="005F2BFC">
            <w:pPr>
              <w:contextualSpacing/>
              <w:rPr>
                <w:rFonts w:eastAsia="Times New Roman"/>
                <w:color w:val="000000" w:themeColor="text1"/>
              </w:rPr>
            </w:pPr>
          </w:p>
        </w:tc>
        <w:tc>
          <w:tcPr>
            <w:tcW w:w="0" w:type="auto"/>
            <w:hideMark/>
          </w:tcPr>
          <w:p w14:paraId="64DD62C7" w14:textId="00FB38A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hideMark/>
          </w:tcPr>
          <w:p w14:paraId="1C2361DC" w14:textId="1FFE1F45"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146DE82D" w14:textId="7D8ABA2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-.11 – .07</w:t>
            </w:r>
          </w:p>
        </w:tc>
        <w:tc>
          <w:tcPr>
            <w:tcW w:w="0" w:type="auto"/>
            <w:hideMark/>
          </w:tcPr>
          <w:p w14:paraId="5770C31D" w14:textId="210FDFF0"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-.03 </w:t>
            </w:r>
          </w:p>
        </w:tc>
        <w:tc>
          <w:tcPr>
            <w:tcW w:w="0" w:type="auto"/>
            <w:hideMark/>
          </w:tcPr>
          <w:p w14:paraId="1BFA154A" w14:textId="46C3DAEA"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40F84FB" w14:textId="368DC88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-.12 – .06</w:t>
            </w:r>
          </w:p>
        </w:tc>
        <w:tc>
          <w:tcPr>
            <w:tcW w:w="0" w:type="auto"/>
            <w:hideMark/>
          </w:tcPr>
          <w:p w14:paraId="426D8DDD" w14:textId="65AA68D7"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.10 </w:t>
            </w:r>
            <w:r w:rsidRPr="005F2BFC">
              <w:rPr>
                <w:rFonts w:eastAsia="Times New Roman"/>
                <w:color w:val="000000" w:themeColor="text1"/>
                <w:vertAlign w:val="superscript"/>
              </w:rPr>
              <w:t>*</w:t>
            </w:r>
          </w:p>
        </w:tc>
        <w:tc>
          <w:tcPr>
            <w:tcW w:w="0" w:type="auto"/>
            <w:hideMark/>
          </w:tcPr>
          <w:p w14:paraId="7FE83AB6" w14:textId="6741ECB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B2159BF" w14:textId="0229D170"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.01 – .20</w:t>
            </w:r>
          </w:p>
        </w:tc>
      </w:tr>
      <w:tr w:rsidR="00D401BA" w:rsidRPr="005F2BFC" w14:paraId="763F9671" w14:textId="77777777" w:rsidTr="002047C6">
        <w:trPr>
          <w:trHeight w:val="281"/>
        </w:trPr>
        <w:tc>
          <w:tcPr>
            <w:tcW w:w="0" w:type="auto"/>
            <w:hideMark/>
          </w:tcPr>
          <w:p w14:paraId="5FA50AEB"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State Legislation (Affirm)</w:t>
            </w:r>
          </w:p>
        </w:tc>
        <w:tc>
          <w:tcPr>
            <w:tcW w:w="0" w:type="auto"/>
            <w:hideMark/>
          </w:tcPr>
          <w:p w14:paraId="59A0CCD6" w14:textId="7C873B31"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08DF0410" w14:textId="1748EE2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EAB96E0" w14:textId="283EB4D3"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-.17 – .04</w:t>
            </w:r>
          </w:p>
        </w:tc>
        <w:tc>
          <w:tcPr>
            <w:tcW w:w="0" w:type="auto"/>
            <w:hideMark/>
          </w:tcPr>
          <w:p w14:paraId="47C81100" w14:textId="3C8C60EB"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-.03 </w:t>
            </w:r>
          </w:p>
        </w:tc>
        <w:tc>
          <w:tcPr>
            <w:tcW w:w="0" w:type="auto"/>
            <w:hideMark/>
          </w:tcPr>
          <w:p w14:paraId="61411021" w14:textId="6BDAAE45"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1814A7BE" w14:textId="0CF38A17"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-.12 – .06</w:t>
            </w:r>
          </w:p>
        </w:tc>
        <w:tc>
          <w:tcPr>
            <w:tcW w:w="0" w:type="auto"/>
            <w:hideMark/>
          </w:tcPr>
          <w:p w14:paraId="6B73F11F" w14:textId="533CC57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hideMark/>
          </w:tcPr>
          <w:p w14:paraId="59F62EF1" w14:textId="651269F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.06</w:t>
            </w:r>
          </w:p>
        </w:tc>
        <w:tc>
          <w:tcPr>
            <w:tcW w:w="0" w:type="auto"/>
            <w:hideMark/>
          </w:tcPr>
          <w:p w14:paraId="5473B6FB" w14:textId="7A1C3E4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-.13 – .09</w:t>
            </w:r>
          </w:p>
        </w:tc>
      </w:tr>
      <w:tr w:rsidR="00D401BA" w:rsidRPr="005F2BFC" w14:paraId="7D9712F6" w14:textId="77777777" w:rsidTr="002047C6">
        <w:trPr>
          <w:trHeight w:val="281"/>
        </w:trPr>
        <w:tc>
          <w:tcPr>
            <w:tcW w:w="0" w:type="auto"/>
            <w:hideMark/>
          </w:tcPr>
          <w:p w14:paraId="007B7666"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State Legislation (Deny)</w:t>
            </w:r>
          </w:p>
        </w:tc>
        <w:tc>
          <w:tcPr>
            <w:tcW w:w="0" w:type="auto"/>
            <w:hideMark/>
          </w:tcPr>
          <w:p w14:paraId="1B79D896" w14:textId="4373283D"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-.08 </w:t>
            </w:r>
          </w:p>
        </w:tc>
        <w:tc>
          <w:tcPr>
            <w:tcW w:w="0" w:type="auto"/>
            <w:hideMark/>
          </w:tcPr>
          <w:p w14:paraId="2C76A871" w14:textId="095FAC47"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5F28D3FF" w14:textId="15EA36F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-.17 – .01</w:t>
            </w:r>
          </w:p>
        </w:tc>
        <w:tc>
          <w:tcPr>
            <w:tcW w:w="0" w:type="auto"/>
            <w:hideMark/>
          </w:tcPr>
          <w:p w14:paraId="3C59D722" w14:textId="560E1572"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-.07 </w:t>
            </w:r>
          </w:p>
        </w:tc>
        <w:tc>
          <w:tcPr>
            <w:tcW w:w="0" w:type="auto"/>
            <w:hideMark/>
          </w:tcPr>
          <w:p w14:paraId="5D9F0E50" w14:textId="0C556D5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39F50089" w14:textId="7E951F10"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-.15 – .01</w:t>
            </w:r>
          </w:p>
        </w:tc>
        <w:tc>
          <w:tcPr>
            <w:tcW w:w="0" w:type="auto"/>
            <w:hideMark/>
          </w:tcPr>
          <w:p w14:paraId="072249B6" w14:textId="67C456E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.00 </w:t>
            </w:r>
          </w:p>
        </w:tc>
        <w:tc>
          <w:tcPr>
            <w:tcW w:w="0" w:type="auto"/>
            <w:hideMark/>
          </w:tcPr>
          <w:p w14:paraId="49727899" w14:textId="2DF70A04"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4789693D" w14:textId="1F792F6E"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-.10 – .10</w:t>
            </w:r>
          </w:p>
        </w:tc>
      </w:tr>
      <w:tr w:rsidR="00D401BA" w:rsidRPr="005F2BFC" w14:paraId="33704EAC" w14:textId="77777777" w:rsidTr="002047C6">
        <w:trPr>
          <w:trHeight w:val="271"/>
        </w:trPr>
        <w:tc>
          <w:tcPr>
            <w:tcW w:w="0" w:type="auto"/>
            <w:hideMark/>
          </w:tcPr>
          <w:p w14:paraId="27BF6459" w14:textId="77777777" w:rsidR="00D401BA" w:rsidRPr="005F2BFC" w:rsidRDefault="00D401BA" w:rsidP="005F2BFC">
            <w:pPr>
              <w:contextualSpacing/>
              <w:rPr>
                <w:rFonts w:eastAsia="Times New Roman"/>
                <w:color w:val="000000" w:themeColor="text1"/>
              </w:rPr>
            </w:pPr>
            <w:r w:rsidRPr="005F2BFC">
              <w:rPr>
                <w:rFonts w:eastAsia="Times New Roman"/>
                <w:color w:val="000000" w:themeColor="text1"/>
              </w:rPr>
              <w:t>Community Attitudes</w:t>
            </w:r>
          </w:p>
        </w:tc>
        <w:tc>
          <w:tcPr>
            <w:tcW w:w="0" w:type="auto"/>
            <w:hideMark/>
          </w:tcPr>
          <w:p w14:paraId="74798345" w14:textId="547B7DD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74ADDF35" w14:textId="1CA891FD"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4D58D8E2" w14:textId="2A88D705"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-.03 – .15</w:t>
            </w:r>
          </w:p>
        </w:tc>
        <w:tc>
          <w:tcPr>
            <w:tcW w:w="0" w:type="auto"/>
            <w:hideMark/>
          </w:tcPr>
          <w:p w14:paraId="64852DD7" w14:textId="0811E90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643C85D8" w14:textId="6E2BBB02"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00E78929" w14:textId="6BDC9A7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 – .12</w:t>
            </w:r>
          </w:p>
        </w:tc>
        <w:tc>
          <w:tcPr>
            <w:tcW w:w="0" w:type="auto"/>
            <w:hideMark/>
          </w:tcPr>
          <w:p w14:paraId="4D85ADA1" w14:textId="0CD4A2F6"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1C62DB20" w14:textId="43D6B53F"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177D0D34" w14:textId="203B3939" w:rsidR="00D401BA" w:rsidRPr="005F2BFC" w:rsidRDefault="00D401BA" w:rsidP="005F2BFC">
            <w:pPr>
              <w:contextualSpacing/>
              <w:jc w:val="center"/>
              <w:rPr>
                <w:rFonts w:eastAsia="Times New Roman"/>
                <w:color w:val="000000" w:themeColor="text1"/>
              </w:rPr>
            </w:pPr>
            <w:r w:rsidRPr="005F2BFC">
              <w:rPr>
                <w:rFonts w:eastAsia="Times New Roman"/>
                <w:color w:val="000000" w:themeColor="text1"/>
              </w:rPr>
              <w:t>-.04 – .16</w:t>
            </w:r>
          </w:p>
        </w:tc>
      </w:tr>
      <w:tr w:rsidR="002047C6" w:rsidRPr="005F2BFC" w14:paraId="2E7D0FAD" w14:textId="77777777" w:rsidTr="002047C6">
        <w:trPr>
          <w:trHeight w:val="281"/>
        </w:trPr>
        <w:tc>
          <w:tcPr>
            <w:tcW w:w="0" w:type="auto"/>
            <w:gridSpan w:val="10"/>
            <w:hideMark/>
          </w:tcPr>
          <w:p w14:paraId="7686DA99" w14:textId="77777777" w:rsidR="002047C6" w:rsidRPr="005F2BFC" w:rsidRDefault="002047C6" w:rsidP="005F2BFC">
            <w:pPr>
              <w:contextualSpacing/>
              <w:rPr>
                <w:rFonts w:eastAsia="Times New Roman"/>
                <w:b/>
                <w:bCs/>
                <w:color w:val="000000" w:themeColor="text1"/>
              </w:rPr>
            </w:pPr>
            <w:r w:rsidRPr="005F2BFC">
              <w:rPr>
                <w:rFonts w:eastAsia="Times New Roman"/>
                <w:b/>
                <w:bCs/>
                <w:color w:val="000000" w:themeColor="text1"/>
              </w:rPr>
              <w:t>Random Effects</w:t>
            </w:r>
          </w:p>
        </w:tc>
      </w:tr>
      <w:tr w:rsidR="00902EE0" w:rsidRPr="005F2BFC" w14:paraId="2045CD34" w14:textId="77777777" w:rsidTr="002047C6">
        <w:trPr>
          <w:trHeight w:val="271"/>
        </w:trPr>
        <w:tc>
          <w:tcPr>
            <w:tcW w:w="0" w:type="auto"/>
            <w:hideMark/>
          </w:tcPr>
          <w:p w14:paraId="0ECF2F80" w14:textId="77777777" w:rsidR="00902EE0" w:rsidRPr="005F2BFC" w:rsidRDefault="00902EE0" w:rsidP="005F2BFC">
            <w:pPr>
              <w:contextualSpacing/>
              <w:rPr>
                <w:rFonts w:eastAsia="Times New Roman"/>
                <w:color w:val="000000" w:themeColor="text1"/>
              </w:rPr>
            </w:pPr>
            <w:r w:rsidRPr="005F2BFC">
              <w:rPr>
                <w:rFonts w:eastAsia="Times New Roman"/>
                <w:color w:val="000000" w:themeColor="text1"/>
              </w:rPr>
              <w:t>σ</w:t>
            </w:r>
            <w:r w:rsidRPr="005F2BFC">
              <w:rPr>
                <w:rFonts w:eastAsia="Times New Roman"/>
                <w:color w:val="000000" w:themeColor="text1"/>
                <w:vertAlign w:val="superscript"/>
              </w:rPr>
              <w:t>2</w:t>
            </w:r>
          </w:p>
        </w:tc>
        <w:tc>
          <w:tcPr>
            <w:tcW w:w="0" w:type="auto"/>
            <w:gridSpan w:val="3"/>
            <w:hideMark/>
          </w:tcPr>
          <w:p w14:paraId="3D5DF833" w14:textId="386EBAB6" w:rsidR="00902EE0" w:rsidRPr="005F2BFC" w:rsidRDefault="0035249B" w:rsidP="005F2BFC">
            <w:pPr>
              <w:contextualSpacing/>
              <w:rPr>
                <w:rFonts w:eastAsia="Times New Roman"/>
                <w:color w:val="000000" w:themeColor="text1"/>
              </w:rPr>
            </w:pPr>
            <w:r w:rsidRPr="005F2BFC">
              <w:rPr>
                <w:rFonts w:eastAsia="Times New Roman"/>
                <w:color w:val="000000" w:themeColor="text1"/>
              </w:rPr>
              <w:t>.</w:t>
            </w:r>
            <w:r w:rsidR="00902EE0" w:rsidRPr="005F2BFC">
              <w:rPr>
                <w:rFonts w:eastAsia="Times New Roman"/>
                <w:color w:val="000000" w:themeColor="text1"/>
              </w:rPr>
              <w:t>71</w:t>
            </w:r>
          </w:p>
        </w:tc>
        <w:tc>
          <w:tcPr>
            <w:tcW w:w="0" w:type="auto"/>
            <w:gridSpan w:val="3"/>
            <w:hideMark/>
          </w:tcPr>
          <w:p w14:paraId="590786EE" w14:textId="6F829320" w:rsidR="00902EE0" w:rsidRPr="005F2BFC" w:rsidRDefault="00902EE0" w:rsidP="005F2BFC">
            <w:pPr>
              <w:contextualSpacing/>
              <w:rPr>
                <w:rFonts w:eastAsia="Times New Roman"/>
                <w:color w:val="000000" w:themeColor="text1"/>
              </w:rPr>
            </w:pPr>
            <w:r w:rsidRPr="005F2BFC">
              <w:rPr>
                <w:rFonts w:eastAsia="Times New Roman"/>
                <w:color w:val="000000" w:themeColor="text1"/>
              </w:rPr>
              <w:t>4.5</w:t>
            </w:r>
            <w:r w:rsidR="00AB64C0" w:rsidRPr="005F2BFC">
              <w:rPr>
                <w:rFonts w:eastAsia="Times New Roman"/>
                <w:color w:val="000000" w:themeColor="text1"/>
              </w:rPr>
              <w:t>3</w:t>
            </w:r>
          </w:p>
        </w:tc>
        <w:tc>
          <w:tcPr>
            <w:tcW w:w="0" w:type="auto"/>
            <w:gridSpan w:val="3"/>
            <w:hideMark/>
          </w:tcPr>
          <w:p w14:paraId="10D04077" w14:textId="24297784" w:rsidR="00902EE0" w:rsidRPr="005F2BFC" w:rsidRDefault="00902EE0" w:rsidP="005F2BFC">
            <w:pPr>
              <w:contextualSpacing/>
              <w:rPr>
                <w:rFonts w:eastAsia="Times New Roman"/>
                <w:color w:val="000000" w:themeColor="text1"/>
              </w:rPr>
            </w:pPr>
            <w:r w:rsidRPr="005F2BFC">
              <w:rPr>
                <w:rFonts w:eastAsia="Times New Roman"/>
                <w:color w:val="000000" w:themeColor="text1"/>
              </w:rPr>
              <w:t>3.</w:t>
            </w:r>
            <w:r w:rsidR="00AB64C0" w:rsidRPr="005F2BFC">
              <w:rPr>
                <w:rFonts w:eastAsia="Times New Roman"/>
                <w:color w:val="000000" w:themeColor="text1"/>
              </w:rPr>
              <w:t>55</w:t>
            </w:r>
          </w:p>
        </w:tc>
      </w:tr>
      <w:tr w:rsidR="002047C6" w:rsidRPr="005F2BFC" w14:paraId="55595EF5" w14:textId="77777777" w:rsidTr="002047C6">
        <w:trPr>
          <w:trHeight w:val="281"/>
        </w:trPr>
        <w:tc>
          <w:tcPr>
            <w:tcW w:w="0" w:type="auto"/>
            <w:hideMark/>
          </w:tcPr>
          <w:p w14:paraId="30DE11AB" w14:textId="77777777" w:rsidR="002047C6" w:rsidRPr="005F2BFC" w:rsidRDefault="002047C6" w:rsidP="005F2BFC">
            <w:pPr>
              <w:contextualSpacing/>
              <w:rPr>
                <w:rFonts w:eastAsia="Times New Roman"/>
                <w:color w:val="000000" w:themeColor="text1"/>
              </w:rPr>
            </w:pPr>
            <w:r w:rsidRPr="005F2BFC">
              <w:rPr>
                <w:rFonts w:eastAsia="Times New Roman"/>
                <w:color w:val="000000" w:themeColor="text1"/>
              </w:rPr>
              <w:t>ICC</w:t>
            </w:r>
          </w:p>
        </w:tc>
        <w:tc>
          <w:tcPr>
            <w:tcW w:w="0" w:type="auto"/>
            <w:gridSpan w:val="3"/>
            <w:hideMark/>
          </w:tcPr>
          <w:p w14:paraId="5258956D" w14:textId="3FA12CB2" w:rsidR="002047C6" w:rsidRPr="005F2BFC" w:rsidRDefault="0035249B" w:rsidP="005F2BFC">
            <w:pPr>
              <w:contextualSpacing/>
              <w:rPr>
                <w:rFonts w:eastAsia="Times New Roman"/>
                <w:color w:val="000000" w:themeColor="text1"/>
              </w:rPr>
            </w:pPr>
            <w:r w:rsidRPr="005F2BFC">
              <w:rPr>
                <w:rFonts w:eastAsia="Times New Roman"/>
                <w:color w:val="000000" w:themeColor="text1"/>
              </w:rPr>
              <w:t>.</w:t>
            </w:r>
            <w:r w:rsidR="002047C6" w:rsidRPr="005F2BFC">
              <w:rPr>
                <w:rFonts w:eastAsia="Times New Roman"/>
                <w:color w:val="000000" w:themeColor="text1"/>
              </w:rPr>
              <w:t>0</w:t>
            </w:r>
            <w:r w:rsidR="00EA3C8A" w:rsidRPr="005F2BFC">
              <w:rPr>
                <w:rFonts w:eastAsia="Times New Roman"/>
                <w:color w:val="000000" w:themeColor="text1"/>
              </w:rPr>
              <w:t>3</w:t>
            </w:r>
          </w:p>
        </w:tc>
        <w:tc>
          <w:tcPr>
            <w:tcW w:w="0" w:type="auto"/>
            <w:gridSpan w:val="3"/>
            <w:hideMark/>
          </w:tcPr>
          <w:p w14:paraId="2B695B4E" w14:textId="1E08594C" w:rsidR="002047C6" w:rsidRPr="005F2BFC" w:rsidRDefault="0035249B" w:rsidP="005F2BFC">
            <w:pPr>
              <w:contextualSpacing/>
              <w:rPr>
                <w:rFonts w:eastAsia="Times New Roman"/>
                <w:color w:val="000000" w:themeColor="text1"/>
              </w:rPr>
            </w:pPr>
            <w:r w:rsidRPr="005F2BFC">
              <w:rPr>
                <w:rFonts w:eastAsia="Times New Roman"/>
                <w:color w:val="000000" w:themeColor="text1"/>
              </w:rPr>
              <w:t>.</w:t>
            </w:r>
            <w:r w:rsidR="002047C6" w:rsidRPr="005F2BFC">
              <w:rPr>
                <w:rFonts w:eastAsia="Times New Roman"/>
                <w:color w:val="000000" w:themeColor="text1"/>
              </w:rPr>
              <w:t>0</w:t>
            </w:r>
            <w:r w:rsidR="00EA3C8A" w:rsidRPr="005F2BFC">
              <w:rPr>
                <w:rFonts w:eastAsia="Times New Roman"/>
                <w:color w:val="000000" w:themeColor="text1"/>
              </w:rPr>
              <w:t>1</w:t>
            </w:r>
          </w:p>
        </w:tc>
        <w:tc>
          <w:tcPr>
            <w:tcW w:w="0" w:type="auto"/>
            <w:gridSpan w:val="3"/>
            <w:hideMark/>
          </w:tcPr>
          <w:p w14:paraId="03E0779C" w14:textId="2B551B7A" w:rsidR="002047C6" w:rsidRPr="005F2BFC" w:rsidRDefault="0035249B" w:rsidP="005F2BFC">
            <w:pPr>
              <w:contextualSpacing/>
              <w:rPr>
                <w:rFonts w:eastAsia="Times New Roman"/>
                <w:color w:val="000000" w:themeColor="text1"/>
              </w:rPr>
            </w:pPr>
            <w:r w:rsidRPr="005F2BFC">
              <w:rPr>
                <w:rFonts w:eastAsia="Times New Roman"/>
                <w:color w:val="000000" w:themeColor="text1"/>
              </w:rPr>
              <w:t>.</w:t>
            </w:r>
            <w:r w:rsidR="002047C6" w:rsidRPr="005F2BFC">
              <w:rPr>
                <w:rFonts w:eastAsia="Times New Roman"/>
                <w:color w:val="000000" w:themeColor="text1"/>
              </w:rPr>
              <w:t>0</w:t>
            </w:r>
            <w:r w:rsidR="00EA3C8A" w:rsidRPr="005F2BFC">
              <w:rPr>
                <w:rFonts w:eastAsia="Times New Roman"/>
                <w:color w:val="000000" w:themeColor="text1"/>
              </w:rPr>
              <w:t>4</w:t>
            </w:r>
          </w:p>
        </w:tc>
      </w:tr>
      <w:tr w:rsidR="00AB64C0" w:rsidRPr="005F2BFC" w14:paraId="154A2852" w14:textId="77777777" w:rsidTr="002047C6">
        <w:trPr>
          <w:trHeight w:val="281"/>
        </w:trPr>
        <w:tc>
          <w:tcPr>
            <w:tcW w:w="0" w:type="auto"/>
            <w:hideMark/>
          </w:tcPr>
          <w:p w14:paraId="609CBB30" w14:textId="77777777" w:rsidR="00AB64C0" w:rsidRPr="005F2BFC" w:rsidRDefault="00AB64C0" w:rsidP="005F2BFC">
            <w:pPr>
              <w:contextualSpacing/>
              <w:rPr>
                <w:rFonts w:eastAsia="Times New Roman"/>
                <w:color w:val="000000" w:themeColor="text1"/>
              </w:rPr>
            </w:pPr>
            <w:r w:rsidRPr="005F2BFC">
              <w:rPr>
                <w:rFonts w:eastAsia="Times New Roman"/>
                <w:color w:val="000000" w:themeColor="text1"/>
              </w:rPr>
              <w:t>Observations</w:t>
            </w:r>
          </w:p>
        </w:tc>
        <w:tc>
          <w:tcPr>
            <w:tcW w:w="0" w:type="auto"/>
            <w:gridSpan w:val="3"/>
            <w:hideMark/>
          </w:tcPr>
          <w:p w14:paraId="77C606A3" w14:textId="3206B2EC" w:rsidR="00AB64C0" w:rsidRPr="005F2BFC" w:rsidRDefault="00AB64C0" w:rsidP="005F2BFC">
            <w:pPr>
              <w:contextualSpacing/>
              <w:rPr>
                <w:rFonts w:eastAsia="Times New Roman"/>
                <w:color w:val="000000" w:themeColor="text1"/>
              </w:rPr>
            </w:pPr>
            <w:r w:rsidRPr="005F2BFC">
              <w:rPr>
                <w:rFonts w:eastAsia="Times New Roman"/>
                <w:color w:val="000000" w:themeColor="text1"/>
              </w:rPr>
              <w:t>910</w:t>
            </w:r>
          </w:p>
        </w:tc>
        <w:tc>
          <w:tcPr>
            <w:tcW w:w="0" w:type="auto"/>
            <w:gridSpan w:val="3"/>
            <w:hideMark/>
          </w:tcPr>
          <w:p w14:paraId="02F99221" w14:textId="2B87EA0C" w:rsidR="00AB64C0" w:rsidRPr="005F2BFC" w:rsidRDefault="00AB64C0" w:rsidP="005F2BFC">
            <w:pPr>
              <w:contextualSpacing/>
              <w:rPr>
                <w:rFonts w:eastAsia="Times New Roman"/>
                <w:color w:val="000000" w:themeColor="text1"/>
              </w:rPr>
            </w:pPr>
            <w:r w:rsidRPr="005F2BFC">
              <w:rPr>
                <w:rFonts w:eastAsia="Times New Roman"/>
                <w:color w:val="000000" w:themeColor="text1"/>
              </w:rPr>
              <w:t>908</w:t>
            </w:r>
          </w:p>
        </w:tc>
        <w:tc>
          <w:tcPr>
            <w:tcW w:w="0" w:type="auto"/>
            <w:gridSpan w:val="3"/>
            <w:hideMark/>
          </w:tcPr>
          <w:p w14:paraId="3B67B9A8" w14:textId="37809E54" w:rsidR="00AB64C0" w:rsidRPr="005F2BFC" w:rsidRDefault="00AB64C0" w:rsidP="005F2BFC">
            <w:pPr>
              <w:contextualSpacing/>
              <w:rPr>
                <w:rFonts w:eastAsia="Times New Roman"/>
                <w:color w:val="000000" w:themeColor="text1"/>
              </w:rPr>
            </w:pPr>
            <w:r w:rsidRPr="005F2BFC">
              <w:rPr>
                <w:rFonts w:eastAsia="Times New Roman"/>
                <w:color w:val="000000" w:themeColor="text1"/>
              </w:rPr>
              <w:t>910</w:t>
            </w:r>
          </w:p>
        </w:tc>
      </w:tr>
      <w:tr w:rsidR="00AB64C0" w:rsidRPr="005F2BFC" w14:paraId="0A44F5F9" w14:textId="77777777" w:rsidTr="002047C6">
        <w:trPr>
          <w:trHeight w:val="271"/>
        </w:trPr>
        <w:tc>
          <w:tcPr>
            <w:tcW w:w="0" w:type="auto"/>
            <w:hideMark/>
          </w:tcPr>
          <w:p w14:paraId="58F98470" w14:textId="77777777" w:rsidR="00AB64C0" w:rsidRPr="005F2BFC" w:rsidRDefault="00AB64C0" w:rsidP="005F2BFC">
            <w:pPr>
              <w:contextualSpacing/>
              <w:rPr>
                <w:rFonts w:eastAsia="Times New Roman"/>
                <w:color w:val="000000" w:themeColor="text1"/>
              </w:rPr>
            </w:pPr>
            <w:r w:rsidRPr="005F2BFC">
              <w:rPr>
                <w:rFonts w:eastAsia="Times New Roman"/>
                <w:color w:val="000000" w:themeColor="text1"/>
              </w:rPr>
              <w:t>Marginal R</w:t>
            </w:r>
            <w:r w:rsidRPr="005F2BFC">
              <w:rPr>
                <w:rFonts w:eastAsia="Times New Roman"/>
                <w:color w:val="000000" w:themeColor="text1"/>
                <w:vertAlign w:val="superscript"/>
              </w:rPr>
              <w:t>2</w:t>
            </w:r>
            <w:r w:rsidRPr="005F2BFC">
              <w:rPr>
                <w:rFonts w:eastAsia="Times New Roman"/>
                <w:color w:val="000000" w:themeColor="text1"/>
              </w:rPr>
              <w:t xml:space="preserve"> / Conditional R</w:t>
            </w:r>
            <w:r w:rsidRPr="005F2BFC">
              <w:rPr>
                <w:rFonts w:eastAsia="Times New Roman"/>
                <w:color w:val="000000" w:themeColor="text1"/>
                <w:vertAlign w:val="superscript"/>
              </w:rPr>
              <w:t>2</w:t>
            </w:r>
          </w:p>
        </w:tc>
        <w:tc>
          <w:tcPr>
            <w:tcW w:w="0" w:type="auto"/>
            <w:gridSpan w:val="3"/>
            <w:hideMark/>
          </w:tcPr>
          <w:p w14:paraId="775AB4CB" w14:textId="59849E62" w:rsidR="00AB64C0" w:rsidRPr="005F2BFC" w:rsidRDefault="00AB64C0" w:rsidP="005F2BFC">
            <w:pPr>
              <w:contextualSpacing/>
              <w:rPr>
                <w:rFonts w:eastAsia="Times New Roman"/>
                <w:color w:val="000000" w:themeColor="text1"/>
              </w:rPr>
            </w:pPr>
            <w:r w:rsidRPr="005F2BFC">
              <w:rPr>
                <w:rFonts w:eastAsia="Times New Roman"/>
                <w:color w:val="000000" w:themeColor="text1"/>
              </w:rPr>
              <w:t>.172 / .199</w:t>
            </w:r>
          </w:p>
        </w:tc>
        <w:tc>
          <w:tcPr>
            <w:tcW w:w="0" w:type="auto"/>
            <w:gridSpan w:val="3"/>
            <w:hideMark/>
          </w:tcPr>
          <w:p w14:paraId="6DD6D677" w14:textId="2DEA4108" w:rsidR="00AB64C0" w:rsidRPr="005F2BFC" w:rsidRDefault="00AB64C0" w:rsidP="005F2BFC">
            <w:pPr>
              <w:contextualSpacing/>
              <w:rPr>
                <w:rFonts w:eastAsia="Times New Roman"/>
                <w:color w:val="000000" w:themeColor="text1"/>
              </w:rPr>
            </w:pPr>
            <w:r w:rsidRPr="005F2BFC">
              <w:rPr>
                <w:rFonts w:eastAsia="Times New Roman"/>
                <w:color w:val="000000" w:themeColor="text1"/>
              </w:rPr>
              <w:t>.172 / .180</w:t>
            </w:r>
          </w:p>
        </w:tc>
        <w:tc>
          <w:tcPr>
            <w:tcW w:w="0" w:type="auto"/>
            <w:gridSpan w:val="3"/>
            <w:hideMark/>
          </w:tcPr>
          <w:p w14:paraId="65EE83D9" w14:textId="78B9BA98" w:rsidR="00AB64C0" w:rsidRPr="005F2BFC" w:rsidRDefault="00AB64C0" w:rsidP="005F2BFC">
            <w:pPr>
              <w:contextualSpacing/>
              <w:rPr>
                <w:rFonts w:eastAsia="Times New Roman"/>
                <w:color w:val="000000" w:themeColor="text1"/>
              </w:rPr>
            </w:pPr>
            <w:r w:rsidRPr="005F2BFC">
              <w:rPr>
                <w:rFonts w:eastAsia="Times New Roman"/>
                <w:color w:val="000000" w:themeColor="text1"/>
              </w:rPr>
              <w:t>.052 / .088</w:t>
            </w:r>
          </w:p>
        </w:tc>
      </w:tr>
    </w:tbl>
    <w:p w14:paraId="0F07DE64" w14:textId="31ADD84C" w:rsidR="00575AF3" w:rsidRPr="005F2BFC" w:rsidRDefault="00575AF3" w:rsidP="005F2BFC">
      <w:pPr>
        <w:contextualSpacing/>
        <w:rPr>
          <w:rFonts w:eastAsia="Times New Roman"/>
          <w:color w:val="000000" w:themeColor="text1"/>
        </w:rPr>
      </w:pPr>
    </w:p>
    <w:p w14:paraId="754FB692" w14:textId="500F46AC" w:rsidR="00575AF3" w:rsidRPr="005F2BFC" w:rsidRDefault="002927A2" w:rsidP="005F2BFC">
      <w:pPr>
        <w:contextualSpacing/>
        <w:rPr>
          <w:rFonts w:eastAsia="Times New Roman"/>
          <w:color w:val="000000" w:themeColor="text1"/>
        </w:rPr>
      </w:pPr>
      <w:r w:rsidRPr="005F2BFC">
        <w:rPr>
          <w:i/>
          <w:iCs/>
          <w:color w:val="000000" w:themeColor="text1"/>
        </w:rPr>
        <w:t xml:space="preserve">Note. SE </w:t>
      </w:r>
      <w:r w:rsidRPr="005F2BFC">
        <w:rPr>
          <w:color w:val="000000" w:themeColor="text1"/>
        </w:rPr>
        <w:t xml:space="preserve">= Standard Error, </w:t>
      </w:r>
      <w:r w:rsidRPr="005F2BFC">
        <w:rPr>
          <w:i/>
          <w:iCs/>
          <w:color w:val="000000" w:themeColor="text1"/>
        </w:rPr>
        <w:t>CI</w:t>
      </w:r>
      <w:r w:rsidRPr="005F2BFC">
        <w:rPr>
          <w:color w:val="000000" w:themeColor="text1"/>
        </w:rPr>
        <w:t xml:space="preserve"> = Confidence Interval. ICC = Intraclass Correlation Coefficient.  *</w:t>
      </w:r>
      <w:r w:rsidRPr="005F2BFC">
        <w:rPr>
          <w:i/>
          <w:iCs/>
          <w:color w:val="000000" w:themeColor="text1"/>
        </w:rPr>
        <w:t>p</w:t>
      </w:r>
      <w:r w:rsidRPr="005F2BFC">
        <w:rPr>
          <w:color w:val="000000" w:themeColor="text1"/>
        </w:rPr>
        <w:t xml:space="preserve"> &lt; .05. **</w:t>
      </w:r>
      <w:r w:rsidRPr="005F2BFC">
        <w:rPr>
          <w:i/>
          <w:iCs/>
          <w:color w:val="000000" w:themeColor="text1"/>
        </w:rPr>
        <w:t>p</w:t>
      </w:r>
      <w:r w:rsidRPr="005F2BFC">
        <w:rPr>
          <w:color w:val="000000" w:themeColor="text1"/>
        </w:rPr>
        <w:t xml:space="preserve"> &lt; .01. ***</w:t>
      </w:r>
      <w:r w:rsidRPr="005F2BFC">
        <w:rPr>
          <w:i/>
          <w:iCs/>
          <w:color w:val="000000" w:themeColor="text1"/>
        </w:rPr>
        <w:t>p</w:t>
      </w:r>
      <w:r w:rsidRPr="005F2BFC">
        <w:rPr>
          <w:color w:val="000000" w:themeColor="text1"/>
        </w:rPr>
        <w:t xml:space="preserve"> &lt; .001.</w:t>
      </w:r>
    </w:p>
    <w:p w14:paraId="10C3F55F" w14:textId="77777777" w:rsidR="002927A2" w:rsidRPr="005F2BFC" w:rsidRDefault="002927A2" w:rsidP="005F2BFC">
      <w:pPr>
        <w:contextualSpacing/>
        <w:rPr>
          <w:rFonts w:eastAsia="Times New Roman"/>
          <w:color w:val="000000" w:themeColor="text1"/>
        </w:rPr>
      </w:pPr>
      <w:r w:rsidRPr="005F2BFC">
        <w:rPr>
          <w:rFonts w:eastAsia="Times New Roman"/>
          <w:color w:val="000000" w:themeColor="text1"/>
        </w:rPr>
        <w:br w:type="page"/>
      </w:r>
    </w:p>
    <w:p w14:paraId="0E1BEC83" w14:textId="556F1410" w:rsidR="00575AF3" w:rsidRPr="005F2BFC" w:rsidRDefault="00575AF3" w:rsidP="005F2BFC">
      <w:pPr>
        <w:contextualSpacing/>
        <w:rPr>
          <w:rFonts w:eastAsia="Times New Roman"/>
          <w:b/>
          <w:bCs/>
          <w:color w:val="000000" w:themeColor="text1"/>
        </w:rPr>
      </w:pPr>
      <w:r w:rsidRPr="005F2BFC">
        <w:rPr>
          <w:rFonts w:eastAsia="Times New Roman"/>
          <w:b/>
          <w:bCs/>
          <w:color w:val="000000" w:themeColor="text1"/>
        </w:rPr>
        <w:lastRenderedPageBreak/>
        <w:t xml:space="preserve">Table </w:t>
      </w:r>
      <w:r w:rsidR="00705EEE">
        <w:rPr>
          <w:rFonts w:eastAsia="Times New Roman"/>
          <w:b/>
          <w:bCs/>
          <w:color w:val="000000" w:themeColor="text1"/>
        </w:rPr>
        <w:t>D</w:t>
      </w:r>
    </w:p>
    <w:p w14:paraId="2954BFF6" w14:textId="3B2B6516" w:rsidR="002927A2" w:rsidRPr="005F2BFC" w:rsidRDefault="002927A2" w:rsidP="005F2BFC">
      <w:pPr>
        <w:contextualSpacing/>
        <w:rPr>
          <w:rFonts w:eastAsia="Times New Roman"/>
          <w:i/>
          <w:iCs/>
          <w:color w:val="000000" w:themeColor="text1"/>
        </w:rPr>
      </w:pPr>
      <w:r w:rsidRPr="005F2BFC">
        <w:rPr>
          <w:rFonts w:eastAsia="Times New Roman"/>
          <w:i/>
          <w:iCs/>
          <w:color w:val="000000" w:themeColor="text1"/>
        </w:rPr>
        <w:t xml:space="preserve">Linear regressions for affirmation and denial of gender identity from family, partners &amp; friends, professions &amp; institutions, and state legislation, and community attitudes as predictors of job satisfaction, hours worked per week, and number of sick days per month. </w:t>
      </w:r>
    </w:p>
    <w:p w14:paraId="604D1F9A" w14:textId="77777777" w:rsidR="00575AF3" w:rsidRPr="005F2BFC" w:rsidRDefault="00575AF3" w:rsidP="005F2BFC">
      <w:pPr>
        <w:contextualSpacing/>
        <w:rPr>
          <w:rFonts w:eastAsia="Times New Roman"/>
          <w:b/>
          <w:bCs/>
          <w:color w:val="000000" w:themeColor="text1"/>
        </w:rPr>
      </w:pPr>
    </w:p>
    <w:tbl>
      <w:tblPr>
        <w:tblStyle w:val="TableGrid"/>
        <w:tblW w:w="138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1005"/>
        <w:gridCol w:w="635"/>
        <w:gridCol w:w="1398"/>
        <w:gridCol w:w="1071"/>
        <w:gridCol w:w="751"/>
        <w:gridCol w:w="1653"/>
        <w:gridCol w:w="909"/>
        <w:gridCol w:w="638"/>
        <w:gridCol w:w="1403"/>
      </w:tblGrid>
      <w:tr w:rsidR="00575AF3" w:rsidRPr="005F2BFC" w14:paraId="654FB155" w14:textId="77777777" w:rsidTr="00C07EB9">
        <w:trPr>
          <w:trHeight w:val="281"/>
        </w:trPr>
        <w:tc>
          <w:tcPr>
            <w:tcW w:w="0" w:type="auto"/>
            <w:tcBorders>
              <w:top w:val="single" w:sz="4" w:space="0" w:color="auto"/>
              <w:bottom w:val="nil"/>
            </w:tcBorders>
            <w:hideMark/>
          </w:tcPr>
          <w:p w14:paraId="09C231C3" w14:textId="77777777" w:rsidR="00575AF3" w:rsidRPr="005F2BFC" w:rsidRDefault="00575AF3" w:rsidP="005F2BFC">
            <w:pPr>
              <w:contextualSpacing/>
              <w:rPr>
                <w:rFonts w:eastAsia="Times New Roman"/>
                <w:b/>
                <w:bCs/>
                <w:color w:val="000000" w:themeColor="text1"/>
              </w:rPr>
            </w:pPr>
            <w:r w:rsidRPr="005F2BFC">
              <w:rPr>
                <w:rFonts w:eastAsia="Times New Roman"/>
                <w:b/>
                <w:bCs/>
                <w:color w:val="000000" w:themeColor="text1"/>
              </w:rPr>
              <w:t> </w:t>
            </w:r>
          </w:p>
        </w:tc>
        <w:tc>
          <w:tcPr>
            <w:tcW w:w="0" w:type="auto"/>
            <w:gridSpan w:val="3"/>
            <w:tcBorders>
              <w:top w:val="single" w:sz="4" w:space="0" w:color="auto"/>
              <w:bottom w:val="nil"/>
            </w:tcBorders>
            <w:hideMark/>
          </w:tcPr>
          <w:p w14:paraId="79FBBF02" w14:textId="1991708C" w:rsidR="00575AF3" w:rsidRPr="005F2BFC" w:rsidRDefault="006C354F" w:rsidP="005F2BFC">
            <w:pPr>
              <w:contextualSpacing/>
              <w:jc w:val="center"/>
              <w:rPr>
                <w:rFonts w:eastAsia="Times New Roman"/>
                <w:b/>
                <w:bCs/>
                <w:color w:val="000000" w:themeColor="text1"/>
              </w:rPr>
            </w:pPr>
            <w:r w:rsidRPr="005F2BFC">
              <w:rPr>
                <w:rFonts w:eastAsia="Times New Roman"/>
                <w:b/>
                <w:bCs/>
                <w:color w:val="000000" w:themeColor="text1"/>
              </w:rPr>
              <w:t>Job Satisfaction</w:t>
            </w:r>
          </w:p>
        </w:tc>
        <w:tc>
          <w:tcPr>
            <w:tcW w:w="0" w:type="auto"/>
            <w:gridSpan w:val="3"/>
            <w:tcBorders>
              <w:top w:val="single" w:sz="4" w:space="0" w:color="auto"/>
              <w:bottom w:val="nil"/>
            </w:tcBorders>
            <w:hideMark/>
          </w:tcPr>
          <w:p w14:paraId="49DBA045" w14:textId="569E9579" w:rsidR="00575AF3" w:rsidRPr="005F2BFC" w:rsidRDefault="006C354F" w:rsidP="005F2BFC">
            <w:pPr>
              <w:contextualSpacing/>
              <w:jc w:val="center"/>
              <w:rPr>
                <w:rFonts w:eastAsia="Times New Roman"/>
                <w:b/>
                <w:bCs/>
                <w:color w:val="000000" w:themeColor="text1"/>
              </w:rPr>
            </w:pPr>
            <w:r w:rsidRPr="005F2BFC">
              <w:rPr>
                <w:rFonts w:eastAsia="Times New Roman"/>
                <w:b/>
                <w:bCs/>
                <w:color w:val="000000" w:themeColor="text1"/>
              </w:rPr>
              <w:t>Hours Worked Per Week</w:t>
            </w:r>
          </w:p>
        </w:tc>
        <w:tc>
          <w:tcPr>
            <w:tcW w:w="0" w:type="auto"/>
            <w:gridSpan w:val="3"/>
            <w:tcBorders>
              <w:top w:val="single" w:sz="4" w:space="0" w:color="auto"/>
              <w:bottom w:val="nil"/>
            </w:tcBorders>
            <w:hideMark/>
          </w:tcPr>
          <w:p w14:paraId="09A04A51" w14:textId="5DEA88DA" w:rsidR="00575AF3" w:rsidRPr="005F2BFC" w:rsidRDefault="006C354F" w:rsidP="005F2BFC">
            <w:pPr>
              <w:contextualSpacing/>
              <w:jc w:val="center"/>
              <w:rPr>
                <w:rFonts w:eastAsia="Times New Roman"/>
                <w:b/>
                <w:bCs/>
                <w:color w:val="000000" w:themeColor="text1"/>
              </w:rPr>
            </w:pPr>
            <w:r w:rsidRPr="005F2BFC">
              <w:rPr>
                <w:rFonts w:eastAsia="Times New Roman"/>
                <w:b/>
                <w:bCs/>
                <w:color w:val="000000" w:themeColor="text1"/>
              </w:rPr>
              <w:t>Sick Days Per Month</w:t>
            </w:r>
          </w:p>
        </w:tc>
      </w:tr>
      <w:tr w:rsidR="00575AF3" w:rsidRPr="005F2BFC" w14:paraId="0DAB3CE6" w14:textId="77777777" w:rsidTr="00C07EB9">
        <w:trPr>
          <w:trHeight w:val="271"/>
        </w:trPr>
        <w:tc>
          <w:tcPr>
            <w:tcW w:w="0" w:type="auto"/>
            <w:tcBorders>
              <w:top w:val="nil"/>
              <w:bottom w:val="single" w:sz="4" w:space="0" w:color="auto"/>
            </w:tcBorders>
            <w:hideMark/>
          </w:tcPr>
          <w:p w14:paraId="3D52F4A7" w14:textId="7C3647AC" w:rsidR="00575AF3" w:rsidRPr="005F2BFC" w:rsidRDefault="00575AF3" w:rsidP="005F2BFC">
            <w:pPr>
              <w:contextualSpacing/>
              <w:rPr>
                <w:rFonts w:eastAsia="Times New Roman"/>
                <w:i/>
                <w:iCs/>
                <w:color w:val="000000" w:themeColor="text1"/>
              </w:rPr>
            </w:pPr>
          </w:p>
        </w:tc>
        <w:tc>
          <w:tcPr>
            <w:tcW w:w="0" w:type="auto"/>
            <w:tcBorders>
              <w:top w:val="nil"/>
              <w:bottom w:val="single" w:sz="4" w:space="0" w:color="auto"/>
            </w:tcBorders>
            <w:hideMark/>
          </w:tcPr>
          <w:p w14:paraId="32807E4A" w14:textId="77777777" w:rsidR="00575AF3" w:rsidRPr="005F2BFC" w:rsidRDefault="00575AF3" w:rsidP="005F2BFC">
            <w:pPr>
              <w:contextualSpacing/>
              <w:jc w:val="center"/>
              <w:rPr>
                <w:rFonts w:eastAsia="Times New Roman"/>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0679ABA3" w14:textId="77777777" w:rsidR="00575AF3" w:rsidRPr="005F2BFC" w:rsidRDefault="00575AF3"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04BA3C06" w14:textId="77777777" w:rsidR="00575AF3" w:rsidRPr="005F2BFC" w:rsidRDefault="00575AF3"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779D614E" w14:textId="77777777" w:rsidR="00575AF3" w:rsidRPr="005F2BFC" w:rsidRDefault="00575AF3"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6BAAF734" w14:textId="77777777" w:rsidR="00575AF3" w:rsidRPr="005F2BFC" w:rsidRDefault="00575AF3"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18DA6820" w14:textId="77777777" w:rsidR="00575AF3" w:rsidRPr="005F2BFC" w:rsidRDefault="00575AF3"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0DD94C33" w14:textId="77777777" w:rsidR="00575AF3" w:rsidRPr="005F2BFC" w:rsidRDefault="00575AF3"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644CF952" w14:textId="77777777" w:rsidR="00575AF3" w:rsidRPr="005F2BFC" w:rsidRDefault="00575AF3"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7805B2DA" w14:textId="77777777" w:rsidR="00575AF3" w:rsidRPr="005F2BFC" w:rsidRDefault="00575AF3" w:rsidP="005F2BFC">
            <w:pPr>
              <w:contextualSpacing/>
              <w:jc w:val="center"/>
              <w:rPr>
                <w:rFonts w:eastAsia="Times New Roman"/>
                <w:i/>
                <w:iCs/>
                <w:color w:val="000000" w:themeColor="text1"/>
              </w:rPr>
            </w:pPr>
            <w:r w:rsidRPr="005F2BFC">
              <w:rPr>
                <w:rFonts w:eastAsia="Times New Roman"/>
                <w:i/>
                <w:iCs/>
                <w:color w:val="000000" w:themeColor="text1"/>
              </w:rPr>
              <w:t>95% CI</w:t>
            </w:r>
          </w:p>
        </w:tc>
      </w:tr>
      <w:tr w:rsidR="00571606" w:rsidRPr="005F2BFC" w14:paraId="11DF89F2" w14:textId="77777777" w:rsidTr="00C07EB9">
        <w:trPr>
          <w:trHeight w:val="281"/>
        </w:trPr>
        <w:tc>
          <w:tcPr>
            <w:tcW w:w="0" w:type="auto"/>
            <w:tcBorders>
              <w:top w:val="single" w:sz="4" w:space="0" w:color="auto"/>
            </w:tcBorders>
            <w:hideMark/>
          </w:tcPr>
          <w:p w14:paraId="7D4C0603"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(Intercept)</w:t>
            </w:r>
          </w:p>
        </w:tc>
        <w:tc>
          <w:tcPr>
            <w:tcW w:w="0" w:type="auto"/>
            <w:tcBorders>
              <w:top w:val="single" w:sz="4" w:space="0" w:color="auto"/>
            </w:tcBorders>
            <w:hideMark/>
          </w:tcPr>
          <w:p w14:paraId="688FA5B6" w14:textId="43504BE7"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01 </w:t>
            </w:r>
          </w:p>
        </w:tc>
        <w:tc>
          <w:tcPr>
            <w:tcW w:w="0" w:type="auto"/>
            <w:tcBorders>
              <w:top w:val="single" w:sz="4" w:space="0" w:color="auto"/>
            </w:tcBorders>
            <w:hideMark/>
          </w:tcPr>
          <w:p w14:paraId="69D5246F" w14:textId="1BFAD37B"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tcBorders>
              <w:top w:val="single" w:sz="4" w:space="0" w:color="auto"/>
            </w:tcBorders>
            <w:hideMark/>
          </w:tcPr>
          <w:p w14:paraId="30E3B70D" w14:textId="6D5CA4A4"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09 – </w:t>
            </w:r>
            <w:r w:rsidR="00BE0140" w:rsidRPr="005F2BFC">
              <w:rPr>
                <w:rFonts w:eastAsia="Times New Roman"/>
                <w:color w:val="000000" w:themeColor="text1"/>
              </w:rPr>
              <w:t>.</w:t>
            </w:r>
            <w:r w:rsidRPr="005F2BFC">
              <w:rPr>
                <w:rFonts w:eastAsia="Times New Roman"/>
                <w:color w:val="000000" w:themeColor="text1"/>
              </w:rPr>
              <w:t>07</w:t>
            </w:r>
          </w:p>
        </w:tc>
        <w:tc>
          <w:tcPr>
            <w:tcW w:w="0" w:type="auto"/>
            <w:tcBorders>
              <w:top w:val="single" w:sz="4" w:space="0" w:color="auto"/>
            </w:tcBorders>
            <w:hideMark/>
          </w:tcPr>
          <w:p w14:paraId="2AF249D0" w14:textId="4D1EEB20"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00 </w:t>
            </w:r>
          </w:p>
        </w:tc>
        <w:tc>
          <w:tcPr>
            <w:tcW w:w="0" w:type="auto"/>
            <w:tcBorders>
              <w:top w:val="single" w:sz="4" w:space="0" w:color="auto"/>
            </w:tcBorders>
            <w:hideMark/>
          </w:tcPr>
          <w:p w14:paraId="2C066D1B" w14:textId="438EE921"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tcBorders>
              <w:top w:val="single" w:sz="4" w:space="0" w:color="auto"/>
            </w:tcBorders>
            <w:hideMark/>
          </w:tcPr>
          <w:p w14:paraId="0D9475A9" w14:textId="321BBB8A"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07 – </w:t>
            </w:r>
            <w:r w:rsidR="00BE0140" w:rsidRPr="005F2BFC">
              <w:rPr>
                <w:rFonts w:eastAsia="Times New Roman"/>
                <w:color w:val="000000" w:themeColor="text1"/>
              </w:rPr>
              <w:t>.</w:t>
            </w:r>
            <w:r w:rsidRPr="005F2BFC">
              <w:rPr>
                <w:rFonts w:eastAsia="Times New Roman"/>
                <w:color w:val="000000" w:themeColor="text1"/>
              </w:rPr>
              <w:t>07</w:t>
            </w:r>
          </w:p>
        </w:tc>
        <w:tc>
          <w:tcPr>
            <w:tcW w:w="0" w:type="auto"/>
            <w:tcBorders>
              <w:top w:val="single" w:sz="4" w:space="0" w:color="auto"/>
            </w:tcBorders>
            <w:hideMark/>
          </w:tcPr>
          <w:p w14:paraId="13728780" w14:textId="46366084"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00 </w:t>
            </w:r>
          </w:p>
        </w:tc>
        <w:tc>
          <w:tcPr>
            <w:tcW w:w="0" w:type="auto"/>
            <w:tcBorders>
              <w:top w:val="single" w:sz="4" w:space="0" w:color="auto"/>
            </w:tcBorders>
            <w:hideMark/>
          </w:tcPr>
          <w:p w14:paraId="2BC4E855" w14:textId="354905B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tcBorders>
              <w:top w:val="single" w:sz="4" w:space="0" w:color="auto"/>
            </w:tcBorders>
            <w:hideMark/>
          </w:tcPr>
          <w:p w14:paraId="3C11CC83" w14:textId="1D96030C"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07 – </w:t>
            </w:r>
            <w:r w:rsidR="00BE0140" w:rsidRPr="005F2BFC">
              <w:rPr>
                <w:rFonts w:eastAsia="Times New Roman"/>
                <w:color w:val="000000" w:themeColor="text1"/>
              </w:rPr>
              <w:t>.</w:t>
            </w:r>
            <w:r w:rsidRPr="005F2BFC">
              <w:rPr>
                <w:rFonts w:eastAsia="Times New Roman"/>
                <w:color w:val="000000" w:themeColor="text1"/>
              </w:rPr>
              <w:t>07</w:t>
            </w:r>
          </w:p>
        </w:tc>
      </w:tr>
      <w:tr w:rsidR="00571606" w:rsidRPr="005F2BFC" w14:paraId="4E28E09E" w14:textId="77777777" w:rsidTr="00575AF3">
        <w:trPr>
          <w:trHeight w:val="271"/>
        </w:trPr>
        <w:tc>
          <w:tcPr>
            <w:tcW w:w="0" w:type="auto"/>
          </w:tcPr>
          <w:p w14:paraId="56B44BB0" w14:textId="4CCF430C" w:rsidR="00571606" w:rsidRPr="005F2BFC" w:rsidRDefault="00571606" w:rsidP="005F2BFC">
            <w:pPr>
              <w:contextualSpacing/>
              <w:rPr>
                <w:rFonts w:eastAsia="Times New Roman"/>
                <w:color w:val="000000" w:themeColor="text1"/>
              </w:rPr>
            </w:pPr>
            <w:r w:rsidRPr="005F2BFC">
              <w:rPr>
                <w:rFonts w:eastAsia="Times New Roman"/>
                <w:color w:val="000000" w:themeColor="text1"/>
              </w:rPr>
              <w:t>Age</w:t>
            </w:r>
          </w:p>
        </w:tc>
        <w:tc>
          <w:tcPr>
            <w:tcW w:w="0" w:type="auto"/>
          </w:tcPr>
          <w:p w14:paraId="5DC8758E" w14:textId="2A93940F"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03 </w:t>
            </w:r>
          </w:p>
        </w:tc>
        <w:tc>
          <w:tcPr>
            <w:tcW w:w="0" w:type="auto"/>
          </w:tcPr>
          <w:p w14:paraId="6E52A186" w14:textId="76A78884"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03</w:t>
            </w:r>
          </w:p>
        </w:tc>
        <w:tc>
          <w:tcPr>
            <w:tcW w:w="0" w:type="auto"/>
          </w:tcPr>
          <w:p w14:paraId="730B82D2" w14:textId="2FABD15F"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03 – </w:t>
            </w:r>
            <w:r w:rsidR="00BE0140" w:rsidRPr="005F2BFC">
              <w:rPr>
                <w:rFonts w:eastAsia="Times New Roman"/>
                <w:color w:val="000000" w:themeColor="text1"/>
              </w:rPr>
              <w:t>.</w:t>
            </w:r>
            <w:r w:rsidRPr="005F2BFC">
              <w:rPr>
                <w:rFonts w:eastAsia="Times New Roman"/>
                <w:color w:val="000000" w:themeColor="text1"/>
              </w:rPr>
              <w:t>10</w:t>
            </w:r>
          </w:p>
        </w:tc>
        <w:tc>
          <w:tcPr>
            <w:tcW w:w="0" w:type="auto"/>
          </w:tcPr>
          <w:p w14:paraId="1BA696EC" w14:textId="4F4FF5A5"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12 </w:t>
            </w:r>
            <w:r w:rsidR="00571606" w:rsidRPr="005F2BFC">
              <w:rPr>
                <w:rFonts w:eastAsia="Times New Roman"/>
                <w:color w:val="000000" w:themeColor="text1"/>
                <w:vertAlign w:val="superscript"/>
              </w:rPr>
              <w:t>**</w:t>
            </w:r>
          </w:p>
        </w:tc>
        <w:tc>
          <w:tcPr>
            <w:tcW w:w="0" w:type="auto"/>
          </w:tcPr>
          <w:p w14:paraId="60F88D1C" w14:textId="2584E03C"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tcPr>
          <w:p w14:paraId="3A4A5FE9" w14:textId="2408EED6"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 – </w:t>
            </w:r>
            <w:r w:rsidRPr="005F2BFC">
              <w:rPr>
                <w:rFonts w:eastAsia="Times New Roman"/>
                <w:color w:val="000000" w:themeColor="text1"/>
              </w:rPr>
              <w:t>.</w:t>
            </w:r>
            <w:r w:rsidR="00571606" w:rsidRPr="005F2BFC">
              <w:rPr>
                <w:rFonts w:eastAsia="Times New Roman"/>
                <w:color w:val="000000" w:themeColor="text1"/>
              </w:rPr>
              <w:t>19</w:t>
            </w:r>
          </w:p>
        </w:tc>
        <w:tc>
          <w:tcPr>
            <w:tcW w:w="0" w:type="auto"/>
          </w:tcPr>
          <w:p w14:paraId="524E4755" w14:textId="169A21A4"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00 </w:t>
            </w:r>
          </w:p>
        </w:tc>
        <w:tc>
          <w:tcPr>
            <w:tcW w:w="0" w:type="auto"/>
          </w:tcPr>
          <w:p w14:paraId="201371FB" w14:textId="2796097E"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tcPr>
          <w:p w14:paraId="25086574" w14:textId="54468CBB"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07 – </w:t>
            </w:r>
            <w:r w:rsidR="00BE0140" w:rsidRPr="005F2BFC">
              <w:rPr>
                <w:rFonts w:eastAsia="Times New Roman"/>
                <w:color w:val="000000" w:themeColor="text1"/>
              </w:rPr>
              <w:t>.</w:t>
            </w:r>
            <w:r w:rsidRPr="005F2BFC">
              <w:rPr>
                <w:rFonts w:eastAsia="Times New Roman"/>
                <w:color w:val="000000" w:themeColor="text1"/>
              </w:rPr>
              <w:t>07</w:t>
            </w:r>
          </w:p>
        </w:tc>
      </w:tr>
      <w:tr w:rsidR="00571606" w:rsidRPr="005F2BFC" w14:paraId="171058F5" w14:textId="77777777" w:rsidTr="00575AF3">
        <w:trPr>
          <w:trHeight w:val="271"/>
        </w:trPr>
        <w:tc>
          <w:tcPr>
            <w:tcW w:w="0" w:type="auto"/>
            <w:hideMark/>
          </w:tcPr>
          <w:p w14:paraId="47BBBFE9"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Family (Affirm)</w:t>
            </w:r>
          </w:p>
        </w:tc>
        <w:tc>
          <w:tcPr>
            <w:tcW w:w="0" w:type="auto"/>
            <w:hideMark/>
          </w:tcPr>
          <w:p w14:paraId="08BE33ED" w14:textId="2BAC306F"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08 </w:t>
            </w:r>
          </w:p>
        </w:tc>
        <w:tc>
          <w:tcPr>
            <w:tcW w:w="0" w:type="auto"/>
            <w:hideMark/>
          </w:tcPr>
          <w:p w14:paraId="03DABC41" w14:textId="0D7428B6"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7974C315" w14:textId="47778D4D"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02 – </w:t>
            </w:r>
            <w:r w:rsidR="00BE0140" w:rsidRPr="005F2BFC">
              <w:rPr>
                <w:rFonts w:eastAsia="Times New Roman"/>
                <w:color w:val="000000" w:themeColor="text1"/>
              </w:rPr>
              <w:t>.</w:t>
            </w:r>
            <w:r w:rsidRPr="005F2BFC">
              <w:rPr>
                <w:rFonts w:eastAsia="Times New Roman"/>
                <w:color w:val="000000" w:themeColor="text1"/>
              </w:rPr>
              <w:t>19</w:t>
            </w:r>
          </w:p>
        </w:tc>
        <w:tc>
          <w:tcPr>
            <w:tcW w:w="0" w:type="auto"/>
            <w:hideMark/>
          </w:tcPr>
          <w:p w14:paraId="0F6CE2AF" w14:textId="3F9E03F0"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09 </w:t>
            </w:r>
          </w:p>
        </w:tc>
        <w:tc>
          <w:tcPr>
            <w:tcW w:w="0" w:type="auto"/>
            <w:hideMark/>
          </w:tcPr>
          <w:p w14:paraId="5F411655" w14:textId="11E3940E"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5F02B503" w14:textId="21F0F080"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20 – </w:t>
            </w:r>
            <w:r w:rsidR="00BE0140" w:rsidRPr="005F2BFC">
              <w:rPr>
                <w:rFonts w:eastAsia="Times New Roman"/>
                <w:color w:val="000000" w:themeColor="text1"/>
              </w:rPr>
              <w:t>.</w:t>
            </w:r>
            <w:r w:rsidRPr="005F2BFC">
              <w:rPr>
                <w:rFonts w:eastAsia="Times New Roman"/>
                <w:color w:val="000000" w:themeColor="text1"/>
              </w:rPr>
              <w:t>03</w:t>
            </w:r>
          </w:p>
        </w:tc>
        <w:tc>
          <w:tcPr>
            <w:tcW w:w="0" w:type="auto"/>
            <w:hideMark/>
          </w:tcPr>
          <w:p w14:paraId="05E710C8" w14:textId="484FF814"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01 </w:t>
            </w:r>
          </w:p>
        </w:tc>
        <w:tc>
          <w:tcPr>
            <w:tcW w:w="0" w:type="auto"/>
            <w:hideMark/>
          </w:tcPr>
          <w:p w14:paraId="0C7B7039" w14:textId="23B3A16E"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768CEA95" w14:textId="27174A74"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13 – </w:t>
            </w:r>
            <w:r w:rsidR="00BE0140" w:rsidRPr="005F2BFC">
              <w:rPr>
                <w:rFonts w:eastAsia="Times New Roman"/>
                <w:color w:val="000000" w:themeColor="text1"/>
              </w:rPr>
              <w:t>.</w:t>
            </w:r>
            <w:r w:rsidRPr="005F2BFC">
              <w:rPr>
                <w:rFonts w:eastAsia="Times New Roman"/>
                <w:color w:val="000000" w:themeColor="text1"/>
              </w:rPr>
              <w:t>11</w:t>
            </w:r>
          </w:p>
        </w:tc>
      </w:tr>
      <w:tr w:rsidR="00571606" w:rsidRPr="005F2BFC" w14:paraId="3764B0CF" w14:textId="77777777" w:rsidTr="00575AF3">
        <w:trPr>
          <w:trHeight w:val="281"/>
        </w:trPr>
        <w:tc>
          <w:tcPr>
            <w:tcW w:w="0" w:type="auto"/>
            <w:hideMark/>
          </w:tcPr>
          <w:p w14:paraId="6931682C"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Partners &amp; Friends (Affirm)</w:t>
            </w:r>
          </w:p>
        </w:tc>
        <w:tc>
          <w:tcPr>
            <w:tcW w:w="0" w:type="auto"/>
            <w:hideMark/>
          </w:tcPr>
          <w:p w14:paraId="27765087" w14:textId="25FE1A3C"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01 </w:t>
            </w:r>
          </w:p>
        </w:tc>
        <w:tc>
          <w:tcPr>
            <w:tcW w:w="0" w:type="auto"/>
            <w:hideMark/>
          </w:tcPr>
          <w:p w14:paraId="00FC1E25" w14:textId="00FB2330"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hideMark/>
          </w:tcPr>
          <w:p w14:paraId="631D0F69" w14:textId="2CB761C3"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07 – </w:t>
            </w:r>
            <w:r w:rsidR="00BE0140" w:rsidRPr="005F2BFC">
              <w:rPr>
                <w:rFonts w:eastAsia="Times New Roman"/>
                <w:color w:val="000000" w:themeColor="text1"/>
              </w:rPr>
              <w:t>.</w:t>
            </w:r>
            <w:r w:rsidRPr="005F2BFC">
              <w:rPr>
                <w:rFonts w:eastAsia="Times New Roman"/>
                <w:color w:val="000000" w:themeColor="text1"/>
              </w:rPr>
              <w:t>09</w:t>
            </w:r>
          </w:p>
        </w:tc>
        <w:tc>
          <w:tcPr>
            <w:tcW w:w="0" w:type="auto"/>
            <w:hideMark/>
          </w:tcPr>
          <w:p w14:paraId="6CE52229" w14:textId="0890923E"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02 </w:t>
            </w:r>
          </w:p>
        </w:tc>
        <w:tc>
          <w:tcPr>
            <w:tcW w:w="0" w:type="auto"/>
            <w:hideMark/>
          </w:tcPr>
          <w:p w14:paraId="2D5C5D3B" w14:textId="187B0024"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4B716E49" w14:textId="3E054BAF"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11 – </w:t>
            </w:r>
            <w:r w:rsidR="00BE0140" w:rsidRPr="005F2BFC">
              <w:rPr>
                <w:rFonts w:eastAsia="Times New Roman"/>
                <w:color w:val="000000" w:themeColor="text1"/>
              </w:rPr>
              <w:t>.</w:t>
            </w:r>
            <w:r w:rsidRPr="005F2BFC">
              <w:rPr>
                <w:rFonts w:eastAsia="Times New Roman"/>
                <w:color w:val="000000" w:themeColor="text1"/>
              </w:rPr>
              <w:t>07</w:t>
            </w:r>
          </w:p>
        </w:tc>
        <w:tc>
          <w:tcPr>
            <w:tcW w:w="0" w:type="auto"/>
            <w:hideMark/>
          </w:tcPr>
          <w:p w14:paraId="59A0B5CB" w14:textId="532C0F40"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05 </w:t>
            </w:r>
          </w:p>
        </w:tc>
        <w:tc>
          <w:tcPr>
            <w:tcW w:w="0" w:type="auto"/>
            <w:hideMark/>
          </w:tcPr>
          <w:p w14:paraId="056B0D55" w14:textId="4DA50CA5"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76EB2E86" w14:textId="3A760211"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14 – </w:t>
            </w:r>
            <w:r w:rsidR="00BE0140" w:rsidRPr="005F2BFC">
              <w:rPr>
                <w:rFonts w:eastAsia="Times New Roman"/>
                <w:color w:val="000000" w:themeColor="text1"/>
              </w:rPr>
              <w:t>.</w:t>
            </w:r>
            <w:r w:rsidRPr="005F2BFC">
              <w:rPr>
                <w:rFonts w:eastAsia="Times New Roman"/>
                <w:color w:val="000000" w:themeColor="text1"/>
              </w:rPr>
              <w:t>04</w:t>
            </w:r>
          </w:p>
        </w:tc>
      </w:tr>
      <w:tr w:rsidR="00571606" w:rsidRPr="005F2BFC" w14:paraId="39DEEAD1" w14:textId="77777777" w:rsidTr="00575AF3">
        <w:trPr>
          <w:trHeight w:val="281"/>
        </w:trPr>
        <w:tc>
          <w:tcPr>
            <w:tcW w:w="0" w:type="auto"/>
            <w:hideMark/>
          </w:tcPr>
          <w:p w14:paraId="2CDFBEDB"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Professions &amp; Institutions (Affirm)</w:t>
            </w:r>
          </w:p>
        </w:tc>
        <w:tc>
          <w:tcPr>
            <w:tcW w:w="0" w:type="auto"/>
            <w:hideMark/>
          </w:tcPr>
          <w:p w14:paraId="1EA9A03E" w14:textId="154EFC6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27 </w:t>
            </w:r>
            <w:r w:rsidR="00571606" w:rsidRPr="005F2BFC">
              <w:rPr>
                <w:rFonts w:eastAsia="Times New Roman"/>
                <w:color w:val="000000" w:themeColor="text1"/>
                <w:vertAlign w:val="superscript"/>
              </w:rPr>
              <w:t>***</w:t>
            </w:r>
          </w:p>
        </w:tc>
        <w:tc>
          <w:tcPr>
            <w:tcW w:w="0" w:type="auto"/>
            <w:hideMark/>
          </w:tcPr>
          <w:p w14:paraId="6C752557" w14:textId="404FC2E7"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65266AFF" w14:textId="142EC460"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17 – </w:t>
            </w:r>
            <w:r w:rsidRPr="005F2BFC">
              <w:rPr>
                <w:rFonts w:eastAsia="Times New Roman"/>
                <w:color w:val="000000" w:themeColor="text1"/>
              </w:rPr>
              <w:t>.</w:t>
            </w:r>
            <w:r w:rsidR="00571606" w:rsidRPr="005F2BFC">
              <w:rPr>
                <w:rFonts w:eastAsia="Times New Roman"/>
                <w:color w:val="000000" w:themeColor="text1"/>
              </w:rPr>
              <w:t>37</w:t>
            </w:r>
          </w:p>
        </w:tc>
        <w:tc>
          <w:tcPr>
            <w:tcW w:w="0" w:type="auto"/>
            <w:hideMark/>
          </w:tcPr>
          <w:p w14:paraId="0DE3A42A" w14:textId="39F42D45"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17 </w:t>
            </w:r>
            <w:r w:rsidR="00571606" w:rsidRPr="005F2BFC">
              <w:rPr>
                <w:rFonts w:eastAsia="Times New Roman"/>
                <w:color w:val="000000" w:themeColor="text1"/>
                <w:vertAlign w:val="superscript"/>
              </w:rPr>
              <w:t>**</w:t>
            </w:r>
          </w:p>
        </w:tc>
        <w:tc>
          <w:tcPr>
            <w:tcW w:w="0" w:type="auto"/>
            <w:hideMark/>
          </w:tcPr>
          <w:p w14:paraId="711D8578" w14:textId="38EC4626"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14963EDD" w14:textId="186BB60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 – </w:t>
            </w:r>
            <w:r w:rsidRPr="005F2BFC">
              <w:rPr>
                <w:rFonts w:eastAsia="Times New Roman"/>
                <w:color w:val="000000" w:themeColor="text1"/>
              </w:rPr>
              <w:t>.</w:t>
            </w:r>
            <w:r w:rsidR="00571606" w:rsidRPr="005F2BFC">
              <w:rPr>
                <w:rFonts w:eastAsia="Times New Roman"/>
                <w:color w:val="000000" w:themeColor="text1"/>
              </w:rPr>
              <w:t>28</w:t>
            </w:r>
          </w:p>
        </w:tc>
        <w:tc>
          <w:tcPr>
            <w:tcW w:w="0" w:type="auto"/>
            <w:hideMark/>
          </w:tcPr>
          <w:p w14:paraId="62F657E9" w14:textId="06037920"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05 </w:t>
            </w:r>
          </w:p>
        </w:tc>
        <w:tc>
          <w:tcPr>
            <w:tcW w:w="0" w:type="auto"/>
            <w:hideMark/>
          </w:tcPr>
          <w:p w14:paraId="1F976541" w14:textId="189163E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0E143FC4" w14:textId="4E0EC370"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05 – </w:t>
            </w:r>
            <w:r w:rsidR="00BE0140" w:rsidRPr="005F2BFC">
              <w:rPr>
                <w:rFonts w:eastAsia="Times New Roman"/>
                <w:color w:val="000000" w:themeColor="text1"/>
              </w:rPr>
              <w:t>.</w:t>
            </w:r>
            <w:r w:rsidRPr="005F2BFC">
              <w:rPr>
                <w:rFonts w:eastAsia="Times New Roman"/>
                <w:color w:val="000000" w:themeColor="text1"/>
              </w:rPr>
              <w:t>16</w:t>
            </w:r>
          </w:p>
        </w:tc>
      </w:tr>
      <w:tr w:rsidR="00571606" w:rsidRPr="005F2BFC" w14:paraId="7D3B90CD" w14:textId="77777777" w:rsidTr="00575AF3">
        <w:trPr>
          <w:trHeight w:val="271"/>
        </w:trPr>
        <w:tc>
          <w:tcPr>
            <w:tcW w:w="0" w:type="auto"/>
            <w:hideMark/>
          </w:tcPr>
          <w:p w14:paraId="37E318A3"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Family (Deny)</w:t>
            </w:r>
          </w:p>
        </w:tc>
        <w:tc>
          <w:tcPr>
            <w:tcW w:w="0" w:type="auto"/>
            <w:hideMark/>
          </w:tcPr>
          <w:p w14:paraId="1E34EE59" w14:textId="13F79800"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07 </w:t>
            </w:r>
          </w:p>
        </w:tc>
        <w:tc>
          <w:tcPr>
            <w:tcW w:w="0" w:type="auto"/>
            <w:hideMark/>
          </w:tcPr>
          <w:p w14:paraId="6FA88A98" w14:textId="33CC8365"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2FD9E740" w14:textId="043B3255"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18 – </w:t>
            </w:r>
            <w:r w:rsidR="00BE0140" w:rsidRPr="005F2BFC">
              <w:rPr>
                <w:rFonts w:eastAsia="Times New Roman"/>
                <w:color w:val="000000" w:themeColor="text1"/>
              </w:rPr>
              <w:t>.</w:t>
            </w:r>
            <w:r w:rsidRPr="005F2BFC">
              <w:rPr>
                <w:rFonts w:eastAsia="Times New Roman"/>
                <w:color w:val="000000" w:themeColor="text1"/>
              </w:rPr>
              <w:t>04</w:t>
            </w:r>
          </w:p>
        </w:tc>
        <w:tc>
          <w:tcPr>
            <w:tcW w:w="0" w:type="auto"/>
            <w:hideMark/>
          </w:tcPr>
          <w:p w14:paraId="558949CE" w14:textId="06B5CAC5"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06 </w:t>
            </w:r>
          </w:p>
        </w:tc>
        <w:tc>
          <w:tcPr>
            <w:tcW w:w="0" w:type="auto"/>
            <w:hideMark/>
          </w:tcPr>
          <w:p w14:paraId="0EE14F96" w14:textId="71A4250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74B6E89C" w14:textId="59D3EFC1"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17 – </w:t>
            </w:r>
            <w:r w:rsidR="00BE0140" w:rsidRPr="005F2BFC">
              <w:rPr>
                <w:rFonts w:eastAsia="Times New Roman"/>
                <w:color w:val="000000" w:themeColor="text1"/>
              </w:rPr>
              <w:t>.</w:t>
            </w:r>
            <w:r w:rsidRPr="005F2BFC">
              <w:rPr>
                <w:rFonts w:eastAsia="Times New Roman"/>
                <w:color w:val="000000" w:themeColor="text1"/>
              </w:rPr>
              <w:t>06</w:t>
            </w:r>
          </w:p>
        </w:tc>
        <w:tc>
          <w:tcPr>
            <w:tcW w:w="0" w:type="auto"/>
            <w:hideMark/>
          </w:tcPr>
          <w:p w14:paraId="28068E93" w14:textId="7BD1C1AE"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03 </w:t>
            </w:r>
          </w:p>
        </w:tc>
        <w:tc>
          <w:tcPr>
            <w:tcW w:w="0" w:type="auto"/>
            <w:hideMark/>
          </w:tcPr>
          <w:p w14:paraId="1E987871" w14:textId="57F1FCCF"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5A515520" w14:textId="36EA64AD"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14 – </w:t>
            </w:r>
            <w:r w:rsidR="00BE0140" w:rsidRPr="005F2BFC">
              <w:rPr>
                <w:rFonts w:eastAsia="Times New Roman"/>
                <w:color w:val="000000" w:themeColor="text1"/>
              </w:rPr>
              <w:t>.</w:t>
            </w:r>
            <w:r w:rsidRPr="005F2BFC">
              <w:rPr>
                <w:rFonts w:eastAsia="Times New Roman"/>
                <w:color w:val="000000" w:themeColor="text1"/>
              </w:rPr>
              <w:t>09</w:t>
            </w:r>
          </w:p>
        </w:tc>
      </w:tr>
      <w:tr w:rsidR="00571606" w:rsidRPr="005F2BFC" w14:paraId="525D6370" w14:textId="77777777" w:rsidTr="00575AF3">
        <w:trPr>
          <w:trHeight w:val="281"/>
        </w:trPr>
        <w:tc>
          <w:tcPr>
            <w:tcW w:w="0" w:type="auto"/>
            <w:hideMark/>
          </w:tcPr>
          <w:p w14:paraId="712F030D"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Partners &amp; Friends (Deny)</w:t>
            </w:r>
          </w:p>
        </w:tc>
        <w:tc>
          <w:tcPr>
            <w:tcW w:w="0" w:type="auto"/>
            <w:hideMark/>
          </w:tcPr>
          <w:p w14:paraId="33951038" w14:textId="0C45BEC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15 </w:t>
            </w:r>
            <w:r w:rsidR="00571606" w:rsidRPr="005F2BFC">
              <w:rPr>
                <w:rFonts w:eastAsia="Times New Roman"/>
                <w:color w:val="000000" w:themeColor="text1"/>
                <w:vertAlign w:val="superscript"/>
              </w:rPr>
              <w:t>**</w:t>
            </w:r>
          </w:p>
        </w:tc>
        <w:tc>
          <w:tcPr>
            <w:tcW w:w="0" w:type="auto"/>
            <w:hideMark/>
          </w:tcPr>
          <w:p w14:paraId="789C0FFA" w14:textId="3C7411A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161DEFA5" w14:textId="21394840"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 – </w:t>
            </w:r>
            <w:r w:rsidRPr="005F2BFC">
              <w:rPr>
                <w:rFonts w:eastAsia="Times New Roman"/>
                <w:color w:val="000000" w:themeColor="text1"/>
              </w:rPr>
              <w:t>.</w:t>
            </w:r>
            <w:r w:rsidR="00571606" w:rsidRPr="005F2BFC">
              <w:rPr>
                <w:rFonts w:eastAsia="Times New Roman"/>
                <w:color w:val="000000" w:themeColor="text1"/>
              </w:rPr>
              <w:t>25</w:t>
            </w:r>
          </w:p>
        </w:tc>
        <w:tc>
          <w:tcPr>
            <w:tcW w:w="0" w:type="auto"/>
            <w:hideMark/>
          </w:tcPr>
          <w:p w14:paraId="157F504E" w14:textId="7EAEACEB"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01 </w:t>
            </w:r>
          </w:p>
        </w:tc>
        <w:tc>
          <w:tcPr>
            <w:tcW w:w="0" w:type="auto"/>
            <w:hideMark/>
          </w:tcPr>
          <w:p w14:paraId="50387F20" w14:textId="6259B283"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2271D0B5" w14:textId="0F6FE2C1"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12 – </w:t>
            </w:r>
            <w:r w:rsidR="00BE0140" w:rsidRPr="005F2BFC">
              <w:rPr>
                <w:rFonts w:eastAsia="Times New Roman"/>
                <w:color w:val="000000" w:themeColor="text1"/>
              </w:rPr>
              <w:t>.</w:t>
            </w:r>
            <w:r w:rsidRPr="005F2BFC">
              <w:rPr>
                <w:rFonts w:eastAsia="Times New Roman"/>
                <w:color w:val="000000" w:themeColor="text1"/>
              </w:rPr>
              <w:t>11</w:t>
            </w:r>
          </w:p>
        </w:tc>
        <w:tc>
          <w:tcPr>
            <w:tcW w:w="0" w:type="auto"/>
            <w:hideMark/>
          </w:tcPr>
          <w:p w14:paraId="036080AE" w14:textId="7BE81A89"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15 </w:t>
            </w:r>
            <w:r w:rsidR="00571606" w:rsidRPr="005F2BFC">
              <w:rPr>
                <w:rFonts w:eastAsia="Times New Roman"/>
                <w:color w:val="000000" w:themeColor="text1"/>
                <w:vertAlign w:val="superscript"/>
              </w:rPr>
              <w:t>**</w:t>
            </w:r>
          </w:p>
        </w:tc>
        <w:tc>
          <w:tcPr>
            <w:tcW w:w="0" w:type="auto"/>
            <w:hideMark/>
          </w:tcPr>
          <w:p w14:paraId="28354D48" w14:textId="7993C5E4"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1FE2943B" w14:textId="64F5369D"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 – </w:t>
            </w:r>
            <w:r w:rsidRPr="005F2BFC">
              <w:rPr>
                <w:rFonts w:eastAsia="Times New Roman"/>
                <w:color w:val="000000" w:themeColor="text1"/>
              </w:rPr>
              <w:t>.</w:t>
            </w:r>
            <w:r w:rsidR="00571606" w:rsidRPr="005F2BFC">
              <w:rPr>
                <w:rFonts w:eastAsia="Times New Roman"/>
                <w:color w:val="000000" w:themeColor="text1"/>
              </w:rPr>
              <w:t>27</w:t>
            </w:r>
          </w:p>
        </w:tc>
      </w:tr>
      <w:tr w:rsidR="00571606" w:rsidRPr="005F2BFC" w14:paraId="256B1ED4" w14:textId="77777777" w:rsidTr="00C06C97">
        <w:trPr>
          <w:trHeight w:val="56"/>
        </w:trPr>
        <w:tc>
          <w:tcPr>
            <w:tcW w:w="0" w:type="auto"/>
            <w:hideMark/>
          </w:tcPr>
          <w:p w14:paraId="68C42260"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Professions &amp; Institutions (Deny)</w:t>
            </w:r>
          </w:p>
          <w:p w14:paraId="63BCAEE1" w14:textId="77777777" w:rsidR="00571606" w:rsidRPr="005F2BFC" w:rsidRDefault="00571606" w:rsidP="005F2BFC">
            <w:pPr>
              <w:contextualSpacing/>
              <w:rPr>
                <w:rFonts w:eastAsia="Times New Roman"/>
                <w:color w:val="000000" w:themeColor="text1"/>
              </w:rPr>
            </w:pPr>
          </w:p>
        </w:tc>
        <w:tc>
          <w:tcPr>
            <w:tcW w:w="0" w:type="auto"/>
            <w:hideMark/>
          </w:tcPr>
          <w:p w14:paraId="588DDCDB" w14:textId="5CBA9493"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01 </w:t>
            </w:r>
          </w:p>
        </w:tc>
        <w:tc>
          <w:tcPr>
            <w:tcW w:w="0" w:type="auto"/>
            <w:hideMark/>
          </w:tcPr>
          <w:p w14:paraId="555EA5B5" w14:textId="1D2975DD"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2B07FD07" w14:textId="0B3544E1"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11 – </w:t>
            </w:r>
            <w:r w:rsidR="00BE0140" w:rsidRPr="005F2BFC">
              <w:rPr>
                <w:rFonts w:eastAsia="Times New Roman"/>
                <w:color w:val="000000" w:themeColor="text1"/>
              </w:rPr>
              <w:t>.</w:t>
            </w:r>
            <w:r w:rsidRPr="005F2BFC">
              <w:rPr>
                <w:rFonts w:eastAsia="Times New Roman"/>
                <w:color w:val="000000" w:themeColor="text1"/>
              </w:rPr>
              <w:t>09</w:t>
            </w:r>
          </w:p>
        </w:tc>
        <w:tc>
          <w:tcPr>
            <w:tcW w:w="0" w:type="auto"/>
            <w:hideMark/>
          </w:tcPr>
          <w:p w14:paraId="6C82BB13" w14:textId="7A476EBF"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10 </w:t>
            </w:r>
          </w:p>
        </w:tc>
        <w:tc>
          <w:tcPr>
            <w:tcW w:w="0" w:type="auto"/>
            <w:hideMark/>
          </w:tcPr>
          <w:p w14:paraId="6E4FB751" w14:textId="73EE98A4"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0338A287" w14:textId="35FB276E"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01 – </w:t>
            </w:r>
            <w:r w:rsidR="00BE0140" w:rsidRPr="005F2BFC">
              <w:rPr>
                <w:rFonts w:eastAsia="Times New Roman"/>
                <w:color w:val="000000" w:themeColor="text1"/>
              </w:rPr>
              <w:t>.</w:t>
            </w:r>
            <w:r w:rsidRPr="005F2BFC">
              <w:rPr>
                <w:rFonts w:eastAsia="Times New Roman"/>
                <w:color w:val="000000" w:themeColor="text1"/>
              </w:rPr>
              <w:t>21</w:t>
            </w:r>
          </w:p>
        </w:tc>
        <w:tc>
          <w:tcPr>
            <w:tcW w:w="0" w:type="auto"/>
            <w:hideMark/>
          </w:tcPr>
          <w:p w14:paraId="2EBFD183" w14:textId="3787BD79"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03 </w:t>
            </w:r>
          </w:p>
        </w:tc>
        <w:tc>
          <w:tcPr>
            <w:tcW w:w="0" w:type="auto"/>
            <w:hideMark/>
          </w:tcPr>
          <w:p w14:paraId="0FD5587A" w14:textId="5EB19B79"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06</w:t>
            </w:r>
          </w:p>
        </w:tc>
        <w:tc>
          <w:tcPr>
            <w:tcW w:w="0" w:type="auto"/>
            <w:hideMark/>
          </w:tcPr>
          <w:p w14:paraId="06AFE830" w14:textId="09C6D418"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14 – </w:t>
            </w:r>
            <w:r w:rsidR="00BE0140" w:rsidRPr="005F2BFC">
              <w:rPr>
                <w:rFonts w:eastAsia="Times New Roman"/>
                <w:color w:val="000000" w:themeColor="text1"/>
              </w:rPr>
              <w:t>.</w:t>
            </w:r>
            <w:r w:rsidRPr="005F2BFC">
              <w:rPr>
                <w:rFonts w:eastAsia="Times New Roman"/>
                <w:color w:val="000000" w:themeColor="text1"/>
              </w:rPr>
              <w:t>08</w:t>
            </w:r>
          </w:p>
        </w:tc>
      </w:tr>
      <w:tr w:rsidR="00571606" w:rsidRPr="005F2BFC" w14:paraId="04E9B4B6" w14:textId="77777777" w:rsidTr="00575AF3">
        <w:trPr>
          <w:trHeight w:val="281"/>
        </w:trPr>
        <w:tc>
          <w:tcPr>
            <w:tcW w:w="0" w:type="auto"/>
            <w:hideMark/>
          </w:tcPr>
          <w:p w14:paraId="198A76FF"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State Legislation (Affirm)</w:t>
            </w:r>
          </w:p>
        </w:tc>
        <w:tc>
          <w:tcPr>
            <w:tcW w:w="0" w:type="auto"/>
            <w:hideMark/>
          </w:tcPr>
          <w:p w14:paraId="7003CF27" w14:textId="39D1DE8D"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04 </w:t>
            </w:r>
          </w:p>
        </w:tc>
        <w:tc>
          <w:tcPr>
            <w:tcW w:w="0" w:type="auto"/>
            <w:hideMark/>
          </w:tcPr>
          <w:p w14:paraId="5D2F060D" w14:textId="7998FD04"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7007F65D" w14:textId="68DBDAC0"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14 – </w:t>
            </w:r>
            <w:r w:rsidR="00BE0140" w:rsidRPr="005F2BFC">
              <w:rPr>
                <w:rFonts w:eastAsia="Times New Roman"/>
                <w:color w:val="000000" w:themeColor="text1"/>
              </w:rPr>
              <w:t>.</w:t>
            </w:r>
            <w:r w:rsidRPr="005F2BFC">
              <w:rPr>
                <w:rFonts w:eastAsia="Times New Roman"/>
                <w:color w:val="000000" w:themeColor="text1"/>
              </w:rPr>
              <w:t>07</w:t>
            </w:r>
          </w:p>
        </w:tc>
        <w:tc>
          <w:tcPr>
            <w:tcW w:w="0" w:type="auto"/>
            <w:hideMark/>
          </w:tcPr>
          <w:p w14:paraId="7C833F39" w14:textId="01EACAD6"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04 </w:t>
            </w:r>
          </w:p>
        </w:tc>
        <w:tc>
          <w:tcPr>
            <w:tcW w:w="0" w:type="auto"/>
            <w:hideMark/>
          </w:tcPr>
          <w:p w14:paraId="521D6E35" w14:textId="2E5EFD87"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4E19D4E0" w14:textId="280EA093"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14 – </w:t>
            </w:r>
            <w:r w:rsidR="00BE0140" w:rsidRPr="005F2BFC">
              <w:rPr>
                <w:rFonts w:eastAsia="Times New Roman"/>
                <w:color w:val="000000" w:themeColor="text1"/>
              </w:rPr>
              <w:t>.</w:t>
            </w:r>
            <w:r w:rsidRPr="005F2BFC">
              <w:rPr>
                <w:rFonts w:eastAsia="Times New Roman"/>
                <w:color w:val="000000" w:themeColor="text1"/>
              </w:rPr>
              <w:t>05</w:t>
            </w:r>
          </w:p>
        </w:tc>
        <w:tc>
          <w:tcPr>
            <w:tcW w:w="0" w:type="auto"/>
            <w:hideMark/>
          </w:tcPr>
          <w:p w14:paraId="5008653F" w14:textId="3FDB2633"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00 </w:t>
            </w:r>
          </w:p>
        </w:tc>
        <w:tc>
          <w:tcPr>
            <w:tcW w:w="0" w:type="auto"/>
            <w:hideMark/>
          </w:tcPr>
          <w:p w14:paraId="6D2113DA" w14:textId="4681AB40"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2903769A" w14:textId="03381812"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09 – </w:t>
            </w:r>
            <w:r w:rsidR="00BE0140" w:rsidRPr="005F2BFC">
              <w:rPr>
                <w:rFonts w:eastAsia="Times New Roman"/>
                <w:color w:val="000000" w:themeColor="text1"/>
              </w:rPr>
              <w:t>.</w:t>
            </w:r>
            <w:r w:rsidRPr="005F2BFC">
              <w:rPr>
                <w:rFonts w:eastAsia="Times New Roman"/>
                <w:color w:val="000000" w:themeColor="text1"/>
              </w:rPr>
              <w:t>10</w:t>
            </w:r>
          </w:p>
        </w:tc>
      </w:tr>
      <w:tr w:rsidR="00571606" w:rsidRPr="005F2BFC" w14:paraId="0D5C0C47" w14:textId="77777777" w:rsidTr="00575AF3">
        <w:trPr>
          <w:trHeight w:val="281"/>
        </w:trPr>
        <w:tc>
          <w:tcPr>
            <w:tcW w:w="0" w:type="auto"/>
            <w:hideMark/>
          </w:tcPr>
          <w:p w14:paraId="14C65787"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State Legislation (Deny)</w:t>
            </w:r>
          </w:p>
        </w:tc>
        <w:tc>
          <w:tcPr>
            <w:tcW w:w="0" w:type="auto"/>
            <w:hideMark/>
          </w:tcPr>
          <w:p w14:paraId="18188C5E" w14:textId="7662E65D"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04 </w:t>
            </w:r>
          </w:p>
        </w:tc>
        <w:tc>
          <w:tcPr>
            <w:tcW w:w="0" w:type="auto"/>
            <w:hideMark/>
          </w:tcPr>
          <w:p w14:paraId="00CDC014" w14:textId="0215C540"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704E6F24" w14:textId="4671D78C"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13 – </w:t>
            </w:r>
            <w:r w:rsidR="00BE0140" w:rsidRPr="005F2BFC">
              <w:rPr>
                <w:rFonts w:eastAsia="Times New Roman"/>
                <w:color w:val="000000" w:themeColor="text1"/>
              </w:rPr>
              <w:t>.</w:t>
            </w:r>
            <w:r w:rsidRPr="005F2BFC">
              <w:rPr>
                <w:rFonts w:eastAsia="Times New Roman"/>
                <w:color w:val="000000" w:themeColor="text1"/>
              </w:rPr>
              <w:t>05</w:t>
            </w:r>
          </w:p>
        </w:tc>
        <w:tc>
          <w:tcPr>
            <w:tcW w:w="0" w:type="auto"/>
            <w:hideMark/>
          </w:tcPr>
          <w:p w14:paraId="0C0ABAE8" w14:textId="1401D4CF"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07 </w:t>
            </w:r>
          </w:p>
        </w:tc>
        <w:tc>
          <w:tcPr>
            <w:tcW w:w="0" w:type="auto"/>
            <w:hideMark/>
          </w:tcPr>
          <w:p w14:paraId="12B11AD8" w14:textId="32A80662"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hideMark/>
          </w:tcPr>
          <w:p w14:paraId="2F5F8BAA" w14:textId="34410A2C"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15 – </w:t>
            </w:r>
            <w:r w:rsidR="00BE0140" w:rsidRPr="005F2BFC">
              <w:rPr>
                <w:rFonts w:eastAsia="Times New Roman"/>
                <w:color w:val="000000" w:themeColor="text1"/>
              </w:rPr>
              <w:t>.</w:t>
            </w:r>
            <w:r w:rsidRPr="005F2BFC">
              <w:rPr>
                <w:rFonts w:eastAsia="Times New Roman"/>
                <w:color w:val="000000" w:themeColor="text1"/>
              </w:rPr>
              <w:t>01</w:t>
            </w:r>
          </w:p>
        </w:tc>
        <w:tc>
          <w:tcPr>
            <w:tcW w:w="0" w:type="auto"/>
            <w:hideMark/>
          </w:tcPr>
          <w:p w14:paraId="7F7DBF43" w14:textId="53FFA823"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05 </w:t>
            </w:r>
          </w:p>
        </w:tc>
        <w:tc>
          <w:tcPr>
            <w:tcW w:w="0" w:type="auto"/>
            <w:hideMark/>
          </w:tcPr>
          <w:p w14:paraId="161F6A9F" w14:textId="2AC2BC5D"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hideMark/>
          </w:tcPr>
          <w:p w14:paraId="4E4A2436" w14:textId="608A1AB6"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03 – </w:t>
            </w:r>
            <w:r w:rsidR="00BE0140" w:rsidRPr="005F2BFC">
              <w:rPr>
                <w:rFonts w:eastAsia="Times New Roman"/>
                <w:color w:val="000000" w:themeColor="text1"/>
              </w:rPr>
              <w:t>.</w:t>
            </w:r>
            <w:r w:rsidRPr="005F2BFC">
              <w:rPr>
                <w:rFonts w:eastAsia="Times New Roman"/>
                <w:color w:val="000000" w:themeColor="text1"/>
              </w:rPr>
              <w:t>14</w:t>
            </w:r>
          </w:p>
        </w:tc>
      </w:tr>
      <w:tr w:rsidR="00571606" w:rsidRPr="005F2BFC" w14:paraId="4A817810" w14:textId="77777777" w:rsidTr="00575AF3">
        <w:trPr>
          <w:trHeight w:val="271"/>
        </w:trPr>
        <w:tc>
          <w:tcPr>
            <w:tcW w:w="0" w:type="auto"/>
            <w:hideMark/>
          </w:tcPr>
          <w:p w14:paraId="1F4FBF69" w14:textId="77777777" w:rsidR="00571606" w:rsidRPr="005F2BFC" w:rsidRDefault="00571606" w:rsidP="005F2BFC">
            <w:pPr>
              <w:contextualSpacing/>
              <w:rPr>
                <w:rFonts w:eastAsia="Times New Roman"/>
                <w:color w:val="000000" w:themeColor="text1"/>
              </w:rPr>
            </w:pPr>
            <w:r w:rsidRPr="005F2BFC">
              <w:rPr>
                <w:rFonts w:eastAsia="Times New Roman"/>
                <w:color w:val="000000" w:themeColor="text1"/>
              </w:rPr>
              <w:t>Community Attitudes</w:t>
            </w:r>
          </w:p>
        </w:tc>
        <w:tc>
          <w:tcPr>
            <w:tcW w:w="0" w:type="auto"/>
            <w:hideMark/>
          </w:tcPr>
          <w:p w14:paraId="516EDAC9" w14:textId="3D68B5D5"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00 </w:t>
            </w:r>
          </w:p>
        </w:tc>
        <w:tc>
          <w:tcPr>
            <w:tcW w:w="0" w:type="auto"/>
            <w:hideMark/>
          </w:tcPr>
          <w:p w14:paraId="24CC4157" w14:textId="2F87C2D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05</w:t>
            </w:r>
          </w:p>
        </w:tc>
        <w:tc>
          <w:tcPr>
            <w:tcW w:w="0" w:type="auto"/>
            <w:hideMark/>
          </w:tcPr>
          <w:p w14:paraId="4AF364CC" w14:textId="54E20135"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09 – </w:t>
            </w:r>
            <w:r w:rsidR="00BE0140" w:rsidRPr="005F2BFC">
              <w:rPr>
                <w:rFonts w:eastAsia="Times New Roman"/>
                <w:color w:val="000000" w:themeColor="text1"/>
              </w:rPr>
              <w:t>.</w:t>
            </w:r>
            <w:r w:rsidRPr="005F2BFC">
              <w:rPr>
                <w:rFonts w:eastAsia="Times New Roman"/>
                <w:color w:val="000000" w:themeColor="text1"/>
              </w:rPr>
              <w:t>09</w:t>
            </w:r>
          </w:p>
        </w:tc>
        <w:tc>
          <w:tcPr>
            <w:tcW w:w="0" w:type="auto"/>
            <w:hideMark/>
          </w:tcPr>
          <w:p w14:paraId="766EB6CE" w14:textId="151074E7"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 xml:space="preserve">01 </w:t>
            </w:r>
          </w:p>
        </w:tc>
        <w:tc>
          <w:tcPr>
            <w:tcW w:w="0" w:type="auto"/>
            <w:hideMark/>
          </w:tcPr>
          <w:p w14:paraId="1067EEBB" w14:textId="3EDB5E9A"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hideMark/>
          </w:tcPr>
          <w:p w14:paraId="7E3E3301" w14:textId="36BFDA82"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10 – </w:t>
            </w:r>
            <w:r w:rsidR="00BE0140" w:rsidRPr="005F2BFC">
              <w:rPr>
                <w:rFonts w:eastAsia="Times New Roman"/>
                <w:color w:val="000000" w:themeColor="text1"/>
              </w:rPr>
              <w:t>.</w:t>
            </w:r>
            <w:r w:rsidRPr="005F2BFC">
              <w:rPr>
                <w:rFonts w:eastAsia="Times New Roman"/>
                <w:color w:val="000000" w:themeColor="text1"/>
              </w:rPr>
              <w:t>07</w:t>
            </w:r>
          </w:p>
        </w:tc>
        <w:tc>
          <w:tcPr>
            <w:tcW w:w="0" w:type="auto"/>
            <w:hideMark/>
          </w:tcPr>
          <w:p w14:paraId="33379A9C" w14:textId="0685256F"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 xml:space="preserve">02 </w:t>
            </w:r>
          </w:p>
        </w:tc>
        <w:tc>
          <w:tcPr>
            <w:tcW w:w="0" w:type="auto"/>
            <w:hideMark/>
          </w:tcPr>
          <w:p w14:paraId="77332637" w14:textId="53BFC9FE" w:rsidR="00571606" w:rsidRPr="005F2BFC" w:rsidRDefault="00BE0140" w:rsidP="005F2BFC">
            <w:pPr>
              <w:contextualSpacing/>
              <w:jc w:val="center"/>
              <w:rPr>
                <w:rFonts w:eastAsia="Times New Roman"/>
                <w:color w:val="000000" w:themeColor="text1"/>
              </w:rPr>
            </w:pPr>
            <w:r w:rsidRPr="005F2BFC">
              <w:rPr>
                <w:rFonts w:eastAsia="Times New Roman"/>
                <w:color w:val="000000" w:themeColor="text1"/>
              </w:rPr>
              <w:t>.</w:t>
            </w:r>
            <w:r w:rsidR="00571606" w:rsidRPr="005F2BFC">
              <w:rPr>
                <w:rFonts w:eastAsia="Times New Roman"/>
                <w:color w:val="000000" w:themeColor="text1"/>
              </w:rPr>
              <w:t>04</w:t>
            </w:r>
          </w:p>
        </w:tc>
        <w:tc>
          <w:tcPr>
            <w:tcW w:w="0" w:type="auto"/>
            <w:hideMark/>
          </w:tcPr>
          <w:p w14:paraId="004DFA21" w14:textId="63D33B71" w:rsidR="00571606" w:rsidRPr="005F2BFC" w:rsidRDefault="00571606" w:rsidP="005F2BFC">
            <w:pPr>
              <w:contextualSpacing/>
              <w:jc w:val="center"/>
              <w:rPr>
                <w:rFonts w:eastAsia="Times New Roman"/>
                <w:color w:val="000000" w:themeColor="text1"/>
              </w:rPr>
            </w:pPr>
            <w:r w:rsidRPr="005F2BFC">
              <w:rPr>
                <w:rFonts w:eastAsia="Times New Roman"/>
                <w:color w:val="000000" w:themeColor="text1"/>
              </w:rPr>
              <w:t>-</w:t>
            </w:r>
            <w:r w:rsidR="00BE0140" w:rsidRPr="005F2BFC">
              <w:rPr>
                <w:rFonts w:eastAsia="Times New Roman"/>
                <w:color w:val="000000" w:themeColor="text1"/>
              </w:rPr>
              <w:t>.</w:t>
            </w:r>
            <w:r w:rsidRPr="005F2BFC">
              <w:rPr>
                <w:rFonts w:eastAsia="Times New Roman"/>
                <w:color w:val="000000" w:themeColor="text1"/>
              </w:rPr>
              <w:t>07 – </w:t>
            </w:r>
            <w:r w:rsidR="00BE0140" w:rsidRPr="005F2BFC">
              <w:rPr>
                <w:rFonts w:eastAsia="Times New Roman"/>
                <w:color w:val="000000" w:themeColor="text1"/>
              </w:rPr>
              <w:t>.</w:t>
            </w:r>
            <w:r w:rsidRPr="005F2BFC">
              <w:rPr>
                <w:rFonts w:eastAsia="Times New Roman"/>
                <w:color w:val="000000" w:themeColor="text1"/>
              </w:rPr>
              <w:t>11</w:t>
            </w:r>
          </w:p>
        </w:tc>
      </w:tr>
      <w:tr w:rsidR="00575AF3" w:rsidRPr="005F2BFC" w14:paraId="51AA91D1" w14:textId="77777777" w:rsidTr="00575AF3">
        <w:trPr>
          <w:trHeight w:val="281"/>
        </w:trPr>
        <w:tc>
          <w:tcPr>
            <w:tcW w:w="0" w:type="auto"/>
            <w:gridSpan w:val="10"/>
            <w:hideMark/>
          </w:tcPr>
          <w:p w14:paraId="63E7E0DE" w14:textId="77777777" w:rsidR="00575AF3" w:rsidRPr="005F2BFC" w:rsidRDefault="00575AF3" w:rsidP="005F2BFC">
            <w:pPr>
              <w:contextualSpacing/>
              <w:rPr>
                <w:rFonts w:eastAsia="Times New Roman"/>
                <w:b/>
                <w:bCs/>
                <w:color w:val="000000" w:themeColor="text1"/>
              </w:rPr>
            </w:pPr>
            <w:r w:rsidRPr="005F2BFC">
              <w:rPr>
                <w:rFonts w:eastAsia="Times New Roman"/>
                <w:b/>
                <w:bCs/>
                <w:color w:val="000000" w:themeColor="text1"/>
              </w:rPr>
              <w:t>Random Effects</w:t>
            </w:r>
          </w:p>
        </w:tc>
      </w:tr>
      <w:tr w:rsidR="00BE0140" w:rsidRPr="005F2BFC" w14:paraId="5A1C4896" w14:textId="77777777" w:rsidTr="00575AF3">
        <w:trPr>
          <w:trHeight w:val="271"/>
        </w:trPr>
        <w:tc>
          <w:tcPr>
            <w:tcW w:w="0" w:type="auto"/>
            <w:hideMark/>
          </w:tcPr>
          <w:p w14:paraId="17A8F1B8" w14:textId="77777777" w:rsidR="00BE0140" w:rsidRPr="005F2BFC" w:rsidRDefault="00BE0140" w:rsidP="005F2BFC">
            <w:pPr>
              <w:contextualSpacing/>
              <w:rPr>
                <w:rFonts w:eastAsia="Times New Roman"/>
                <w:color w:val="000000" w:themeColor="text1"/>
              </w:rPr>
            </w:pPr>
            <w:r w:rsidRPr="005F2BFC">
              <w:rPr>
                <w:rFonts w:eastAsia="Times New Roman"/>
                <w:color w:val="000000" w:themeColor="text1"/>
              </w:rPr>
              <w:t>σ</w:t>
            </w:r>
            <w:r w:rsidRPr="005F2BFC">
              <w:rPr>
                <w:rFonts w:eastAsia="Times New Roman"/>
                <w:color w:val="000000" w:themeColor="text1"/>
                <w:vertAlign w:val="superscript"/>
              </w:rPr>
              <w:t>2</w:t>
            </w:r>
          </w:p>
        </w:tc>
        <w:tc>
          <w:tcPr>
            <w:tcW w:w="0" w:type="auto"/>
            <w:gridSpan w:val="3"/>
            <w:hideMark/>
          </w:tcPr>
          <w:p w14:paraId="474DDDCF" w14:textId="3ABCDFA9" w:rsidR="00BE0140" w:rsidRPr="005F2BFC" w:rsidRDefault="00BE0140" w:rsidP="005F2BFC">
            <w:pPr>
              <w:contextualSpacing/>
              <w:rPr>
                <w:rFonts w:eastAsia="Times New Roman"/>
                <w:color w:val="000000" w:themeColor="text1"/>
              </w:rPr>
            </w:pPr>
            <w:r w:rsidRPr="005F2BFC">
              <w:rPr>
                <w:rFonts w:eastAsia="Times New Roman"/>
                <w:color w:val="000000" w:themeColor="text1"/>
              </w:rPr>
              <w:t>2.84</w:t>
            </w:r>
          </w:p>
        </w:tc>
        <w:tc>
          <w:tcPr>
            <w:tcW w:w="0" w:type="auto"/>
            <w:gridSpan w:val="3"/>
            <w:hideMark/>
          </w:tcPr>
          <w:p w14:paraId="1143305C" w14:textId="10EC925A" w:rsidR="00BE0140" w:rsidRPr="005F2BFC" w:rsidRDefault="00BE0140" w:rsidP="005F2BFC">
            <w:pPr>
              <w:contextualSpacing/>
              <w:rPr>
                <w:rFonts w:eastAsia="Times New Roman"/>
                <w:color w:val="000000" w:themeColor="text1"/>
              </w:rPr>
            </w:pPr>
            <w:r w:rsidRPr="005F2BFC">
              <w:rPr>
                <w:rFonts w:eastAsia="Times New Roman"/>
                <w:color w:val="000000" w:themeColor="text1"/>
              </w:rPr>
              <w:t>151.92</w:t>
            </w:r>
          </w:p>
        </w:tc>
        <w:tc>
          <w:tcPr>
            <w:tcW w:w="0" w:type="auto"/>
            <w:gridSpan w:val="3"/>
            <w:hideMark/>
          </w:tcPr>
          <w:p w14:paraId="59A2EAF3" w14:textId="3A1C4F2B" w:rsidR="00BE0140" w:rsidRPr="005F2BFC" w:rsidRDefault="00BE0140" w:rsidP="005F2BFC">
            <w:pPr>
              <w:contextualSpacing/>
              <w:rPr>
                <w:rFonts w:eastAsia="Times New Roman"/>
                <w:color w:val="000000" w:themeColor="text1"/>
              </w:rPr>
            </w:pPr>
            <w:r w:rsidRPr="005F2BFC">
              <w:rPr>
                <w:rFonts w:eastAsia="Times New Roman"/>
                <w:color w:val="000000" w:themeColor="text1"/>
              </w:rPr>
              <w:t>21.47</w:t>
            </w:r>
          </w:p>
        </w:tc>
      </w:tr>
      <w:tr w:rsidR="00575AF3" w:rsidRPr="005F2BFC" w14:paraId="289986B1" w14:textId="77777777" w:rsidTr="00DB5331">
        <w:trPr>
          <w:trHeight w:val="281"/>
        </w:trPr>
        <w:tc>
          <w:tcPr>
            <w:tcW w:w="0" w:type="auto"/>
            <w:hideMark/>
          </w:tcPr>
          <w:p w14:paraId="0A199A4E" w14:textId="77777777" w:rsidR="00575AF3" w:rsidRPr="005F2BFC" w:rsidRDefault="00575AF3" w:rsidP="005F2BFC">
            <w:pPr>
              <w:contextualSpacing/>
              <w:rPr>
                <w:rFonts w:eastAsia="Times New Roman"/>
                <w:color w:val="000000" w:themeColor="text1"/>
              </w:rPr>
            </w:pPr>
            <w:r w:rsidRPr="005F2BFC">
              <w:rPr>
                <w:rFonts w:eastAsia="Times New Roman"/>
                <w:color w:val="000000" w:themeColor="text1"/>
              </w:rPr>
              <w:t>ICC</w:t>
            </w:r>
          </w:p>
        </w:tc>
        <w:tc>
          <w:tcPr>
            <w:tcW w:w="0" w:type="auto"/>
            <w:gridSpan w:val="3"/>
            <w:hideMark/>
          </w:tcPr>
          <w:p w14:paraId="134166D3" w14:textId="066561DF" w:rsidR="00575AF3" w:rsidRPr="005F2BFC" w:rsidRDefault="0035249B" w:rsidP="005F2BFC">
            <w:pPr>
              <w:contextualSpacing/>
              <w:rPr>
                <w:rFonts w:eastAsia="Times New Roman"/>
                <w:color w:val="000000" w:themeColor="text1"/>
              </w:rPr>
            </w:pPr>
            <w:r w:rsidRPr="005F2BFC">
              <w:rPr>
                <w:rFonts w:eastAsia="Times New Roman"/>
                <w:color w:val="000000" w:themeColor="text1"/>
              </w:rPr>
              <w:t>.</w:t>
            </w:r>
            <w:r w:rsidR="00575AF3" w:rsidRPr="005F2BFC">
              <w:rPr>
                <w:rFonts w:eastAsia="Times New Roman"/>
                <w:color w:val="000000" w:themeColor="text1"/>
              </w:rPr>
              <w:t>0</w:t>
            </w:r>
            <w:r w:rsidR="00DB5331" w:rsidRPr="005F2BFC">
              <w:rPr>
                <w:rFonts w:eastAsia="Times New Roman"/>
                <w:color w:val="000000" w:themeColor="text1"/>
              </w:rPr>
              <w:t>2</w:t>
            </w:r>
          </w:p>
        </w:tc>
        <w:tc>
          <w:tcPr>
            <w:tcW w:w="0" w:type="auto"/>
            <w:gridSpan w:val="3"/>
          </w:tcPr>
          <w:p w14:paraId="4F1260E0" w14:textId="14903300" w:rsidR="00575AF3" w:rsidRPr="005F2BFC" w:rsidRDefault="00BE0140" w:rsidP="005F2BFC">
            <w:pPr>
              <w:contextualSpacing/>
              <w:rPr>
                <w:rFonts w:eastAsia="Times New Roman"/>
                <w:color w:val="000000" w:themeColor="text1"/>
              </w:rPr>
            </w:pPr>
            <w:r w:rsidRPr="005F2BFC">
              <w:rPr>
                <w:rFonts w:eastAsia="Times New Roman"/>
                <w:color w:val="000000" w:themeColor="text1"/>
              </w:rPr>
              <w:t>.01</w:t>
            </w:r>
          </w:p>
        </w:tc>
        <w:tc>
          <w:tcPr>
            <w:tcW w:w="0" w:type="auto"/>
            <w:gridSpan w:val="3"/>
          </w:tcPr>
          <w:p w14:paraId="0F1B625F" w14:textId="2B785902" w:rsidR="00575AF3" w:rsidRPr="005F2BFC" w:rsidRDefault="00BE0140" w:rsidP="005F2BFC">
            <w:pPr>
              <w:contextualSpacing/>
              <w:rPr>
                <w:rFonts w:eastAsia="Times New Roman"/>
                <w:color w:val="000000" w:themeColor="text1"/>
              </w:rPr>
            </w:pPr>
            <w:r w:rsidRPr="005F2BFC">
              <w:rPr>
                <w:rFonts w:eastAsia="Times New Roman"/>
                <w:color w:val="000000" w:themeColor="text1"/>
              </w:rPr>
              <w:t>.01</w:t>
            </w:r>
          </w:p>
        </w:tc>
      </w:tr>
      <w:tr w:rsidR="00623520" w:rsidRPr="005F2BFC" w14:paraId="4A391759" w14:textId="77777777" w:rsidTr="00575AF3">
        <w:trPr>
          <w:trHeight w:val="281"/>
        </w:trPr>
        <w:tc>
          <w:tcPr>
            <w:tcW w:w="0" w:type="auto"/>
            <w:hideMark/>
          </w:tcPr>
          <w:p w14:paraId="24D10646" w14:textId="77777777" w:rsidR="00623520" w:rsidRPr="005F2BFC" w:rsidRDefault="00623520" w:rsidP="005F2BFC">
            <w:pPr>
              <w:contextualSpacing/>
              <w:rPr>
                <w:rFonts w:eastAsia="Times New Roman"/>
                <w:color w:val="000000" w:themeColor="text1"/>
              </w:rPr>
            </w:pPr>
            <w:r w:rsidRPr="005F2BFC">
              <w:rPr>
                <w:rFonts w:eastAsia="Times New Roman"/>
                <w:color w:val="000000" w:themeColor="text1"/>
              </w:rPr>
              <w:t>Observations</w:t>
            </w:r>
          </w:p>
        </w:tc>
        <w:tc>
          <w:tcPr>
            <w:tcW w:w="0" w:type="auto"/>
            <w:gridSpan w:val="3"/>
            <w:hideMark/>
          </w:tcPr>
          <w:p w14:paraId="01EA7A55" w14:textId="44F40128" w:rsidR="00623520" w:rsidRPr="005F2BFC" w:rsidRDefault="00623520" w:rsidP="005F2BFC">
            <w:pPr>
              <w:contextualSpacing/>
              <w:rPr>
                <w:rFonts w:eastAsia="Times New Roman"/>
                <w:color w:val="000000" w:themeColor="text1"/>
              </w:rPr>
            </w:pPr>
            <w:r w:rsidRPr="005F2BFC">
              <w:rPr>
                <w:rFonts w:eastAsia="Times New Roman"/>
                <w:color w:val="000000" w:themeColor="text1"/>
              </w:rPr>
              <w:t>755</w:t>
            </w:r>
          </w:p>
        </w:tc>
        <w:tc>
          <w:tcPr>
            <w:tcW w:w="0" w:type="auto"/>
            <w:gridSpan w:val="3"/>
            <w:hideMark/>
          </w:tcPr>
          <w:p w14:paraId="1B63CC9F" w14:textId="43A8D6F1" w:rsidR="00623520" w:rsidRPr="005F2BFC" w:rsidRDefault="00623520" w:rsidP="005F2BFC">
            <w:pPr>
              <w:contextualSpacing/>
              <w:rPr>
                <w:rFonts w:eastAsia="Times New Roman"/>
                <w:color w:val="000000" w:themeColor="text1"/>
              </w:rPr>
            </w:pPr>
            <w:r w:rsidRPr="005F2BFC">
              <w:rPr>
                <w:rFonts w:eastAsia="Times New Roman"/>
                <w:color w:val="000000" w:themeColor="text1"/>
              </w:rPr>
              <w:t>754</w:t>
            </w:r>
          </w:p>
        </w:tc>
        <w:tc>
          <w:tcPr>
            <w:tcW w:w="0" w:type="auto"/>
            <w:gridSpan w:val="3"/>
            <w:hideMark/>
          </w:tcPr>
          <w:p w14:paraId="5EADBD03" w14:textId="329BB24A" w:rsidR="00623520" w:rsidRPr="005F2BFC" w:rsidRDefault="00623520" w:rsidP="005F2BFC">
            <w:pPr>
              <w:contextualSpacing/>
              <w:rPr>
                <w:rFonts w:eastAsia="Times New Roman"/>
                <w:color w:val="000000" w:themeColor="text1"/>
              </w:rPr>
            </w:pPr>
            <w:r w:rsidRPr="005F2BFC">
              <w:rPr>
                <w:rFonts w:eastAsia="Times New Roman"/>
                <w:color w:val="000000" w:themeColor="text1"/>
              </w:rPr>
              <w:t>754</w:t>
            </w:r>
          </w:p>
        </w:tc>
      </w:tr>
      <w:tr w:rsidR="00623520" w:rsidRPr="005F2BFC" w14:paraId="20A4BA5B" w14:textId="77777777" w:rsidTr="00575AF3">
        <w:trPr>
          <w:trHeight w:val="271"/>
        </w:trPr>
        <w:tc>
          <w:tcPr>
            <w:tcW w:w="0" w:type="auto"/>
            <w:hideMark/>
          </w:tcPr>
          <w:p w14:paraId="0B418375" w14:textId="77777777" w:rsidR="00623520" w:rsidRPr="005F2BFC" w:rsidRDefault="00623520" w:rsidP="005F2BFC">
            <w:pPr>
              <w:contextualSpacing/>
              <w:rPr>
                <w:rFonts w:eastAsia="Times New Roman"/>
                <w:color w:val="000000" w:themeColor="text1"/>
              </w:rPr>
            </w:pPr>
            <w:r w:rsidRPr="005F2BFC">
              <w:rPr>
                <w:rFonts w:eastAsia="Times New Roman"/>
                <w:color w:val="000000" w:themeColor="text1"/>
              </w:rPr>
              <w:t>Marginal R</w:t>
            </w:r>
            <w:r w:rsidRPr="005F2BFC">
              <w:rPr>
                <w:rFonts w:eastAsia="Times New Roman"/>
                <w:color w:val="000000" w:themeColor="text1"/>
                <w:vertAlign w:val="superscript"/>
              </w:rPr>
              <w:t>2</w:t>
            </w:r>
            <w:r w:rsidRPr="005F2BFC">
              <w:rPr>
                <w:rFonts w:eastAsia="Times New Roman"/>
                <w:color w:val="000000" w:themeColor="text1"/>
              </w:rPr>
              <w:t xml:space="preserve"> / Conditional R</w:t>
            </w:r>
            <w:r w:rsidRPr="005F2BFC">
              <w:rPr>
                <w:rFonts w:eastAsia="Times New Roman"/>
                <w:color w:val="000000" w:themeColor="text1"/>
                <w:vertAlign w:val="superscript"/>
              </w:rPr>
              <w:t>2</w:t>
            </w:r>
          </w:p>
        </w:tc>
        <w:tc>
          <w:tcPr>
            <w:tcW w:w="0" w:type="auto"/>
            <w:gridSpan w:val="3"/>
            <w:hideMark/>
          </w:tcPr>
          <w:p w14:paraId="6B5CD5F9" w14:textId="7D0CBAF6" w:rsidR="00623520" w:rsidRPr="005F2BFC" w:rsidRDefault="00BE0140" w:rsidP="005F2BFC">
            <w:pPr>
              <w:contextualSpacing/>
              <w:rPr>
                <w:rFonts w:eastAsia="Times New Roman"/>
                <w:color w:val="000000" w:themeColor="text1"/>
              </w:rPr>
            </w:pPr>
            <w:r w:rsidRPr="005F2BFC">
              <w:rPr>
                <w:rFonts w:eastAsia="Times New Roman"/>
                <w:color w:val="000000" w:themeColor="text1"/>
              </w:rPr>
              <w:t>.</w:t>
            </w:r>
            <w:r w:rsidR="00623520" w:rsidRPr="005F2BFC">
              <w:rPr>
                <w:rFonts w:eastAsia="Times New Roman"/>
                <w:color w:val="000000" w:themeColor="text1"/>
              </w:rPr>
              <w:t xml:space="preserve">156 / </w:t>
            </w:r>
            <w:r w:rsidRPr="005F2BFC">
              <w:rPr>
                <w:rFonts w:eastAsia="Times New Roman"/>
                <w:color w:val="000000" w:themeColor="text1"/>
              </w:rPr>
              <w:t>.</w:t>
            </w:r>
            <w:r w:rsidR="00623520" w:rsidRPr="005F2BFC">
              <w:rPr>
                <w:rFonts w:eastAsia="Times New Roman"/>
                <w:color w:val="000000" w:themeColor="text1"/>
              </w:rPr>
              <w:t>173</w:t>
            </w:r>
          </w:p>
        </w:tc>
        <w:tc>
          <w:tcPr>
            <w:tcW w:w="0" w:type="auto"/>
            <w:gridSpan w:val="3"/>
            <w:hideMark/>
          </w:tcPr>
          <w:p w14:paraId="6389B3AE" w14:textId="3A336A42" w:rsidR="00623520" w:rsidRPr="005F2BFC" w:rsidRDefault="00BE0140" w:rsidP="005F2BFC">
            <w:pPr>
              <w:contextualSpacing/>
              <w:rPr>
                <w:rFonts w:eastAsia="Times New Roman"/>
                <w:color w:val="000000" w:themeColor="text1"/>
              </w:rPr>
            </w:pPr>
            <w:r w:rsidRPr="005F2BFC">
              <w:rPr>
                <w:rFonts w:eastAsia="Times New Roman"/>
                <w:color w:val="000000" w:themeColor="text1"/>
              </w:rPr>
              <w:t>.</w:t>
            </w:r>
            <w:r w:rsidR="00623520" w:rsidRPr="005F2BFC">
              <w:rPr>
                <w:rFonts w:eastAsia="Times New Roman"/>
                <w:color w:val="000000" w:themeColor="text1"/>
              </w:rPr>
              <w:t>036 / NA</w:t>
            </w:r>
          </w:p>
        </w:tc>
        <w:tc>
          <w:tcPr>
            <w:tcW w:w="0" w:type="auto"/>
            <w:gridSpan w:val="3"/>
            <w:hideMark/>
          </w:tcPr>
          <w:p w14:paraId="34BF0EBA" w14:textId="0D096A09" w:rsidR="00623520" w:rsidRPr="005F2BFC" w:rsidRDefault="00BE0140" w:rsidP="005F2BFC">
            <w:pPr>
              <w:contextualSpacing/>
              <w:rPr>
                <w:rFonts w:eastAsia="Times New Roman"/>
                <w:color w:val="000000" w:themeColor="text1"/>
              </w:rPr>
            </w:pPr>
            <w:r w:rsidRPr="005F2BFC">
              <w:rPr>
                <w:rFonts w:eastAsia="Times New Roman"/>
                <w:color w:val="000000" w:themeColor="text1"/>
              </w:rPr>
              <w:t>.</w:t>
            </w:r>
            <w:r w:rsidR="00623520" w:rsidRPr="005F2BFC">
              <w:rPr>
                <w:rFonts w:eastAsia="Times New Roman"/>
                <w:color w:val="000000" w:themeColor="text1"/>
              </w:rPr>
              <w:t>030 / NA</w:t>
            </w:r>
          </w:p>
        </w:tc>
      </w:tr>
    </w:tbl>
    <w:p w14:paraId="3FE43ABA" w14:textId="55EE5F0D" w:rsidR="004E7F5E" w:rsidRPr="005F2BFC" w:rsidRDefault="004E7F5E" w:rsidP="005F2BFC">
      <w:pPr>
        <w:contextualSpacing/>
        <w:rPr>
          <w:rFonts w:eastAsia="Times New Roman"/>
          <w:color w:val="000000" w:themeColor="text1"/>
        </w:rPr>
      </w:pPr>
    </w:p>
    <w:p w14:paraId="368F073C" w14:textId="459B3C7B" w:rsidR="002927A2" w:rsidRPr="005F2BFC" w:rsidRDefault="002927A2" w:rsidP="005F2BFC">
      <w:pPr>
        <w:contextualSpacing/>
        <w:rPr>
          <w:color w:val="000000" w:themeColor="text1"/>
        </w:rPr>
      </w:pPr>
      <w:r w:rsidRPr="005F2BFC">
        <w:rPr>
          <w:i/>
          <w:iCs/>
          <w:color w:val="000000" w:themeColor="text1"/>
        </w:rPr>
        <w:t xml:space="preserve">Note. SE </w:t>
      </w:r>
      <w:r w:rsidRPr="005F2BFC">
        <w:rPr>
          <w:color w:val="000000" w:themeColor="text1"/>
        </w:rPr>
        <w:t xml:space="preserve">= Standard Error, </w:t>
      </w:r>
      <w:r w:rsidRPr="005F2BFC">
        <w:rPr>
          <w:i/>
          <w:iCs/>
          <w:color w:val="000000" w:themeColor="text1"/>
        </w:rPr>
        <w:t>CI</w:t>
      </w:r>
      <w:r w:rsidRPr="005F2BFC">
        <w:rPr>
          <w:color w:val="000000" w:themeColor="text1"/>
        </w:rPr>
        <w:t xml:space="preserve"> = Confidence Interval. ICC = Intraclass Correlation Coefficient.  *</w:t>
      </w:r>
      <w:r w:rsidRPr="005F2BFC">
        <w:rPr>
          <w:i/>
          <w:iCs/>
          <w:color w:val="000000" w:themeColor="text1"/>
        </w:rPr>
        <w:t>p</w:t>
      </w:r>
      <w:r w:rsidRPr="005F2BFC">
        <w:rPr>
          <w:color w:val="000000" w:themeColor="text1"/>
        </w:rPr>
        <w:t xml:space="preserve"> &lt; .05. **</w:t>
      </w:r>
      <w:r w:rsidRPr="005F2BFC">
        <w:rPr>
          <w:i/>
          <w:iCs/>
          <w:color w:val="000000" w:themeColor="text1"/>
        </w:rPr>
        <w:t>p</w:t>
      </w:r>
      <w:r w:rsidRPr="005F2BFC">
        <w:rPr>
          <w:color w:val="000000" w:themeColor="text1"/>
        </w:rPr>
        <w:t xml:space="preserve"> &lt; .01. ***</w:t>
      </w:r>
      <w:r w:rsidRPr="005F2BFC">
        <w:rPr>
          <w:i/>
          <w:iCs/>
          <w:color w:val="000000" w:themeColor="text1"/>
        </w:rPr>
        <w:t>p</w:t>
      </w:r>
      <w:r w:rsidRPr="005F2BFC">
        <w:rPr>
          <w:color w:val="000000" w:themeColor="text1"/>
        </w:rPr>
        <w:t xml:space="preserve"> &lt; .001.</w:t>
      </w:r>
    </w:p>
    <w:p w14:paraId="34C14A65" w14:textId="77777777" w:rsidR="004E7F5E" w:rsidRPr="005F2BFC" w:rsidRDefault="004E7F5E" w:rsidP="005F2BFC">
      <w:pPr>
        <w:contextualSpacing/>
        <w:rPr>
          <w:rFonts w:eastAsia="Times New Roman"/>
          <w:color w:val="000000" w:themeColor="text1"/>
        </w:rPr>
      </w:pPr>
      <w:r w:rsidRPr="005F2BFC">
        <w:rPr>
          <w:rFonts w:eastAsia="Times New Roman"/>
          <w:color w:val="000000" w:themeColor="text1"/>
        </w:rPr>
        <w:br w:type="page"/>
      </w:r>
    </w:p>
    <w:p w14:paraId="764FC1E8" w14:textId="343578A7" w:rsidR="004E7F5E" w:rsidRPr="005F2BFC" w:rsidRDefault="004E7F5E" w:rsidP="005F2BFC">
      <w:pPr>
        <w:contextualSpacing/>
        <w:rPr>
          <w:rFonts w:eastAsia="Times New Roman"/>
          <w:b/>
          <w:bCs/>
          <w:color w:val="000000" w:themeColor="text1"/>
        </w:rPr>
      </w:pPr>
      <w:r w:rsidRPr="005F2BFC">
        <w:rPr>
          <w:rFonts w:eastAsia="Times New Roman"/>
          <w:b/>
          <w:bCs/>
          <w:color w:val="000000" w:themeColor="text1"/>
        </w:rPr>
        <w:lastRenderedPageBreak/>
        <w:t xml:space="preserve">Table </w:t>
      </w:r>
      <w:r w:rsidR="00705EEE">
        <w:rPr>
          <w:rFonts w:eastAsia="Times New Roman"/>
          <w:b/>
          <w:bCs/>
          <w:color w:val="000000" w:themeColor="text1"/>
        </w:rPr>
        <w:t>E</w:t>
      </w:r>
    </w:p>
    <w:p w14:paraId="0AD1C6A6" w14:textId="29A6D52D" w:rsidR="002927A2" w:rsidRPr="005F2BFC" w:rsidRDefault="002927A2" w:rsidP="005F2BFC">
      <w:pPr>
        <w:contextualSpacing/>
        <w:rPr>
          <w:rFonts w:eastAsia="Times New Roman"/>
          <w:i/>
          <w:iCs/>
          <w:color w:val="000000" w:themeColor="text1"/>
        </w:rPr>
      </w:pPr>
      <w:r w:rsidRPr="005F2BFC">
        <w:rPr>
          <w:rFonts w:eastAsia="Times New Roman"/>
          <w:i/>
          <w:iCs/>
          <w:color w:val="000000" w:themeColor="text1"/>
        </w:rPr>
        <w:t xml:space="preserve">Linear regressions for affirmation and denial of gender identity from family, partners &amp; friends, professions &amp; institutions, and state legislation, and community attitudes as predictors of weekly hobby engagement, daily active social media use, and daily passive social media use.  </w:t>
      </w:r>
    </w:p>
    <w:p w14:paraId="6CCECA7A" w14:textId="77777777" w:rsidR="004E7F5E" w:rsidRPr="005F2BFC" w:rsidRDefault="004E7F5E" w:rsidP="005F2BFC">
      <w:pPr>
        <w:contextualSpacing/>
        <w:rPr>
          <w:rFonts w:eastAsia="Times New Roman"/>
          <w:color w:val="000000" w:themeColor="text1"/>
        </w:rPr>
      </w:pPr>
    </w:p>
    <w:tbl>
      <w:tblPr>
        <w:tblStyle w:val="TableGrid"/>
        <w:tblW w:w="138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0"/>
        <w:gridCol w:w="886"/>
        <w:gridCol w:w="621"/>
        <w:gridCol w:w="1464"/>
        <w:gridCol w:w="1070"/>
        <w:gridCol w:w="677"/>
        <w:gridCol w:w="1491"/>
        <w:gridCol w:w="1143"/>
        <w:gridCol w:w="657"/>
        <w:gridCol w:w="1551"/>
      </w:tblGrid>
      <w:tr w:rsidR="004E7F5E" w:rsidRPr="005F2BFC" w14:paraId="756BD8B9" w14:textId="77777777" w:rsidTr="00983284">
        <w:trPr>
          <w:trHeight w:val="281"/>
        </w:trPr>
        <w:tc>
          <w:tcPr>
            <w:tcW w:w="0" w:type="auto"/>
            <w:tcBorders>
              <w:top w:val="single" w:sz="4" w:space="0" w:color="auto"/>
              <w:bottom w:val="nil"/>
            </w:tcBorders>
            <w:hideMark/>
          </w:tcPr>
          <w:p w14:paraId="543AAB6C" w14:textId="77777777" w:rsidR="004E7F5E" w:rsidRPr="005F2BFC" w:rsidRDefault="004E7F5E" w:rsidP="005F2BFC">
            <w:pPr>
              <w:contextualSpacing/>
              <w:rPr>
                <w:rFonts w:eastAsia="Times New Roman"/>
                <w:b/>
                <w:bCs/>
                <w:color w:val="000000" w:themeColor="text1"/>
              </w:rPr>
            </w:pPr>
            <w:r w:rsidRPr="005F2BFC">
              <w:rPr>
                <w:rFonts w:eastAsia="Times New Roman"/>
                <w:b/>
                <w:bCs/>
                <w:color w:val="000000" w:themeColor="text1"/>
              </w:rPr>
              <w:t> </w:t>
            </w:r>
          </w:p>
        </w:tc>
        <w:tc>
          <w:tcPr>
            <w:tcW w:w="0" w:type="auto"/>
            <w:gridSpan w:val="3"/>
            <w:tcBorders>
              <w:top w:val="single" w:sz="4" w:space="0" w:color="auto"/>
              <w:bottom w:val="nil"/>
            </w:tcBorders>
            <w:hideMark/>
          </w:tcPr>
          <w:p w14:paraId="69CF26DF" w14:textId="0EC39BB8" w:rsidR="004E7F5E" w:rsidRPr="005F2BFC" w:rsidRDefault="00FF1E55" w:rsidP="005F2BFC">
            <w:pPr>
              <w:contextualSpacing/>
              <w:jc w:val="center"/>
              <w:rPr>
                <w:rFonts w:eastAsia="Times New Roman"/>
                <w:b/>
                <w:bCs/>
                <w:color w:val="000000" w:themeColor="text1"/>
              </w:rPr>
            </w:pPr>
            <w:r w:rsidRPr="005F2BFC">
              <w:rPr>
                <w:rFonts w:eastAsia="Times New Roman"/>
                <w:b/>
                <w:bCs/>
                <w:color w:val="000000" w:themeColor="text1"/>
              </w:rPr>
              <w:t>Hobbies</w:t>
            </w:r>
          </w:p>
        </w:tc>
        <w:tc>
          <w:tcPr>
            <w:tcW w:w="0" w:type="auto"/>
            <w:gridSpan w:val="3"/>
            <w:tcBorders>
              <w:top w:val="single" w:sz="4" w:space="0" w:color="auto"/>
              <w:bottom w:val="nil"/>
            </w:tcBorders>
            <w:hideMark/>
          </w:tcPr>
          <w:p w14:paraId="4B1334A5" w14:textId="5EAB69E8" w:rsidR="004E7F5E" w:rsidRPr="005F2BFC" w:rsidRDefault="00FF1E55" w:rsidP="005F2BFC">
            <w:pPr>
              <w:contextualSpacing/>
              <w:jc w:val="center"/>
              <w:rPr>
                <w:rFonts w:eastAsia="Times New Roman"/>
                <w:b/>
                <w:bCs/>
                <w:color w:val="000000" w:themeColor="text1"/>
              </w:rPr>
            </w:pPr>
            <w:r w:rsidRPr="005F2BFC">
              <w:rPr>
                <w:rFonts w:eastAsia="Times New Roman"/>
                <w:b/>
                <w:bCs/>
                <w:color w:val="000000" w:themeColor="text1"/>
              </w:rPr>
              <w:t>Active Social Media Use</w:t>
            </w:r>
          </w:p>
        </w:tc>
        <w:tc>
          <w:tcPr>
            <w:tcW w:w="0" w:type="auto"/>
            <w:gridSpan w:val="3"/>
            <w:tcBorders>
              <w:top w:val="single" w:sz="4" w:space="0" w:color="auto"/>
              <w:bottom w:val="nil"/>
            </w:tcBorders>
            <w:hideMark/>
          </w:tcPr>
          <w:p w14:paraId="3AD76C8B" w14:textId="204233C9" w:rsidR="004E7F5E" w:rsidRPr="005F2BFC" w:rsidRDefault="00FF1E55" w:rsidP="005F2BFC">
            <w:pPr>
              <w:contextualSpacing/>
              <w:jc w:val="center"/>
              <w:rPr>
                <w:rFonts w:eastAsia="Times New Roman"/>
                <w:b/>
                <w:bCs/>
                <w:color w:val="000000" w:themeColor="text1"/>
              </w:rPr>
            </w:pPr>
            <w:r w:rsidRPr="005F2BFC">
              <w:rPr>
                <w:rFonts w:eastAsia="Times New Roman"/>
                <w:b/>
                <w:bCs/>
                <w:color w:val="000000" w:themeColor="text1"/>
              </w:rPr>
              <w:t>Passive Social Media Use</w:t>
            </w:r>
          </w:p>
        </w:tc>
      </w:tr>
      <w:tr w:rsidR="004E7F5E" w:rsidRPr="005F2BFC" w14:paraId="74229C30" w14:textId="77777777" w:rsidTr="00983284">
        <w:trPr>
          <w:trHeight w:val="271"/>
        </w:trPr>
        <w:tc>
          <w:tcPr>
            <w:tcW w:w="0" w:type="auto"/>
            <w:tcBorders>
              <w:top w:val="nil"/>
              <w:bottom w:val="single" w:sz="4" w:space="0" w:color="auto"/>
            </w:tcBorders>
            <w:hideMark/>
          </w:tcPr>
          <w:p w14:paraId="4566354E" w14:textId="77777777" w:rsidR="004E7F5E" w:rsidRPr="005F2BFC" w:rsidRDefault="004E7F5E" w:rsidP="005F2BFC">
            <w:pPr>
              <w:contextualSpacing/>
              <w:rPr>
                <w:rFonts w:eastAsia="Times New Roman"/>
                <w:i/>
                <w:iCs/>
                <w:color w:val="000000" w:themeColor="text1"/>
              </w:rPr>
            </w:pPr>
          </w:p>
        </w:tc>
        <w:tc>
          <w:tcPr>
            <w:tcW w:w="0" w:type="auto"/>
            <w:tcBorders>
              <w:top w:val="nil"/>
              <w:bottom w:val="single" w:sz="4" w:space="0" w:color="auto"/>
            </w:tcBorders>
            <w:hideMark/>
          </w:tcPr>
          <w:p w14:paraId="7D17D42A" w14:textId="77777777" w:rsidR="004E7F5E" w:rsidRPr="005F2BFC" w:rsidRDefault="004E7F5E" w:rsidP="005F2BFC">
            <w:pPr>
              <w:contextualSpacing/>
              <w:jc w:val="center"/>
              <w:rPr>
                <w:rFonts w:eastAsia="Times New Roman"/>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16333F81" w14:textId="77777777" w:rsidR="004E7F5E" w:rsidRPr="005F2BFC" w:rsidRDefault="004E7F5E"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4717EF3C" w14:textId="77777777" w:rsidR="004E7F5E" w:rsidRPr="005F2BFC" w:rsidRDefault="004E7F5E"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7C41B38D" w14:textId="77777777" w:rsidR="004E7F5E" w:rsidRPr="005F2BFC" w:rsidRDefault="004E7F5E"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7F92117E" w14:textId="77777777" w:rsidR="004E7F5E" w:rsidRPr="005F2BFC" w:rsidRDefault="004E7F5E"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21B616EC" w14:textId="77777777" w:rsidR="004E7F5E" w:rsidRPr="005F2BFC" w:rsidRDefault="004E7F5E" w:rsidP="005F2BFC">
            <w:pPr>
              <w:contextualSpacing/>
              <w:jc w:val="center"/>
              <w:rPr>
                <w:rFonts w:eastAsia="Times New Roman"/>
                <w:i/>
                <w:iCs/>
                <w:color w:val="000000" w:themeColor="text1"/>
              </w:rPr>
            </w:pPr>
            <w:r w:rsidRPr="005F2BFC">
              <w:rPr>
                <w:rFonts w:eastAsia="Times New Roman"/>
                <w:i/>
                <w:iCs/>
                <w:color w:val="000000" w:themeColor="text1"/>
              </w:rPr>
              <w:t>95% CI</w:t>
            </w:r>
          </w:p>
        </w:tc>
        <w:tc>
          <w:tcPr>
            <w:tcW w:w="0" w:type="auto"/>
            <w:tcBorders>
              <w:top w:val="nil"/>
              <w:bottom w:val="single" w:sz="4" w:space="0" w:color="auto"/>
            </w:tcBorders>
            <w:hideMark/>
          </w:tcPr>
          <w:p w14:paraId="619A10DB" w14:textId="77777777" w:rsidR="004E7F5E" w:rsidRPr="005F2BFC" w:rsidRDefault="004E7F5E" w:rsidP="005F2BFC">
            <w:pPr>
              <w:contextualSpacing/>
              <w:jc w:val="center"/>
              <w:rPr>
                <w:rFonts w:eastAsia="Times New Roman"/>
                <w:i/>
                <w:iCs/>
                <w:color w:val="000000" w:themeColor="text1"/>
              </w:rPr>
            </w:pPr>
            <w:r w:rsidRPr="005F2BFC">
              <w:rPr>
                <w:rFonts w:eastAsia="Times New Roman"/>
                <w:color w:val="000000" w:themeColor="text1"/>
              </w:rPr>
              <w:t>β</w:t>
            </w:r>
          </w:p>
        </w:tc>
        <w:tc>
          <w:tcPr>
            <w:tcW w:w="0" w:type="auto"/>
            <w:tcBorders>
              <w:top w:val="nil"/>
              <w:bottom w:val="single" w:sz="4" w:space="0" w:color="auto"/>
            </w:tcBorders>
            <w:hideMark/>
          </w:tcPr>
          <w:p w14:paraId="6E859971" w14:textId="77777777" w:rsidR="004E7F5E" w:rsidRPr="005F2BFC" w:rsidRDefault="004E7F5E" w:rsidP="005F2BFC">
            <w:pPr>
              <w:contextualSpacing/>
              <w:jc w:val="center"/>
              <w:rPr>
                <w:rFonts w:eastAsia="Times New Roman"/>
                <w:i/>
                <w:iCs/>
                <w:color w:val="000000" w:themeColor="text1"/>
              </w:rPr>
            </w:pPr>
            <w:r w:rsidRPr="005F2BFC">
              <w:rPr>
                <w:rFonts w:eastAsia="Times New Roman"/>
                <w:i/>
                <w:iCs/>
                <w:color w:val="000000" w:themeColor="text1"/>
              </w:rPr>
              <w:t>SE</w:t>
            </w:r>
          </w:p>
        </w:tc>
        <w:tc>
          <w:tcPr>
            <w:tcW w:w="0" w:type="auto"/>
            <w:tcBorders>
              <w:top w:val="nil"/>
              <w:bottom w:val="single" w:sz="4" w:space="0" w:color="auto"/>
            </w:tcBorders>
            <w:hideMark/>
          </w:tcPr>
          <w:p w14:paraId="165C75DF" w14:textId="77777777" w:rsidR="004E7F5E" w:rsidRPr="005F2BFC" w:rsidRDefault="004E7F5E" w:rsidP="005F2BFC">
            <w:pPr>
              <w:contextualSpacing/>
              <w:jc w:val="center"/>
              <w:rPr>
                <w:rFonts w:eastAsia="Times New Roman"/>
                <w:i/>
                <w:iCs/>
                <w:color w:val="000000" w:themeColor="text1"/>
              </w:rPr>
            </w:pPr>
            <w:r w:rsidRPr="005F2BFC">
              <w:rPr>
                <w:rFonts w:eastAsia="Times New Roman"/>
                <w:i/>
                <w:iCs/>
                <w:color w:val="000000" w:themeColor="text1"/>
              </w:rPr>
              <w:t>95% CI</w:t>
            </w:r>
          </w:p>
        </w:tc>
      </w:tr>
      <w:tr w:rsidR="00E827BB" w:rsidRPr="005F2BFC" w14:paraId="1C4AF67C" w14:textId="77777777" w:rsidTr="00983284">
        <w:trPr>
          <w:trHeight w:val="281"/>
        </w:trPr>
        <w:tc>
          <w:tcPr>
            <w:tcW w:w="0" w:type="auto"/>
            <w:tcBorders>
              <w:top w:val="single" w:sz="4" w:space="0" w:color="auto"/>
            </w:tcBorders>
            <w:hideMark/>
          </w:tcPr>
          <w:p w14:paraId="6ECED5C5"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(Intercept)</w:t>
            </w:r>
          </w:p>
        </w:tc>
        <w:tc>
          <w:tcPr>
            <w:tcW w:w="0" w:type="auto"/>
            <w:tcBorders>
              <w:top w:val="single" w:sz="4" w:space="0" w:color="auto"/>
            </w:tcBorders>
            <w:hideMark/>
          </w:tcPr>
          <w:p w14:paraId="0FEBDBFB" w14:textId="57EA1A8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.00 </w:t>
            </w:r>
          </w:p>
        </w:tc>
        <w:tc>
          <w:tcPr>
            <w:tcW w:w="0" w:type="auto"/>
            <w:tcBorders>
              <w:top w:val="single" w:sz="4" w:space="0" w:color="auto"/>
            </w:tcBorders>
            <w:hideMark/>
          </w:tcPr>
          <w:p w14:paraId="6662F7EF" w14:textId="4BB3F3E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tcBorders>
              <w:top w:val="single" w:sz="4" w:space="0" w:color="auto"/>
            </w:tcBorders>
            <w:hideMark/>
          </w:tcPr>
          <w:p w14:paraId="7DCE7E29" w14:textId="7010CDD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-.07 – .08</w:t>
            </w:r>
          </w:p>
        </w:tc>
        <w:tc>
          <w:tcPr>
            <w:tcW w:w="0" w:type="auto"/>
            <w:tcBorders>
              <w:top w:val="single" w:sz="4" w:space="0" w:color="auto"/>
            </w:tcBorders>
            <w:hideMark/>
          </w:tcPr>
          <w:p w14:paraId="75CAF223" w14:textId="7235B4B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tcBorders>
              <w:top w:val="single" w:sz="4" w:space="0" w:color="auto"/>
            </w:tcBorders>
            <w:hideMark/>
          </w:tcPr>
          <w:p w14:paraId="05B823AD" w14:textId="2F3063C6"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tcBorders>
              <w:top w:val="single" w:sz="4" w:space="0" w:color="auto"/>
            </w:tcBorders>
            <w:hideMark/>
          </w:tcPr>
          <w:p w14:paraId="043D5A2D" w14:textId="744753C7"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-.11 – .08</w:t>
            </w:r>
          </w:p>
        </w:tc>
        <w:tc>
          <w:tcPr>
            <w:tcW w:w="0" w:type="auto"/>
            <w:tcBorders>
              <w:top w:val="single" w:sz="4" w:space="0" w:color="auto"/>
            </w:tcBorders>
            <w:hideMark/>
          </w:tcPr>
          <w:p w14:paraId="40B917E9" w14:textId="34D6BDAF"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-.00 </w:t>
            </w:r>
          </w:p>
        </w:tc>
        <w:tc>
          <w:tcPr>
            <w:tcW w:w="0" w:type="auto"/>
            <w:tcBorders>
              <w:top w:val="single" w:sz="4" w:space="0" w:color="auto"/>
            </w:tcBorders>
            <w:hideMark/>
          </w:tcPr>
          <w:p w14:paraId="17D71BE4" w14:textId="4A7E2BA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Borders>
              <w:top w:val="single" w:sz="4" w:space="0" w:color="auto"/>
            </w:tcBorders>
            <w:hideMark/>
          </w:tcPr>
          <w:p w14:paraId="3255AFED" w14:textId="1C276A9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-.06 – .06</w:t>
            </w:r>
          </w:p>
        </w:tc>
      </w:tr>
      <w:tr w:rsidR="00E827BB" w:rsidRPr="005F2BFC" w14:paraId="308EC66A" w14:textId="77777777" w:rsidTr="004E7F5E">
        <w:trPr>
          <w:trHeight w:val="271"/>
        </w:trPr>
        <w:tc>
          <w:tcPr>
            <w:tcW w:w="0" w:type="auto"/>
          </w:tcPr>
          <w:p w14:paraId="0D626AA1" w14:textId="360FDEE7" w:rsidR="00E827BB" w:rsidRPr="005F2BFC" w:rsidRDefault="00E827BB" w:rsidP="005F2BFC">
            <w:pPr>
              <w:contextualSpacing/>
              <w:rPr>
                <w:rFonts w:eastAsia="Times New Roman"/>
                <w:color w:val="000000" w:themeColor="text1"/>
              </w:rPr>
            </w:pPr>
            <w:r w:rsidRPr="005F2BFC">
              <w:rPr>
                <w:rFonts w:eastAsia="Times New Roman"/>
                <w:color w:val="000000" w:themeColor="text1"/>
              </w:rPr>
              <w:t>Age</w:t>
            </w:r>
          </w:p>
        </w:tc>
        <w:tc>
          <w:tcPr>
            <w:tcW w:w="0" w:type="auto"/>
          </w:tcPr>
          <w:p w14:paraId="13A14961" w14:textId="6D1A21AD"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-.03 </w:t>
            </w:r>
          </w:p>
        </w:tc>
        <w:tc>
          <w:tcPr>
            <w:tcW w:w="0" w:type="auto"/>
          </w:tcPr>
          <w:p w14:paraId="2D88CC21" w14:textId="525E852D"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Pr>
          <w:p w14:paraId="740BE92C" w14:textId="644DA37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-.09 – .04</w:t>
            </w:r>
          </w:p>
        </w:tc>
        <w:tc>
          <w:tcPr>
            <w:tcW w:w="0" w:type="auto"/>
          </w:tcPr>
          <w:p w14:paraId="07FD3F5D" w14:textId="3EC0E4D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tcPr>
          <w:p w14:paraId="1974885D" w14:textId="0F2C3794"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Pr>
          <w:p w14:paraId="26A00664" w14:textId="31C3E7D6"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-.13 – .00</w:t>
            </w:r>
          </w:p>
        </w:tc>
        <w:tc>
          <w:tcPr>
            <w:tcW w:w="0" w:type="auto"/>
          </w:tcPr>
          <w:p w14:paraId="6422036A" w14:textId="30535F17"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-.15 </w:t>
            </w:r>
            <w:r w:rsidRPr="005F2BFC">
              <w:rPr>
                <w:rFonts w:eastAsia="Times New Roman"/>
                <w:color w:val="000000" w:themeColor="text1"/>
                <w:vertAlign w:val="superscript"/>
              </w:rPr>
              <w:t>***</w:t>
            </w:r>
          </w:p>
        </w:tc>
        <w:tc>
          <w:tcPr>
            <w:tcW w:w="0" w:type="auto"/>
          </w:tcPr>
          <w:p w14:paraId="07E9F897" w14:textId="38E3B9BA"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.03</w:t>
            </w:r>
          </w:p>
        </w:tc>
        <w:tc>
          <w:tcPr>
            <w:tcW w:w="0" w:type="auto"/>
          </w:tcPr>
          <w:p w14:paraId="35F26EBB" w14:textId="21033BDB"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-.22 – -.09</w:t>
            </w:r>
          </w:p>
        </w:tc>
      </w:tr>
      <w:tr w:rsidR="00E827BB" w:rsidRPr="005F2BFC" w14:paraId="79DAD6E8" w14:textId="77777777" w:rsidTr="004E7F5E">
        <w:trPr>
          <w:trHeight w:val="271"/>
        </w:trPr>
        <w:tc>
          <w:tcPr>
            <w:tcW w:w="0" w:type="auto"/>
            <w:hideMark/>
          </w:tcPr>
          <w:p w14:paraId="02DEAF4B"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Family (Affirm)</w:t>
            </w:r>
          </w:p>
        </w:tc>
        <w:tc>
          <w:tcPr>
            <w:tcW w:w="0" w:type="auto"/>
            <w:hideMark/>
          </w:tcPr>
          <w:p w14:paraId="33F78539" w14:textId="128A0B1F"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39BE9F4C" w14:textId="325DCFF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0F1EAF1" w14:textId="4E0014D8"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-.17 – .04</w:t>
            </w:r>
          </w:p>
        </w:tc>
        <w:tc>
          <w:tcPr>
            <w:tcW w:w="0" w:type="auto"/>
            <w:hideMark/>
          </w:tcPr>
          <w:p w14:paraId="3BCF1291" w14:textId="6BCBDBC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.20 </w:t>
            </w:r>
            <w:r w:rsidRPr="005F2BFC">
              <w:rPr>
                <w:rFonts w:eastAsia="Times New Roman"/>
                <w:color w:val="000000" w:themeColor="text1"/>
                <w:vertAlign w:val="superscript"/>
              </w:rPr>
              <w:t>***</w:t>
            </w:r>
          </w:p>
        </w:tc>
        <w:tc>
          <w:tcPr>
            <w:tcW w:w="0" w:type="auto"/>
            <w:hideMark/>
          </w:tcPr>
          <w:p w14:paraId="1208178D" w14:textId="77E9E7B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5B7C2BA7" w14:textId="0342C36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.09 – .30</w:t>
            </w:r>
          </w:p>
        </w:tc>
        <w:tc>
          <w:tcPr>
            <w:tcW w:w="0" w:type="auto"/>
            <w:hideMark/>
          </w:tcPr>
          <w:p w14:paraId="45A37EAF" w14:textId="20C3207A"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.13 </w:t>
            </w:r>
            <w:r w:rsidRPr="005F2BFC">
              <w:rPr>
                <w:rFonts w:eastAsia="Times New Roman"/>
                <w:color w:val="000000" w:themeColor="text1"/>
                <w:vertAlign w:val="superscript"/>
              </w:rPr>
              <w:t>*</w:t>
            </w:r>
          </w:p>
        </w:tc>
        <w:tc>
          <w:tcPr>
            <w:tcW w:w="0" w:type="auto"/>
            <w:hideMark/>
          </w:tcPr>
          <w:p w14:paraId="2C3FD153" w14:textId="36B67074"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74E1726" w14:textId="1EDBB52F"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.02 – .23</w:t>
            </w:r>
          </w:p>
        </w:tc>
      </w:tr>
      <w:tr w:rsidR="00E827BB" w:rsidRPr="005F2BFC" w14:paraId="31EFFD3C" w14:textId="77777777" w:rsidTr="004E7F5E">
        <w:trPr>
          <w:trHeight w:val="281"/>
        </w:trPr>
        <w:tc>
          <w:tcPr>
            <w:tcW w:w="0" w:type="auto"/>
            <w:hideMark/>
          </w:tcPr>
          <w:p w14:paraId="5B7374C5"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Partners &amp; Friends (Affirm)</w:t>
            </w:r>
          </w:p>
        </w:tc>
        <w:tc>
          <w:tcPr>
            <w:tcW w:w="0" w:type="auto"/>
            <w:hideMark/>
          </w:tcPr>
          <w:p w14:paraId="77539862" w14:textId="5A0011C1"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.10 </w:t>
            </w:r>
            <w:r w:rsidRPr="005F2BFC">
              <w:rPr>
                <w:rFonts w:eastAsia="Times New Roman"/>
                <w:color w:val="000000" w:themeColor="text1"/>
                <w:vertAlign w:val="superscript"/>
              </w:rPr>
              <w:t>*</w:t>
            </w:r>
          </w:p>
        </w:tc>
        <w:tc>
          <w:tcPr>
            <w:tcW w:w="0" w:type="auto"/>
            <w:hideMark/>
          </w:tcPr>
          <w:p w14:paraId="5D09DA3E" w14:textId="1566A796"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5E065310" w14:textId="2E834A5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.02 – .19</w:t>
            </w:r>
          </w:p>
        </w:tc>
        <w:tc>
          <w:tcPr>
            <w:tcW w:w="0" w:type="auto"/>
            <w:hideMark/>
          </w:tcPr>
          <w:p w14:paraId="33AD8526" w14:textId="5D3FFD5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.03 </w:t>
            </w:r>
          </w:p>
        </w:tc>
        <w:tc>
          <w:tcPr>
            <w:tcW w:w="0" w:type="auto"/>
            <w:hideMark/>
          </w:tcPr>
          <w:p w14:paraId="22D9D1B5" w14:textId="6C280CFA"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194ECA7F" w14:textId="0A3CA534"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 – .11</w:t>
            </w:r>
          </w:p>
        </w:tc>
        <w:tc>
          <w:tcPr>
            <w:tcW w:w="0" w:type="auto"/>
            <w:hideMark/>
          </w:tcPr>
          <w:p w14:paraId="7EBB3762" w14:textId="648193E8"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.00 </w:t>
            </w:r>
          </w:p>
        </w:tc>
        <w:tc>
          <w:tcPr>
            <w:tcW w:w="0" w:type="auto"/>
            <w:hideMark/>
          </w:tcPr>
          <w:p w14:paraId="6F48B537" w14:textId="51D8111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535D00AE" w14:textId="3918470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-.08 – .09</w:t>
            </w:r>
          </w:p>
        </w:tc>
      </w:tr>
      <w:tr w:rsidR="00E827BB" w:rsidRPr="005F2BFC" w14:paraId="513243A6" w14:textId="77777777" w:rsidTr="004E7F5E">
        <w:trPr>
          <w:trHeight w:val="281"/>
        </w:trPr>
        <w:tc>
          <w:tcPr>
            <w:tcW w:w="0" w:type="auto"/>
            <w:hideMark/>
          </w:tcPr>
          <w:p w14:paraId="5ED2C175"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Professions &amp; Institutions (Affirm)</w:t>
            </w:r>
          </w:p>
        </w:tc>
        <w:tc>
          <w:tcPr>
            <w:tcW w:w="0" w:type="auto"/>
            <w:hideMark/>
          </w:tcPr>
          <w:p w14:paraId="56549D77" w14:textId="439F9158"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0729B0A8" w14:textId="678EE66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56AC903" w14:textId="0F7F7C3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-.13 – .06</w:t>
            </w:r>
          </w:p>
        </w:tc>
        <w:tc>
          <w:tcPr>
            <w:tcW w:w="0" w:type="auto"/>
            <w:hideMark/>
          </w:tcPr>
          <w:p w14:paraId="4CAE69D5" w14:textId="026E2A2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.07 </w:t>
            </w:r>
          </w:p>
        </w:tc>
        <w:tc>
          <w:tcPr>
            <w:tcW w:w="0" w:type="auto"/>
            <w:hideMark/>
          </w:tcPr>
          <w:p w14:paraId="5A1EDFE0" w14:textId="5EE54A95"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D7F89DC" w14:textId="5B87D2C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-.02 – .17</w:t>
            </w:r>
          </w:p>
        </w:tc>
        <w:tc>
          <w:tcPr>
            <w:tcW w:w="0" w:type="auto"/>
            <w:hideMark/>
          </w:tcPr>
          <w:p w14:paraId="50D8B5EE" w14:textId="40D1370F"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24C852CA" w14:textId="0D5D6CC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341CD55E" w14:textId="73DC01C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-.15 – .05</w:t>
            </w:r>
          </w:p>
        </w:tc>
      </w:tr>
      <w:tr w:rsidR="00E827BB" w:rsidRPr="005F2BFC" w14:paraId="7E9AF5DC" w14:textId="77777777" w:rsidTr="004E7F5E">
        <w:trPr>
          <w:trHeight w:val="271"/>
        </w:trPr>
        <w:tc>
          <w:tcPr>
            <w:tcW w:w="0" w:type="auto"/>
            <w:hideMark/>
          </w:tcPr>
          <w:p w14:paraId="105A229B"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Family (Deny)</w:t>
            </w:r>
          </w:p>
        </w:tc>
        <w:tc>
          <w:tcPr>
            <w:tcW w:w="0" w:type="auto"/>
            <w:hideMark/>
          </w:tcPr>
          <w:p w14:paraId="6CEE4BFA" w14:textId="20B77BA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hideMark/>
          </w:tcPr>
          <w:p w14:paraId="0CE5B474" w14:textId="576A4A6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34878B7" w14:textId="645DF83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-.13 – .08</w:t>
            </w:r>
          </w:p>
        </w:tc>
        <w:tc>
          <w:tcPr>
            <w:tcW w:w="0" w:type="auto"/>
            <w:hideMark/>
          </w:tcPr>
          <w:p w14:paraId="6E4BF59F" w14:textId="5A41D79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731AB93D" w14:textId="3AAE502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63414953" w14:textId="2FCEB04A"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-.06 – .15</w:t>
            </w:r>
          </w:p>
        </w:tc>
        <w:tc>
          <w:tcPr>
            <w:tcW w:w="0" w:type="auto"/>
            <w:hideMark/>
          </w:tcPr>
          <w:p w14:paraId="5AA6F235" w14:textId="72646AE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.07 </w:t>
            </w:r>
          </w:p>
        </w:tc>
        <w:tc>
          <w:tcPr>
            <w:tcW w:w="0" w:type="auto"/>
            <w:hideMark/>
          </w:tcPr>
          <w:p w14:paraId="51A6BB29" w14:textId="1DF81A36"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46700EB" w14:textId="72F9D99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 – .17</w:t>
            </w:r>
          </w:p>
        </w:tc>
      </w:tr>
      <w:tr w:rsidR="00E827BB" w:rsidRPr="005F2BFC" w14:paraId="4FAC4E22" w14:textId="77777777" w:rsidTr="004E7F5E">
        <w:trPr>
          <w:trHeight w:val="281"/>
        </w:trPr>
        <w:tc>
          <w:tcPr>
            <w:tcW w:w="0" w:type="auto"/>
            <w:hideMark/>
          </w:tcPr>
          <w:p w14:paraId="19D6E57F"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Partners &amp; Friends (Deny)</w:t>
            </w:r>
          </w:p>
        </w:tc>
        <w:tc>
          <w:tcPr>
            <w:tcW w:w="0" w:type="auto"/>
            <w:hideMark/>
          </w:tcPr>
          <w:p w14:paraId="642EF441" w14:textId="0CA492C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-.08 </w:t>
            </w:r>
          </w:p>
        </w:tc>
        <w:tc>
          <w:tcPr>
            <w:tcW w:w="0" w:type="auto"/>
            <w:hideMark/>
          </w:tcPr>
          <w:p w14:paraId="785D4783" w14:textId="0FD4B6A6"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D8D6DFE" w14:textId="0158F96A"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-.18 – .02</w:t>
            </w:r>
          </w:p>
        </w:tc>
        <w:tc>
          <w:tcPr>
            <w:tcW w:w="0" w:type="auto"/>
            <w:hideMark/>
          </w:tcPr>
          <w:p w14:paraId="25C1776D" w14:textId="37FBBBE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.08 </w:t>
            </w:r>
          </w:p>
        </w:tc>
        <w:tc>
          <w:tcPr>
            <w:tcW w:w="0" w:type="auto"/>
            <w:hideMark/>
          </w:tcPr>
          <w:p w14:paraId="0A0F5563" w14:textId="326BD77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094B60B4" w14:textId="728A637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-.02 – .17</w:t>
            </w:r>
          </w:p>
        </w:tc>
        <w:tc>
          <w:tcPr>
            <w:tcW w:w="0" w:type="auto"/>
            <w:hideMark/>
          </w:tcPr>
          <w:p w14:paraId="2BC99389" w14:textId="0BD983E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-.01 </w:t>
            </w:r>
          </w:p>
        </w:tc>
        <w:tc>
          <w:tcPr>
            <w:tcW w:w="0" w:type="auto"/>
            <w:hideMark/>
          </w:tcPr>
          <w:p w14:paraId="6F2DC6CF" w14:textId="093CF776"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4A30DD72" w14:textId="1EDA434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-.11 – .09</w:t>
            </w:r>
          </w:p>
        </w:tc>
      </w:tr>
      <w:tr w:rsidR="00E827BB" w:rsidRPr="005F2BFC" w14:paraId="7E944FC1" w14:textId="77777777" w:rsidTr="004E7F5E">
        <w:trPr>
          <w:trHeight w:val="271"/>
        </w:trPr>
        <w:tc>
          <w:tcPr>
            <w:tcW w:w="0" w:type="auto"/>
            <w:hideMark/>
          </w:tcPr>
          <w:p w14:paraId="70ED4406"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Professions &amp; Institutions (Deny)</w:t>
            </w:r>
          </w:p>
          <w:p w14:paraId="203E4186" w14:textId="77777777" w:rsidR="00E827BB" w:rsidRPr="005F2BFC" w:rsidRDefault="00E827BB" w:rsidP="005F2BFC">
            <w:pPr>
              <w:contextualSpacing/>
              <w:rPr>
                <w:rFonts w:eastAsia="Times New Roman"/>
                <w:color w:val="000000" w:themeColor="text1"/>
              </w:rPr>
            </w:pPr>
          </w:p>
        </w:tc>
        <w:tc>
          <w:tcPr>
            <w:tcW w:w="0" w:type="auto"/>
            <w:hideMark/>
          </w:tcPr>
          <w:p w14:paraId="0F647CFC" w14:textId="6F60E34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-.11 </w:t>
            </w:r>
            <w:r w:rsidRPr="005F2BFC">
              <w:rPr>
                <w:rFonts w:eastAsia="Times New Roman"/>
                <w:color w:val="000000" w:themeColor="text1"/>
                <w:vertAlign w:val="superscript"/>
              </w:rPr>
              <w:t>*</w:t>
            </w:r>
          </w:p>
        </w:tc>
        <w:tc>
          <w:tcPr>
            <w:tcW w:w="0" w:type="auto"/>
            <w:hideMark/>
          </w:tcPr>
          <w:p w14:paraId="1D1B9814" w14:textId="3291E6A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46A60A83" w14:textId="674881E5"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-.21 – -.01</w:t>
            </w:r>
          </w:p>
        </w:tc>
        <w:tc>
          <w:tcPr>
            <w:tcW w:w="0" w:type="auto"/>
            <w:hideMark/>
          </w:tcPr>
          <w:p w14:paraId="6AEE15DC" w14:textId="5ABFA0F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.10 </w:t>
            </w:r>
            <w:r w:rsidRPr="005F2BFC">
              <w:rPr>
                <w:rFonts w:eastAsia="Times New Roman"/>
                <w:color w:val="000000" w:themeColor="text1"/>
                <w:vertAlign w:val="superscript"/>
              </w:rPr>
              <w:t>*</w:t>
            </w:r>
          </w:p>
        </w:tc>
        <w:tc>
          <w:tcPr>
            <w:tcW w:w="0" w:type="auto"/>
            <w:hideMark/>
          </w:tcPr>
          <w:p w14:paraId="4AC983B2" w14:textId="563BD601"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2FCE175C" w14:textId="4D0A1937"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.01 – .19</w:t>
            </w:r>
          </w:p>
        </w:tc>
        <w:tc>
          <w:tcPr>
            <w:tcW w:w="0" w:type="auto"/>
            <w:hideMark/>
          </w:tcPr>
          <w:p w14:paraId="1062FA25" w14:textId="2DCA2D2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.01 </w:t>
            </w:r>
          </w:p>
        </w:tc>
        <w:tc>
          <w:tcPr>
            <w:tcW w:w="0" w:type="auto"/>
            <w:hideMark/>
          </w:tcPr>
          <w:p w14:paraId="40230920" w14:textId="60D252A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1B21E67F" w14:textId="153E19B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-.08 – .11</w:t>
            </w:r>
          </w:p>
        </w:tc>
      </w:tr>
      <w:tr w:rsidR="00E827BB" w:rsidRPr="005F2BFC" w14:paraId="66318C62" w14:textId="77777777" w:rsidTr="004E7F5E">
        <w:trPr>
          <w:trHeight w:val="281"/>
        </w:trPr>
        <w:tc>
          <w:tcPr>
            <w:tcW w:w="0" w:type="auto"/>
            <w:hideMark/>
          </w:tcPr>
          <w:p w14:paraId="1AC4931B"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State Legislation (Affirm)</w:t>
            </w:r>
          </w:p>
        </w:tc>
        <w:tc>
          <w:tcPr>
            <w:tcW w:w="0" w:type="auto"/>
            <w:hideMark/>
          </w:tcPr>
          <w:p w14:paraId="024C2D2F" w14:textId="73B02CA8"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-.06 </w:t>
            </w:r>
          </w:p>
        </w:tc>
        <w:tc>
          <w:tcPr>
            <w:tcW w:w="0" w:type="auto"/>
            <w:hideMark/>
          </w:tcPr>
          <w:p w14:paraId="3F6E044B" w14:textId="5D006E13"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.05</w:t>
            </w:r>
          </w:p>
        </w:tc>
        <w:tc>
          <w:tcPr>
            <w:tcW w:w="0" w:type="auto"/>
            <w:hideMark/>
          </w:tcPr>
          <w:p w14:paraId="7AA78F21" w14:textId="7A44FA1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-.16 – .04</w:t>
            </w:r>
          </w:p>
        </w:tc>
        <w:tc>
          <w:tcPr>
            <w:tcW w:w="0" w:type="auto"/>
            <w:hideMark/>
          </w:tcPr>
          <w:p w14:paraId="092AECB0" w14:textId="7063E9EA"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4EC6CD9D" w14:textId="722F9956"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.06</w:t>
            </w:r>
          </w:p>
        </w:tc>
        <w:tc>
          <w:tcPr>
            <w:tcW w:w="0" w:type="auto"/>
            <w:hideMark/>
          </w:tcPr>
          <w:p w14:paraId="3BCAEA49" w14:textId="5C3AFBF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-.18 – .07</w:t>
            </w:r>
          </w:p>
        </w:tc>
        <w:tc>
          <w:tcPr>
            <w:tcW w:w="0" w:type="auto"/>
            <w:hideMark/>
          </w:tcPr>
          <w:p w14:paraId="728ABBB9" w14:textId="3C2E0F55"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4F5093CE" w14:textId="32A9C15F"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61431961" w14:textId="50A58B74"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 – .13</w:t>
            </w:r>
          </w:p>
        </w:tc>
      </w:tr>
      <w:tr w:rsidR="00E827BB" w:rsidRPr="005F2BFC" w14:paraId="20CA8F6D" w14:textId="77777777" w:rsidTr="004E7F5E">
        <w:trPr>
          <w:trHeight w:val="281"/>
        </w:trPr>
        <w:tc>
          <w:tcPr>
            <w:tcW w:w="0" w:type="auto"/>
            <w:hideMark/>
          </w:tcPr>
          <w:p w14:paraId="15E365E5"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State Legislation (Deny)</w:t>
            </w:r>
          </w:p>
        </w:tc>
        <w:tc>
          <w:tcPr>
            <w:tcW w:w="0" w:type="auto"/>
            <w:hideMark/>
          </w:tcPr>
          <w:p w14:paraId="4FC8B0F2" w14:textId="32074FA8"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-.02 </w:t>
            </w:r>
          </w:p>
        </w:tc>
        <w:tc>
          <w:tcPr>
            <w:tcW w:w="0" w:type="auto"/>
            <w:hideMark/>
          </w:tcPr>
          <w:p w14:paraId="61391AF0" w14:textId="393D8558"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66CB6006" w14:textId="185D12AD"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-.11 – .06</w:t>
            </w:r>
          </w:p>
        </w:tc>
        <w:tc>
          <w:tcPr>
            <w:tcW w:w="0" w:type="auto"/>
            <w:hideMark/>
          </w:tcPr>
          <w:p w14:paraId="232FA32B" w14:textId="7D9F916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75936C0E" w14:textId="3014166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.06</w:t>
            </w:r>
          </w:p>
        </w:tc>
        <w:tc>
          <w:tcPr>
            <w:tcW w:w="0" w:type="auto"/>
            <w:hideMark/>
          </w:tcPr>
          <w:p w14:paraId="33A54135" w14:textId="739BDAD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-.16 – .07</w:t>
            </w:r>
          </w:p>
        </w:tc>
        <w:tc>
          <w:tcPr>
            <w:tcW w:w="0" w:type="auto"/>
            <w:hideMark/>
          </w:tcPr>
          <w:p w14:paraId="65C36C49" w14:textId="54DA359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.04 </w:t>
            </w:r>
          </w:p>
        </w:tc>
        <w:tc>
          <w:tcPr>
            <w:tcW w:w="0" w:type="auto"/>
            <w:hideMark/>
          </w:tcPr>
          <w:p w14:paraId="151E2B27" w14:textId="59B8B62C"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416A2998" w14:textId="3771E54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 – .11</w:t>
            </w:r>
          </w:p>
        </w:tc>
      </w:tr>
      <w:tr w:rsidR="00E827BB" w:rsidRPr="005F2BFC" w14:paraId="6A0E51DC" w14:textId="77777777" w:rsidTr="004E7F5E">
        <w:trPr>
          <w:trHeight w:val="271"/>
        </w:trPr>
        <w:tc>
          <w:tcPr>
            <w:tcW w:w="0" w:type="auto"/>
            <w:hideMark/>
          </w:tcPr>
          <w:p w14:paraId="15ED0EF5"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Community Attitudes</w:t>
            </w:r>
          </w:p>
        </w:tc>
        <w:tc>
          <w:tcPr>
            <w:tcW w:w="0" w:type="auto"/>
            <w:hideMark/>
          </w:tcPr>
          <w:p w14:paraId="426395FC" w14:textId="75106064"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.05 </w:t>
            </w:r>
          </w:p>
        </w:tc>
        <w:tc>
          <w:tcPr>
            <w:tcW w:w="0" w:type="auto"/>
            <w:hideMark/>
          </w:tcPr>
          <w:p w14:paraId="017DBB3E" w14:textId="3C0A839B"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4F84F311" w14:textId="66C9B921"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 – .13</w:t>
            </w:r>
          </w:p>
        </w:tc>
        <w:tc>
          <w:tcPr>
            <w:tcW w:w="0" w:type="auto"/>
            <w:hideMark/>
          </w:tcPr>
          <w:p w14:paraId="3A6DC033" w14:textId="40E4525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-.08 </w:t>
            </w:r>
          </w:p>
        </w:tc>
        <w:tc>
          <w:tcPr>
            <w:tcW w:w="0" w:type="auto"/>
            <w:hideMark/>
          </w:tcPr>
          <w:p w14:paraId="1F732E7C" w14:textId="0762E8B9"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.06</w:t>
            </w:r>
          </w:p>
        </w:tc>
        <w:tc>
          <w:tcPr>
            <w:tcW w:w="0" w:type="auto"/>
            <w:hideMark/>
          </w:tcPr>
          <w:p w14:paraId="20CB093D" w14:textId="7C795A0E"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-.19 – .03</w:t>
            </w:r>
          </w:p>
        </w:tc>
        <w:tc>
          <w:tcPr>
            <w:tcW w:w="0" w:type="auto"/>
            <w:hideMark/>
          </w:tcPr>
          <w:p w14:paraId="282E39DC" w14:textId="26D85E10"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 xml:space="preserve">-.09 </w:t>
            </w:r>
            <w:r w:rsidRPr="005F2BFC">
              <w:rPr>
                <w:rFonts w:eastAsia="Times New Roman"/>
                <w:color w:val="000000" w:themeColor="text1"/>
                <w:vertAlign w:val="superscript"/>
              </w:rPr>
              <w:t>*</w:t>
            </w:r>
          </w:p>
        </w:tc>
        <w:tc>
          <w:tcPr>
            <w:tcW w:w="0" w:type="auto"/>
            <w:hideMark/>
          </w:tcPr>
          <w:p w14:paraId="106E7874" w14:textId="0DD69CF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.04</w:t>
            </w:r>
          </w:p>
        </w:tc>
        <w:tc>
          <w:tcPr>
            <w:tcW w:w="0" w:type="auto"/>
            <w:hideMark/>
          </w:tcPr>
          <w:p w14:paraId="790FB136" w14:textId="5DDC4CE2" w:rsidR="00E827BB" w:rsidRPr="005F2BFC" w:rsidRDefault="00E827BB" w:rsidP="005F2BFC">
            <w:pPr>
              <w:contextualSpacing/>
              <w:jc w:val="center"/>
              <w:rPr>
                <w:rFonts w:eastAsia="Times New Roman"/>
                <w:color w:val="000000" w:themeColor="text1"/>
              </w:rPr>
            </w:pPr>
            <w:r w:rsidRPr="005F2BFC">
              <w:rPr>
                <w:rFonts w:eastAsia="Times New Roman"/>
                <w:color w:val="000000" w:themeColor="text1"/>
              </w:rPr>
              <w:t>-.17 – -.02</w:t>
            </w:r>
          </w:p>
        </w:tc>
      </w:tr>
      <w:tr w:rsidR="004E7F5E" w:rsidRPr="005F2BFC" w14:paraId="12ADD92A" w14:textId="77777777" w:rsidTr="004E7F5E">
        <w:trPr>
          <w:trHeight w:val="281"/>
        </w:trPr>
        <w:tc>
          <w:tcPr>
            <w:tcW w:w="0" w:type="auto"/>
            <w:gridSpan w:val="10"/>
            <w:hideMark/>
          </w:tcPr>
          <w:p w14:paraId="42675ED5" w14:textId="77777777" w:rsidR="004E7F5E" w:rsidRPr="005F2BFC" w:rsidRDefault="004E7F5E" w:rsidP="005F2BFC">
            <w:pPr>
              <w:contextualSpacing/>
              <w:rPr>
                <w:rFonts w:eastAsia="Times New Roman"/>
                <w:b/>
                <w:bCs/>
                <w:color w:val="000000" w:themeColor="text1"/>
              </w:rPr>
            </w:pPr>
            <w:r w:rsidRPr="005F2BFC">
              <w:rPr>
                <w:rFonts w:eastAsia="Times New Roman"/>
                <w:b/>
                <w:bCs/>
                <w:color w:val="000000" w:themeColor="text1"/>
              </w:rPr>
              <w:t>Random Effects</w:t>
            </w:r>
          </w:p>
        </w:tc>
      </w:tr>
      <w:tr w:rsidR="00FD1D9B" w:rsidRPr="005F2BFC" w14:paraId="50E6DB8C" w14:textId="77777777" w:rsidTr="004E7F5E">
        <w:trPr>
          <w:trHeight w:val="271"/>
        </w:trPr>
        <w:tc>
          <w:tcPr>
            <w:tcW w:w="0" w:type="auto"/>
            <w:hideMark/>
          </w:tcPr>
          <w:p w14:paraId="3270D42F" w14:textId="77777777" w:rsidR="00FD1D9B" w:rsidRPr="005F2BFC" w:rsidRDefault="00FD1D9B" w:rsidP="005F2BFC">
            <w:pPr>
              <w:contextualSpacing/>
              <w:rPr>
                <w:rFonts w:eastAsia="Times New Roman"/>
                <w:color w:val="000000" w:themeColor="text1"/>
              </w:rPr>
            </w:pPr>
            <w:r w:rsidRPr="005F2BFC">
              <w:rPr>
                <w:rFonts w:eastAsia="Times New Roman"/>
                <w:color w:val="000000" w:themeColor="text1"/>
              </w:rPr>
              <w:t>σ</w:t>
            </w:r>
            <w:r w:rsidRPr="005F2BFC">
              <w:rPr>
                <w:rFonts w:eastAsia="Times New Roman"/>
                <w:color w:val="000000" w:themeColor="text1"/>
                <w:vertAlign w:val="superscript"/>
              </w:rPr>
              <w:t>2</w:t>
            </w:r>
          </w:p>
        </w:tc>
        <w:tc>
          <w:tcPr>
            <w:tcW w:w="0" w:type="auto"/>
            <w:gridSpan w:val="3"/>
            <w:hideMark/>
          </w:tcPr>
          <w:p w14:paraId="2D88E432" w14:textId="41BC47DF" w:rsidR="00FD1D9B" w:rsidRPr="005F2BFC" w:rsidRDefault="00FD1D9B" w:rsidP="005F2BFC">
            <w:pPr>
              <w:contextualSpacing/>
              <w:rPr>
                <w:rFonts w:eastAsia="Times New Roman"/>
                <w:color w:val="000000" w:themeColor="text1"/>
              </w:rPr>
            </w:pPr>
            <w:r w:rsidRPr="005F2BFC">
              <w:rPr>
                <w:rFonts w:eastAsia="Times New Roman"/>
                <w:color w:val="000000" w:themeColor="text1"/>
              </w:rPr>
              <w:t>4.06</w:t>
            </w:r>
          </w:p>
        </w:tc>
        <w:tc>
          <w:tcPr>
            <w:tcW w:w="0" w:type="auto"/>
            <w:gridSpan w:val="3"/>
            <w:hideMark/>
          </w:tcPr>
          <w:p w14:paraId="77A712D3" w14:textId="6C7310F9" w:rsidR="00FD1D9B" w:rsidRPr="005F2BFC" w:rsidRDefault="00FD1D9B" w:rsidP="005F2BFC">
            <w:pPr>
              <w:contextualSpacing/>
              <w:rPr>
                <w:rFonts w:eastAsia="Times New Roman"/>
                <w:color w:val="000000" w:themeColor="text1"/>
              </w:rPr>
            </w:pPr>
            <w:r w:rsidRPr="005F2BFC">
              <w:rPr>
                <w:rFonts w:eastAsia="Times New Roman"/>
                <w:color w:val="000000" w:themeColor="text1"/>
              </w:rPr>
              <w:t>3.74</w:t>
            </w:r>
          </w:p>
        </w:tc>
        <w:tc>
          <w:tcPr>
            <w:tcW w:w="0" w:type="auto"/>
            <w:gridSpan w:val="3"/>
            <w:hideMark/>
          </w:tcPr>
          <w:p w14:paraId="5F8A1F7D" w14:textId="7A8966C3" w:rsidR="00FD1D9B" w:rsidRPr="005F2BFC" w:rsidRDefault="00FD1D9B" w:rsidP="005F2BFC">
            <w:pPr>
              <w:contextualSpacing/>
              <w:rPr>
                <w:rFonts w:eastAsia="Times New Roman"/>
                <w:color w:val="000000" w:themeColor="text1"/>
              </w:rPr>
            </w:pPr>
            <w:r w:rsidRPr="005F2BFC">
              <w:rPr>
                <w:rFonts w:eastAsia="Times New Roman"/>
                <w:color w:val="000000" w:themeColor="text1"/>
              </w:rPr>
              <w:t>3.43</w:t>
            </w:r>
          </w:p>
        </w:tc>
      </w:tr>
      <w:tr w:rsidR="00B60786" w:rsidRPr="005F2BFC" w14:paraId="76F4A823" w14:textId="77777777" w:rsidTr="004E7F5E">
        <w:trPr>
          <w:trHeight w:val="281"/>
        </w:trPr>
        <w:tc>
          <w:tcPr>
            <w:tcW w:w="0" w:type="auto"/>
            <w:hideMark/>
          </w:tcPr>
          <w:p w14:paraId="43815B3B" w14:textId="77777777" w:rsidR="00B60786" w:rsidRPr="005F2BFC" w:rsidRDefault="00B60786" w:rsidP="005F2BFC">
            <w:pPr>
              <w:contextualSpacing/>
              <w:rPr>
                <w:rFonts w:eastAsia="Times New Roman"/>
                <w:color w:val="000000" w:themeColor="text1"/>
              </w:rPr>
            </w:pPr>
            <w:r w:rsidRPr="005F2BFC">
              <w:rPr>
                <w:rFonts w:eastAsia="Times New Roman"/>
                <w:color w:val="000000" w:themeColor="text1"/>
              </w:rPr>
              <w:t>ICC</w:t>
            </w:r>
          </w:p>
        </w:tc>
        <w:tc>
          <w:tcPr>
            <w:tcW w:w="0" w:type="auto"/>
            <w:gridSpan w:val="3"/>
            <w:hideMark/>
          </w:tcPr>
          <w:p w14:paraId="5495CA50" w14:textId="6BA9F1F8" w:rsidR="00B60786" w:rsidRPr="005F2BFC" w:rsidRDefault="00B60786" w:rsidP="005F2BFC">
            <w:pPr>
              <w:contextualSpacing/>
              <w:rPr>
                <w:rFonts w:eastAsia="Times New Roman"/>
                <w:color w:val="000000" w:themeColor="text1"/>
              </w:rPr>
            </w:pPr>
            <w:r w:rsidRPr="005F2BFC">
              <w:rPr>
                <w:rFonts w:eastAsia="Times New Roman"/>
                <w:color w:val="000000" w:themeColor="text1"/>
              </w:rPr>
              <w:t>.01</w:t>
            </w:r>
          </w:p>
        </w:tc>
        <w:tc>
          <w:tcPr>
            <w:tcW w:w="0" w:type="auto"/>
            <w:gridSpan w:val="3"/>
          </w:tcPr>
          <w:p w14:paraId="117F3DC6" w14:textId="001E946B" w:rsidR="00B60786" w:rsidRPr="005F2BFC" w:rsidRDefault="0035249B" w:rsidP="005F2BFC">
            <w:pPr>
              <w:contextualSpacing/>
              <w:rPr>
                <w:rFonts w:eastAsia="Times New Roman"/>
                <w:color w:val="000000" w:themeColor="text1"/>
              </w:rPr>
            </w:pPr>
            <w:r w:rsidRPr="005F2BFC">
              <w:rPr>
                <w:rFonts w:eastAsia="Times New Roman"/>
                <w:color w:val="000000" w:themeColor="text1"/>
              </w:rPr>
              <w:t>.</w:t>
            </w:r>
            <w:r w:rsidR="00B60786" w:rsidRPr="005F2BFC">
              <w:rPr>
                <w:rFonts w:eastAsia="Times New Roman"/>
                <w:color w:val="000000" w:themeColor="text1"/>
              </w:rPr>
              <w:t>07</w:t>
            </w:r>
          </w:p>
        </w:tc>
        <w:tc>
          <w:tcPr>
            <w:tcW w:w="0" w:type="auto"/>
            <w:gridSpan w:val="3"/>
          </w:tcPr>
          <w:p w14:paraId="59719F2F" w14:textId="41F4AB5D" w:rsidR="00B60786" w:rsidRPr="005F2BFC" w:rsidRDefault="00B60786" w:rsidP="005F2BFC">
            <w:pPr>
              <w:contextualSpacing/>
              <w:rPr>
                <w:rFonts w:eastAsia="Times New Roman"/>
                <w:color w:val="000000" w:themeColor="text1"/>
              </w:rPr>
            </w:pPr>
            <w:r w:rsidRPr="005F2BFC">
              <w:rPr>
                <w:rFonts w:eastAsia="Times New Roman"/>
                <w:color w:val="000000" w:themeColor="text1"/>
              </w:rPr>
              <w:t>.00</w:t>
            </w:r>
          </w:p>
        </w:tc>
      </w:tr>
      <w:tr w:rsidR="00E827BB" w:rsidRPr="005F2BFC" w14:paraId="10B667F3" w14:textId="77777777" w:rsidTr="004E7F5E">
        <w:trPr>
          <w:trHeight w:val="281"/>
        </w:trPr>
        <w:tc>
          <w:tcPr>
            <w:tcW w:w="0" w:type="auto"/>
            <w:hideMark/>
          </w:tcPr>
          <w:p w14:paraId="22E32D4B"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Observations</w:t>
            </w:r>
          </w:p>
        </w:tc>
        <w:tc>
          <w:tcPr>
            <w:tcW w:w="0" w:type="auto"/>
            <w:gridSpan w:val="3"/>
            <w:hideMark/>
          </w:tcPr>
          <w:p w14:paraId="004D635A" w14:textId="16640C1A" w:rsidR="00E827BB" w:rsidRPr="005F2BFC" w:rsidRDefault="00E827BB" w:rsidP="005F2BFC">
            <w:pPr>
              <w:contextualSpacing/>
              <w:rPr>
                <w:rFonts w:eastAsia="Times New Roman"/>
                <w:color w:val="000000" w:themeColor="text1"/>
              </w:rPr>
            </w:pPr>
            <w:r w:rsidRPr="005F2BFC">
              <w:rPr>
                <w:rFonts w:eastAsia="Times New Roman"/>
                <w:color w:val="000000" w:themeColor="text1"/>
              </w:rPr>
              <w:t>910</w:t>
            </w:r>
          </w:p>
        </w:tc>
        <w:tc>
          <w:tcPr>
            <w:tcW w:w="0" w:type="auto"/>
            <w:gridSpan w:val="3"/>
            <w:hideMark/>
          </w:tcPr>
          <w:p w14:paraId="33E923A7" w14:textId="4C591198" w:rsidR="00E827BB" w:rsidRPr="005F2BFC" w:rsidRDefault="00E827BB" w:rsidP="005F2BFC">
            <w:pPr>
              <w:contextualSpacing/>
              <w:rPr>
                <w:rFonts w:eastAsia="Times New Roman"/>
                <w:color w:val="000000" w:themeColor="text1"/>
              </w:rPr>
            </w:pPr>
            <w:r w:rsidRPr="005F2BFC">
              <w:rPr>
                <w:rFonts w:eastAsia="Times New Roman"/>
                <w:color w:val="000000" w:themeColor="text1"/>
              </w:rPr>
              <w:t>910</w:t>
            </w:r>
          </w:p>
        </w:tc>
        <w:tc>
          <w:tcPr>
            <w:tcW w:w="0" w:type="auto"/>
            <w:gridSpan w:val="3"/>
            <w:hideMark/>
          </w:tcPr>
          <w:p w14:paraId="12097ABD" w14:textId="262AC70D" w:rsidR="00E827BB" w:rsidRPr="005F2BFC" w:rsidRDefault="00E827BB" w:rsidP="005F2BFC">
            <w:pPr>
              <w:contextualSpacing/>
              <w:rPr>
                <w:rFonts w:eastAsia="Times New Roman"/>
                <w:color w:val="000000" w:themeColor="text1"/>
              </w:rPr>
            </w:pPr>
            <w:r w:rsidRPr="005F2BFC">
              <w:rPr>
                <w:rFonts w:eastAsia="Times New Roman"/>
                <w:color w:val="000000" w:themeColor="text1"/>
              </w:rPr>
              <w:t>910</w:t>
            </w:r>
          </w:p>
        </w:tc>
      </w:tr>
      <w:tr w:rsidR="00E827BB" w:rsidRPr="005F2BFC" w14:paraId="35F866AB" w14:textId="77777777" w:rsidTr="004E7F5E">
        <w:trPr>
          <w:trHeight w:val="271"/>
        </w:trPr>
        <w:tc>
          <w:tcPr>
            <w:tcW w:w="0" w:type="auto"/>
            <w:hideMark/>
          </w:tcPr>
          <w:p w14:paraId="40BE8D19" w14:textId="77777777" w:rsidR="00E827BB" w:rsidRPr="005F2BFC" w:rsidRDefault="00E827BB" w:rsidP="005F2BFC">
            <w:pPr>
              <w:contextualSpacing/>
              <w:rPr>
                <w:rFonts w:eastAsia="Times New Roman"/>
                <w:color w:val="000000" w:themeColor="text1"/>
              </w:rPr>
            </w:pPr>
            <w:r w:rsidRPr="005F2BFC">
              <w:rPr>
                <w:rFonts w:eastAsia="Times New Roman"/>
                <w:color w:val="000000" w:themeColor="text1"/>
              </w:rPr>
              <w:t>Marginal R</w:t>
            </w:r>
            <w:r w:rsidRPr="005F2BFC">
              <w:rPr>
                <w:rFonts w:eastAsia="Times New Roman"/>
                <w:color w:val="000000" w:themeColor="text1"/>
                <w:vertAlign w:val="superscript"/>
              </w:rPr>
              <w:t>2</w:t>
            </w:r>
            <w:r w:rsidRPr="005F2BFC">
              <w:rPr>
                <w:rFonts w:eastAsia="Times New Roman"/>
                <w:color w:val="000000" w:themeColor="text1"/>
              </w:rPr>
              <w:t xml:space="preserve"> / Conditional R</w:t>
            </w:r>
            <w:r w:rsidRPr="005F2BFC">
              <w:rPr>
                <w:rFonts w:eastAsia="Times New Roman"/>
                <w:color w:val="000000" w:themeColor="text1"/>
                <w:vertAlign w:val="superscript"/>
              </w:rPr>
              <w:t>2</w:t>
            </w:r>
          </w:p>
        </w:tc>
        <w:tc>
          <w:tcPr>
            <w:tcW w:w="0" w:type="auto"/>
            <w:gridSpan w:val="3"/>
            <w:hideMark/>
          </w:tcPr>
          <w:p w14:paraId="6937DE48" w14:textId="51300DD0" w:rsidR="00E827BB" w:rsidRPr="005F2BFC" w:rsidRDefault="00E827BB" w:rsidP="005F2BFC">
            <w:pPr>
              <w:contextualSpacing/>
              <w:rPr>
                <w:rFonts w:eastAsia="Times New Roman"/>
                <w:color w:val="000000" w:themeColor="text1"/>
              </w:rPr>
            </w:pPr>
            <w:r w:rsidRPr="005F2BFC">
              <w:rPr>
                <w:rFonts w:eastAsia="Times New Roman"/>
                <w:color w:val="000000" w:themeColor="text1"/>
              </w:rPr>
              <w:t>.051 / .063</w:t>
            </w:r>
          </w:p>
        </w:tc>
        <w:tc>
          <w:tcPr>
            <w:tcW w:w="0" w:type="auto"/>
            <w:gridSpan w:val="3"/>
            <w:hideMark/>
          </w:tcPr>
          <w:p w14:paraId="1F576712" w14:textId="6E6A843E" w:rsidR="00E827BB" w:rsidRPr="005F2BFC" w:rsidRDefault="00E827BB" w:rsidP="005F2BFC">
            <w:pPr>
              <w:contextualSpacing/>
              <w:rPr>
                <w:rFonts w:eastAsia="Times New Roman"/>
                <w:color w:val="000000" w:themeColor="text1"/>
              </w:rPr>
            </w:pPr>
            <w:r w:rsidRPr="005F2BFC">
              <w:rPr>
                <w:rFonts w:eastAsia="Times New Roman"/>
                <w:color w:val="000000" w:themeColor="text1"/>
              </w:rPr>
              <w:t>.083 / .141</w:t>
            </w:r>
          </w:p>
        </w:tc>
        <w:tc>
          <w:tcPr>
            <w:tcW w:w="0" w:type="auto"/>
            <w:gridSpan w:val="3"/>
            <w:hideMark/>
          </w:tcPr>
          <w:p w14:paraId="7719DB21" w14:textId="07603058" w:rsidR="00E827BB" w:rsidRPr="005F2BFC" w:rsidRDefault="00E827BB" w:rsidP="005F2BFC">
            <w:pPr>
              <w:contextualSpacing/>
              <w:rPr>
                <w:rFonts w:eastAsia="Times New Roman"/>
                <w:color w:val="000000" w:themeColor="text1"/>
              </w:rPr>
            </w:pPr>
            <w:r w:rsidRPr="005F2BFC">
              <w:rPr>
                <w:rFonts w:eastAsia="Times New Roman"/>
                <w:color w:val="000000" w:themeColor="text1"/>
              </w:rPr>
              <w:t>.040 / NA</w:t>
            </w:r>
          </w:p>
        </w:tc>
      </w:tr>
    </w:tbl>
    <w:p w14:paraId="15877455" w14:textId="77777777" w:rsidR="004E7F5E" w:rsidRPr="005F2BFC" w:rsidRDefault="004E7F5E" w:rsidP="005F2BFC">
      <w:pPr>
        <w:contextualSpacing/>
        <w:rPr>
          <w:rFonts w:eastAsia="Times New Roman"/>
          <w:color w:val="000000" w:themeColor="text1"/>
        </w:rPr>
      </w:pPr>
    </w:p>
    <w:p w14:paraId="57FFB4EF" w14:textId="11CBCC74" w:rsidR="00EA5994" w:rsidRPr="005F2BFC" w:rsidRDefault="002927A2" w:rsidP="005F2BFC">
      <w:pPr>
        <w:contextualSpacing/>
        <w:rPr>
          <w:color w:val="000000" w:themeColor="text1"/>
        </w:rPr>
      </w:pPr>
      <w:r w:rsidRPr="005F2BFC">
        <w:rPr>
          <w:i/>
          <w:iCs/>
          <w:color w:val="000000" w:themeColor="text1"/>
        </w:rPr>
        <w:t xml:space="preserve">Note. SE </w:t>
      </w:r>
      <w:r w:rsidRPr="005F2BFC">
        <w:rPr>
          <w:color w:val="000000" w:themeColor="text1"/>
        </w:rPr>
        <w:t xml:space="preserve">= Standard Error, </w:t>
      </w:r>
      <w:r w:rsidRPr="005F2BFC">
        <w:rPr>
          <w:i/>
          <w:iCs/>
          <w:color w:val="000000" w:themeColor="text1"/>
        </w:rPr>
        <w:t>CI</w:t>
      </w:r>
      <w:r w:rsidRPr="005F2BFC">
        <w:rPr>
          <w:color w:val="000000" w:themeColor="text1"/>
        </w:rPr>
        <w:t xml:space="preserve"> = Confidence Interval. ICC = Intraclass Correlation Coefficient.  *</w:t>
      </w:r>
      <w:r w:rsidRPr="005F2BFC">
        <w:rPr>
          <w:i/>
          <w:iCs/>
          <w:color w:val="000000" w:themeColor="text1"/>
        </w:rPr>
        <w:t>p</w:t>
      </w:r>
      <w:r w:rsidRPr="005F2BFC">
        <w:rPr>
          <w:color w:val="000000" w:themeColor="text1"/>
        </w:rPr>
        <w:t xml:space="preserve"> &lt; .05. **</w:t>
      </w:r>
      <w:r w:rsidRPr="005F2BFC">
        <w:rPr>
          <w:i/>
          <w:iCs/>
          <w:color w:val="000000" w:themeColor="text1"/>
        </w:rPr>
        <w:t>p</w:t>
      </w:r>
      <w:r w:rsidRPr="005F2BFC">
        <w:rPr>
          <w:color w:val="000000" w:themeColor="text1"/>
        </w:rPr>
        <w:t xml:space="preserve"> &lt; .01. ***</w:t>
      </w:r>
      <w:r w:rsidRPr="005F2BFC">
        <w:rPr>
          <w:i/>
          <w:iCs/>
          <w:color w:val="000000" w:themeColor="text1"/>
        </w:rPr>
        <w:t>p</w:t>
      </w:r>
      <w:r w:rsidRPr="005F2BFC">
        <w:rPr>
          <w:color w:val="000000" w:themeColor="text1"/>
        </w:rPr>
        <w:t xml:space="preserve"> &lt; .001.</w:t>
      </w:r>
    </w:p>
    <w:p w14:paraId="4BD9A94C" w14:textId="77777777" w:rsidR="0060598C" w:rsidRPr="005F2BFC" w:rsidRDefault="0060598C" w:rsidP="005F2BFC">
      <w:pPr>
        <w:contextualSpacing/>
        <w:rPr>
          <w:rFonts w:eastAsia="Times New Roman"/>
          <w:b/>
          <w:bCs/>
          <w:color w:val="000000" w:themeColor="text1"/>
        </w:rPr>
      </w:pPr>
      <w:r w:rsidRPr="005F2BFC">
        <w:rPr>
          <w:rFonts w:eastAsia="Times New Roman"/>
          <w:b/>
          <w:bCs/>
          <w:color w:val="000000" w:themeColor="text1"/>
        </w:rPr>
        <w:br w:type="page"/>
      </w:r>
    </w:p>
    <w:p w14:paraId="69655CC2" w14:textId="151DB744" w:rsidR="0060598C" w:rsidRPr="005F2BFC" w:rsidRDefault="0060598C" w:rsidP="005F2BFC">
      <w:pPr>
        <w:contextualSpacing/>
        <w:rPr>
          <w:rFonts w:eastAsia="Times New Roman"/>
          <w:b/>
          <w:bCs/>
          <w:color w:val="000000" w:themeColor="text1"/>
        </w:rPr>
      </w:pPr>
      <w:r w:rsidRPr="005F2BFC">
        <w:rPr>
          <w:rFonts w:eastAsia="Times New Roman"/>
          <w:b/>
          <w:bCs/>
          <w:color w:val="000000" w:themeColor="text1"/>
        </w:rPr>
        <w:lastRenderedPageBreak/>
        <w:t xml:space="preserve">Table </w:t>
      </w:r>
      <w:r w:rsidR="00705EEE">
        <w:rPr>
          <w:rFonts w:eastAsia="Times New Roman"/>
          <w:b/>
          <w:bCs/>
          <w:color w:val="000000" w:themeColor="text1"/>
        </w:rPr>
        <w:t>F</w:t>
      </w:r>
    </w:p>
    <w:p w14:paraId="526F3271" w14:textId="15D114A0" w:rsidR="00EA5994" w:rsidRPr="005F2BFC" w:rsidRDefault="00387F4F" w:rsidP="005F2BFC">
      <w:pPr>
        <w:contextualSpacing/>
        <w:rPr>
          <w:color w:val="000000" w:themeColor="text1"/>
        </w:rPr>
      </w:pPr>
      <w:r w:rsidRPr="005F2BFC">
        <w:rPr>
          <w:rFonts w:eastAsia="Times New Roman"/>
          <w:i/>
          <w:iCs/>
          <w:color w:val="000000" w:themeColor="text1"/>
        </w:rPr>
        <w:t xml:space="preserve">Bivariate correlations between </w:t>
      </w:r>
      <w:r w:rsidR="0060598C" w:rsidRPr="005F2BFC">
        <w:rPr>
          <w:rFonts w:eastAsia="Times New Roman"/>
          <w:i/>
          <w:iCs/>
          <w:color w:val="000000" w:themeColor="text1"/>
        </w:rPr>
        <w:t>affirmation and denial of gender identity from family, partners &amp; friends, professions &amp; institutions, and state legislation, and community attitudes a</w:t>
      </w:r>
      <w:r w:rsidRPr="005F2BFC">
        <w:rPr>
          <w:rFonts w:eastAsia="Times New Roman"/>
          <w:i/>
          <w:iCs/>
          <w:color w:val="000000" w:themeColor="text1"/>
        </w:rPr>
        <w:t xml:space="preserve">nd job satisfaction, hours worked per week, number of sick days taken off per month, </w:t>
      </w:r>
      <w:r w:rsidR="0060598C" w:rsidRPr="005F2BFC">
        <w:rPr>
          <w:rFonts w:eastAsia="Times New Roman"/>
          <w:i/>
          <w:iCs/>
          <w:color w:val="000000" w:themeColor="text1"/>
        </w:rPr>
        <w:t>weekly hobby engagement, daily active social media use, daily passive social media use</w:t>
      </w:r>
      <w:r w:rsidR="005F2BFC" w:rsidRPr="005F2BFC">
        <w:rPr>
          <w:rFonts w:eastAsia="Times New Roman"/>
          <w:i/>
          <w:iCs/>
          <w:color w:val="000000" w:themeColor="text1"/>
        </w:rPr>
        <w:t>, and experiences of discrimination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526"/>
        <w:gridCol w:w="1527"/>
        <w:gridCol w:w="1527"/>
        <w:gridCol w:w="1527"/>
        <w:gridCol w:w="1527"/>
        <w:gridCol w:w="1527"/>
        <w:gridCol w:w="1521"/>
        <w:gridCol w:w="1750"/>
      </w:tblGrid>
      <w:tr w:rsidR="005F2BFC" w:rsidRPr="005F2BFC" w14:paraId="4801DEA8" w14:textId="0A0E7F05" w:rsidTr="005F2BFC">
        <w:trPr>
          <w:trHeight w:val="271"/>
        </w:trPr>
        <w:tc>
          <w:tcPr>
            <w:tcW w:w="547" w:type="pct"/>
            <w:tcBorders>
              <w:top w:val="single" w:sz="4" w:space="0" w:color="auto"/>
              <w:bottom w:val="single" w:sz="4" w:space="0" w:color="auto"/>
            </w:tcBorders>
            <w:hideMark/>
          </w:tcPr>
          <w:p w14:paraId="0EEEEAA7" w14:textId="77777777" w:rsidR="005F2BFC" w:rsidRPr="005F2BFC" w:rsidRDefault="005F2BFC" w:rsidP="005F2BFC">
            <w:pPr>
              <w:contextualSpacing/>
              <w:jc w:val="center"/>
              <w:rPr>
                <w:rFonts w:eastAsia="Times New Roman"/>
                <w:i/>
                <w:iCs/>
                <w:color w:val="000000" w:themeColor="text1"/>
              </w:rPr>
            </w:pPr>
            <w:r w:rsidRPr="005F2BFC">
              <w:rPr>
                <w:rFonts w:eastAsia="Times New Roman"/>
                <w:i/>
                <w:iCs/>
                <w:color w:val="000000" w:themeColor="text1"/>
              </w:rPr>
              <w:t> </w:t>
            </w:r>
          </w:p>
        </w:tc>
        <w:tc>
          <w:tcPr>
            <w:tcW w:w="547" w:type="pct"/>
            <w:tcBorders>
              <w:top w:val="single" w:sz="4" w:space="0" w:color="auto"/>
              <w:bottom w:val="single" w:sz="4" w:space="0" w:color="auto"/>
            </w:tcBorders>
            <w:hideMark/>
          </w:tcPr>
          <w:p w14:paraId="7EACB4B9" w14:textId="3D24E707" w:rsidR="005F2BFC" w:rsidRPr="005F2BFC" w:rsidRDefault="005F2BFC" w:rsidP="005F2BFC">
            <w:pPr>
              <w:contextualSpacing/>
              <w:jc w:val="center"/>
              <w:rPr>
                <w:rFonts w:eastAsia="Times New Roman"/>
                <w:b/>
                <w:bCs/>
                <w:color w:val="000000" w:themeColor="text1"/>
              </w:rPr>
            </w:pPr>
            <w:r w:rsidRPr="005F2BFC">
              <w:rPr>
                <w:rFonts w:eastAsia="Times New Roman"/>
                <w:b/>
                <w:bCs/>
                <w:color w:val="000000" w:themeColor="text1"/>
              </w:rPr>
              <w:t>Job Satisfaction</w:t>
            </w:r>
          </w:p>
        </w:tc>
        <w:tc>
          <w:tcPr>
            <w:tcW w:w="547" w:type="pct"/>
            <w:tcBorders>
              <w:top w:val="single" w:sz="4" w:space="0" w:color="auto"/>
              <w:bottom w:val="single" w:sz="4" w:space="0" w:color="auto"/>
            </w:tcBorders>
            <w:hideMark/>
          </w:tcPr>
          <w:p w14:paraId="429E15EB" w14:textId="4F38F953" w:rsidR="005F2BFC" w:rsidRPr="005F2BFC" w:rsidRDefault="005F2BFC" w:rsidP="005F2BFC">
            <w:pPr>
              <w:contextualSpacing/>
              <w:jc w:val="center"/>
              <w:rPr>
                <w:rFonts w:eastAsia="Times New Roman"/>
                <w:i/>
                <w:iCs/>
                <w:color w:val="000000" w:themeColor="text1"/>
              </w:rPr>
            </w:pPr>
            <w:r w:rsidRPr="005F2BFC">
              <w:rPr>
                <w:rFonts w:eastAsia="Times New Roman"/>
                <w:b/>
                <w:bCs/>
                <w:color w:val="000000" w:themeColor="text1"/>
              </w:rPr>
              <w:t>Hours Worked Per Week</w:t>
            </w:r>
          </w:p>
        </w:tc>
        <w:tc>
          <w:tcPr>
            <w:tcW w:w="547" w:type="pct"/>
            <w:tcBorders>
              <w:top w:val="single" w:sz="4" w:space="0" w:color="auto"/>
              <w:bottom w:val="single" w:sz="4" w:space="0" w:color="auto"/>
            </w:tcBorders>
            <w:hideMark/>
          </w:tcPr>
          <w:p w14:paraId="45BBA3D3" w14:textId="6A7FD2A3" w:rsidR="005F2BFC" w:rsidRPr="005F2BFC" w:rsidRDefault="005F2BFC" w:rsidP="005F2BFC">
            <w:pPr>
              <w:contextualSpacing/>
              <w:jc w:val="center"/>
              <w:rPr>
                <w:rFonts w:eastAsia="Times New Roman"/>
                <w:i/>
                <w:iCs/>
                <w:color w:val="000000" w:themeColor="text1"/>
              </w:rPr>
            </w:pPr>
            <w:r w:rsidRPr="005F2BFC">
              <w:rPr>
                <w:rFonts w:eastAsia="Times New Roman"/>
                <w:b/>
                <w:bCs/>
                <w:color w:val="000000" w:themeColor="text1"/>
              </w:rPr>
              <w:t>Sick Days Per Month</w:t>
            </w:r>
          </w:p>
        </w:tc>
        <w:tc>
          <w:tcPr>
            <w:tcW w:w="547" w:type="pct"/>
            <w:tcBorders>
              <w:top w:val="single" w:sz="4" w:space="0" w:color="auto"/>
              <w:bottom w:val="single" w:sz="4" w:space="0" w:color="auto"/>
            </w:tcBorders>
          </w:tcPr>
          <w:p w14:paraId="7CF9A10A" w14:textId="167C8DAB" w:rsidR="005F2BFC" w:rsidRPr="005F2BFC" w:rsidRDefault="005F2BFC" w:rsidP="005F2BFC">
            <w:pPr>
              <w:contextualSpacing/>
              <w:rPr>
                <w:rFonts w:eastAsia="Times New Roman"/>
                <w:b/>
                <w:bCs/>
                <w:color w:val="000000" w:themeColor="text1"/>
              </w:rPr>
            </w:pPr>
            <w:r w:rsidRPr="005F2BFC">
              <w:rPr>
                <w:rFonts w:eastAsia="Times New Roman"/>
                <w:b/>
                <w:bCs/>
                <w:color w:val="000000" w:themeColor="text1"/>
              </w:rPr>
              <w:t>Hobbies</w:t>
            </w:r>
          </w:p>
        </w:tc>
        <w:tc>
          <w:tcPr>
            <w:tcW w:w="547" w:type="pct"/>
            <w:tcBorders>
              <w:top w:val="single" w:sz="4" w:space="0" w:color="auto"/>
              <w:bottom w:val="single" w:sz="4" w:space="0" w:color="auto"/>
            </w:tcBorders>
          </w:tcPr>
          <w:p w14:paraId="7EAEFA58" w14:textId="0AC32F48" w:rsidR="005F2BFC" w:rsidRPr="005F2BFC" w:rsidRDefault="005F2BFC" w:rsidP="005F2BFC">
            <w:pPr>
              <w:contextualSpacing/>
              <w:rPr>
                <w:rFonts w:eastAsia="Times New Roman"/>
                <w:color w:val="000000" w:themeColor="text1"/>
              </w:rPr>
            </w:pPr>
            <w:r w:rsidRPr="005F2BFC">
              <w:rPr>
                <w:rFonts w:eastAsia="Times New Roman"/>
                <w:b/>
                <w:bCs/>
                <w:color w:val="000000" w:themeColor="text1"/>
              </w:rPr>
              <w:t>Active Social Media Use</w:t>
            </w:r>
          </w:p>
        </w:tc>
        <w:tc>
          <w:tcPr>
            <w:tcW w:w="547" w:type="pct"/>
            <w:tcBorders>
              <w:top w:val="single" w:sz="4" w:space="0" w:color="auto"/>
              <w:bottom w:val="single" w:sz="4" w:space="0" w:color="auto"/>
            </w:tcBorders>
          </w:tcPr>
          <w:p w14:paraId="19C710C9" w14:textId="4C49760E" w:rsidR="005F2BFC" w:rsidRPr="005F2BFC" w:rsidRDefault="005F2BFC" w:rsidP="005F2BFC">
            <w:pPr>
              <w:contextualSpacing/>
              <w:rPr>
                <w:rFonts w:eastAsia="Times New Roman"/>
                <w:color w:val="000000" w:themeColor="text1"/>
              </w:rPr>
            </w:pPr>
            <w:r w:rsidRPr="005F2BFC">
              <w:rPr>
                <w:rFonts w:eastAsia="Times New Roman"/>
                <w:b/>
                <w:bCs/>
                <w:color w:val="000000" w:themeColor="text1"/>
              </w:rPr>
              <w:t>Passive Social Media Use</w:t>
            </w:r>
          </w:p>
        </w:tc>
        <w:tc>
          <w:tcPr>
            <w:tcW w:w="545" w:type="pct"/>
            <w:tcBorders>
              <w:top w:val="single" w:sz="4" w:space="0" w:color="auto"/>
              <w:bottom w:val="single" w:sz="4" w:space="0" w:color="auto"/>
            </w:tcBorders>
          </w:tcPr>
          <w:p w14:paraId="43912BAF" w14:textId="1C360757" w:rsidR="005F2BFC" w:rsidRPr="005F2BFC" w:rsidRDefault="005F2BFC" w:rsidP="005F2BFC">
            <w:pPr>
              <w:contextualSpacing/>
              <w:rPr>
                <w:rFonts w:eastAsia="Times New Roman"/>
                <w:b/>
                <w:bCs/>
                <w:color w:val="000000" w:themeColor="text1"/>
              </w:rPr>
            </w:pPr>
            <w:r w:rsidRPr="005F2BFC">
              <w:rPr>
                <w:rFonts w:eastAsia="Times New Roman"/>
                <w:b/>
                <w:bCs/>
                <w:color w:val="000000" w:themeColor="text1"/>
              </w:rPr>
              <w:t>Age</w:t>
            </w:r>
          </w:p>
        </w:tc>
        <w:tc>
          <w:tcPr>
            <w:tcW w:w="627" w:type="pct"/>
            <w:tcBorders>
              <w:top w:val="single" w:sz="4" w:space="0" w:color="auto"/>
              <w:bottom w:val="single" w:sz="4" w:space="0" w:color="auto"/>
            </w:tcBorders>
          </w:tcPr>
          <w:p w14:paraId="692B9B46" w14:textId="5D4E1981" w:rsidR="005F2BFC" w:rsidRPr="005F2BFC" w:rsidRDefault="005F2BFC" w:rsidP="005F2BFC">
            <w:pPr>
              <w:contextualSpacing/>
              <w:rPr>
                <w:rFonts w:eastAsia="Times New Roman"/>
                <w:b/>
                <w:bCs/>
                <w:color w:val="000000" w:themeColor="text1"/>
              </w:rPr>
            </w:pPr>
            <w:r w:rsidRPr="005F2BFC">
              <w:rPr>
                <w:rFonts w:eastAsia="Times New Roman"/>
                <w:b/>
                <w:bCs/>
                <w:color w:val="000000" w:themeColor="text1"/>
              </w:rPr>
              <w:t>Experiences of Discrimination</w:t>
            </w:r>
          </w:p>
        </w:tc>
      </w:tr>
      <w:tr w:rsidR="005F2BFC" w:rsidRPr="005F2BFC" w14:paraId="384046B1" w14:textId="48F0B451" w:rsidTr="005F2BFC">
        <w:trPr>
          <w:trHeight w:val="544"/>
        </w:trPr>
        <w:tc>
          <w:tcPr>
            <w:tcW w:w="547" w:type="pct"/>
            <w:tcBorders>
              <w:top w:val="single" w:sz="4" w:space="0" w:color="auto"/>
            </w:tcBorders>
            <w:hideMark/>
          </w:tcPr>
          <w:p w14:paraId="2D5F3129" w14:textId="1E7F0515"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Family (Affirm)</w:t>
            </w:r>
          </w:p>
        </w:tc>
        <w:tc>
          <w:tcPr>
            <w:tcW w:w="547" w:type="pct"/>
            <w:tcBorders>
              <w:top w:val="single" w:sz="4" w:space="0" w:color="auto"/>
            </w:tcBorders>
            <w:vAlign w:val="center"/>
            <w:hideMark/>
          </w:tcPr>
          <w:p w14:paraId="37EDB46F" w14:textId="6ADA303A"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.280</w:t>
            </w:r>
            <w:r w:rsidRPr="005F2BFC">
              <w:rPr>
                <w:rFonts w:eastAsia="Times New Roman"/>
                <w:color w:val="000000" w:themeColor="text1"/>
              </w:rPr>
              <w:br/>
            </w:r>
            <w:r w:rsidRPr="005F2BFC">
              <w:rPr>
                <w:rFonts w:eastAsia="Times New Roman"/>
                <w:i/>
                <w:iCs/>
                <w:color w:val="000000" w:themeColor="text1"/>
              </w:rPr>
              <w:t>(&lt;.001)</w:t>
            </w:r>
          </w:p>
        </w:tc>
        <w:tc>
          <w:tcPr>
            <w:tcW w:w="547" w:type="pct"/>
            <w:tcBorders>
              <w:top w:val="single" w:sz="4" w:space="0" w:color="auto"/>
            </w:tcBorders>
            <w:vAlign w:val="center"/>
            <w:hideMark/>
          </w:tcPr>
          <w:p w14:paraId="352FC531" w14:textId="7101DA02"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.037</w:t>
            </w:r>
            <w:r w:rsidRPr="005F2BFC">
              <w:rPr>
                <w:rFonts w:eastAsia="Times New Roman"/>
                <w:color w:val="000000" w:themeColor="text1"/>
              </w:rPr>
              <w:br/>
            </w:r>
            <w:r w:rsidRPr="005F2BFC">
              <w:rPr>
                <w:rFonts w:eastAsia="Times New Roman"/>
                <w:i/>
                <w:iCs/>
                <w:color w:val="000000" w:themeColor="text1"/>
              </w:rPr>
              <w:t>(.304)</w:t>
            </w:r>
          </w:p>
        </w:tc>
        <w:tc>
          <w:tcPr>
            <w:tcW w:w="547" w:type="pct"/>
            <w:tcBorders>
              <w:top w:val="single" w:sz="4" w:space="0" w:color="auto"/>
            </w:tcBorders>
            <w:vAlign w:val="center"/>
            <w:hideMark/>
          </w:tcPr>
          <w:p w14:paraId="04ACAB7E" w14:textId="27685A23"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.030</w:t>
            </w:r>
            <w:r w:rsidRPr="005F2BFC">
              <w:rPr>
                <w:rFonts w:eastAsia="Times New Roman"/>
                <w:color w:val="000000" w:themeColor="text1"/>
              </w:rPr>
              <w:br/>
            </w:r>
            <w:r w:rsidRPr="005F2BFC">
              <w:rPr>
                <w:rFonts w:eastAsia="Times New Roman"/>
                <w:i/>
                <w:iCs/>
                <w:color w:val="000000" w:themeColor="text1"/>
              </w:rPr>
              <w:t>(.393)</w:t>
            </w:r>
          </w:p>
        </w:tc>
        <w:tc>
          <w:tcPr>
            <w:tcW w:w="547" w:type="pct"/>
            <w:tcBorders>
              <w:top w:val="single" w:sz="4" w:space="0" w:color="auto"/>
            </w:tcBorders>
            <w:vAlign w:val="center"/>
          </w:tcPr>
          <w:p w14:paraId="406338A8" w14:textId="3F4416AD" w:rsidR="005F2BFC" w:rsidRPr="005F2BFC" w:rsidRDefault="005F2BFC" w:rsidP="005F2BFC">
            <w:pPr>
              <w:contextualSpacing/>
              <w:rPr>
                <w:rFonts w:eastAsia="Times New Roman"/>
                <w:color w:val="000000" w:themeColor="text1"/>
              </w:rPr>
            </w:pPr>
            <w:r w:rsidRPr="005F2BFC">
              <w:rPr>
                <w:rFonts w:eastAsia="Times New Roman"/>
                <w:color w:val="000000" w:themeColor="text1"/>
              </w:rPr>
              <w:t>-.007</w:t>
            </w:r>
            <w:r w:rsidRPr="005F2BFC">
              <w:rPr>
                <w:rFonts w:eastAsia="Times New Roman"/>
                <w:color w:val="000000" w:themeColor="text1"/>
              </w:rPr>
              <w:br/>
            </w:r>
            <w:r w:rsidRPr="005F2BFC">
              <w:rPr>
                <w:rFonts w:eastAsia="Times New Roman"/>
                <w:i/>
                <w:iCs/>
                <w:color w:val="000000" w:themeColor="text1"/>
              </w:rPr>
              <w:t>(.838)</w:t>
            </w:r>
          </w:p>
        </w:tc>
        <w:tc>
          <w:tcPr>
            <w:tcW w:w="547" w:type="pct"/>
            <w:tcBorders>
              <w:top w:val="single" w:sz="4" w:space="0" w:color="auto"/>
            </w:tcBorders>
            <w:vAlign w:val="center"/>
          </w:tcPr>
          <w:p w14:paraId="52C34C5D" w14:textId="12F5B564" w:rsidR="005F2BFC" w:rsidRPr="005F2BFC" w:rsidRDefault="005F2BFC" w:rsidP="005F2BFC">
            <w:pPr>
              <w:contextualSpacing/>
              <w:rPr>
                <w:rFonts w:eastAsia="Times New Roman"/>
                <w:color w:val="000000" w:themeColor="text1"/>
              </w:rPr>
            </w:pPr>
            <w:r w:rsidRPr="005F2BFC">
              <w:rPr>
                <w:rFonts w:eastAsia="Times New Roman"/>
                <w:color w:val="000000" w:themeColor="text1"/>
              </w:rPr>
              <w:t>.200</w:t>
            </w:r>
            <w:r w:rsidRPr="005F2BFC">
              <w:rPr>
                <w:rFonts w:eastAsia="Times New Roman"/>
                <w:color w:val="000000" w:themeColor="text1"/>
              </w:rPr>
              <w:br/>
            </w:r>
            <w:r w:rsidRPr="005F2BFC">
              <w:rPr>
                <w:rFonts w:eastAsia="Times New Roman"/>
                <w:i/>
                <w:iCs/>
                <w:color w:val="000000" w:themeColor="text1"/>
              </w:rPr>
              <w:t>(&lt;.001)</w:t>
            </w:r>
          </w:p>
        </w:tc>
        <w:tc>
          <w:tcPr>
            <w:tcW w:w="547" w:type="pct"/>
            <w:tcBorders>
              <w:top w:val="single" w:sz="4" w:space="0" w:color="auto"/>
            </w:tcBorders>
            <w:vAlign w:val="center"/>
          </w:tcPr>
          <w:p w14:paraId="29557789" w14:textId="654A5A4C" w:rsidR="005F2BFC" w:rsidRPr="005F2BFC" w:rsidRDefault="005F2BFC" w:rsidP="005F2BFC">
            <w:pPr>
              <w:contextualSpacing/>
              <w:rPr>
                <w:rFonts w:eastAsia="Times New Roman"/>
                <w:color w:val="000000" w:themeColor="text1"/>
              </w:rPr>
            </w:pPr>
            <w:r w:rsidRPr="005F2BFC">
              <w:rPr>
                <w:rFonts w:eastAsia="Times New Roman"/>
                <w:color w:val="000000" w:themeColor="text1"/>
              </w:rPr>
              <w:t>.040</w:t>
            </w:r>
            <w:r w:rsidRPr="005F2BFC">
              <w:rPr>
                <w:rFonts w:eastAsia="Times New Roman"/>
                <w:color w:val="000000" w:themeColor="text1"/>
              </w:rPr>
              <w:br/>
            </w:r>
            <w:r w:rsidRPr="005F2BFC">
              <w:rPr>
                <w:rFonts w:eastAsia="Times New Roman"/>
                <w:i/>
                <w:iCs/>
                <w:color w:val="000000" w:themeColor="text1"/>
              </w:rPr>
              <w:t>(.219)</w:t>
            </w:r>
          </w:p>
        </w:tc>
        <w:tc>
          <w:tcPr>
            <w:tcW w:w="545" w:type="pct"/>
            <w:tcBorders>
              <w:top w:val="single" w:sz="4" w:space="0" w:color="auto"/>
            </w:tcBorders>
          </w:tcPr>
          <w:p w14:paraId="6011465E"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.083</w:t>
            </w:r>
          </w:p>
          <w:p w14:paraId="4359B6AD" w14:textId="56334CA7"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w:t>
            </w:r>
            <w:r w:rsidRPr="005F2BFC">
              <w:rPr>
                <w:rFonts w:eastAsia="Times New Roman"/>
                <w:i/>
                <w:iCs/>
                <w:color w:val="000000" w:themeColor="text1"/>
              </w:rPr>
              <w:t>.011)</w:t>
            </w:r>
          </w:p>
        </w:tc>
        <w:tc>
          <w:tcPr>
            <w:tcW w:w="627" w:type="pct"/>
            <w:tcBorders>
              <w:top w:val="single" w:sz="4" w:space="0" w:color="auto"/>
            </w:tcBorders>
            <w:vAlign w:val="center"/>
          </w:tcPr>
          <w:p w14:paraId="55426E87" w14:textId="66C95DEE" w:rsidR="005F2BFC" w:rsidRPr="005F2BFC" w:rsidRDefault="005F2BFC" w:rsidP="005F2BFC">
            <w:pPr>
              <w:contextualSpacing/>
              <w:rPr>
                <w:rFonts w:eastAsia="Times New Roman"/>
                <w:color w:val="000000" w:themeColor="text1"/>
              </w:rPr>
            </w:pPr>
            <w:r w:rsidRPr="005F2BFC">
              <w:rPr>
                <w:rFonts w:eastAsia="Times New Roman"/>
                <w:color w:val="000000" w:themeColor="text1"/>
              </w:rPr>
              <w:t>-0.019</w:t>
            </w:r>
            <w:r w:rsidRPr="005F2BFC">
              <w:rPr>
                <w:rFonts w:eastAsia="Times New Roman"/>
                <w:color w:val="000000" w:themeColor="text1"/>
              </w:rPr>
              <w:br/>
            </w:r>
            <w:r w:rsidRPr="005F2BFC">
              <w:rPr>
                <w:rFonts w:eastAsia="Times New Roman"/>
                <w:i/>
                <w:iCs/>
                <w:color w:val="000000" w:themeColor="text1"/>
              </w:rPr>
              <w:t>(.570)</w:t>
            </w:r>
          </w:p>
        </w:tc>
      </w:tr>
      <w:tr w:rsidR="005F2BFC" w:rsidRPr="005F2BFC" w14:paraId="13E0C8FA" w14:textId="7097087B" w:rsidTr="005F2BFC">
        <w:trPr>
          <w:trHeight w:val="544"/>
        </w:trPr>
        <w:tc>
          <w:tcPr>
            <w:tcW w:w="547" w:type="pct"/>
            <w:hideMark/>
          </w:tcPr>
          <w:p w14:paraId="14E4BF75" w14:textId="4190B026"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Partners &amp; Friends (Affirm)</w:t>
            </w:r>
          </w:p>
        </w:tc>
        <w:tc>
          <w:tcPr>
            <w:tcW w:w="547" w:type="pct"/>
            <w:vAlign w:val="center"/>
            <w:hideMark/>
          </w:tcPr>
          <w:p w14:paraId="2691A61A" w14:textId="229B291A"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.097</w:t>
            </w:r>
            <w:r w:rsidRPr="005F2BFC">
              <w:rPr>
                <w:rFonts w:eastAsia="Times New Roman"/>
                <w:color w:val="000000" w:themeColor="text1"/>
              </w:rPr>
              <w:br/>
            </w:r>
            <w:r w:rsidRPr="005F2BFC">
              <w:rPr>
                <w:rFonts w:eastAsia="Times New Roman"/>
                <w:i/>
                <w:iCs/>
                <w:color w:val="000000" w:themeColor="text1"/>
              </w:rPr>
              <w:t>(.006)</w:t>
            </w:r>
          </w:p>
        </w:tc>
        <w:tc>
          <w:tcPr>
            <w:tcW w:w="547" w:type="pct"/>
            <w:vAlign w:val="center"/>
            <w:hideMark/>
          </w:tcPr>
          <w:p w14:paraId="3C9DE892" w14:textId="36F6975F"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-.031</w:t>
            </w:r>
            <w:r w:rsidRPr="005F2BFC">
              <w:rPr>
                <w:rFonts w:eastAsia="Times New Roman"/>
                <w:color w:val="000000" w:themeColor="text1"/>
              </w:rPr>
              <w:br/>
            </w:r>
            <w:r w:rsidRPr="005F2BFC">
              <w:rPr>
                <w:rFonts w:eastAsia="Times New Roman"/>
                <w:i/>
                <w:iCs/>
                <w:color w:val="000000" w:themeColor="text1"/>
              </w:rPr>
              <w:t>(.378)</w:t>
            </w:r>
          </w:p>
        </w:tc>
        <w:tc>
          <w:tcPr>
            <w:tcW w:w="547" w:type="pct"/>
            <w:vAlign w:val="center"/>
            <w:hideMark/>
          </w:tcPr>
          <w:p w14:paraId="10EFFA90" w14:textId="580A92D5"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-.066</w:t>
            </w:r>
            <w:r w:rsidRPr="005F2BFC">
              <w:rPr>
                <w:rFonts w:eastAsia="Times New Roman"/>
                <w:color w:val="000000" w:themeColor="text1"/>
              </w:rPr>
              <w:br/>
            </w:r>
            <w:r w:rsidRPr="005F2BFC">
              <w:rPr>
                <w:rFonts w:eastAsia="Times New Roman"/>
                <w:i/>
                <w:iCs/>
                <w:color w:val="000000" w:themeColor="text1"/>
              </w:rPr>
              <w:t>(.061)</w:t>
            </w:r>
          </w:p>
        </w:tc>
        <w:tc>
          <w:tcPr>
            <w:tcW w:w="547" w:type="pct"/>
            <w:vAlign w:val="center"/>
          </w:tcPr>
          <w:p w14:paraId="51E6C02F" w14:textId="7B17EFBD" w:rsidR="005F2BFC" w:rsidRPr="005F2BFC" w:rsidRDefault="005F2BFC" w:rsidP="005F2BFC">
            <w:pPr>
              <w:contextualSpacing/>
              <w:rPr>
                <w:rFonts w:eastAsia="Times New Roman"/>
                <w:color w:val="000000" w:themeColor="text1"/>
              </w:rPr>
            </w:pPr>
            <w:r w:rsidRPr="005F2BFC">
              <w:rPr>
                <w:rFonts w:eastAsia="Times New Roman"/>
                <w:color w:val="000000" w:themeColor="text1"/>
              </w:rPr>
              <w:t>.159</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tcPr>
          <w:p w14:paraId="4C3B59DC" w14:textId="3B27BD3A" w:rsidR="005F2BFC" w:rsidRPr="005F2BFC" w:rsidRDefault="005F2BFC" w:rsidP="005F2BFC">
            <w:pPr>
              <w:contextualSpacing/>
              <w:rPr>
                <w:rFonts w:eastAsia="Times New Roman"/>
                <w:color w:val="000000" w:themeColor="text1"/>
              </w:rPr>
            </w:pPr>
            <w:r w:rsidRPr="005F2BFC">
              <w:rPr>
                <w:rFonts w:eastAsia="Times New Roman"/>
                <w:color w:val="000000" w:themeColor="text1"/>
              </w:rPr>
              <w:t>.044</w:t>
            </w:r>
            <w:r w:rsidRPr="005F2BFC">
              <w:rPr>
                <w:rFonts w:eastAsia="Times New Roman"/>
                <w:color w:val="000000" w:themeColor="text1"/>
              </w:rPr>
              <w:br/>
            </w:r>
            <w:r w:rsidRPr="005F2BFC">
              <w:rPr>
                <w:rFonts w:eastAsia="Times New Roman"/>
                <w:i/>
                <w:iCs/>
                <w:color w:val="000000" w:themeColor="text1"/>
              </w:rPr>
              <w:t>(.164)</w:t>
            </w:r>
          </w:p>
        </w:tc>
        <w:tc>
          <w:tcPr>
            <w:tcW w:w="547" w:type="pct"/>
            <w:vAlign w:val="center"/>
          </w:tcPr>
          <w:p w14:paraId="1BF33407" w14:textId="6DDCBE9A" w:rsidR="005F2BFC" w:rsidRPr="005F2BFC" w:rsidRDefault="005F2BFC" w:rsidP="005F2BFC">
            <w:pPr>
              <w:contextualSpacing/>
              <w:rPr>
                <w:rFonts w:eastAsia="Times New Roman"/>
                <w:color w:val="000000" w:themeColor="text1"/>
              </w:rPr>
            </w:pPr>
            <w:r w:rsidRPr="005F2BFC">
              <w:rPr>
                <w:rFonts w:eastAsia="Times New Roman"/>
                <w:color w:val="000000" w:themeColor="text1"/>
              </w:rPr>
              <w:t>.031</w:t>
            </w:r>
            <w:r w:rsidRPr="005F2BFC">
              <w:rPr>
                <w:rFonts w:eastAsia="Times New Roman"/>
                <w:color w:val="000000" w:themeColor="text1"/>
              </w:rPr>
              <w:br/>
            </w:r>
            <w:r w:rsidRPr="005F2BFC">
              <w:rPr>
                <w:rFonts w:eastAsia="Times New Roman"/>
                <w:i/>
                <w:iCs/>
                <w:color w:val="000000" w:themeColor="text1"/>
              </w:rPr>
              <w:t>(.328)</w:t>
            </w:r>
          </w:p>
        </w:tc>
        <w:tc>
          <w:tcPr>
            <w:tcW w:w="545" w:type="pct"/>
          </w:tcPr>
          <w:p w14:paraId="505108B2" w14:textId="48FA5848" w:rsidR="005F2BFC" w:rsidRPr="005F2BFC" w:rsidRDefault="005F2BFC" w:rsidP="005F2BFC">
            <w:pPr>
              <w:contextualSpacing/>
              <w:rPr>
                <w:rFonts w:eastAsia="Times New Roman"/>
                <w:color w:val="000000" w:themeColor="text1"/>
              </w:rPr>
            </w:pPr>
            <w:r w:rsidRPr="005F2BFC">
              <w:rPr>
                <w:rFonts w:eastAsia="Times New Roman"/>
                <w:color w:val="000000" w:themeColor="text1"/>
              </w:rPr>
              <w:t>-.099</w:t>
            </w:r>
          </w:p>
          <w:p w14:paraId="723E8268" w14:textId="72EB53CA" w:rsidR="005F2BFC" w:rsidRPr="005F2BFC" w:rsidRDefault="005F2BFC" w:rsidP="005F2BFC">
            <w:pPr>
              <w:contextualSpacing/>
              <w:rPr>
                <w:rFonts w:eastAsia="Times New Roman"/>
                <w:color w:val="000000" w:themeColor="text1"/>
              </w:rPr>
            </w:pPr>
            <w:r w:rsidRPr="005F2BFC">
              <w:rPr>
                <w:rFonts w:eastAsia="Times New Roman"/>
                <w:color w:val="000000" w:themeColor="text1"/>
              </w:rPr>
              <w:t>(.002)</w:t>
            </w:r>
          </w:p>
        </w:tc>
        <w:tc>
          <w:tcPr>
            <w:tcW w:w="627" w:type="pct"/>
            <w:vAlign w:val="center"/>
          </w:tcPr>
          <w:p w14:paraId="6D2D55E9" w14:textId="56255265" w:rsidR="005F2BFC" w:rsidRPr="005F2BFC" w:rsidRDefault="005F2BFC" w:rsidP="005F2BFC">
            <w:pPr>
              <w:contextualSpacing/>
              <w:rPr>
                <w:rFonts w:eastAsia="Times New Roman"/>
                <w:color w:val="000000" w:themeColor="text1"/>
              </w:rPr>
            </w:pPr>
            <w:r w:rsidRPr="005F2BFC">
              <w:rPr>
                <w:rFonts w:eastAsia="Times New Roman"/>
                <w:color w:val="000000" w:themeColor="text1"/>
              </w:rPr>
              <w:t>-0.067</w:t>
            </w:r>
            <w:r w:rsidRPr="005F2BFC">
              <w:rPr>
                <w:rFonts w:eastAsia="Times New Roman"/>
                <w:color w:val="000000" w:themeColor="text1"/>
              </w:rPr>
              <w:br/>
            </w:r>
            <w:r w:rsidRPr="005F2BFC">
              <w:rPr>
                <w:rFonts w:eastAsia="Times New Roman"/>
                <w:i/>
                <w:iCs/>
                <w:color w:val="000000" w:themeColor="text1"/>
              </w:rPr>
              <w:t>(.042)</w:t>
            </w:r>
          </w:p>
        </w:tc>
      </w:tr>
      <w:tr w:rsidR="005F2BFC" w:rsidRPr="005F2BFC" w14:paraId="7CE5F79D" w14:textId="7F45B5F7" w:rsidTr="005F2BFC">
        <w:trPr>
          <w:trHeight w:val="544"/>
        </w:trPr>
        <w:tc>
          <w:tcPr>
            <w:tcW w:w="547" w:type="pct"/>
            <w:hideMark/>
          </w:tcPr>
          <w:p w14:paraId="318ACF60" w14:textId="4C2B5057"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Professions &amp; Institutions (Affirm)</w:t>
            </w:r>
          </w:p>
        </w:tc>
        <w:tc>
          <w:tcPr>
            <w:tcW w:w="547" w:type="pct"/>
            <w:vAlign w:val="center"/>
            <w:hideMark/>
          </w:tcPr>
          <w:p w14:paraId="35426453" w14:textId="4CC30C50"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.356</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hideMark/>
          </w:tcPr>
          <w:p w14:paraId="4F0FA4CF" w14:textId="5C69B48B"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.101</w:t>
            </w:r>
            <w:r w:rsidRPr="005F2BFC">
              <w:rPr>
                <w:rFonts w:eastAsia="Times New Roman"/>
                <w:color w:val="000000" w:themeColor="text1"/>
              </w:rPr>
              <w:br/>
            </w:r>
            <w:r w:rsidRPr="005F2BFC">
              <w:rPr>
                <w:rFonts w:eastAsia="Times New Roman"/>
                <w:i/>
                <w:iCs/>
                <w:color w:val="000000" w:themeColor="text1"/>
              </w:rPr>
              <w:t>(.005)</w:t>
            </w:r>
          </w:p>
        </w:tc>
        <w:tc>
          <w:tcPr>
            <w:tcW w:w="547" w:type="pct"/>
            <w:vAlign w:val="center"/>
            <w:hideMark/>
          </w:tcPr>
          <w:p w14:paraId="26327F2E" w14:textId="5FA6C9E4"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.077</w:t>
            </w:r>
            <w:r w:rsidRPr="005F2BFC">
              <w:rPr>
                <w:rFonts w:eastAsia="Times New Roman"/>
                <w:color w:val="000000" w:themeColor="text1"/>
              </w:rPr>
              <w:br/>
            </w:r>
            <w:r w:rsidRPr="005F2BFC">
              <w:rPr>
                <w:rFonts w:eastAsia="Times New Roman"/>
                <w:i/>
                <w:iCs/>
                <w:color w:val="000000" w:themeColor="text1"/>
              </w:rPr>
              <w:t>(.031)</w:t>
            </w:r>
          </w:p>
        </w:tc>
        <w:tc>
          <w:tcPr>
            <w:tcW w:w="547" w:type="pct"/>
            <w:vAlign w:val="center"/>
          </w:tcPr>
          <w:p w14:paraId="5E0034DA" w14:textId="28DB3A6A" w:rsidR="005F2BFC" w:rsidRPr="005F2BFC" w:rsidRDefault="005F2BFC" w:rsidP="005F2BFC">
            <w:pPr>
              <w:contextualSpacing/>
              <w:rPr>
                <w:rFonts w:eastAsia="Times New Roman"/>
                <w:color w:val="000000" w:themeColor="text1"/>
              </w:rPr>
            </w:pPr>
            <w:r w:rsidRPr="005F2BFC">
              <w:rPr>
                <w:rFonts w:eastAsia="Times New Roman"/>
                <w:color w:val="000000" w:themeColor="text1"/>
              </w:rPr>
              <w:t>.036</w:t>
            </w:r>
            <w:r w:rsidRPr="005F2BFC">
              <w:rPr>
                <w:rFonts w:eastAsia="Times New Roman"/>
                <w:color w:val="000000" w:themeColor="text1"/>
              </w:rPr>
              <w:br/>
            </w:r>
            <w:r w:rsidRPr="005F2BFC">
              <w:rPr>
                <w:rFonts w:eastAsia="Times New Roman"/>
                <w:i/>
                <w:iCs/>
                <w:color w:val="000000" w:themeColor="text1"/>
              </w:rPr>
              <w:t>(.272)</w:t>
            </w:r>
          </w:p>
        </w:tc>
        <w:tc>
          <w:tcPr>
            <w:tcW w:w="547" w:type="pct"/>
            <w:vAlign w:val="center"/>
          </w:tcPr>
          <w:p w14:paraId="16B81CA1" w14:textId="6C5F3E43" w:rsidR="005F2BFC" w:rsidRPr="005F2BFC" w:rsidRDefault="005F2BFC" w:rsidP="005F2BFC">
            <w:pPr>
              <w:contextualSpacing/>
              <w:rPr>
                <w:rFonts w:eastAsia="Times New Roman"/>
                <w:color w:val="000000" w:themeColor="text1"/>
              </w:rPr>
            </w:pPr>
            <w:r w:rsidRPr="005F2BFC">
              <w:rPr>
                <w:rFonts w:eastAsia="Times New Roman"/>
                <w:color w:val="000000" w:themeColor="text1"/>
              </w:rPr>
              <w:t>.126</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tcPr>
          <w:p w14:paraId="302F17CB" w14:textId="02F52B03" w:rsidR="005F2BFC" w:rsidRPr="005F2BFC" w:rsidRDefault="005F2BFC" w:rsidP="005F2BFC">
            <w:pPr>
              <w:contextualSpacing/>
              <w:rPr>
                <w:rFonts w:eastAsia="Times New Roman"/>
                <w:color w:val="000000" w:themeColor="text1"/>
              </w:rPr>
            </w:pPr>
            <w:r w:rsidRPr="005F2BFC">
              <w:rPr>
                <w:rFonts w:eastAsia="Times New Roman"/>
                <w:color w:val="000000" w:themeColor="text1"/>
              </w:rPr>
              <w:t>-.029</w:t>
            </w:r>
            <w:r w:rsidRPr="005F2BFC">
              <w:rPr>
                <w:rFonts w:eastAsia="Times New Roman"/>
                <w:color w:val="000000" w:themeColor="text1"/>
              </w:rPr>
              <w:br/>
            </w:r>
            <w:r w:rsidRPr="005F2BFC">
              <w:rPr>
                <w:rFonts w:eastAsia="Times New Roman"/>
                <w:i/>
                <w:iCs/>
                <w:color w:val="000000" w:themeColor="text1"/>
              </w:rPr>
              <w:t>(.369)</w:t>
            </w:r>
          </w:p>
        </w:tc>
        <w:tc>
          <w:tcPr>
            <w:tcW w:w="545" w:type="pct"/>
          </w:tcPr>
          <w:p w14:paraId="23CE1C2E"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.097</w:t>
            </w:r>
          </w:p>
          <w:p w14:paraId="49AB460A" w14:textId="63E76A46"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w:t>
            </w:r>
            <w:r w:rsidRPr="005F2BFC">
              <w:rPr>
                <w:rFonts w:eastAsia="Times New Roman"/>
                <w:i/>
                <w:iCs/>
                <w:color w:val="000000" w:themeColor="text1"/>
              </w:rPr>
              <w:t>.003)</w:t>
            </w:r>
          </w:p>
        </w:tc>
        <w:tc>
          <w:tcPr>
            <w:tcW w:w="627" w:type="pct"/>
            <w:vAlign w:val="center"/>
          </w:tcPr>
          <w:p w14:paraId="3062BB58" w14:textId="70D6CBD9" w:rsidR="005F2BFC" w:rsidRPr="005F2BFC" w:rsidRDefault="005F2BFC" w:rsidP="005F2BFC">
            <w:pPr>
              <w:contextualSpacing/>
              <w:rPr>
                <w:rFonts w:eastAsia="Times New Roman"/>
                <w:color w:val="000000" w:themeColor="text1"/>
              </w:rPr>
            </w:pPr>
            <w:r w:rsidRPr="005F2BFC">
              <w:rPr>
                <w:rFonts w:eastAsia="Times New Roman"/>
                <w:color w:val="000000" w:themeColor="text1"/>
              </w:rPr>
              <w:t>-0.146</w:t>
            </w:r>
            <w:r w:rsidRPr="005F2BFC">
              <w:rPr>
                <w:rFonts w:eastAsia="Times New Roman"/>
                <w:color w:val="000000" w:themeColor="text1"/>
              </w:rPr>
              <w:br/>
            </w:r>
            <w:r w:rsidRPr="005F2BFC">
              <w:rPr>
                <w:rFonts w:eastAsia="Times New Roman"/>
                <w:i/>
                <w:iCs/>
                <w:color w:val="000000" w:themeColor="text1"/>
              </w:rPr>
              <w:t>(&lt;.001)</w:t>
            </w:r>
          </w:p>
        </w:tc>
      </w:tr>
      <w:tr w:rsidR="005F2BFC" w:rsidRPr="005F2BFC" w14:paraId="467D4ACC" w14:textId="56B9E720" w:rsidTr="005F2BFC">
        <w:trPr>
          <w:trHeight w:val="544"/>
        </w:trPr>
        <w:tc>
          <w:tcPr>
            <w:tcW w:w="547" w:type="pct"/>
            <w:hideMark/>
          </w:tcPr>
          <w:p w14:paraId="1D5934AE" w14:textId="437CEBC2"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Family (Deny)</w:t>
            </w:r>
          </w:p>
        </w:tc>
        <w:tc>
          <w:tcPr>
            <w:tcW w:w="547" w:type="pct"/>
            <w:vAlign w:val="center"/>
            <w:hideMark/>
          </w:tcPr>
          <w:p w14:paraId="0246A765" w14:textId="4AC83D7B"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.004</w:t>
            </w:r>
            <w:r w:rsidRPr="005F2BFC">
              <w:rPr>
                <w:rFonts w:eastAsia="Times New Roman"/>
                <w:color w:val="000000" w:themeColor="text1"/>
              </w:rPr>
              <w:br/>
            </w:r>
            <w:r w:rsidRPr="005F2BFC">
              <w:rPr>
                <w:rFonts w:eastAsia="Times New Roman"/>
                <w:i/>
                <w:iCs/>
                <w:color w:val="000000" w:themeColor="text1"/>
              </w:rPr>
              <w:t>(.921)</w:t>
            </w:r>
          </w:p>
        </w:tc>
        <w:tc>
          <w:tcPr>
            <w:tcW w:w="547" w:type="pct"/>
            <w:vAlign w:val="center"/>
            <w:hideMark/>
          </w:tcPr>
          <w:p w14:paraId="6B90794C" w14:textId="27AE8787"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.009</w:t>
            </w:r>
            <w:r w:rsidRPr="005F2BFC">
              <w:rPr>
                <w:rFonts w:eastAsia="Times New Roman"/>
                <w:color w:val="000000" w:themeColor="text1"/>
              </w:rPr>
              <w:br/>
            </w:r>
            <w:r w:rsidRPr="005F2BFC">
              <w:rPr>
                <w:rFonts w:eastAsia="Times New Roman"/>
                <w:i/>
                <w:iCs/>
                <w:color w:val="000000" w:themeColor="text1"/>
              </w:rPr>
              <w:t>(.808)</w:t>
            </w:r>
          </w:p>
        </w:tc>
        <w:tc>
          <w:tcPr>
            <w:tcW w:w="547" w:type="pct"/>
            <w:vAlign w:val="center"/>
            <w:hideMark/>
          </w:tcPr>
          <w:p w14:paraId="208A4DE0" w14:textId="186E0354"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-.012</w:t>
            </w:r>
            <w:r w:rsidRPr="005F2BFC">
              <w:rPr>
                <w:rFonts w:eastAsia="Times New Roman"/>
                <w:color w:val="000000" w:themeColor="text1"/>
              </w:rPr>
              <w:br/>
            </w:r>
            <w:r w:rsidRPr="005F2BFC">
              <w:rPr>
                <w:rFonts w:eastAsia="Times New Roman"/>
                <w:i/>
                <w:iCs/>
                <w:color w:val="000000" w:themeColor="text1"/>
              </w:rPr>
              <w:t>(.736)</w:t>
            </w:r>
          </w:p>
        </w:tc>
        <w:tc>
          <w:tcPr>
            <w:tcW w:w="547" w:type="pct"/>
            <w:vAlign w:val="center"/>
          </w:tcPr>
          <w:p w14:paraId="21DD6513" w14:textId="5C1410CD" w:rsidR="005F2BFC" w:rsidRPr="005F2BFC" w:rsidRDefault="005F2BFC" w:rsidP="005F2BFC">
            <w:pPr>
              <w:contextualSpacing/>
              <w:rPr>
                <w:rFonts w:eastAsia="Times New Roman"/>
                <w:color w:val="000000" w:themeColor="text1"/>
              </w:rPr>
            </w:pPr>
            <w:r w:rsidRPr="005F2BFC">
              <w:rPr>
                <w:rFonts w:eastAsia="Times New Roman"/>
                <w:color w:val="000000" w:themeColor="text1"/>
              </w:rPr>
              <w:t>.021</w:t>
            </w:r>
            <w:r w:rsidRPr="005F2BFC">
              <w:rPr>
                <w:rFonts w:eastAsia="Times New Roman"/>
                <w:color w:val="000000" w:themeColor="text1"/>
              </w:rPr>
              <w:br/>
            </w:r>
            <w:r w:rsidRPr="005F2BFC">
              <w:rPr>
                <w:rFonts w:eastAsia="Times New Roman"/>
                <w:i/>
                <w:iCs/>
                <w:color w:val="000000" w:themeColor="text1"/>
              </w:rPr>
              <w:t>(.508)</w:t>
            </w:r>
          </w:p>
        </w:tc>
        <w:tc>
          <w:tcPr>
            <w:tcW w:w="547" w:type="pct"/>
            <w:vAlign w:val="center"/>
          </w:tcPr>
          <w:p w14:paraId="437C687C" w14:textId="7E209D9C" w:rsidR="005F2BFC" w:rsidRPr="005F2BFC" w:rsidRDefault="005F2BFC" w:rsidP="005F2BFC">
            <w:pPr>
              <w:contextualSpacing/>
              <w:rPr>
                <w:rFonts w:eastAsia="Times New Roman"/>
                <w:color w:val="000000" w:themeColor="text1"/>
              </w:rPr>
            </w:pPr>
            <w:r w:rsidRPr="005F2BFC">
              <w:rPr>
                <w:rFonts w:eastAsia="Times New Roman"/>
                <w:color w:val="000000" w:themeColor="text1"/>
              </w:rPr>
              <w:t>-.086</w:t>
            </w:r>
            <w:r w:rsidRPr="005F2BFC">
              <w:rPr>
                <w:rFonts w:eastAsia="Times New Roman"/>
                <w:color w:val="000000" w:themeColor="text1"/>
              </w:rPr>
              <w:br/>
            </w:r>
            <w:r w:rsidRPr="005F2BFC">
              <w:rPr>
                <w:rFonts w:eastAsia="Times New Roman"/>
                <w:i/>
                <w:iCs/>
                <w:color w:val="000000" w:themeColor="text1"/>
              </w:rPr>
              <w:t>(.007)</w:t>
            </w:r>
          </w:p>
        </w:tc>
        <w:tc>
          <w:tcPr>
            <w:tcW w:w="547" w:type="pct"/>
            <w:vAlign w:val="center"/>
          </w:tcPr>
          <w:p w14:paraId="16C13338" w14:textId="1AB998AE" w:rsidR="005F2BFC" w:rsidRPr="005F2BFC" w:rsidRDefault="005F2BFC" w:rsidP="005F2BFC">
            <w:pPr>
              <w:contextualSpacing/>
              <w:rPr>
                <w:rFonts w:eastAsia="Times New Roman"/>
                <w:color w:val="000000" w:themeColor="text1"/>
              </w:rPr>
            </w:pPr>
            <w:r w:rsidRPr="005F2BFC">
              <w:rPr>
                <w:rFonts w:eastAsia="Times New Roman"/>
                <w:color w:val="000000" w:themeColor="text1"/>
              </w:rPr>
              <w:t>-.039</w:t>
            </w:r>
            <w:r w:rsidRPr="005F2BFC">
              <w:rPr>
                <w:rFonts w:eastAsia="Times New Roman"/>
                <w:color w:val="000000" w:themeColor="text1"/>
              </w:rPr>
              <w:br/>
            </w:r>
            <w:r w:rsidRPr="005F2BFC">
              <w:rPr>
                <w:rFonts w:eastAsia="Times New Roman"/>
                <w:i/>
                <w:iCs/>
                <w:color w:val="000000" w:themeColor="text1"/>
              </w:rPr>
              <w:t>(.222)</w:t>
            </w:r>
          </w:p>
        </w:tc>
        <w:tc>
          <w:tcPr>
            <w:tcW w:w="545" w:type="pct"/>
          </w:tcPr>
          <w:p w14:paraId="6FDEA7C4"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.081</w:t>
            </w:r>
          </w:p>
          <w:p w14:paraId="0EAB24EE" w14:textId="232F2C79"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w:t>
            </w:r>
            <w:r w:rsidRPr="005F2BFC">
              <w:rPr>
                <w:rFonts w:eastAsia="Times New Roman"/>
                <w:i/>
                <w:iCs/>
                <w:color w:val="000000" w:themeColor="text1"/>
              </w:rPr>
              <w:t>.011)</w:t>
            </w:r>
          </w:p>
        </w:tc>
        <w:tc>
          <w:tcPr>
            <w:tcW w:w="627" w:type="pct"/>
            <w:vAlign w:val="center"/>
          </w:tcPr>
          <w:p w14:paraId="34E48D65" w14:textId="7B5737E5" w:rsidR="005F2BFC" w:rsidRPr="005F2BFC" w:rsidRDefault="005F2BFC" w:rsidP="005F2BFC">
            <w:pPr>
              <w:contextualSpacing/>
              <w:rPr>
                <w:rFonts w:eastAsia="Times New Roman"/>
                <w:color w:val="000000" w:themeColor="text1"/>
              </w:rPr>
            </w:pPr>
            <w:r w:rsidRPr="005F2BFC">
              <w:rPr>
                <w:rFonts w:eastAsia="Times New Roman"/>
                <w:color w:val="000000" w:themeColor="text1"/>
              </w:rPr>
              <w:t>0.104</w:t>
            </w:r>
            <w:r w:rsidRPr="005F2BFC">
              <w:rPr>
                <w:rFonts w:eastAsia="Times New Roman"/>
                <w:color w:val="000000" w:themeColor="text1"/>
              </w:rPr>
              <w:br/>
            </w:r>
            <w:r w:rsidRPr="005F2BFC">
              <w:rPr>
                <w:rFonts w:eastAsia="Times New Roman"/>
                <w:i/>
                <w:iCs/>
                <w:color w:val="000000" w:themeColor="text1"/>
              </w:rPr>
              <w:t>(.002)</w:t>
            </w:r>
          </w:p>
        </w:tc>
      </w:tr>
      <w:tr w:rsidR="005F2BFC" w:rsidRPr="005F2BFC" w14:paraId="57469E79" w14:textId="3F111C34" w:rsidTr="005F2BFC">
        <w:trPr>
          <w:trHeight w:val="544"/>
        </w:trPr>
        <w:tc>
          <w:tcPr>
            <w:tcW w:w="547" w:type="pct"/>
            <w:hideMark/>
          </w:tcPr>
          <w:p w14:paraId="4FAB482E" w14:textId="3E3FB07A"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Partners &amp; Friends (Deny)</w:t>
            </w:r>
          </w:p>
        </w:tc>
        <w:tc>
          <w:tcPr>
            <w:tcW w:w="547" w:type="pct"/>
            <w:vAlign w:val="center"/>
            <w:hideMark/>
          </w:tcPr>
          <w:p w14:paraId="78FCDEE7" w14:textId="221B9CEA"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-.133</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hideMark/>
          </w:tcPr>
          <w:p w14:paraId="18004E17" w14:textId="22ACDCBA"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-.011</w:t>
            </w:r>
            <w:r w:rsidRPr="005F2BFC">
              <w:rPr>
                <w:rFonts w:eastAsia="Times New Roman"/>
                <w:color w:val="000000" w:themeColor="text1"/>
              </w:rPr>
              <w:br/>
            </w:r>
            <w:r w:rsidRPr="005F2BFC">
              <w:rPr>
                <w:rFonts w:eastAsia="Times New Roman"/>
                <w:i/>
                <w:iCs/>
                <w:color w:val="000000" w:themeColor="text1"/>
              </w:rPr>
              <w:t>(.767)</w:t>
            </w:r>
          </w:p>
        </w:tc>
        <w:tc>
          <w:tcPr>
            <w:tcW w:w="547" w:type="pct"/>
            <w:vAlign w:val="center"/>
            <w:hideMark/>
          </w:tcPr>
          <w:p w14:paraId="5EC079BB" w14:textId="7D0A46C6"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.043</w:t>
            </w:r>
            <w:r w:rsidRPr="005F2BFC">
              <w:rPr>
                <w:rFonts w:eastAsia="Times New Roman"/>
                <w:color w:val="000000" w:themeColor="text1"/>
              </w:rPr>
              <w:br/>
            </w:r>
            <w:r w:rsidRPr="005F2BFC">
              <w:rPr>
                <w:rFonts w:eastAsia="Times New Roman"/>
                <w:i/>
                <w:iCs/>
                <w:color w:val="000000" w:themeColor="text1"/>
              </w:rPr>
              <w:t>(.230)</w:t>
            </w:r>
          </w:p>
        </w:tc>
        <w:tc>
          <w:tcPr>
            <w:tcW w:w="547" w:type="pct"/>
            <w:vAlign w:val="center"/>
          </w:tcPr>
          <w:p w14:paraId="70307B61" w14:textId="4CE4AFFF" w:rsidR="005F2BFC" w:rsidRPr="005F2BFC" w:rsidRDefault="005F2BFC" w:rsidP="005F2BFC">
            <w:pPr>
              <w:contextualSpacing/>
              <w:rPr>
                <w:rFonts w:eastAsia="Times New Roman"/>
                <w:color w:val="000000" w:themeColor="text1"/>
              </w:rPr>
            </w:pPr>
            <w:r w:rsidRPr="005F2BFC">
              <w:rPr>
                <w:rFonts w:eastAsia="Times New Roman"/>
                <w:color w:val="000000" w:themeColor="text1"/>
              </w:rPr>
              <w:t>-.072</w:t>
            </w:r>
            <w:r w:rsidRPr="005F2BFC">
              <w:rPr>
                <w:rFonts w:eastAsia="Times New Roman"/>
                <w:color w:val="000000" w:themeColor="text1"/>
              </w:rPr>
              <w:br/>
            </w:r>
            <w:r w:rsidRPr="005F2BFC">
              <w:rPr>
                <w:rFonts w:eastAsia="Times New Roman"/>
                <w:i/>
                <w:iCs/>
                <w:color w:val="000000" w:themeColor="text1"/>
              </w:rPr>
              <w:t>(.025)</w:t>
            </w:r>
          </w:p>
        </w:tc>
        <w:tc>
          <w:tcPr>
            <w:tcW w:w="547" w:type="pct"/>
            <w:vAlign w:val="center"/>
          </w:tcPr>
          <w:p w14:paraId="3A45CC96" w14:textId="56C9711F" w:rsidR="005F2BFC" w:rsidRPr="005F2BFC" w:rsidRDefault="005F2BFC" w:rsidP="005F2BFC">
            <w:pPr>
              <w:contextualSpacing/>
              <w:rPr>
                <w:rFonts w:eastAsia="Times New Roman"/>
                <w:color w:val="000000" w:themeColor="text1"/>
              </w:rPr>
            </w:pPr>
            <w:r w:rsidRPr="005F2BFC">
              <w:rPr>
                <w:rFonts w:eastAsia="Times New Roman"/>
                <w:color w:val="000000" w:themeColor="text1"/>
              </w:rPr>
              <w:t>-.019</w:t>
            </w:r>
            <w:r w:rsidRPr="005F2BFC">
              <w:rPr>
                <w:rFonts w:eastAsia="Times New Roman"/>
                <w:color w:val="000000" w:themeColor="text1"/>
              </w:rPr>
              <w:br/>
            </w:r>
            <w:r w:rsidRPr="005F2BFC">
              <w:rPr>
                <w:rFonts w:eastAsia="Times New Roman"/>
                <w:i/>
                <w:iCs/>
                <w:color w:val="000000" w:themeColor="text1"/>
              </w:rPr>
              <w:t>(.563)</w:t>
            </w:r>
          </w:p>
        </w:tc>
        <w:tc>
          <w:tcPr>
            <w:tcW w:w="547" w:type="pct"/>
            <w:vAlign w:val="center"/>
          </w:tcPr>
          <w:p w14:paraId="22C67594" w14:textId="356C4CA7" w:rsidR="005F2BFC" w:rsidRPr="005F2BFC" w:rsidRDefault="005F2BFC" w:rsidP="005F2BFC">
            <w:pPr>
              <w:contextualSpacing/>
              <w:rPr>
                <w:rFonts w:eastAsia="Times New Roman"/>
                <w:color w:val="000000" w:themeColor="text1"/>
              </w:rPr>
            </w:pPr>
            <w:r w:rsidRPr="005F2BFC">
              <w:rPr>
                <w:rFonts w:eastAsia="Times New Roman"/>
                <w:color w:val="000000" w:themeColor="text1"/>
              </w:rPr>
              <w:t>.018</w:t>
            </w:r>
            <w:r w:rsidRPr="005F2BFC">
              <w:rPr>
                <w:rFonts w:eastAsia="Times New Roman"/>
                <w:color w:val="000000" w:themeColor="text1"/>
              </w:rPr>
              <w:br/>
            </w:r>
            <w:r w:rsidRPr="005F2BFC">
              <w:rPr>
                <w:rFonts w:eastAsia="Times New Roman"/>
                <w:i/>
                <w:iCs/>
                <w:color w:val="000000" w:themeColor="text1"/>
              </w:rPr>
              <w:t>(.587)</w:t>
            </w:r>
          </w:p>
        </w:tc>
        <w:tc>
          <w:tcPr>
            <w:tcW w:w="545" w:type="pct"/>
          </w:tcPr>
          <w:p w14:paraId="3E1E82BA"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-.03</w:t>
            </w:r>
          </w:p>
          <w:p w14:paraId="179DBBCC" w14:textId="47F7B1D0"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w:t>
            </w:r>
            <w:r w:rsidRPr="005F2BFC">
              <w:rPr>
                <w:rFonts w:eastAsia="Times New Roman"/>
                <w:i/>
                <w:iCs/>
                <w:color w:val="000000" w:themeColor="text1"/>
              </w:rPr>
              <w:t>.325)</w:t>
            </w:r>
          </w:p>
        </w:tc>
        <w:tc>
          <w:tcPr>
            <w:tcW w:w="627" w:type="pct"/>
            <w:vAlign w:val="center"/>
          </w:tcPr>
          <w:p w14:paraId="0E73DFCB" w14:textId="5C0833F7" w:rsidR="005F2BFC" w:rsidRPr="005F2BFC" w:rsidRDefault="005F2BFC" w:rsidP="005F2BFC">
            <w:pPr>
              <w:contextualSpacing/>
              <w:rPr>
                <w:rFonts w:eastAsia="Times New Roman"/>
                <w:color w:val="000000" w:themeColor="text1"/>
              </w:rPr>
            </w:pPr>
            <w:r w:rsidRPr="005F2BFC">
              <w:rPr>
                <w:rFonts w:eastAsia="Times New Roman"/>
                <w:color w:val="000000" w:themeColor="text1"/>
              </w:rPr>
              <w:t>0.120</w:t>
            </w:r>
            <w:r w:rsidRPr="005F2BFC">
              <w:rPr>
                <w:rFonts w:eastAsia="Times New Roman"/>
                <w:color w:val="000000" w:themeColor="text1"/>
              </w:rPr>
              <w:br/>
            </w:r>
            <w:r w:rsidRPr="005F2BFC">
              <w:rPr>
                <w:rFonts w:eastAsia="Times New Roman"/>
                <w:i/>
                <w:iCs/>
                <w:color w:val="000000" w:themeColor="text1"/>
              </w:rPr>
              <w:t>(&lt;.001)</w:t>
            </w:r>
          </w:p>
        </w:tc>
      </w:tr>
      <w:tr w:rsidR="005F2BFC" w:rsidRPr="005F2BFC" w14:paraId="19682DB8" w14:textId="0E5D2D9D" w:rsidTr="005F2BFC">
        <w:trPr>
          <w:trHeight w:val="544"/>
        </w:trPr>
        <w:tc>
          <w:tcPr>
            <w:tcW w:w="547" w:type="pct"/>
            <w:hideMark/>
          </w:tcPr>
          <w:p w14:paraId="4942C1DC"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Professions &amp; Institutions (Deny)</w:t>
            </w:r>
          </w:p>
          <w:p w14:paraId="4B3A6AC9" w14:textId="2C621169" w:rsidR="005F2BFC" w:rsidRPr="005F2BFC" w:rsidRDefault="005F2BFC" w:rsidP="005F2BFC">
            <w:pPr>
              <w:contextualSpacing/>
              <w:rPr>
                <w:rFonts w:eastAsia="Times New Roman"/>
                <w:i/>
                <w:iCs/>
                <w:color w:val="000000" w:themeColor="text1"/>
              </w:rPr>
            </w:pPr>
          </w:p>
        </w:tc>
        <w:tc>
          <w:tcPr>
            <w:tcW w:w="547" w:type="pct"/>
            <w:vAlign w:val="center"/>
            <w:hideMark/>
          </w:tcPr>
          <w:p w14:paraId="1B1F9144" w14:textId="2F12F23F"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.150</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hideMark/>
          </w:tcPr>
          <w:p w14:paraId="251494ED" w14:textId="4206D266"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.063</w:t>
            </w:r>
            <w:r w:rsidRPr="005F2BFC">
              <w:rPr>
                <w:rFonts w:eastAsia="Times New Roman"/>
                <w:color w:val="000000" w:themeColor="text1"/>
              </w:rPr>
              <w:br/>
            </w:r>
            <w:r w:rsidRPr="005F2BFC">
              <w:rPr>
                <w:rFonts w:eastAsia="Times New Roman"/>
                <w:i/>
                <w:iCs/>
                <w:color w:val="000000" w:themeColor="text1"/>
              </w:rPr>
              <w:t>(.075)</w:t>
            </w:r>
          </w:p>
        </w:tc>
        <w:tc>
          <w:tcPr>
            <w:tcW w:w="547" w:type="pct"/>
            <w:vAlign w:val="center"/>
            <w:hideMark/>
          </w:tcPr>
          <w:p w14:paraId="21A21CEB" w14:textId="2DB077B2"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.147</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tcPr>
          <w:p w14:paraId="735E7288" w14:textId="448F1D24" w:rsidR="005F2BFC" w:rsidRPr="005F2BFC" w:rsidRDefault="005F2BFC" w:rsidP="005F2BFC">
            <w:pPr>
              <w:contextualSpacing/>
              <w:rPr>
                <w:rFonts w:eastAsia="Times New Roman"/>
                <w:color w:val="000000" w:themeColor="text1"/>
              </w:rPr>
            </w:pPr>
            <w:r w:rsidRPr="005F2BFC">
              <w:rPr>
                <w:rFonts w:eastAsia="Times New Roman"/>
                <w:color w:val="000000" w:themeColor="text1"/>
              </w:rPr>
              <w:t>-.184</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tcPr>
          <w:p w14:paraId="0C4E9B5D" w14:textId="4746C2F9" w:rsidR="005F2BFC" w:rsidRPr="005F2BFC" w:rsidRDefault="005F2BFC" w:rsidP="005F2BFC">
            <w:pPr>
              <w:contextualSpacing/>
              <w:rPr>
                <w:rFonts w:eastAsia="Times New Roman"/>
                <w:color w:val="000000" w:themeColor="text1"/>
              </w:rPr>
            </w:pPr>
            <w:r w:rsidRPr="005F2BFC">
              <w:rPr>
                <w:rFonts w:eastAsia="Times New Roman"/>
                <w:color w:val="000000" w:themeColor="text1"/>
              </w:rPr>
              <w:t>.169</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tcPr>
          <w:p w14:paraId="3EAAE7FF" w14:textId="5F3C15F4" w:rsidR="005F2BFC" w:rsidRPr="005F2BFC" w:rsidRDefault="005F2BFC" w:rsidP="005F2BFC">
            <w:pPr>
              <w:contextualSpacing/>
              <w:rPr>
                <w:rFonts w:eastAsia="Times New Roman"/>
                <w:color w:val="000000" w:themeColor="text1"/>
              </w:rPr>
            </w:pPr>
            <w:r w:rsidRPr="005F2BFC">
              <w:rPr>
                <w:rFonts w:eastAsia="Times New Roman"/>
                <w:color w:val="000000" w:themeColor="text1"/>
              </w:rPr>
              <w:t>.005</w:t>
            </w:r>
            <w:r w:rsidRPr="005F2BFC">
              <w:rPr>
                <w:rFonts w:eastAsia="Times New Roman"/>
                <w:color w:val="000000" w:themeColor="text1"/>
              </w:rPr>
              <w:br/>
            </w:r>
            <w:r w:rsidRPr="005F2BFC">
              <w:rPr>
                <w:rFonts w:eastAsia="Times New Roman"/>
                <w:i/>
                <w:iCs/>
                <w:color w:val="000000" w:themeColor="text1"/>
              </w:rPr>
              <w:t>(.887)</w:t>
            </w:r>
          </w:p>
        </w:tc>
        <w:tc>
          <w:tcPr>
            <w:tcW w:w="545" w:type="pct"/>
          </w:tcPr>
          <w:p w14:paraId="0E81BE39"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.156</w:t>
            </w:r>
          </w:p>
          <w:p w14:paraId="19B2908F" w14:textId="17D8722C"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(&lt;.001)</w:t>
            </w:r>
          </w:p>
        </w:tc>
        <w:tc>
          <w:tcPr>
            <w:tcW w:w="627" w:type="pct"/>
            <w:vAlign w:val="center"/>
          </w:tcPr>
          <w:p w14:paraId="27ABA2B9" w14:textId="41BE7A99" w:rsidR="005F2BFC" w:rsidRPr="005F2BFC" w:rsidRDefault="005F2BFC" w:rsidP="005F2BFC">
            <w:pPr>
              <w:contextualSpacing/>
              <w:rPr>
                <w:rFonts w:eastAsia="Times New Roman"/>
                <w:color w:val="000000" w:themeColor="text1"/>
              </w:rPr>
            </w:pPr>
            <w:r w:rsidRPr="005F2BFC">
              <w:rPr>
                <w:rFonts w:eastAsia="Times New Roman"/>
                <w:color w:val="000000" w:themeColor="text1"/>
              </w:rPr>
              <w:t>0.295</w:t>
            </w:r>
            <w:r w:rsidRPr="005F2BFC">
              <w:rPr>
                <w:rFonts w:eastAsia="Times New Roman"/>
                <w:color w:val="000000" w:themeColor="text1"/>
              </w:rPr>
              <w:br/>
            </w:r>
            <w:r w:rsidRPr="005F2BFC">
              <w:rPr>
                <w:rFonts w:eastAsia="Times New Roman"/>
                <w:i/>
                <w:iCs/>
                <w:color w:val="000000" w:themeColor="text1"/>
              </w:rPr>
              <w:t>(&lt;.001)</w:t>
            </w:r>
          </w:p>
        </w:tc>
      </w:tr>
      <w:tr w:rsidR="005F2BFC" w:rsidRPr="005F2BFC" w14:paraId="1586872A" w14:textId="7E8E6001" w:rsidTr="005F2BFC">
        <w:trPr>
          <w:trHeight w:val="544"/>
        </w:trPr>
        <w:tc>
          <w:tcPr>
            <w:tcW w:w="547" w:type="pct"/>
            <w:hideMark/>
          </w:tcPr>
          <w:p w14:paraId="4CAEB2A7" w14:textId="15177C60"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State Legislation (Affirm)</w:t>
            </w:r>
          </w:p>
        </w:tc>
        <w:tc>
          <w:tcPr>
            <w:tcW w:w="547" w:type="pct"/>
            <w:vAlign w:val="center"/>
            <w:hideMark/>
          </w:tcPr>
          <w:p w14:paraId="65087D18" w14:textId="217328AE"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-.116</w:t>
            </w:r>
            <w:r w:rsidRPr="005F2BFC">
              <w:rPr>
                <w:rFonts w:eastAsia="Times New Roman"/>
                <w:color w:val="000000" w:themeColor="text1"/>
              </w:rPr>
              <w:br/>
            </w:r>
            <w:r w:rsidRPr="005F2BFC">
              <w:rPr>
                <w:rFonts w:eastAsia="Times New Roman"/>
                <w:i/>
                <w:iCs/>
                <w:color w:val="000000" w:themeColor="text1"/>
              </w:rPr>
              <w:t>(.001)</w:t>
            </w:r>
          </w:p>
        </w:tc>
        <w:tc>
          <w:tcPr>
            <w:tcW w:w="547" w:type="pct"/>
            <w:vAlign w:val="center"/>
            <w:hideMark/>
          </w:tcPr>
          <w:p w14:paraId="11B3E60D" w14:textId="5BFD8BCE"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.005</w:t>
            </w:r>
            <w:r w:rsidRPr="005F2BFC">
              <w:rPr>
                <w:rFonts w:eastAsia="Times New Roman"/>
                <w:color w:val="000000" w:themeColor="text1"/>
              </w:rPr>
              <w:br/>
            </w:r>
            <w:r w:rsidRPr="005F2BFC">
              <w:rPr>
                <w:rFonts w:eastAsia="Times New Roman"/>
                <w:i/>
                <w:iCs/>
                <w:color w:val="000000" w:themeColor="text1"/>
              </w:rPr>
              <w:t>(.895)</w:t>
            </w:r>
          </w:p>
        </w:tc>
        <w:tc>
          <w:tcPr>
            <w:tcW w:w="547" w:type="pct"/>
            <w:vAlign w:val="center"/>
            <w:hideMark/>
          </w:tcPr>
          <w:p w14:paraId="3D8D3C84" w14:textId="156BA0A3"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.016</w:t>
            </w:r>
            <w:r w:rsidRPr="005F2BFC">
              <w:rPr>
                <w:rFonts w:eastAsia="Times New Roman"/>
                <w:color w:val="000000" w:themeColor="text1"/>
              </w:rPr>
              <w:br/>
            </w:r>
            <w:r w:rsidRPr="005F2BFC">
              <w:rPr>
                <w:rFonts w:eastAsia="Times New Roman"/>
                <w:i/>
                <w:iCs/>
                <w:color w:val="000000" w:themeColor="text1"/>
              </w:rPr>
              <w:t>(.660)</w:t>
            </w:r>
          </w:p>
        </w:tc>
        <w:tc>
          <w:tcPr>
            <w:tcW w:w="547" w:type="pct"/>
            <w:vAlign w:val="center"/>
          </w:tcPr>
          <w:p w14:paraId="72BEBA20" w14:textId="206C3ED4" w:rsidR="005F2BFC" w:rsidRPr="005F2BFC" w:rsidRDefault="005F2BFC" w:rsidP="005F2BFC">
            <w:pPr>
              <w:contextualSpacing/>
              <w:rPr>
                <w:rFonts w:eastAsia="Times New Roman"/>
                <w:color w:val="000000" w:themeColor="text1"/>
              </w:rPr>
            </w:pPr>
            <w:r w:rsidRPr="005F2BFC">
              <w:rPr>
                <w:rFonts w:eastAsia="Times New Roman"/>
                <w:color w:val="000000" w:themeColor="text1"/>
              </w:rPr>
              <w:t>-.142</w:t>
            </w:r>
            <w:r w:rsidRPr="005F2BFC">
              <w:rPr>
                <w:rFonts w:eastAsia="Times New Roman"/>
                <w:color w:val="000000" w:themeColor="text1"/>
              </w:rPr>
              <w:br/>
            </w:r>
            <w:r w:rsidRPr="005F2BFC">
              <w:rPr>
                <w:rFonts w:eastAsia="Times New Roman"/>
                <w:i/>
                <w:iCs/>
                <w:color w:val="000000" w:themeColor="text1"/>
              </w:rPr>
              <w:t>(&lt;.001)</w:t>
            </w:r>
          </w:p>
        </w:tc>
        <w:tc>
          <w:tcPr>
            <w:tcW w:w="547" w:type="pct"/>
            <w:vAlign w:val="center"/>
          </w:tcPr>
          <w:p w14:paraId="120F4BA2" w14:textId="38C52C50" w:rsidR="005F2BFC" w:rsidRPr="005F2BFC" w:rsidRDefault="005F2BFC" w:rsidP="005F2BFC">
            <w:pPr>
              <w:contextualSpacing/>
              <w:rPr>
                <w:rFonts w:eastAsia="Times New Roman"/>
                <w:color w:val="000000" w:themeColor="text1"/>
              </w:rPr>
            </w:pPr>
            <w:r w:rsidRPr="005F2BFC">
              <w:rPr>
                <w:rFonts w:eastAsia="Times New Roman"/>
                <w:color w:val="000000" w:themeColor="text1"/>
              </w:rPr>
              <w:t>.101</w:t>
            </w:r>
            <w:r w:rsidRPr="005F2BFC">
              <w:rPr>
                <w:rFonts w:eastAsia="Times New Roman"/>
                <w:color w:val="000000" w:themeColor="text1"/>
              </w:rPr>
              <w:br/>
            </w:r>
            <w:r w:rsidRPr="005F2BFC">
              <w:rPr>
                <w:rFonts w:eastAsia="Times New Roman"/>
                <w:i/>
                <w:iCs/>
                <w:color w:val="000000" w:themeColor="text1"/>
              </w:rPr>
              <w:t>(.002)</w:t>
            </w:r>
          </w:p>
        </w:tc>
        <w:tc>
          <w:tcPr>
            <w:tcW w:w="547" w:type="pct"/>
            <w:vAlign w:val="center"/>
          </w:tcPr>
          <w:p w14:paraId="6FD52F6F" w14:textId="1864DAB3" w:rsidR="005F2BFC" w:rsidRPr="005F2BFC" w:rsidRDefault="005F2BFC" w:rsidP="005F2BFC">
            <w:pPr>
              <w:contextualSpacing/>
              <w:rPr>
                <w:rFonts w:eastAsia="Times New Roman"/>
                <w:color w:val="000000" w:themeColor="text1"/>
              </w:rPr>
            </w:pPr>
            <w:r w:rsidRPr="005F2BFC">
              <w:rPr>
                <w:rFonts w:eastAsia="Times New Roman"/>
                <w:color w:val="000000" w:themeColor="text1"/>
              </w:rPr>
              <w:t>.065</w:t>
            </w:r>
            <w:r w:rsidRPr="005F2BFC">
              <w:rPr>
                <w:rFonts w:eastAsia="Times New Roman"/>
                <w:color w:val="000000" w:themeColor="text1"/>
              </w:rPr>
              <w:br/>
            </w:r>
            <w:r w:rsidRPr="005F2BFC">
              <w:rPr>
                <w:rFonts w:eastAsia="Times New Roman"/>
                <w:i/>
                <w:iCs/>
                <w:color w:val="000000" w:themeColor="text1"/>
              </w:rPr>
              <w:t>(.044)</w:t>
            </w:r>
          </w:p>
        </w:tc>
        <w:tc>
          <w:tcPr>
            <w:tcW w:w="545" w:type="pct"/>
          </w:tcPr>
          <w:p w14:paraId="16F8FB7F" w14:textId="1788D8AC" w:rsidR="005F2BFC" w:rsidRPr="005F2BFC" w:rsidRDefault="005F2BFC" w:rsidP="005F2BFC">
            <w:pPr>
              <w:contextualSpacing/>
              <w:rPr>
                <w:rFonts w:eastAsia="Times New Roman"/>
                <w:color w:val="000000" w:themeColor="text1"/>
              </w:rPr>
            </w:pPr>
            <w:r w:rsidRPr="005F2BFC">
              <w:rPr>
                <w:rFonts w:eastAsia="Times New Roman"/>
                <w:color w:val="000000" w:themeColor="text1"/>
              </w:rPr>
              <w:t>-.071</w:t>
            </w:r>
          </w:p>
          <w:p w14:paraId="41D9FD33" w14:textId="760D42C4"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w:t>
            </w:r>
            <w:r w:rsidRPr="005F2BFC">
              <w:rPr>
                <w:rFonts w:eastAsia="Times New Roman"/>
                <w:i/>
                <w:iCs/>
                <w:color w:val="000000" w:themeColor="text1"/>
              </w:rPr>
              <w:t>.027)</w:t>
            </w:r>
          </w:p>
        </w:tc>
        <w:tc>
          <w:tcPr>
            <w:tcW w:w="627" w:type="pct"/>
          </w:tcPr>
          <w:p w14:paraId="37060D89" w14:textId="3C68B09E" w:rsidR="005F2BFC" w:rsidRPr="005F2BFC" w:rsidRDefault="005F2BFC" w:rsidP="005F2BFC">
            <w:pPr>
              <w:contextualSpacing/>
              <w:rPr>
                <w:rFonts w:eastAsia="Times New Roman"/>
                <w:color w:val="000000" w:themeColor="text1"/>
              </w:rPr>
            </w:pPr>
            <w:r w:rsidRPr="005F2BFC">
              <w:rPr>
                <w:rFonts w:eastAsia="Times New Roman"/>
                <w:color w:val="000000" w:themeColor="text1"/>
              </w:rPr>
              <w:t>-0.109</w:t>
            </w:r>
            <w:r w:rsidRPr="005F2BFC">
              <w:rPr>
                <w:rFonts w:eastAsia="Times New Roman"/>
                <w:color w:val="000000" w:themeColor="text1"/>
              </w:rPr>
              <w:br/>
            </w:r>
            <w:r w:rsidRPr="005F2BFC">
              <w:rPr>
                <w:rFonts w:eastAsia="Times New Roman"/>
                <w:i/>
                <w:iCs/>
                <w:color w:val="000000" w:themeColor="text1"/>
              </w:rPr>
              <w:t>(.001)</w:t>
            </w:r>
          </w:p>
        </w:tc>
      </w:tr>
      <w:tr w:rsidR="005F2BFC" w:rsidRPr="005F2BFC" w14:paraId="1A61DB81" w14:textId="7E420E51" w:rsidTr="005F2BFC">
        <w:trPr>
          <w:trHeight w:val="531"/>
        </w:trPr>
        <w:tc>
          <w:tcPr>
            <w:tcW w:w="547" w:type="pct"/>
            <w:hideMark/>
          </w:tcPr>
          <w:p w14:paraId="64FC17F8" w14:textId="665C43E5"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State Legislation (Deny)</w:t>
            </w:r>
          </w:p>
        </w:tc>
        <w:tc>
          <w:tcPr>
            <w:tcW w:w="547" w:type="pct"/>
            <w:vAlign w:val="center"/>
            <w:hideMark/>
          </w:tcPr>
          <w:p w14:paraId="36306A66" w14:textId="1B555DF3"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-.050</w:t>
            </w:r>
            <w:r w:rsidRPr="005F2BFC">
              <w:rPr>
                <w:rFonts w:eastAsia="Times New Roman"/>
                <w:color w:val="000000" w:themeColor="text1"/>
              </w:rPr>
              <w:br/>
            </w:r>
            <w:r w:rsidRPr="005F2BFC">
              <w:rPr>
                <w:rFonts w:eastAsia="Times New Roman"/>
                <w:i/>
                <w:iCs/>
                <w:color w:val="000000" w:themeColor="text1"/>
              </w:rPr>
              <w:t>(.156)</w:t>
            </w:r>
          </w:p>
        </w:tc>
        <w:tc>
          <w:tcPr>
            <w:tcW w:w="547" w:type="pct"/>
            <w:vAlign w:val="center"/>
            <w:hideMark/>
          </w:tcPr>
          <w:p w14:paraId="7A6E94B5" w14:textId="248B50F6"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-.042</w:t>
            </w:r>
            <w:r w:rsidRPr="005F2BFC">
              <w:rPr>
                <w:rFonts w:eastAsia="Times New Roman"/>
                <w:color w:val="000000" w:themeColor="text1"/>
              </w:rPr>
              <w:br/>
            </w:r>
            <w:r w:rsidRPr="005F2BFC">
              <w:rPr>
                <w:rFonts w:eastAsia="Times New Roman"/>
                <w:i/>
                <w:iCs/>
                <w:color w:val="000000" w:themeColor="text1"/>
              </w:rPr>
              <w:t>(.239)</w:t>
            </w:r>
          </w:p>
        </w:tc>
        <w:tc>
          <w:tcPr>
            <w:tcW w:w="547" w:type="pct"/>
            <w:vAlign w:val="center"/>
            <w:hideMark/>
          </w:tcPr>
          <w:p w14:paraId="7F4BD2CB" w14:textId="14A3FD43"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.028</w:t>
            </w:r>
            <w:r w:rsidRPr="005F2BFC">
              <w:rPr>
                <w:rFonts w:eastAsia="Times New Roman"/>
                <w:color w:val="000000" w:themeColor="text1"/>
              </w:rPr>
              <w:br/>
            </w:r>
            <w:r w:rsidRPr="005F2BFC">
              <w:rPr>
                <w:rFonts w:eastAsia="Times New Roman"/>
                <w:i/>
                <w:iCs/>
                <w:color w:val="000000" w:themeColor="text1"/>
              </w:rPr>
              <w:t>(.429)</w:t>
            </w:r>
          </w:p>
        </w:tc>
        <w:tc>
          <w:tcPr>
            <w:tcW w:w="547" w:type="pct"/>
            <w:vAlign w:val="center"/>
          </w:tcPr>
          <w:p w14:paraId="28913E70" w14:textId="5DC7DD6C" w:rsidR="005F2BFC" w:rsidRPr="005F2BFC" w:rsidRDefault="005F2BFC" w:rsidP="005F2BFC">
            <w:pPr>
              <w:contextualSpacing/>
              <w:rPr>
                <w:rFonts w:eastAsia="Times New Roman"/>
                <w:color w:val="000000" w:themeColor="text1"/>
              </w:rPr>
            </w:pPr>
            <w:r w:rsidRPr="005F2BFC">
              <w:rPr>
                <w:rFonts w:eastAsia="Times New Roman"/>
                <w:color w:val="000000" w:themeColor="text1"/>
              </w:rPr>
              <w:t>-.026</w:t>
            </w:r>
            <w:r w:rsidRPr="005F2BFC">
              <w:rPr>
                <w:rFonts w:eastAsia="Times New Roman"/>
                <w:color w:val="000000" w:themeColor="text1"/>
              </w:rPr>
              <w:br/>
            </w:r>
            <w:r w:rsidRPr="005F2BFC">
              <w:rPr>
                <w:rFonts w:eastAsia="Times New Roman"/>
                <w:i/>
                <w:iCs/>
                <w:color w:val="000000" w:themeColor="text1"/>
              </w:rPr>
              <w:t>(.414)</w:t>
            </w:r>
          </w:p>
        </w:tc>
        <w:tc>
          <w:tcPr>
            <w:tcW w:w="547" w:type="pct"/>
            <w:vAlign w:val="center"/>
          </w:tcPr>
          <w:p w14:paraId="256C7BCD" w14:textId="5860650E" w:rsidR="005F2BFC" w:rsidRPr="005F2BFC" w:rsidRDefault="005F2BFC" w:rsidP="005F2BFC">
            <w:pPr>
              <w:contextualSpacing/>
              <w:rPr>
                <w:rFonts w:eastAsia="Times New Roman"/>
                <w:color w:val="000000" w:themeColor="text1"/>
              </w:rPr>
            </w:pPr>
            <w:r w:rsidRPr="005F2BFC">
              <w:rPr>
                <w:rFonts w:eastAsia="Times New Roman"/>
                <w:color w:val="000000" w:themeColor="text1"/>
              </w:rPr>
              <w:t>.033</w:t>
            </w:r>
            <w:r w:rsidRPr="005F2BFC">
              <w:rPr>
                <w:rFonts w:eastAsia="Times New Roman"/>
                <w:color w:val="000000" w:themeColor="text1"/>
              </w:rPr>
              <w:br/>
            </w:r>
            <w:r w:rsidRPr="005F2BFC">
              <w:rPr>
                <w:rFonts w:eastAsia="Times New Roman"/>
                <w:i/>
                <w:iCs/>
                <w:color w:val="000000" w:themeColor="text1"/>
              </w:rPr>
              <w:t>(.297)</w:t>
            </w:r>
          </w:p>
        </w:tc>
        <w:tc>
          <w:tcPr>
            <w:tcW w:w="547" w:type="pct"/>
            <w:vAlign w:val="center"/>
          </w:tcPr>
          <w:p w14:paraId="4DD62956" w14:textId="115A464E" w:rsidR="005F2BFC" w:rsidRPr="005F2BFC" w:rsidRDefault="005F2BFC" w:rsidP="005F2BFC">
            <w:pPr>
              <w:contextualSpacing/>
              <w:rPr>
                <w:rFonts w:eastAsia="Times New Roman"/>
                <w:color w:val="000000" w:themeColor="text1"/>
              </w:rPr>
            </w:pPr>
            <w:r w:rsidRPr="005F2BFC">
              <w:rPr>
                <w:rFonts w:eastAsia="Times New Roman"/>
                <w:color w:val="000000" w:themeColor="text1"/>
              </w:rPr>
              <w:t>.032</w:t>
            </w:r>
            <w:r w:rsidRPr="005F2BFC">
              <w:rPr>
                <w:rFonts w:eastAsia="Times New Roman"/>
                <w:color w:val="000000" w:themeColor="text1"/>
              </w:rPr>
              <w:br/>
            </w:r>
            <w:r w:rsidRPr="005F2BFC">
              <w:rPr>
                <w:rFonts w:eastAsia="Times New Roman"/>
                <w:i/>
                <w:iCs/>
                <w:color w:val="000000" w:themeColor="text1"/>
              </w:rPr>
              <w:t>(.319)</w:t>
            </w:r>
          </w:p>
        </w:tc>
        <w:tc>
          <w:tcPr>
            <w:tcW w:w="545" w:type="pct"/>
          </w:tcPr>
          <w:p w14:paraId="4686A90A"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 xml:space="preserve">-.040 </w:t>
            </w:r>
          </w:p>
          <w:p w14:paraId="4F4D2453" w14:textId="0138A8A3" w:rsidR="005F2BFC" w:rsidRPr="005F2BFC" w:rsidRDefault="005F2BFC" w:rsidP="005F2BFC">
            <w:pPr>
              <w:contextualSpacing/>
              <w:rPr>
                <w:rFonts w:eastAsia="Times New Roman"/>
                <w:i/>
                <w:iCs/>
                <w:color w:val="000000" w:themeColor="text1"/>
              </w:rPr>
            </w:pPr>
            <w:r w:rsidRPr="005F2BFC">
              <w:rPr>
                <w:rFonts w:eastAsia="Times New Roman"/>
                <w:i/>
                <w:iCs/>
                <w:color w:val="000000" w:themeColor="text1"/>
              </w:rPr>
              <w:t>(.210)</w:t>
            </w:r>
          </w:p>
        </w:tc>
        <w:tc>
          <w:tcPr>
            <w:tcW w:w="627" w:type="pct"/>
          </w:tcPr>
          <w:p w14:paraId="472C398E" w14:textId="4E2C21B4" w:rsidR="005F2BFC" w:rsidRPr="005F2BFC" w:rsidRDefault="005F2BFC" w:rsidP="005F2BFC">
            <w:pPr>
              <w:contextualSpacing/>
              <w:rPr>
                <w:rFonts w:eastAsia="Times New Roman"/>
                <w:color w:val="000000" w:themeColor="text1"/>
              </w:rPr>
            </w:pPr>
            <w:r w:rsidRPr="005F2BFC">
              <w:rPr>
                <w:rFonts w:eastAsia="Times New Roman"/>
                <w:color w:val="000000" w:themeColor="text1"/>
              </w:rPr>
              <w:t>-0.113</w:t>
            </w:r>
            <w:r w:rsidRPr="005F2BFC">
              <w:rPr>
                <w:rFonts w:eastAsia="Times New Roman"/>
                <w:color w:val="000000" w:themeColor="text1"/>
              </w:rPr>
              <w:br/>
            </w:r>
            <w:r w:rsidRPr="005F2BFC">
              <w:rPr>
                <w:rFonts w:eastAsia="Times New Roman"/>
                <w:i/>
                <w:iCs/>
                <w:color w:val="000000" w:themeColor="text1"/>
              </w:rPr>
              <w:t>(.001)</w:t>
            </w:r>
          </w:p>
        </w:tc>
      </w:tr>
      <w:tr w:rsidR="005F2BFC" w:rsidRPr="005F2BFC" w14:paraId="16AA252A" w14:textId="06A8C771" w:rsidTr="005F2BFC">
        <w:trPr>
          <w:trHeight w:val="544"/>
        </w:trPr>
        <w:tc>
          <w:tcPr>
            <w:tcW w:w="547" w:type="pct"/>
            <w:hideMark/>
          </w:tcPr>
          <w:p w14:paraId="372EAD5E" w14:textId="78799089"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lastRenderedPageBreak/>
              <w:t>Community Attitudes</w:t>
            </w:r>
          </w:p>
        </w:tc>
        <w:tc>
          <w:tcPr>
            <w:tcW w:w="547" w:type="pct"/>
            <w:vAlign w:val="center"/>
            <w:hideMark/>
          </w:tcPr>
          <w:p w14:paraId="14BDD042" w14:textId="14D5415F"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.001</w:t>
            </w:r>
            <w:r w:rsidRPr="005F2BFC">
              <w:rPr>
                <w:rFonts w:eastAsia="Times New Roman"/>
                <w:color w:val="000000" w:themeColor="text1"/>
              </w:rPr>
              <w:br/>
            </w:r>
            <w:r w:rsidRPr="005F2BFC">
              <w:rPr>
                <w:rFonts w:eastAsia="Times New Roman"/>
                <w:i/>
                <w:iCs/>
                <w:color w:val="000000" w:themeColor="text1"/>
              </w:rPr>
              <w:t>(.971)</w:t>
            </w:r>
          </w:p>
        </w:tc>
        <w:tc>
          <w:tcPr>
            <w:tcW w:w="547" w:type="pct"/>
            <w:vAlign w:val="center"/>
            <w:hideMark/>
          </w:tcPr>
          <w:p w14:paraId="50EB3709" w14:textId="3F21D4BD"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-.012</w:t>
            </w:r>
            <w:r w:rsidRPr="005F2BFC">
              <w:rPr>
                <w:rFonts w:eastAsia="Times New Roman"/>
                <w:color w:val="000000" w:themeColor="text1"/>
              </w:rPr>
              <w:br/>
            </w:r>
            <w:r w:rsidRPr="005F2BFC">
              <w:rPr>
                <w:rFonts w:eastAsia="Times New Roman"/>
                <w:i/>
                <w:iCs/>
                <w:color w:val="000000" w:themeColor="text1"/>
              </w:rPr>
              <w:t>(.727)</w:t>
            </w:r>
          </w:p>
        </w:tc>
        <w:tc>
          <w:tcPr>
            <w:tcW w:w="547" w:type="pct"/>
            <w:vAlign w:val="center"/>
            <w:hideMark/>
          </w:tcPr>
          <w:p w14:paraId="6AAB43E9" w14:textId="4A888901" w:rsidR="005F2BFC" w:rsidRPr="005F2BFC" w:rsidRDefault="005F2BFC" w:rsidP="005F2BFC">
            <w:pPr>
              <w:contextualSpacing/>
              <w:jc w:val="center"/>
              <w:rPr>
                <w:rFonts w:eastAsia="Times New Roman"/>
                <w:color w:val="000000" w:themeColor="text1"/>
              </w:rPr>
            </w:pPr>
            <w:r w:rsidRPr="005F2BFC">
              <w:rPr>
                <w:rFonts w:eastAsia="Times New Roman"/>
                <w:color w:val="000000" w:themeColor="text1"/>
              </w:rPr>
              <w:t>.005</w:t>
            </w:r>
            <w:r w:rsidRPr="005F2BFC">
              <w:rPr>
                <w:rFonts w:eastAsia="Times New Roman"/>
                <w:color w:val="000000" w:themeColor="text1"/>
              </w:rPr>
              <w:br/>
            </w:r>
            <w:r w:rsidRPr="005F2BFC">
              <w:rPr>
                <w:rFonts w:eastAsia="Times New Roman"/>
                <w:i/>
                <w:iCs/>
                <w:color w:val="000000" w:themeColor="text1"/>
              </w:rPr>
              <w:t>(.882)</w:t>
            </w:r>
          </w:p>
        </w:tc>
        <w:tc>
          <w:tcPr>
            <w:tcW w:w="547" w:type="pct"/>
            <w:vAlign w:val="center"/>
          </w:tcPr>
          <w:p w14:paraId="4E2969F1" w14:textId="63ED072B" w:rsidR="005F2BFC" w:rsidRPr="005F2BFC" w:rsidRDefault="005F2BFC" w:rsidP="005F2BFC">
            <w:pPr>
              <w:contextualSpacing/>
              <w:rPr>
                <w:rFonts w:eastAsia="Times New Roman"/>
                <w:color w:val="000000" w:themeColor="text1"/>
              </w:rPr>
            </w:pPr>
            <w:r w:rsidRPr="005F2BFC">
              <w:rPr>
                <w:rFonts w:eastAsia="Times New Roman"/>
                <w:color w:val="000000" w:themeColor="text1"/>
              </w:rPr>
              <w:t>.058</w:t>
            </w:r>
            <w:r w:rsidRPr="005F2BFC">
              <w:rPr>
                <w:rFonts w:eastAsia="Times New Roman"/>
                <w:color w:val="000000" w:themeColor="text1"/>
              </w:rPr>
              <w:br/>
            </w:r>
            <w:r w:rsidRPr="005F2BFC">
              <w:rPr>
                <w:rFonts w:eastAsia="Times New Roman"/>
                <w:i/>
                <w:iCs/>
                <w:color w:val="000000" w:themeColor="text1"/>
              </w:rPr>
              <w:t>(.069)</w:t>
            </w:r>
          </w:p>
        </w:tc>
        <w:tc>
          <w:tcPr>
            <w:tcW w:w="547" w:type="pct"/>
            <w:vAlign w:val="center"/>
          </w:tcPr>
          <w:p w14:paraId="2F7037A2" w14:textId="7C03AD77" w:rsidR="005F2BFC" w:rsidRPr="005F2BFC" w:rsidRDefault="005F2BFC" w:rsidP="005F2BFC">
            <w:pPr>
              <w:contextualSpacing/>
              <w:rPr>
                <w:rFonts w:eastAsia="Times New Roman"/>
                <w:color w:val="000000" w:themeColor="text1"/>
              </w:rPr>
            </w:pPr>
            <w:r w:rsidRPr="005F2BFC">
              <w:rPr>
                <w:rFonts w:eastAsia="Times New Roman"/>
                <w:color w:val="000000" w:themeColor="text1"/>
              </w:rPr>
              <w:t>-.102</w:t>
            </w:r>
            <w:r w:rsidRPr="005F2BFC">
              <w:rPr>
                <w:rFonts w:eastAsia="Times New Roman"/>
                <w:color w:val="000000" w:themeColor="text1"/>
              </w:rPr>
              <w:br/>
            </w:r>
            <w:r w:rsidRPr="005F2BFC">
              <w:rPr>
                <w:rFonts w:eastAsia="Times New Roman"/>
                <w:i/>
                <w:iCs/>
                <w:color w:val="000000" w:themeColor="text1"/>
              </w:rPr>
              <w:t>(.001)</w:t>
            </w:r>
          </w:p>
        </w:tc>
        <w:tc>
          <w:tcPr>
            <w:tcW w:w="547" w:type="pct"/>
            <w:vAlign w:val="center"/>
          </w:tcPr>
          <w:p w14:paraId="7F1311A6" w14:textId="3070F6BF" w:rsidR="005F2BFC" w:rsidRPr="005F2BFC" w:rsidRDefault="005F2BFC" w:rsidP="005F2BFC">
            <w:pPr>
              <w:contextualSpacing/>
              <w:rPr>
                <w:rFonts w:eastAsia="Times New Roman"/>
                <w:color w:val="000000" w:themeColor="text1"/>
              </w:rPr>
            </w:pPr>
            <w:r w:rsidRPr="005F2BFC">
              <w:rPr>
                <w:rFonts w:eastAsia="Times New Roman"/>
                <w:color w:val="000000" w:themeColor="text1"/>
              </w:rPr>
              <w:t>-.078</w:t>
            </w:r>
            <w:r w:rsidRPr="005F2BFC">
              <w:rPr>
                <w:rFonts w:eastAsia="Times New Roman"/>
                <w:color w:val="000000" w:themeColor="text1"/>
              </w:rPr>
              <w:br/>
            </w:r>
            <w:r w:rsidRPr="005F2BFC">
              <w:rPr>
                <w:rFonts w:eastAsia="Times New Roman"/>
                <w:i/>
                <w:iCs/>
                <w:color w:val="000000" w:themeColor="text1"/>
              </w:rPr>
              <w:t>(.014)</w:t>
            </w:r>
          </w:p>
        </w:tc>
        <w:tc>
          <w:tcPr>
            <w:tcW w:w="545" w:type="pct"/>
          </w:tcPr>
          <w:p w14:paraId="35689036" w14:textId="77777777" w:rsidR="005F2BFC" w:rsidRPr="005F2BFC" w:rsidRDefault="005F2BFC" w:rsidP="005F2BFC">
            <w:pPr>
              <w:contextualSpacing/>
              <w:rPr>
                <w:rFonts w:eastAsia="Times New Roman"/>
                <w:color w:val="000000" w:themeColor="text1"/>
              </w:rPr>
            </w:pPr>
            <w:r w:rsidRPr="005F2BFC">
              <w:rPr>
                <w:rFonts w:eastAsia="Times New Roman"/>
                <w:color w:val="000000" w:themeColor="text1"/>
              </w:rPr>
              <w:t>.042</w:t>
            </w:r>
          </w:p>
          <w:p w14:paraId="55043981" w14:textId="0580DDBA" w:rsidR="005F2BFC" w:rsidRPr="005F2BFC" w:rsidRDefault="005F2BFC" w:rsidP="005F2BFC">
            <w:pPr>
              <w:contextualSpacing/>
              <w:rPr>
                <w:rFonts w:eastAsia="Times New Roman"/>
                <w:i/>
                <w:iCs/>
                <w:color w:val="000000" w:themeColor="text1"/>
              </w:rPr>
            </w:pPr>
            <w:r w:rsidRPr="005F2BFC">
              <w:rPr>
                <w:rFonts w:eastAsia="Times New Roman"/>
                <w:color w:val="000000" w:themeColor="text1"/>
              </w:rPr>
              <w:t>(</w:t>
            </w:r>
            <w:r w:rsidRPr="005F2BFC">
              <w:rPr>
                <w:rFonts w:eastAsia="Times New Roman"/>
                <w:i/>
                <w:iCs/>
                <w:color w:val="000000" w:themeColor="text1"/>
              </w:rPr>
              <w:t>.193)</w:t>
            </w:r>
          </w:p>
        </w:tc>
        <w:tc>
          <w:tcPr>
            <w:tcW w:w="627" w:type="pct"/>
          </w:tcPr>
          <w:p w14:paraId="13F7FF23" w14:textId="77777777" w:rsidR="005F2BFC" w:rsidRPr="005F2BFC" w:rsidRDefault="005F2BFC" w:rsidP="005F2BFC">
            <w:pPr>
              <w:contextualSpacing/>
              <w:rPr>
                <w:rFonts w:eastAsia="Times New Roman"/>
                <w:color w:val="000000" w:themeColor="text1"/>
              </w:rPr>
            </w:pPr>
          </w:p>
        </w:tc>
      </w:tr>
    </w:tbl>
    <w:p w14:paraId="5DE9C5B9" w14:textId="77777777" w:rsidR="00FF6ABD" w:rsidRPr="005F2BFC" w:rsidRDefault="00FF6ABD" w:rsidP="005F2BFC">
      <w:pPr>
        <w:contextualSpacing/>
        <w:rPr>
          <w:rFonts w:eastAsia="Times New Roman"/>
          <w:color w:val="000000" w:themeColor="text1"/>
        </w:rPr>
      </w:pPr>
    </w:p>
    <w:p w14:paraId="46F3CB51" w14:textId="529F618C" w:rsidR="00387F4F" w:rsidRPr="005F2BFC" w:rsidRDefault="00387F4F" w:rsidP="005F2BFC">
      <w:pPr>
        <w:contextualSpacing/>
        <w:rPr>
          <w:rFonts w:eastAsia="Times New Roman"/>
          <w:color w:val="000000" w:themeColor="text1"/>
        </w:rPr>
        <w:sectPr w:rsidR="00387F4F" w:rsidRPr="005F2BFC" w:rsidSect="00813032">
          <w:pgSz w:w="16838" w:h="11906" w:orient="landscape"/>
          <w:pgMar w:top="1440" w:right="1440" w:bottom="1440" w:left="1440" w:header="708" w:footer="708" w:gutter="0"/>
          <w:cols w:space="708"/>
          <w:docGrid w:linePitch="360"/>
        </w:sectPr>
      </w:pPr>
      <w:r w:rsidRPr="005F2BFC">
        <w:rPr>
          <w:rFonts w:eastAsia="Times New Roman"/>
          <w:color w:val="000000" w:themeColor="text1"/>
        </w:rPr>
        <w:t>Note.</w:t>
      </w:r>
      <w:r w:rsidRPr="005F2BFC">
        <w:rPr>
          <w:rFonts w:eastAsia="Times New Roman"/>
          <w:i/>
          <w:iCs/>
          <w:color w:val="000000" w:themeColor="text1"/>
        </w:rPr>
        <w:t xml:space="preserve"> p</w:t>
      </w:r>
      <w:r w:rsidRPr="005F2BFC">
        <w:rPr>
          <w:rFonts w:eastAsia="Times New Roman"/>
          <w:color w:val="000000" w:themeColor="text1"/>
        </w:rPr>
        <w:t xml:space="preserve"> values are reported in </w:t>
      </w:r>
      <w:r w:rsidR="00DF25C0" w:rsidRPr="005F2BFC">
        <w:rPr>
          <w:rFonts w:eastAsia="Times New Roman"/>
          <w:color w:val="000000" w:themeColor="text1"/>
        </w:rPr>
        <w:t>parentheses.</w:t>
      </w:r>
      <w:r w:rsidRPr="005F2BFC">
        <w:rPr>
          <w:rFonts w:eastAsia="Times New Roman"/>
          <w:color w:val="000000" w:themeColor="text1"/>
        </w:rPr>
        <w:t xml:space="preserve"> </w:t>
      </w:r>
    </w:p>
    <w:p w14:paraId="1ED7C006" w14:textId="52648945" w:rsidR="002047C6" w:rsidRPr="005F2BFC" w:rsidRDefault="005C28E4" w:rsidP="005F2BFC">
      <w:pPr>
        <w:contextualSpacing/>
        <w:rPr>
          <w:rFonts w:eastAsia="Times New Roman"/>
          <w:b/>
          <w:bCs/>
          <w:color w:val="000000" w:themeColor="text1"/>
        </w:rPr>
      </w:pPr>
      <w:r w:rsidRPr="005F2BFC">
        <w:rPr>
          <w:rFonts w:eastAsia="Times New Roman"/>
          <w:b/>
          <w:bCs/>
          <w:color w:val="000000" w:themeColor="text1"/>
        </w:rPr>
        <w:lastRenderedPageBreak/>
        <w:t>Table</w:t>
      </w:r>
      <w:r w:rsidR="002927A2" w:rsidRPr="005F2BFC">
        <w:rPr>
          <w:rFonts w:eastAsia="Times New Roman"/>
          <w:b/>
          <w:bCs/>
          <w:color w:val="000000" w:themeColor="text1"/>
        </w:rPr>
        <w:t xml:space="preserve"> </w:t>
      </w:r>
      <w:r w:rsidR="00705EEE">
        <w:rPr>
          <w:rFonts w:eastAsia="Times New Roman"/>
          <w:b/>
          <w:bCs/>
          <w:color w:val="000000" w:themeColor="text1"/>
        </w:rPr>
        <w:t>G</w:t>
      </w:r>
    </w:p>
    <w:p w14:paraId="236DDEB5" w14:textId="75680CD5" w:rsidR="002927A2" w:rsidRPr="005F2BFC" w:rsidRDefault="002927A2" w:rsidP="005F2BFC">
      <w:pPr>
        <w:contextualSpacing/>
        <w:rPr>
          <w:rFonts w:eastAsia="Times New Roman"/>
          <w:i/>
          <w:iCs/>
          <w:color w:val="000000" w:themeColor="text1"/>
        </w:rPr>
      </w:pPr>
      <w:r w:rsidRPr="005F2BFC">
        <w:rPr>
          <w:rFonts w:eastAsia="Times New Roman"/>
          <w:i/>
          <w:iCs/>
          <w:color w:val="000000" w:themeColor="text1"/>
        </w:rPr>
        <w:t xml:space="preserve">Participant count per state, whether states have proposed or passed gender-affirming legislation and pronoun ban legislation, and state level community attitudes </w:t>
      </w:r>
    </w:p>
    <w:p w14:paraId="3209C214" w14:textId="77777777" w:rsidR="005C28E4" w:rsidRPr="005F2BFC" w:rsidRDefault="005C28E4" w:rsidP="005F2BFC">
      <w:pPr>
        <w:contextualSpacing/>
        <w:rPr>
          <w:rFonts w:eastAsia="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663"/>
        <w:gridCol w:w="1826"/>
        <w:gridCol w:w="1826"/>
        <w:gridCol w:w="1443"/>
      </w:tblGrid>
      <w:tr w:rsidR="006C354F" w:rsidRPr="005F2BFC" w14:paraId="7E6A0074" w14:textId="38CF55A7" w:rsidTr="006C354F">
        <w:tc>
          <w:tcPr>
            <w:tcW w:w="2268" w:type="dxa"/>
            <w:tcBorders>
              <w:top w:val="single" w:sz="4" w:space="0" w:color="auto"/>
              <w:bottom w:val="single" w:sz="4" w:space="0" w:color="auto"/>
            </w:tcBorders>
          </w:tcPr>
          <w:p w14:paraId="42612C6E" w14:textId="08B0F991" w:rsidR="006C354F" w:rsidRPr="005F2BFC" w:rsidRDefault="006C354F" w:rsidP="005F2BFC">
            <w:pPr>
              <w:contextualSpacing/>
              <w:rPr>
                <w:rFonts w:eastAsia="Times New Roman"/>
                <w:b/>
                <w:bCs/>
                <w:color w:val="000000" w:themeColor="text1"/>
              </w:rPr>
            </w:pPr>
            <w:r w:rsidRPr="005F2BFC">
              <w:rPr>
                <w:rFonts w:eastAsia="Times New Roman"/>
                <w:b/>
                <w:bCs/>
                <w:color w:val="000000" w:themeColor="text1"/>
              </w:rPr>
              <w:t xml:space="preserve">State </w:t>
            </w:r>
          </w:p>
        </w:tc>
        <w:tc>
          <w:tcPr>
            <w:tcW w:w="1663" w:type="dxa"/>
            <w:tcBorders>
              <w:top w:val="single" w:sz="4" w:space="0" w:color="auto"/>
              <w:bottom w:val="single" w:sz="4" w:space="0" w:color="auto"/>
            </w:tcBorders>
          </w:tcPr>
          <w:p w14:paraId="24F24C68" w14:textId="1928E83E" w:rsidR="006C354F" w:rsidRPr="005F2BFC" w:rsidRDefault="006C354F" w:rsidP="005F2BFC">
            <w:pPr>
              <w:contextualSpacing/>
              <w:rPr>
                <w:rFonts w:eastAsia="Times New Roman"/>
                <w:b/>
                <w:bCs/>
                <w:color w:val="000000" w:themeColor="text1"/>
              </w:rPr>
            </w:pPr>
            <w:r w:rsidRPr="005F2BFC">
              <w:rPr>
                <w:rFonts w:eastAsia="Times New Roman"/>
                <w:b/>
                <w:bCs/>
                <w:color w:val="000000" w:themeColor="text1"/>
              </w:rPr>
              <w:t xml:space="preserve">Participant Count </w:t>
            </w:r>
          </w:p>
        </w:tc>
        <w:tc>
          <w:tcPr>
            <w:tcW w:w="1826" w:type="dxa"/>
            <w:tcBorders>
              <w:top w:val="single" w:sz="4" w:space="0" w:color="auto"/>
              <w:bottom w:val="single" w:sz="4" w:space="0" w:color="auto"/>
            </w:tcBorders>
          </w:tcPr>
          <w:p w14:paraId="0C3110AA" w14:textId="136376E4" w:rsidR="006C354F" w:rsidRPr="005F2BFC" w:rsidRDefault="006C354F" w:rsidP="005F2BFC">
            <w:pPr>
              <w:contextualSpacing/>
              <w:rPr>
                <w:rFonts w:eastAsia="Times New Roman"/>
                <w:b/>
                <w:bCs/>
                <w:color w:val="000000" w:themeColor="text1"/>
              </w:rPr>
            </w:pPr>
            <w:r w:rsidRPr="005F2BFC">
              <w:rPr>
                <w:rFonts w:eastAsia="Times New Roman"/>
                <w:b/>
                <w:bCs/>
                <w:color w:val="000000" w:themeColor="text1"/>
              </w:rPr>
              <w:t xml:space="preserve">Gender Affirming State </w:t>
            </w:r>
            <w:r w:rsidR="008F3B99" w:rsidRPr="005F2BFC">
              <w:rPr>
                <w:rFonts w:eastAsia="Times New Roman"/>
                <w:b/>
                <w:bCs/>
                <w:color w:val="000000" w:themeColor="text1"/>
              </w:rPr>
              <w:t>Legislation</w:t>
            </w:r>
          </w:p>
        </w:tc>
        <w:tc>
          <w:tcPr>
            <w:tcW w:w="1826" w:type="dxa"/>
            <w:tcBorders>
              <w:top w:val="single" w:sz="4" w:space="0" w:color="auto"/>
              <w:bottom w:val="single" w:sz="4" w:space="0" w:color="auto"/>
            </w:tcBorders>
          </w:tcPr>
          <w:p w14:paraId="13827FCD" w14:textId="38B78C5D" w:rsidR="006C354F" w:rsidRPr="005F2BFC" w:rsidRDefault="006C354F" w:rsidP="005F2BFC">
            <w:pPr>
              <w:contextualSpacing/>
              <w:rPr>
                <w:rFonts w:eastAsia="Times New Roman"/>
                <w:b/>
                <w:bCs/>
                <w:color w:val="000000" w:themeColor="text1"/>
              </w:rPr>
            </w:pPr>
            <w:r w:rsidRPr="005F2BFC">
              <w:rPr>
                <w:rFonts w:eastAsia="Times New Roman"/>
                <w:b/>
                <w:bCs/>
                <w:color w:val="000000" w:themeColor="text1"/>
              </w:rPr>
              <w:t>Pronoun Ban State Legislation</w:t>
            </w:r>
          </w:p>
        </w:tc>
        <w:tc>
          <w:tcPr>
            <w:tcW w:w="1443" w:type="dxa"/>
            <w:tcBorders>
              <w:top w:val="single" w:sz="4" w:space="0" w:color="auto"/>
              <w:bottom w:val="single" w:sz="4" w:space="0" w:color="auto"/>
            </w:tcBorders>
          </w:tcPr>
          <w:p w14:paraId="0515A916" w14:textId="24937333" w:rsidR="006C354F" w:rsidRPr="005F2BFC" w:rsidRDefault="006C354F" w:rsidP="005F2BFC">
            <w:pPr>
              <w:contextualSpacing/>
              <w:rPr>
                <w:rFonts w:eastAsia="Times New Roman"/>
                <w:b/>
                <w:bCs/>
                <w:color w:val="000000" w:themeColor="text1"/>
              </w:rPr>
            </w:pPr>
            <w:r w:rsidRPr="005F2BFC">
              <w:rPr>
                <w:rFonts w:eastAsia="Times New Roman"/>
                <w:b/>
                <w:bCs/>
                <w:color w:val="000000" w:themeColor="text1"/>
              </w:rPr>
              <w:t>Community Attitudes</w:t>
            </w:r>
          </w:p>
        </w:tc>
      </w:tr>
      <w:tr w:rsidR="006C354F" w:rsidRPr="005F2BFC" w14:paraId="43F8DF5D" w14:textId="2B04540F" w:rsidTr="006C354F">
        <w:tc>
          <w:tcPr>
            <w:tcW w:w="2268" w:type="dxa"/>
            <w:tcBorders>
              <w:top w:val="single" w:sz="4" w:space="0" w:color="auto"/>
            </w:tcBorders>
          </w:tcPr>
          <w:p w14:paraId="43A057B4" w14:textId="23AC56CD" w:rsidR="006C354F" w:rsidRPr="005F2BFC" w:rsidRDefault="006C354F" w:rsidP="005F2BFC">
            <w:pPr>
              <w:contextualSpacing/>
              <w:rPr>
                <w:rFonts w:eastAsia="Times New Roman"/>
                <w:color w:val="000000" w:themeColor="text1"/>
              </w:rPr>
            </w:pPr>
            <w:r w:rsidRPr="005F2BFC">
              <w:rPr>
                <w:color w:val="000000" w:themeColor="text1"/>
              </w:rPr>
              <w:t>Alabama</w:t>
            </w:r>
          </w:p>
        </w:tc>
        <w:tc>
          <w:tcPr>
            <w:tcW w:w="1663" w:type="dxa"/>
            <w:tcBorders>
              <w:top w:val="single" w:sz="4" w:space="0" w:color="auto"/>
            </w:tcBorders>
          </w:tcPr>
          <w:p w14:paraId="79516E14" w14:textId="13054889" w:rsidR="006C354F" w:rsidRPr="005F2BFC" w:rsidRDefault="006C354F" w:rsidP="005F2BFC">
            <w:pPr>
              <w:contextualSpacing/>
              <w:rPr>
                <w:rFonts w:eastAsia="Times New Roman"/>
                <w:color w:val="000000" w:themeColor="text1"/>
              </w:rPr>
            </w:pPr>
            <w:r w:rsidRPr="005F2BFC">
              <w:rPr>
                <w:rFonts w:eastAsia="Times New Roman"/>
                <w:color w:val="000000" w:themeColor="text1"/>
              </w:rPr>
              <w:t>3</w:t>
            </w:r>
          </w:p>
        </w:tc>
        <w:tc>
          <w:tcPr>
            <w:tcW w:w="1826" w:type="dxa"/>
            <w:tcBorders>
              <w:top w:val="single" w:sz="4" w:space="0" w:color="auto"/>
            </w:tcBorders>
          </w:tcPr>
          <w:p w14:paraId="7BAA0D03" w14:textId="45F74260"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Borders>
              <w:top w:val="single" w:sz="4" w:space="0" w:color="auto"/>
            </w:tcBorders>
          </w:tcPr>
          <w:p w14:paraId="572D640B" w14:textId="33396A2C"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Borders>
              <w:top w:val="single" w:sz="4" w:space="0" w:color="auto"/>
            </w:tcBorders>
          </w:tcPr>
          <w:p w14:paraId="60199D96" w14:textId="4FDE8D73" w:rsidR="006C354F" w:rsidRPr="005F2BFC" w:rsidRDefault="006C354F" w:rsidP="005F2BFC">
            <w:pPr>
              <w:contextualSpacing/>
              <w:rPr>
                <w:rFonts w:eastAsia="Times New Roman"/>
                <w:color w:val="000000" w:themeColor="text1"/>
              </w:rPr>
            </w:pPr>
            <w:r w:rsidRPr="005F2BFC">
              <w:rPr>
                <w:rFonts w:eastAsia="Times New Roman"/>
                <w:color w:val="000000" w:themeColor="text1"/>
              </w:rPr>
              <w:t>61.26</w:t>
            </w:r>
          </w:p>
        </w:tc>
      </w:tr>
      <w:tr w:rsidR="006C354F" w:rsidRPr="005F2BFC" w14:paraId="16684ECA" w14:textId="51BF7109" w:rsidTr="006C354F">
        <w:tc>
          <w:tcPr>
            <w:tcW w:w="2268" w:type="dxa"/>
          </w:tcPr>
          <w:p w14:paraId="5A420197" w14:textId="258AB809" w:rsidR="006C354F" w:rsidRPr="005F2BFC" w:rsidRDefault="006C354F" w:rsidP="005F2BFC">
            <w:pPr>
              <w:contextualSpacing/>
              <w:rPr>
                <w:rFonts w:eastAsia="Times New Roman"/>
                <w:color w:val="000000" w:themeColor="text1"/>
              </w:rPr>
            </w:pPr>
            <w:r w:rsidRPr="005F2BFC">
              <w:rPr>
                <w:color w:val="000000" w:themeColor="text1"/>
              </w:rPr>
              <w:t>Alaska</w:t>
            </w:r>
          </w:p>
        </w:tc>
        <w:tc>
          <w:tcPr>
            <w:tcW w:w="1663" w:type="dxa"/>
          </w:tcPr>
          <w:p w14:paraId="3143F059" w14:textId="27E21BDE" w:rsidR="006C354F" w:rsidRPr="005F2BFC" w:rsidRDefault="006C354F" w:rsidP="005F2BFC">
            <w:pPr>
              <w:contextualSpacing/>
              <w:rPr>
                <w:rFonts w:eastAsia="Times New Roman"/>
                <w:color w:val="000000" w:themeColor="text1"/>
              </w:rPr>
            </w:pPr>
            <w:r w:rsidRPr="005F2BFC">
              <w:rPr>
                <w:rFonts w:eastAsia="Times New Roman"/>
                <w:color w:val="000000" w:themeColor="text1"/>
              </w:rPr>
              <w:t>34</w:t>
            </w:r>
          </w:p>
        </w:tc>
        <w:tc>
          <w:tcPr>
            <w:tcW w:w="1826" w:type="dxa"/>
          </w:tcPr>
          <w:p w14:paraId="07A6DA6A" w14:textId="3668D4EC"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46172B1D" w14:textId="0666DD03"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3860558A" w14:textId="26843CCE" w:rsidR="006C354F" w:rsidRPr="005F2BFC" w:rsidRDefault="006C354F" w:rsidP="005F2BFC">
            <w:pPr>
              <w:contextualSpacing/>
              <w:rPr>
                <w:rFonts w:eastAsia="Times New Roman"/>
                <w:color w:val="000000" w:themeColor="text1"/>
              </w:rPr>
            </w:pPr>
            <w:r w:rsidRPr="005F2BFC">
              <w:rPr>
                <w:rFonts w:eastAsia="Times New Roman"/>
                <w:color w:val="000000" w:themeColor="text1"/>
              </w:rPr>
              <w:t>36.44</w:t>
            </w:r>
          </w:p>
        </w:tc>
      </w:tr>
      <w:tr w:rsidR="006C354F" w:rsidRPr="005F2BFC" w14:paraId="4DB16C8C" w14:textId="62BE5EDB" w:rsidTr="006C354F">
        <w:tc>
          <w:tcPr>
            <w:tcW w:w="2268" w:type="dxa"/>
          </w:tcPr>
          <w:p w14:paraId="30E5AD99" w14:textId="55C308A3" w:rsidR="006C354F" w:rsidRPr="005F2BFC" w:rsidRDefault="006C354F" w:rsidP="005F2BFC">
            <w:pPr>
              <w:contextualSpacing/>
              <w:rPr>
                <w:rFonts w:eastAsia="Times New Roman"/>
                <w:color w:val="000000" w:themeColor="text1"/>
              </w:rPr>
            </w:pPr>
            <w:r w:rsidRPr="005F2BFC">
              <w:rPr>
                <w:color w:val="000000" w:themeColor="text1"/>
              </w:rPr>
              <w:t>Arizona</w:t>
            </w:r>
          </w:p>
        </w:tc>
        <w:tc>
          <w:tcPr>
            <w:tcW w:w="1663" w:type="dxa"/>
          </w:tcPr>
          <w:p w14:paraId="764199AD" w14:textId="07A5239C" w:rsidR="006C354F" w:rsidRPr="005F2BFC" w:rsidRDefault="006C354F" w:rsidP="005F2BFC">
            <w:pPr>
              <w:contextualSpacing/>
              <w:rPr>
                <w:rFonts w:eastAsia="Times New Roman"/>
                <w:color w:val="000000" w:themeColor="text1"/>
              </w:rPr>
            </w:pPr>
            <w:r w:rsidRPr="005F2BFC">
              <w:rPr>
                <w:rFonts w:eastAsia="Times New Roman"/>
                <w:color w:val="000000" w:themeColor="text1"/>
              </w:rPr>
              <w:t>12</w:t>
            </w:r>
          </w:p>
        </w:tc>
        <w:tc>
          <w:tcPr>
            <w:tcW w:w="1826" w:type="dxa"/>
          </w:tcPr>
          <w:p w14:paraId="4DB063F2" w14:textId="6EBD2611"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2F8F296C" w14:textId="40BBF9B1"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3C49DB97" w14:textId="28D8395D" w:rsidR="006C354F" w:rsidRPr="005F2BFC" w:rsidRDefault="006C354F" w:rsidP="005F2BFC">
            <w:pPr>
              <w:contextualSpacing/>
              <w:rPr>
                <w:rFonts w:eastAsia="Times New Roman"/>
                <w:color w:val="000000" w:themeColor="text1"/>
              </w:rPr>
            </w:pPr>
            <w:r w:rsidRPr="005F2BFC">
              <w:rPr>
                <w:rFonts w:eastAsia="Times New Roman"/>
                <w:color w:val="000000" w:themeColor="text1"/>
              </w:rPr>
              <w:t>53.13</w:t>
            </w:r>
          </w:p>
        </w:tc>
      </w:tr>
      <w:tr w:rsidR="006C354F" w:rsidRPr="005F2BFC" w14:paraId="0E2117C6" w14:textId="7879F623" w:rsidTr="006C354F">
        <w:tc>
          <w:tcPr>
            <w:tcW w:w="2268" w:type="dxa"/>
          </w:tcPr>
          <w:p w14:paraId="5DCFB334" w14:textId="362F271D" w:rsidR="006C354F" w:rsidRPr="005F2BFC" w:rsidRDefault="006C354F" w:rsidP="005F2BFC">
            <w:pPr>
              <w:contextualSpacing/>
              <w:rPr>
                <w:rFonts w:eastAsia="Times New Roman"/>
                <w:color w:val="000000" w:themeColor="text1"/>
              </w:rPr>
            </w:pPr>
            <w:r w:rsidRPr="005F2BFC">
              <w:rPr>
                <w:color w:val="000000" w:themeColor="text1"/>
              </w:rPr>
              <w:t>Arkansas</w:t>
            </w:r>
          </w:p>
        </w:tc>
        <w:tc>
          <w:tcPr>
            <w:tcW w:w="1663" w:type="dxa"/>
          </w:tcPr>
          <w:p w14:paraId="041AAB0F" w14:textId="5D17E648" w:rsidR="006C354F" w:rsidRPr="005F2BFC" w:rsidRDefault="006C354F" w:rsidP="005F2BFC">
            <w:pPr>
              <w:contextualSpacing/>
              <w:rPr>
                <w:rFonts w:eastAsia="Times New Roman"/>
                <w:color w:val="000000" w:themeColor="text1"/>
              </w:rPr>
            </w:pPr>
            <w:r w:rsidRPr="005F2BFC">
              <w:rPr>
                <w:rFonts w:eastAsia="Times New Roman"/>
                <w:color w:val="000000" w:themeColor="text1"/>
              </w:rPr>
              <w:t>29</w:t>
            </w:r>
          </w:p>
        </w:tc>
        <w:tc>
          <w:tcPr>
            <w:tcW w:w="1826" w:type="dxa"/>
          </w:tcPr>
          <w:p w14:paraId="616626DA" w14:textId="696A4D30"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7A1E29C9" w14:textId="50C21567"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79E48516" w14:textId="2E103238" w:rsidR="006C354F" w:rsidRPr="005F2BFC" w:rsidRDefault="006C354F" w:rsidP="005F2BFC">
            <w:pPr>
              <w:contextualSpacing/>
              <w:rPr>
                <w:rFonts w:eastAsia="Times New Roman"/>
                <w:color w:val="000000" w:themeColor="text1"/>
              </w:rPr>
            </w:pPr>
            <w:r w:rsidRPr="005F2BFC">
              <w:rPr>
                <w:rFonts w:eastAsia="Times New Roman"/>
                <w:color w:val="000000" w:themeColor="text1"/>
              </w:rPr>
              <w:t>41.16</w:t>
            </w:r>
          </w:p>
        </w:tc>
      </w:tr>
      <w:tr w:rsidR="006C354F" w:rsidRPr="005F2BFC" w14:paraId="2667BBDC" w14:textId="4ED29E3E" w:rsidTr="006C354F">
        <w:tc>
          <w:tcPr>
            <w:tcW w:w="2268" w:type="dxa"/>
          </w:tcPr>
          <w:p w14:paraId="566B2D0B" w14:textId="49FC4B77" w:rsidR="006C354F" w:rsidRPr="005F2BFC" w:rsidRDefault="006C354F" w:rsidP="005F2BFC">
            <w:pPr>
              <w:contextualSpacing/>
              <w:rPr>
                <w:rFonts w:eastAsia="Times New Roman"/>
                <w:color w:val="000000" w:themeColor="text1"/>
              </w:rPr>
            </w:pPr>
            <w:r w:rsidRPr="005F2BFC">
              <w:rPr>
                <w:color w:val="000000" w:themeColor="text1"/>
              </w:rPr>
              <w:t>California</w:t>
            </w:r>
          </w:p>
        </w:tc>
        <w:tc>
          <w:tcPr>
            <w:tcW w:w="1663" w:type="dxa"/>
          </w:tcPr>
          <w:p w14:paraId="68ABEB1E" w14:textId="49A963CD" w:rsidR="006C354F" w:rsidRPr="005F2BFC" w:rsidRDefault="006C354F" w:rsidP="005F2BFC">
            <w:pPr>
              <w:contextualSpacing/>
              <w:rPr>
                <w:rFonts w:eastAsia="Times New Roman"/>
                <w:color w:val="000000" w:themeColor="text1"/>
              </w:rPr>
            </w:pPr>
            <w:r w:rsidRPr="005F2BFC">
              <w:rPr>
                <w:rFonts w:eastAsia="Times New Roman"/>
                <w:color w:val="000000" w:themeColor="text1"/>
              </w:rPr>
              <w:t>51</w:t>
            </w:r>
          </w:p>
        </w:tc>
        <w:tc>
          <w:tcPr>
            <w:tcW w:w="1826" w:type="dxa"/>
          </w:tcPr>
          <w:p w14:paraId="312DEFD4" w14:textId="2E2023BF"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5F4F8BBA" w14:textId="2908C6D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10D971B" w14:textId="61821675" w:rsidR="006C354F" w:rsidRPr="005F2BFC" w:rsidRDefault="006C354F" w:rsidP="005F2BFC">
            <w:pPr>
              <w:contextualSpacing/>
              <w:rPr>
                <w:rFonts w:eastAsia="Times New Roman"/>
                <w:color w:val="000000" w:themeColor="text1"/>
              </w:rPr>
            </w:pPr>
            <w:r w:rsidRPr="005F2BFC">
              <w:rPr>
                <w:rFonts w:eastAsia="Times New Roman"/>
                <w:color w:val="000000" w:themeColor="text1"/>
              </w:rPr>
              <w:t>56.26</w:t>
            </w:r>
          </w:p>
        </w:tc>
      </w:tr>
      <w:tr w:rsidR="006C354F" w:rsidRPr="005F2BFC" w14:paraId="03BE3AD6" w14:textId="016A8D7A" w:rsidTr="006C354F">
        <w:tc>
          <w:tcPr>
            <w:tcW w:w="2268" w:type="dxa"/>
          </w:tcPr>
          <w:p w14:paraId="1FEBB572" w14:textId="6EE7FC74" w:rsidR="006C354F" w:rsidRPr="005F2BFC" w:rsidRDefault="006C354F" w:rsidP="005F2BFC">
            <w:pPr>
              <w:contextualSpacing/>
              <w:rPr>
                <w:rFonts w:eastAsia="Times New Roman"/>
                <w:color w:val="000000" w:themeColor="text1"/>
              </w:rPr>
            </w:pPr>
            <w:r w:rsidRPr="005F2BFC">
              <w:rPr>
                <w:color w:val="000000" w:themeColor="text1"/>
              </w:rPr>
              <w:t>Colorado</w:t>
            </w:r>
          </w:p>
        </w:tc>
        <w:tc>
          <w:tcPr>
            <w:tcW w:w="1663" w:type="dxa"/>
          </w:tcPr>
          <w:p w14:paraId="309CA04B" w14:textId="308C6C4F" w:rsidR="006C354F" w:rsidRPr="005F2BFC" w:rsidRDefault="006C354F" w:rsidP="005F2BFC">
            <w:pPr>
              <w:contextualSpacing/>
              <w:rPr>
                <w:rFonts w:eastAsia="Times New Roman"/>
                <w:color w:val="000000" w:themeColor="text1"/>
              </w:rPr>
            </w:pPr>
            <w:r w:rsidRPr="005F2BFC">
              <w:rPr>
                <w:rFonts w:eastAsia="Times New Roman"/>
                <w:color w:val="000000" w:themeColor="text1"/>
              </w:rPr>
              <w:t>23</w:t>
            </w:r>
          </w:p>
        </w:tc>
        <w:tc>
          <w:tcPr>
            <w:tcW w:w="1826" w:type="dxa"/>
          </w:tcPr>
          <w:p w14:paraId="0813D6BF" w14:textId="22083326"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3A1EBEE8" w14:textId="473A778A"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6FC22A4E" w14:textId="62D8A3D6" w:rsidR="006C354F" w:rsidRPr="005F2BFC" w:rsidRDefault="006C354F" w:rsidP="005F2BFC">
            <w:pPr>
              <w:contextualSpacing/>
              <w:rPr>
                <w:rFonts w:eastAsia="Times New Roman"/>
                <w:color w:val="000000" w:themeColor="text1"/>
              </w:rPr>
            </w:pPr>
            <w:r w:rsidRPr="005F2BFC">
              <w:rPr>
                <w:rFonts w:eastAsia="Times New Roman"/>
                <w:color w:val="000000" w:themeColor="text1"/>
              </w:rPr>
              <w:t>59.17</w:t>
            </w:r>
          </w:p>
        </w:tc>
      </w:tr>
      <w:tr w:rsidR="006C354F" w:rsidRPr="005F2BFC" w14:paraId="2FD62DB2" w14:textId="06DDE564" w:rsidTr="006C354F">
        <w:tc>
          <w:tcPr>
            <w:tcW w:w="2268" w:type="dxa"/>
          </w:tcPr>
          <w:p w14:paraId="17F7292C" w14:textId="54CCE161" w:rsidR="006C354F" w:rsidRPr="005F2BFC" w:rsidRDefault="006C354F" w:rsidP="005F2BFC">
            <w:pPr>
              <w:contextualSpacing/>
              <w:rPr>
                <w:rFonts w:eastAsia="Times New Roman"/>
                <w:color w:val="000000" w:themeColor="text1"/>
              </w:rPr>
            </w:pPr>
            <w:r w:rsidRPr="005F2BFC">
              <w:rPr>
                <w:color w:val="000000" w:themeColor="text1"/>
              </w:rPr>
              <w:t>Connecticut</w:t>
            </w:r>
          </w:p>
        </w:tc>
        <w:tc>
          <w:tcPr>
            <w:tcW w:w="1663" w:type="dxa"/>
          </w:tcPr>
          <w:p w14:paraId="7FF3321B" w14:textId="77C0FAA3" w:rsidR="006C354F" w:rsidRPr="005F2BFC" w:rsidRDefault="006C354F" w:rsidP="005F2BFC">
            <w:pPr>
              <w:contextualSpacing/>
              <w:rPr>
                <w:rFonts w:eastAsia="Times New Roman"/>
                <w:color w:val="000000" w:themeColor="text1"/>
              </w:rPr>
            </w:pPr>
            <w:r w:rsidRPr="005F2BFC">
              <w:rPr>
                <w:rFonts w:eastAsia="Times New Roman"/>
                <w:color w:val="000000" w:themeColor="text1"/>
              </w:rPr>
              <w:t>21</w:t>
            </w:r>
          </w:p>
        </w:tc>
        <w:tc>
          <w:tcPr>
            <w:tcW w:w="1826" w:type="dxa"/>
          </w:tcPr>
          <w:p w14:paraId="1708B75E" w14:textId="2F9F0DB3"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2257FC69" w14:textId="3E330B04"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9B5D99D" w14:textId="66D6D88C" w:rsidR="006C354F" w:rsidRPr="005F2BFC" w:rsidRDefault="006C354F" w:rsidP="005F2BFC">
            <w:pPr>
              <w:contextualSpacing/>
              <w:rPr>
                <w:rFonts w:eastAsia="Times New Roman"/>
                <w:color w:val="000000" w:themeColor="text1"/>
              </w:rPr>
            </w:pPr>
            <w:r w:rsidRPr="005F2BFC">
              <w:rPr>
                <w:rFonts w:eastAsia="Times New Roman"/>
                <w:color w:val="000000" w:themeColor="text1"/>
              </w:rPr>
              <w:t>57.26</w:t>
            </w:r>
          </w:p>
        </w:tc>
      </w:tr>
      <w:tr w:rsidR="006C354F" w:rsidRPr="005F2BFC" w14:paraId="0B09272C" w14:textId="206A1CED" w:rsidTr="006C354F">
        <w:tc>
          <w:tcPr>
            <w:tcW w:w="2268" w:type="dxa"/>
          </w:tcPr>
          <w:p w14:paraId="59F0DB27" w14:textId="52EF2E2A" w:rsidR="006C354F" w:rsidRPr="005F2BFC" w:rsidRDefault="006C354F" w:rsidP="005F2BFC">
            <w:pPr>
              <w:contextualSpacing/>
              <w:rPr>
                <w:rFonts w:eastAsia="Times New Roman"/>
                <w:color w:val="000000" w:themeColor="text1"/>
              </w:rPr>
            </w:pPr>
            <w:r w:rsidRPr="005F2BFC">
              <w:rPr>
                <w:color w:val="000000" w:themeColor="text1"/>
              </w:rPr>
              <w:t>Delaware</w:t>
            </w:r>
          </w:p>
        </w:tc>
        <w:tc>
          <w:tcPr>
            <w:tcW w:w="1663" w:type="dxa"/>
          </w:tcPr>
          <w:p w14:paraId="08143A31" w14:textId="0A0B2848" w:rsidR="006C354F" w:rsidRPr="005F2BFC" w:rsidRDefault="006C354F" w:rsidP="005F2BFC">
            <w:pPr>
              <w:contextualSpacing/>
              <w:rPr>
                <w:rFonts w:eastAsia="Times New Roman"/>
                <w:color w:val="000000" w:themeColor="text1"/>
              </w:rPr>
            </w:pPr>
            <w:r w:rsidRPr="005F2BFC">
              <w:rPr>
                <w:rFonts w:eastAsia="Times New Roman"/>
                <w:color w:val="000000" w:themeColor="text1"/>
              </w:rPr>
              <w:t>10</w:t>
            </w:r>
          </w:p>
        </w:tc>
        <w:tc>
          <w:tcPr>
            <w:tcW w:w="1826" w:type="dxa"/>
          </w:tcPr>
          <w:p w14:paraId="67E04EBE" w14:textId="03DD5E27"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038F4D90" w14:textId="01E1602B"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21E46F1D" w14:textId="055E03A9" w:rsidR="006C354F" w:rsidRPr="005F2BFC" w:rsidRDefault="006C354F" w:rsidP="005F2BFC">
            <w:pPr>
              <w:contextualSpacing/>
              <w:rPr>
                <w:rFonts w:eastAsia="Times New Roman"/>
                <w:color w:val="000000" w:themeColor="text1"/>
              </w:rPr>
            </w:pPr>
            <w:r w:rsidRPr="005F2BFC">
              <w:rPr>
                <w:rFonts w:eastAsia="Times New Roman"/>
                <w:color w:val="000000" w:themeColor="text1"/>
              </w:rPr>
              <w:t>49.65</w:t>
            </w:r>
          </w:p>
        </w:tc>
      </w:tr>
      <w:tr w:rsidR="006C354F" w:rsidRPr="005F2BFC" w14:paraId="768F1D46" w14:textId="53877C28" w:rsidTr="006C354F">
        <w:tc>
          <w:tcPr>
            <w:tcW w:w="2268" w:type="dxa"/>
          </w:tcPr>
          <w:p w14:paraId="5518A0D3" w14:textId="3CCAD8A0" w:rsidR="006C354F" w:rsidRPr="005F2BFC" w:rsidRDefault="006C354F" w:rsidP="005F2BFC">
            <w:pPr>
              <w:contextualSpacing/>
              <w:rPr>
                <w:rFonts w:eastAsia="Times New Roman"/>
                <w:color w:val="000000" w:themeColor="text1"/>
              </w:rPr>
            </w:pPr>
            <w:r w:rsidRPr="005F2BFC">
              <w:rPr>
                <w:color w:val="000000" w:themeColor="text1"/>
              </w:rPr>
              <w:t>District of Columbia</w:t>
            </w:r>
          </w:p>
        </w:tc>
        <w:tc>
          <w:tcPr>
            <w:tcW w:w="1663" w:type="dxa"/>
          </w:tcPr>
          <w:p w14:paraId="2CDEB33E" w14:textId="65F90FDC" w:rsidR="006C354F" w:rsidRPr="005F2BFC" w:rsidRDefault="006C354F" w:rsidP="005F2BFC">
            <w:pPr>
              <w:contextualSpacing/>
              <w:rPr>
                <w:rFonts w:eastAsia="Times New Roman"/>
                <w:color w:val="000000" w:themeColor="text1"/>
              </w:rPr>
            </w:pPr>
            <w:r w:rsidRPr="005F2BFC">
              <w:rPr>
                <w:rFonts w:eastAsia="Times New Roman"/>
                <w:color w:val="000000" w:themeColor="text1"/>
              </w:rPr>
              <w:t>15</w:t>
            </w:r>
          </w:p>
        </w:tc>
        <w:tc>
          <w:tcPr>
            <w:tcW w:w="1826" w:type="dxa"/>
          </w:tcPr>
          <w:p w14:paraId="69F1D3B7" w14:textId="5E71B4A4"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5390FAAD" w14:textId="2C1A23E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FB2F575" w14:textId="21EDB6EE" w:rsidR="006C354F" w:rsidRPr="005F2BFC" w:rsidRDefault="006C354F" w:rsidP="005F2BFC">
            <w:pPr>
              <w:contextualSpacing/>
              <w:rPr>
                <w:rFonts w:eastAsia="Times New Roman"/>
                <w:color w:val="000000" w:themeColor="text1"/>
              </w:rPr>
            </w:pPr>
            <w:r w:rsidRPr="005F2BFC">
              <w:rPr>
                <w:rFonts w:eastAsia="Times New Roman"/>
                <w:color w:val="000000" w:themeColor="text1"/>
              </w:rPr>
              <w:t>62.56</w:t>
            </w:r>
          </w:p>
        </w:tc>
      </w:tr>
      <w:tr w:rsidR="006C354F" w:rsidRPr="005F2BFC" w14:paraId="23BB4DFD" w14:textId="5F7F44B2" w:rsidTr="006C354F">
        <w:tc>
          <w:tcPr>
            <w:tcW w:w="2268" w:type="dxa"/>
          </w:tcPr>
          <w:p w14:paraId="2E7B961D" w14:textId="4CE54405" w:rsidR="006C354F" w:rsidRPr="005F2BFC" w:rsidRDefault="006C354F" w:rsidP="005F2BFC">
            <w:pPr>
              <w:contextualSpacing/>
              <w:rPr>
                <w:rFonts w:eastAsia="Times New Roman"/>
                <w:color w:val="000000" w:themeColor="text1"/>
              </w:rPr>
            </w:pPr>
            <w:r w:rsidRPr="005F2BFC">
              <w:rPr>
                <w:color w:val="000000" w:themeColor="text1"/>
              </w:rPr>
              <w:t>Florida</w:t>
            </w:r>
          </w:p>
        </w:tc>
        <w:tc>
          <w:tcPr>
            <w:tcW w:w="1663" w:type="dxa"/>
          </w:tcPr>
          <w:p w14:paraId="563AAAE7" w14:textId="6AE78DD4" w:rsidR="006C354F" w:rsidRPr="005F2BFC" w:rsidRDefault="006C354F" w:rsidP="005F2BFC">
            <w:pPr>
              <w:contextualSpacing/>
              <w:rPr>
                <w:rFonts w:eastAsia="Times New Roman"/>
                <w:color w:val="000000" w:themeColor="text1"/>
              </w:rPr>
            </w:pPr>
            <w:r w:rsidRPr="005F2BFC">
              <w:rPr>
                <w:rFonts w:eastAsia="Times New Roman"/>
                <w:color w:val="000000" w:themeColor="text1"/>
              </w:rPr>
              <w:t>25</w:t>
            </w:r>
          </w:p>
        </w:tc>
        <w:tc>
          <w:tcPr>
            <w:tcW w:w="1826" w:type="dxa"/>
          </w:tcPr>
          <w:p w14:paraId="515E8E17" w14:textId="4B2BD371"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68BC3C87" w14:textId="6B5B640C"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307B4D89" w14:textId="45C4536D" w:rsidR="006C354F" w:rsidRPr="005F2BFC" w:rsidRDefault="006C354F" w:rsidP="005F2BFC">
            <w:pPr>
              <w:contextualSpacing/>
              <w:rPr>
                <w:rFonts w:eastAsia="Times New Roman"/>
                <w:color w:val="000000" w:themeColor="text1"/>
              </w:rPr>
            </w:pPr>
            <w:r w:rsidRPr="005F2BFC">
              <w:rPr>
                <w:rFonts w:eastAsia="Times New Roman"/>
                <w:color w:val="000000" w:themeColor="text1"/>
              </w:rPr>
              <w:t>5</w:t>
            </w:r>
            <w:r w:rsidR="0035249B" w:rsidRPr="005F2BFC">
              <w:rPr>
                <w:rFonts w:eastAsia="Times New Roman"/>
                <w:color w:val="000000" w:themeColor="text1"/>
              </w:rPr>
              <w:t>.</w:t>
            </w:r>
            <w:r w:rsidRPr="005F2BFC">
              <w:rPr>
                <w:rFonts w:eastAsia="Times New Roman"/>
                <w:color w:val="000000" w:themeColor="text1"/>
              </w:rPr>
              <w:t>59</w:t>
            </w:r>
          </w:p>
        </w:tc>
      </w:tr>
      <w:tr w:rsidR="006C354F" w:rsidRPr="005F2BFC" w14:paraId="4FD1766B" w14:textId="055A57B1" w:rsidTr="006C354F">
        <w:tc>
          <w:tcPr>
            <w:tcW w:w="2268" w:type="dxa"/>
          </w:tcPr>
          <w:p w14:paraId="7B578322" w14:textId="126F621D" w:rsidR="006C354F" w:rsidRPr="005F2BFC" w:rsidRDefault="006C354F" w:rsidP="005F2BFC">
            <w:pPr>
              <w:contextualSpacing/>
              <w:rPr>
                <w:rFonts w:eastAsia="Times New Roman"/>
                <w:color w:val="000000" w:themeColor="text1"/>
              </w:rPr>
            </w:pPr>
            <w:r w:rsidRPr="005F2BFC">
              <w:rPr>
                <w:color w:val="000000" w:themeColor="text1"/>
              </w:rPr>
              <w:t>Georgia</w:t>
            </w:r>
          </w:p>
        </w:tc>
        <w:tc>
          <w:tcPr>
            <w:tcW w:w="1663" w:type="dxa"/>
          </w:tcPr>
          <w:p w14:paraId="674EA9B5" w14:textId="307E55B7" w:rsidR="006C354F" w:rsidRPr="005F2BFC" w:rsidRDefault="006C354F" w:rsidP="005F2BFC">
            <w:pPr>
              <w:contextualSpacing/>
              <w:rPr>
                <w:rFonts w:eastAsia="Times New Roman"/>
                <w:color w:val="000000" w:themeColor="text1"/>
              </w:rPr>
            </w:pPr>
            <w:r w:rsidRPr="005F2BFC">
              <w:rPr>
                <w:rFonts w:eastAsia="Times New Roman"/>
                <w:color w:val="000000" w:themeColor="text1"/>
              </w:rPr>
              <w:t>37</w:t>
            </w:r>
          </w:p>
        </w:tc>
        <w:tc>
          <w:tcPr>
            <w:tcW w:w="1826" w:type="dxa"/>
          </w:tcPr>
          <w:p w14:paraId="454B92F7" w14:textId="3CAAE8A9"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4C68E734" w14:textId="2961F691"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75E2C962" w14:textId="17F516F9" w:rsidR="006C354F" w:rsidRPr="005F2BFC" w:rsidRDefault="00C8284F" w:rsidP="005F2BFC">
            <w:pPr>
              <w:contextualSpacing/>
              <w:rPr>
                <w:rFonts w:eastAsia="Times New Roman"/>
                <w:color w:val="000000" w:themeColor="text1"/>
              </w:rPr>
            </w:pPr>
            <w:r w:rsidRPr="005F2BFC">
              <w:rPr>
                <w:rFonts w:eastAsia="Times New Roman"/>
                <w:color w:val="000000" w:themeColor="text1"/>
              </w:rPr>
              <w:t>46.01</w:t>
            </w:r>
          </w:p>
        </w:tc>
      </w:tr>
      <w:tr w:rsidR="006C354F" w:rsidRPr="005F2BFC" w14:paraId="55FF43F8" w14:textId="1854BBA0" w:rsidTr="006C354F">
        <w:tc>
          <w:tcPr>
            <w:tcW w:w="2268" w:type="dxa"/>
          </w:tcPr>
          <w:p w14:paraId="273E750D" w14:textId="5613B465" w:rsidR="006C354F" w:rsidRPr="005F2BFC" w:rsidRDefault="006C354F" w:rsidP="005F2BFC">
            <w:pPr>
              <w:contextualSpacing/>
              <w:rPr>
                <w:rFonts w:eastAsia="Times New Roman"/>
                <w:color w:val="000000" w:themeColor="text1"/>
              </w:rPr>
            </w:pPr>
            <w:r w:rsidRPr="005F2BFC">
              <w:rPr>
                <w:color w:val="000000" w:themeColor="text1"/>
              </w:rPr>
              <w:t>Hawaii</w:t>
            </w:r>
          </w:p>
        </w:tc>
        <w:tc>
          <w:tcPr>
            <w:tcW w:w="1663" w:type="dxa"/>
          </w:tcPr>
          <w:p w14:paraId="221D3822" w14:textId="79AB2D3C" w:rsidR="006C354F" w:rsidRPr="005F2BFC" w:rsidRDefault="006C354F" w:rsidP="005F2BFC">
            <w:pPr>
              <w:contextualSpacing/>
              <w:rPr>
                <w:rFonts w:eastAsia="Times New Roman"/>
                <w:color w:val="000000" w:themeColor="text1"/>
              </w:rPr>
            </w:pPr>
            <w:r w:rsidRPr="005F2BFC">
              <w:rPr>
                <w:rFonts w:eastAsia="Times New Roman"/>
                <w:color w:val="000000" w:themeColor="text1"/>
              </w:rPr>
              <w:t>2</w:t>
            </w:r>
          </w:p>
        </w:tc>
        <w:tc>
          <w:tcPr>
            <w:tcW w:w="1826" w:type="dxa"/>
          </w:tcPr>
          <w:p w14:paraId="0C4289A4" w14:textId="03AC6A9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0D6ED2E2" w14:textId="0287A8C3"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5AEA8E5" w14:textId="02EC6490" w:rsidR="006C354F" w:rsidRPr="005F2BFC" w:rsidRDefault="00C8284F" w:rsidP="005F2BFC">
            <w:pPr>
              <w:contextualSpacing/>
              <w:rPr>
                <w:rFonts w:eastAsia="Times New Roman"/>
                <w:color w:val="000000" w:themeColor="text1"/>
              </w:rPr>
            </w:pPr>
            <w:r w:rsidRPr="005F2BFC">
              <w:rPr>
                <w:rFonts w:eastAsia="Times New Roman"/>
                <w:color w:val="000000" w:themeColor="text1"/>
              </w:rPr>
              <w:t>54.65</w:t>
            </w:r>
          </w:p>
        </w:tc>
      </w:tr>
      <w:tr w:rsidR="006C354F" w:rsidRPr="005F2BFC" w14:paraId="5A55EF22" w14:textId="1891FC69" w:rsidTr="006C354F">
        <w:tc>
          <w:tcPr>
            <w:tcW w:w="2268" w:type="dxa"/>
          </w:tcPr>
          <w:p w14:paraId="56C4F5BA" w14:textId="4CFC79EE" w:rsidR="006C354F" w:rsidRPr="005F2BFC" w:rsidRDefault="006C354F" w:rsidP="005F2BFC">
            <w:pPr>
              <w:contextualSpacing/>
              <w:rPr>
                <w:rFonts w:eastAsia="Times New Roman"/>
                <w:color w:val="000000" w:themeColor="text1"/>
              </w:rPr>
            </w:pPr>
            <w:r w:rsidRPr="005F2BFC">
              <w:rPr>
                <w:color w:val="000000" w:themeColor="text1"/>
              </w:rPr>
              <w:t>Idaho</w:t>
            </w:r>
          </w:p>
        </w:tc>
        <w:tc>
          <w:tcPr>
            <w:tcW w:w="1663" w:type="dxa"/>
          </w:tcPr>
          <w:p w14:paraId="5D13C413" w14:textId="36F35C3F" w:rsidR="006C354F" w:rsidRPr="005F2BFC" w:rsidRDefault="006C354F" w:rsidP="005F2BFC">
            <w:pPr>
              <w:contextualSpacing/>
              <w:rPr>
                <w:rFonts w:eastAsia="Times New Roman"/>
                <w:color w:val="000000" w:themeColor="text1"/>
              </w:rPr>
            </w:pPr>
            <w:r w:rsidRPr="005F2BFC">
              <w:rPr>
                <w:rFonts w:eastAsia="Times New Roman"/>
                <w:color w:val="000000" w:themeColor="text1"/>
              </w:rPr>
              <w:t>8</w:t>
            </w:r>
          </w:p>
        </w:tc>
        <w:tc>
          <w:tcPr>
            <w:tcW w:w="1826" w:type="dxa"/>
          </w:tcPr>
          <w:p w14:paraId="0B072F37" w14:textId="088222D6"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2CDE1084" w14:textId="3279B7A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338D09DC" w14:textId="5F4F4B33" w:rsidR="006C354F" w:rsidRPr="005F2BFC" w:rsidRDefault="00C8284F" w:rsidP="005F2BFC">
            <w:pPr>
              <w:contextualSpacing/>
              <w:rPr>
                <w:rFonts w:eastAsia="Times New Roman"/>
                <w:color w:val="000000" w:themeColor="text1"/>
              </w:rPr>
            </w:pPr>
            <w:r w:rsidRPr="005F2BFC">
              <w:rPr>
                <w:rFonts w:eastAsia="Times New Roman"/>
                <w:color w:val="000000" w:themeColor="text1"/>
              </w:rPr>
              <w:t>53.77</w:t>
            </w:r>
          </w:p>
        </w:tc>
      </w:tr>
      <w:tr w:rsidR="006C354F" w:rsidRPr="005F2BFC" w14:paraId="5437606C" w14:textId="44BFFBDD" w:rsidTr="006C354F">
        <w:tc>
          <w:tcPr>
            <w:tcW w:w="2268" w:type="dxa"/>
          </w:tcPr>
          <w:p w14:paraId="3E1C4405" w14:textId="0CDE873D" w:rsidR="006C354F" w:rsidRPr="005F2BFC" w:rsidRDefault="006C354F" w:rsidP="005F2BFC">
            <w:pPr>
              <w:contextualSpacing/>
              <w:rPr>
                <w:rFonts w:eastAsia="Times New Roman"/>
                <w:color w:val="000000" w:themeColor="text1"/>
              </w:rPr>
            </w:pPr>
            <w:r w:rsidRPr="005F2BFC">
              <w:rPr>
                <w:color w:val="000000" w:themeColor="text1"/>
              </w:rPr>
              <w:t>Illinois</w:t>
            </w:r>
          </w:p>
        </w:tc>
        <w:tc>
          <w:tcPr>
            <w:tcW w:w="1663" w:type="dxa"/>
          </w:tcPr>
          <w:p w14:paraId="5D6A5B24" w14:textId="3126A3B2" w:rsidR="006C354F" w:rsidRPr="005F2BFC" w:rsidRDefault="006C354F" w:rsidP="005F2BFC">
            <w:pPr>
              <w:contextualSpacing/>
              <w:rPr>
                <w:rFonts w:eastAsia="Times New Roman"/>
                <w:color w:val="000000" w:themeColor="text1"/>
              </w:rPr>
            </w:pPr>
            <w:r w:rsidRPr="005F2BFC">
              <w:rPr>
                <w:rFonts w:eastAsia="Times New Roman"/>
                <w:color w:val="000000" w:themeColor="text1"/>
              </w:rPr>
              <w:t>4</w:t>
            </w:r>
          </w:p>
        </w:tc>
        <w:tc>
          <w:tcPr>
            <w:tcW w:w="1826" w:type="dxa"/>
          </w:tcPr>
          <w:p w14:paraId="1584EB4F" w14:textId="037F2883"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43802DC3" w14:textId="5D30C16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142E16F1" w14:textId="750309ED" w:rsidR="006C354F" w:rsidRPr="005F2BFC" w:rsidRDefault="00C8284F" w:rsidP="005F2BFC">
            <w:pPr>
              <w:contextualSpacing/>
              <w:rPr>
                <w:rFonts w:eastAsia="Times New Roman"/>
                <w:color w:val="000000" w:themeColor="text1"/>
              </w:rPr>
            </w:pPr>
            <w:r w:rsidRPr="005F2BFC">
              <w:rPr>
                <w:rFonts w:eastAsia="Times New Roman"/>
                <w:color w:val="000000" w:themeColor="text1"/>
              </w:rPr>
              <w:t>55.04</w:t>
            </w:r>
          </w:p>
        </w:tc>
      </w:tr>
      <w:tr w:rsidR="006C354F" w:rsidRPr="005F2BFC" w14:paraId="6D2C3974" w14:textId="4732E43B" w:rsidTr="006C354F">
        <w:tc>
          <w:tcPr>
            <w:tcW w:w="2268" w:type="dxa"/>
          </w:tcPr>
          <w:p w14:paraId="1B73BB47" w14:textId="4FF6F897" w:rsidR="006C354F" w:rsidRPr="005F2BFC" w:rsidRDefault="006C354F" w:rsidP="005F2BFC">
            <w:pPr>
              <w:contextualSpacing/>
              <w:rPr>
                <w:rFonts w:eastAsia="Times New Roman"/>
                <w:color w:val="000000" w:themeColor="text1"/>
              </w:rPr>
            </w:pPr>
            <w:r w:rsidRPr="005F2BFC">
              <w:rPr>
                <w:color w:val="000000" w:themeColor="text1"/>
              </w:rPr>
              <w:t>Indiana</w:t>
            </w:r>
          </w:p>
        </w:tc>
        <w:tc>
          <w:tcPr>
            <w:tcW w:w="1663" w:type="dxa"/>
          </w:tcPr>
          <w:p w14:paraId="41E444B2" w14:textId="0F0A46B0" w:rsidR="006C354F" w:rsidRPr="005F2BFC" w:rsidRDefault="006C354F" w:rsidP="005F2BFC">
            <w:pPr>
              <w:contextualSpacing/>
              <w:rPr>
                <w:rFonts w:eastAsia="Times New Roman"/>
                <w:color w:val="000000" w:themeColor="text1"/>
              </w:rPr>
            </w:pPr>
            <w:r w:rsidRPr="005F2BFC">
              <w:rPr>
                <w:rFonts w:eastAsia="Times New Roman"/>
                <w:color w:val="000000" w:themeColor="text1"/>
              </w:rPr>
              <w:t>25</w:t>
            </w:r>
          </w:p>
        </w:tc>
        <w:tc>
          <w:tcPr>
            <w:tcW w:w="1826" w:type="dxa"/>
          </w:tcPr>
          <w:p w14:paraId="64456077" w14:textId="4041E8FB"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0A2BD52F" w14:textId="006C7E2A"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66A8C9F" w14:textId="646E5AA4" w:rsidR="006C354F" w:rsidRPr="005F2BFC" w:rsidRDefault="00C8284F" w:rsidP="005F2BFC">
            <w:pPr>
              <w:contextualSpacing/>
              <w:rPr>
                <w:rFonts w:eastAsia="Times New Roman"/>
                <w:color w:val="000000" w:themeColor="text1"/>
              </w:rPr>
            </w:pPr>
            <w:r w:rsidRPr="005F2BFC">
              <w:rPr>
                <w:rFonts w:eastAsia="Times New Roman"/>
                <w:color w:val="000000" w:themeColor="text1"/>
              </w:rPr>
              <w:t>51.79</w:t>
            </w:r>
          </w:p>
        </w:tc>
      </w:tr>
      <w:tr w:rsidR="006C354F" w:rsidRPr="005F2BFC" w14:paraId="795B31BD" w14:textId="40A1536E" w:rsidTr="006C354F">
        <w:tc>
          <w:tcPr>
            <w:tcW w:w="2268" w:type="dxa"/>
          </w:tcPr>
          <w:p w14:paraId="1BE5C549" w14:textId="50AB92FE" w:rsidR="006C354F" w:rsidRPr="005F2BFC" w:rsidRDefault="006C354F" w:rsidP="005F2BFC">
            <w:pPr>
              <w:contextualSpacing/>
              <w:rPr>
                <w:rFonts w:eastAsia="Times New Roman"/>
                <w:color w:val="000000" w:themeColor="text1"/>
              </w:rPr>
            </w:pPr>
            <w:r w:rsidRPr="005F2BFC">
              <w:rPr>
                <w:color w:val="000000" w:themeColor="text1"/>
              </w:rPr>
              <w:t>Iowa</w:t>
            </w:r>
          </w:p>
        </w:tc>
        <w:tc>
          <w:tcPr>
            <w:tcW w:w="1663" w:type="dxa"/>
          </w:tcPr>
          <w:p w14:paraId="58CE31D9" w14:textId="651EA2D3" w:rsidR="006C354F" w:rsidRPr="005F2BFC" w:rsidRDefault="006C354F" w:rsidP="005F2BFC">
            <w:pPr>
              <w:contextualSpacing/>
              <w:rPr>
                <w:rFonts w:eastAsia="Times New Roman"/>
                <w:color w:val="000000" w:themeColor="text1"/>
              </w:rPr>
            </w:pPr>
            <w:r w:rsidRPr="005F2BFC">
              <w:rPr>
                <w:rFonts w:eastAsia="Times New Roman"/>
                <w:color w:val="000000" w:themeColor="text1"/>
              </w:rPr>
              <w:t>29</w:t>
            </w:r>
          </w:p>
        </w:tc>
        <w:tc>
          <w:tcPr>
            <w:tcW w:w="1826" w:type="dxa"/>
          </w:tcPr>
          <w:p w14:paraId="5EF520AF" w14:textId="3B93B249"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47B77D51" w14:textId="051B392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080A6820" w14:textId="17E3BE2E" w:rsidR="006C354F" w:rsidRPr="005F2BFC" w:rsidRDefault="00C8284F" w:rsidP="005F2BFC">
            <w:pPr>
              <w:contextualSpacing/>
              <w:rPr>
                <w:rFonts w:eastAsia="Times New Roman"/>
                <w:color w:val="000000" w:themeColor="text1"/>
              </w:rPr>
            </w:pPr>
            <w:r w:rsidRPr="005F2BFC">
              <w:rPr>
                <w:rFonts w:eastAsia="Times New Roman"/>
                <w:color w:val="000000" w:themeColor="text1"/>
              </w:rPr>
              <w:t>51.20</w:t>
            </w:r>
          </w:p>
        </w:tc>
      </w:tr>
      <w:tr w:rsidR="006C354F" w:rsidRPr="005F2BFC" w14:paraId="71652EDC" w14:textId="124939D7" w:rsidTr="006C354F">
        <w:tc>
          <w:tcPr>
            <w:tcW w:w="2268" w:type="dxa"/>
          </w:tcPr>
          <w:p w14:paraId="08FFB642" w14:textId="613307D1" w:rsidR="006C354F" w:rsidRPr="005F2BFC" w:rsidRDefault="006C354F" w:rsidP="005F2BFC">
            <w:pPr>
              <w:contextualSpacing/>
              <w:rPr>
                <w:rFonts w:eastAsia="Times New Roman"/>
                <w:color w:val="000000" w:themeColor="text1"/>
              </w:rPr>
            </w:pPr>
            <w:r w:rsidRPr="005F2BFC">
              <w:rPr>
                <w:color w:val="000000" w:themeColor="text1"/>
              </w:rPr>
              <w:t>Kansas</w:t>
            </w:r>
          </w:p>
        </w:tc>
        <w:tc>
          <w:tcPr>
            <w:tcW w:w="1663" w:type="dxa"/>
          </w:tcPr>
          <w:p w14:paraId="54FFB8E6" w14:textId="635954F6" w:rsidR="006C354F" w:rsidRPr="005F2BFC" w:rsidRDefault="006C354F" w:rsidP="005F2BFC">
            <w:pPr>
              <w:contextualSpacing/>
              <w:rPr>
                <w:rFonts w:eastAsia="Times New Roman"/>
                <w:color w:val="000000" w:themeColor="text1"/>
              </w:rPr>
            </w:pPr>
            <w:r w:rsidRPr="005F2BFC">
              <w:rPr>
                <w:rFonts w:eastAsia="Times New Roman"/>
                <w:color w:val="000000" w:themeColor="text1"/>
              </w:rPr>
              <w:t>9</w:t>
            </w:r>
          </w:p>
        </w:tc>
        <w:tc>
          <w:tcPr>
            <w:tcW w:w="1826" w:type="dxa"/>
          </w:tcPr>
          <w:p w14:paraId="0212A3F0" w14:textId="2C2B70D7"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7F331DDE" w14:textId="07D4ADC6"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1E3CB903" w14:textId="21F7ECBF" w:rsidR="006C354F" w:rsidRPr="005F2BFC" w:rsidRDefault="00C8284F" w:rsidP="005F2BFC">
            <w:pPr>
              <w:contextualSpacing/>
              <w:rPr>
                <w:rFonts w:eastAsia="Times New Roman"/>
                <w:color w:val="000000" w:themeColor="text1"/>
              </w:rPr>
            </w:pPr>
            <w:r w:rsidRPr="005F2BFC">
              <w:rPr>
                <w:rFonts w:eastAsia="Times New Roman"/>
                <w:color w:val="000000" w:themeColor="text1"/>
              </w:rPr>
              <w:t>49.58</w:t>
            </w:r>
          </w:p>
        </w:tc>
      </w:tr>
      <w:tr w:rsidR="006C354F" w:rsidRPr="005F2BFC" w14:paraId="1284D7E2" w14:textId="1A925BA5" w:rsidTr="006C354F">
        <w:tc>
          <w:tcPr>
            <w:tcW w:w="2268" w:type="dxa"/>
          </w:tcPr>
          <w:p w14:paraId="6082B13E" w14:textId="7DBFCC31" w:rsidR="006C354F" w:rsidRPr="005F2BFC" w:rsidRDefault="006C354F" w:rsidP="005F2BFC">
            <w:pPr>
              <w:contextualSpacing/>
              <w:rPr>
                <w:rFonts w:eastAsia="Times New Roman"/>
                <w:color w:val="000000" w:themeColor="text1"/>
              </w:rPr>
            </w:pPr>
            <w:r w:rsidRPr="005F2BFC">
              <w:rPr>
                <w:color w:val="000000" w:themeColor="text1"/>
              </w:rPr>
              <w:t>Kentucky</w:t>
            </w:r>
          </w:p>
        </w:tc>
        <w:tc>
          <w:tcPr>
            <w:tcW w:w="1663" w:type="dxa"/>
          </w:tcPr>
          <w:p w14:paraId="10D690FC" w14:textId="01F2FE33" w:rsidR="006C354F" w:rsidRPr="005F2BFC" w:rsidRDefault="006C354F" w:rsidP="005F2BFC">
            <w:pPr>
              <w:contextualSpacing/>
              <w:rPr>
                <w:rFonts w:eastAsia="Times New Roman"/>
                <w:color w:val="000000" w:themeColor="text1"/>
              </w:rPr>
            </w:pPr>
            <w:r w:rsidRPr="005F2BFC">
              <w:rPr>
                <w:rFonts w:eastAsia="Times New Roman"/>
                <w:color w:val="000000" w:themeColor="text1"/>
              </w:rPr>
              <w:t>20</w:t>
            </w:r>
          </w:p>
        </w:tc>
        <w:tc>
          <w:tcPr>
            <w:tcW w:w="1826" w:type="dxa"/>
          </w:tcPr>
          <w:p w14:paraId="14A4F44B" w14:textId="1994A52D"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4A90012A" w14:textId="63DF47DC"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7BD27B37" w14:textId="5C62E7F2" w:rsidR="006C354F" w:rsidRPr="005F2BFC" w:rsidRDefault="00C8284F" w:rsidP="005F2BFC">
            <w:pPr>
              <w:contextualSpacing/>
              <w:rPr>
                <w:rFonts w:eastAsia="Times New Roman"/>
                <w:color w:val="000000" w:themeColor="text1"/>
              </w:rPr>
            </w:pPr>
            <w:r w:rsidRPr="005F2BFC">
              <w:rPr>
                <w:rFonts w:eastAsia="Times New Roman"/>
                <w:color w:val="000000" w:themeColor="text1"/>
              </w:rPr>
              <w:t>44.31</w:t>
            </w:r>
          </w:p>
        </w:tc>
      </w:tr>
      <w:tr w:rsidR="006C354F" w:rsidRPr="005F2BFC" w14:paraId="72684B60" w14:textId="54CDE89C" w:rsidTr="006C354F">
        <w:tc>
          <w:tcPr>
            <w:tcW w:w="2268" w:type="dxa"/>
          </w:tcPr>
          <w:p w14:paraId="26464C57" w14:textId="420969E3" w:rsidR="006C354F" w:rsidRPr="005F2BFC" w:rsidRDefault="006C354F" w:rsidP="005F2BFC">
            <w:pPr>
              <w:contextualSpacing/>
              <w:rPr>
                <w:rFonts w:eastAsia="Times New Roman"/>
                <w:color w:val="000000" w:themeColor="text1"/>
              </w:rPr>
            </w:pPr>
            <w:r w:rsidRPr="005F2BFC">
              <w:rPr>
                <w:color w:val="000000" w:themeColor="text1"/>
              </w:rPr>
              <w:t>Louisiana</w:t>
            </w:r>
          </w:p>
        </w:tc>
        <w:tc>
          <w:tcPr>
            <w:tcW w:w="1663" w:type="dxa"/>
          </w:tcPr>
          <w:p w14:paraId="71EB7EB1" w14:textId="65F2DC7C" w:rsidR="006C354F" w:rsidRPr="005F2BFC" w:rsidRDefault="006C354F" w:rsidP="005F2BFC">
            <w:pPr>
              <w:contextualSpacing/>
              <w:rPr>
                <w:rFonts w:eastAsia="Times New Roman"/>
                <w:color w:val="000000" w:themeColor="text1"/>
              </w:rPr>
            </w:pPr>
            <w:r w:rsidRPr="005F2BFC">
              <w:rPr>
                <w:rFonts w:eastAsia="Times New Roman"/>
                <w:color w:val="000000" w:themeColor="text1"/>
              </w:rPr>
              <w:t>17</w:t>
            </w:r>
          </w:p>
        </w:tc>
        <w:tc>
          <w:tcPr>
            <w:tcW w:w="1826" w:type="dxa"/>
          </w:tcPr>
          <w:p w14:paraId="1441ADB5" w14:textId="7691643E"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2095907D" w14:textId="52CED572"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7A619DC8" w14:textId="750A1A6E" w:rsidR="006C354F" w:rsidRPr="005F2BFC" w:rsidRDefault="00C8284F" w:rsidP="005F2BFC">
            <w:pPr>
              <w:contextualSpacing/>
              <w:rPr>
                <w:rFonts w:eastAsia="Times New Roman"/>
                <w:color w:val="000000" w:themeColor="text1"/>
              </w:rPr>
            </w:pPr>
            <w:r w:rsidRPr="005F2BFC">
              <w:rPr>
                <w:rFonts w:eastAsia="Times New Roman"/>
                <w:color w:val="000000" w:themeColor="text1"/>
              </w:rPr>
              <w:t>46.34</w:t>
            </w:r>
          </w:p>
        </w:tc>
      </w:tr>
      <w:tr w:rsidR="006C354F" w:rsidRPr="005F2BFC" w14:paraId="6615E91C" w14:textId="0DEEFE31" w:rsidTr="006C354F">
        <w:tc>
          <w:tcPr>
            <w:tcW w:w="2268" w:type="dxa"/>
          </w:tcPr>
          <w:p w14:paraId="76D8AEF2" w14:textId="7E300D7E" w:rsidR="006C354F" w:rsidRPr="005F2BFC" w:rsidRDefault="006C354F" w:rsidP="005F2BFC">
            <w:pPr>
              <w:contextualSpacing/>
              <w:rPr>
                <w:rFonts w:eastAsia="Times New Roman"/>
                <w:color w:val="000000" w:themeColor="text1"/>
              </w:rPr>
            </w:pPr>
            <w:r w:rsidRPr="005F2BFC">
              <w:rPr>
                <w:color w:val="000000" w:themeColor="text1"/>
              </w:rPr>
              <w:t>Maine</w:t>
            </w:r>
          </w:p>
        </w:tc>
        <w:tc>
          <w:tcPr>
            <w:tcW w:w="1663" w:type="dxa"/>
          </w:tcPr>
          <w:p w14:paraId="71BC765E" w14:textId="1DC0545A" w:rsidR="006C354F" w:rsidRPr="005F2BFC" w:rsidRDefault="006C354F" w:rsidP="005F2BFC">
            <w:pPr>
              <w:contextualSpacing/>
              <w:rPr>
                <w:rFonts w:eastAsia="Times New Roman"/>
                <w:color w:val="000000" w:themeColor="text1"/>
              </w:rPr>
            </w:pPr>
            <w:r w:rsidRPr="005F2BFC">
              <w:rPr>
                <w:rFonts w:eastAsia="Times New Roman"/>
                <w:color w:val="000000" w:themeColor="text1"/>
              </w:rPr>
              <w:t>26</w:t>
            </w:r>
          </w:p>
        </w:tc>
        <w:tc>
          <w:tcPr>
            <w:tcW w:w="1826" w:type="dxa"/>
          </w:tcPr>
          <w:p w14:paraId="738CA96E" w14:textId="42BFA7DE"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77ECF1AE" w14:textId="4D97C78A"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249A4D15" w14:textId="316A7185" w:rsidR="006C354F" w:rsidRPr="005F2BFC" w:rsidRDefault="00C8284F" w:rsidP="005F2BFC">
            <w:pPr>
              <w:contextualSpacing/>
              <w:rPr>
                <w:rFonts w:eastAsia="Times New Roman"/>
                <w:color w:val="000000" w:themeColor="text1"/>
              </w:rPr>
            </w:pPr>
            <w:r w:rsidRPr="005F2BFC">
              <w:rPr>
                <w:rFonts w:eastAsia="Times New Roman"/>
                <w:color w:val="000000" w:themeColor="text1"/>
              </w:rPr>
              <w:t>52.18</w:t>
            </w:r>
          </w:p>
        </w:tc>
      </w:tr>
      <w:tr w:rsidR="006C354F" w:rsidRPr="005F2BFC" w14:paraId="0902E7BB" w14:textId="4E8BE9B5" w:rsidTr="006C354F">
        <w:tc>
          <w:tcPr>
            <w:tcW w:w="2268" w:type="dxa"/>
          </w:tcPr>
          <w:p w14:paraId="193EBCD6" w14:textId="1482876C" w:rsidR="006C354F" w:rsidRPr="005F2BFC" w:rsidRDefault="006C354F" w:rsidP="005F2BFC">
            <w:pPr>
              <w:contextualSpacing/>
              <w:rPr>
                <w:rFonts w:eastAsia="Times New Roman"/>
                <w:color w:val="000000" w:themeColor="text1"/>
              </w:rPr>
            </w:pPr>
            <w:r w:rsidRPr="005F2BFC">
              <w:rPr>
                <w:color w:val="000000" w:themeColor="text1"/>
              </w:rPr>
              <w:t>Maryland</w:t>
            </w:r>
          </w:p>
        </w:tc>
        <w:tc>
          <w:tcPr>
            <w:tcW w:w="1663" w:type="dxa"/>
          </w:tcPr>
          <w:p w14:paraId="16DF2108" w14:textId="11E5AA7F" w:rsidR="006C354F" w:rsidRPr="005F2BFC" w:rsidRDefault="006C354F" w:rsidP="005F2BFC">
            <w:pPr>
              <w:contextualSpacing/>
              <w:rPr>
                <w:rFonts w:eastAsia="Times New Roman"/>
                <w:color w:val="000000" w:themeColor="text1"/>
              </w:rPr>
            </w:pPr>
            <w:r w:rsidRPr="005F2BFC">
              <w:rPr>
                <w:rFonts w:eastAsia="Times New Roman"/>
                <w:color w:val="000000" w:themeColor="text1"/>
              </w:rPr>
              <w:t>21</w:t>
            </w:r>
          </w:p>
        </w:tc>
        <w:tc>
          <w:tcPr>
            <w:tcW w:w="1826" w:type="dxa"/>
          </w:tcPr>
          <w:p w14:paraId="0321B50A" w14:textId="2E3CD53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0EC515F1" w14:textId="7BF06591"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68919EBE" w14:textId="6B281270" w:rsidR="006C354F" w:rsidRPr="005F2BFC" w:rsidRDefault="00C8284F" w:rsidP="005F2BFC">
            <w:pPr>
              <w:contextualSpacing/>
              <w:rPr>
                <w:rFonts w:eastAsia="Times New Roman"/>
                <w:color w:val="000000" w:themeColor="text1"/>
              </w:rPr>
            </w:pPr>
            <w:r w:rsidRPr="005F2BFC">
              <w:rPr>
                <w:rFonts w:eastAsia="Times New Roman"/>
                <w:color w:val="000000" w:themeColor="text1"/>
              </w:rPr>
              <w:t>56.41</w:t>
            </w:r>
          </w:p>
        </w:tc>
      </w:tr>
      <w:tr w:rsidR="006C354F" w:rsidRPr="005F2BFC" w14:paraId="29CB974E" w14:textId="3583BEA2" w:rsidTr="006C354F">
        <w:tc>
          <w:tcPr>
            <w:tcW w:w="2268" w:type="dxa"/>
          </w:tcPr>
          <w:p w14:paraId="05F06847" w14:textId="6E91FC65" w:rsidR="006C354F" w:rsidRPr="005F2BFC" w:rsidRDefault="006C354F" w:rsidP="005F2BFC">
            <w:pPr>
              <w:contextualSpacing/>
              <w:rPr>
                <w:rFonts w:eastAsia="Times New Roman"/>
                <w:color w:val="000000" w:themeColor="text1"/>
              </w:rPr>
            </w:pPr>
            <w:r w:rsidRPr="005F2BFC">
              <w:rPr>
                <w:color w:val="000000" w:themeColor="text1"/>
              </w:rPr>
              <w:t>Massachusetts</w:t>
            </w:r>
          </w:p>
        </w:tc>
        <w:tc>
          <w:tcPr>
            <w:tcW w:w="1663" w:type="dxa"/>
          </w:tcPr>
          <w:p w14:paraId="72DD2B1B" w14:textId="32CA748C" w:rsidR="006C354F" w:rsidRPr="005F2BFC" w:rsidRDefault="006C354F" w:rsidP="005F2BFC">
            <w:pPr>
              <w:contextualSpacing/>
              <w:rPr>
                <w:rFonts w:eastAsia="Times New Roman"/>
                <w:color w:val="000000" w:themeColor="text1"/>
              </w:rPr>
            </w:pPr>
            <w:r w:rsidRPr="005F2BFC">
              <w:rPr>
                <w:rFonts w:eastAsia="Times New Roman"/>
                <w:color w:val="000000" w:themeColor="text1"/>
              </w:rPr>
              <w:t>6</w:t>
            </w:r>
          </w:p>
        </w:tc>
        <w:tc>
          <w:tcPr>
            <w:tcW w:w="1826" w:type="dxa"/>
          </w:tcPr>
          <w:p w14:paraId="5A24B40A" w14:textId="6ECCAD31"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151564E0" w14:textId="7AD5ECF5"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1A351E00" w14:textId="777ED2FB" w:rsidR="006C354F" w:rsidRPr="005F2BFC" w:rsidRDefault="00C8284F" w:rsidP="005F2BFC">
            <w:pPr>
              <w:contextualSpacing/>
              <w:rPr>
                <w:rFonts w:eastAsia="Times New Roman"/>
                <w:color w:val="000000" w:themeColor="text1"/>
              </w:rPr>
            </w:pPr>
            <w:r w:rsidRPr="005F2BFC">
              <w:rPr>
                <w:rFonts w:eastAsia="Times New Roman"/>
                <w:color w:val="000000" w:themeColor="text1"/>
              </w:rPr>
              <w:t>63.98</w:t>
            </w:r>
          </w:p>
        </w:tc>
      </w:tr>
      <w:tr w:rsidR="006C354F" w:rsidRPr="005F2BFC" w14:paraId="41ED36C3" w14:textId="02CCB4FA" w:rsidTr="006C354F">
        <w:tc>
          <w:tcPr>
            <w:tcW w:w="2268" w:type="dxa"/>
          </w:tcPr>
          <w:p w14:paraId="78D48555" w14:textId="718C9770" w:rsidR="006C354F" w:rsidRPr="005F2BFC" w:rsidRDefault="006C354F" w:rsidP="005F2BFC">
            <w:pPr>
              <w:contextualSpacing/>
              <w:rPr>
                <w:rFonts w:eastAsia="Times New Roman"/>
                <w:color w:val="000000" w:themeColor="text1"/>
              </w:rPr>
            </w:pPr>
            <w:r w:rsidRPr="005F2BFC">
              <w:rPr>
                <w:color w:val="000000" w:themeColor="text1"/>
              </w:rPr>
              <w:t>Michigan</w:t>
            </w:r>
          </w:p>
        </w:tc>
        <w:tc>
          <w:tcPr>
            <w:tcW w:w="1663" w:type="dxa"/>
          </w:tcPr>
          <w:p w14:paraId="0C0BF61C" w14:textId="5F69095F" w:rsidR="006C354F" w:rsidRPr="005F2BFC" w:rsidRDefault="006C354F" w:rsidP="005F2BFC">
            <w:pPr>
              <w:contextualSpacing/>
              <w:rPr>
                <w:rFonts w:eastAsia="Times New Roman"/>
                <w:color w:val="000000" w:themeColor="text1"/>
              </w:rPr>
            </w:pPr>
            <w:r w:rsidRPr="005F2BFC">
              <w:rPr>
                <w:rFonts w:eastAsia="Times New Roman"/>
                <w:color w:val="000000" w:themeColor="text1"/>
              </w:rPr>
              <w:t>35</w:t>
            </w:r>
          </w:p>
        </w:tc>
        <w:tc>
          <w:tcPr>
            <w:tcW w:w="1826" w:type="dxa"/>
          </w:tcPr>
          <w:p w14:paraId="0FDEB21E" w14:textId="3D1D2790"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18607FD7" w14:textId="153A5B86"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2479F89" w14:textId="5DE090BF" w:rsidR="006C354F" w:rsidRPr="005F2BFC" w:rsidRDefault="00C8284F" w:rsidP="005F2BFC">
            <w:pPr>
              <w:contextualSpacing/>
              <w:rPr>
                <w:rFonts w:eastAsia="Times New Roman"/>
                <w:color w:val="000000" w:themeColor="text1"/>
              </w:rPr>
            </w:pPr>
            <w:r w:rsidRPr="005F2BFC">
              <w:rPr>
                <w:rFonts w:eastAsia="Times New Roman"/>
                <w:color w:val="000000" w:themeColor="text1"/>
              </w:rPr>
              <w:t>54.75</w:t>
            </w:r>
          </w:p>
        </w:tc>
      </w:tr>
      <w:tr w:rsidR="006C354F" w:rsidRPr="005F2BFC" w14:paraId="1FD089C7" w14:textId="10BFED8B" w:rsidTr="006C354F">
        <w:tc>
          <w:tcPr>
            <w:tcW w:w="2268" w:type="dxa"/>
          </w:tcPr>
          <w:p w14:paraId="4F355AF7" w14:textId="399AA17E" w:rsidR="006C354F" w:rsidRPr="005F2BFC" w:rsidRDefault="006C354F" w:rsidP="005F2BFC">
            <w:pPr>
              <w:contextualSpacing/>
              <w:rPr>
                <w:rFonts w:eastAsia="Times New Roman"/>
                <w:color w:val="000000" w:themeColor="text1"/>
              </w:rPr>
            </w:pPr>
            <w:r w:rsidRPr="005F2BFC">
              <w:rPr>
                <w:color w:val="000000" w:themeColor="text1"/>
              </w:rPr>
              <w:t>Minnesota</w:t>
            </w:r>
          </w:p>
        </w:tc>
        <w:tc>
          <w:tcPr>
            <w:tcW w:w="1663" w:type="dxa"/>
          </w:tcPr>
          <w:p w14:paraId="4CEF9FC1" w14:textId="28493B3A" w:rsidR="006C354F" w:rsidRPr="005F2BFC" w:rsidRDefault="006C354F" w:rsidP="005F2BFC">
            <w:pPr>
              <w:contextualSpacing/>
              <w:rPr>
                <w:rFonts w:eastAsia="Times New Roman"/>
                <w:color w:val="000000" w:themeColor="text1"/>
              </w:rPr>
            </w:pPr>
            <w:r w:rsidRPr="005F2BFC">
              <w:rPr>
                <w:rFonts w:eastAsia="Times New Roman"/>
                <w:color w:val="000000" w:themeColor="text1"/>
              </w:rPr>
              <w:t>18</w:t>
            </w:r>
          </w:p>
        </w:tc>
        <w:tc>
          <w:tcPr>
            <w:tcW w:w="1826" w:type="dxa"/>
          </w:tcPr>
          <w:p w14:paraId="7A9015F8" w14:textId="22839568"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292D0339" w14:textId="0BF6C6EE"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2E089C66" w14:textId="3FA6BEA2" w:rsidR="006C354F" w:rsidRPr="005F2BFC" w:rsidRDefault="00C8284F" w:rsidP="005F2BFC">
            <w:pPr>
              <w:contextualSpacing/>
              <w:rPr>
                <w:rFonts w:eastAsia="Times New Roman"/>
                <w:color w:val="000000" w:themeColor="text1"/>
              </w:rPr>
            </w:pPr>
            <w:r w:rsidRPr="005F2BFC">
              <w:rPr>
                <w:rFonts w:eastAsia="Times New Roman"/>
                <w:color w:val="000000" w:themeColor="text1"/>
              </w:rPr>
              <w:t>58.57</w:t>
            </w:r>
          </w:p>
        </w:tc>
      </w:tr>
      <w:tr w:rsidR="006C354F" w:rsidRPr="005F2BFC" w14:paraId="1C3DAEBD" w14:textId="1B64BC08" w:rsidTr="006C354F">
        <w:tc>
          <w:tcPr>
            <w:tcW w:w="2268" w:type="dxa"/>
          </w:tcPr>
          <w:p w14:paraId="55A1FA98" w14:textId="7C3237B6" w:rsidR="006C354F" w:rsidRPr="005F2BFC" w:rsidRDefault="006C354F" w:rsidP="005F2BFC">
            <w:pPr>
              <w:contextualSpacing/>
              <w:rPr>
                <w:rFonts w:eastAsia="Times New Roman"/>
                <w:color w:val="000000" w:themeColor="text1"/>
              </w:rPr>
            </w:pPr>
            <w:r w:rsidRPr="005F2BFC">
              <w:rPr>
                <w:color w:val="000000" w:themeColor="text1"/>
              </w:rPr>
              <w:t>Mississippi</w:t>
            </w:r>
          </w:p>
        </w:tc>
        <w:tc>
          <w:tcPr>
            <w:tcW w:w="1663" w:type="dxa"/>
          </w:tcPr>
          <w:p w14:paraId="42178B09" w14:textId="596B09E3" w:rsidR="006C354F" w:rsidRPr="005F2BFC" w:rsidRDefault="006C354F" w:rsidP="005F2BFC">
            <w:pPr>
              <w:contextualSpacing/>
              <w:rPr>
                <w:rFonts w:eastAsia="Times New Roman"/>
                <w:color w:val="000000" w:themeColor="text1"/>
              </w:rPr>
            </w:pPr>
            <w:r w:rsidRPr="005F2BFC">
              <w:rPr>
                <w:rFonts w:eastAsia="Times New Roman"/>
                <w:color w:val="000000" w:themeColor="text1"/>
              </w:rPr>
              <w:t>27</w:t>
            </w:r>
          </w:p>
        </w:tc>
        <w:tc>
          <w:tcPr>
            <w:tcW w:w="1826" w:type="dxa"/>
          </w:tcPr>
          <w:p w14:paraId="161E8617" w14:textId="2D07854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56860204" w14:textId="6BA74B0B"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28E5168" w14:textId="4396B2D1" w:rsidR="006C354F" w:rsidRPr="005F2BFC" w:rsidRDefault="00C8284F" w:rsidP="005F2BFC">
            <w:pPr>
              <w:contextualSpacing/>
              <w:rPr>
                <w:rFonts w:eastAsia="Times New Roman"/>
                <w:color w:val="000000" w:themeColor="text1"/>
              </w:rPr>
            </w:pPr>
            <w:r w:rsidRPr="005F2BFC">
              <w:rPr>
                <w:rFonts w:eastAsia="Times New Roman"/>
                <w:color w:val="000000" w:themeColor="text1"/>
              </w:rPr>
              <w:t>54.75</w:t>
            </w:r>
          </w:p>
        </w:tc>
      </w:tr>
      <w:tr w:rsidR="006C354F" w:rsidRPr="005F2BFC" w14:paraId="4254A623" w14:textId="28D5B5BC" w:rsidTr="006C354F">
        <w:tc>
          <w:tcPr>
            <w:tcW w:w="2268" w:type="dxa"/>
          </w:tcPr>
          <w:p w14:paraId="1F317D06" w14:textId="2D903243" w:rsidR="006C354F" w:rsidRPr="005F2BFC" w:rsidRDefault="006C354F" w:rsidP="005F2BFC">
            <w:pPr>
              <w:contextualSpacing/>
              <w:rPr>
                <w:rFonts w:eastAsia="Times New Roman"/>
                <w:color w:val="000000" w:themeColor="text1"/>
              </w:rPr>
            </w:pPr>
            <w:r w:rsidRPr="005F2BFC">
              <w:rPr>
                <w:color w:val="000000" w:themeColor="text1"/>
              </w:rPr>
              <w:t>Missouri</w:t>
            </w:r>
          </w:p>
        </w:tc>
        <w:tc>
          <w:tcPr>
            <w:tcW w:w="1663" w:type="dxa"/>
          </w:tcPr>
          <w:p w14:paraId="48961FF4" w14:textId="640C9EA0" w:rsidR="006C354F" w:rsidRPr="005F2BFC" w:rsidRDefault="006C354F" w:rsidP="005F2BFC">
            <w:pPr>
              <w:contextualSpacing/>
              <w:rPr>
                <w:rFonts w:eastAsia="Times New Roman"/>
                <w:color w:val="000000" w:themeColor="text1"/>
              </w:rPr>
            </w:pPr>
            <w:r w:rsidRPr="005F2BFC">
              <w:rPr>
                <w:rFonts w:eastAsia="Times New Roman"/>
                <w:color w:val="000000" w:themeColor="text1"/>
              </w:rPr>
              <w:t>19</w:t>
            </w:r>
          </w:p>
        </w:tc>
        <w:tc>
          <w:tcPr>
            <w:tcW w:w="1826" w:type="dxa"/>
          </w:tcPr>
          <w:p w14:paraId="0AF813B9" w14:textId="1491E8F7"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71410129" w14:textId="638FDACA"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29A9B48F" w14:textId="5011C539" w:rsidR="006C354F" w:rsidRPr="005F2BFC" w:rsidRDefault="00C8284F" w:rsidP="005F2BFC">
            <w:pPr>
              <w:contextualSpacing/>
              <w:rPr>
                <w:rFonts w:eastAsia="Times New Roman"/>
                <w:color w:val="000000" w:themeColor="text1"/>
              </w:rPr>
            </w:pPr>
            <w:r w:rsidRPr="005F2BFC">
              <w:rPr>
                <w:rFonts w:eastAsia="Times New Roman"/>
                <w:color w:val="000000" w:themeColor="text1"/>
              </w:rPr>
              <w:t>45.33</w:t>
            </w:r>
          </w:p>
        </w:tc>
      </w:tr>
      <w:tr w:rsidR="006C354F" w:rsidRPr="005F2BFC" w14:paraId="629B470B" w14:textId="6E809276" w:rsidTr="006C354F">
        <w:tc>
          <w:tcPr>
            <w:tcW w:w="2268" w:type="dxa"/>
          </w:tcPr>
          <w:p w14:paraId="46870322" w14:textId="0FE4F29C" w:rsidR="006C354F" w:rsidRPr="005F2BFC" w:rsidRDefault="006C354F" w:rsidP="005F2BFC">
            <w:pPr>
              <w:contextualSpacing/>
              <w:rPr>
                <w:rFonts w:eastAsia="Times New Roman"/>
                <w:color w:val="000000" w:themeColor="text1"/>
              </w:rPr>
            </w:pPr>
            <w:r w:rsidRPr="005F2BFC">
              <w:rPr>
                <w:color w:val="000000" w:themeColor="text1"/>
              </w:rPr>
              <w:t>Montana</w:t>
            </w:r>
          </w:p>
        </w:tc>
        <w:tc>
          <w:tcPr>
            <w:tcW w:w="1663" w:type="dxa"/>
          </w:tcPr>
          <w:p w14:paraId="448FFAF4" w14:textId="532E3CF6" w:rsidR="006C354F" w:rsidRPr="005F2BFC" w:rsidRDefault="006C354F" w:rsidP="005F2BFC">
            <w:pPr>
              <w:contextualSpacing/>
              <w:rPr>
                <w:rFonts w:eastAsia="Times New Roman"/>
                <w:color w:val="000000" w:themeColor="text1"/>
              </w:rPr>
            </w:pPr>
            <w:r w:rsidRPr="005F2BFC">
              <w:rPr>
                <w:rFonts w:eastAsia="Times New Roman"/>
                <w:color w:val="000000" w:themeColor="text1"/>
              </w:rPr>
              <w:t>5</w:t>
            </w:r>
          </w:p>
        </w:tc>
        <w:tc>
          <w:tcPr>
            <w:tcW w:w="1826" w:type="dxa"/>
          </w:tcPr>
          <w:p w14:paraId="6FC72708" w14:textId="3CA30739"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7996CCF4" w14:textId="4997E743"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557FA1C4" w14:textId="3B8ABFAB" w:rsidR="006C354F" w:rsidRPr="005F2BFC" w:rsidRDefault="00C8284F" w:rsidP="005F2BFC">
            <w:pPr>
              <w:contextualSpacing/>
              <w:rPr>
                <w:rFonts w:eastAsia="Times New Roman"/>
                <w:color w:val="000000" w:themeColor="text1"/>
              </w:rPr>
            </w:pPr>
            <w:r w:rsidRPr="005F2BFC">
              <w:rPr>
                <w:rFonts w:eastAsia="Times New Roman"/>
                <w:color w:val="000000" w:themeColor="text1"/>
              </w:rPr>
              <w:t>53.02</w:t>
            </w:r>
          </w:p>
        </w:tc>
      </w:tr>
      <w:tr w:rsidR="006C354F" w:rsidRPr="005F2BFC" w14:paraId="3AF6F49E" w14:textId="1C6DC16F" w:rsidTr="006C354F">
        <w:tc>
          <w:tcPr>
            <w:tcW w:w="2268" w:type="dxa"/>
          </w:tcPr>
          <w:p w14:paraId="78DEAEBD" w14:textId="6373BCBC" w:rsidR="006C354F" w:rsidRPr="005F2BFC" w:rsidRDefault="006C354F" w:rsidP="005F2BFC">
            <w:pPr>
              <w:contextualSpacing/>
              <w:rPr>
                <w:rFonts w:eastAsia="Times New Roman"/>
                <w:color w:val="000000" w:themeColor="text1"/>
              </w:rPr>
            </w:pPr>
            <w:r w:rsidRPr="005F2BFC">
              <w:rPr>
                <w:color w:val="000000" w:themeColor="text1"/>
              </w:rPr>
              <w:t>North Carolina</w:t>
            </w:r>
          </w:p>
        </w:tc>
        <w:tc>
          <w:tcPr>
            <w:tcW w:w="1663" w:type="dxa"/>
          </w:tcPr>
          <w:p w14:paraId="11E28AE4" w14:textId="1334F670" w:rsidR="006C354F" w:rsidRPr="005F2BFC" w:rsidRDefault="006C354F" w:rsidP="005F2BFC">
            <w:pPr>
              <w:contextualSpacing/>
              <w:rPr>
                <w:rFonts w:eastAsia="Times New Roman"/>
                <w:color w:val="000000" w:themeColor="text1"/>
              </w:rPr>
            </w:pPr>
            <w:r w:rsidRPr="005F2BFC">
              <w:rPr>
                <w:rFonts w:eastAsia="Times New Roman"/>
                <w:color w:val="000000" w:themeColor="text1"/>
              </w:rPr>
              <w:t>47</w:t>
            </w:r>
          </w:p>
        </w:tc>
        <w:tc>
          <w:tcPr>
            <w:tcW w:w="1826" w:type="dxa"/>
          </w:tcPr>
          <w:p w14:paraId="34A56C61" w14:textId="5558F816"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4F2836D8" w14:textId="746F0072"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39A28203" w14:textId="752516E4" w:rsidR="006C354F" w:rsidRPr="005F2BFC" w:rsidRDefault="00C8284F" w:rsidP="005F2BFC">
            <w:pPr>
              <w:contextualSpacing/>
              <w:rPr>
                <w:rFonts w:eastAsia="Times New Roman"/>
                <w:color w:val="000000" w:themeColor="text1"/>
              </w:rPr>
            </w:pPr>
            <w:r w:rsidRPr="005F2BFC">
              <w:rPr>
                <w:rFonts w:eastAsia="Times New Roman"/>
                <w:color w:val="000000" w:themeColor="text1"/>
              </w:rPr>
              <w:t>51.03</w:t>
            </w:r>
          </w:p>
        </w:tc>
      </w:tr>
      <w:tr w:rsidR="006C354F" w:rsidRPr="005F2BFC" w14:paraId="3CF3BFD0" w14:textId="2A6279E5" w:rsidTr="006C354F">
        <w:tc>
          <w:tcPr>
            <w:tcW w:w="2268" w:type="dxa"/>
          </w:tcPr>
          <w:p w14:paraId="5B064D7E" w14:textId="2A98DD49" w:rsidR="006C354F" w:rsidRPr="005F2BFC" w:rsidRDefault="006C354F" w:rsidP="005F2BFC">
            <w:pPr>
              <w:contextualSpacing/>
              <w:rPr>
                <w:rFonts w:eastAsia="Times New Roman"/>
                <w:color w:val="000000" w:themeColor="text1"/>
              </w:rPr>
            </w:pPr>
            <w:r w:rsidRPr="005F2BFC">
              <w:rPr>
                <w:rFonts w:eastAsia="Times New Roman"/>
                <w:color w:val="000000" w:themeColor="text1"/>
              </w:rPr>
              <w:t>North Dakota</w:t>
            </w:r>
          </w:p>
        </w:tc>
        <w:tc>
          <w:tcPr>
            <w:tcW w:w="1663" w:type="dxa"/>
          </w:tcPr>
          <w:p w14:paraId="1BD7B2D1" w14:textId="71DEDD88"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5E6D1F6E" w14:textId="513250CA"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0B84BDE5" w14:textId="12522556"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1EEB00A3" w14:textId="677A6EDC" w:rsidR="006C354F" w:rsidRPr="005F2BFC" w:rsidRDefault="00C8284F" w:rsidP="005F2BFC">
            <w:pPr>
              <w:contextualSpacing/>
              <w:rPr>
                <w:rFonts w:eastAsia="Times New Roman"/>
                <w:color w:val="000000" w:themeColor="text1"/>
              </w:rPr>
            </w:pPr>
            <w:r w:rsidRPr="005F2BFC">
              <w:rPr>
                <w:rFonts w:eastAsia="Times New Roman"/>
                <w:color w:val="000000" w:themeColor="text1"/>
              </w:rPr>
              <w:t>51.00</w:t>
            </w:r>
          </w:p>
        </w:tc>
      </w:tr>
      <w:tr w:rsidR="006C354F" w:rsidRPr="005F2BFC" w14:paraId="0E4237E0" w14:textId="38843AC4" w:rsidTr="006C354F">
        <w:tc>
          <w:tcPr>
            <w:tcW w:w="2268" w:type="dxa"/>
          </w:tcPr>
          <w:p w14:paraId="2025BD05" w14:textId="01688FB8" w:rsidR="006C354F" w:rsidRPr="005F2BFC" w:rsidRDefault="006C354F" w:rsidP="005F2BFC">
            <w:pPr>
              <w:contextualSpacing/>
              <w:rPr>
                <w:rFonts w:eastAsia="Times New Roman"/>
                <w:color w:val="000000" w:themeColor="text1"/>
              </w:rPr>
            </w:pPr>
            <w:r w:rsidRPr="005F2BFC">
              <w:rPr>
                <w:rFonts w:eastAsia="Times New Roman"/>
                <w:color w:val="000000" w:themeColor="text1"/>
              </w:rPr>
              <w:t>Nebraska</w:t>
            </w:r>
          </w:p>
        </w:tc>
        <w:tc>
          <w:tcPr>
            <w:tcW w:w="1663" w:type="dxa"/>
          </w:tcPr>
          <w:p w14:paraId="62D13099" w14:textId="0DE5A91D" w:rsidR="006C354F" w:rsidRPr="005F2BFC" w:rsidRDefault="006C354F" w:rsidP="005F2BFC">
            <w:pPr>
              <w:contextualSpacing/>
              <w:rPr>
                <w:rFonts w:eastAsia="Times New Roman"/>
                <w:color w:val="000000" w:themeColor="text1"/>
              </w:rPr>
            </w:pPr>
            <w:r w:rsidRPr="005F2BFC">
              <w:rPr>
                <w:rFonts w:eastAsia="Times New Roman"/>
                <w:color w:val="000000" w:themeColor="text1"/>
              </w:rPr>
              <w:t>3</w:t>
            </w:r>
          </w:p>
        </w:tc>
        <w:tc>
          <w:tcPr>
            <w:tcW w:w="1826" w:type="dxa"/>
          </w:tcPr>
          <w:p w14:paraId="2924511E" w14:textId="3936C7B6"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5DA1CFAF" w14:textId="0598692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43CF4AF8" w14:textId="73D078F4" w:rsidR="006C354F" w:rsidRPr="005F2BFC" w:rsidRDefault="00C8284F" w:rsidP="005F2BFC">
            <w:pPr>
              <w:contextualSpacing/>
              <w:rPr>
                <w:rFonts w:eastAsia="Times New Roman"/>
                <w:color w:val="000000" w:themeColor="text1"/>
              </w:rPr>
            </w:pPr>
            <w:r w:rsidRPr="005F2BFC">
              <w:rPr>
                <w:rFonts w:eastAsia="Times New Roman"/>
                <w:color w:val="000000" w:themeColor="text1"/>
              </w:rPr>
              <w:t>47.69</w:t>
            </w:r>
          </w:p>
        </w:tc>
      </w:tr>
      <w:tr w:rsidR="006C354F" w:rsidRPr="005F2BFC" w14:paraId="7B2FE52A" w14:textId="027BD6CD" w:rsidTr="006C354F">
        <w:tc>
          <w:tcPr>
            <w:tcW w:w="2268" w:type="dxa"/>
          </w:tcPr>
          <w:p w14:paraId="2A9291EE" w14:textId="6B3614A4" w:rsidR="006C354F" w:rsidRPr="005F2BFC" w:rsidRDefault="006C354F" w:rsidP="005F2BFC">
            <w:pPr>
              <w:contextualSpacing/>
              <w:rPr>
                <w:rFonts w:eastAsia="Times New Roman"/>
                <w:color w:val="000000" w:themeColor="text1"/>
              </w:rPr>
            </w:pPr>
            <w:r w:rsidRPr="005F2BFC">
              <w:rPr>
                <w:color w:val="000000" w:themeColor="text1"/>
              </w:rPr>
              <w:t>New Hampshire</w:t>
            </w:r>
          </w:p>
        </w:tc>
        <w:tc>
          <w:tcPr>
            <w:tcW w:w="1663" w:type="dxa"/>
          </w:tcPr>
          <w:p w14:paraId="53F50E3C" w14:textId="0703476B" w:rsidR="006C354F" w:rsidRPr="005F2BFC" w:rsidRDefault="006C354F" w:rsidP="005F2BFC">
            <w:pPr>
              <w:contextualSpacing/>
              <w:rPr>
                <w:rFonts w:eastAsia="Times New Roman"/>
                <w:color w:val="000000" w:themeColor="text1"/>
              </w:rPr>
            </w:pPr>
            <w:r w:rsidRPr="005F2BFC">
              <w:rPr>
                <w:rFonts w:eastAsia="Times New Roman"/>
                <w:color w:val="000000" w:themeColor="text1"/>
              </w:rPr>
              <w:t>10</w:t>
            </w:r>
          </w:p>
        </w:tc>
        <w:tc>
          <w:tcPr>
            <w:tcW w:w="1826" w:type="dxa"/>
          </w:tcPr>
          <w:p w14:paraId="76B8844F" w14:textId="43070DC8"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1B5040BE" w14:textId="6EBE5FC7"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63EC2D9E" w14:textId="27523FF9" w:rsidR="006C354F" w:rsidRPr="005F2BFC" w:rsidRDefault="00C8284F" w:rsidP="005F2BFC">
            <w:pPr>
              <w:contextualSpacing/>
              <w:rPr>
                <w:rFonts w:eastAsia="Times New Roman"/>
                <w:color w:val="000000" w:themeColor="text1"/>
              </w:rPr>
            </w:pPr>
            <w:r w:rsidRPr="005F2BFC">
              <w:rPr>
                <w:rFonts w:eastAsia="Times New Roman"/>
                <w:color w:val="000000" w:themeColor="text1"/>
              </w:rPr>
              <w:t>62.12</w:t>
            </w:r>
          </w:p>
        </w:tc>
      </w:tr>
      <w:tr w:rsidR="006C354F" w:rsidRPr="005F2BFC" w14:paraId="7F77DA92" w14:textId="769EFA9D" w:rsidTr="006C354F">
        <w:tc>
          <w:tcPr>
            <w:tcW w:w="2268" w:type="dxa"/>
          </w:tcPr>
          <w:p w14:paraId="3C70B0D1" w14:textId="14C2CD4B" w:rsidR="006C354F" w:rsidRPr="005F2BFC" w:rsidRDefault="006C354F" w:rsidP="005F2BFC">
            <w:pPr>
              <w:contextualSpacing/>
              <w:rPr>
                <w:rFonts w:eastAsia="Times New Roman"/>
                <w:color w:val="000000" w:themeColor="text1"/>
              </w:rPr>
            </w:pPr>
            <w:r w:rsidRPr="005F2BFC">
              <w:rPr>
                <w:color w:val="000000" w:themeColor="text1"/>
              </w:rPr>
              <w:t>New Jersey</w:t>
            </w:r>
          </w:p>
        </w:tc>
        <w:tc>
          <w:tcPr>
            <w:tcW w:w="1663" w:type="dxa"/>
          </w:tcPr>
          <w:p w14:paraId="4A3C1ED6" w14:textId="20B4D8E2" w:rsidR="006C354F" w:rsidRPr="005F2BFC" w:rsidRDefault="006C354F" w:rsidP="005F2BFC">
            <w:pPr>
              <w:contextualSpacing/>
              <w:rPr>
                <w:rFonts w:eastAsia="Times New Roman"/>
                <w:color w:val="000000" w:themeColor="text1"/>
              </w:rPr>
            </w:pPr>
            <w:r w:rsidRPr="005F2BFC">
              <w:rPr>
                <w:rFonts w:eastAsia="Times New Roman"/>
                <w:color w:val="000000" w:themeColor="text1"/>
              </w:rPr>
              <w:t>21</w:t>
            </w:r>
          </w:p>
        </w:tc>
        <w:tc>
          <w:tcPr>
            <w:tcW w:w="1826" w:type="dxa"/>
          </w:tcPr>
          <w:p w14:paraId="3540EB6A" w14:textId="00A87ADE"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07186D0E" w14:textId="186D38CD"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4C013F50" w14:textId="7E3991F4" w:rsidR="006C354F" w:rsidRPr="005F2BFC" w:rsidRDefault="00C8284F" w:rsidP="005F2BFC">
            <w:pPr>
              <w:contextualSpacing/>
              <w:rPr>
                <w:rFonts w:eastAsia="Times New Roman"/>
                <w:color w:val="000000" w:themeColor="text1"/>
              </w:rPr>
            </w:pPr>
            <w:r w:rsidRPr="005F2BFC">
              <w:rPr>
                <w:rFonts w:eastAsia="Times New Roman"/>
                <w:color w:val="000000" w:themeColor="text1"/>
              </w:rPr>
              <w:t>57.90</w:t>
            </w:r>
          </w:p>
        </w:tc>
      </w:tr>
      <w:tr w:rsidR="006C354F" w:rsidRPr="005F2BFC" w14:paraId="1C006521" w14:textId="66E6B7A7" w:rsidTr="006C354F">
        <w:tc>
          <w:tcPr>
            <w:tcW w:w="2268" w:type="dxa"/>
          </w:tcPr>
          <w:p w14:paraId="34DB1396" w14:textId="104A7783" w:rsidR="006C354F" w:rsidRPr="005F2BFC" w:rsidRDefault="006C354F" w:rsidP="005F2BFC">
            <w:pPr>
              <w:contextualSpacing/>
              <w:rPr>
                <w:rFonts w:eastAsia="Times New Roman"/>
                <w:color w:val="000000" w:themeColor="text1"/>
              </w:rPr>
            </w:pPr>
            <w:r w:rsidRPr="005F2BFC">
              <w:rPr>
                <w:color w:val="000000" w:themeColor="text1"/>
              </w:rPr>
              <w:t>New Mexico</w:t>
            </w:r>
          </w:p>
        </w:tc>
        <w:tc>
          <w:tcPr>
            <w:tcW w:w="1663" w:type="dxa"/>
          </w:tcPr>
          <w:p w14:paraId="538B2467" w14:textId="54F114AA" w:rsidR="006C354F" w:rsidRPr="005F2BFC" w:rsidRDefault="006C354F" w:rsidP="005F2BFC">
            <w:pPr>
              <w:contextualSpacing/>
              <w:rPr>
                <w:rFonts w:eastAsia="Times New Roman"/>
                <w:color w:val="000000" w:themeColor="text1"/>
              </w:rPr>
            </w:pPr>
            <w:r w:rsidRPr="005F2BFC">
              <w:rPr>
                <w:rFonts w:eastAsia="Times New Roman"/>
                <w:color w:val="000000" w:themeColor="text1"/>
              </w:rPr>
              <w:t>8</w:t>
            </w:r>
          </w:p>
        </w:tc>
        <w:tc>
          <w:tcPr>
            <w:tcW w:w="1826" w:type="dxa"/>
          </w:tcPr>
          <w:p w14:paraId="705F0909" w14:textId="5A7E3585"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2E82B283" w14:textId="3128CC57"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3C206878" w14:textId="71552800" w:rsidR="006C354F" w:rsidRPr="005F2BFC" w:rsidRDefault="00C8284F" w:rsidP="005F2BFC">
            <w:pPr>
              <w:contextualSpacing/>
              <w:rPr>
                <w:rFonts w:eastAsia="Times New Roman"/>
                <w:color w:val="000000" w:themeColor="text1"/>
              </w:rPr>
            </w:pPr>
            <w:r w:rsidRPr="005F2BFC">
              <w:rPr>
                <w:rFonts w:eastAsia="Times New Roman"/>
                <w:color w:val="000000" w:themeColor="text1"/>
              </w:rPr>
              <w:t>56.89</w:t>
            </w:r>
          </w:p>
        </w:tc>
      </w:tr>
      <w:tr w:rsidR="006C354F" w:rsidRPr="005F2BFC" w14:paraId="64FC3448" w14:textId="4254A586" w:rsidTr="006C354F">
        <w:tc>
          <w:tcPr>
            <w:tcW w:w="2268" w:type="dxa"/>
          </w:tcPr>
          <w:p w14:paraId="7ABD832D" w14:textId="3ABF605F" w:rsidR="006C354F" w:rsidRPr="005F2BFC" w:rsidRDefault="006C354F" w:rsidP="005F2BFC">
            <w:pPr>
              <w:contextualSpacing/>
              <w:rPr>
                <w:rFonts w:eastAsia="Times New Roman"/>
                <w:color w:val="000000" w:themeColor="text1"/>
              </w:rPr>
            </w:pPr>
            <w:r w:rsidRPr="005F2BFC">
              <w:rPr>
                <w:rFonts w:eastAsia="Times New Roman"/>
                <w:color w:val="000000" w:themeColor="text1"/>
              </w:rPr>
              <w:t>Nevada</w:t>
            </w:r>
          </w:p>
        </w:tc>
        <w:tc>
          <w:tcPr>
            <w:tcW w:w="1663" w:type="dxa"/>
          </w:tcPr>
          <w:p w14:paraId="535E5553" w14:textId="45488DE5" w:rsidR="006C354F" w:rsidRPr="005F2BFC" w:rsidRDefault="006C354F" w:rsidP="005F2BFC">
            <w:pPr>
              <w:contextualSpacing/>
              <w:rPr>
                <w:rFonts w:eastAsia="Times New Roman"/>
                <w:color w:val="000000" w:themeColor="text1"/>
              </w:rPr>
            </w:pPr>
            <w:r w:rsidRPr="005F2BFC">
              <w:rPr>
                <w:rFonts w:eastAsia="Times New Roman"/>
                <w:color w:val="000000" w:themeColor="text1"/>
              </w:rPr>
              <w:t>16</w:t>
            </w:r>
          </w:p>
        </w:tc>
        <w:tc>
          <w:tcPr>
            <w:tcW w:w="1826" w:type="dxa"/>
          </w:tcPr>
          <w:p w14:paraId="0415D0F2" w14:textId="36D802DD"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15770237" w14:textId="05340478"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445EEF07" w14:textId="29526341" w:rsidR="006C354F" w:rsidRPr="005F2BFC" w:rsidRDefault="00C8284F" w:rsidP="005F2BFC">
            <w:pPr>
              <w:contextualSpacing/>
              <w:rPr>
                <w:rFonts w:eastAsia="Times New Roman"/>
                <w:color w:val="000000" w:themeColor="text1"/>
              </w:rPr>
            </w:pPr>
            <w:r w:rsidRPr="005F2BFC">
              <w:rPr>
                <w:rFonts w:eastAsia="Times New Roman"/>
                <w:color w:val="000000" w:themeColor="text1"/>
              </w:rPr>
              <w:t>56.50</w:t>
            </w:r>
          </w:p>
        </w:tc>
      </w:tr>
      <w:tr w:rsidR="006C354F" w:rsidRPr="005F2BFC" w14:paraId="528EB28D" w14:textId="0904C839" w:rsidTr="006C354F">
        <w:tc>
          <w:tcPr>
            <w:tcW w:w="2268" w:type="dxa"/>
          </w:tcPr>
          <w:p w14:paraId="41015BB4" w14:textId="79FB648B" w:rsidR="006C354F" w:rsidRPr="005F2BFC" w:rsidRDefault="006C354F" w:rsidP="005F2BFC">
            <w:pPr>
              <w:contextualSpacing/>
              <w:rPr>
                <w:rFonts w:eastAsia="Times New Roman"/>
                <w:color w:val="000000" w:themeColor="text1"/>
              </w:rPr>
            </w:pPr>
            <w:r w:rsidRPr="005F2BFC">
              <w:rPr>
                <w:color w:val="000000" w:themeColor="text1"/>
              </w:rPr>
              <w:t>New York</w:t>
            </w:r>
          </w:p>
        </w:tc>
        <w:tc>
          <w:tcPr>
            <w:tcW w:w="1663" w:type="dxa"/>
          </w:tcPr>
          <w:p w14:paraId="6C27EBD1" w14:textId="25742F24" w:rsidR="006C354F" w:rsidRPr="005F2BFC" w:rsidRDefault="006C354F" w:rsidP="005F2BFC">
            <w:pPr>
              <w:contextualSpacing/>
              <w:rPr>
                <w:rFonts w:eastAsia="Times New Roman"/>
                <w:color w:val="000000" w:themeColor="text1"/>
              </w:rPr>
            </w:pPr>
            <w:r w:rsidRPr="005F2BFC">
              <w:rPr>
                <w:rFonts w:eastAsia="Times New Roman"/>
                <w:color w:val="000000" w:themeColor="text1"/>
              </w:rPr>
              <w:t>35</w:t>
            </w:r>
          </w:p>
        </w:tc>
        <w:tc>
          <w:tcPr>
            <w:tcW w:w="1826" w:type="dxa"/>
          </w:tcPr>
          <w:p w14:paraId="2847B541" w14:textId="17F2AB8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42F981D3" w14:textId="379C216C"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1781DCAB" w14:textId="12994BF2" w:rsidR="006C354F" w:rsidRPr="005F2BFC" w:rsidRDefault="00C8284F" w:rsidP="005F2BFC">
            <w:pPr>
              <w:contextualSpacing/>
              <w:rPr>
                <w:rFonts w:eastAsia="Times New Roman"/>
                <w:color w:val="000000" w:themeColor="text1"/>
              </w:rPr>
            </w:pPr>
            <w:r w:rsidRPr="005F2BFC">
              <w:rPr>
                <w:rFonts w:eastAsia="Times New Roman"/>
                <w:color w:val="000000" w:themeColor="text1"/>
              </w:rPr>
              <w:t>53.98</w:t>
            </w:r>
          </w:p>
        </w:tc>
      </w:tr>
      <w:tr w:rsidR="006C354F" w:rsidRPr="005F2BFC" w14:paraId="47D3B263" w14:textId="6BFB5B2B" w:rsidTr="006C354F">
        <w:tc>
          <w:tcPr>
            <w:tcW w:w="2268" w:type="dxa"/>
          </w:tcPr>
          <w:p w14:paraId="12C240E2" w14:textId="61E5A22F" w:rsidR="006C354F" w:rsidRPr="005F2BFC" w:rsidRDefault="006C354F" w:rsidP="005F2BFC">
            <w:pPr>
              <w:contextualSpacing/>
              <w:rPr>
                <w:rFonts w:eastAsia="Times New Roman"/>
                <w:color w:val="000000" w:themeColor="text1"/>
              </w:rPr>
            </w:pPr>
            <w:r w:rsidRPr="005F2BFC">
              <w:rPr>
                <w:color w:val="000000" w:themeColor="text1"/>
              </w:rPr>
              <w:t>Ohio</w:t>
            </w:r>
          </w:p>
        </w:tc>
        <w:tc>
          <w:tcPr>
            <w:tcW w:w="1663" w:type="dxa"/>
          </w:tcPr>
          <w:p w14:paraId="413FCE21" w14:textId="61084E8F" w:rsidR="006C354F" w:rsidRPr="005F2BFC" w:rsidRDefault="006C354F" w:rsidP="005F2BFC">
            <w:pPr>
              <w:contextualSpacing/>
              <w:rPr>
                <w:rFonts w:eastAsia="Times New Roman"/>
                <w:color w:val="000000" w:themeColor="text1"/>
              </w:rPr>
            </w:pPr>
            <w:r w:rsidRPr="005F2BFC">
              <w:rPr>
                <w:rFonts w:eastAsia="Times New Roman"/>
                <w:color w:val="000000" w:themeColor="text1"/>
              </w:rPr>
              <w:t>22</w:t>
            </w:r>
          </w:p>
        </w:tc>
        <w:tc>
          <w:tcPr>
            <w:tcW w:w="1826" w:type="dxa"/>
          </w:tcPr>
          <w:p w14:paraId="429967B1" w14:textId="53AB52AD"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4D0AC299" w14:textId="7BBAFE0E"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24E572AA" w14:textId="32096DBF" w:rsidR="006C354F" w:rsidRPr="005F2BFC" w:rsidRDefault="00C8284F" w:rsidP="005F2BFC">
            <w:pPr>
              <w:contextualSpacing/>
              <w:rPr>
                <w:rFonts w:eastAsia="Times New Roman"/>
                <w:color w:val="000000" w:themeColor="text1"/>
              </w:rPr>
            </w:pPr>
            <w:r w:rsidRPr="005F2BFC">
              <w:rPr>
                <w:rFonts w:eastAsia="Times New Roman"/>
                <w:color w:val="000000" w:themeColor="text1"/>
              </w:rPr>
              <w:t>51.62</w:t>
            </w:r>
          </w:p>
        </w:tc>
      </w:tr>
      <w:tr w:rsidR="006C354F" w:rsidRPr="005F2BFC" w14:paraId="19803899" w14:textId="116CA8EB" w:rsidTr="006C354F">
        <w:tc>
          <w:tcPr>
            <w:tcW w:w="2268" w:type="dxa"/>
          </w:tcPr>
          <w:p w14:paraId="3E5A418D" w14:textId="418BD372" w:rsidR="006C354F" w:rsidRPr="005F2BFC" w:rsidRDefault="006C354F" w:rsidP="005F2BFC">
            <w:pPr>
              <w:contextualSpacing/>
              <w:rPr>
                <w:rFonts w:eastAsia="Times New Roman"/>
                <w:color w:val="000000" w:themeColor="text1"/>
              </w:rPr>
            </w:pPr>
            <w:r w:rsidRPr="005F2BFC">
              <w:rPr>
                <w:color w:val="000000" w:themeColor="text1"/>
              </w:rPr>
              <w:t>Oklahoma</w:t>
            </w:r>
          </w:p>
        </w:tc>
        <w:tc>
          <w:tcPr>
            <w:tcW w:w="1663" w:type="dxa"/>
          </w:tcPr>
          <w:p w14:paraId="2791A553" w14:textId="0FE26474" w:rsidR="006C354F" w:rsidRPr="005F2BFC" w:rsidRDefault="006C354F" w:rsidP="005F2BFC">
            <w:pPr>
              <w:contextualSpacing/>
              <w:rPr>
                <w:rFonts w:eastAsia="Times New Roman"/>
                <w:color w:val="000000" w:themeColor="text1"/>
              </w:rPr>
            </w:pPr>
            <w:r w:rsidRPr="005F2BFC">
              <w:rPr>
                <w:rFonts w:eastAsia="Times New Roman"/>
                <w:color w:val="000000" w:themeColor="text1"/>
              </w:rPr>
              <w:t>15</w:t>
            </w:r>
          </w:p>
        </w:tc>
        <w:tc>
          <w:tcPr>
            <w:tcW w:w="1826" w:type="dxa"/>
          </w:tcPr>
          <w:p w14:paraId="3FE54F3B" w14:textId="6E8FA19E"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2426206D" w14:textId="4FB1466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10990BF3" w14:textId="44768552" w:rsidR="006C354F" w:rsidRPr="005F2BFC" w:rsidRDefault="00C8284F" w:rsidP="005F2BFC">
            <w:pPr>
              <w:contextualSpacing/>
              <w:rPr>
                <w:rFonts w:eastAsia="Times New Roman"/>
                <w:color w:val="000000" w:themeColor="text1"/>
              </w:rPr>
            </w:pPr>
            <w:r w:rsidRPr="005F2BFC">
              <w:rPr>
                <w:rFonts w:eastAsia="Times New Roman"/>
                <w:color w:val="000000" w:themeColor="text1"/>
              </w:rPr>
              <w:t>42.35</w:t>
            </w:r>
          </w:p>
        </w:tc>
      </w:tr>
      <w:tr w:rsidR="006C354F" w:rsidRPr="005F2BFC" w14:paraId="2E40BD26" w14:textId="5A6C352E" w:rsidTr="006C354F">
        <w:tc>
          <w:tcPr>
            <w:tcW w:w="2268" w:type="dxa"/>
          </w:tcPr>
          <w:p w14:paraId="2194CC13" w14:textId="2C3B853F" w:rsidR="006C354F" w:rsidRPr="005F2BFC" w:rsidRDefault="006C354F" w:rsidP="005F2BFC">
            <w:pPr>
              <w:contextualSpacing/>
              <w:rPr>
                <w:rFonts w:eastAsia="Times New Roman"/>
                <w:color w:val="000000" w:themeColor="text1"/>
              </w:rPr>
            </w:pPr>
            <w:r w:rsidRPr="005F2BFC">
              <w:rPr>
                <w:color w:val="000000" w:themeColor="text1"/>
              </w:rPr>
              <w:t>Oregon</w:t>
            </w:r>
          </w:p>
        </w:tc>
        <w:tc>
          <w:tcPr>
            <w:tcW w:w="1663" w:type="dxa"/>
          </w:tcPr>
          <w:p w14:paraId="6465BE41" w14:textId="287379A7" w:rsidR="006C354F" w:rsidRPr="005F2BFC" w:rsidRDefault="006C354F" w:rsidP="005F2BFC">
            <w:pPr>
              <w:contextualSpacing/>
              <w:rPr>
                <w:rFonts w:eastAsia="Times New Roman"/>
                <w:color w:val="000000" w:themeColor="text1"/>
              </w:rPr>
            </w:pPr>
            <w:r w:rsidRPr="005F2BFC">
              <w:rPr>
                <w:rFonts w:eastAsia="Times New Roman"/>
                <w:color w:val="000000" w:themeColor="text1"/>
              </w:rPr>
              <w:t>26</w:t>
            </w:r>
          </w:p>
        </w:tc>
        <w:tc>
          <w:tcPr>
            <w:tcW w:w="1826" w:type="dxa"/>
          </w:tcPr>
          <w:p w14:paraId="2A2813F9" w14:textId="17382462"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431C0F42" w14:textId="5EE71690"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440FFA1" w14:textId="65D95ADC" w:rsidR="006C354F" w:rsidRPr="005F2BFC" w:rsidRDefault="00C8284F" w:rsidP="005F2BFC">
            <w:pPr>
              <w:contextualSpacing/>
              <w:rPr>
                <w:rFonts w:eastAsia="Times New Roman"/>
                <w:color w:val="000000" w:themeColor="text1"/>
              </w:rPr>
            </w:pPr>
            <w:r w:rsidRPr="005F2BFC">
              <w:rPr>
                <w:rFonts w:eastAsia="Times New Roman"/>
                <w:color w:val="000000" w:themeColor="text1"/>
              </w:rPr>
              <w:t>56.42</w:t>
            </w:r>
          </w:p>
        </w:tc>
      </w:tr>
      <w:tr w:rsidR="006C354F" w:rsidRPr="005F2BFC" w14:paraId="3C9F76D2" w14:textId="4C9B75C4" w:rsidTr="006C354F">
        <w:tc>
          <w:tcPr>
            <w:tcW w:w="2268" w:type="dxa"/>
          </w:tcPr>
          <w:p w14:paraId="622774A2" w14:textId="02738AA5" w:rsidR="006C354F" w:rsidRPr="005F2BFC" w:rsidRDefault="006C354F" w:rsidP="005F2BFC">
            <w:pPr>
              <w:contextualSpacing/>
              <w:rPr>
                <w:rFonts w:eastAsia="Times New Roman"/>
                <w:color w:val="000000" w:themeColor="text1"/>
              </w:rPr>
            </w:pPr>
            <w:r w:rsidRPr="005F2BFC">
              <w:rPr>
                <w:color w:val="000000" w:themeColor="text1"/>
              </w:rPr>
              <w:t>Pennsylvania</w:t>
            </w:r>
          </w:p>
        </w:tc>
        <w:tc>
          <w:tcPr>
            <w:tcW w:w="1663" w:type="dxa"/>
          </w:tcPr>
          <w:p w14:paraId="1EB2637D" w14:textId="5FBD3DEF" w:rsidR="006C354F" w:rsidRPr="005F2BFC" w:rsidRDefault="006C354F" w:rsidP="005F2BFC">
            <w:pPr>
              <w:contextualSpacing/>
              <w:rPr>
                <w:rFonts w:eastAsia="Times New Roman"/>
                <w:color w:val="000000" w:themeColor="text1"/>
              </w:rPr>
            </w:pPr>
            <w:r w:rsidRPr="005F2BFC">
              <w:rPr>
                <w:rFonts w:eastAsia="Times New Roman"/>
                <w:color w:val="000000" w:themeColor="text1"/>
              </w:rPr>
              <w:t>28</w:t>
            </w:r>
          </w:p>
        </w:tc>
        <w:tc>
          <w:tcPr>
            <w:tcW w:w="1826" w:type="dxa"/>
          </w:tcPr>
          <w:p w14:paraId="50896925" w14:textId="5FD89259"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7C12025B" w14:textId="62598C25"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301B57A" w14:textId="6DB68886" w:rsidR="006C354F" w:rsidRPr="005F2BFC" w:rsidRDefault="00C8284F" w:rsidP="005F2BFC">
            <w:pPr>
              <w:contextualSpacing/>
              <w:rPr>
                <w:rFonts w:eastAsia="Times New Roman"/>
                <w:color w:val="000000" w:themeColor="text1"/>
              </w:rPr>
            </w:pPr>
            <w:r w:rsidRPr="005F2BFC">
              <w:rPr>
                <w:rFonts w:eastAsia="Times New Roman"/>
                <w:color w:val="000000" w:themeColor="text1"/>
              </w:rPr>
              <w:t>5</w:t>
            </w:r>
            <w:r w:rsidR="0035249B" w:rsidRPr="005F2BFC">
              <w:rPr>
                <w:rFonts w:eastAsia="Times New Roman"/>
                <w:color w:val="000000" w:themeColor="text1"/>
              </w:rPr>
              <w:t>.</w:t>
            </w:r>
            <w:r w:rsidRPr="005F2BFC">
              <w:rPr>
                <w:rFonts w:eastAsia="Times New Roman"/>
                <w:color w:val="000000" w:themeColor="text1"/>
              </w:rPr>
              <w:t>04</w:t>
            </w:r>
          </w:p>
        </w:tc>
      </w:tr>
      <w:tr w:rsidR="006C354F" w:rsidRPr="005F2BFC" w14:paraId="59510D03" w14:textId="739BB18E" w:rsidTr="006C354F">
        <w:tc>
          <w:tcPr>
            <w:tcW w:w="2268" w:type="dxa"/>
          </w:tcPr>
          <w:p w14:paraId="145B5EDD" w14:textId="259A9DBB" w:rsidR="006C354F" w:rsidRPr="005F2BFC" w:rsidRDefault="006C354F" w:rsidP="005F2BFC">
            <w:pPr>
              <w:contextualSpacing/>
              <w:rPr>
                <w:rFonts w:eastAsia="Times New Roman"/>
                <w:color w:val="000000" w:themeColor="text1"/>
              </w:rPr>
            </w:pPr>
            <w:r w:rsidRPr="005F2BFC">
              <w:rPr>
                <w:color w:val="000000" w:themeColor="text1"/>
              </w:rPr>
              <w:t>Rhode Island</w:t>
            </w:r>
          </w:p>
        </w:tc>
        <w:tc>
          <w:tcPr>
            <w:tcW w:w="1663" w:type="dxa"/>
          </w:tcPr>
          <w:p w14:paraId="1052F36B" w14:textId="79FDDFA6" w:rsidR="006C354F" w:rsidRPr="005F2BFC" w:rsidRDefault="006C354F" w:rsidP="005F2BFC">
            <w:pPr>
              <w:contextualSpacing/>
              <w:rPr>
                <w:rFonts w:eastAsia="Times New Roman"/>
                <w:color w:val="000000" w:themeColor="text1"/>
              </w:rPr>
            </w:pPr>
            <w:r w:rsidRPr="005F2BFC">
              <w:rPr>
                <w:rFonts w:eastAsia="Times New Roman"/>
                <w:color w:val="000000" w:themeColor="text1"/>
              </w:rPr>
              <w:t>7</w:t>
            </w:r>
          </w:p>
        </w:tc>
        <w:tc>
          <w:tcPr>
            <w:tcW w:w="1826" w:type="dxa"/>
          </w:tcPr>
          <w:p w14:paraId="3FCEF719" w14:textId="12735CDE"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1055F326" w14:textId="20624E9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36F7832F" w14:textId="3A884271" w:rsidR="006C354F" w:rsidRPr="005F2BFC" w:rsidRDefault="00C8284F" w:rsidP="005F2BFC">
            <w:pPr>
              <w:contextualSpacing/>
              <w:rPr>
                <w:rFonts w:eastAsia="Times New Roman"/>
                <w:color w:val="000000" w:themeColor="text1"/>
              </w:rPr>
            </w:pPr>
            <w:r w:rsidRPr="005F2BFC">
              <w:rPr>
                <w:rFonts w:eastAsia="Times New Roman"/>
                <w:color w:val="000000" w:themeColor="text1"/>
              </w:rPr>
              <w:t>5</w:t>
            </w:r>
            <w:r w:rsidR="0035249B" w:rsidRPr="005F2BFC">
              <w:rPr>
                <w:rFonts w:eastAsia="Times New Roman"/>
                <w:color w:val="000000" w:themeColor="text1"/>
              </w:rPr>
              <w:t>.</w:t>
            </w:r>
            <w:r w:rsidRPr="005F2BFC">
              <w:rPr>
                <w:rFonts w:eastAsia="Times New Roman"/>
                <w:color w:val="000000" w:themeColor="text1"/>
              </w:rPr>
              <w:t>27</w:t>
            </w:r>
          </w:p>
        </w:tc>
      </w:tr>
      <w:tr w:rsidR="006C354F" w:rsidRPr="005F2BFC" w14:paraId="66D72154" w14:textId="50707086" w:rsidTr="006C354F">
        <w:tc>
          <w:tcPr>
            <w:tcW w:w="2268" w:type="dxa"/>
          </w:tcPr>
          <w:p w14:paraId="772F3E7E" w14:textId="37A1D4D8" w:rsidR="006C354F" w:rsidRPr="005F2BFC" w:rsidRDefault="006C354F" w:rsidP="005F2BFC">
            <w:pPr>
              <w:contextualSpacing/>
              <w:rPr>
                <w:rFonts w:eastAsia="Times New Roman"/>
                <w:color w:val="000000" w:themeColor="text1"/>
              </w:rPr>
            </w:pPr>
            <w:r w:rsidRPr="005F2BFC">
              <w:rPr>
                <w:color w:val="000000" w:themeColor="text1"/>
              </w:rPr>
              <w:t>South Carolina</w:t>
            </w:r>
          </w:p>
        </w:tc>
        <w:tc>
          <w:tcPr>
            <w:tcW w:w="1663" w:type="dxa"/>
          </w:tcPr>
          <w:p w14:paraId="6A7D5FF5" w14:textId="2B3AC135" w:rsidR="006C354F" w:rsidRPr="005F2BFC" w:rsidRDefault="006C354F" w:rsidP="005F2BFC">
            <w:pPr>
              <w:contextualSpacing/>
              <w:rPr>
                <w:rFonts w:eastAsia="Times New Roman"/>
                <w:color w:val="000000" w:themeColor="text1"/>
              </w:rPr>
            </w:pPr>
            <w:r w:rsidRPr="005F2BFC">
              <w:rPr>
                <w:rFonts w:eastAsia="Times New Roman"/>
                <w:color w:val="000000" w:themeColor="text1"/>
              </w:rPr>
              <w:t>19</w:t>
            </w:r>
          </w:p>
        </w:tc>
        <w:tc>
          <w:tcPr>
            <w:tcW w:w="1826" w:type="dxa"/>
          </w:tcPr>
          <w:p w14:paraId="14537C51" w14:textId="12EE0B08"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29B54CE6" w14:textId="6E065D4D"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0499A557" w14:textId="65D18A96" w:rsidR="006C354F" w:rsidRPr="005F2BFC" w:rsidRDefault="00C8284F" w:rsidP="005F2BFC">
            <w:pPr>
              <w:contextualSpacing/>
              <w:rPr>
                <w:rFonts w:eastAsia="Times New Roman"/>
                <w:color w:val="000000" w:themeColor="text1"/>
              </w:rPr>
            </w:pPr>
            <w:r w:rsidRPr="005F2BFC">
              <w:rPr>
                <w:rFonts w:eastAsia="Times New Roman"/>
                <w:color w:val="000000" w:themeColor="text1"/>
              </w:rPr>
              <w:t>48.25</w:t>
            </w:r>
          </w:p>
        </w:tc>
      </w:tr>
      <w:tr w:rsidR="006C354F" w:rsidRPr="005F2BFC" w14:paraId="41C2FF22" w14:textId="1568BA39" w:rsidTr="006C354F">
        <w:tc>
          <w:tcPr>
            <w:tcW w:w="2268" w:type="dxa"/>
          </w:tcPr>
          <w:p w14:paraId="2C91C351" w14:textId="566F3F01" w:rsidR="006C354F" w:rsidRPr="005F2BFC" w:rsidRDefault="006C354F" w:rsidP="005F2BFC">
            <w:pPr>
              <w:contextualSpacing/>
              <w:rPr>
                <w:rFonts w:eastAsia="Times New Roman"/>
                <w:color w:val="000000" w:themeColor="text1"/>
              </w:rPr>
            </w:pPr>
            <w:r w:rsidRPr="005F2BFC">
              <w:rPr>
                <w:color w:val="000000" w:themeColor="text1"/>
              </w:rPr>
              <w:t>South Dakota</w:t>
            </w:r>
          </w:p>
        </w:tc>
        <w:tc>
          <w:tcPr>
            <w:tcW w:w="1663" w:type="dxa"/>
          </w:tcPr>
          <w:p w14:paraId="6EFED875" w14:textId="0812C734"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7C9DCAA9" w14:textId="5129F0F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17A016B4" w14:textId="053652BB"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6DBCD859" w14:textId="214A8BFE" w:rsidR="006C354F" w:rsidRPr="005F2BFC" w:rsidRDefault="00C8284F" w:rsidP="005F2BFC">
            <w:pPr>
              <w:contextualSpacing/>
              <w:rPr>
                <w:rFonts w:eastAsia="Times New Roman"/>
                <w:color w:val="000000" w:themeColor="text1"/>
              </w:rPr>
            </w:pPr>
            <w:r w:rsidRPr="005F2BFC">
              <w:rPr>
                <w:rFonts w:eastAsia="Times New Roman"/>
                <w:color w:val="000000" w:themeColor="text1"/>
              </w:rPr>
              <w:t>38.40</w:t>
            </w:r>
          </w:p>
        </w:tc>
      </w:tr>
      <w:tr w:rsidR="006C354F" w:rsidRPr="005F2BFC" w14:paraId="5CDC6DED" w14:textId="00C4BEA7" w:rsidTr="006C354F">
        <w:tc>
          <w:tcPr>
            <w:tcW w:w="2268" w:type="dxa"/>
          </w:tcPr>
          <w:p w14:paraId="2002E6D0" w14:textId="04D0EFB8" w:rsidR="006C354F" w:rsidRPr="005F2BFC" w:rsidRDefault="006C354F" w:rsidP="005F2BFC">
            <w:pPr>
              <w:contextualSpacing/>
              <w:rPr>
                <w:rFonts w:eastAsia="Times New Roman"/>
                <w:color w:val="000000" w:themeColor="text1"/>
              </w:rPr>
            </w:pPr>
            <w:r w:rsidRPr="005F2BFC">
              <w:rPr>
                <w:color w:val="000000" w:themeColor="text1"/>
              </w:rPr>
              <w:t>Tennessee</w:t>
            </w:r>
          </w:p>
        </w:tc>
        <w:tc>
          <w:tcPr>
            <w:tcW w:w="1663" w:type="dxa"/>
          </w:tcPr>
          <w:p w14:paraId="2A5D6AF1" w14:textId="292EE9B8" w:rsidR="006C354F" w:rsidRPr="005F2BFC" w:rsidRDefault="006C354F" w:rsidP="005F2BFC">
            <w:pPr>
              <w:contextualSpacing/>
              <w:rPr>
                <w:rFonts w:eastAsia="Times New Roman"/>
                <w:color w:val="000000" w:themeColor="text1"/>
              </w:rPr>
            </w:pPr>
            <w:r w:rsidRPr="005F2BFC">
              <w:rPr>
                <w:rFonts w:eastAsia="Times New Roman"/>
                <w:color w:val="000000" w:themeColor="text1"/>
              </w:rPr>
              <w:t>26</w:t>
            </w:r>
          </w:p>
        </w:tc>
        <w:tc>
          <w:tcPr>
            <w:tcW w:w="1826" w:type="dxa"/>
          </w:tcPr>
          <w:p w14:paraId="177195DF" w14:textId="510F3E3A"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514DEAC9" w14:textId="62D378BB"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16D2CAF0" w14:textId="4267C056" w:rsidR="006C354F" w:rsidRPr="005F2BFC" w:rsidRDefault="00C8284F" w:rsidP="005F2BFC">
            <w:pPr>
              <w:contextualSpacing/>
              <w:rPr>
                <w:rFonts w:eastAsia="Times New Roman"/>
                <w:color w:val="000000" w:themeColor="text1"/>
              </w:rPr>
            </w:pPr>
            <w:r w:rsidRPr="005F2BFC">
              <w:rPr>
                <w:rFonts w:eastAsia="Times New Roman"/>
                <w:color w:val="000000" w:themeColor="text1"/>
              </w:rPr>
              <w:t>41.43</w:t>
            </w:r>
          </w:p>
        </w:tc>
      </w:tr>
      <w:tr w:rsidR="006C354F" w:rsidRPr="005F2BFC" w14:paraId="263C6C3D" w14:textId="2FC00A7E" w:rsidTr="006C354F">
        <w:tc>
          <w:tcPr>
            <w:tcW w:w="2268" w:type="dxa"/>
          </w:tcPr>
          <w:p w14:paraId="0C02C93D" w14:textId="0B96BFAA" w:rsidR="006C354F" w:rsidRPr="005F2BFC" w:rsidRDefault="006C354F" w:rsidP="005F2BFC">
            <w:pPr>
              <w:contextualSpacing/>
              <w:rPr>
                <w:color w:val="000000" w:themeColor="text1"/>
              </w:rPr>
            </w:pPr>
            <w:r w:rsidRPr="005F2BFC">
              <w:rPr>
                <w:color w:val="000000" w:themeColor="text1"/>
              </w:rPr>
              <w:lastRenderedPageBreak/>
              <w:t>Texas</w:t>
            </w:r>
          </w:p>
        </w:tc>
        <w:tc>
          <w:tcPr>
            <w:tcW w:w="1663" w:type="dxa"/>
          </w:tcPr>
          <w:p w14:paraId="61EEEE64" w14:textId="44541F4D" w:rsidR="006C354F" w:rsidRPr="005F2BFC" w:rsidRDefault="006C354F" w:rsidP="005F2BFC">
            <w:pPr>
              <w:contextualSpacing/>
              <w:rPr>
                <w:rFonts w:eastAsia="Times New Roman"/>
                <w:color w:val="000000" w:themeColor="text1"/>
              </w:rPr>
            </w:pPr>
            <w:r w:rsidRPr="005F2BFC">
              <w:rPr>
                <w:rFonts w:eastAsia="Times New Roman"/>
                <w:color w:val="000000" w:themeColor="text1"/>
              </w:rPr>
              <w:t>45</w:t>
            </w:r>
          </w:p>
        </w:tc>
        <w:tc>
          <w:tcPr>
            <w:tcW w:w="1826" w:type="dxa"/>
          </w:tcPr>
          <w:p w14:paraId="78B77B37" w14:textId="50D31DD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16FB6653" w14:textId="4A00799F"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755F56AE" w14:textId="03F40FB4" w:rsidR="006C354F" w:rsidRPr="005F2BFC" w:rsidRDefault="00C8284F" w:rsidP="005F2BFC">
            <w:pPr>
              <w:contextualSpacing/>
              <w:rPr>
                <w:rFonts w:eastAsia="Times New Roman"/>
                <w:color w:val="000000" w:themeColor="text1"/>
              </w:rPr>
            </w:pPr>
            <w:r w:rsidRPr="005F2BFC">
              <w:rPr>
                <w:rFonts w:eastAsia="Times New Roman"/>
                <w:color w:val="000000" w:themeColor="text1"/>
              </w:rPr>
              <w:t>49.22</w:t>
            </w:r>
          </w:p>
        </w:tc>
      </w:tr>
      <w:tr w:rsidR="006C354F" w:rsidRPr="005F2BFC" w14:paraId="349652A9" w14:textId="658D3DAB" w:rsidTr="006C354F">
        <w:tc>
          <w:tcPr>
            <w:tcW w:w="2268" w:type="dxa"/>
          </w:tcPr>
          <w:p w14:paraId="7FE3674C" w14:textId="668EB3DB" w:rsidR="006C354F" w:rsidRPr="005F2BFC" w:rsidRDefault="006C354F" w:rsidP="005F2BFC">
            <w:pPr>
              <w:contextualSpacing/>
              <w:rPr>
                <w:color w:val="000000" w:themeColor="text1"/>
              </w:rPr>
            </w:pPr>
            <w:r w:rsidRPr="005F2BFC">
              <w:rPr>
                <w:color w:val="000000" w:themeColor="text1"/>
              </w:rPr>
              <w:t>Utah</w:t>
            </w:r>
          </w:p>
        </w:tc>
        <w:tc>
          <w:tcPr>
            <w:tcW w:w="1663" w:type="dxa"/>
          </w:tcPr>
          <w:p w14:paraId="51FEBC9A" w14:textId="7621AEC8" w:rsidR="006C354F" w:rsidRPr="005F2BFC" w:rsidRDefault="006C354F" w:rsidP="005F2BFC">
            <w:pPr>
              <w:contextualSpacing/>
              <w:rPr>
                <w:rFonts w:eastAsia="Times New Roman"/>
                <w:color w:val="000000" w:themeColor="text1"/>
              </w:rPr>
            </w:pPr>
            <w:r w:rsidRPr="005F2BFC">
              <w:rPr>
                <w:rFonts w:eastAsia="Times New Roman"/>
                <w:color w:val="000000" w:themeColor="text1"/>
              </w:rPr>
              <w:t>14</w:t>
            </w:r>
          </w:p>
        </w:tc>
        <w:tc>
          <w:tcPr>
            <w:tcW w:w="1826" w:type="dxa"/>
          </w:tcPr>
          <w:p w14:paraId="4BE75BAF" w14:textId="4E2DD5F1"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5A5EC7FC" w14:textId="7D17C8CC"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7683B34B" w14:textId="746277D3" w:rsidR="006C354F" w:rsidRPr="005F2BFC" w:rsidRDefault="00C8284F" w:rsidP="005F2BFC">
            <w:pPr>
              <w:contextualSpacing/>
              <w:rPr>
                <w:rFonts w:eastAsia="Times New Roman"/>
                <w:color w:val="000000" w:themeColor="text1"/>
              </w:rPr>
            </w:pPr>
            <w:r w:rsidRPr="005F2BFC">
              <w:rPr>
                <w:rFonts w:eastAsia="Times New Roman"/>
                <w:color w:val="000000" w:themeColor="text1"/>
              </w:rPr>
              <w:t>52.44</w:t>
            </w:r>
          </w:p>
        </w:tc>
      </w:tr>
      <w:tr w:rsidR="006C354F" w:rsidRPr="005F2BFC" w14:paraId="131BD507" w14:textId="35822CD9" w:rsidTr="006C354F">
        <w:tc>
          <w:tcPr>
            <w:tcW w:w="2268" w:type="dxa"/>
          </w:tcPr>
          <w:p w14:paraId="0DE467D9" w14:textId="0EDA44D1" w:rsidR="006C354F" w:rsidRPr="005F2BFC" w:rsidRDefault="006C354F" w:rsidP="005F2BFC">
            <w:pPr>
              <w:contextualSpacing/>
              <w:rPr>
                <w:color w:val="000000" w:themeColor="text1"/>
              </w:rPr>
            </w:pPr>
            <w:r w:rsidRPr="005F2BFC">
              <w:rPr>
                <w:color w:val="000000" w:themeColor="text1"/>
              </w:rPr>
              <w:t>Vermont</w:t>
            </w:r>
          </w:p>
        </w:tc>
        <w:tc>
          <w:tcPr>
            <w:tcW w:w="1663" w:type="dxa"/>
          </w:tcPr>
          <w:p w14:paraId="0E70A94E" w14:textId="46CCEA59" w:rsidR="006C354F" w:rsidRPr="005F2BFC" w:rsidRDefault="006C354F" w:rsidP="005F2BFC">
            <w:pPr>
              <w:contextualSpacing/>
              <w:rPr>
                <w:rFonts w:eastAsia="Times New Roman"/>
                <w:color w:val="000000" w:themeColor="text1"/>
              </w:rPr>
            </w:pPr>
            <w:r w:rsidRPr="005F2BFC">
              <w:rPr>
                <w:rFonts w:eastAsia="Times New Roman"/>
                <w:color w:val="000000" w:themeColor="text1"/>
              </w:rPr>
              <w:t>43</w:t>
            </w:r>
          </w:p>
        </w:tc>
        <w:tc>
          <w:tcPr>
            <w:tcW w:w="1826" w:type="dxa"/>
          </w:tcPr>
          <w:p w14:paraId="4A2C4719" w14:textId="4F7567E6"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14F758D6" w14:textId="6E4EF36E"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5DFF4A2F" w14:textId="4DF5F452" w:rsidR="006C354F" w:rsidRPr="005F2BFC" w:rsidRDefault="00C8284F" w:rsidP="005F2BFC">
            <w:pPr>
              <w:contextualSpacing/>
              <w:rPr>
                <w:rFonts w:eastAsia="Times New Roman"/>
                <w:color w:val="000000" w:themeColor="text1"/>
              </w:rPr>
            </w:pPr>
            <w:r w:rsidRPr="005F2BFC">
              <w:rPr>
                <w:rFonts w:eastAsia="Times New Roman"/>
                <w:color w:val="000000" w:themeColor="text1"/>
              </w:rPr>
              <w:t>64.28</w:t>
            </w:r>
          </w:p>
        </w:tc>
      </w:tr>
      <w:tr w:rsidR="006C354F" w:rsidRPr="005F2BFC" w14:paraId="5C0D1730" w14:textId="25CDE69C" w:rsidTr="006C354F">
        <w:tc>
          <w:tcPr>
            <w:tcW w:w="2268" w:type="dxa"/>
          </w:tcPr>
          <w:p w14:paraId="47A1B8B7" w14:textId="378545F9" w:rsidR="006C354F" w:rsidRPr="005F2BFC" w:rsidRDefault="006C354F" w:rsidP="005F2BFC">
            <w:pPr>
              <w:contextualSpacing/>
              <w:rPr>
                <w:color w:val="000000" w:themeColor="text1"/>
              </w:rPr>
            </w:pPr>
            <w:r w:rsidRPr="005F2BFC">
              <w:rPr>
                <w:color w:val="000000" w:themeColor="text1"/>
              </w:rPr>
              <w:t>Virginia</w:t>
            </w:r>
          </w:p>
        </w:tc>
        <w:tc>
          <w:tcPr>
            <w:tcW w:w="1663" w:type="dxa"/>
          </w:tcPr>
          <w:p w14:paraId="223811BC" w14:textId="3E47238F" w:rsidR="006C354F" w:rsidRPr="005F2BFC" w:rsidRDefault="006C354F" w:rsidP="005F2BFC">
            <w:pPr>
              <w:contextualSpacing/>
              <w:rPr>
                <w:rFonts w:eastAsia="Times New Roman"/>
                <w:color w:val="000000" w:themeColor="text1"/>
              </w:rPr>
            </w:pPr>
            <w:r w:rsidRPr="005F2BFC">
              <w:rPr>
                <w:rFonts w:eastAsia="Times New Roman"/>
                <w:color w:val="000000" w:themeColor="text1"/>
              </w:rPr>
              <w:t>5</w:t>
            </w:r>
          </w:p>
        </w:tc>
        <w:tc>
          <w:tcPr>
            <w:tcW w:w="1826" w:type="dxa"/>
          </w:tcPr>
          <w:p w14:paraId="58E8692E" w14:textId="661FCB3A"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3B698EE9" w14:textId="05812C02"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6714B9F9" w14:textId="3E985288" w:rsidR="006C354F" w:rsidRPr="005F2BFC" w:rsidRDefault="00C8284F" w:rsidP="005F2BFC">
            <w:pPr>
              <w:contextualSpacing/>
              <w:rPr>
                <w:rFonts w:eastAsia="Times New Roman"/>
                <w:color w:val="000000" w:themeColor="text1"/>
              </w:rPr>
            </w:pPr>
            <w:r w:rsidRPr="005F2BFC">
              <w:rPr>
                <w:rFonts w:eastAsia="Times New Roman"/>
                <w:color w:val="000000" w:themeColor="text1"/>
              </w:rPr>
              <w:t>52.40</w:t>
            </w:r>
          </w:p>
        </w:tc>
      </w:tr>
      <w:tr w:rsidR="006C354F" w:rsidRPr="005F2BFC" w14:paraId="6EEC8474" w14:textId="212F745A" w:rsidTr="006C354F">
        <w:tc>
          <w:tcPr>
            <w:tcW w:w="2268" w:type="dxa"/>
          </w:tcPr>
          <w:p w14:paraId="6E0AB7A6" w14:textId="2F24F2D9" w:rsidR="006C354F" w:rsidRPr="005F2BFC" w:rsidRDefault="006C354F" w:rsidP="005F2BFC">
            <w:pPr>
              <w:contextualSpacing/>
              <w:rPr>
                <w:color w:val="000000" w:themeColor="text1"/>
              </w:rPr>
            </w:pPr>
            <w:r w:rsidRPr="005F2BFC">
              <w:rPr>
                <w:color w:val="000000" w:themeColor="text1"/>
              </w:rPr>
              <w:t>Washington</w:t>
            </w:r>
          </w:p>
        </w:tc>
        <w:tc>
          <w:tcPr>
            <w:tcW w:w="1663" w:type="dxa"/>
          </w:tcPr>
          <w:p w14:paraId="2C3456A3" w14:textId="16F6C4BF" w:rsidR="006C354F" w:rsidRPr="005F2BFC" w:rsidRDefault="006C354F" w:rsidP="005F2BFC">
            <w:pPr>
              <w:contextualSpacing/>
              <w:rPr>
                <w:rFonts w:eastAsia="Times New Roman"/>
                <w:color w:val="000000" w:themeColor="text1"/>
              </w:rPr>
            </w:pPr>
            <w:r w:rsidRPr="005F2BFC">
              <w:rPr>
                <w:rFonts w:eastAsia="Times New Roman"/>
                <w:color w:val="000000" w:themeColor="text1"/>
              </w:rPr>
              <w:t>29</w:t>
            </w:r>
          </w:p>
        </w:tc>
        <w:tc>
          <w:tcPr>
            <w:tcW w:w="1826" w:type="dxa"/>
          </w:tcPr>
          <w:p w14:paraId="55EB06D9" w14:textId="6CC466C1"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35A5088A" w14:textId="79EE62D5"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348F73F1" w14:textId="463A3977" w:rsidR="006C354F" w:rsidRPr="005F2BFC" w:rsidRDefault="00C8284F" w:rsidP="005F2BFC">
            <w:pPr>
              <w:contextualSpacing/>
              <w:rPr>
                <w:rFonts w:eastAsia="Times New Roman"/>
                <w:color w:val="000000" w:themeColor="text1"/>
              </w:rPr>
            </w:pPr>
            <w:r w:rsidRPr="005F2BFC">
              <w:rPr>
                <w:rFonts w:eastAsia="Times New Roman"/>
                <w:color w:val="000000" w:themeColor="text1"/>
              </w:rPr>
              <w:t>58.70</w:t>
            </w:r>
          </w:p>
        </w:tc>
      </w:tr>
      <w:tr w:rsidR="006C354F" w:rsidRPr="005F2BFC" w14:paraId="04666C6C" w14:textId="7E5FB6D2" w:rsidTr="006C354F">
        <w:tc>
          <w:tcPr>
            <w:tcW w:w="2268" w:type="dxa"/>
          </w:tcPr>
          <w:p w14:paraId="00EC0300" w14:textId="0378DE15" w:rsidR="006C354F" w:rsidRPr="005F2BFC" w:rsidRDefault="006C354F" w:rsidP="005F2BFC">
            <w:pPr>
              <w:contextualSpacing/>
              <w:rPr>
                <w:color w:val="000000" w:themeColor="text1"/>
              </w:rPr>
            </w:pPr>
            <w:r w:rsidRPr="005F2BFC">
              <w:rPr>
                <w:color w:val="000000" w:themeColor="text1"/>
              </w:rPr>
              <w:t>Wisconsin</w:t>
            </w:r>
          </w:p>
        </w:tc>
        <w:tc>
          <w:tcPr>
            <w:tcW w:w="1663" w:type="dxa"/>
          </w:tcPr>
          <w:p w14:paraId="793BC0F5" w14:textId="0C9FEBAB" w:rsidR="006C354F" w:rsidRPr="005F2BFC" w:rsidRDefault="006C354F" w:rsidP="005F2BFC">
            <w:pPr>
              <w:contextualSpacing/>
              <w:rPr>
                <w:rFonts w:eastAsia="Times New Roman"/>
                <w:color w:val="000000" w:themeColor="text1"/>
              </w:rPr>
            </w:pPr>
            <w:r w:rsidRPr="005F2BFC">
              <w:rPr>
                <w:rFonts w:eastAsia="Times New Roman"/>
                <w:color w:val="000000" w:themeColor="text1"/>
              </w:rPr>
              <w:t>27</w:t>
            </w:r>
          </w:p>
        </w:tc>
        <w:tc>
          <w:tcPr>
            <w:tcW w:w="1826" w:type="dxa"/>
          </w:tcPr>
          <w:p w14:paraId="3E658923" w14:textId="45A6EF87"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826" w:type="dxa"/>
          </w:tcPr>
          <w:p w14:paraId="08423C5A" w14:textId="7CFBDFA6" w:rsidR="006C354F" w:rsidRPr="005F2BFC" w:rsidRDefault="006C354F" w:rsidP="005F2BFC">
            <w:pPr>
              <w:contextualSpacing/>
              <w:rPr>
                <w:rFonts w:eastAsia="Times New Roman"/>
                <w:color w:val="000000" w:themeColor="text1"/>
              </w:rPr>
            </w:pPr>
            <w:r w:rsidRPr="005F2BFC">
              <w:rPr>
                <w:rFonts w:eastAsia="Times New Roman"/>
                <w:color w:val="000000" w:themeColor="text1"/>
              </w:rPr>
              <w:t>1</w:t>
            </w:r>
          </w:p>
        </w:tc>
        <w:tc>
          <w:tcPr>
            <w:tcW w:w="1443" w:type="dxa"/>
          </w:tcPr>
          <w:p w14:paraId="38F58110" w14:textId="201CDCE9" w:rsidR="006C354F" w:rsidRPr="005F2BFC" w:rsidRDefault="00C8284F" w:rsidP="005F2BFC">
            <w:pPr>
              <w:contextualSpacing/>
              <w:rPr>
                <w:rFonts w:eastAsia="Times New Roman"/>
                <w:color w:val="000000" w:themeColor="text1"/>
              </w:rPr>
            </w:pPr>
            <w:r w:rsidRPr="005F2BFC">
              <w:rPr>
                <w:rFonts w:eastAsia="Times New Roman"/>
                <w:color w:val="000000" w:themeColor="text1"/>
              </w:rPr>
              <w:t>52.93</w:t>
            </w:r>
          </w:p>
        </w:tc>
      </w:tr>
      <w:tr w:rsidR="006C354F" w:rsidRPr="005F2BFC" w14:paraId="74A600BC" w14:textId="3D651682" w:rsidTr="006C354F">
        <w:tc>
          <w:tcPr>
            <w:tcW w:w="2268" w:type="dxa"/>
          </w:tcPr>
          <w:p w14:paraId="1FB2F77E" w14:textId="300792CC" w:rsidR="006C354F" w:rsidRPr="005F2BFC" w:rsidRDefault="006C354F" w:rsidP="005F2BFC">
            <w:pPr>
              <w:contextualSpacing/>
              <w:rPr>
                <w:color w:val="000000" w:themeColor="text1"/>
              </w:rPr>
            </w:pPr>
            <w:r w:rsidRPr="005F2BFC">
              <w:rPr>
                <w:color w:val="000000" w:themeColor="text1"/>
              </w:rPr>
              <w:t>West Virginia</w:t>
            </w:r>
          </w:p>
        </w:tc>
        <w:tc>
          <w:tcPr>
            <w:tcW w:w="1663" w:type="dxa"/>
          </w:tcPr>
          <w:p w14:paraId="2FCD5E43" w14:textId="61B52756" w:rsidR="006C354F" w:rsidRPr="005F2BFC" w:rsidRDefault="006C354F" w:rsidP="005F2BFC">
            <w:pPr>
              <w:contextualSpacing/>
              <w:rPr>
                <w:rFonts w:eastAsia="Times New Roman"/>
                <w:color w:val="000000" w:themeColor="text1"/>
              </w:rPr>
            </w:pPr>
            <w:r w:rsidRPr="005F2BFC">
              <w:rPr>
                <w:rFonts w:eastAsia="Times New Roman"/>
                <w:color w:val="000000" w:themeColor="text1"/>
              </w:rPr>
              <w:t>6</w:t>
            </w:r>
          </w:p>
        </w:tc>
        <w:tc>
          <w:tcPr>
            <w:tcW w:w="1826" w:type="dxa"/>
          </w:tcPr>
          <w:p w14:paraId="3F31B735" w14:textId="303FD9CC"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20B532AD" w14:textId="22F166DA"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6A1D4EF1" w14:textId="5F39D1D7" w:rsidR="006C354F" w:rsidRPr="005F2BFC" w:rsidRDefault="00C8284F" w:rsidP="005F2BFC">
            <w:pPr>
              <w:contextualSpacing/>
              <w:rPr>
                <w:rFonts w:eastAsia="Times New Roman"/>
                <w:color w:val="000000" w:themeColor="text1"/>
              </w:rPr>
            </w:pPr>
            <w:r w:rsidRPr="005F2BFC">
              <w:rPr>
                <w:rFonts w:eastAsia="Times New Roman"/>
                <w:color w:val="000000" w:themeColor="text1"/>
              </w:rPr>
              <w:t>48.50</w:t>
            </w:r>
          </w:p>
        </w:tc>
      </w:tr>
      <w:tr w:rsidR="006C354F" w:rsidRPr="005F2BFC" w14:paraId="417C3B61" w14:textId="016A6BF7" w:rsidTr="006C354F">
        <w:tc>
          <w:tcPr>
            <w:tcW w:w="2268" w:type="dxa"/>
          </w:tcPr>
          <w:p w14:paraId="41B9E4F3" w14:textId="570C7FDF" w:rsidR="006C354F" w:rsidRPr="005F2BFC" w:rsidRDefault="006C354F" w:rsidP="005F2BFC">
            <w:pPr>
              <w:contextualSpacing/>
              <w:rPr>
                <w:color w:val="000000" w:themeColor="text1"/>
              </w:rPr>
            </w:pPr>
            <w:r w:rsidRPr="005F2BFC">
              <w:rPr>
                <w:color w:val="000000" w:themeColor="text1"/>
              </w:rPr>
              <w:t>Wyoming</w:t>
            </w:r>
          </w:p>
        </w:tc>
        <w:tc>
          <w:tcPr>
            <w:tcW w:w="1663" w:type="dxa"/>
          </w:tcPr>
          <w:p w14:paraId="13911FC3" w14:textId="2A6DF93F" w:rsidR="006C354F" w:rsidRPr="005F2BFC" w:rsidRDefault="006C354F" w:rsidP="005F2BFC">
            <w:pPr>
              <w:contextualSpacing/>
              <w:rPr>
                <w:rFonts w:eastAsia="Times New Roman"/>
                <w:color w:val="000000" w:themeColor="text1"/>
              </w:rPr>
            </w:pPr>
            <w:r w:rsidRPr="005F2BFC">
              <w:rPr>
                <w:rFonts w:eastAsia="Times New Roman"/>
                <w:color w:val="000000" w:themeColor="text1"/>
              </w:rPr>
              <w:t>4</w:t>
            </w:r>
          </w:p>
        </w:tc>
        <w:tc>
          <w:tcPr>
            <w:tcW w:w="1826" w:type="dxa"/>
          </w:tcPr>
          <w:p w14:paraId="7F7FF039" w14:textId="478204D2"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826" w:type="dxa"/>
          </w:tcPr>
          <w:p w14:paraId="69EC0E8A" w14:textId="1C933317" w:rsidR="006C354F" w:rsidRPr="005F2BFC" w:rsidRDefault="006C354F" w:rsidP="005F2BFC">
            <w:pPr>
              <w:contextualSpacing/>
              <w:rPr>
                <w:rFonts w:eastAsia="Times New Roman"/>
                <w:color w:val="000000" w:themeColor="text1"/>
              </w:rPr>
            </w:pPr>
            <w:r w:rsidRPr="005F2BFC">
              <w:rPr>
                <w:rFonts w:eastAsia="Times New Roman"/>
                <w:color w:val="000000" w:themeColor="text1"/>
              </w:rPr>
              <w:t>0</w:t>
            </w:r>
          </w:p>
        </w:tc>
        <w:tc>
          <w:tcPr>
            <w:tcW w:w="1443" w:type="dxa"/>
          </w:tcPr>
          <w:p w14:paraId="6ABC923C" w14:textId="2D048F63" w:rsidR="006C354F" w:rsidRPr="005F2BFC" w:rsidRDefault="00C8284F" w:rsidP="005F2BFC">
            <w:pPr>
              <w:contextualSpacing/>
              <w:rPr>
                <w:rFonts w:eastAsia="Times New Roman"/>
                <w:color w:val="000000" w:themeColor="text1"/>
              </w:rPr>
            </w:pPr>
            <w:r w:rsidRPr="005F2BFC">
              <w:rPr>
                <w:rFonts w:eastAsia="Times New Roman"/>
                <w:color w:val="000000" w:themeColor="text1"/>
              </w:rPr>
              <w:t>5</w:t>
            </w:r>
            <w:r w:rsidR="0035249B" w:rsidRPr="005F2BFC">
              <w:rPr>
                <w:rFonts w:eastAsia="Times New Roman"/>
                <w:color w:val="000000" w:themeColor="text1"/>
              </w:rPr>
              <w:t>.</w:t>
            </w:r>
            <w:r w:rsidRPr="005F2BFC">
              <w:rPr>
                <w:rFonts w:eastAsia="Times New Roman"/>
                <w:color w:val="000000" w:themeColor="text1"/>
              </w:rPr>
              <w:t>00</w:t>
            </w:r>
          </w:p>
        </w:tc>
      </w:tr>
    </w:tbl>
    <w:p w14:paraId="01E1330B" w14:textId="77777777" w:rsidR="005C28E4" w:rsidRPr="005F2BFC" w:rsidRDefault="005C28E4" w:rsidP="005F2BFC">
      <w:pPr>
        <w:contextualSpacing/>
        <w:rPr>
          <w:rFonts w:eastAsia="Times New Roman"/>
          <w:color w:val="000000" w:themeColor="text1"/>
        </w:rPr>
      </w:pPr>
    </w:p>
    <w:p w14:paraId="63BB3C6E" w14:textId="210A447E" w:rsidR="00DF25C0" w:rsidRPr="005F2BFC" w:rsidRDefault="00DF25C0" w:rsidP="005F2BFC">
      <w:pPr>
        <w:contextualSpacing/>
        <w:rPr>
          <w:rFonts w:eastAsia="Times New Roman"/>
          <w:color w:val="000000" w:themeColor="text1"/>
        </w:rPr>
      </w:pPr>
      <w:r w:rsidRPr="005F2BFC">
        <w:rPr>
          <w:rFonts w:eastAsia="Times New Roman"/>
          <w:color w:val="000000" w:themeColor="text1"/>
        </w:rPr>
        <w:br w:type="page"/>
      </w:r>
    </w:p>
    <w:p w14:paraId="6AC07250" w14:textId="35261D79" w:rsidR="00B70FCC" w:rsidRPr="005F2BFC" w:rsidRDefault="00DF25C0" w:rsidP="005F2BFC">
      <w:pPr>
        <w:contextualSpacing/>
        <w:rPr>
          <w:rFonts w:eastAsia="Times New Roman"/>
          <w:b/>
          <w:bCs/>
          <w:color w:val="000000" w:themeColor="text1"/>
        </w:rPr>
      </w:pPr>
      <w:r w:rsidRPr="005F2BFC">
        <w:rPr>
          <w:rFonts w:eastAsia="Times New Roman"/>
          <w:b/>
          <w:bCs/>
          <w:color w:val="000000" w:themeColor="text1"/>
        </w:rPr>
        <w:lastRenderedPageBreak/>
        <w:t>Mediations</w:t>
      </w:r>
    </w:p>
    <w:p w14:paraId="7F49ED9A" w14:textId="06CD6011" w:rsidR="009552C0" w:rsidRPr="005F2BFC" w:rsidRDefault="009552C0" w:rsidP="005F2BFC">
      <w:pPr>
        <w:contextualSpacing/>
        <w:rPr>
          <w:rFonts w:eastAsia="Times New Roman"/>
          <w:b/>
          <w:bCs/>
          <w:color w:val="000000" w:themeColor="text1"/>
        </w:rPr>
      </w:pPr>
      <w:r w:rsidRPr="005F2BFC">
        <w:rPr>
          <w:rFonts w:eastAsia="Times New Roman"/>
          <w:b/>
          <w:bCs/>
          <w:color w:val="000000" w:themeColor="text1"/>
        </w:rPr>
        <w:t xml:space="preserve">Table </w:t>
      </w:r>
      <w:r w:rsidR="00705EEE">
        <w:rPr>
          <w:rFonts w:eastAsia="Times New Roman"/>
          <w:b/>
          <w:bCs/>
          <w:color w:val="000000" w:themeColor="text1"/>
        </w:rPr>
        <w:t>H</w:t>
      </w:r>
    </w:p>
    <w:p w14:paraId="010C6930" w14:textId="024317B3" w:rsidR="006F2505" w:rsidRPr="005F2BFC" w:rsidRDefault="009552C0" w:rsidP="005F2BFC">
      <w:pPr>
        <w:spacing w:line="480" w:lineRule="auto"/>
        <w:contextualSpacing/>
        <w:rPr>
          <w:i/>
          <w:iCs/>
          <w:color w:val="000000" w:themeColor="text1"/>
        </w:rPr>
      </w:pPr>
      <w:r w:rsidRPr="005F2BFC">
        <w:rPr>
          <w:i/>
          <w:iCs/>
          <w:color w:val="000000" w:themeColor="text1"/>
        </w:rPr>
        <w:t>Mediation models between the relationship between state level affirmation and TGD health and well-being, mediated by affirmation and denial from family.</w:t>
      </w:r>
    </w:p>
    <w:tbl>
      <w:tblPr>
        <w:tblW w:w="9252" w:type="dxa"/>
        <w:tblLayout w:type="fixed"/>
        <w:tblLook w:val="04A0" w:firstRow="1" w:lastRow="0" w:firstColumn="1" w:lastColumn="0" w:noHBand="0" w:noVBand="1"/>
      </w:tblPr>
      <w:tblGrid>
        <w:gridCol w:w="2835"/>
        <w:gridCol w:w="1134"/>
        <w:gridCol w:w="1134"/>
        <w:gridCol w:w="1082"/>
        <w:gridCol w:w="1022"/>
        <w:gridCol w:w="1022"/>
        <w:gridCol w:w="1023"/>
      </w:tblGrid>
      <w:tr w:rsidR="006F2505" w:rsidRPr="005F2BFC" w14:paraId="22D9E977" w14:textId="77777777" w:rsidTr="009F7330">
        <w:trPr>
          <w:trHeight w:val="290"/>
        </w:trPr>
        <w:tc>
          <w:tcPr>
            <w:tcW w:w="2835" w:type="dxa"/>
            <w:tcBorders>
              <w:top w:val="single" w:sz="4" w:space="0" w:color="auto"/>
              <w:left w:val="nil"/>
              <w:bottom w:val="single" w:sz="4" w:space="0" w:color="auto"/>
              <w:right w:val="nil"/>
            </w:tcBorders>
            <w:noWrap/>
            <w:vAlign w:val="center"/>
            <w:hideMark/>
          </w:tcPr>
          <w:p w14:paraId="4099ADB9" w14:textId="14517669" w:rsidR="006F2505" w:rsidRPr="005F2BFC" w:rsidRDefault="006F2505" w:rsidP="005F2BFC">
            <w:pPr>
              <w:contextualSpacing/>
              <w:rPr>
                <w:rFonts w:eastAsia="Times New Roman"/>
                <w:color w:val="000000" w:themeColor="text1"/>
              </w:rPr>
            </w:pPr>
          </w:p>
        </w:tc>
        <w:tc>
          <w:tcPr>
            <w:tcW w:w="1134" w:type="dxa"/>
            <w:tcBorders>
              <w:top w:val="single" w:sz="4" w:space="0" w:color="auto"/>
              <w:left w:val="nil"/>
              <w:bottom w:val="single" w:sz="4" w:space="0" w:color="auto"/>
              <w:right w:val="nil"/>
            </w:tcBorders>
            <w:noWrap/>
            <w:vAlign w:val="center"/>
            <w:hideMark/>
          </w:tcPr>
          <w:p w14:paraId="62AA5F4E" w14:textId="0FFA802A" w:rsidR="006F2505" w:rsidRPr="005F2BFC" w:rsidRDefault="00686FE0" w:rsidP="005F2BFC">
            <w:pPr>
              <w:contextualSpacing/>
              <w:rPr>
                <w:rFonts w:eastAsia="Times New Roman"/>
                <w:color w:val="000000" w:themeColor="text1"/>
              </w:rPr>
            </w:pPr>
            <w:r w:rsidRPr="005F2BFC">
              <w:rPr>
                <w:rFonts w:eastAsia="Times New Roman"/>
                <w:color w:val="000000" w:themeColor="text1"/>
              </w:rPr>
              <w:t>Pathway</w:t>
            </w:r>
          </w:p>
        </w:tc>
        <w:tc>
          <w:tcPr>
            <w:tcW w:w="1134" w:type="dxa"/>
            <w:tcBorders>
              <w:top w:val="single" w:sz="4" w:space="0" w:color="auto"/>
              <w:left w:val="nil"/>
              <w:bottom w:val="single" w:sz="4" w:space="0" w:color="auto"/>
              <w:right w:val="nil"/>
            </w:tcBorders>
            <w:noWrap/>
            <w:vAlign w:val="center"/>
            <w:hideMark/>
          </w:tcPr>
          <w:p w14:paraId="3D173004" w14:textId="0954B3AE" w:rsidR="006F2505" w:rsidRPr="005F2BFC" w:rsidRDefault="00686FE0" w:rsidP="005F2BFC">
            <w:pPr>
              <w:contextualSpacing/>
              <w:rPr>
                <w:rFonts w:eastAsia="Times New Roman"/>
                <w:color w:val="000000" w:themeColor="text1"/>
              </w:rPr>
            </w:pPr>
            <w:r w:rsidRPr="005F2BFC">
              <w:rPr>
                <w:rFonts w:eastAsia="Times New Roman"/>
                <w:color w:val="000000" w:themeColor="text1"/>
              </w:rPr>
              <w:t>Estimate</w:t>
            </w:r>
          </w:p>
        </w:tc>
        <w:tc>
          <w:tcPr>
            <w:tcW w:w="1082" w:type="dxa"/>
            <w:tcBorders>
              <w:top w:val="single" w:sz="4" w:space="0" w:color="auto"/>
              <w:left w:val="nil"/>
              <w:bottom w:val="single" w:sz="4" w:space="0" w:color="auto"/>
              <w:right w:val="nil"/>
            </w:tcBorders>
            <w:noWrap/>
            <w:vAlign w:val="center"/>
            <w:hideMark/>
          </w:tcPr>
          <w:p w14:paraId="3D99ECE2" w14:textId="2A0D55C3" w:rsidR="006F2505" w:rsidRPr="005F2BFC" w:rsidRDefault="00686FE0" w:rsidP="005F2BFC">
            <w:pPr>
              <w:contextualSpacing/>
              <w:rPr>
                <w:rFonts w:eastAsia="Times New Roman"/>
                <w:color w:val="000000" w:themeColor="text1"/>
              </w:rPr>
            </w:pPr>
            <w:r w:rsidRPr="005F2BFC">
              <w:rPr>
                <w:rFonts w:eastAsia="Times New Roman"/>
                <w:color w:val="000000" w:themeColor="text1"/>
              </w:rPr>
              <w:t xml:space="preserve">Standard Error </w:t>
            </w:r>
          </w:p>
        </w:tc>
        <w:tc>
          <w:tcPr>
            <w:tcW w:w="1022" w:type="dxa"/>
            <w:tcBorders>
              <w:top w:val="single" w:sz="4" w:space="0" w:color="auto"/>
              <w:left w:val="nil"/>
              <w:bottom w:val="single" w:sz="4" w:space="0" w:color="auto"/>
              <w:right w:val="nil"/>
            </w:tcBorders>
            <w:noWrap/>
            <w:vAlign w:val="center"/>
            <w:hideMark/>
          </w:tcPr>
          <w:p w14:paraId="5521755D" w14:textId="22B42328" w:rsidR="006F2505" w:rsidRPr="005F2BFC" w:rsidRDefault="00686FE0" w:rsidP="005F2BFC">
            <w:pPr>
              <w:contextualSpacing/>
              <w:rPr>
                <w:rFonts w:eastAsia="Times New Roman"/>
                <w:color w:val="000000" w:themeColor="text1"/>
              </w:rPr>
            </w:pPr>
            <w:r w:rsidRPr="005F2BFC">
              <w:rPr>
                <w:rFonts w:eastAsia="Times New Roman"/>
                <w:color w:val="000000" w:themeColor="text1"/>
              </w:rPr>
              <w:t>CI Lower</w:t>
            </w:r>
          </w:p>
        </w:tc>
        <w:tc>
          <w:tcPr>
            <w:tcW w:w="1022" w:type="dxa"/>
            <w:tcBorders>
              <w:top w:val="single" w:sz="4" w:space="0" w:color="auto"/>
              <w:left w:val="nil"/>
              <w:bottom w:val="single" w:sz="4" w:space="0" w:color="auto"/>
              <w:right w:val="nil"/>
            </w:tcBorders>
            <w:noWrap/>
            <w:vAlign w:val="center"/>
            <w:hideMark/>
          </w:tcPr>
          <w:p w14:paraId="7FA053C3" w14:textId="02672B2E" w:rsidR="006F2505" w:rsidRPr="005F2BFC" w:rsidRDefault="00686FE0" w:rsidP="005F2BFC">
            <w:pPr>
              <w:contextualSpacing/>
              <w:rPr>
                <w:rFonts w:eastAsia="Times New Roman"/>
                <w:color w:val="000000" w:themeColor="text1"/>
              </w:rPr>
            </w:pPr>
            <w:r w:rsidRPr="005F2BFC">
              <w:rPr>
                <w:rFonts w:eastAsia="Times New Roman"/>
                <w:color w:val="000000" w:themeColor="text1"/>
              </w:rPr>
              <w:t>CI Upper</w:t>
            </w:r>
          </w:p>
        </w:tc>
        <w:tc>
          <w:tcPr>
            <w:tcW w:w="1023" w:type="dxa"/>
            <w:tcBorders>
              <w:top w:val="single" w:sz="4" w:space="0" w:color="auto"/>
              <w:left w:val="nil"/>
              <w:bottom w:val="single" w:sz="4" w:space="0" w:color="auto"/>
              <w:right w:val="nil"/>
            </w:tcBorders>
            <w:noWrap/>
            <w:vAlign w:val="center"/>
            <w:hideMark/>
          </w:tcPr>
          <w:p w14:paraId="44BA5E05" w14:textId="5937DCB5" w:rsidR="006F2505" w:rsidRPr="005F2BFC" w:rsidRDefault="00686FE0" w:rsidP="005F2BFC">
            <w:pPr>
              <w:contextualSpacing/>
              <w:rPr>
                <w:rFonts w:eastAsia="Times New Roman"/>
                <w:color w:val="000000" w:themeColor="text1"/>
              </w:rPr>
            </w:pPr>
            <w:r w:rsidRPr="005F2BFC">
              <w:rPr>
                <w:rFonts w:eastAsia="Times New Roman"/>
                <w:i/>
                <w:iCs/>
                <w:color w:val="000000" w:themeColor="text1"/>
              </w:rPr>
              <w:t>p</w:t>
            </w:r>
            <w:r w:rsidRPr="005F2BFC">
              <w:rPr>
                <w:rFonts w:eastAsia="Times New Roman"/>
                <w:color w:val="000000" w:themeColor="text1"/>
              </w:rPr>
              <w:t xml:space="preserve"> value</w:t>
            </w:r>
          </w:p>
        </w:tc>
      </w:tr>
      <w:tr w:rsidR="00491417" w:rsidRPr="005F2BFC" w14:paraId="7F1ED293" w14:textId="77777777" w:rsidTr="009F7330">
        <w:trPr>
          <w:trHeight w:val="290"/>
        </w:trPr>
        <w:tc>
          <w:tcPr>
            <w:tcW w:w="2835" w:type="dxa"/>
            <w:vMerge w:val="restart"/>
            <w:tcBorders>
              <w:top w:val="single" w:sz="4" w:space="0" w:color="auto"/>
              <w:left w:val="nil"/>
              <w:right w:val="nil"/>
            </w:tcBorders>
            <w:noWrap/>
            <w:vAlign w:val="center"/>
            <w:hideMark/>
          </w:tcPr>
          <w:p w14:paraId="607143BD" w14:textId="77777777" w:rsidR="00491417" w:rsidRPr="005F2BFC" w:rsidRDefault="00491417" w:rsidP="005F2BFC">
            <w:pPr>
              <w:contextualSpacing/>
              <w:rPr>
                <w:rFonts w:eastAsia="Times New Roman"/>
                <w:color w:val="000000" w:themeColor="text1"/>
              </w:rPr>
            </w:pPr>
            <w:r w:rsidRPr="005F2BFC">
              <w:rPr>
                <w:rFonts w:eastAsia="Times New Roman"/>
                <w:color w:val="000000" w:themeColor="text1"/>
              </w:rPr>
              <w:t>Model 1:</w:t>
            </w:r>
          </w:p>
          <w:p w14:paraId="1CDE3E58" w14:textId="3B2DE888" w:rsidR="00491417" w:rsidRPr="005F2BFC" w:rsidRDefault="00491417"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Affirmation </w:t>
            </w:r>
            <w:r w:rsidRPr="005F2BFC">
              <w:rPr>
                <w:rFonts w:eastAsia="Times New Roman"/>
                <w:color w:val="000000" w:themeColor="text1"/>
              </w:rPr>
              <w:sym w:font="Wingdings" w:char="F0E0"/>
            </w:r>
            <w:r w:rsidRPr="005F2BFC">
              <w:rPr>
                <w:rFonts w:eastAsia="Times New Roman"/>
                <w:color w:val="000000" w:themeColor="text1"/>
              </w:rPr>
              <w:t xml:space="preserve"> Psychological Distress</w:t>
            </w:r>
          </w:p>
        </w:tc>
        <w:tc>
          <w:tcPr>
            <w:tcW w:w="1134" w:type="dxa"/>
            <w:tcBorders>
              <w:top w:val="single" w:sz="4" w:space="0" w:color="auto"/>
              <w:left w:val="nil"/>
              <w:bottom w:val="nil"/>
              <w:right w:val="nil"/>
            </w:tcBorders>
            <w:noWrap/>
            <w:vAlign w:val="center"/>
            <w:hideMark/>
          </w:tcPr>
          <w:p w14:paraId="150A6DB8" w14:textId="77777777" w:rsidR="00491417" w:rsidRPr="005F2BFC" w:rsidRDefault="00491417"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C1FE4B7" w14:textId="0E86C492" w:rsidR="00491417" w:rsidRPr="005F2BFC" w:rsidRDefault="00491417" w:rsidP="005F2BFC">
            <w:pPr>
              <w:contextualSpacing/>
              <w:rPr>
                <w:rFonts w:eastAsia="Times New Roman"/>
                <w:color w:val="000000" w:themeColor="text1"/>
              </w:rPr>
            </w:pPr>
            <w:r w:rsidRPr="005F2BFC">
              <w:rPr>
                <w:rFonts w:eastAsia="Times New Roman"/>
                <w:color w:val="000000" w:themeColor="text1"/>
              </w:rPr>
              <w:t>.01</w:t>
            </w:r>
          </w:p>
        </w:tc>
        <w:tc>
          <w:tcPr>
            <w:tcW w:w="1082" w:type="dxa"/>
            <w:tcBorders>
              <w:top w:val="single" w:sz="4" w:space="0" w:color="auto"/>
              <w:left w:val="nil"/>
              <w:bottom w:val="nil"/>
              <w:right w:val="nil"/>
            </w:tcBorders>
            <w:noWrap/>
            <w:vAlign w:val="center"/>
            <w:hideMark/>
          </w:tcPr>
          <w:p w14:paraId="7E961525" w14:textId="3D73C75F" w:rsidR="00491417" w:rsidRPr="005F2BFC" w:rsidRDefault="00491417"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5EB63662" w14:textId="35E376BE" w:rsidR="00491417" w:rsidRPr="005F2BFC" w:rsidRDefault="00491417"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22" w:type="dxa"/>
            <w:tcBorders>
              <w:top w:val="single" w:sz="4" w:space="0" w:color="auto"/>
              <w:left w:val="nil"/>
              <w:bottom w:val="nil"/>
              <w:right w:val="nil"/>
            </w:tcBorders>
            <w:noWrap/>
            <w:vAlign w:val="center"/>
            <w:hideMark/>
          </w:tcPr>
          <w:p w14:paraId="0F5136E1" w14:textId="7EA89536" w:rsidR="00491417" w:rsidRPr="005F2BFC" w:rsidRDefault="00491417" w:rsidP="005F2BFC">
            <w:pPr>
              <w:contextualSpacing/>
              <w:rPr>
                <w:rFonts w:eastAsia="Times New Roman"/>
                <w:color w:val="000000" w:themeColor="text1"/>
              </w:rPr>
            </w:pPr>
            <w:r w:rsidRPr="005F2BFC">
              <w:rPr>
                <w:rFonts w:eastAsia="Times New Roman"/>
                <w:color w:val="000000" w:themeColor="text1"/>
              </w:rPr>
              <w:t>.14</w:t>
            </w:r>
          </w:p>
        </w:tc>
        <w:tc>
          <w:tcPr>
            <w:tcW w:w="1023" w:type="dxa"/>
            <w:tcBorders>
              <w:top w:val="single" w:sz="4" w:space="0" w:color="auto"/>
              <w:left w:val="nil"/>
              <w:bottom w:val="nil"/>
              <w:right w:val="nil"/>
            </w:tcBorders>
            <w:noWrap/>
            <w:vAlign w:val="center"/>
            <w:hideMark/>
          </w:tcPr>
          <w:p w14:paraId="39B31115" w14:textId="272A7BA0" w:rsidR="00491417" w:rsidRPr="005F2BFC" w:rsidRDefault="00491417" w:rsidP="005F2BFC">
            <w:pPr>
              <w:contextualSpacing/>
              <w:rPr>
                <w:rFonts w:eastAsia="Times New Roman"/>
                <w:color w:val="000000" w:themeColor="text1"/>
              </w:rPr>
            </w:pPr>
            <w:r w:rsidRPr="005F2BFC">
              <w:rPr>
                <w:rFonts w:eastAsia="Times New Roman"/>
                <w:color w:val="000000" w:themeColor="text1"/>
              </w:rPr>
              <w:t>.838</w:t>
            </w:r>
          </w:p>
        </w:tc>
      </w:tr>
      <w:tr w:rsidR="00491417" w:rsidRPr="005F2BFC" w14:paraId="23A5148A" w14:textId="77777777" w:rsidTr="009F7330">
        <w:trPr>
          <w:trHeight w:val="290"/>
        </w:trPr>
        <w:tc>
          <w:tcPr>
            <w:tcW w:w="2835" w:type="dxa"/>
            <w:vMerge/>
            <w:tcBorders>
              <w:left w:val="nil"/>
              <w:right w:val="nil"/>
            </w:tcBorders>
            <w:noWrap/>
            <w:vAlign w:val="center"/>
          </w:tcPr>
          <w:p w14:paraId="5C8146F7" w14:textId="62CEF609"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68C4B6B" w14:textId="77777777" w:rsidR="00491417" w:rsidRPr="005F2BFC" w:rsidRDefault="00491417"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2F3631F9" w14:textId="4F78C1A3" w:rsidR="00491417" w:rsidRPr="005F2BFC" w:rsidRDefault="00491417" w:rsidP="005F2BFC">
            <w:pPr>
              <w:contextualSpacing/>
              <w:rPr>
                <w:rFonts w:eastAsia="Times New Roman"/>
                <w:color w:val="000000" w:themeColor="text1"/>
              </w:rPr>
            </w:pPr>
            <w:r w:rsidRPr="005F2BFC">
              <w:rPr>
                <w:rFonts w:eastAsia="Times New Roman"/>
                <w:color w:val="000000" w:themeColor="text1"/>
              </w:rPr>
              <w:t>-.13</w:t>
            </w:r>
          </w:p>
        </w:tc>
        <w:tc>
          <w:tcPr>
            <w:tcW w:w="1082" w:type="dxa"/>
            <w:tcBorders>
              <w:top w:val="nil"/>
              <w:left w:val="nil"/>
              <w:bottom w:val="nil"/>
              <w:right w:val="nil"/>
            </w:tcBorders>
            <w:noWrap/>
            <w:vAlign w:val="center"/>
            <w:hideMark/>
          </w:tcPr>
          <w:p w14:paraId="4D27D8BA" w14:textId="0C3695D6" w:rsidR="00491417" w:rsidRPr="005F2BFC" w:rsidRDefault="00491417"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0CB2250D" w14:textId="30C2BDDE" w:rsidR="00491417" w:rsidRPr="005F2BFC" w:rsidRDefault="00491417" w:rsidP="005F2BFC">
            <w:pPr>
              <w:contextualSpacing/>
              <w:rPr>
                <w:rFonts w:eastAsia="Times New Roman"/>
                <w:color w:val="000000" w:themeColor="text1"/>
              </w:rPr>
            </w:pPr>
            <w:r w:rsidRPr="005F2BFC">
              <w:rPr>
                <w:rFonts w:eastAsia="Times New Roman"/>
                <w:color w:val="000000" w:themeColor="text1"/>
              </w:rPr>
              <w:t>-.17</w:t>
            </w:r>
          </w:p>
        </w:tc>
        <w:tc>
          <w:tcPr>
            <w:tcW w:w="1022" w:type="dxa"/>
            <w:tcBorders>
              <w:top w:val="nil"/>
              <w:left w:val="nil"/>
              <w:bottom w:val="nil"/>
              <w:right w:val="nil"/>
            </w:tcBorders>
            <w:noWrap/>
            <w:vAlign w:val="center"/>
            <w:hideMark/>
          </w:tcPr>
          <w:p w14:paraId="29441028" w14:textId="60BBE682" w:rsidR="00491417" w:rsidRPr="005F2BFC" w:rsidRDefault="00491417" w:rsidP="005F2BFC">
            <w:pPr>
              <w:contextualSpacing/>
              <w:rPr>
                <w:rFonts w:eastAsia="Times New Roman"/>
                <w:color w:val="000000" w:themeColor="text1"/>
              </w:rPr>
            </w:pPr>
            <w:r w:rsidRPr="005F2BFC">
              <w:rPr>
                <w:rFonts w:eastAsia="Times New Roman"/>
                <w:color w:val="000000" w:themeColor="text1"/>
              </w:rPr>
              <w:t>-.09</w:t>
            </w:r>
          </w:p>
        </w:tc>
        <w:tc>
          <w:tcPr>
            <w:tcW w:w="1023" w:type="dxa"/>
            <w:tcBorders>
              <w:top w:val="nil"/>
              <w:left w:val="nil"/>
              <w:bottom w:val="nil"/>
              <w:right w:val="nil"/>
            </w:tcBorders>
            <w:noWrap/>
            <w:vAlign w:val="center"/>
            <w:hideMark/>
          </w:tcPr>
          <w:p w14:paraId="332C9D5B" w14:textId="5D425696" w:rsidR="00491417" w:rsidRPr="005F2BFC" w:rsidRDefault="00030D8A" w:rsidP="005F2BFC">
            <w:pPr>
              <w:contextualSpacing/>
              <w:rPr>
                <w:rFonts w:eastAsia="Times New Roman"/>
                <w:color w:val="000000" w:themeColor="text1"/>
              </w:rPr>
            </w:pPr>
            <w:r w:rsidRPr="005F2BFC">
              <w:rPr>
                <w:rFonts w:eastAsia="Times New Roman"/>
                <w:color w:val="000000" w:themeColor="text1"/>
              </w:rPr>
              <w:t>.001</w:t>
            </w:r>
          </w:p>
        </w:tc>
      </w:tr>
      <w:tr w:rsidR="00491417" w:rsidRPr="005F2BFC" w14:paraId="070824A6" w14:textId="77777777" w:rsidTr="009F7330">
        <w:trPr>
          <w:trHeight w:val="290"/>
        </w:trPr>
        <w:tc>
          <w:tcPr>
            <w:tcW w:w="2835" w:type="dxa"/>
            <w:vMerge/>
            <w:tcBorders>
              <w:left w:val="nil"/>
              <w:right w:val="nil"/>
            </w:tcBorders>
            <w:noWrap/>
            <w:vAlign w:val="center"/>
          </w:tcPr>
          <w:p w14:paraId="0F11AFA7" w14:textId="1926EE7C"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48C5204" w14:textId="709F6A05" w:rsidR="00491417"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06332DB6" w14:textId="0BEF5040" w:rsidR="00491417" w:rsidRPr="005F2BFC" w:rsidRDefault="00491417" w:rsidP="005F2BFC">
            <w:pPr>
              <w:contextualSpacing/>
              <w:rPr>
                <w:rFonts w:eastAsia="Times New Roman"/>
                <w:color w:val="000000" w:themeColor="text1"/>
              </w:rPr>
            </w:pPr>
            <w:r w:rsidRPr="005F2BFC">
              <w:rPr>
                <w:rFonts w:eastAsia="Times New Roman"/>
                <w:color w:val="000000" w:themeColor="text1"/>
              </w:rPr>
              <w:t>-.15</w:t>
            </w:r>
          </w:p>
        </w:tc>
        <w:tc>
          <w:tcPr>
            <w:tcW w:w="1082" w:type="dxa"/>
            <w:tcBorders>
              <w:top w:val="nil"/>
              <w:left w:val="nil"/>
              <w:bottom w:val="nil"/>
              <w:right w:val="nil"/>
            </w:tcBorders>
            <w:noWrap/>
            <w:vAlign w:val="center"/>
            <w:hideMark/>
          </w:tcPr>
          <w:p w14:paraId="746D52D1" w14:textId="01949C52" w:rsidR="00491417" w:rsidRPr="005F2BFC" w:rsidRDefault="00491417"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210F0281" w14:textId="7F997E22" w:rsidR="00491417" w:rsidRPr="005F2BFC" w:rsidRDefault="00491417" w:rsidP="005F2BFC">
            <w:pPr>
              <w:contextualSpacing/>
              <w:rPr>
                <w:rFonts w:eastAsia="Times New Roman"/>
                <w:color w:val="000000" w:themeColor="text1"/>
              </w:rPr>
            </w:pPr>
            <w:r w:rsidRPr="005F2BFC">
              <w:rPr>
                <w:rFonts w:eastAsia="Times New Roman"/>
                <w:color w:val="000000" w:themeColor="text1"/>
              </w:rPr>
              <w:t>-.21</w:t>
            </w:r>
          </w:p>
        </w:tc>
        <w:tc>
          <w:tcPr>
            <w:tcW w:w="1022" w:type="dxa"/>
            <w:tcBorders>
              <w:top w:val="nil"/>
              <w:left w:val="nil"/>
              <w:bottom w:val="nil"/>
              <w:right w:val="nil"/>
            </w:tcBorders>
            <w:noWrap/>
            <w:vAlign w:val="center"/>
            <w:hideMark/>
          </w:tcPr>
          <w:p w14:paraId="57DFDBF7" w14:textId="24EB529B" w:rsidR="00491417" w:rsidRPr="005F2BFC" w:rsidRDefault="00491417" w:rsidP="005F2BFC">
            <w:pPr>
              <w:contextualSpacing/>
              <w:rPr>
                <w:rFonts w:eastAsia="Times New Roman"/>
                <w:color w:val="000000" w:themeColor="text1"/>
              </w:rPr>
            </w:pPr>
            <w:r w:rsidRPr="005F2BFC">
              <w:rPr>
                <w:rFonts w:eastAsia="Times New Roman"/>
                <w:color w:val="000000" w:themeColor="text1"/>
              </w:rPr>
              <w:t>-.07</w:t>
            </w:r>
          </w:p>
        </w:tc>
        <w:tc>
          <w:tcPr>
            <w:tcW w:w="1023" w:type="dxa"/>
            <w:tcBorders>
              <w:top w:val="nil"/>
              <w:left w:val="nil"/>
              <w:bottom w:val="nil"/>
              <w:right w:val="nil"/>
            </w:tcBorders>
            <w:noWrap/>
            <w:vAlign w:val="center"/>
            <w:hideMark/>
          </w:tcPr>
          <w:p w14:paraId="4206690C" w14:textId="04A09DCD"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491417" w:rsidRPr="005F2BFC" w14:paraId="09836FDB" w14:textId="77777777" w:rsidTr="009F7330">
        <w:trPr>
          <w:trHeight w:val="290"/>
        </w:trPr>
        <w:tc>
          <w:tcPr>
            <w:tcW w:w="2835" w:type="dxa"/>
            <w:vMerge/>
            <w:tcBorders>
              <w:left w:val="nil"/>
              <w:right w:val="nil"/>
            </w:tcBorders>
            <w:noWrap/>
            <w:vAlign w:val="center"/>
          </w:tcPr>
          <w:p w14:paraId="5E72B0EC" w14:textId="0597CA24"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0FA258C" w14:textId="76ECB351" w:rsidR="00491417"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477F6791" w14:textId="4281BB1C"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c>
          <w:tcPr>
            <w:tcW w:w="1082" w:type="dxa"/>
            <w:tcBorders>
              <w:top w:val="nil"/>
              <w:left w:val="nil"/>
              <w:bottom w:val="nil"/>
              <w:right w:val="nil"/>
            </w:tcBorders>
            <w:noWrap/>
            <w:vAlign w:val="center"/>
            <w:hideMark/>
          </w:tcPr>
          <w:p w14:paraId="7DB4FB51" w14:textId="36D25C3B" w:rsidR="00491417" w:rsidRPr="005F2BFC" w:rsidRDefault="00491417"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231A43DF" w14:textId="24D6B4D0" w:rsidR="00491417" w:rsidRPr="005F2BFC" w:rsidRDefault="00491417"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41AA75CA" w14:textId="3D5DF0F4" w:rsidR="00491417" w:rsidRPr="005F2BFC" w:rsidRDefault="00491417" w:rsidP="005F2BFC">
            <w:pPr>
              <w:contextualSpacing/>
              <w:rPr>
                <w:rFonts w:eastAsia="Times New Roman"/>
                <w:color w:val="000000" w:themeColor="text1"/>
              </w:rPr>
            </w:pPr>
            <w:r w:rsidRPr="005F2BFC">
              <w:rPr>
                <w:rFonts w:eastAsia="Times New Roman"/>
                <w:color w:val="000000" w:themeColor="text1"/>
              </w:rPr>
              <w:t>.01</w:t>
            </w:r>
          </w:p>
        </w:tc>
        <w:tc>
          <w:tcPr>
            <w:tcW w:w="1023" w:type="dxa"/>
            <w:tcBorders>
              <w:top w:val="nil"/>
              <w:left w:val="nil"/>
              <w:bottom w:val="nil"/>
              <w:right w:val="nil"/>
            </w:tcBorders>
            <w:noWrap/>
            <w:vAlign w:val="center"/>
            <w:hideMark/>
          </w:tcPr>
          <w:p w14:paraId="43758D91" w14:textId="6AD17194" w:rsidR="00491417" w:rsidRPr="005F2BFC" w:rsidRDefault="00491417" w:rsidP="005F2BFC">
            <w:pPr>
              <w:contextualSpacing/>
              <w:rPr>
                <w:rFonts w:eastAsia="Times New Roman"/>
                <w:color w:val="000000" w:themeColor="text1"/>
              </w:rPr>
            </w:pPr>
            <w:r w:rsidRPr="005F2BFC">
              <w:rPr>
                <w:rFonts w:eastAsia="Times New Roman"/>
                <w:color w:val="000000" w:themeColor="text1"/>
              </w:rPr>
              <w:t>.838</w:t>
            </w:r>
          </w:p>
        </w:tc>
      </w:tr>
      <w:tr w:rsidR="00491417" w:rsidRPr="005F2BFC" w14:paraId="6A7B6597" w14:textId="77777777" w:rsidTr="009F7330">
        <w:trPr>
          <w:trHeight w:val="290"/>
        </w:trPr>
        <w:tc>
          <w:tcPr>
            <w:tcW w:w="2835" w:type="dxa"/>
            <w:vMerge/>
            <w:tcBorders>
              <w:left w:val="nil"/>
              <w:bottom w:val="single" w:sz="4" w:space="0" w:color="auto"/>
              <w:right w:val="nil"/>
            </w:tcBorders>
            <w:noWrap/>
            <w:vAlign w:val="center"/>
          </w:tcPr>
          <w:p w14:paraId="1266E23A" w14:textId="2B32784F" w:rsidR="00491417" w:rsidRPr="005F2BFC" w:rsidRDefault="00491417"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1001915B" w14:textId="13502A5D" w:rsidR="00491417"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27321212" w14:textId="79C0394A" w:rsidR="00491417" w:rsidRPr="005F2BFC" w:rsidRDefault="00491417" w:rsidP="005F2BFC">
            <w:pPr>
              <w:contextualSpacing/>
              <w:rPr>
                <w:rFonts w:eastAsia="Times New Roman"/>
                <w:color w:val="000000" w:themeColor="text1"/>
              </w:rPr>
            </w:pPr>
            <w:r w:rsidRPr="005F2BFC">
              <w:rPr>
                <w:rFonts w:eastAsia="Times New Roman"/>
                <w:color w:val="000000" w:themeColor="text1"/>
              </w:rPr>
              <w:t>-.15</w:t>
            </w:r>
          </w:p>
        </w:tc>
        <w:tc>
          <w:tcPr>
            <w:tcW w:w="1082" w:type="dxa"/>
            <w:tcBorders>
              <w:top w:val="nil"/>
              <w:left w:val="nil"/>
              <w:bottom w:val="single" w:sz="4" w:space="0" w:color="auto"/>
              <w:right w:val="nil"/>
            </w:tcBorders>
            <w:noWrap/>
            <w:vAlign w:val="center"/>
            <w:hideMark/>
          </w:tcPr>
          <w:p w14:paraId="46EC175A" w14:textId="10C32827" w:rsidR="00491417" w:rsidRPr="005F2BFC" w:rsidRDefault="00491417"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single" w:sz="4" w:space="0" w:color="auto"/>
              <w:right w:val="nil"/>
            </w:tcBorders>
            <w:noWrap/>
            <w:vAlign w:val="center"/>
            <w:hideMark/>
          </w:tcPr>
          <w:p w14:paraId="6A48B73A" w14:textId="4A7F6D7F" w:rsidR="00491417" w:rsidRPr="005F2BFC" w:rsidRDefault="00491417" w:rsidP="005F2BFC">
            <w:pPr>
              <w:contextualSpacing/>
              <w:rPr>
                <w:rFonts w:eastAsia="Times New Roman"/>
                <w:color w:val="000000" w:themeColor="text1"/>
              </w:rPr>
            </w:pPr>
            <w:r w:rsidRPr="005F2BFC">
              <w:rPr>
                <w:rFonts w:eastAsia="Times New Roman"/>
                <w:color w:val="000000" w:themeColor="text1"/>
              </w:rPr>
              <w:t>-.21</w:t>
            </w:r>
          </w:p>
        </w:tc>
        <w:tc>
          <w:tcPr>
            <w:tcW w:w="1022" w:type="dxa"/>
            <w:tcBorders>
              <w:top w:val="nil"/>
              <w:left w:val="nil"/>
              <w:bottom w:val="single" w:sz="4" w:space="0" w:color="auto"/>
              <w:right w:val="nil"/>
            </w:tcBorders>
            <w:noWrap/>
            <w:vAlign w:val="center"/>
            <w:hideMark/>
          </w:tcPr>
          <w:p w14:paraId="02AA1C9E" w14:textId="169B7005" w:rsidR="00491417" w:rsidRPr="005F2BFC" w:rsidRDefault="00491417" w:rsidP="005F2BFC">
            <w:pPr>
              <w:contextualSpacing/>
              <w:rPr>
                <w:rFonts w:eastAsia="Times New Roman"/>
                <w:color w:val="000000" w:themeColor="text1"/>
              </w:rPr>
            </w:pPr>
            <w:r w:rsidRPr="005F2BFC">
              <w:rPr>
                <w:rFonts w:eastAsia="Times New Roman"/>
                <w:color w:val="000000" w:themeColor="text1"/>
              </w:rPr>
              <w:t>-.07</w:t>
            </w:r>
          </w:p>
        </w:tc>
        <w:tc>
          <w:tcPr>
            <w:tcW w:w="1023" w:type="dxa"/>
            <w:tcBorders>
              <w:top w:val="nil"/>
              <w:left w:val="nil"/>
              <w:bottom w:val="single" w:sz="4" w:space="0" w:color="auto"/>
              <w:right w:val="nil"/>
            </w:tcBorders>
            <w:noWrap/>
            <w:vAlign w:val="center"/>
            <w:hideMark/>
          </w:tcPr>
          <w:p w14:paraId="53188621" w14:textId="795691C3"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491417" w:rsidRPr="005F2BFC" w14:paraId="0AD8BAB9" w14:textId="77777777" w:rsidTr="009F7330">
        <w:trPr>
          <w:trHeight w:val="290"/>
        </w:trPr>
        <w:tc>
          <w:tcPr>
            <w:tcW w:w="2835" w:type="dxa"/>
            <w:vMerge w:val="restart"/>
            <w:tcBorders>
              <w:top w:val="single" w:sz="4" w:space="0" w:color="auto"/>
              <w:left w:val="nil"/>
              <w:right w:val="nil"/>
            </w:tcBorders>
            <w:noWrap/>
            <w:vAlign w:val="center"/>
          </w:tcPr>
          <w:p w14:paraId="4BD1CE8E" w14:textId="42BF081A" w:rsidR="00491417" w:rsidRPr="005F2BFC" w:rsidRDefault="00491417" w:rsidP="005F2BFC">
            <w:pPr>
              <w:contextualSpacing/>
              <w:rPr>
                <w:rFonts w:eastAsia="Times New Roman"/>
                <w:color w:val="000000" w:themeColor="text1"/>
              </w:rPr>
            </w:pPr>
            <w:r w:rsidRPr="005F2BFC">
              <w:rPr>
                <w:rFonts w:eastAsia="Times New Roman"/>
                <w:color w:val="000000" w:themeColor="text1"/>
              </w:rPr>
              <w:t>Model 2:</w:t>
            </w:r>
          </w:p>
          <w:p w14:paraId="1AF5422D" w14:textId="1B7C873D" w:rsidR="00491417" w:rsidRPr="005F2BFC" w:rsidRDefault="00491417"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Denial </w:t>
            </w:r>
            <w:r w:rsidRPr="005F2BFC">
              <w:rPr>
                <w:rFonts w:eastAsia="Times New Roman"/>
                <w:color w:val="000000" w:themeColor="text1"/>
              </w:rPr>
              <w:sym w:font="Wingdings" w:char="F0E0"/>
            </w:r>
            <w:r w:rsidRPr="005F2BFC">
              <w:rPr>
                <w:rFonts w:eastAsia="Times New Roman"/>
                <w:color w:val="000000" w:themeColor="text1"/>
              </w:rPr>
              <w:t xml:space="preserve"> Psychological Distress</w:t>
            </w:r>
          </w:p>
        </w:tc>
        <w:tc>
          <w:tcPr>
            <w:tcW w:w="1134" w:type="dxa"/>
            <w:tcBorders>
              <w:top w:val="single" w:sz="4" w:space="0" w:color="auto"/>
              <w:left w:val="nil"/>
              <w:bottom w:val="nil"/>
              <w:right w:val="nil"/>
            </w:tcBorders>
            <w:noWrap/>
            <w:vAlign w:val="center"/>
            <w:hideMark/>
          </w:tcPr>
          <w:p w14:paraId="4DF8768A" w14:textId="77777777" w:rsidR="00491417" w:rsidRPr="005F2BFC" w:rsidRDefault="00491417"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FE85CD4" w14:textId="016E52E9" w:rsidR="00491417" w:rsidRPr="005F2BFC" w:rsidRDefault="00491417"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single" w:sz="4" w:space="0" w:color="auto"/>
              <w:left w:val="nil"/>
              <w:bottom w:val="nil"/>
              <w:right w:val="nil"/>
            </w:tcBorders>
            <w:noWrap/>
            <w:vAlign w:val="center"/>
            <w:hideMark/>
          </w:tcPr>
          <w:p w14:paraId="203E22E9" w14:textId="4E1C91DF" w:rsidR="00491417" w:rsidRPr="005F2BFC" w:rsidRDefault="00491417"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0ACDFBB8" w14:textId="761445DD" w:rsidR="00491417" w:rsidRPr="005F2BFC" w:rsidRDefault="00491417" w:rsidP="005F2BFC">
            <w:pPr>
              <w:contextualSpacing/>
              <w:rPr>
                <w:rFonts w:eastAsia="Times New Roman"/>
                <w:color w:val="000000" w:themeColor="text1"/>
              </w:rPr>
            </w:pPr>
            <w:r w:rsidRPr="005F2BFC">
              <w:rPr>
                <w:rFonts w:eastAsia="Times New Roman"/>
                <w:color w:val="000000" w:themeColor="text1"/>
              </w:rPr>
              <w:t>-.32</w:t>
            </w:r>
          </w:p>
        </w:tc>
        <w:tc>
          <w:tcPr>
            <w:tcW w:w="1022" w:type="dxa"/>
            <w:tcBorders>
              <w:top w:val="single" w:sz="4" w:space="0" w:color="auto"/>
              <w:left w:val="nil"/>
              <w:bottom w:val="nil"/>
              <w:right w:val="nil"/>
            </w:tcBorders>
            <w:noWrap/>
            <w:vAlign w:val="center"/>
            <w:hideMark/>
          </w:tcPr>
          <w:p w14:paraId="1B3E88BA" w14:textId="7C54D2F6" w:rsidR="00491417" w:rsidRPr="005F2BFC" w:rsidRDefault="00491417" w:rsidP="005F2BFC">
            <w:pPr>
              <w:contextualSpacing/>
              <w:rPr>
                <w:rFonts w:eastAsia="Times New Roman"/>
                <w:color w:val="000000" w:themeColor="text1"/>
              </w:rPr>
            </w:pPr>
            <w:r w:rsidRPr="005F2BFC">
              <w:rPr>
                <w:rFonts w:eastAsia="Times New Roman"/>
                <w:color w:val="000000" w:themeColor="text1"/>
              </w:rPr>
              <w:t>-.09</w:t>
            </w:r>
          </w:p>
        </w:tc>
        <w:tc>
          <w:tcPr>
            <w:tcW w:w="1023" w:type="dxa"/>
            <w:tcBorders>
              <w:top w:val="single" w:sz="4" w:space="0" w:color="auto"/>
              <w:left w:val="nil"/>
              <w:bottom w:val="nil"/>
              <w:right w:val="nil"/>
            </w:tcBorders>
            <w:noWrap/>
            <w:vAlign w:val="center"/>
            <w:hideMark/>
          </w:tcPr>
          <w:p w14:paraId="49101AF7" w14:textId="1A5BCBB2"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491417" w:rsidRPr="005F2BFC" w14:paraId="1DC7113E" w14:textId="77777777" w:rsidTr="009F7330">
        <w:trPr>
          <w:trHeight w:val="290"/>
        </w:trPr>
        <w:tc>
          <w:tcPr>
            <w:tcW w:w="2835" w:type="dxa"/>
            <w:vMerge/>
            <w:tcBorders>
              <w:left w:val="nil"/>
              <w:right w:val="nil"/>
            </w:tcBorders>
            <w:noWrap/>
            <w:vAlign w:val="center"/>
            <w:hideMark/>
          </w:tcPr>
          <w:p w14:paraId="377FF937" w14:textId="33ED2D25"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3887AB0" w14:textId="77777777" w:rsidR="00491417" w:rsidRPr="005F2BFC" w:rsidRDefault="00491417"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5D78541" w14:textId="4FEA46B1" w:rsidR="00491417" w:rsidRPr="005F2BFC" w:rsidRDefault="00491417" w:rsidP="005F2BFC">
            <w:pPr>
              <w:contextualSpacing/>
              <w:rPr>
                <w:rFonts w:eastAsia="Times New Roman"/>
                <w:color w:val="000000" w:themeColor="text1"/>
              </w:rPr>
            </w:pPr>
            <w:r w:rsidRPr="005F2BFC">
              <w:rPr>
                <w:rFonts w:eastAsia="Times New Roman"/>
                <w:color w:val="000000" w:themeColor="text1"/>
              </w:rPr>
              <w:t>.14</w:t>
            </w:r>
          </w:p>
        </w:tc>
        <w:tc>
          <w:tcPr>
            <w:tcW w:w="1082" w:type="dxa"/>
            <w:tcBorders>
              <w:top w:val="nil"/>
              <w:left w:val="nil"/>
              <w:bottom w:val="nil"/>
              <w:right w:val="nil"/>
            </w:tcBorders>
            <w:noWrap/>
            <w:vAlign w:val="center"/>
            <w:hideMark/>
          </w:tcPr>
          <w:p w14:paraId="18200E38" w14:textId="40899DE1" w:rsidR="00491417" w:rsidRPr="005F2BFC" w:rsidRDefault="00491417"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20CE3AA2" w14:textId="724F1A75" w:rsidR="00491417" w:rsidRPr="005F2BFC" w:rsidRDefault="00491417"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22" w:type="dxa"/>
            <w:tcBorders>
              <w:top w:val="nil"/>
              <w:left w:val="nil"/>
              <w:bottom w:val="nil"/>
              <w:right w:val="nil"/>
            </w:tcBorders>
            <w:noWrap/>
            <w:vAlign w:val="center"/>
            <w:hideMark/>
          </w:tcPr>
          <w:p w14:paraId="22AC2CD9" w14:textId="72962A71" w:rsidR="00491417" w:rsidRPr="005F2BFC" w:rsidRDefault="00491417" w:rsidP="005F2BFC">
            <w:pPr>
              <w:contextualSpacing/>
              <w:rPr>
                <w:rFonts w:eastAsia="Times New Roman"/>
                <w:color w:val="000000" w:themeColor="text1"/>
              </w:rPr>
            </w:pPr>
            <w:r w:rsidRPr="005F2BFC">
              <w:rPr>
                <w:rFonts w:eastAsia="Times New Roman"/>
                <w:color w:val="000000" w:themeColor="text1"/>
              </w:rPr>
              <w:t>.18</w:t>
            </w:r>
          </w:p>
        </w:tc>
        <w:tc>
          <w:tcPr>
            <w:tcW w:w="1023" w:type="dxa"/>
            <w:tcBorders>
              <w:top w:val="nil"/>
              <w:left w:val="nil"/>
              <w:bottom w:val="nil"/>
              <w:right w:val="nil"/>
            </w:tcBorders>
            <w:noWrap/>
            <w:vAlign w:val="center"/>
            <w:hideMark/>
          </w:tcPr>
          <w:p w14:paraId="42414C0F" w14:textId="3D355261"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491417" w:rsidRPr="005F2BFC" w14:paraId="2DCF4158" w14:textId="77777777" w:rsidTr="009F7330">
        <w:trPr>
          <w:trHeight w:val="290"/>
        </w:trPr>
        <w:tc>
          <w:tcPr>
            <w:tcW w:w="2835" w:type="dxa"/>
            <w:vMerge/>
            <w:tcBorders>
              <w:left w:val="nil"/>
              <w:right w:val="nil"/>
            </w:tcBorders>
            <w:noWrap/>
            <w:vAlign w:val="center"/>
            <w:hideMark/>
          </w:tcPr>
          <w:p w14:paraId="78ED496B" w14:textId="1F1221B1"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2267C2A" w14:textId="298BFE85" w:rsidR="00491417"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59763F7B" w14:textId="0F9330CC" w:rsidR="00491417" w:rsidRPr="005F2BFC" w:rsidRDefault="00491417" w:rsidP="005F2BFC">
            <w:pPr>
              <w:contextualSpacing/>
              <w:rPr>
                <w:rFonts w:eastAsia="Times New Roman"/>
                <w:color w:val="000000" w:themeColor="text1"/>
              </w:rPr>
            </w:pPr>
            <w:r w:rsidRPr="005F2BFC">
              <w:rPr>
                <w:rFonts w:eastAsia="Times New Roman"/>
                <w:color w:val="000000" w:themeColor="text1"/>
              </w:rPr>
              <w:t>-.12</w:t>
            </w:r>
          </w:p>
        </w:tc>
        <w:tc>
          <w:tcPr>
            <w:tcW w:w="1082" w:type="dxa"/>
            <w:tcBorders>
              <w:top w:val="nil"/>
              <w:left w:val="nil"/>
              <w:bottom w:val="nil"/>
              <w:right w:val="nil"/>
            </w:tcBorders>
            <w:noWrap/>
            <w:vAlign w:val="center"/>
            <w:hideMark/>
          </w:tcPr>
          <w:p w14:paraId="286E44ED" w14:textId="1BEBE3BA" w:rsidR="00491417" w:rsidRPr="005F2BFC" w:rsidRDefault="00491417"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2956F983" w14:textId="6F41D654" w:rsidR="00491417" w:rsidRPr="005F2BFC" w:rsidRDefault="00491417" w:rsidP="005F2BFC">
            <w:pPr>
              <w:contextualSpacing/>
              <w:rPr>
                <w:rFonts w:eastAsia="Times New Roman"/>
                <w:color w:val="000000" w:themeColor="text1"/>
              </w:rPr>
            </w:pPr>
            <w:r w:rsidRPr="005F2BFC">
              <w:rPr>
                <w:rFonts w:eastAsia="Times New Roman"/>
                <w:color w:val="000000" w:themeColor="text1"/>
              </w:rPr>
              <w:t>-.19</w:t>
            </w:r>
          </w:p>
        </w:tc>
        <w:tc>
          <w:tcPr>
            <w:tcW w:w="1022" w:type="dxa"/>
            <w:tcBorders>
              <w:top w:val="nil"/>
              <w:left w:val="nil"/>
              <w:bottom w:val="nil"/>
              <w:right w:val="nil"/>
            </w:tcBorders>
            <w:noWrap/>
            <w:vAlign w:val="center"/>
            <w:hideMark/>
          </w:tcPr>
          <w:p w14:paraId="08AEE006" w14:textId="5F024D0A" w:rsidR="00491417" w:rsidRPr="005F2BFC" w:rsidRDefault="00491417" w:rsidP="005F2BFC">
            <w:pPr>
              <w:contextualSpacing/>
              <w:rPr>
                <w:rFonts w:eastAsia="Times New Roman"/>
                <w:color w:val="000000" w:themeColor="text1"/>
              </w:rPr>
            </w:pPr>
            <w:r w:rsidRPr="005F2BFC">
              <w:rPr>
                <w:rFonts w:eastAsia="Times New Roman"/>
                <w:color w:val="000000" w:themeColor="text1"/>
              </w:rPr>
              <w:t>-.05</w:t>
            </w:r>
          </w:p>
        </w:tc>
        <w:tc>
          <w:tcPr>
            <w:tcW w:w="1023" w:type="dxa"/>
            <w:tcBorders>
              <w:top w:val="nil"/>
              <w:left w:val="nil"/>
              <w:bottom w:val="nil"/>
              <w:right w:val="nil"/>
            </w:tcBorders>
            <w:noWrap/>
            <w:vAlign w:val="center"/>
            <w:hideMark/>
          </w:tcPr>
          <w:p w14:paraId="37D4F9F5" w14:textId="537FAC19" w:rsidR="00491417" w:rsidRPr="005F2BFC" w:rsidRDefault="00491417" w:rsidP="005F2BFC">
            <w:pPr>
              <w:contextualSpacing/>
              <w:rPr>
                <w:rFonts w:eastAsia="Times New Roman"/>
                <w:color w:val="000000" w:themeColor="text1"/>
              </w:rPr>
            </w:pPr>
            <w:r w:rsidRPr="005F2BFC">
              <w:rPr>
                <w:rFonts w:eastAsia="Times New Roman"/>
                <w:color w:val="000000" w:themeColor="text1"/>
              </w:rPr>
              <w:t>.001</w:t>
            </w:r>
          </w:p>
        </w:tc>
      </w:tr>
      <w:tr w:rsidR="00491417" w:rsidRPr="005F2BFC" w14:paraId="016C47CB" w14:textId="77777777" w:rsidTr="009F7330">
        <w:trPr>
          <w:trHeight w:val="290"/>
        </w:trPr>
        <w:tc>
          <w:tcPr>
            <w:tcW w:w="2835" w:type="dxa"/>
            <w:vMerge/>
            <w:tcBorders>
              <w:left w:val="nil"/>
              <w:right w:val="nil"/>
            </w:tcBorders>
            <w:noWrap/>
            <w:vAlign w:val="center"/>
            <w:hideMark/>
          </w:tcPr>
          <w:p w14:paraId="030A9CB3" w14:textId="73F97D4A"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92A21D5" w14:textId="5C0ACDB7" w:rsidR="00491417"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7060BD4F" w14:textId="0B213D7F" w:rsidR="00491417" w:rsidRPr="005F2BFC" w:rsidRDefault="00491417" w:rsidP="005F2BFC">
            <w:pPr>
              <w:contextualSpacing/>
              <w:rPr>
                <w:rFonts w:eastAsia="Times New Roman"/>
                <w:color w:val="000000" w:themeColor="text1"/>
              </w:rPr>
            </w:pPr>
            <w:r w:rsidRPr="005F2BFC">
              <w:rPr>
                <w:rFonts w:eastAsia="Times New Roman"/>
                <w:color w:val="000000" w:themeColor="text1"/>
              </w:rPr>
              <w:t>-.03</w:t>
            </w:r>
          </w:p>
        </w:tc>
        <w:tc>
          <w:tcPr>
            <w:tcW w:w="1082" w:type="dxa"/>
            <w:tcBorders>
              <w:top w:val="nil"/>
              <w:left w:val="nil"/>
              <w:bottom w:val="nil"/>
              <w:right w:val="nil"/>
            </w:tcBorders>
            <w:noWrap/>
            <w:vAlign w:val="center"/>
            <w:hideMark/>
          </w:tcPr>
          <w:p w14:paraId="4A4B7F74" w14:textId="77AB9464" w:rsidR="00491417" w:rsidRPr="005F2BFC" w:rsidRDefault="00491417"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4D655371" w14:textId="287E40DD" w:rsidR="00491417" w:rsidRPr="005F2BFC" w:rsidRDefault="00491417"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nil"/>
              <w:right w:val="nil"/>
            </w:tcBorders>
            <w:noWrap/>
            <w:vAlign w:val="center"/>
            <w:hideMark/>
          </w:tcPr>
          <w:p w14:paraId="433EE8C6" w14:textId="0B6872A8" w:rsidR="00491417" w:rsidRPr="005F2BFC" w:rsidRDefault="00491417" w:rsidP="005F2BFC">
            <w:pPr>
              <w:contextualSpacing/>
              <w:rPr>
                <w:rFonts w:eastAsia="Times New Roman"/>
                <w:color w:val="000000" w:themeColor="text1"/>
              </w:rPr>
            </w:pPr>
            <w:r w:rsidRPr="005F2BFC">
              <w:rPr>
                <w:rFonts w:eastAsia="Times New Roman"/>
                <w:color w:val="000000" w:themeColor="text1"/>
              </w:rPr>
              <w:t>-.01</w:t>
            </w:r>
          </w:p>
        </w:tc>
        <w:tc>
          <w:tcPr>
            <w:tcW w:w="1023" w:type="dxa"/>
            <w:tcBorders>
              <w:top w:val="nil"/>
              <w:left w:val="nil"/>
              <w:bottom w:val="nil"/>
              <w:right w:val="nil"/>
            </w:tcBorders>
            <w:noWrap/>
            <w:vAlign w:val="center"/>
            <w:hideMark/>
          </w:tcPr>
          <w:p w14:paraId="5F74BBC9" w14:textId="38733633" w:rsidR="00491417" w:rsidRPr="005F2BFC" w:rsidRDefault="00491417" w:rsidP="005F2BFC">
            <w:pPr>
              <w:contextualSpacing/>
              <w:rPr>
                <w:rFonts w:eastAsia="Times New Roman"/>
                <w:color w:val="000000" w:themeColor="text1"/>
              </w:rPr>
            </w:pPr>
            <w:r w:rsidRPr="005F2BFC">
              <w:rPr>
                <w:rFonts w:eastAsia="Times New Roman"/>
                <w:color w:val="000000" w:themeColor="text1"/>
              </w:rPr>
              <w:t>.003</w:t>
            </w:r>
          </w:p>
        </w:tc>
      </w:tr>
      <w:tr w:rsidR="00491417" w:rsidRPr="005F2BFC" w14:paraId="53C5B9EF" w14:textId="77777777" w:rsidTr="009F7330">
        <w:trPr>
          <w:trHeight w:val="290"/>
        </w:trPr>
        <w:tc>
          <w:tcPr>
            <w:tcW w:w="2835" w:type="dxa"/>
            <w:vMerge/>
            <w:tcBorders>
              <w:left w:val="nil"/>
              <w:bottom w:val="single" w:sz="4" w:space="0" w:color="auto"/>
              <w:right w:val="nil"/>
            </w:tcBorders>
            <w:noWrap/>
            <w:vAlign w:val="center"/>
            <w:hideMark/>
          </w:tcPr>
          <w:p w14:paraId="320AF7C9" w14:textId="76B38C9D" w:rsidR="00491417" w:rsidRPr="005F2BFC" w:rsidRDefault="00491417"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69D0A6F8" w14:textId="17E8E181" w:rsidR="00491417"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4A27258" w14:textId="248916DF" w:rsidR="00491417" w:rsidRPr="005F2BFC" w:rsidRDefault="00491417" w:rsidP="005F2BFC">
            <w:pPr>
              <w:contextualSpacing/>
              <w:rPr>
                <w:rFonts w:eastAsia="Times New Roman"/>
                <w:color w:val="000000" w:themeColor="text1"/>
              </w:rPr>
            </w:pPr>
            <w:r w:rsidRPr="005F2BFC">
              <w:rPr>
                <w:rFonts w:eastAsia="Times New Roman"/>
                <w:color w:val="000000" w:themeColor="text1"/>
              </w:rPr>
              <w:t>-.15</w:t>
            </w:r>
          </w:p>
        </w:tc>
        <w:tc>
          <w:tcPr>
            <w:tcW w:w="1082" w:type="dxa"/>
            <w:tcBorders>
              <w:top w:val="nil"/>
              <w:left w:val="nil"/>
              <w:bottom w:val="single" w:sz="4" w:space="0" w:color="auto"/>
              <w:right w:val="nil"/>
            </w:tcBorders>
            <w:noWrap/>
            <w:vAlign w:val="center"/>
            <w:hideMark/>
          </w:tcPr>
          <w:p w14:paraId="67094786" w14:textId="22C7527D" w:rsidR="00491417" w:rsidRPr="005F2BFC" w:rsidRDefault="00491417"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single" w:sz="4" w:space="0" w:color="auto"/>
              <w:right w:val="nil"/>
            </w:tcBorders>
            <w:noWrap/>
            <w:vAlign w:val="center"/>
            <w:hideMark/>
          </w:tcPr>
          <w:p w14:paraId="6A09CA4D" w14:textId="46E56C62" w:rsidR="00491417" w:rsidRPr="005F2BFC" w:rsidRDefault="00491417" w:rsidP="005F2BFC">
            <w:pPr>
              <w:contextualSpacing/>
              <w:rPr>
                <w:rFonts w:eastAsia="Times New Roman"/>
                <w:color w:val="000000" w:themeColor="text1"/>
              </w:rPr>
            </w:pPr>
            <w:r w:rsidRPr="005F2BFC">
              <w:rPr>
                <w:rFonts w:eastAsia="Times New Roman"/>
                <w:color w:val="000000" w:themeColor="text1"/>
              </w:rPr>
              <w:t>-.22</w:t>
            </w:r>
          </w:p>
        </w:tc>
        <w:tc>
          <w:tcPr>
            <w:tcW w:w="1022" w:type="dxa"/>
            <w:tcBorders>
              <w:top w:val="nil"/>
              <w:left w:val="nil"/>
              <w:bottom w:val="single" w:sz="4" w:space="0" w:color="auto"/>
              <w:right w:val="nil"/>
            </w:tcBorders>
            <w:noWrap/>
            <w:vAlign w:val="center"/>
            <w:hideMark/>
          </w:tcPr>
          <w:p w14:paraId="14A2D806" w14:textId="290A74F5" w:rsidR="00491417" w:rsidRPr="005F2BFC" w:rsidRDefault="00491417" w:rsidP="005F2BFC">
            <w:pPr>
              <w:contextualSpacing/>
              <w:rPr>
                <w:rFonts w:eastAsia="Times New Roman"/>
                <w:color w:val="000000" w:themeColor="text1"/>
              </w:rPr>
            </w:pPr>
            <w:r w:rsidRPr="005F2BFC">
              <w:rPr>
                <w:rFonts w:eastAsia="Times New Roman"/>
                <w:color w:val="000000" w:themeColor="text1"/>
              </w:rPr>
              <w:t>-.08</w:t>
            </w:r>
          </w:p>
        </w:tc>
        <w:tc>
          <w:tcPr>
            <w:tcW w:w="1023" w:type="dxa"/>
            <w:tcBorders>
              <w:top w:val="nil"/>
              <w:left w:val="nil"/>
              <w:bottom w:val="single" w:sz="4" w:space="0" w:color="auto"/>
              <w:right w:val="nil"/>
            </w:tcBorders>
            <w:noWrap/>
            <w:vAlign w:val="center"/>
            <w:hideMark/>
          </w:tcPr>
          <w:p w14:paraId="46460ECF" w14:textId="1E55D2DD"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491417" w:rsidRPr="005F2BFC" w14:paraId="67BCC693" w14:textId="77777777" w:rsidTr="009F7330">
        <w:trPr>
          <w:trHeight w:val="290"/>
        </w:trPr>
        <w:tc>
          <w:tcPr>
            <w:tcW w:w="2835" w:type="dxa"/>
            <w:vMerge w:val="restart"/>
            <w:tcBorders>
              <w:top w:val="single" w:sz="4" w:space="0" w:color="auto"/>
              <w:left w:val="nil"/>
              <w:right w:val="nil"/>
            </w:tcBorders>
            <w:noWrap/>
            <w:vAlign w:val="center"/>
          </w:tcPr>
          <w:p w14:paraId="5FF1C100" w14:textId="2D173FFE" w:rsidR="00491417" w:rsidRPr="005F2BFC" w:rsidRDefault="00491417" w:rsidP="005F2BFC">
            <w:pPr>
              <w:contextualSpacing/>
              <w:rPr>
                <w:rFonts w:eastAsia="Times New Roman"/>
                <w:color w:val="000000" w:themeColor="text1"/>
              </w:rPr>
            </w:pPr>
            <w:r w:rsidRPr="005F2BFC">
              <w:rPr>
                <w:rFonts w:eastAsia="Times New Roman"/>
                <w:color w:val="000000" w:themeColor="text1"/>
              </w:rPr>
              <w:t>Model 3:</w:t>
            </w:r>
          </w:p>
          <w:p w14:paraId="637AEC2D" w14:textId="26CE93D1" w:rsidR="00491417" w:rsidRPr="005F2BFC" w:rsidRDefault="00491417"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Affirmation </w:t>
            </w:r>
            <w:r w:rsidRPr="005F2BFC">
              <w:rPr>
                <w:rFonts w:eastAsia="Times New Roman"/>
                <w:color w:val="000000" w:themeColor="text1"/>
              </w:rPr>
              <w:sym w:font="Wingdings" w:char="F0E0"/>
            </w:r>
            <w:r w:rsidRPr="005F2BFC">
              <w:rPr>
                <w:rFonts w:eastAsia="Times New Roman"/>
                <w:color w:val="000000" w:themeColor="text1"/>
              </w:rPr>
              <w:t xml:space="preserve"> Happiness</w:t>
            </w:r>
          </w:p>
        </w:tc>
        <w:tc>
          <w:tcPr>
            <w:tcW w:w="1134" w:type="dxa"/>
            <w:tcBorders>
              <w:top w:val="single" w:sz="4" w:space="0" w:color="auto"/>
              <w:left w:val="nil"/>
              <w:bottom w:val="nil"/>
              <w:right w:val="nil"/>
            </w:tcBorders>
            <w:noWrap/>
            <w:vAlign w:val="center"/>
            <w:hideMark/>
          </w:tcPr>
          <w:p w14:paraId="7DC358D4" w14:textId="77777777" w:rsidR="00491417" w:rsidRPr="005F2BFC" w:rsidRDefault="00491417"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A33BF17" w14:textId="528789BD" w:rsidR="00491417" w:rsidRPr="005F2BFC" w:rsidRDefault="00491417" w:rsidP="005F2BFC">
            <w:pPr>
              <w:contextualSpacing/>
              <w:rPr>
                <w:rFonts w:eastAsia="Times New Roman"/>
                <w:color w:val="000000" w:themeColor="text1"/>
              </w:rPr>
            </w:pPr>
            <w:r w:rsidRPr="005F2BFC">
              <w:rPr>
                <w:rFonts w:eastAsia="Times New Roman"/>
                <w:color w:val="000000" w:themeColor="text1"/>
              </w:rPr>
              <w:t>.01</w:t>
            </w:r>
          </w:p>
        </w:tc>
        <w:tc>
          <w:tcPr>
            <w:tcW w:w="1082" w:type="dxa"/>
            <w:tcBorders>
              <w:top w:val="single" w:sz="4" w:space="0" w:color="auto"/>
              <w:left w:val="nil"/>
              <w:bottom w:val="nil"/>
              <w:right w:val="nil"/>
            </w:tcBorders>
            <w:noWrap/>
            <w:vAlign w:val="center"/>
            <w:hideMark/>
          </w:tcPr>
          <w:p w14:paraId="3E36BBC8" w14:textId="28C231F5" w:rsidR="00491417" w:rsidRPr="005F2BFC" w:rsidRDefault="00491417"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54CECD1C" w14:textId="37EE0B29" w:rsidR="00491417" w:rsidRPr="005F2BFC" w:rsidRDefault="00491417"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22" w:type="dxa"/>
            <w:tcBorders>
              <w:top w:val="single" w:sz="4" w:space="0" w:color="auto"/>
              <w:left w:val="nil"/>
              <w:bottom w:val="nil"/>
              <w:right w:val="nil"/>
            </w:tcBorders>
            <w:noWrap/>
            <w:vAlign w:val="center"/>
            <w:hideMark/>
          </w:tcPr>
          <w:p w14:paraId="1C9F82C4" w14:textId="62ECDCF7" w:rsidR="00491417" w:rsidRPr="005F2BFC" w:rsidRDefault="00491417" w:rsidP="005F2BFC">
            <w:pPr>
              <w:contextualSpacing/>
              <w:rPr>
                <w:rFonts w:eastAsia="Times New Roman"/>
                <w:color w:val="000000" w:themeColor="text1"/>
              </w:rPr>
            </w:pPr>
            <w:r w:rsidRPr="005F2BFC">
              <w:rPr>
                <w:rFonts w:eastAsia="Times New Roman"/>
                <w:color w:val="000000" w:themeColor="text1"/>
              </w:rPr>
              <w:t>.15</w:t>
            </w:r>
          </w:p>
        </w:tc>
        <w:tc>
          <w:tcPr>
            <w:tcW w:w="1023" w:type="dxa"/>
            <w:tcBorders>
              <w:top w:val="single" w:sz="4" w:space="0" w:color="auto"/>
              <w:left w:val="nil"/>
              <w:bottom w:val="nil"/>
              <w:right w:val="nil"/>
            </w:tcBorders>
            <w:noWrap/>
            <w:vAlign w:val="center"/>
            <w:hideMark/>
          </w:tcPr>
          <w:p w14:paraId="2E6859A5" w14:textId="139D7EC1" w:rsidR="00491417" w:rsidRPr="005F2BFC" w:rsidRDefault="00491417" w:rsidP="005F2BFC">
            <w:pPr>
              <w:contextualSpacing/>
              <w:rPr>
                <w:rFonts w:eastAsia="Times New Roman"/>
                <w:color w:val="000000" w:themeColor="text1"/>
              </w:rPr>
            </w:pPr>
            <w:r w:rsidRPr="005F2BFC">
              <w:rPr>
                <w:rFonts w:eastAsia="Times New Roman"/>
                <w:color w:val="000000" w:themeColor="text1"/>
              </w:rPr>
              <w:t>.832</w:t>
            </w:r>
          </w:p>
        </w:tc>
      </w:tr>
      <w:tr w:rsidR="00491417" w:rsidRPr="005F2BFC" w14:paraId="7969203A" w14:textId="77777777" w:rsidTr="009F7330">
        <w:trPr>
          <w:trHeight w:val="290"/>
        </w:trPr>
        <w:tc>
          <w:tcPr>
            <w:tcW w:w="2835" w:type="dxa"/>
            <w:vMerge/>
            <w:tcBorders>
              <w:left w:val="nil"/>
              <w:right w:val="nil"/>
            </w:tcBorders>
            <w:noWrap/>
            <w:vAlign w:val="center"/>
            <w:hideMark/>
          </w:tcPr>
          <w:p w14:paraId="501ADE3A" w14:textId="13CFDE83"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1CC3555" w14:textId="77777777" w:rsidR="00491417" w:rsidRPr="005F2BFC" w:rsidRDefault="00491417"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0226C4B1" w14:textId="5702B296" w:rsidR="00491417" w:rsidRPr="005F2BFC" w:rsidRDefault="00491417" w:rsidP="005F2BFC">
            <w:pPr>
              <w:contextualSpacing/>
              <w:rPr>
                <w:rFonts w:eastAsia="Times New Roman"/>
                <w:color w:val="000000" w:themeColor="text1"/>
              </w:rPr>
            </w:pPr>
            <w:r w:rsidRPr="005F2BFC">
              <w:rPr>
                <w:rFonts w:eastAsia="Times New Roman"/>
                <w:color w:val="000000" w:themeColor="text1"/>
              </w:rPr>
              <w:t>.37</w:t>
            </w:r>
          </w:p>
        </w:tc>
        <w:tc>
          <w:tcPr>
            <w:tcW w:w="1082" w:type="dxa"/>
            <w:tcBorders>
              <w:top w:val="nil"/>
              <w:left w:val="nil"/>
              <w:bottom w:val="nil"/>
              <w:right w:val="nil"/>
            </w:tcBorders>
            <w:noWrap/>
            <w:vAlign w:val="center"/>
            <w:hideMark/>
          </w:tcPr>
          <w:p w14:paraId="2454605E" w14:textId="51733A1C" w:rsidR="00491417" w:rsidRPr="005F2BFC" w:rsidRDefault="00491417"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5401B41E" w14:textId="422EFCAF" w:rsidR="00491417" w:rsidRPr="005F2BFC" w:rsidRDefault="00491417" w:rsidP="005F2BFC">
            <w:pPr>
              <w:contextualSpacing/>
              <w:rPr>
                <w:rFonts w:eastAsia="Times New Roman"/>
                <w:color w:val="000000" w:themeColor="text1"/>
              </w:rPr>
            </w:pPr>
            <w:r w:rsidRPr="005F2BFC">
              <w:rPr>
                <w:rFonts w:eastAsia="Times New Roman"/>
                <w:color w:val="000000" w:themeColor="text1"/>
              </w:rPr>
              <w:t>.3</w:t>
            </w:r>
            <w:r w:rsidR="00030D8A" w:rsidRPr="005F2BFC">
              <w:rPr>
                <w:rFonts w:eastAsia="Times New Roman"/>
                <w:color w:val="000000" w:themeColor="text1"/>
              </w:rPr>
              <w:t>0</w:t>
            </w:r>
          </w:p>
        </w:tc>
        <w:tc>
          <w:tcPr>
            <w:tcW w:w="1022" w:type="dxa"/>
            <w:tcBorders>
              <w:top w:val="nil"/>
              <w:left w:val="nil"/>
              <w:bottom w:val="nil"/>
              <w:right w:val="nil"/>
            </w:tcBorders>
            <w:noWrap/>
            <w:vAlign w:val="center"/>
            <w:hideMark/>
          </w:tcPr>
          <w:p w14:paraId="6067B5B1" w14:textId="567B98B8" w:rsidR="00491417" w:rsidRPr="005F2BFC" w:rsidRDefault="00491417" w:rsidP="005F2BFC">
            <w:pPr>
              <w:contextualSpacing/>
              <w:rPr>
                <w:rFonts w:eastAsia="Times New Roman"/>
                <w:color w:val="000000" w:themeColor="text1"/>
              </w:rPr>
            </w:pPr>
            <w:r w:rsidRPr="005F2BFC">
              <w:rPr>
                <w:rFonts w:eastAsia="Times New Roman"/>
                <w:color w:val="000000" w:themeColor="text1"/>
              </w:rPr>
              <w:t>.45</w:t>
            </w:r>
          </w:p>
        </w:tc>
        <w:tc>
          <w:tcPr>
            <w:tcW w:w="1023" w:type="dxa"/>
            <w:tcBorders>
              <w:top w:val="nil"/>
              <w:left w:val="nil"/>
              <w:bottom w:val="nil"/>
              <w:right w:val="nil"/>
            </w:tcBorders>
            <w:noWrap/>
            <w:vAlign w:val="center"/>
            <w:hideMark/>
          </w:tcPr>
          <w:p w14:paraId="05B23C7E" w14:textId="258E1F00"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491417" w:rsidRPr="005F2BFC" w14:paraId="7E9CE75A" w14:textId="77777777" w:rsidTr="009F7330">
        <w:trPr>
          <w:trHeight w:val="290"/>
        </w:trPr>
        <w:tc>
          <w:tcPr>
            <w:tcW w:w="2835" w:type="dxa"/>
            <w:vMerge/>
            <w:tcBorders>
              <w:left w:val="nil"/>
              <w:right w:val="nil"/>
            </w:tcBorders>
            <w:noWrap/>
            <w:vAlign w:val="center"/>
            <w:hideMark/>
          </w:tcPr>
          <w:p w14:paraId="51065B50" w14:textId="349A747B"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BE9EAD8" w14:textId="4C3367B3" w:rsidR="00491417"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57E3580E" w14:textId="079C39B0" w:rsidR="00491417" w:rsidRPr="005F2BFC" w:rsidRDefault="00491417" w:rsidP="005F2BFC">
            <w:pPr>
              <w:contextualSpacing/>
              <w:rPr>
                <w:rFonts w:eastAsia="Times New Roman"/>
                <w:color w:val="000000" w:themeColor="text1"/>
              </w:rPr>
            </w:pPr>
            <w:r w:rsidRPr="005F2BFC">
              <w:rPr>
                <w:rFonts w:eastAsia="Times New Roman"/>
                <w:color w:val="000000" w:themeColor="text1"/>
              </w:rPr>
              <w:t>.26</w:t>
            </w:r>
          </w:p>
        </w:tc>
        <w:tc>
          <w:tcPr>
            <w:tcW w:w="1082" w:type="dxa"/>
            <w:tcBorders>
              <w:top w:val="nil"/>
              <w:left w:val="nil"/>
              <w:bottom w:val="nil"/>
              <w:right w:val="nil"/>
            </w:tcBorders>
            <w:noWrap/>
            <w:vAlign w:val="center"/>
            <w:hideMark/>
          </w:tcPr>
          <w:p w14:paraId="47B5E707" w14:textId="1DFDA3BD" w:rsidR="00491417" w:rsidRPr="005F2BFC" w:rsidRDefault="00491417"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nil"/>
              <w:right w:val="nil"/>
            </w:tcBorders>
            <w:noWrap/>
            <w:vAlign w:val="center"/>
            <w:hideMark/>
          </w:tcPr>
          <w:p w14:paraId="286CDE7F" w14:textId="7E4A2BFD" w:rsidR="00491417" w:rsidRPr="005F2BFC" w:rsidRDefault="00491417" w:rsidP="005F2BFC">
            <w:pPr>
              <w:contextualSpacing/>
              <w:rPr>
                <w:rFonts w:eastAsia="Times New Roman"/>
                <w:color w:val="000000" w:themeColor="text1"/>
              </w:rPr>
            </w:pPr>
            <w:r w:rsidRPr="005F2BFC">
              <w:rPr>
                <w:rFonts w:eastAsia="Times New Roman"/>
                <w:color w:val="000000" w:themeColor="text1"/>
              </w:rPr>
              <w:t>.13</w:t>
            </w:r>
          </w:p>
        </w:tc>
        <w:tc>
          <w:tcPr>
            <w:tcW w:w="1022" w:type="dxa"/>
            <w:tcBorders>
              <w:top w:val="nil"/>
              <w:left w:val="nil"/>
              <w:bottom w:val="nil"/>
              <w:right w:val="nil"/>
            </w:tcBorders>
            <w:noWrap/>
            <w:vAlign w:val="center"/>
            <w:hideMark/>
          </w:tcPr>
          <w:p w14:paraId="73A077A3" w14:textId="0BE7BC75" w:rsidR="00491417" w:rsidRPr="005F2BFC" w:rsidRDefault="00491417" w:rsidP="005F2BFC">
            <w:pPr>
              <w:contextualSpacing/>
              <w:rPr>
                <w:rFonts w:eastAsia="Times New Roman"/>
                <w:color w:val="000000" w:themeColor="text1"/>
              </w:rPr>
            </w:pPr>
            <w:r w:rsidRPr="005F2BFC">
              <w:rPr>
                <w:rFonts w:eastAsia="Times New Roman"/>
                <w:color w:val="000000" w:themeColor="text1"/>
              </w:rPr>
              <w:t>.39</w:t>
            </w:r>
          </w:p>
        </w:tc>
        <w:tc>
          <w:tcPr>
            <w:tcW w:w="1023" w:type="dxa"/>
            <w:tcBorders>
              <w:top w:val="nil"/>
              <w:left w:val="nil"/>
              <w:bottom w:val="nil"/>
              <w:right w:val="nil"/>
            </w:tcBorders>
            <w:noWrap/>
            <w:vAlign w:val="center"/>
            <w:hideMark/>
          </w:tcPr>
          <w:p w14:paraId="6E1AAFAF" w14:textId="615657F9"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491417" w:rsidRPr="005F2BFC" w14:paraId="7710FF17" w14:textId="77777777" w:rsidTr="009F7330">
        <w:trPr>
          <w:trHeight w:val="290"/>
        </w:trPr>
        <w:tc>
          <w:tcPr>
            <w:tcW w:w="2835" w:type="dxa"/>
            <w:vMerge/>
            <w:tcBorders>
              <w:left w:val="nil"/>
              <w:right w:val="nil"/>
            </w:tcBorders>
            <w:noWrap/>
            <w:vAlign w:val="center"/>
            <w:hideMark/>
          </w:tcPr>
          <w:p w14:paraId="6464613A" w14:textId="13A98205" w:rsidR="00491417" w:rsidRPr="005F2BFC" w:rsidRDefault="00491417"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9F2DFE2" w14:textId="233A86BD" w:rsidR="00491417"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7583DDEE" w14:textId="0741705B"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c>
          <w:tcPr>
            <w:tcW w:w="1082" w:type="dxa"/>
            <w:tcBorders>
              <w:top w:val="nil"/>
              <w:left w:val="nil"/>
              <w:bottom w:val="nil"/>
              <w:right w:val="nil"/>
            </w:tcBorders>
            <w:noWrap/>
            <w:vAlign w:val="center"/>
            <w:hideMark/>
          </w:tcPr>
          <w:p w14:paraId="5EE5E4FA" w14:textId="270FDE71" w:rsidR="00491417" w:rsidRPr="005F2BFC" w:rsidRDefault="00491417"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348E2BDA" w14:textId="6088667D" w:rsidR="00491417" w:rsidRPr="005F2BFC" w:rsidRDefault="00491417"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4D352CA7" w14:textId="3F10948B" w:rsidR="00491417" w:rsidRPr="005F2BFC" w:rsidRDefault="00491417" w:rsidP="005F2BFC">
            <w:pPr>
              <w:contextualSpacing/>
              <w:rPr>
                <w:rFonts w:eastAsia="Times New Roman"/>
                <w:color w:val="000000" w:themeColor="text1"/>
              </w:rPr>
            </w:pPr>
            <w:r w:rsidRPr="005F2BFC">
              <w:rPr>
                <w:rFonts w:eastAsia="Times New Roman"/>
                <w:color w:val="000000" w:themeColor="text1"/>
              </w:rPr>
              <w:t>.06</w:t>
            </w:r>
          </w:p>
        </w:tc>
        <w:tc>
          <w:tcPr>
            <w:tcW w:w="1023" w:type="dxa"/>
            <w:tcBorders>
              <w:top w:val="nil"/>
              <w:left w:val="nil"/>
              <w:bottom w:val="nil"/>
              <w:right w:val="nil"/>
            </w:tcBorders>
            <w:noWrap/>
            <w:vAlign w:val="center"/>
            <w:hideMark/>
          </w:tcPr>
          <w:p w14:paraId="0BFED013" w14:textId="20CBBD70" w:rsidR="00491417" w:rsidRPr="005F2BFC" w:rsidRDefault="00491417" w:rsidP="005F2BFC">
            <w:pPr>
              <w:contextualSpacing/>
              <w:rPr>
                <w:rFonts w:eastAsia="Times New Roman"/>
                <w:color w:val="000000" w:themeColor="text1"/>
              </w:rPr>
            </w:pPr>
            <w:r w:rsidRPr="005F2BFC">
              <w:rPr>
                <w:rFonts w:eastAsia="Times New Roman"/>
                <w:color w:val="000000" w:themeColor="text1"/>
              </w:rPr>
              <w:t>.832</w:t>
            </w:r>
          </w:p>
        </w:tc>
      </w:tr>
      <w:tr w:rsidR="00491417" w:rsidRPr="005F2BFC" w14:paraId="34BD5765" w14:textId="77777777" w:rsidTr="009F7330">
        <w:trPr>
          <w:trHeight w:val="290"/>
        </w:trPr>
        <w:tc>
          <w:tcPr>
            <w:tcW w:w="2835" w:type="dxa"/>
            <w:vMerge/>
            <w:tcBorders>
              <w:left w:val="nil"/>
              <w:bottom w:val="single" w:sz="4" w:space="0" w:color="auto"/>
              <w:right w:val="nil"/>
            </w:tcBorders>
            <w:noWrap/>
            <w:vAlign w:val="center"/>
            <w:hideMark/>
          </w:tcPr>
          <w:p w14:paraId="6217187A" w14:textId="703C15FC" w:rsidR="00491417" w:rsidRPr="005F2BFC" w:rsidRDefault="00491417"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2B12FBBB" w14:textId="4C57EFF4" w:rsidR="00491417"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124FEEA2" w14:textId="04AB772C" w:rsidR="00491417" w:rsidRPr="005F2BFC" w:rsidRDefault="00491417" w:rsidP="005F2BFC">
            <w:pPr>
              <w:contextualSpacing/>
              <w:rPr>
                <w:rFonts w:eastAsia="Times New Roman"/>
                <w:color w:val="000000" w:themeColor="text1"/>
              </w:rPr>
            </w:pPr>
            <w:r w:rsidRPr="005F2BFC">
              <w:rPr>
                <w:rFonts w:eastAsia="Times New Roman"/>
                <w:color w:val="000000" w:themeColor="text1"/>
              </w:rPr>
              <w:t>.26</w:t>
            </w:r>
          </w:p>
        </w:tc>
        <w:tc>
          <w:tcPr>
            <w:tcW w:w="1082" w:type="dxa"/>
            <w:tcBorders>
              <w:top w:val="nil"/>
              <w:left w:val="nil"/>
              <w:bottom w:val="single" w:sz="4" w:space="0" w:color="auto"/>
              <w:right w:val="nil"/>
            </w:tcBorders>
            <w:noWrap/>
            <w:vAlign w:val="center"/>
            <w:hideMark/>
          </w:tcPr>
          <w:p w14:paraId="1F826B16" w14:textId="5936E91B" w:rsidR="00491417" w:rsidRPr="005F2BFC" w:rsidRDefault="00491417"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single" w:sz="4" w:space="0" w:color="auto"/>
              <w:right w:val="nil"/>
            </w:tcBorders>
            <w:noWrap/>
            <w:vAlign w:val="center"/>
            <w:hideMark/>
          </w:tcPr>
          <w:p w14:paraId="6952E13D" w14:textId="6226346B" w:rsidR="00491417" w:rsidRPr="005F2BFC" w:rsidRDefault="00491417" w:rsidP="005F2BFC">
            <w:pPr>
              <w:contextualSpacing/>
              <w:rPr>
                <w:rFonts w:eastAsia="Times New Roman"/>
                <w:color w:val="000000" w:themeColor="text1"/>
              </w:rPr>
            </w:pPr>
            <w:r w:rsidRPr="005F2BFC">
              <w:rPr>
                <w:rFonts w:eastAsia="Times New Roman"/>
                <w:color w:val="000000" w:themeColor="text1"/>
              </w:rPr>
              <w:t>.12</w:t>
            </w:r>
          </w:p>
        </w:tc>
        <w:tc>
          <w:tcPr>
            <w:tcW w:w="1022" w:type="dxa"/>
            <w:tcBorders>
              <w:top w:val="nil"/>
              <w:left w:val="nil"/>
              <w:bottom w:val="single" w:sz="4" w:space="0" w:color="auto"/>
              <w:right w:val="nil"/>
            </w:tcBorders>
            <w:noWrap/>
            <w:vAlign w:val="center"/>
            <w:hideMark/>
          </w:tcPr>
          <w:p w14:paraId="2B97CE7B" w14:textId="1B1AAD70" w:rsidR="00491417" w:rsidRPr="005F2BFC" w:rsidRDefault="00491417" w:rsidP="005F2BFC">
            <w:pPr>
              <w:contextualSpacing/>
              <w:rPr>
                <w:rFonts w:eastAsia="Times New Roman"/>
                <w:color w:val="000000" w:themeColor="text1"/>
              </w:rPr>
            </w:pPr>
            <w:r w:rsidRPr="005F2BFC">
              <w:rPr>
                <w:rFonts w:eastAsia="Times New Roman"/>
                <w:color w:val="000000" w:themeColor="text1"/>
              </w:rPr>
              <w:t>.4</w:t>
            </w:r>
            <w:r w:rsidR="00030D8A" w:rsidRPr="005F2BFC">
              <w:rPr>
                <w:rFonts w:eastAsia="Times New Roman"/>
                <w:color w:val="000000" w:themeColor="text1"/>
              </w:rPr>
              <w:t>0</w:t>
            </w:r>
          </w:p>
        </w:tc>
        <w:tc>
          <w:tcPr>
            <w:tcW w:w="1023" w:type="dxa"/>
            <w:tcBorders>
              <w:top w:val="nil"/>
              <w:left w:val="nil"/>
              <w:bottom w:val="single" w:sz="4" w:space="0" w:color="auto"/>
              <w:right w:val="nil"/>
            </w:tcBorders>
            <w:noWrap/>
            <w:vAlign w:val="center"/>
            <w:hideMark/>
          </w:tcPr>
          <w:p w14:paraId="79D91F0B" w14:textId="6FA41AA3" w:rsidR="00491417"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686FE0" w:rsidRPr="005F2BFC" w14:paraId="30BF90D9" w14:textId="77777777" w:rsidTr="009F7330">
        <w:trPr>
          <w:trHeight w:val="290"/>
        </w:trPr>
        <w:tc>
          <w:tcPr>
            <w:tcW w:w="2835" w:type="dxa"/>
            <w:vMerge w:val="restart"/>
            <w:tcBorders>
              <w:top w:val="single" w:sz="4" w:space="0" w:color="auto"/>
              <w:left w:val="nil"/>
              <w:right w:val="nil"/>
            </w:tcBorders>
            <w:noWrap/>
            <w:vAlign w:val="center"/>
          </w:tcPr>
          <w:p w14:paraId="06499A07" w14:textId="65D275D4" w:rsidR="00686FE0" w:rsidRPr="005F2BFC" w:rsidRDefault="00686FE0" w:rsidP="005F2BFC">
            <w:pPr>
              <w:contextualSpacing/>
              <w:rPr>
                <w:rFonts w:eastAsia="Times New Roman"/>
                <w:color w:val="000000" w:themeColor="text1"/>
              </w:rPr>
            </w:pPr>
            <w:r w:rsidRPr="005F2BFC">
              <w:rPr>
                <w:rFonts w:eastAsia="Times New Roman"/>
                <w:color w:val="000000" w:themeColor="text1"/>
              </w:rPr>
              <w:t>Model 4:</w:t>
            </w:r>
          </w:p>
          <w:p w14:paraId="14BF9B1F"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Denial </w:t>
            </w:r>
            <w:r w:rsidRPr="005F2BFC">
              <w:rPr>
                <w:rFonts w:eastAsia="Times New Roman"/>
                <w:color w:val="000000" w:themeColor="text1"/>
              </w:rPr>
              <w:sym w:font="Wingdings" w:char="F0E0"/>
            </w:r>
            <w:r w:rsidRPr="005F2BFC">
              <w:rPr>
                <w:rFonts w:eastAsia="Times New Roman"/>
                <w:color w:val="000000" w:themeColor="text1"/>
              </w:rPr>
              <w:t xml:space="preserve"> </w:t>
            </w:r>
          </w:p>
          <w:p w14:paraId="5ECE9581" w14:textId="4EC5C912" w:rsidR="00686FE0" w:rsidRPr="005F2BFC" w:rsidRDefault="00686FE0" w:rsidP="005F2BFC">
            <w:pPr>
              <w:contextualSpacing/>
              <w:rPr>
                <w:rFonts w:eastAsia="Times New Roman"/>
                <w:color w:val="000000" w:themeColor="text1"/>
              </w:rPr>
            </w:pPr>
            <w:r w:rsidRPr="005F2BFC">
              <w:rPr>
                <w:rFonts w:eastAsia="Times New Roman"/>
                <w:color w:val="000000" w:themeColor="text1"/>
              </w:rPr>
              <w:t>Happiness</w:t>
            </w:r>
          </w:p>
        </w:tc>
        <w:tc>
          <w:tcPr>
            <w:tcW w:w="1134" w:type="dxa"/>
            <w:tcBorders>
              <w:top w:val="single" w:sz="4" w:space="0" w:color="auto"/>
              <w:left w:val="nil"/>
              <w:bottom w:val="nil"/>
              <w:right w:val="nil"/>
            </w:tcBorders>
            <w:noWrap/>
            <w:vAlign w:val="center"/>
            <w:hideMark/>
          </w:tcPr>
          <w:p w14:paraId="364A7192"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60F3C39B" w14:textId="739EFDDA" w:rsidR="00686FE0" w:rsidRPr="005F2BFC" w:rsidRDefault="00686FE0"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single" w:sz="4" w:space="0" w:color="auto"/>
              <w:left w:val="nil"/>
              <w:bottom w:val="nil"/>
              <w:right w:val="nil"/>
            </w:tcBorders>
            <w:noWrap/>
            <w:vAlign w:val="center"/>
            <w:hideMark/>
          </w:tcPr>
          <w:p w14:paraId="02A3FBC9" w14:textId="2E429856"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67FF05C4" w14:textId="28D0E5A0" w:rsidR="00686FE0" w:rsidRPr="005F2BFC" w:rsidRDefault="00686FE0" w:rsidP="005F2BFC">
            <w:pPr>
              <w:contextualSpacing/>
              <w:rPr>
                <w:rFonts w:eastAsia="Times New Roman"/>
                <w:color w:val="000000" w:themeColor="text1"/>
              </w:rPr>
            </w:pPr>
            <w:r w:rsidRPr="005F2BFC">
              <w:rPr>
                <w:rFonts w:eastAsia="Times New Roman"/>
                <w:color w:val="000000" w:themeColor="text1"/>
              </w:rPr>
              <w:t>-.33</w:t>
            </w:r>
          </w:p>
        </w:tc>
        <w:tc>
          <w:tcPr>
            <w:tcW w:w="1022" w:type="dxa"/>
            <w:tcBorders>
              <w:top w:val="single" w:sz="4" w:space="0" w:color="auto"/>
              <w:left w:val="nil"/>
              <w:bottom w:val="nil"/>
              <w:right w:val="nil"/>
            </w:tcBorders>
            <w:noWrap/>
            <w:vAlign w:val="center"/>
            <w:hideMark/>
          </w:tcPr>
          <w:p w14:paraId="3D8D0F71" w14:textId="09872821" w:rsidR="00686FE0" w:rsidRPr="005F2BFC" w:rsidRDefault="00686FE0" w:rsidP="005F2BFC">
            <w:pPr>
              <w:contextualSpacing/>
              <w:rPr>
                <w:rFonts w:eastAsia="Times New Roman"/>
                <w:color w:val="000000" w:themeColor="text1"/>
              </w:rPr>
            </w:pPr>
            <w:r w:rsidRPr="005F2BFC">
              <w:rPr>
                <w:rFonts w:eastAsia="Times New Roman"/>
                <w:color w:val="000000" w:themeColor="text1"/>
              </w:rPr>
              <w:t>-.09</w:t>
            </w:r>
          </w:p>
        </w:tc>
        <w:tc>
          <w:tcPr>
            <w:tcW w:w="1023" w:type="dxa"/>
            <w:tcBorders>
              <w:top w:val="single" w:sz="4" w:space="0" w:color="auto"/>
              <w:left w:val="nil"/>
              <w:bottom w:val="nil"/>
              <w:right w:val="nil"/>
            </w:tcBorders>
            <w:noWrap/>
            <w:vAlign w:val="center"/>
            <w:hideMark/>
          </w:tcPr>
          <w:p w14:paraId="6796275B" w14:textId="2B3039F4" w:rsidR="00686FE0" w:rsidRPr="005F2BFC" w:rsidRDefault="00686FE0" w:rsidP="005F2BFC">
            <w:pPr>
              <w:contextualSpacing/>
              <w:rPr>
                <w:rFonts w:eastAsia="Times New Roman"/>
                <w:color w:val="000000" w:themeColor="text1"/>
              </w:rPr>
            </w:pPr>
            <w:r w:rsidRPr="005F2BFC">
              <w:rPr>
                <w:rFonts w:eastAsia="Times New Roman"/>
                <w:color w:val="000000" w:themeColor="text1"/>
              </w:rPr>
              <w:t>.001</w:t>
            </w:r>
          </w:p>
        </w:tc>
      </w:tr>
      <w:tr w:rsidR="00686FE0" w:rsidRPr="005F2BFC" w14:paraId="58E03EC7" w14:textId="77777777" w:rsidTr="009F7330">
        <w:trPr>
          <w:trHeight w:val="290"/>
        </w:trPr>
        <w:tc>
          <w:tcPr>
            <w:tcW w:w="2835" w:type="dxa"/>
            <w:vMerge/>
            <w:tcBorders>
              <w:left w:val="nil"/>
              <w:right w:val="nil"/>
            </w:tcBorders>
            <w:noWrap/>
            <w:vAlign w:val="center"/>
          </w:tcPr>
          <w:p w14:paraId="4024AF7F" w14:textId="083A936B"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A6D6CBB"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32F13AB8" w14:textId="5C058040" w:rsidR="00686FE0" w:rsidRPr="005F2BFC" w:rsidRDefault="00686FE0" w:rsidP="005F2BFC">
            <w:pPr>
              <w:contextualSpacing/>
              <w:rPr>
                <w:rFonts w:eastAsia="Times New Roman"/>
                <w:color w:val="000000" w:themeColor="text1"/>
              </w:rPr>
            </w:pPr>
            <w:r w:rsidRPr="005F2BFC">
              <w:rPr>
                <w:rFonts w:eastAsia="Times New Roman"/>
                <w:color w:val="000000" w:themeColor="text1"/>
              </w:rPr>
              <w:t>-.18</w:t>
            </w:r>
          </w:p>
        </w:tc>
        <w:tc>
          <w:tcPr>
            <w:tcW w:w="1082" w:type="dxa"/>
            <w:tcBorders>
              <w:top w:val="nil"/>
              <w:left w:val="nil"/>
              <w:bottom w:val="nil"/>
              <w:right w:val="nil"/>
            </w:tcBorders>
            <w:noWrap/>
            <w:vAlign w:val="center"/>
            <w:hideMark/>
          </w:tcPr>
          <w:p w14:paraId="6B667730" w14:textId="1930359D"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54F75E2D" w14:textId="421C5409" w:rsidR="00686FE0" w:rsidRPr="005F2BFC" w:rsidRDefault="00686FE0" w:rsidP="005F2BFC">
            <w:pPr>
              <w:contextualSpacing/>
              <w:rPr>
                <w:rFonts w:eastAsia="Times New Roman"/>
                <w:color w:val="000000" w:themeColor="text1"/>
              </w:rPr>
            </w:pPr>
            <w:r w:rsidRPr="005F2BFC">
              <w:rPr>
                <w:rFonts w:eastAsia="Times New Roman"/>
                <w:color w:val="000000" w:themeColor="text1"/>
              </w:rPr>
              <w:t>-.27</w:t>
            </w:r>
          </w:p>
        </w:tc>
        <w:tc>
          <w:tcPr>
            <w:tcW w:w="1022" w:type="dxa"/>
            <w:tcBorders>
              <w:top w:val="nil"/>
              <w:left w:val="nil"/>
              <w:bottom w:val="nil"/>
              <w:right w:val="nil"/>
            </w:tcBorders>
            <w:noWrap/>
            <w:vAlign w:val="center"/>
            <w:hideMark/>
          </w:tcPr>
          <w:p w14:paraId="30E4DA5C" w14:textId="7177C703" w:rsidR="00686FE0" w:rsidRPr="005F2BFC" w:rsidRDefault="00686FE0"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23" w:type="dxa"/>
            <w:tcBorders>
              <w:top w:val="nil"/>
              <w:left w:val="nil"/>
              <w:bottom w:val="nil"/>
              <w:right w:val="nil"/>
            </w:tcBorders>
            <w:noWrap/>
            <w:vAlign w:val="center"/>
            <w:hideMark/>
          </w:tcPr>
          <w:p w14:paraId="5699D87B" w14:textId="3739484C" w:rsidR="00686FE0"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686FE0" w:rsidRPr="005F2BFC" w14:paraId="685027E1" w14:textId="77777777" w:rsidTr="009F7330">
        <w:trPr>
          <w:trHeight w:val="290"/>
        </w:trPr>
        <w:tc>
          <w:tcPr>
            <w:tcW w:w="2835" w:type="dxa"/>
            <w:vMerge/>
            <w:tcBorders>
              <w:left w:val="nil"/>
              <w:right w:val="nil"/>
            </w:tcBorders>
            <w:noWrap/>
            <w:vAlign w:val="center"/>
          </w:tcPr>
          <w:p w14:paraId="2DD536A1" w14:textId="4A36152F"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79D8C43" w14:textId="7B727DBB" w:rsidR="00686FE0"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221AD503" w14:textId="669E40FD" w:rsidR="00686FE0" w:rsidRPr="005F2BFC" w:rsidRDefault="00686FE0" w:rsidP="005F2BFC">
            <w:pPr>
              <w:contextualSpacing/>
              <w:rPr>
                <w:rFonts w:eastAsia="Times New Roman"/>
                <w:color w:val="000000" w:themeColor="text1"/>
              </w:rPr>
            </w:pPr>
            <w:r w:rsidRPr="005F2BFC">
              <w:rPr>
                <w:rFonts w:eastAsia="Times New Roman"/>
                <w:color w:val="000000" w:themeColor="text1"/>
              </w:rPr>
              <w:t>.22</w:t>
            </w:r>
          </w:p>
        </w:tc>
        <w:tc>
          <w:tcPr>
            <w:tcW w:w="1082" w:type="dxa"/>
            <w:tcBorders>
              <w:top w:val="nil"/>
              <w:left w:val="nil"/>
              <w:bottom w:val="nil"/>
              <w:right w:val="nil"/>
            </w:tcBorders>
            <w:noWrap/>
            <w:vAlign w:val="center"/>
            <w:hideMark/>
          </w:tcPr>
          <w:p w14:paraId="7A6A926D" w14:textId="303D09B2" w:rsidR="00686FE0" w:rsidRPr="005F2BFC" w:rsidRDefault="00686FE0"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nil"/>
              <w:right w:val="nil"/>
            </w:tcBorders>
            <w:noWrap/>
            <w:vAlign w:val="center"/>
            <w:hideMark/>
          </w:tcPr>
          <w:p w14:paraId="65806498" w14:textId="79F447EF" w:rsidR="00686FE0" w:rsidRPr="005F2BFC" w:rsidRDefault="00686FE0"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nil"/>
              <w:right w:val="nil"/>
            </w:tcBorders>
            <w:noWrap/>
            <w:vAlign w:val="center"/>
            <w:hideMark/>
          </w:tcPr>
          <w:p w14:paraId="09A004F2" w14:textId="4A82A742" w:rsidR="00686FE0" w:rsidRPr="005F2BFC" w:rsidRDefault="00686FE0" w:rsidP="005F2BFC">
            <w:pPr>
              <w:contextualSpacing/>
              <w:rPr>
                <w:rFonts w:eastAsia="Times New Roman"/>
                <w:color w:val="000000" w:themeColor="text1"/>
              </w:rPr>
            </w:pPr>
            <w:r w:rsidRPr="005F2BFC">
              <w:rPr>
                <w:rFonts w:eastAsia="Times New Roman"/>
                <w:color w:val="000000" w:themeColor="text1"/>
              </w:rPr>
              <w:t>.37</w:t>
            </w:r>
          </w:p>
        </w:tc>
        <w:tc>
          <w:tcPr>
            <w:tcW w:w="1023" w:type="dxa"/>
            <w:tcBorders>
              <w:top w:val="nil"/>
              <w:left w:val="nil"/>
              <w:bottom w:val="nil"/>
              <w:right w:val="nil"/>
            </w:tcBorders>
            <w:noWrap/>
            <w:vAlign w:val="center"/>
            <w:hideMark/>
          </w:tcPr>
          <w:p w14:paraId="5AEA76B4" w14:textId="62B2FC35" w:rsidR="00686FE0" w:rsidRPr="005F2BFC" w:rsidRDefault="00686FE0" w:rsidP="005F2BFC">
            <w:pPr>
              <w:contextualSpacing/>
              <w:rPr>
                <w:rFonts w:eastAsia="Times New Roman"/>
                <w:color w:val="000000" w:themeColor="text1"/>
              </w:rPr>
            </w:pPr>
            <w:r w:rsidRPr="005F2BFC">
              <w:rPr>
                <w:rFonts w:eastAsia="Times New Roman"/>
                <w:color w:val="000000" w:themeColor="text1"/>
              </w:rPr>
              <w:t>.002</w:t>
            </w:r>
          </w:p>
        </w:tc>
      </w:tr>
      <w:tr w:rsidR="00686FE0" w:rsidRPr="005F2BFC" w14:paraId="2CD73BB6" w14:textId="77777777" w:rsidTr="009F7330">
        <w:trPr>
          <w:trHeight w:val="290"/>
        </w:trPr>
        <w:tc>
          <w:tcPr>
            <w:tcW w:w="2835" w:type="dxa"/>
            <w:vMerge/>
            <w:tcBorders>
              <w:left w:val="nil"/>
              <w:right w:val="nil"/>
            </w:tcBorders>
            <w:noWrap/>
            <w:vAlign w:val="center"/>
          </w:tcPr>
          <w:p w14:paraId="6616C32B" w14:textId="17D79773"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24A400F" w14:textId="6CB4FB39" w:rsidR="00686FE0"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45884775" w14:textId="2F81D7D0"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82" w:type="dxa"/>
            <w:tcBorders>
              <w:top w:val="nil"/>
              <w:left w:val="nil"/>
              <w:bottom w:val="nil"/>
              <w:right w:val="nil"/>
            </w:tcBorders>
            <w:noWrap/>
            <w:vAlign w:val="center"/>
            <w:hideMark/>
          </w:tcPr>
          <w:p w14:paraId="182A1C56" w14:textId="12D8945D"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228DD800" w14:textId="053DA767"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36A439CA" w14:textId="5DEFA74D" w:rsidR="00686FE0" w:rsidRPr="005F2BFC" w:rsidRDefault="00686FE0" w:rsidP="005F2BFC">
            <w:pPr>
              <w:contextualSpacing/>
              <w:rPr>
                <w:rFonts w:eastAsia="Times New Roman"/>
                <w:color w:val="000000" w:themeColor="text1"/>
              </w:rPr>
            </w:pPr>
            <w:r w:rsidRPr="005F2BFC">
              <w:rPr>
                <w:rFonts w:eastAsia="Times New Roman"/>
                <w:color w:val="000000" w:themeColor="text1"/>
              </w:rPr>
              <w:t>.07</w:t>
            </w:r>
          </w:p>
        </w:tc>
        <w:tc>
          <w:tcPr>
            <w:tcW w:w="1023" w:type="dxa"/>
            <w:tcBorders>
              <w:top w:val="nil"/>
              <w:left w:val="nil"/>
              <w:bottom w:val="nil"/>
              <w:right w:val="nil"/>
            </w:tcBorders>
            <w:noWrap/>
            <w:vAlign w:val="center"/>
            <w:hideMark/>
          </w:tcPr>
          <w:p w14:paraId="5549C04A" w14:textId="59A7F950"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r>
      <w:tr w:rsidR="00686FE0" w:rsidRPr="005F2BFC" w14:paraId="780C2C31" w14:textId="77777777" w:rsidTr="009F7330">
        <w:trPr>
          <w:trHeight w:val="290"/>
        </w:trPr>
        <w:tc>
          <w:tcPr>
            <w:tcW w:w="2835" w:type="dxa"/>
            <w:vMerge/>
            <w:tcBorders>
              <w:left w:val="nil"/>
              <w:bottom w:val="single" w:sz="4" w:space="0" w:color="auto"/>
              <w:right w:val="nil"/>
            </w:tcBorders>
            <w:noWrap/>
            <w:vAlign w:val="center"/>
          </w:tcPr>
          <w:p w14:paraId="581A92C7" w14:textId="44D9D56B" w:rsidR="00686FE0" w:rsidRPr="005F2BFC" w:rsidRDefault="00686FE0"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0E7DB815" w14:textId="01F5AAB6" w:rsidR="00686FE0"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80BC4AA" w14:textId="51E74C22" w:rsidR="00686FE0" w:rsidRPr="005F2BFC" w:rsidRDefault="00686FE0" w:rsidP="005F2BFC">
            <w:pPr>
              <w:contextualSpacing/>
              <w:rPr>
                <w:rFonts w:eastAsia="Times New Roman"/>
                <w:color w:val="000000" w:themeColor="text1"/>
              </w:rPr>
            </w:pPr>
            <w:r w:rsidRPr="005F2BFC">
              <w:rPr>
                <w:rFonts w:eastAsia="Times New Roman"/>
                <w:color w:val="000000" w:themeColor="text1"/>
              </w:rPr>
              <w:t>.26</w:t>
            </w:r>
          </w:p>
        </w:tc>
        <w:tc>
          <w:tcPr>
            <w:tcW w:w="1082" w:type="dxa"/>
            <w:tcBorders>
              <w:top w:val="nil"/>
              <w:left w:val="nil"/>
              <w:bottom w:val="single" w:sz="4" w:space="0" w:color="auto"/>
              <w:right w:val="nil"/>
            </w:tcBorders>
            <w:noWrap/>
            <w:vAlign w:val="center"/>
            <w:hideMark/>
          </w:tcPr>
          <w:p w14:paraId="468468BA" w14:textId="5FEE22F6" w:rsidR="00686FE0" w:rsidRPr="005F2BFC" w:rsidRDefault="00686FE0"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single" w:sz="4" w:space="0" w:color="auto"/>
              <w:right w:val="nil"/>
            </w:tcBorders>
            <w:noWrap/>
            <w:vAlign w:val="center"/>
            <w:hideMark/>
          </w:tcPr>
          <w:p w14:paraId="60B27F89" w14:textId="617CD515" w:rsidR="00686FE0" w:rsidRPr="005F2BFC" w:rsidRDefault="00686FE0" w:rsidP="005F2BFC">
            <w:pPr>
              <w:contextualSpacing/>
              <w:rPr>
                <w:rFonts w:eastAsia="Times New Roman"/>
                <w:color w:val="000000" w:themeColor="text1"/>
              </w:rPr>
            </w:pPr>
            <w:r w:rsidRPr="005F2BFC">
              <w:rPr>
                <w:rFonts w:eastAsia="Times New Roman"/>
                <w:color w:val="000000" w:themeColor="text1"/>
              </w:rPr>
              <w:t>.11</w:t>
            </w:r>
          </w:p>
        </w:tc>
        <w:tc>
          <w:tcPr>
            <w:tcW w:w="1022" w:type="dxa"/>
            <w:tcBorders>
              <w:top w:val="nil"/>
              <w:left w:val="nil"/>
              <w:bottom w:val="single" w:sz="4" w:space="0" w:color="auto"/>
              <w:right w:val="nil"/>
            </w:tcBorders>
            <w:noWrap/>
            <w:vAlign w:val="center"/>
            <w:hideMark/>
          </w:tcPr>
          <w:p w14:paraId="3AD38E0D" w14:textId="6FB085E4" w:rsidR="00686FE0" w:rsidRPr="005F2BFC" w:rsidRDefault="00686FE0" w:rsidP="005F2BFC">
            <w:pPr>
              <w:contextualSpacing/>
              <w:rPr>
                <w:rFonts w:eastAsia="Times New Roman"/>
                <w:color w:val="000000" w:themeColor="text1"/>
              </w:rPr>
            </w:pPr>
            <w:r w:rsidRPr="005F2BFC">
              <w:rPr>
                <w:rFonts w:eastAsia="Times New Roman"/>
                <w:color w:val="000000" w:themeColor="text1"/>
              </w:rPr>
              <w:t>.41</w:t>
            </w:r>
          </w:p>
        </w:tc>
        <w:tc>
          <w:tcPr>
            <w:tcW w:w="1023" w:type="dxa"/>
            <w:tcBorders>
              <w:top w:val="nil"/>
              <w:left w:val="nil"/>
              <w:bottom w:val="single" w:sz="4" w:space="0" w:color="auto"/>
              <w:right w:val="nil"/>
            </w:tcBorders>
            <w:noWrap/>
            <w:vAlign w:val="center"/>
            <w:hideMark/>
          </w:tcPr>
          <w:p w14:paraId="60FD560C" w14:textId="67EB37AA" w:rsidR="00686FE0"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686FE0" w:rsidRPr="005F2BFC" w14:paraId="52424637" w14:textId="77777777" w:rsidTr="009F7330">
        <w:trPr>
          <w:trHeight w:val="290"/>
        </w:trPr>
        <w:tc>
          <w:tcPr>
            <w:tcW w:w="2835" w:type="dxa"/>
            <w:vMerge w:val="restart"/>
            <w:tcBorders>
              <w:top w:val="single" w:sz="4" w:space="0" w:color="auto"/>
              <w:left w:val="nil"/>
              <w:right w:val="nil"/>
            </w:tcBorders>
            <w:noWrap/>
            <w:vAlign w:val="center"/>
            <w:hideMark/>
          </w:tcPr>
          <w:p w14:paraId="7B9B8026" w14:textId="7FD55FE8" w:rsidR="00686FE0" w:rsidRPr="005F2BFC" w:rsidRDefault="00686FE0" w:rsidP="005F2BFC">
            <w:pPr>
              <w:contextualSpacing/>
              <w:rPr>
                <w:rFonts w:eastAsia="Times New Roman"/>
                <w:color w:val="000000" w:themeColor="text1"/>
              </w:rPr>
            </w:pPr>
            <w:r w:rsidRPr="005F2BFC">
              <w:rPr>
                <w:rFonts w:eastAsia="Times New Roman"/>
                <w:color w:val="000000" w:themeColor="text1"/>
              </w:rPr>
              <w:t>Model 5:</w:t>
            </w:r>
          </w:p>
          <w:p w14:paraId="060856B4" w14:textId="183965DE" w:rsidR="00686FE0" w:rsidRPr="005F2BFC" w:rsidRDefault="00686FE0"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Affirmation </w:t>
            </w:r>
            <w:r w:rsidRPr="005F2BFC">
              <w:rPr>
                <w:rFonts w:eastAsia="Times New Roman"/>
                <w:color w:val="000000" w:themeColor="text1"/>
              </w:rPr>
              <w:sym w:font="Wingdings" w:char="F0E0"/>
            </w:r>
            <w:r w:rsidRPr="005F2BFC">
              <w:rPr>
                <w:rFonts w:eastAsia="Times New Roman"/>
                <w:color w:val="000000" w:themeColor="text1"/>
              </w:rPr>
              <w:t xml:space="preserve"> Life Satisfaction </w:t>
            </w:r>
          </w:p>
        </w:tc>
        <w:tc>
          <w:tcPr>
            <w:tcW w:w="1134" w:type="dxa"/>
            <w:tcBorders>
              <w:top w:val="single" w:sz="4" w:space="0" w:color="auto"/>
              <w:left w:val="nil"/>
              <w:bottom w:val="nil"/>
              <w:right w:val="nil"/>
            </w:tcBorders>
            <w:noWrap/>
            <w:vAlign w:val="center"/>
            <w:hideMark/>
          </w:tcPr>
          <w:p w14:paraId="08F2F775"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6C0C0297" w14:textId="3995B9A7"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82" w:type="dxa"/>
            <w:tcBorders>
              <w:top w:val="single" w:sz="4" w:space="0" w:color="auto"/>
              <w:left w:val="nil"/>
              <w:bottom w:val="nil"/>
              <w:right w:val="nil"/>
            </w:tcBorders>
            <w:noWrap/>
            <w:vAlign w:val="center"/>
            <w:hideMark/>
          </w:tcPr>
          <w:p w14:paraId="23CC58D0" w14:textId="5CEA1D8C"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7177E413" w14:textId="6A0F4E9A" w:rsidR="00686FE0" w:rsidRPr="005F2BFC" w:rsidRDefault="00686FE0" w:rsidP="005F2BFC">
            <w:pPr>
              <w:contextualSpacing/>
              <w:rPr>
                <w:rFonts w:eastAsia="Times New Roman"/>
                <w:color w:val="000000" w:themeColor="text1"/>
              </w:rPr>
            </w:pPr>
            <w:r w:rsidRPr="005F2BFC">
              <w:rPr>
                <w:rFonts w:eastAsia="Times New Roman"/>
                <w:color w:val="000000" w:themeColor="text1"/>
              </w:rPr>
              <w:t>-.12</w:t>
            </w:r>
          </w:p>
        </w:tc>
        <w:tc>
          <w:tcPr>
            <w:tcW w:w="1022" w:type="dxa"/>
            <w:tcBorders>
              <w:top w:val="single" w:sz="4" w:space="0" w:color="auto"/>
              <w:left w:val="nil"/>
              <w:bottom w:val="nil"/>
              <w:right w:val="nil"/>
            </w:tcBorders>
            <w:noWrap/>
            <w:vAlign w:val="center"/>
            <w:hideMark/>
          </w:tcPr>
          <w:p w14:paraId="1F7595CE" w14:textId="1541B6AE" w:rsidR="00686FE0" w:rsidRPr="005F2BFC" w:rsidRDefault="00686FE0" w:rsidP="005F2BFC">
            <w:pPr>
              <w:contextualSpacing/>
              <w:rPr>
                <w:rFonts w:eastAsia="Times New Roman"/>
                <w:color w:val="000000" w:themeColor="text1"/>
              </w:rPr>
            </w:pPr>
            <w:r w:rsidRPr="005F2BFC">
              <w:rPr>
                <w:rFonts w:eastAsia="Times New Roman"/>
                <w:color w:val="000000" w:themeColor="text1"/>
              </w:rPr>
              <w:t>.12</w:t>
            </w:r>
          </w:p>
        </w:tc>
        <w:tc>
          <w:tcPr>
            <w:tcW w:w="1023" w:type="dxa"/>
            <w:tcBorders>
              <w:top w:val="single" w:sz="4" w:space="0" w:color="auto"/>
              <w:left w:val="nil"/>
              <w:bottom w:val="nil"/>
              <w:right w:val="nil"/>
            </w:tcBorders>
            <w:noWrap/>
            <w:vAlign w:val="center"/>
            <w:hideMark/>
          </w:tcPr>
          <w:p w14:paraId="7D00BEB3" w14:textId="392C5360" w:rsidR="00686FE0" w:rsidRPr="005F2BFC" w:rsidRDefault="00686FE0" w:rsidP="005F2BFC">
            <w:pPr>
              <w:contextualSpacing/>
              <w:rPr>
                <w:rFonts w:eastAsia="Times New Roman"/>
                <w:color w:val="000000" w:themeColor="text1"/>
              </w:rPr>
            </w:pPr>
            <w:r w:rsidRPr="005F2BFC">
              <w:rPr>
                <w:rFonts w:eastAsia="Times New Roman"/>
                <w:color w:val="000000" w:themeColor="text1"/>
              </w:rPr>
              <w:t>.823</w:t>
            </w:r>
          </w:p>
        </w:tc>
      </w:tr>
      <w:tr w:rsidR="00686FE0" w:rsidRPr="005F2BFC" w14:paraId="00739964" w14:textId="77777777" w:rsidTr="009F7330">
        <w:trPr>
          <w:trHeight w:val="290"/>
        </w:trPr>
        <w:tc>
          <w:tcPr>
            <w:tcW w:w="2835" w:type="dxa"/>
            <w:vMerge/>
            <w:tcBorders>
              <w:left w:val="nil"/>
              <w:right w:val="nil"/>
            </w:tcBorders>
            <w:noWrap/>
            <w:vAlign w:val="center"/>
            <w:hideMark/>
          </w:tcPr>
          <w:p w14:paraId="538C9AB9" w14:textId="2188CB3A"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41896E1"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4E611040" w14:textId="08205FA2" w:rsidR="00686FE0" w:rsidRPr="005F2BFC" w:rsidRDefault="00686FE0" w:rsidP="005F2BFC">
            <w:pPr>
              <w:contextualSpacing/>
              <w:rPr>
                <w:rFonts w:eastAsia="Times New Roman"/>
                <w:color w:val="000000" w:themeColor="text1"/>
              </w:rPr>
            </w:pPr>
            <w:r w:rsidRPr="005F2BFC">
              <w:rPr>
                <w:rFonts w:eastAsia="Times New Roman"/>
                <w:color w:val="000000" w:themeColor="text1"/>
              </w:rPr>
              <w:t>.42</w:t>
            </w:r>
          </w:p>
        </w:tc>
        <w:tc>
          <w:tcPr>
            <w:tcW w:w="1082" w:type="dxa"/>
            <w:tcBorders>
              <w:top w:val="nil"/>
              <w:left w:val="nil"/>
              <w:bottom w:val="nil"/>
              <w:right w:val="nil"/>
            </w:tcBorders>
            <w:noWrap/>
            <w:vAlign w:val="center"/>
            <w:hideMark/>
          </w:tcPr>
          <w:p w14:paraId="7CB95145" w14:textId="1B6BA5A0"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6C6FC517" w14:textId="0440CE35" w:rsidR="00686FE0" w:rsidRPr="005F2BFC" w:rsidRDefault="00686FE0" w:rsidP="005F2BFC">
            <w:pPr>
              <w:contextualSpacing/>
              <w:rPr>
                <w:rFonts w:eastAsia="Times New Roman"/>
                <w:color w:val="000000" w:themeColor="text1"/>
              </w:rPr>
            </w:pPr>
            <w:r w:rsidRPr="005F2BFC">
              <w:rPr>
                <w:rFonts w:eastAsia="Times New Roman"/>
                <w:color w:val="000000" w:themeColor="text1"/>
              </w:rPr>
              <w:t>.34</w:t>
            </w:r>
          </w:p>
        </w:tc>
        <w:tc>
          <w:tcPr>
            <w:tcW w:w="1022" w:type="dxa"/>
            <w:tcBorders>
              <w:top w:val="nil"/>
              <w:left w:val="nil"/>
              <w:bottom w:val="nil"/>
              <w:right w:val="nil"/>
            </w:tcBorders>
            <w:noWrap/>
            <w:vAlign w:val="center"/>
            <w:hideMark/>
          </w:tcPr>
          <w:p w14:paraId="16E8FB78" w14:textId="1FA0A8C8" w:rsidR="00686FE0" w:rsidRPr="005F2BFC" w:rsidRDefault="00686FE0" w:rsidP="005F2BFC">
            <w:pPr>
              <w:contextualSpacing/>
              <w:rPr>
                <w:rFonts w:eastAsia="Times New Roman"/>
                <w:color w:val="000000" w:themeColor="text1"/>
              </w:rPr>
            </w:pPr>
            <w:r w:rsidRPr="005F2BFC">
              <w:rPr>
                <w:rFonts w:eastAsia="Times New Roman"/>
                <w:color w:val="000000" w:themeColor="text1"/>
              </w:rPr>
              <w:t>.5</w:t>
            </w:r>
            <w:r w:rsidR="00030D8A" w:rsidRPr="005F2BFC">
              <w:rPr>
                <w:rFonts w:eastAsia="Times New Roman"/>
                <w:color w:val="000000" w:themeColor="text1"/>
              </w:rPr>
              <w:t>0</w:t>
            </w:r>
          </w:p>
        </w:tc>
        <w:tc>
          <w:tcPr>
            <w:tcW w:w="1023" w:type="dxa"/>
            <w:tcBorders>
              <w:top w:val="nil"/>
              <w:left w:val="nil"/>
              <w:bottom w:val="nil"/>
              <w:right w:val="nil"/>
            </w:tcBorders>
            <w:noWrap/>
            <w:vAlign w:val="center"/>
            <w:hideMark/>
          </w:tcPr>
          <w:p w14:paraId="0303E4AB" w14:textId="760BF74E" w:rsidR="00686FE0"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686FE0" w:rsidRPr="005F2BFC" w14:paraId="059B8494" w14:textId="77777777" w:rsidTr="009F7330">
        <w:trPr>
          <w:trHeight w:val="290"/>
        </w:trPr>
        <w:tc>
          <w:tcPr>
            <w:tcW w:w="2835" w:type="dxa"/>
            <w:vMerge/>
            <w:tcBorders>
              <w:left w:val="nil"/>
              <w:right w:val="nil"/>
            </w:tcBorders>
            <w:noWrap/>
            <w:vAlign w:val="center"/>
            <w:hideMark/>
          </w:tcPr>
          <w:p w14:paraId="6DD04ACC" w14:textId="7CE22381"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AD25A29" w14:textId="47CACF49" w:rsidR="00686FE0"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22D9CB69" w14:textId="697C522A" w:rsidR="00686FE0" w:rsidRPr="005F2BFC" w:rsidRDefault="00686FE0" w:rsidP="005F2BFC">
            <w:pPr>
              <w:contextualSpacing/>
              <w:rPr>
                <w:rFonts w:eastAsia="Times New Roman"/>
                <w:color w:val="000000" w:themeColor="text1"/>
              </w:rPr>
            </w:pPr>
            <w:r w:rsidRPr="005F2BFC">
              <w:rPr>
                <w:rFonts w:eastAsia="Times New Roman"/>
                <w:color w:val="000000" w:themeColor="text1"/>
              </w:rPr>
              <w:t>.2</w:t>
            </w:r>
            <w:r w:rsidR="00030D8A" w:rsidRPr="005F2BFC">
              <w:rPr>
                <w:rFonts w:eastAsia="Times New Roman"/>
                <w:color w:val="000000" w:themeColor="text1"/>
              </w:rPr>
              <w:t>0</w:t>
            </w:r>
          </w:p>
        </w:tc>
        <w:tc>
          <w:tcPr>
            <w:tcW w:w="1082" w:type="dxa"/>
            <w:tcBorders>
              <w:top w:val="nil"/>
              <w:left w:val="nil"/>
              <w:bottom w:val="nil"/>
              <w:right w:val="nil"/>
            </w:tcBorders>
            <w:noWrap/>
            <w:vAlign w:val="center"/>
            <w:hideMark/>
          </w:tcPr>
          <w:p w14:paraId="185D4002" w14:textId="6E363393" w:rsidR="00686FE0" w:rsidRPr="005F2BFC" w:rsidRDefault="00686FE0"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nil"/>
              <w:right w:val="nil"/>
            </w:tcBorders>
            <w:noWrap/>
            <w:vAlign w:val="center"/>
            <w:hideMark/>
          </w:tcPr>
          <w:p w14:paraId="4C6D3D6E" w14:textId="40D23C70"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nil"/>
              <w:left w:val="nil"/>
              <w:bottom w:val="nil"/>
              <w:right w:val="nil"/>
            </w:tcBorders>
            <w:noWrap/>
            <w:vAlign w:val="center"/>
            <w:hideMark/>
          </w:tcPr>
          <w:p w14:paraId="15DA815A" w14:textId="3AC99D28" w:rsidR="00686FE0" w:rsidRPr="005F2BFC" w:rsidRDefault="00686FE0" w:rsidP="005F2BFC">
            <w:pPr>
              <w:contextualSpacing/>
              <w:rPr>
                <w:rFonts w:eastAsia="Times New Roman"/>
                <w:color w:val="000000" w:themeColor="text1"/>
              </w:rPr>
            </w:pPr>
            <w:r w:rsidRPr="005F2BFC">
              <w:rPr>
                <w:rFonts w:eastAsia="Times New Roman"/>
                <w:color w:val="000000" w:themeColor="text1"/>
              </w:rPr>
              <w:t>.34</w:t>
            </w:r>
          </w:p>
        </w:tc>
        <w:tc>
          <w:tcPr>
            <w:tcW w:w="1023" w:type="dxa"/>
            <w:tcBorders>
              <w:top w:val="nil"/>
              <w:left w:val="nil"/>
              <w:bottom w:val="nil"/>
              <w:right w:val="nil"/>
            </w:tcBorders>
            <w:noWrap/>
            <w:vAlign w:val="center"/>
            <w:hideMark/>
          </w:tcPr>
          <w:p w14:paraId="7AA10BBF" w14:textId="5D9854F4" w:rsidR="00686FE0" w:rsidRPr="005F2BFC" w:rsidRDefault="00686FE0" w:rsidP="005F2BFC">
            <w:pPr>
              <w:contextualSpacing/>
              <w:rPr>
                <w:rFonts w:eastAsia="Times New Roman"/>
                <w:color w:val="000000" w:themeColor="text1"/>
              </w:rPr>
            </w:pPr>
            <w:r w:rsidRPr="005F2BFC">
              <w:rPr>
                <w:rFonts w:eastAsia="Times New Roman"/>
                <w:color w:val="000000" w:themeColor="text1"/>
              </w:rPr>
              <w:t>.003</w:t>
            </w:r>
          </w:p>
        </w:tc>
      </w:tr>
      <w:tr w:rsidR="00686FE0" w:rsidRPr="005F2BFC" w14:paraId="6F18ED74" w14:textId="77777777" w:rsidTr="009F7330">
        <w:trPr>
          <w:trHeight w:val="290"/>
        </w:trPr>
        <w:tc>
          <w:tcPr>
            <w:tcW w:w="2835" w:type="dxa"/>
            <w:vMerge/>
            <w:tcBorders>
              <w:left w:val="nil"/>
              <w:right w:val="nil"/>
            </w:tcBorders>
            <w:noWrap/>
            <w:vAlign w:val="center"/>
            <w:hideMark/>
          </w:tcPr>
          <w:p w14:paraId="3A39C97A" w14:textId="4BD2A1F8"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5F33180" w14:textId="5E1291FB" w:rsidR="00686FE0"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6DBECFB8" w14:textId="745DA8F6"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82" w:type="dxa"/>
            <w:tcBorders>
              <w:top w:val="nil"/>
              <w:left w:val="nil"/>
              <w:bottom w:val="nil"/>
              <w:right w:val="nil"/>
            </w:tcBorders>
            <w:noWrap/>
            <w:vAlign w:val="center"/>
            <w:hideMark/>
          </w:tcPr>
          <w:p w14:paraId="4C33A5FA" w14:textId="397FF32D"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nil"/>
              <w:right w:val="nil"/>
            </w:tcBorders>
            <w:noWrap/>
            <w:vAlign w:val="center"/>
            <w:hideMark/>
          </w:tcPr>
          <w:p w14:paraId="74734374" w14:textId="3F3DCD09" w:rsidR="00686FE0" w:rsidRPr="005F2BFC" w:rsidRDefault="00686FE0"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nil"/>
              <w:right w:val="nil"/>
            </w:tcBorders>
            <w:noWrap/>
            <w:vAlign w:val="center"/>
            <w:hideMark/>
          </w:tcPr>
          <w:p w14:paraId="04EFBEF7" w14:textId="4787AA60" w:rsidR="00686FE0" w:rsidRPr="005F2BFC" w:rsidRDefault="00686FE0" w:rsidP="005F2BFC">
            <w:pPr>
              <w:contextualSpacing/>
              <w:rPr>
                <w:rFonts w:eastAsia="Times New Roman"/>
                <w:color w:val="000000" w:themeColor="text1"/>
              </w:rPr>
            </w:pPr>
            <w:r w:rsidRPr="005F2BFC">
              <w:rPr>
                <w:rFonts w:eastAsia="Times New Roman"/>
                <w:color w:val="000000" w:themeColor="text1"/>
              </w:rPr>
              <w:t>.05</w:t>
            </w:r>
          </w:p>
        </w:tc>
        <w:tc>
          <w:tcPr>
            <w:tcW w:w="1023" w:type="dxa"/>
            <w:tcBorders>
              <w:top w:val="nil"/>
              <w:left w:val="nil"/>
              <w:bottom w:val="nil"/>
              <w:right w:val="nil"/>
            </w:tcBorders>
            <w:noWrap/>
            <w:vAlign w:val="center"/>
            <w:hideMark/>
          </w:tcPr>
          <w:p w14:paraId="7C7DCD16" w14:textId="27E179CF" w:rsidR="00686FE0" w:rsidRPr="005F2BFC" w:rsidRDefault="00686FE0" w:rsidP="005F2BFC">
            <w:pPr>
              <w:contextualSpacing/>
              <w:rPr>
                <w:rFonts w:eastAsia="Times New Roman"/>
                <w:color w:val="000000" w:themeColor="text1"/>
              </w:rPr>
            </w:pPr>
            <w:r w:rsidRPr="005F2BFC">
              <w:rPr>
                <w:rFonts w:eastAsia="Times New Roman"/>
                <w:color w:val="000000" w:themeColor="text1"/>
              </w:rPr>
              <w:t>.823</w:t>
            </w:r>
          </w:p>
        </w:tc>
      </w:tr>
      <w:tr w:rsidR="00686FE0" w:rsidRPr="005F2BFC" w14:paraId="03C61617" w14:textId="77777777" w:rsidTr="009F7330">
        <w:trPr>
          <w:trHeight w:val="290"/>
        </w:trPr>
        <w:tc>
          <w:tcPr>
            <w:tcW w:w="2835" w:type="dxa"/>
            <w:vMerge/>
            <w:tcBorders>
              <w:left w:val="nil"/>
              <w:bottom w:val="single" w:sz="4" w:space="0" w:color="auto"/>
              <w:right w:val="nil"/>
            </w:tcBorders>
            <w:noWrap/>
            <w:vAlign w:val="center"/>
            <w:hideMark/>
          </w:tcPr>
          <w:p w14:paraId="2A5A805E" w14:textId="3ADDFB5C" w:rsidR="00686FE0" w:rsidRPr="005F2BFC" w:rsidRDefault="00686FE0"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6CFB5383" w14:textId="234EC710" w:rsidR="00686FE0"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0BFBFBB" w14:textId="06FA3D66" w:rsidR="00686FE0" w:rsidRPr="005F2BFC" w:rsidRDefault="00686FE0"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nil"/>
              <w:left w:val="nil"/>
              <w:bottom w:val="single" w:sz="4" w:space="0" w:color="auto"/>
              <w:right w:val="nil"/>
            </w:tcBorders>
            <w:noWrap/>
            <w:vAlign w:val="center"/>
            <w:hideMark/>
          </w:tcPr>
          <w:p w14:paraId="572B1537" w14:textId="59E010F0" w:rsidR="00686FE0" w:rsidRPr="005F2BFC" w:rsidRDefault="00686FE0" w:rsidP="005F2BFC">
            <w:pPr>
              <w:contextualSpacing/>
              <w:rPr>
                <w:rFonts w:eastAsia="Times New Roman"/>
                <w:color w:val="000000" w:themeColor="text1"/>
              </w:rPr>
            </w:pPr>
            <w:r w:rsidRPr="005F2BFC">
              <w:rPr>
                <w:rFonts w:eastAsia="Times New Roman"/>
                <w:color w:val="000000" w:themeColor="text1"/>
              </w:rPr>
              <w:t>.08</w:t>
            </w:r>
          </w:p>
        </w:tc>
        <w:tc>
          <w:tcPr>
            <w:tcW w:w="1022" w:type="dxa"/>
            <w:tcBorders>
              <w:top w:val="nil"/>
              <w:left w:val="nil"/>
              <w:bottom w:val="single" w:sz="4" w:space="0" w:color="auto"/>
              <w:right w:val="nil"/>
            </w:tcBorders>
            <w:noWrap/>
            <w:vAlign w:val="center"/>
            <w:hideMark/>
          </w:tcPr>
          <w:p w14:paraId="2AD9C63C" w14:textId="28109545" w:rsidR="00686FE0" w:rsidRPr="005F2BFC" w:rsidRDefault="00686FE0"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single" w:sz="4" w:space="0" w:color="auto"/>
              <w:right w:val="nil"/>
            </w:tcBorders>
            <w:noWrap/>
            <w:vAlign w:val="center"/>
            <w:hideMark/>
          </w:tcPr>
          <w:p w14:paraId="7F96B646" w14:textId="3C474211" w:rsidR="00686FE0" w:rsidRPr="005F2BFC" w:rsidRDefault="00686FE0" w:rsidP="005F2BFC">
            <w:pPr>
              <w:contextualSpacing/>
              <w:rPr>
                <w:rFonts w:eastAsia="Times New Roman"/>
                <w:color w:val="000000" w:themeColor="text1"/>
              </w:rPr>
            </w:pPr>
            <w:r w:rsidRPr="005F2BFC">
              <w:rPr>
                <w:rFonts w:eastAsia="Times New Roman"/>
                <w:color w:val="000000" w:themeColor="text1"/>
              </w:rPr>
              <w:t>.36</w:t>
            </w:r>
          </w:p>
        </w:tc>
        <w:tc>
          <w:tcPr>
            <w:tcW w:w="1023" w:type="dxa"/>
            <w:tcBorders>
              <w:top w:val="nil"/>
              <w:left w:val="nil"/>
              <w:bottom w:val="single" w:sz="4" w:space="0" w:color="auto"/>
              <w:right w:val="nil"/>
            </w:tcBorders>
            <w:noWrap/>
            <w:vAlign w:val="center"/>
            <w:hideMark/>
          </w:tcPr>
          <w:p w14:paraId="53DB8A66" w14:textId="6312322E" w:rsidR="00686FE0" w:rsidRPr="005F2BFC" w:rsidRDefault="00686FE0" w:rsidP="005F2BFC">
            <w:pPr>
              <w:contextualSpacing/>
              <w:rPr>
                <w:rFonts w:eastAsia="Times New Roman"/>
                <w:color w:val="000000" w:themeColor="text1"/>
              </w:rPr>
            </w:pPr>
            <w:r w:rsidRPr="005F2BFC">
              <w:rPr>
                <w:rFonts w:eastAsia="Times New Roman"/>
                <w:color w:val="000000" w:themeColor="text1"/>
              </w:rPr>
              <w:t>.005</w:t>
            </w:r>
          </w:p>
        </w:tc>
      </w:tr>
      <w:tr w:rsidR="00686FE0" w:rsidRPr="005F2BFC" w14:paraId="743844B4" w14:textId="77777777" w:rsidTr="009F7330">
        <w:trPr>
          <w:trHeight w:val="290"/>
        </w:trPr>
        <w:tc>
          <w:tcPr>
            <w:tcW w:w="2835" w:type="dxa"/>
            <w:vMerge w:val="restart"/>
            <w:tcBorders>
              <w:top w:val="single" w:sz="4" w:space="0" w:color="auto"/>
              <w:left w:val="nil"/>
              <w:right w:val="nil"/>
            </w:tcBorders>
            <w:noWrap/>
            <w:vAlign w:val="center"/>
            <w:hideMark/>
          </w:tcPr>
          <w:p w14:paraId="794D309A" w14:textId="55EF17D0" w:rsidR="00686FE0" w:rsidRPr="005F2BFC" w:rsidRDefault="00686FE0" w:rsidP="005F2BFC">
            <w:pPr>
              <w:contextualSpacing/>
              <w:rPr>
                <w:rFonts w:eastAsia="Times New Roman"/>
                <w:color w:val="000000" w:themeColor="text1"/>
              </w:rPr>
            </w:pPr>
            <w:r w:rsidRPr="005F2BFC">
              <w:rPr>
                <w:rFonts w:eastAsia="Times New Roman"/>
                <w:color w:val="000000" w:themeColor="text1"/>
              </w:rPr>
              <w:t>Model 6:</w:t>
            </w:r>
          </w:p>
          <w:p w14:paraId="5E85D192"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Denial </w:t>
            </w:r>
            <w:r w:rsidRPr="005F2BFC">
              <w:rPr>
                <w:rFonts w:eastAsia="Times New Roman"/>
                <w:color w:val="000000" w:themeColor="text1"/>
              </w:rPr>
              <w:sym w:font="Wingdings" w:char="F0E0"/>
            </w:r>
            <w:r w:rsidRPr="005F2BFC">
              <w:rPr>
                <w:rFonts w:eastAsia="Times New Roman"/>
                <w:color w:val="000000" w:themeColor="text1"/>
              </w:rPr>
              <w:t xml:space="preserve"> </w:t>
            </w:r>
          </w:p>
          <w:p w14:paraId="614A3104" w14:textId="2F6C0843" w:rsidR="00686FE0" w:rsidRPr="005F2BFC" w:rsidRDefault="00686FE0" w:rsidP="005F2BFC">
            <w:pPr>
              <w:contextualSpacing/>
              <w:rPr>
                <w:rFonts w:eastAsia="Times New Roman"/>
                <w:color w:val="000000" w:themeColor="text1"/>
              </w:rPr>
            </w:pPr>
            <w:r w:rsidRPr="005F2BFC">
              <w:rPr>
                <w:rFonts w:eastAsia="Times New Roman"/>
                <w:color w:val="000000" w:themeColor="text1"/>
              </w:rPr>
              <w:t>Life Satisfaction</w:t>
            </w:r>
          </w:p>
        </w:tc>
        <w:tc>
          <w:tcPr>
            <w:tcW w:w="1134" w:type="dxa"/>
            <w:tcBorders>
              <w:top w:val="single" w:sz="4" w:space="0" w:color="auto"/>
              <w:left w:val="nil"/>
              <w:bottom w:val="nil"/>
              <w:right w:val="nil"/>
            </w:tcBorders>
            <w:noWrap/>
            <w:vAlign w:val="center"/>
            <w:hideMark/>
          </w:tcPr>
          <w:p w14:paraId="76475D49"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2AD2BCDF" w14:textId="682D9E71" w:rsidR="00686FE0" w:rsidRPr="005F2BFC" w:rsidRDefault="00686FE0"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single" w:sz="4" w:space="0" w:color="auto"/>
              <w:left w:val="nil"/>
              <w:bottom w:val="nil"/>
              <w:right w:val="nil"/>
            </w:tcBorders>
            <w:noWrap/>
            <w:vAlign w:val="center"/>
            <w:hideMark/>
          </w:tcPr>
          <w:p w14:paraId="71A47A85" w14:textId="3E32DAF7"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4DFD3368" w14:textId="66B14AF4" w:rsidR="00686FE0" w:rsidRPr="005F2BFC" w:rsidRDefault="00686FE0" w:rsidP="005F2BFC">
            <w:pPr>
              <w:contextualSpacing/>
              <w:rPr>
                <w:rFonts w:eastAsia="Times New Roman"/>
                <w:color w:val="000000" w:themeColor="text1"/>
              </w:rPr>
            </w:pPr>
            <w:r w:rsidRPr="005F2BFC">
              <w:rPr>
                <w:rFonts w:eastAsia="Times New Roman"/>
                <w:color w:val="000000" w:themeColor="text1"/>
              </w:rPr>
              <w:t>-.33</w:t>
            </w:r>
          </w:p>
        </w:tc>
        <w:tc>
          <w:tcPr>
            <w:tcW w:w="1022" w:type="dxa"/>
            <w:tcBorders>
              <w:top w:val="single" w:sz="4" w:space="0" w:color="auto"/>
              <w:left w:val="nil"/>
              <w:bottom w:val="nil"/>
              <w:right w:val="nil"/>
            </w:tcBorders>
            <w:noWrap/>
            <w:vAlign w:val="center"/>
            <w:hideMark/>
          </w:tcPr>
          <w:p w14:paraId="05A9F6A0" w14:textId="11F65F0F" w:rsidR="00686FE0" w:rsidRPr="005F2BFC" w:rsidRDefault="00686FE0" w:rsidP="005F2BFC">
            <w:pPr>
              <w:contextualSpacing/>
              <w:rPr>
                <w:rFonts w:eastAsia="Times New Roman"/>
                <w:color w:val="000000" w:themeColor="text1"/>
              </w:rPr>
            </w:pPr>
            <w:r w:rsidRPr="005F2BFC">
              <w:rPr>
                <w:rFonts w:eastAsia="Times New Roman"/>
                <w:color w:val="000000" w:themeColor="text1"/>
              </w:rPr>
              <w:t>-.08</w:t>
            </w:r>
          </w:p>
        </w:tc>
        <w:tc>
          <w:tcPr>
            <w:tcW w:w="1023" w:type="dxa"/>
            <w:tcBorders>
              <w:top w:val="single" w:sz="4" w:space="0" w:color="auto"/>
              <w:left w:val="nil"/>
              <w:bottom w:val="nil"/>
              <w:right w:val="nil"/>
            </w:tcBorders>
            <w:noWrap/>
            <w:vAlign w:val="center"/>
            <w:hideMark/>
          </w:tcPr>
          <w:p w14:paraId="6467036F" w14:textId="0785521E" w:rsidR="00686FE0" w:rsidRPr="005F2BFC" w:rsidRDefault="00686FE0" w:rsidP="005F2BFC">
            <w:pPr>
              <w:contextualSpacing/>
              <w:rPr>
                <w:rFonts w:eastAsia="Times New Roman"/>
                <w:color w:val="000000" w:themeColor="text1"/>
              </w:rPr>
            </w:pPr>
            <w:r w:rsidRPr="005F2BFC">
              <w:rPr>
                <w:rFonts w:eastAsia="Times New Roman"/>
                <w:color w:val="000000" w:themeColor="text1"/>
              </w:rPr>
              <w:t>.001</w:t>
            </w:r>
          </w:p>
        </w:tc>
      </w:tr>
      <w:tr w:rsidR="00686FE0" w:rsidRPr="005F2BFC" w14:paraId="7CB4423D" w14:textId="77777777" w:rsidTr="009F7330">
        <w:trPr>
          <w:trHeight w:val="290"/>
        </w:trPr>
        <w:tc>
          <w:tcPr>
            <w:tcW w:w="2835" w:type="dxa"/>
            <w:vMerge/>
            <w:tcBorders>
              <w:left w:val="nil"/>
              <w:right w:val="nil"/>
            </w:tcBorders>
            <w:noWrap/>
            <w:vAlign w:val="center"/>
            <w:hideMark/>
          </w:tcPr>
          <w:p w14:paraId="2DB09F82" w14:textId="73CFBCE0"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BE40A47"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266B2DA5" w14:textId="01AFF888" w:rsidR="00686FE0" w:rsidRPr="005F2BFC" w:rsidRDefault="00686FE0" w:rsidP="005F2BFC">
            <w:pPr>
              <w:contextualSpacing/>
              <w:rPr>
                <w:rFonts w:eastAsia="Times New Roman"/>
                <w:color w:val="000000" w:themeColor="text1"/>
              </w:rPr>
            </w:pPr>
            <w:r w:rsidRPr="005F2BFC">
              <w:rPr>
                <w:rFonts w:eastAsia="Times New Roman"/>
                <w:color w:val="000000" w:themeColor="text1"/>
              </w:rPr>
              <w:t>-.19</w:t>
            </w:r>
          </w:p>
        </w:tc>
        <w:tc>
          <w:tcPr>
            <w:tcW w:w="1082" w:type="dxa"/>
            <w:tcBorders>
              <w:top w:val="nil"/>
              <w:left w:val="nil"/>
              <w:bottom w:val="nil"/>
              <w:right w:val="nil"/>
            </w:tcBorders>
            <w:noWrap/>
            <w:vAlign w:val="center"/>
            <w:hideMark/>
          </w:tcPr>
          <w:p w14:paraId="78C2E37C" w14:textId="264F960D"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679E165D" w14:textId="5F61C660" w:rsidR="00686FE0" w:rsidRPr="005F2BFC" w:rsidRDefault="00686FE0" w:rsidP="005F2BFC">
            <w:pPr>
              <w:contextualSpacing/>
              <w:rPr>
                <w:rFonts w:eastAsia="Times New Roman"/>
                <w:color w:val="000000" w:themeColor="text1"/>
              </w:rPr>
            </w:pPr>
            <w:r w:rsidRPr="005F2BFC">
              <w:rPr>
                <w:rFonts w:eastAsia="Times New Roman"/>
                <w:color w:val="000000" w:themeColor="text1"/>
              </w:rPr>
              <w:t>-.28</w:t>
            </w:r>
          </w:p>
        </w:tc>
        <w:tc>
          <w:tcPr>
            <w:tcW w:w="1022" w:type="dxa"/>
            <w:tcBorders>
              <w:top w:val="nil"/>
              <w:left w:val="nil"/>
              <w:bottom w:val="nil"/>
              <w:right w:val="nil"/>
            </w:tcBorders>
            <w:noWrap/>
            <w:vAlign w:val="center"/>
            <w:hideMark/>
          </w:tcPr>
          <w:p w14:paraId="36CCD39D" w14:textId="4D3D90C3" w:rsidR="00686FE0" w:rsidRPr="005F2BFC" w:rsidRDefault="00686FE0" w:rsidP="005F2BFC">
            <w:pPr>
              <w:contextualSpacing/>
              <w:rPr>
                <w:rFonts w:eastAsia="Times New Roman"/>
                <w:color w:val="000000" w:themeColor="text1"/>
              </w:rPr>
            </w:pPr>
            <w:r w:rsidRPr="005F2BFC">
              <w:rPr>
                <w:rFonts w:eastAsia="Times New Roman"/>
                <w:color w:val="000000" w:themeColor="text1"/>
              </w:rPr>
              <w:t>-.12</w:t>
            </w:r>
          </w:p>
        </w:tc>
        <w:tc>
          <w:tcPr>
            <w:tcW w:w="1023" w:type="dxa"/>
            <w:tcBorders>
              <w:top w:val="nil"/>
              <w:left w:val="nil"/>
              <w:bottom w:val="nil"/>
              <w:right w:val="nil"/>
            </w:tcBorders>
            <w:noWrap/>
            <w:vAlign w:val="center"/>
            <w:hideMark/>
          </w:tcPr>
          <w:p w14:paraId="6ADF021A" w14:textId="684A5DB6" w:rsidR="00686FE0"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686FE0" w:rsidRPr="005F2BFC" w14:paraId="7CD89D79" w14:textId="77777777" w:rsidTr="009F7330">
        <w:trPr>
          <w:trHeight w:val="290"/>
        </w:trPr>
        <w:tc>
          <w:tcPr>
            <w:tcW w:w="2835" w:type="dxa"/>
            <w:vMerge/>
            <w:tcBorders>
              <w:left w:val="nil"/>
              <w:right w:val="nil"/>
            </w:tcBorders>
            <w:noWrap/>
            <w:vAlign w:val="center"/>
            <w:hideMark/>
          </w:tcPr>
          <w:p w14:paraId="2A5E233C" w14:textId="50FEB3E0"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87A7F0C" w14:textId="072BE8AE" w:rsidR="00686FE0"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0E68EFCA" w14:textId="41EF514E" w:rsidR="00686FE0" w:rsidRPr="005F2BFC" w:rsidRDefault="00686FE0" w:rsidP="005F2BFC">
            <w:pPr>
              <w:contextualSpacing/>
              <w:rPr>
                <w:rFonts w:eastAsia="Times New Roman"/>
                <w:color w:val="000000" w:themeColor="text1"/>
              </w:rPr>
            </w:pPr>
            <w:r w:rsidRPr="005F2BFC">
              <w:rPr>
                <w:rFonts w:eastAsia="Times New Roman"/>
                <w:color w:val="000000" w:themeColor="text1"/>
              </w:rPr>
              <w:t>.17</w:t>
            </w:r>
          </w:p>
        </w:tc>
        <w:tc>
          <w:tcPr>
            <w:tcW w:w="1082" w:type="dxa"/>
            <w:tcBorders>
              <w:top w:val="nil"/>
              <w:left w:val="nil"/>
              <w:bottom w:val="nil"/>
              <w:right w:val="nil"/>
            </w:tcBorders>
            <w:noWrap/>
            <w:vAlign w:val="center"/>
            <w:hideMark/>
          </w:tcPr>
          <w:p w14:paraId="6AC3D8BE" w14:textId="7880FE49" w:rsidR="00686FE0" w:rsidRPr="005F2BFC" w:rsidRDefault="00686FE0"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nil"/>
              <w:right w:val="nil"/>
            </w:tcBorders>
            <w:noWrap/>
            <w:vAlign w:val="center"/>
            <w:hideMark/>
          </w:tcPr>
          <w:p w14:paraId="765EF259" w14:textId="5B3F8944"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nil"/>
              <w:right w:val="nil"/>
            </w:tcBorders>
            <w:noWrap/>
            <w:vAlign w:val="center"/>
            <w:hideMark/>
          </w:tcPr>
          <w:p w14:paraId="33842DCE" w14:textId="23CCE49B" w:rsidR="00686FE0" w:rsidRPr="005F2BFC" w:rsidRDefault="00686FE0" w:rsidP="005F2BFC">
            <w:pPr>
              <w:contextualSpacing/>
              <w:rPr>
                <w:rFonts w:eastAsia="Times New Roman"/>
                <w:color w:val="000000" w:themeColor="text1"/>
              </w:rPr>
            </w:pPr>
            <w:r w:rsidRPr="005F2BFC">
              <w:rPr>
                <w:rFonts w:eastAsia="Times New Roman"/>
                <w:color w:val="000000" w:themeColor="text1"/>
              </w:rPr>
              <w:t>.32</w:t>
            </w:r>
          </w:p>
        </w:tc>
        <w:tc>
          <w:tcPr>
            <w:tcW w:w="1023" w:type="dxa"/>
            <w:tcBorders>
              <w:top w:val="nil"/>
              <w:left w:val="nil"/>
              <w:bottom w:val="nil"/>
              <w:right w:val="nil"/>
            </w:tcBorders>
            <w:noWrap/>
            <w:vAlign w:val="center"/>
            <w:hideMark/>
          </w:tcPr>
          <w:p w14:paraId="70DDF9D8" w14:textId="4DD1B18E" w:rsidR="00686FE0" w:rsidRPr="005F2BFC" w:rsidRDefault="00686FE0" w:rsidP="005F2BFC">
            <w:pPr>
              <w:contextualSpacing/>
              <w:rPr>
                <w:rFonts w:eastAsia="Times New Roman"/>
                <w:color w:val="000000" w:themeColor="text1"/>
              </w:rPr>
            </w:pPr>
            <w:r w:rsidRPr="005F2BFC">
              <w:rPr>
                <w:rFonts w:eastAsia="Times New Roman"/>
                <w:color w:val="000000" w:themeColor="text1"/>
              </w:rPr>
              <w:t>.024</w:t>
            </w:r>
          </w:p>
        </w:tc>
      </w:tr>
      <w:tr w:rsidR="00686FE0" w:rsidRPr="005F2BFC" w14:paraId="639816AD" w14:textId="77777777" w:rsidTr="009F7330">
        <w:trPr>
          <w:trHeight w:val="290"/>
        </w:trPr>
        <w:tc>
          <w:tcPr>
            <w:tcW w:w="2835" w:type="dxa"/>
            <w:vMerge/>
            <w:tcBorders>
              <w:left w:val="nil"/>
              <w:right w:val="nil"/>
            </w:tcBorders>
            <w:noWrap/>
            <w:vAlign w:val="center"/>
            <w:hideMark/>
          </w:tcPr>
          <w:p w14:paraId="1D1E1B80" w14:textId="5B198651"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711D0BF" w14:textId="3C123BD1" w:rsidR="00686FE0"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718201A8" w14:textId="7FF0BACF"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82" w:type="dxa"/>
            <w:tcBorders>
              <w:top w:val="nil"/>
              <w:left w:val="nil"/>
              <w:bottom w:val="nil"/>
              <w:right w:val="nil"/>
            </w:tcBorders>
            <w:noWrap/>
            <w:vAlign w:val="center"/>
            <w:hideMark/>
          </w:tcPr>
          <w:p w14:paraId="238674CE" w14:textId="75DE8B1E" w:rsidR="00686FE0" w:rsidRPr="005F2BFC" w:rsidRDefault="00686FE0"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783BD687" w14:textId="15D3E64D"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2AA1F520" w14:textId="3DB42395" w:rsidR="00686FE0" w:rsidRPr="005F2BFC" w:rsidRDefault="00686FE0" w:rsidP="005F2BFC">
            <w:pPr>
              <w:contextualSpacing/>
              <w:rPr>
                <w:rFonts w:eastAsia="Times New Roman"/>
                <w:color w:val="000000" w:themeColor="text1"/>
              </w:rPr>
            </w:pPr>
            <w:r w:rsidRPr="005F2BFC">
              <w:rPr>
                <w:rFonts w:eastAsia="Times New Roman"/>
                <w:color w:val="000000" w:themeColor="text1"/>
              </w:rPr>
              <w:t>.08</w:t>
            </w:r>
          </w:p>
        </w:tc>
        <w:tc>
          <w:tcPr>
            <w:tcW w:w="1023" w:type="dxa"/>
            <w:tcBorders>
              <w:top w:val="nil"/>
              <w:left w:val="nil"/>
              <w:bottom w:val="nil"/>
              <w:right w:val="nil"/>
            </w:tcBorders>
            <w:noWrap/>
            <w:vAlign w:val="center"/>
            <w:hideMark/>
          </w:tcPr>
          <w:p w14:paraId="22459EAC" w14:textId="3D32CCAA"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r>
      <w:tr w:rsidR="00686FE0" w:rsidRPr="005F2BFC" w14:paraId="2180A872" w14:textId="77777777" w:rsidTr="009F7330">
        <w:trPr>
          <w:trHeight w:val="290"/>
        </w:trPr>
        <w:tc>
          <w:tcPr>
            <w:tcW w:w="2835" w:type="dxa"/>
            <w:vMerge/>
            <w:tcBorders>
              <w:left w:val="nil"/>
              <w:bottom w:val="single" w:sz="4" w:space="0" w:color="auto"/>
              <w:right w:val="nil"/>
            </w:tcBorders>
            <w:noWrap/>
            <w:vAlign w:val="center"/>
            <w:hideMark/>
          </w:tcPr>
          <w:p w14:paraId="5CAADED6" w14:textId="1CFFA24B" w:rsidR="00686FE0" w:rsidRPr="005F2BFC" w:rsidRDefault="00686FE0"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2233987A" w14:textId="0ACC9D01" w:rsidR="00686FE0"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306D46E7" w14:textId="667BF94F" w:rsidR="00686FE0" w:rsidRPr="005F2BFC" w:rsidRDefault="00686FE0"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nil"/>
              <w:left w:val="nil"/>
              <w:bottom w:val="single" w:sz="4" w:space="0" w:color="auto"/>
              <w:right w:val="nil"/>
            </w:tcBorders>
            <w:noWrap/>
            <w:vAlign w:val="center"/>
            <w:hideMark/>
          </w:tcPr>
          <w:p w14:paraId="6B45E9CD" w14:textId="64DD545A" w:rsidR="00686FE0" w:rsidRPr="005F2BFC" w:rsidRDefault="00686FE0" w:rsidP="005F2BFC">
            <w:pPr>
              <w:contextualSpacing/>
              <w:rPr>
                <w:rFonts w:eastAsia="Times New Roman"/>
                <w:color w:val="000000" w:themeColor="text1"/>
              </w:rPr>
            </w:pPr>
            <w:r w:rsidRPr="005F2BFC">
              <w:rPr>
                <w:rFonts w:eastAsia="Times New Roman"/>
                <w:color w:val="000000" w:themeColor="text1"/>
              </w:rPr>
              <w:t>.08</w:t>
            </w:r>
          </w:p>
        </w:tc>
        <w:tc>
          <w:tcPr>
            <w:tcW w:w="1022" w:type="dxa"/>
            <w:tcBorders>
              <w:top w:val="nil"/>
              <w:left w:val="nil"/>
              <w:bottom w:val="single" w:sz="4" w:space="0" w:color="auto"/>
              <w:right w:val="nil"/>
            </w:tcBorders>
            <w:noWrap/>
            <w:vAlign w:val="center"/>
            <w:hideMark/>
          </w:tcPr>
          <w:p w14:paraId="74274E29" w14:textId="234CB3E8"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nil"/>
              <w:left w:val="nil"/>
              <w:bottom w:val="single" w:sz="4" w:space="0" w:color="auto"/>
              <w:right w:val="nil"/>
            </w:tcBorders>
            <w:noWrap/>
            <w:vAlign w:val="center"/>
            <w:hideMark/>
          </w:tcPr>
          <w:p w14:paraId="22EE824B" w14:textId="6DF58D2D" w:rsidR="00686FE0" w:rsidRPr="005F2BFC" w:rsidRDefault="00686FE0" w:rsidP="005F2BFC">
            <w:pPr>
              <w:contextualSpacing/>
              <w:rPr>
                <w:rFonts w:eastAsia="Times New Roman"/>
                <w:color w:val="000000" w:themeColor="text1"/>
              </w:rPr>
            </w:pPr>
            <w:r w:rsidRPr="005F2BFC">
              <w:rPr>
                <w:rFonts w:eastAsia="Times New Roman"/>
                <w:color w:val="000000" w:themeColor="text1"/>
              </w:rPr>
              <w:t>.36</w:t>
            </w:r>
          </w:p>
        </w:tc>
        <w:tc>
          <w:tcPr>
            <w:tcW w:w="1023" w:type="dxa"/>
            <w:tcBorders>
              <w:top w:val="nil"/>
              <w:left w:val="nil"/>
              <w:bottom w:val="single" w:sz="4" w:space="0" w:color="auto"/>
              <w:right w:val="nil"/>
            </w:tcBorders>
            <w:noWrap/>
            <w:vAlign w:val="center"/>
            <w:hideMark/>
          </w:tcPr>
          <w:p w14:paraId="3309336A" w14:textId="30F972E3" w:rsidR="00686FE0" w:rsidRPr="005F2BFC" w:rsidRDefault="00686FE0" w:rsidP="005F2BFC">
            <w:pPr>
              <w:contextualSpacing/>
              <w:rPr>
                <w:rFonts w:eastAsia="Times New Roman"/>
                <w:color w:val="000000" w:themeColor="text1"/>
              </w:rPr>
            </w:pPr>
            <w:r w:rsidRPr="005F2BFC">
              <w:rPr>
                <w:rFonts w:eastAsia="Times New Roman"/>
                <w:color w:val="000000" w:themeColor="text1"/>
              </w:rPr>
              <w:t>.006</w:t>
            </w:r>
          </w:p>
        </w:tc>
      </w:tr>
      <w:tr w:rsidR="00686FE0" w:rsidRPr="005F2BFC" w14:paraId="7E226EC8" w14:textId="77777777" w:rsidTr="009F7330">
        <w:trPr>
          <w:trHeight w:val="290"/>
        </w:trPr>
        <w:tc>
          <w:tcPr>
            <w:tcW w:w="2835" w:type="dxa"/>
            <w:vMerge w:val="restart"/>
            <w:tcBorders>
              <w:top w:val="single" w:sz="4" w:space="0" w:color="auto"/>
              <w:left w:val="nil"/>
              <w:right w:val="nil"/>
            </w:tcBorders>
            <w:noWrap/>
            <w:vAlign w:val="center"/>
            <w:hideMark/>
          </w:tcPr>
          <w:p w14:paraId="72F1ADFD" w14:textId="0931E664" w:rsidR="00686FE0" w:rsidRPr="005F2BFC" w:rsidRDefault="00686FE0" w:rsidP="005F2BFC">
            <w:pPr>
              <w:contextualSpacing/>
              <w:rPr>
                <w:rFonts w:eastAsia="Times New Roman"/>
                <w:color w:val="000000" w:themeColor="text1"/>
              </w:rPr>
            </w:pPr>
            <w:r w:rsidRPr="005F2BFC">
              <w:rPr>
                <w:rFonts w:eastAsia="Times New Roman"/>
                <w:color w:val="000000" w:themeColor="text1"/>
              </w:rPr>
              <w:t>Model 7:</w:t>
            </w:r>
          </w:p>
          <w:p w14:paraId="70D10DFA"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Affirmation </w:t>
            </w:r>
            <w:r w:rsidRPr="005F2BFC">
              <w:rPr>
                <w:rFonts w:eastAsia="Times New Roman"/>
                <w:color w:val="000000" w:themeColor="text1"/>
              </w:rPr>
              <w:sym w:font="Wingdings" w:char="F0E0"/>
            </w:r>
            <w:r w:rsidRPr="005F2BFC">
              <w:rPr>
                <w:rFonts w:eastAsia="Times New Roman"/>
                <w:color w:val="000000" w:themeColor="text1"/>
              </w:rPr>
              <w:t xml:space="preserve"> </w:t>
            </w:r>
          </w:p>
          <w:p w14:paraId="5FCAF0BC" w14:textId="4868A00E" w:rsidR="00686FE0" w:rsidRPr="005F2BFC" w:rsidRDefault="00686FE0" w:rsidP="005F2BFC">
            <w:pPr>
              <w:contextualSpacing/>
              <w:rPr>
                <w:rFonts w:eastAsia="Times New Roman"/>
                <w:color w:val="000000" w:themeColor="text1"/>
              </w:rPr>
            </w:pPr>
            <w:r w:rsidRPr="005F2BFC">
              <w:rPr>
                <w:rFonts w:eastAsia="Times New Roman"/>
                <w:color w:val="000000" w:themeColor="text1"/>
              </w:rPr>
              <w:t xml:space="preserve">Self-Rated Health </w:t>
            </w:r>
          </w:p>
        </w:tc>
        <w:tc>
          <w:tcPr>
            <w:tcW w:w="1134" w:type="dxa"/>
            <w:tcBorders>
              <w:top w:val="single" w:sz="4" w:space="0" w:color="auto"/>
              <w:left w:val="nil"/>
              <w:bottom w:val="nil"/>
              <w:right w:val="nil"/>
            </w:tcBorders>
            <w:noWrap/>
            <w:vAlign w:val="center"/>
            <w:hideMark/>
          </w:tcPr>
          <w:p w14:paraId="07824C8B"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2CBF27B8" w14:textId="16CAC9EE"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82" w:type="dxa"/>
            <w:tcBorders>
              <w:top w:val="single" w:sz="4" w:space="0" w:color="auto"/>
              <w:left w:val="nil"/>
              <w:bottom w:val="nil"/>
              <w:right w:val="nil"/>
            </w:tcBorders>
            <w:noWrap/>
            <w:vAlign w:val="center"/>
            <w:hideMark/>
          </w:tcPr>
          <w:p w14:paraId="3C6392AA" w14:textId="3C38E258"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52FE4EE9" w14:textId="33F6AAD7" w:rsidR="00686FE0" w:rsidRPr="005F2BFC" w:rsidRDefault="00686FE0" w:rsidP="005F2BFC">
            <w:pPr>
              <w:contextualSpacing/>
              <w:rPr>
                <w:rFonts w:eastAsia="Times New Roman"/>
                <w:color w:val="000000" w:themeColor="text1"/>
              </w:rPr>
            </w:pPr>
            <w:r w:rsidRPr="005F2BFC">
              <w:rPr>
                <w:rFonts w:eastAsia="Times New Roman"/>
                <w:color w:val="000000" w:themeColor="text1"/>
              </w:rPr>
              <w:t>-.11</w:t>
            </w:r>
          </w:p>
        </w:tc>
        <w:tc>
          <w:tcPr>
            <w:tcW w:w="1022" w:type="dxa"/>
            <w:tcBorders>
              <w:top w:val="single" w:sz="4" w:space="0" w:color="auto"/>
              <w:left w:val="nil"/>
              <w:bottom w:val="nil"/>
              <w:right w:val="nil"/>
            </w:tcBorders>
            <w:noWrap/>
            <w:vAlign w:val="center"/>
            <w:hideMark/>
          </w:tcPr>
          <w:p w14:paraId="0126219B" w14:textId="699438F6" w:rsidR="00686FE0" w:rsidRPr="005F2BFC" w:rsidRDefault="00686FE0" w:rsidP="005F2BFC">
            <w:pPr>
              <w:contextualSpacing/>
              <w:rPr>
                <w:rFonts w:eastAsia="Times New Roman"/>
                <w:color w:val="000000" w:themeColor="text1"/>
              </w:rPr>
            </w:pPr>
            <w:r w:rsidRPr="005F2BFC">
              <w:rPr>
                <w:rFonts w:eastAsia="Times New Roman"/>
                <w:color w:val="000000" w:themeColor="text1"/>
              </w:rPr>
              <w:t>.12</w:t>
            </w:r>
          </w:p>
        </w:tc>
        <w:tc>
          <w:tcPr>
            <w:tcW w:w="1023" w:type="dxa"/>
            <w:tcBorders>
              <w:top w:val="single" w:sz="4" w:space="0" w:color="auto"/>
              <w:left w:val="nil"/>
              <w:bottom w:val="nil"/>
              <w:right w:val="nil"/>
            </w:tcBorders>
            <w:noWrap/>
            <w:vAlign w:val="center"/>
            <w:hideMark/>
          </w:tcPr>
          <w:p w14:paraId="2EE3EC6F" w14:textId="7DA93500" w:rsidR="00686FE0" w:rsidRPr="005F2BFC" w:rsidRDefault="00686FE0" w:rsidP="005F2BFC">
            <w:pPr>
              <w:contextualSpacing/>
              <w:rPr>
                <w:rFonts w:eastAsia="Times New Roman"/>
                <w:color w:val="000000" w:themeColor="text1"/>
              </w:rPr>
            </w:pPr>
            <w:r w:rsidRPr="005F2BFC">
              <w:rPr>
                <w:rFonts w:eastAsia="Times New Roman"/>
                <w:color w:val="000000" w:themeColor="text1"/>
              </w:rPr>
              <w:t>.796</w:t>
            </w:r>
          </w:p>
        </w:tc>
      </w:tr>
      <w:tr w:rsidR="00686FE0" w:rsidRPr="005F2BFC" w14:paraId="72DEBAF9" w14:textId="77777777" w:rsidTr="009F7330">
        <w:trPr>
          <w:trHeight w:val="290"/>
        </w:trPr>
        <w:tc>
          <w:tcPr>
            <w:tcW w:w="2835" w:type="dxa"/>
            <w:vMerge/>
            <w:tcBorders>
              <w:left w:val="nil"/>
              <w:right w:val="nil"/>
            </w:tcBorders>
            <w:noWrap/>
            <w:vAlign w:val="center"/>
            <w:hideMark/>
          </w:tcPr>
          <w:p w14:paraId="0A00FA40" w14:textId="10E867DE"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28D2C02"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5CDE42DC" w14:textId="109330A2" w:rsidR="00686FE0" w:rsidRPr="005F2BFC" w:rsidRDefault="00686FE0" w:rsidP="005F2BFC">
            <w:pPr>
              <w:contextualSpacing/>
              <w:rPr>
                <w:rFonts w:eastAsia="Times New Roman"/>
                <w:color w:val="000000" w:themeColor="text1"/>
              </w:rPr>
            </w:pPr>
            <w:r w:rsidRPr="005F2BFC">
              <w:rPr>
                <w:rFonts w:eastAsia="Times New Roman"/>
                <w:color w:val="000000" w:themeColor="text1"/>
              </w:rPr>
              <w:t>.2</w:t>
            </w:r>
            <w:r w:rsidR="00030D8A" w:rsidRPr="005F2BFC">
              <w:rPr>
                <w:rFonts w:eastAsia="Times New Roman"/>
                <w:color w:val="000000" w:themeColor="text1"/>
              </w:rPr>
              <w:t>0</w:t>
            </w:r>
          </w:p>
        </w:tc>
        <w:tc>
          <w:tcPr>
            <w:tcW w:w="1082" w:type="dxa"/>
            <w:tcBorders>
              <w:top w:val="nil"/>
              <w:left w:val="nil"/>
              <w:bottom w:val="nil"/>
              <w:right w:val="nil"/>
            </w:tcBorders>
            <w:noWrap/>
            <w:vAlign w:val="center"/>
            <w:hideMark/>
          </w:tcPr>
          <w:p w14:paraId="55B7CE9B" w14:textId="43BA9225" w:rsidR="00686FE0" w:rsidRPr="005F2BFC" w:rsidRDefault="00686FE0"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077E049A" w14:textId="05726A2D" w:rsidR="00686FE0" w:rsidRPr="005F2BFC" w:rsidRDefault="00686FE0" w:rsidP="005F2BFC">
            <w:pPr>
              <w:contextualSpacing/>
              <w:rPr>
                <w:rFonts w:eastAsia="Times New Roman"/>
                <w:color w:val="000000" w:themeColor="text1"/>
              </w:rPr>
            </w:pPr>
            <w:r w:rsidRPr="005F2BFC">
              <w:rPr>
                <w:rFonts w:eastAsia="Times New Roman"/>
                <w:color w:val="000000" w:themeColor="text1"/>
              </w:rPr>
              <w:t>.16</w:t>
            </w:r>
          </w:p>
        </w:tc>
        <w:tc>
          <w:tcPr>
            <w:tcW w:w="1022" w:type="dxa"/>
            <w:tcBorders>
              <w:top w:val="nil"/>
              <w:left w:val="nil"/>
              <w:bottom w:val="nil"/>
              <w:right w:val="nil"/>
            </w:tcBorders>
            <w:noWrap/>
            <w:vAlign w:val="center"/>
            <w:hideMark/>
          </w:tcPr>
          <w:p w14:paraId="088337D4" w14:textId="29CBEF4F" w:rsidR="00686FE0" w:rsidRPr="005F2BFC" w:rsidRDefault="00686FE0" w:rsidP="005F2BFC">
            <w:pPr>
              <w:contextualSpacing/>
              <w:rPr>
                <w:rFonts w:eastAsia="Times New Roman"/>
                <w:color w:val="000000" w:themeColor="text1"/>
              </w:rPr>
            </w:pPr>
            <w:r w:rsidRPr="005F2BFC">
              <w:rPr>
                <w:rFonts w:eastAsia="Times New Roman"/>
                <w:color w:val="000000" w:themeColor="text1"/>
              </w:rPr>
              <w:t>.24</w:t>
            </w:r>
          </w:p>
        </w:tc>
        <w:tc>
          <w:tcPr>
            <w:tcW w:w="1023" w:type="dxa"/>
            <w:tcBorders>
              <w:top w:val="nil"/>
              <w:left w:val="nil"/>
              <w:bottom w:val="nil"/>
              <w:right w:val="nil"/>
            </w:tcBorders>
            <w:noWrap/>
            <w:vAlign w:val="center"/>
            <w:hideMark/>
          </w:tcPr>
          <w:p w14:paraId="2D01761E" w14:textId="1D3944D6" w:rsidR="00686FE0"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686FE0" w:rsidRPr="005F2BFC" w14:paraId="0AA260F6" w14:textId="77777777" w:rsidTr="009F7330">
        <w:trPr>
          <w:trHeight w:val="290"/>
        </w:trPr>
        <w:tc>
          <w:tcPr>
            <w:tcW w:w="2835" w:type="dxa"/>
            <w:vMerge/>
            <w:tcBorders>
              <w:left w:val="nil"/>
              <w:right w:val="nil"/>
            </w:tcBorders>
            <w:noWrap/>
            <w:vAlign w:val="center"/>
            <w:hideMark/>
          </w:tcPr>
          <w:p w14:paraId="65B7E428" w14:textId="511303B8"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AB8BC8E" w14:textId="5E9E7962" w:rsidR="00686FE0"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7C266E3F" w14:textId="6638153A" w:rsidR="00686FE0" w:rsidRPr="005F2BFC" w:rsidRDefault="00686FE0"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82" w:type="dxa"/>
            <w:tcBorders>
              <w:top w:val="nil"/>
              <w:left w:val="nil"/>
              <w:bottom w:val="nil"/>
              <w:right w:val="nil"/>
            </w:tcBorders>
            <w:noWrap/>
            <w:vAlign w:val="center"/>
            <w:hideMark/>
          </w:tcPr>
          <w:p w14:paraId="69605ED8" w14:textId="3F6DD78B"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nil"/>
              <w:right w:val="nil"/>
            </w:tcBorders>
            <w:noWrap/>
            <w:vAlign w:val="center"/>
            <w:hideMark/>
          </w:tcPr>
          <w:p w14:paraId="31237D54" w14:textId="45592BF2"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nil"/>
              <w:right w:val="nil"/>
            </w:tcBorders>
            <w:noWrap/>
            <w:vAlign w:val="center"/>
            <w:hideMark/>
          </w:tcPr>
          <w:p w14:paraId="398BD8D5" w14:textId="254FEFEC" w:rsidR="00686FE0" w:rsidRPr="005F2BFC" w:rsidRDefault="00686FE0" w:rsidP="005F2BFC">
            <w:pPr>
              <w:contextualSpacing/>
              <w:rPr>
                <w:rFonts w:eastAsia="Times New Roman"/>
                <w:color w:val="000000" w:themeColor="text1"/>
              </w:rPr>
            </w:pPr>
            <w:r w:rsidRPr="005F2BFC">
              <w:rPr>
                <w:rFonts w:eastAsia="Times New Roman"/>
                <w:color w:val="000000" w:themeColor="text1"/>
              </w:rPr>
              <w:t>.17</w:t>
            </w:r>
          </w:p>
        </w:tc>
        <w:tc>
          <w:tcPr>
            <w:tcW w:w="1023" w:type="dxa"/>
            <w:tcBorders>
              <w:top w:val="nil"/>
              <w:left w:val="nil"/>
              <w:bottom w:val="nil"/>
              <w:right w:val="nil"/>
            </w:tcBorders>
            <w:noWrap/>
            <w:vAlign w:val="center"/>
            <w:hideMark/>
          </w:tcPr>
          <w:p w14:paraId="450A2AA3" w14:textId="412C5BEC" w:rsidR="00686FE0" w:rsidRPr="005F2BFC" w:rsidRDefault="00686FE0" w:rsidP="005F2BFC">
            <w:pPr>
              <w:contextualSpacing/>
              <w:rPr>
                <w:rFonts w:eastAsia="Times New Roman"/>
                <w:color w:val="000000" w:themeColor="text1"/>
              </w:rPr>
            </w:pPr>
            <w:r w:rsidRPr="005F2BFC">
              <w:rPr>
                <w:rFonts w:eastAsia="Times New Roman"/>
                <w:color w:val="000000" w:themeColor="text1"/>
              </w:rPr>
              <w:t>.006</w:t>
            </w:r>
          </w:p>
        </w:tc>
      </w:tr>
      <w:tr w:rsidR="00686FE0" w:rsidRPr="005F2BFC" w14:paraId="0CE5B556" w14:textId="77777777" w:rsidTr="009F7330">
        <w:trPr>
          <w:trHeight w:val="290"/>
        </w:trPr>
        <w:tc>
          <w:tcPr>
            <w:tcW w:w="2835" w:type="dxa"/>
            <w:vMerge/>
            <w:tcBorders>
              <w:left w:val="nil"/>
              <w:right w:val="nil"/>
            </w:tcBorders>
            <w:noWrap/>
            <w:vAlign w:val="center"/>
            <w:hideMark/>
          </w:tcPr>
          <w:p w14:paraId="126E7B69" w14:textId="16AE4FC7"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3812DE8" w14:textId="2B8E78DD" w:rsidR="00686FE0"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7DCAF10C" w14:textId="180B6520" w:rsidR="00686FE0"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c>
          <w:tcPr>
            <w:tcW w:w="1082" w:type="dxa"/>
            <w:tcBorders>
              <w:top w:val="nil"/>
              <w:left w:val="nil"/>
              <w:bottom w:val="nil"/>
              <w:right w:val="nil"/>
            </w:tcBorders>
            <w:noWrap/>
            <w:vAlign w:val="center"/>
            <w:hideMark/>
          </w:tcPr>
          <w:p w14:paraId="6D8E5C68" w14:textId="7565B4F7"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097BF626" w14:textId="774150EE" w:rsidR="00686FE0" w:rsidRPr="005F2BFC" w:rsidRDefault="00686FE0"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739EC6B9" w14:textId="3F313FE3"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3" w:type="dxa"/>
            <w:tcBorders>
              <w:top w:val="nil"/>
              <w:left w:val="nil"/>
              <w:bottom w:val="nil"/>
              <w:right w:val="nil"/>
            </w:tcBorders>
            <w:noWrap/>
            <w:vAlign w:val="center"/>
            <w:hideMark/>
          </w:tcPr>
          <w:p w14:paraId="2D3AACE1" w14:textId="6A6BBD11" w:rsidR="00686FE0" w:rsidRPr="005F2BFC" w:rsidRDefault="00686FE0" w:rsidP="005F2BFC">
            <w:pPr>
              <w:contextualSpacing/>
              <w:rPr>
                <w:rFonts w:eastAsia="Times New Roman"/>
                <w:color w:val="000000" w:themeColor="text1"/>
              </w:rPr>
            </w:pPr>
            <w:r w:rsidRPr="005F2BFC">
              <w:rPr>
                <w:rFonts w:eastAsia="Times New Roman"/>
                <w:color w:val="000000" w:themeColor="text1"/>
              </w:rPr>
              <w:t>.798</w:t>
            </w:r>
          </w:p>
        </w:tc>
      </w:tr>
      <w:tr w:rsidR="00686FE0" w:rsidRPr="005F2BFC" w14:paraId="746800F6" w14:textId="77777777" w:rsidTr="009F7330">
        <w:trPr>
          <w:trHeight w:val="290"/>
        </w:trPr>
        <w:tc>
          <w:tcPr>
            <w:tcW w:w="2835" w:type="dxa"/>
            <w:vMerge/>
            <w:tcBorders>
              <w:left w:val="nil"/>
              <w:bottom w:val="single" w:sz="4" w:space="0" w:color="auto"/>
              <w:right w:val="nil"/>
            </w:tcBorders>
            <w:noWrap/>
            <w:vAlign w:val="center"/>
            <w:hideMark/>
          </w:tcPr>
          <w:p w14:paraId="636A6773" w14:textId="3362BD35" w:rsidR="00686FE0" w:rsidRPr="005F2BFC" w:rsidRDefault="00686FE0"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040FA45C" w14:textId="03567286" w:rsidR="00686FE0"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67212161" w14:textId="2DD52D50" w:rsidR="00686FE0" w:rsidRPr="005F2BFC" w:rsidRDefault="00686FE0"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82" w:type="dxa"/>
            <w:tcBorders>
              <w:top w:val="nil"/>
              <w:left w:val="nil"/>
              <w:bottom w:val="single" w:sz="4" w:space="0" w:color="auto"/>
              <w:right w:val="nil"/>
            </w:tcBorders>
            <w:noWrap/>
            <w:vAlign w:val="center"/>
            <w:hideMark/>
          </w:tcPr>
          <w:p w14:paraId="7D0A7CC5" w14:textId="02021DD1"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single" w:sz="4" w:space="0" w:color="auto"/>
              <w:right w:val="nil"/>
            </w:tcBorders>
            <w:noWrap/>
            <w:vAlign w:val="center"/>
            <w:hideMark/>
          </w:tcPr>
          <w:p w14:paraId="16619F69" w14:textId="486E3CA7"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single" w:sz="4" w:space="0" w:color="auto"/>
              <w:right w:val="nil"/>
            </w:tcBorders>
            <w:noWrap/>
            <w:vAlign w:val="center"/>
            <w:hideMark/>
          </w:tcPr>
          <w:p w14:paraId="3A2D2CC7" w14:textId="1D2C7B31" w:rsidR="00686FE0" w:rsidRPr="005F2BFC" w:rsidRDefault="00686FE0" w:rsidP="005F2BFC">
            <w:pPr>
              <w:contextualSpacing/>
              <w:rPr>
                <w:rFonts w:eastAsia="Times New Roman"/>
                <w:color w:val="000000" w:themeColor="text1"/>
              </w:rPr>
            </w:pPr>
            <w:r w:rsidRPr="005F2BFC">
              <w:rPr>
                <w:rFonts w:eastAsia="Times New Roman"/>
                <w:color w:val="000000" w:themeColor="text1"/>
              </w:rPr>
              <w:t>.17</w:t>
            </w:r>
          </w:p>
        </w:tc>
        <w:tc>
          <w:tcPr>
            <w:tcW w:w="1023" w:type="dxa"/>
            <w:tcBorders>
              <w:top w:val="nil"/>
              <w:left w:val="nil"/>
              <w:bottom w:val="single" w:sz="4" w:space="0" w:color="auto"/>
              <w:right w:val="nil"/>
            </w:tcBorders>
            <w:noWrap/>
            <w:vAlign w:val="center"/>
            <w:hideMark/>
          </w:tcPr>
          <w:p w14:paraId="721B9985" w14:textId="72325FA1" w:rsidR="00686FE0" w:rsidRPr="005F2BFC" w:rsidRDefault="00686FE0" w:rsidP="005F2BFC">
            <w:pPr>
              <w:contextualSpacing/>
              <w:rPr>
                <w:rFonts w:eastAsia="Times New Roman"/>
                <w:color w:val="000000" w:themeColor="text1"/>
              </w:rPr>
            </w:pPr>
            <w:r w:rsidRPr="005F2BFC">
              <w:rPr>
                <w:rFonts w:eastAsia="Times New Roman"/>
                <w:color w:val="000000" w:themeColor="text1"/>
              </w:rPr>
              <w:t>.007</w:t>
            </w:r>
          </w:p>
        </w:tc>
      </w:tr>
      <w:tr w:rsidR="00686FE0" w:rsidRPr="005F2BFC" w14:paraId="414BFBB8" w14:textId="77777777" w:rsidTr="009F7330">
        <w:trPr>
          <w:trHeight w:val="290"/>
        </w:trPr>
        <w:tc>
          <w:tcPr>
            <w:tcW w:w="2835" w:type="dxa"/>
            <w:vMerge w:val="restart"/>
            <w:tcBorders>
              <w:top w:val="single" w:sz="4" w:space="0" w:color="auto"/>
              <w:left w:val="nil"/>
              <w:right w:val="nil"/>
            </w:tcBorders>
            <w:noWrap/>
            <w:vAlign w:val="center"/>
            <w:hideMark/>
          </w:tcPr>
          <w:p w14:paraId="55176F9B" w14:textId="3C185803" w:rsidR="00686FE0" w:rsidRPr="005F2BFC" w:rsidRDefault="00686FE0" w:rsidP="005F2BFC">
            <w:pPr>
              <w:contextualSpacing/>
              <w:rPr>
                <w:rFonts w:eastAsia="Times New Roman"/>
                <w:color w:val="000000" w:themeColor="text1"/>
              </w:rPr>
            </w:pPr>
            <w:r w:rsidRPr="005F2BFC">
              <w:rPr>
                <w:rFonts w:eastAsia="Times New Roman"/>
                <w:color w:val="000000" w:themeColor="text1"/>
              </w:rPr>
              <w:t>Model 8:</w:t>
            </w:r>
          </w:p>
          <w:p w14:paraId="1654A5C8"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Denial </w:t>
            </w:r>
            <w:r w:rsidRPr="005F2BFC">
              <w:rPr>
                <w:rFonts w:eastAsia="Times New Roman"/>
                <w:color w:val="000000" w:themeColor="text1"/>
              </w:rPr>
              <w:sym w:font="Wingdings" w:char="F0E0"/>
            </w:r>
            <w:r w:rsidRPr="005F2BFC">
              <w:rPr>
                <w:rFonts w:eastAsia="Times New Roman"/>
                <w:color w:val="000000" w:themeColor="text1"/>
              </w:rPr>
              <w:t xml:space="preserve"> </w:t>
            </w:r>
          </w:p>
          <w:p w14:paraId="54F9DC98" w14:textId="58F3A6D9" w:rsidR="00686FE0" w:rsidRPr="005F2BFC" w:rsidRDefault="00686FE0" w:rsidP="005F2BFC">
            <w:pPr>
              <w:contextualSpacing/>
              <w:rPr>
                <w:rFonts w:eastAsia="Times New Roman"/>
                <w:color w:val="000000" w:themeColor="text1"/>
              </w:rPr>
            </w:pPr>
            <w:r w:rsidRPr="005F2BFC">
              <w:rPr>
                <w:rFonts w:eastAsia="Times New Roman"/>
                <w:color w:val="000000" w:themeColor="text1"/>
              </w:rPr>
              <w:t>Self-Rated Health</w:t>
            </w:r>
          </w:p>
        </w:tc>
        <w:tc>
          <w:tcPr>
            <w:tcW w:w="1134" w:type="dxa"/>
            <w:tcBorders>
              <w:top w:val="single" w:sz="4" w:space="0" w:color="auto"/>
              <w:left w:val="nil"/>
              <w:bottom w:val="nil"/>
              <w:right w:val="nil"/>
            </w:tcBorders>
            <w:noWrap/>
            <w:vAlign w:val="center"/>
            <w:hideMark/>
          </w:tcPr>
          <w:p w14:paraId="10909D8C"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16F8ADAC" w14:textId="3483D584" w:rsidR="00686FE0" w:rsidRPr="005F2BFC" w:rsidRDefault="00686FE0"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single" w:sz="4" w:space="0" w:color="auto"/>
              <w:left w:val="nil"/>
              <w:bottom w:val="nil"/>
              <w:right w:val="nil"/>
            </w:tcBorders>
            <w:noWrap/>
            <w:vAlign w:val="center"/>
            <w:hideMark/>
          </w:tcPr>
          <w:p w14:paraId="5D2B6098" w14:textId="460B75CF"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6425A180" w14:textId="3DCE41EA" w:rsidR="00686FE0" w:rsidRPr="005F2BFC" w:rsidRDefault="00686FE0" w:rsidP="005F2BFC">
            <w:pPr>
              <w:contextualSpacing/>
              <w:rPr>
                <w:rFonts w:eastAsia="Times New Roman"/>
                <w:color w:val="000000" w:themeColor="text1"/>
              </w:rPr>
            </w:pPr>
            <w:r w:rsidRPr="005F2BFC">
              <w:rPr>
                <w:rFonts w:eastAsia="Times New Roman"/>
                <w:color w:val="000000" w:themeColor="text1"/>
              </w:rPr>
              <w:t>-.34</w:t>
            </w:r>
          </w:p>
        </w:tc>
        <w:tc>
          <w:tcPr>
            <w:tcW w:w="1022" w:type="dxa"/>
            <w:tcBorders>
              <w:top w:val="single" w:sz="4" w:space="0" w:color="auto"/>
              <w:left w:val="nil"/>
              <w:bottom w:val="nil"/>
              <w:right w:val="nil"/>
            </w:tcBorders>
            <w:noWrap/>
            <w:vAlign w:val="center"/>
            <w:hideMark/>
          </w:tcPr>
          <w:p w14:paraId="12B19620" w14:textId="656D33EC" w:rsidR="00686FE0" w:rsidRPr="005F2BFC" w:rsidRDefault="00686FE0" w:rsidP="005F2BFC">
            <w:pPr>
              <w:contextualSpacing/>
              <w:rPr>
                <w:rFonts w:eastAsia="Times New Roman"/>
                <w:color w:val="000000" w:themeColor="text1"/>
              </w:rPr>
            </w:pPr>
            <w:r w:rsidRPr="005F2BFC">
              <w:rPr>
                <w:rFonts w:eastAsia="Times New Roman"/>
                <w:color w:val="000000" w:themeColor="text1"/>
              </w:rPr>
              <w:t>-.09</w:t>
            </w:r>
          </w:p>
        </w:tc>
        <w:tc>
          <w:tcPr>
            <w:tcW w:w="1023" w:type="dxa"/>
            <w:tcBorders>
              <w:top w:val="single" w:sz="4" w:space="0" w:color="auto"/>
              <w:left w:val="nil"/>
              <w:bottom w:val="nil"/>
              <w:right w:val="nil"/>
            </w:tcBorders>
            <w:noWrap/>
            <w:vAlign w:val="center"/>
            <w:hideMark/>
          </w:tcPr>
          <w:p w14:paraId="41D90F4F" w14:textId="76485020" w:rsidR="00686FE0" w:rsidRPr="005F2BFC" w:rsidRDefault="00686FE0" w:rsidP="005F2BFC">
            <w:pPr>
              <w:contextualSpacing/>
              <w:rPr>
                <w:rFonts w:eastAsia="Times New Roman"/>
                <w:color w:val="000000" w:themeColor="text1"/>
              </w:rPr>
            </w:pPr>
            <w:r w:rsidRPr="005F2BFC">
              <w:rPr>
                <w:rFonts w:eastAsia="Times New Roman"/>
                <w:color w:val="000000" w:themeColor="text1"/>
              </w:rPr>
              <w:t>.001</w:t>
            </w:r>
          </w:p>
        </w:tc>
      </w:tr>
      <w:tr w:rsidR="00686FE0" w:rsidRPr="005F2BFC" w14:paraId="107FF669" w14:textId="77777777" w:rsidTr="009F7330">
        <w:trPr>
          <w:trHeight w:val="290"/>
        </w:trPr>
        <w:tc>
          <w:tcPr>
            <w:tcW w:w="2835" w:type="dxa"/>
            <w:vMerge/>
            <w:tcBorders>
              <w:left w:val="nil"/>
              <w:right w:val="nil"/>
            </w:tcBorders>
            <w:noWrap/>
            <w:vAlign w:val="center"/>
            <w:hideMark/>
          </w:tcPr>
          <w:p w14:paraId="1B049E62" w14:textId="60382646"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B3CD598" w14:textId="77777777" w:rsidR="00686FE0" w:rsidRPr="005F2BFC" w:rsidRDefault="00686FE0"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07DAE058" w14:textId="14A8E13A" w:rsidR="00686FE0" w:rsidRPr="005F2BFC" w:rsidRDefault="00686FE0"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82" w:type="dxa"/>
            <w:tcBorders>
              <w:top w:val="nil"/>
              <w:left w:val="nil"/>
              <w:bottom w:val="nil"/>
              <w:right w:val="nil"/>
            </w:tcBorders>
            <w:noWrap/>
            <w:vAlign w:val="center"/>
            <w:hideMark/>
          </w:tcPr>
          <w:p w14:paraId="72DD4551" w14:textId="53D43622" w:rsidR="00686FE0" w:rsidRPr="005F2BFC" w:rsidRDefault="00686FE0"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2DB91ADB" w14:textId="617A5F8D" w:rsidR="00686FE0" w:rsidRPr="005F2BFC" w:rsidRDefault="00686FE0" w:rsidP="005F2BFC">
            <w:pPr>
              <w:contextualSpacing/>
              <w:rPr>
                <w:rFonts w:eastAsia="Times New Roman"/>
                <w:color w:val="000000" w:themeColor="text1"/>
              </w:rPr>
            </w:pPr>
            <w:r w:rsidRPr="005F2BFC">
              <w:rPr>
                <w:rFonts w:eastAsia="Times New Roman"/>
                <w:color w:val="000000" w:themeColor="text1"/>
              </w:rPr>
              <w:t>-.14</w:t>
            </w:r>
          </w:p>
        </w:tc>
        <w:tc>
          <w:tcPr>
            <w:tcW w:w="1022" w:type="dxa"/>
            <w:tcBorders>
              <w:top w:val="nil"/>
              <w:left w:val="nil"/>
              <w:bottom w:val="nil"/>
              <w:right w:val="nil"/>
            </w:tcBorders>
            <w:noWrap/>
            <w:vAlign w:val="center"/>
            <w:hideMark/>
          </w:tcPr>
          <w:p w14:paraId="314802B9" w14:textId="44179B07" w:rsidR="00686FE0" w:rsidRPr="005F2BFC" w:rsidRDefault="00686FE0" w:rsidP="005F2BFC">
            <w:pPr>
              <w:contextualSpacing/>
              <w:rPr>
                <w:rFonts w:eastAsia="Times New Roman"/>
                <w:color w:val="000000" w:themeColor="text1"/>
              </w:rPr>
            </w:pPr>
            <w:r w:rsidRPr="005F2BFC">
              <w:rPr>
                <w:rFonts w:eastAsia="Times New Roman"/>
                <w:color w:val="000000" w:themeColor="text1"/>
              </w:rPr>
              <w:t>-.06</w:t>
            </w:r>
          </w:p>
        </w:tc>
        <w:tc>
          <w:tcPr>
            <w:tcW w:w="1023" w:type="dxa"/>
            <w:tcBorders>
              <w:top w:val="nil"/>
              <w:left w:val="nil"/>
              <w:bottom w:val="nil"/>
              <w:right w:val="nil"/>
            </w:tcBorders>
            <w:noWrap/>
            <w:vAlign w:val="center"/>
            <w:hideMark/>
          </w:tcPr>
          <w:p w14:paraId="329D51C5" w14:textId="31BD251B" w:rsidR="00686FE0" w:rsidRPr="005F2BFC" w:rsidRDefault="00030D8A" w:rsidP="005F2BFC">
            <w:pPr>
              <w:contextualSpacing/>
              <w:rPr>
                <w:rFonts w:eastAsia="Times New Roman"/>
                <w:color w:val="000000" w:themeColor="text1"/>
              </w:rPr>
            </w:pPr>
            <w:r w:rsidRPr="005F2BFC">
              <w:rPr>
                <w:rFonts w:eastAsia="Times New Roman"/>
                <w:color w:val="000000" w:themeColor="text1"/>
              </w:rPr>
              <w:t>&lt; .001</w:t>
            </w:r>
          </w:p>
        </w:tc>
      </w:tr>
      <w:tr w:rsidR="00686FE0" w:rsidRPr="005F2BFC" w14:paraId="3989B0DB" w14:textId="77777777" w:rsidTr="009F7330">
        <w:trPr>
          <w:trHeight w:val="290"/>
        </w:trPr>
        <w:tc>
          <w:tcPr>
            <w:tcW w:w="2835" w:type="dxa"/>
            <w:vMerge/>
            <w:tcBorders>
              <w:left w:val="nil"/>
              <w:right w:val="nil"/>
            </w:tcBorders>
            <w:noWrap/>
            <w:vAlign w:val="center"/>
            <w:hideMark/>
          </w:tcPr>
          <w:p w14:paraId="181CD99D" w14:textId="2CF189FF"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5D509BE" w14:textId="1C337B58" w:rsidR="00686FE0" w:rsidRPr="005F2BFC" w:rsidRDefault="00C668AB"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78E39037" w14:textId="07F625C5" w:rsidR="00686FE0" w:rsidRPr="005F2BFC" w:rsidRDefault="00686FE0" w:rsidP="005F2BFC">
            <w:pPr>
              <w:contextualSpacing/>
              <w:rPr>
                <w:rFonts w:eastAsia="Times New Roman"/>
                <w:color w:val="000000" w:themeColor="text1"/>
              </w:rPr>
            </w:pPr>
            <w:r w:rsidRPr="005F2BFC">
              <w:rPr>
                <w:rFonts w:eastAsia="Times New Roman"/>
                <w:color w:val="000000" w:themeColor="text1"/>
              </w:rPr>
              <w:t>.08</w:t>
            </w:r>
          </w:p>
        </w:tc>
        <w:tc>
          <w:tcPr>
            <w:tcW w:w="1082" w:type="dxa"/>
            <w:tcBorders>
              <w:top w:val="nil"/>
              <w:left w:val="nil"/>
              <w:bottom w:val="nil"/>
              <w:right w:val="nil"/>
            </w:tcBorders>
            <w:noWrap/>
            <w:vAlign w:val="center"/>
            <w:hideMark/>
          </w:tcPr>
          <w:p w14:paraId="4D209826" w14:textId="51CB610A"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nil"/>
              <w:right w:val="nil"/>
            </w:tcBorders>
            <w:noWrap/>
            <w:vAlign w:val="center"/>
            <w:hideMark/>
          </w:tcPr>
          <w:p w14:paraId="7679C18B" w14:textId="4F7B4A42"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3802E63C" w14:textId="7525A685" w:rsidR="00686FE0" w:rsidRPr="005F2BFC" w:rsidRDefault="00686FE0" w:rsidP="005F2BFC">
            <w:pPr>
              <w:contextualSpacing/>
              <w:rPr>
                <w:rFonts w:eastAsia="Times New Roman"/>
                <w:color w:val="000000" w:themeColor="text1"/>
              </w:rPr>
            </w:pPr>
            <w:r w:rsidRPr="005F2BFC">
              <w:rPr>
                <w:rFonts w:eastAsia="Times New Roman"/>
                <w:color w:val="000000" w:themeColor="text1"/>
              </w:rPr>
              <w:t>.15</w:t>
            </w:r>
          </w:p>
        </w:tc>
        <w:tc>
          <w:tcPr>
            <w:tcW w:w="1023" w:type="dxa"/>
            <w:tcBorders>
              <w:top w:val="nil"/>
              <w:left w:val="nil"/>
              <w:bottom w:val="nil"/>
              <w:right w:val="nil"/>
            </w:tcBorders>
            <w:noWrap/>
            <w:vAlign w:val="center"/>
            <w:hideMark/>
          </w:tcPr>
          <w:p w14:paraId="624765A2" w14:textId="7A7A0132" w:rsidR="00686FE0" w:rsidRPr="005F2BFC" w:rsidRDefault="00686FE0" w:rsidP="005F2BFC">
            <w:pPr>
              <w:contextualSpacing/>
              <w:rPr>
                <w:rFonts w:eastAsia="Times New Roman"/>
                <w:color w:val="000000" w:themeColor="text1"/>
              </w:rPr>
            </w:pPr>
            <w:r w:rsidRPr="005F2BFC">
              <w:rPr>
                <w:rFonts w:eastAsia="Times New Roman"/>
                <w:color w:val="000000" w:themeColor="text1"/>
              </w:rPr>
              <w:t>.025</w:t>
            </w:r>
          </w:p>
        </w:tc>
      </w:tr>
      <w:tr w:rsidR="00686FE0" w:rsidRPr="005F2BFC" w14:paraId="25B47D58" w14:textId="77777777" w:rsidTr="009F7330">
        <w:trPr>
          <w:trHeight w:val="290"/>
        </w:trPr>
        <w:tc>
          <w:tcPr>
            <w:tcW w:w="2835" w:type="dxa"/>
            <w:vMerge/>
            <w:tcBorders>
              <w:left w:val="nil"/>
              <w:right w:val="nil"/>
            </w:tcBorders>
            <w:noWrap/>
            <w:vAlign w:val="center"/>
            <w:hideMark/>
          </w:tcPr>
          <w:p w14:paraId="72528FC8" w14:textId="0333A4BA" w:rsidR="00686FE0" w:rsidRPr="005F2BFC" w:rsidRDefault="00686FE0"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462DDC5" w14:textId="32B91EF6" w:rsidR="00686FE0" w:rsidRPr="005F2BFC" w:rsidRDefault="00030D8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3FE2C0FB" w14:textId="78A00D44" w:rsidR="00686FE0" w:rsidRPr="005F2BFC" w:rsidRDefault="00686FE0" w:rsidP="005F2BFC">
            <w:pPr>
              <w:contextualSpacing/>
              <w:rPr>
                <w:rFonts w:eastAsia="Times New Roman"/>
                <w:color w:val="000000" w:themeColor="text1"/>
              </w:rPr>
            </w:pPr>
            <w:r w:rsidRPr="005F2BFC">
              <w:rPr>
                <w:rFonts w:eastAsia="Times New Roman"/>
                <w:color w:val="000000" w:themeColor="text1"/>
              </w:rPr>
              <w:t>.02</w:t>
            </w:r>
          </w:p>
        </w:tc>
        <w:tc>
          <w:tcPr>
            <w:tcW w:w="1082" w:type="dxa"/>
            <w:tcBorders>
              <w:top w:val="nil"/>
              <w:left w:val="nil"/>
              <w:bottom w:val="nil"/>
              <w:right w:val="nil"/>
            </w:tcBorders>
            <w:noWrap/>
            <w:vAlign w:val="center"/>
            <w:hideMark/>
          </w:tcPr>
          <w:p w14:paraId="79124508" w14:textId="77B14792"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4CEF3AAB" w14:textId="79842FAD" w:rsidR="00686FE0" w:rsidRPr="005F2BFC" w:rsidRDefault="00686FE0"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10AA8838" w14:textId="50BFDA54"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23" w:type="dxa"/>
            <w:tcBorders>
              <w:top w:val="nil"/>
              <w:left w:val="nil"/>
              <w:bottom w:val="nil"/>
              <w:right w:val="nil"/>
            </w:tcBorders>
            <w:noWrap/>
            <w:vAlign w:val="center"/>
            <w:hideMark/>
          </w:tcPr>
          <w:p w14:paraId="79387481" w14:textId="69C5F7A7" w:rsidR="00686FE0" w:rsidRPr="005F2BFC" w:rsidRDefault="00686FE0" w:rsidP="005F2BFC">
            <w:pPr>
              <w:contextualSpacing/>
              <w:rPr>
                <w:rFonts w:eastAsia="Times New Roman"/>
                <w:color w:val="000000" w:themeColor="text1"/>
              </w:rPr>
            </w:pPr>
            <w:r w:rsidRPr="005F2BFC">
              <w:rPr>
                <w:rFonts w:eastAsia="Times New Roman"/>
                <w:color w:val="000000" w:themeColor="text1"/>
              </w:rPr>
              <w:t>.008</w:t>
            </w:r>
          </w:p>
        </w:tc>
      </w:tr>
      <w:tr w:rsidR="00686FE0" w:rsidRPr="005F2BFC" w14:paraId="1753D846" w14:textId="77777777" w:rsidTr="009F7330">
        <w:trPr>
          <w:trHeight w:val="290"/>
        </w:trPr>
        <w:tc>
          <w:tcPr>
            <w:tcW w:w="2835" w:type="dxa"/>
            <w:vMerge/>
            <w:tcBorders>
              <w:left w:val="nil"/>
              <w:bottom w:val="single" w:sz="4" w:space="0" w:color="auto"/>
              <w:right w:val="nil"/>
            </w:tcBorders>
            <w:noWrap/>
            <w:vAlign w:val="center"/>
            <w:hideMark/>
          </w:tcPr>
          <w:p w14:paraId="18395BF5" w14:textId="62D119CF" w:rsidR="00686FE0" w:rsidRPr="005F2BFC" w:rsidRDefault="00686FE0"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6B898850" w14:textId="540DEAAF" w:rsidR="00686FE0" w:rsidRPr="005F2BFC" w:rsidRDefault="00030D8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163F5BC0" w14:textId="6169031A" w:rsidR="00686FE0" w:rsidRPr="005F2BFC" w:rsidRDefault="00686FE0" w:rsidP="005F2BFC">
            <w:pPr>
              <w:contextualSpacing/>
              <w:rPr>
                <w:rFonts w:eastAsia="Times New Roman"/>
                <w:color w:val="000000" w:themeColor="text1"/>
              </w:rPr>
            </w:pPr>
            <w:r w:rsidRPr="005F2BFC">
              <w:rPr>
                <w:rFonts w:eastAsia="Times New Roman"/>
                <w:color w:val="000000" w:themeColor="text1"/>
              </w:rPr>
              <w:t>.1</w:t>
            </w:r>
            <w:r w:rsidR="00030D8A" w:rsidRPr="005F2BFC">
              <w:rPr>
                <w:rFonts w:eastAsia="Times New Roman"/>
                <w:color w:val="000000" w:themeColor="text1"/>
              </w:rPr>
              <w:t>0</w:t>
            </w:r>
          </w:p>
        </w:tc>
        <w:tc>
          <w:tcPr>
            <w:tcW w:w="1082" w:type="dxa"/>
            <w:tcBorders>
              <w:top w:val="nil"/>
              <w:left w:val="nil"/>
              <w:bottom w:val="single" w:sz="4" w:space="0" w:color="auto"/>
              <w:right w:val="nil"/>
            </w:tcBorders>
            <w:noWrap/>
            <w:vAlign w:val="center"/>
            <w:hideMark/>
          </w:tcPr>
          <w:p w14:paraId="17AFA3CD" w14:textId="20DE5EE9" w:rsidR="00686FE0" w:rsidRPr="005F2BFC" w:rsidRDefault="00686FE0"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single" w:sz="4" w:space="0" w:color="auto"/>
              <w:right w:val="nil"/>
            </w:tcBorders>
            <w:noWrap/>
            <w:vAlign w:val="center"/>
            <w:hideMark/>
          </w:tcPr>
          <w:p w14:paraId="482BBB26" w14:textId="2CF73B16" w:rsidR="00686FE0" w:rsidRPr="005F2BFC" w:rsidRDefault="00686FE0"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single" w:sz="4" w:space="0" w:color="auto"/>
              <w:right w:val="nil"/>
            </w:tcBorders>
            <w:noWrap/>
            <w:vAlign w:val="center"/>
            <w:hideMark/>
          </w:tcPr>
          <w:p w14:paraId="50B78C2D" w14:textId="2AD9333B" w:rsidR="00686FE0" w:rsidRPr="005F2BFC" w:rsidRDefault="00686FE0" w:rsidP="005F2BFC">
            <w:pPr>
              <w:contextualSpacing/>
              <w:rPr>
                <w:rFonts w:eastAsia="Times New Roman"/>
                <w:color w:val="000000" w:themeColor="text1"/>
              </w:rPr>
            </w:pPr>
            <w:r w:rsidRPr="005F2BFC">
              <w:rPr>
                <w:rFonts w:eastAsia="Times New Roman"/>
                <w:color w:val="000000" w:themeColor="text1"/>
              </w:rPr>
              <w:t>.17</w:t>
            </w:r>
          </w:p>
        </w:tc>
        <w:tc>
          <w:tcPr>
            <w:tcW w:w="1023" w:type="dxa"/>
            <w:tcBorders>
              <w:top w:val="nil"/>
              <w:left w:val="nil"/>
              <w:bottom w:val="single" w:sz="4" w:space="0" w:color="auto"/>
              <w:right w:val="nil"/>
            </w:tcBorders>
            <w:noWrap/>
            <w:vAlign w:val="center"/>
            <w:hideMark/>
          </w:tcPr>
          <w:p w14:paraId="2C897F5A" w14:textId="3485FD17" w:rsidR="00686FE0" w:rsidRPr="005F2BFC" w:rsidRDefault="00686FE0" w:rsidP="005F2BFC">
            <w:pPr>
              <w:contextualSpacing/>
              <w:rPr>
                <w:rFonts w:eastAsia="Times New Roman"/>
                <w:color w:val="000000" w:themeColor="text1"/>
              </w:rPr>
            </w:pPr>
            <w:r w:rsidRPr="005F2BFC">
              <w:rPr>
                <w:rFonts w:eastAsia="Times New Roman"/>
                <w:color w:val="000000" w:themeColor="text1"/>
              </w:rPr>
              <w:t>.006</w:t>
            </w:r>
          </w:p>
        </w:tc>
      </w:tr>
      <w:tr w:rsidR="00B70FCC" w:rsidRPr="005F2BFC" w14:paraId="09601CC7" w14:textId="77777777" w:rsidTr="009F7330">
        <w:trPr>
          <w:trHeight w:val="290"/>
        </w:trPr>
        <w:tc>
          <w:tcPr>
            <w:tcW w:w="2835" w:type="dxa"/>
            <w:vMerge w:val="restart"/>
            <w:tcBorders>
              <w:top w:val="single" w:sz="4" w:space="0" w:color="auto"/>
              <w:left w:val="nil"/>
              <w:right w:val="nil"/>
            </w:tcBorders>
            <w:noWrap/>
            <w:vAlign w:val="center"/>
            <w:hideMark/>
          </w:tcPr>
          <w:p w14:paraId="089D8FAA"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lastRenderedPageBreak/>
              <w:t>Model 9:</w:t>
            </w:r>
          </w:p>
          <w:p w14:paraId="1F9D2255"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Affirmation </w:t>
            </w:r>
            <w:r w:rsidRPr="005F2BFC">
              <w:rPr>
                <w:rFonts w:eastAsia="Times New Roman"/>
                <w:color w:val="000000" w:themeColor="text1"/>
              </w:rPr>
              <w:sym w:font="Wingdings" w:char="F0E0"/>
            </w:r>
            <w:r w:rsidRPr="005F2BFC">
              <w:rPr>
                <w:rFonts w:eastAsia="Times New Roman"/>
                <w:color w:val="000000" w:themeColor="text1"/>
              </w:rPr>
              <w:t xml:space="preserve"> </w:t>
            </w:r>
          </w:p>
          <w:p w14:paraId="6A3AEBD8"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Sleep Quality</w:t>
            </w:r>
          </w:p>
        </w:tc>
        <w:tc>
          <w:tcPr>
            <w:tcW w:w="1134" w:type="dxa"/>
            <w:tcBorders>
              <w:top w:val="single" w:sz="4" w:space="0" w:color="auto"/>
              <w:left w:val="nil"/>
              <w:bottom w:val="nil"/>
              <w:right w:val="nil"/>
            </w:tcBorders>
            <w:noWrap/>
            <w:vAlign w:val="center"/>
            <w:hideMark/>
          </w:tcPr>
          <w:p w14:paraId="7176BCE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733A827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w:t>
            </w:r>
          </w:p>
        </w:tc>
        <w:tc>
          <w:tcPr>
            <w:tcW w:w="1082" w:type="dxa"/>
            <w:tcBorders>
              <w:top w:val="single" w:sz="4" w:space="0" w:color="auto"/>
              <w:left w:val="nil"/>
              <w:bottom w:val="nil"/>
              <w:right w:val="nil"/>
            </w:tcBorders>
            <w:noWrap/>
            <w:vAlign w:val="center"/>
            <w:hideMark/>
          </w:tcPr>
          <w:p w14:paraId="26AB520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15762E0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-.11</w:t>
            </w:r>
          </w:p>
        </w:tc>
        <w:tc>
          <w:tcPr>
            <w:tcW w:w="1022" w:type="dxa"/>
            <w:tcBorders>
              <w:top w:val="single" w:sz="4" w:space="0" w:color="auto"/>
              <w:left w:val="nil"/>
              <w:bottom w:val="nil"/>
              <w:right w:val="nil"/>
            </w:tcBorders>
            <w:noWrap/>
            <w:vAlign w:val="center"/>
            <w:hideMark/>
          </w:tcPr>
          <w:p w14:paraId="71CFD24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.13</w:t>
            </w:r>
          </w:p>
        </w:tc>
        <w:tc>
          <w:tcPr>
            <w:tcW w:w="1023" w:type="dxa"/>
            <w:tcBorders>
              <w:top w:val="single" w:sz="4" w:space="0" w:color="auto"/>
              <w:left w:val="nil"/>
              <w:bottom w:val="nil"/>
              <w:right w:val="nil"/>
            </w:tcBorders>
            <w:noWrap/>
            <w:vAlign w:val="center"/>
            <w:hideMark/>
          </w:tcPr>
          <w:p w14:paraId="4CC3AA1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.857</w:t>
            </w:r>
          </w:p>
        </w:tc>
      </w:tr>
      <w:tr w:rsidR="00B70FCC" w:rsidRPr="005F2BFC" w14:paraId="7B21E20C" w14:textId="77777777" w:rsidTr="009F7330">
        <w:trPr>
          <w:trHeight w:val="290"/>
        </w:trPr>
        <w:tc>
          <w:tcPr>
            <w:tcW w:w="2835" w:type="dxa"/>
            <w:vMerge/>
            <w:tcBorders>
              <w:left w:val="nil"/>
              <w:right w:val="nil"/>
            </w:tcBorders>
            <w:noWrap/>
            <w:vAlign w:val="center"/>
            <w:hideMark/>
          </w:tcPr>
          <w:p w14:paraId="473CC686"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198E06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0E62543"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.42</w:t>
            </w:r>
          </w:p>
        </w:tc>
        <w:tc>
          <w:tcPr>
            <w:tcW w:w="1082" w:type="dxa"/>
            <w:tcBorders>
              <w:top w:val="nil"/>
              <w:left w:val="nil"/>
              <w:bottom w:val="nil"/>
              <w:right w:val="nil"/>
            </w:tcBorders>
            <w:noWrap/>
            <w:vAlign w:val="center"/>
            <w:hideMark/>
          </w:tcPr>
          <w:p w14:paraId="7830649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nil"/>
              <w:right w:val="nil"/>
            </w:tcBorders>
            <w:noWrap/>
            <w:vAlign w:val="center"/>
            <w:hideMark/>
          </w:tcPr>
          <w:p w14:paraId="7390C83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.32</w:t>
            </w:r>
          </w:p>
        </w:tc>
        <w:tc>
          <w:tcPr>
            <w:tcW w:w="1022" w:type="dxa"/>
            <w:tcBorders>
              <w:top w:val="nil"/>
              <w:left w:val="nil"/>
              <w:bottom w:val="nil"/>
              <w:right w:val="nil"/>
            </w:tcBorders>
            <w:noWrap/>
            <w:vAlign w:val="center"/>
            <w:hideMark/>
          </w:tcPr>
          <w:p w14:paraId="145D65C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.51</w:t>
            </w:r>
          </w:p>
        </w:tc>
        <w:tc>
          <w:tcPr>
            <w:tcW w:w="1023" w:type="dxa"/>
            <w:tcBorders>
              <w:top w:val="nil"/>
              <w:left w:val="nil"/>
              <w:bottom w:val="nil"/>
              <w:right w:val="nil"/>
            </w:tcBorders>
            <w:noWrap/>
            <w:vAlign w:val="center"/>
            <w:hideMark/>
          </w:tcPr>
          <w:p w14:paraId="5E15887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&lt; .001</w:t>
            </w:r>
          </w:p>
        </w:tc>
      </w:tr>
      <w:tr w:rsidR="00B70FCC" w:rsidRPr="005F2BFC" w14:paraId="53F59FF4" w14:textId="77777777" w:rsidTr="009F7330">
        <w:trPr>
          <w:trHeight w:val="290"/>
        </w:trPr>
        <w:tc>
          <w:tcPr>
            <w:tcW w:w="2835" w:type="dxa"/>
            <w:vMerge/>
            <w:tcBorders>
              <w:left w:val="nil"/>
              <w:right w:val="nil"/>
            </w:tcBorders>
            <w:noWrap/>
            <w:vAlign w:val="center"/>
            <w:hideMark/>
          </w:tcPr>
          <w:p w14:paraId="5DE9E0DE"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0647DE3" w14:textId="5E358830" w:rsidR="00B70FCC" w:rsidRPr="005F2BFC" w:rsidRDefault="00321194"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5A3E541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.22</w:t>
            </w:r>
          </w:p>
        </w:tc>
        <w:tc>
          <w:tcPr>
            <w:tcW w:w="1082" w:type="dxa"/>
            <w:tcBorders>
              <w:top w:val="nil"/>
              <w:left w:val="nil"/>
              <w:bottom w:val="nil"/>
              <w:right w:val="nil"/>
            </w:tcBorders>
            <w:noWrap/>
            <w:vAlign w:val="center"/>
            <w:hideMark/>
          </w:tcPr>
          <w:p w14:paraId="242DD70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.09</w:t>
            </w:r>
          </w:p>
        </w:tc>
        <w:tc>
          <w:tcPr>
            <w:tcW w:w="1022" w:type="dxa"/>
            <w:tcBorders>
              <w:top w:val="nil"/>
              <w:left w:val="nil"/>
              <w:bottom w:val="nil"/>
              <w:right w:val="nil"/>
            </w:tcBorders>
            <w:noWrap/>
            <w:vAlign w:val="center"/>
            <w:hideMark/>
          </w:tcPr>
          <w:p w14:paraId="0D9F9A2A"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3EE9F69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.4</w:t>
            </w:r>
          </w:p>
        </w:tc>
        <w:tc>
          <w:tcPr>
            <w:tcW w:w="1023" w:type="dxa"/>
            <w:tcBorders>
              <w:top w:val="nil"/>
              <w:left w:val="nil"/>
              <w:bottom w:val="nil"/>
              <w:right w:val="nil"/>
            </w:tcBorders>
            <w:noWrap/>
            <w:vAlign w:val="center"/>
            <w:hideMark/>
          </w:tcPr>
          <w:p w14:paraId="30A563E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.016</w:t>
            </w:r>
          </w:p>
        </w:tc>
      </w:tr>
      <w:tr w:rsidR="00B70FCC" w:rsidRPr="005F2BFC" w14:paraId="7F5E9A6C" w14:textId="77777777" w:rsidTr="009F7330">
        <w:trPr>
          <w:trHeight w:val="290"/>
        </w:trPr>
        <w:tc>
          <w:tcPr>
            <w:tcW w:w="2835" w:type="dxa"/>
            <w:vMerge/>
            <w:tcBorders>
              <w:left w:val="nil"/>
              <w:right w:val="nil"/>
            </w:tcBorders>
            <w:noWrap/>
            <w:vAlign w:val="center"/>
            <w:hideMark/>
          </w:tcPr>
          <w:p w14:paraId="11063F17"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7AF1AF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53AA45C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&lt; .001</w:t>
            </w:r>
          </w:p>
        </w:tc>
        <w:tc>
          <w:tcPr>
            <w:tcW w:w="1082" w:type="dxa"/>
            <w:tcBorders>
              <w:top w:val="nil"/>
              <w:left w:val="nil"/>
              <w:bottom w:val="nil"/>
              <w:right w:val="nil"/>
            </w:tcBorders>
            <w:noWrap/>
            <w:vAlign w:val="center"/>
            <w:hideMark/>
          </w:tcPr>
          <w:p w14:paraId="4642D6A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.03</w:t>
            </w:r>
          </w:p>
        </w:tc>
        <w:tc>
          <w:tcPr>
            <w:tcW w:w="1022" w:type="dxa"/>
            <w:tcBorders>
              <w:top w:val="nil"/>
              <w:left w:val="nil"/>
              <w:bottom w:val="nil"/>
              <w:right w:val="nil"/>
            </w:tcBorders>
            <w:noWrap/>
            <w:vAlign w:val="center"/>
            <w:hideMark/>
          </w:tcPr>
          <w:p w14:paraId="0D31A0D5"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nil"/>
              <w:right w:val="nil"/>
            </w:tcBorders>
            <w:noWrap/>
            <w:vAlign w:val="center"/>
            <w:hideMark/>
          </w:tcPr>
          <w:p w14:paraId="43F3CEE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3" w:type="dxa"/>
            <w:tcBorders>
              <w:top w:val="nil"/>
              <w:left w:val="nil"/>
              <w:bottom w:val="nil"/>
              <w:right w:val="nil"/>
            </w:tcBorders>
            <w:noWrap/>
            <w:vAlign w:val="center"/>
            <w:hideMark/>
          </w:tcPr>
          <w:p w14:paraId="7B54CD8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.858</w:t>
            </w:r>
          </w:p>
        </w:tc>
      </w:tr>
      <w:tr w:rsidR="00B70FCC" w:rsidRPr="005F2BFC" w14:paraId="4C458AF5" w14:textId="77777777" w:rsidTr="009F7330">
        <w:trPr>
          <w:trHeight w:val="290"/>
        </w:trPr>
        <w:tc>
          <w:tcPr>
            <w:tcW w:w="2835" w:type="dxa"/>
            <w:vMerge/>
            <w:tcBorders>
              <w:left w:val="nil"/>
              <w:bottom w:val="single" w:sz="4" w:space="0" w:color="auto"/>
              <w:right w:val="nil"/>
            </w:tcBorders>
            <w:noWrap/>
            <w:vAlign w:val="center"/>
            <w:hideMark/>
          </w:tcPr>
          <w:p w14:paraId="6B571958"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07742568"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DCBB19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.23</w:t>
            </w:r>
          </w:p>
        </w:tc>
        <w:tc>
          <w:tcPr>
            <w:tcW w:w="1082" w:type="dxa"/>
            <w:tcBorders>
              <w:top w:val="nil"/>
              <w:left w:val="nil"/>
              <w:bottom w:val="single" w:sz="4" w:space="0" w:color="auto"/>
              <w:right w:val="nil"/>
            </w:tcBorders>
            <w:noWrap/>
            <w:vAlign w:val="center"/>
            <w:hideMark/>
          </w:tcPr>
          <w:p w14:paraId="5A67D6A6"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.09</w:t>
            </w:r>
          </w:p>
        </w:tc>
        <w:tc>
          <w:tcPr>
            <w:tcW w:w="1022" w:type="dxa"/>
            <w:tcBorders>
              <w:top w:val="nil"/>
              <w:left w:val="nil"/>
              <w:bottom w:val="single" w:sz="4" w:space="0" w:color="auto"/>
              <w:right w:val="nil"/>
            </w:tcBorders>
            <w:noWrap/>
            <w:vAlign w:val="center"/>
            <w:hideMark/>
          </w:tcPr>
          <w:p w14:paraId="5CA28960"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single" w:sz="4" w:space="0" w:color="auto"/>
              <w:right w:val="nil"/>
            </w:tcBorders>
            <w:noWrap/>
            <w:vAlign w:val="center"/>
            <w:hideMark/>
          </w:tcPr>
          <w:p w14:paraId="627D175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.4</w:t>
            </w:r>
          </w:p>
        </w:tc>
        <w:tc>
          <w:tcPr>
            <w:tcW w:w="1023" w:type="dxa"/>
            <w:tcBorders>
              <w:top w:val="nil"/>
              <w:left w:val="nil"/>
              <w:bottom w:val="single" w:sz="4" w:space="0" w:color="auto"/>
              <w:right w:val="nil"/>
            </w:tcBorders>
            <w:noWrap/>
            <w:vAlign w:val="center"/>
            <w:hideMark/>
          </w:tcPr>
          <w:p w14:paraId="73F655C6"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.016</w:t>
            </w:r>
          </w:p>
        </w:tc>
      </w:tr>
      <w:tr w:rsidR="00B70FCC" w:rsidRPr="005F2BFC" w14:paraId="21D097F6" w14:textId="77777777" w:rsidTr="009F7330">
        <w:trPr>
          <w:trHeight w:val="290"/>
        </w:trPr>
        <w:tc>
          <w:tcPr>
            <w:tcW w:w="2835" w:type="dxa"/>
            <w:vMerge w:val="restart"/>
            <w:tcBorders>
              <w:top w:val="single" w:sz="4" w:space="0" w:color="auto"/>
              <w:left w:val="nil"/>
              <w:right w:val="nil"/>
            </w:tcBorders>
            <w:noWrap/>
            <w:vAlign w:val="center"/>
            <w:hideMark/>
          </w:tcPr>
          <w:p w14:paraId="22F0C6E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Model 10:</w:t>
            </w:r>
          </w:p>
          <w:p w14:paraId="0A0C377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Denial </w:t>
            </w:r>
            <w:r w:rsidRPr="005F2BFC">
              <w:rPr>
                <w:rFonts w:eastAsia="Times New Roman"/>
                <w:color w:val="000000" w:themeColor="text1"/>
              </w:rPr>
              <w:sym w:font="Wingdings" w:char="F0E0"/>
            </w:r>
            <w:r w:rsidRPr="005F2BFC">
              <w:rPr>
                <w:rFonts w:eastAsia="Times New Roman"/>
                <w:color w:val="000000" w:themeColor="text1"/>
              </w:rPr>
              <w:t xml:space="preserve"> </w:t>
            </w:r>
          </w:p>
          <w:p w14:paraId="11B94B2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Sleep Quality</w:t>
            </w:r>
          </w:p>
        </w:tc>
        <w:tc>
          <w:tcPr>
            <w:tcW w:w="1134" w:type="dxa"/>
            <w:tcBorders>
              <w:top w:val="single" w:sz="4" w:space="0" w:color="auto"/>
              <w:left w:val="nil"/>
              <w:bottom w:val="nil"/>
              <w:right w:val="nil"/>
            </w:tcBorders>
            <w:noWrap/>
            <w:vAlign w:val="center"/>
            <w:hideMark/>
          </w:tcPr>
          <w:p w14:paraId="0C85702A"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762CAFE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single" w:sz="4" w:space="0" w:color="auto"/>
              <w:left w:val="nil"/>
              <w:bottom w:val="nil"/>
              <w:right w:val="nil"/>
            </w:tcBorders>
            <w:noWrap/>
            <w:vAlign w:val="center"/>
            <w:hideMark/>
          </w:tcPr>
          <w:p w14:paraId="2B6631E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0A9528E3"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-.33</w:t>
            </w:r>
          </w:p>
        </w:tc>
        <w:tc>
          <w:tcPr>
            <w:tcW w:w="1022" w:type="dxa"/>
            <w:tcBorders>
              <w:top w:val="single" w:sz="4" w:space="0" w:color="auto"/>
              <w:left w:val="nil"/>
              <w:bottom w:val="nil"/>
              <w:right w:val="nil"/>
            </w:tcBorders>
            <w:noWrap/>
            <w:vAlign w:val="center"/>
            <w:hideMark/>
          </w:tcPr>
          <w:p w14:paraId="174E4843"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-.08</w:t>
            </w:r>
          </w:p>
        </w:tc>
        <w:tc>
          <w:tcPr>
            <w:tcW w:w="1023" w:type="dxa"/>
            <w:tcBorders>
              <w:top w:val="single" w:sz="4" w:space="0" w:color="auto"/>
              <w:left w:val="nil"/>
              <w:bottom w:val="nil"/>
              <w:right w:val="nil"/>
            </w:tcBorders>
            <w:noWrap/>
            <w:vAlign w:val="center"/>
            <w:hideMark/>
          </w:tcPr>
          <w:p w14:paraId="3136E3D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.001</w:t>
            </w:r>
          </w:p>
        </w:tc>
      </w:tr>
      <w:tr w:rsidR="00B70FCC" w:rsidRPr="005F2BFC" w14:paraId="6FC8DF5D" w14:textId="77777777" w:rsidTr="009F7330">
        <w:trPr>
          <w:trHeight w:val="290"/>
        </w:trPr>
        <w:tc>
          <w:tcPr>
            <w:tcW w:w="2835" w:type="dxa"/>
            <w:vMerge/>
            <w:tcBorders>
              <w:left w:val="nil"/>
              <w:right w:val="nil"/>
            </w:tcBorders>
            <w:noWrap/>
            <w:vAlign w:val="center"/>
            <w:hideMark/>
          </w:tcPr>
          <w:p w14:paraId="5A6289D0"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14DDB6A"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72E725B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-.19</w:t>
            </w:r>
          </w:p>
        </w:tc>
        <w:tc>
          <w:tcPr>
            <w:tcW w:w="1082" w:type="dxa"/>
            <w:tcBorders>
              <w:top w:val="nil"/>
              <w:left w:val="nil"/>
              <w:bottom w:val="nil"/>
              <w:right w:val="nil"/>
            </w:tcBorders>
            <w:noWrap/>
            <w:vAlign w:val="center"/>
            <w:hideMark/>
          </w:tcPr>
          <w:p w14:paraId="289F67E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nil"/>
              <w:right w:val="nil"/>
            </w:tcBorders>
            <w:noWrap/>
            <w:vAlign w:val="center"/>
            <w:hideMark/>
          </w:tcPr>
          <w:p w14:paraId="0662C5A5"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-.3</w:t>
            </w:r>
          </w:p>
        </w:tc>
        <w:tc>
          <w:tcPr>
            <w:tcW w:w="1022" w:type="dxa"/>
            <w:tcBorders>
              <w:top w:val="nil"/>
              <w:left w:val="nil"/>
              <w:bottom w:val="nil"/>
              <w:right w:val="nil"/>
            </w:tcBorders>
            <w:noWrap/>
            <w:vAlign w:val="center"/>
            <w:hideMark/>
          </w:tcPr>
          <w:p w14:paraId="1644F68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p>
        </w:tc>
        <w:tc>
          <w:tcPr>
            <w:tcW w:w="1023" w:type="dxa"/>
            <w:tcBorders>
              <w:top w:val="nil"/>
              <w:left w:val="nil"/>
              <w:bottom w:val="nil"/>
              <w:right w:val="nil"/>
            </w:tcBorders>
            <w:noWrap/>
            <w:vAlign w:val="center"/>
            <w:hideMark/>
          </w:tcPr>
          <w:p w14:paraId="6EB34E1F"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&lt; .001</w:t>
            </w:r>
          </w:p>
        </w:tc>
      </w:tr>
      <w:tr w:rsidR="00B70FCC" w:rsidRPr="005F2BFC" w14:paraId="6FFC743B" w14:textId="77777777" w:rsidTr="009F7330">
        <w:trPr>
          <w:trHeight w:val="290"/>
        </w:trPr>
        <w:tc>
          <w:tcPr>
            <w:tcW w:w="2835" w:type="dxa"/>
            <w:vMerge/>
            <w:tcBorders>
              <w:left w:val="nil"/>
              <w:right w:val="nil"/>
            </w:tcBorders>
            <w:noWrap/>
            <w:vAlign w:val="center"/>
            <w:hideMark/>
          </w:tcPr>
          <w:p w14:paraId="082DE667"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3ECBB62" w14:textId="646ACEAE" w:rsidR="00B70FCC" w:rsidRPr="005F2BFC" w:rsidRDefault="00321194"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0BDD80C3"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.19</w:t>
            </w:r>
          </w:p>
        </w:tc>
        <w:tc>
          <w:tcPr>
            <w:tcW w:w="1082" w:type="dxa"/>
            <w:tcBorders>
              <w:top w:val="nil"/>
              <w:left w:val="nil"/>
              <w:bottom w:val="nil"/>
              <w:right w:val="nil"/>
            </w:tcBorders>
            <w:noWrap/>
            <w:vAlign w:val="center"/>
            <w:hideMark/>
          </w:tcPr>
          <w:p w14:paraId="4BA16A5E" w14:textId="75B64B64"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r w:rsidR="00C16D44" w:rsidRPr="005F2BFC">
              <w:rPr>
                <w:rFonts w:eastAsia="Times New Roman"/>
                <w:color w:val="000000" w:themeColor="text1"/>
              </w:rPr>
              <w:t>0</w:t>
            </w:r>
          </w:p>
        </w:tc>
        <w:tc>
          <w:tcPr>
            <w:tcW w:w="1022" w:type="dxa"/>
            <w:tcBorders>
              <w:top w:val="nil"/>
              <w:left w:val="nil"/>
              <w:bottom w:val="nil"/>
              <w:right w:val="nil"/>
            </w:tcBorders>
            <w:noWrap/>
            <w:vAlign w:val="center"/>
            <w:hideMark/>
          </w:tcPr>
          <w:p w14:paraId="0A7A747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16D2A45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.39</w:t>
            </w:r>
          </w:p>
        </w:tc>
        <w:tc>
          <w:tcPr>
            <w:tcW w:w="1023" w:type="dxa"/>
            <w:tcBorders>
              <w:top w:val="nil"/>
              <w:left w:val="nil"/>
              <w:bottom w:val="nil"/>
              <w:right w:val="nil"/>
            </w:tcBorders>
            <w:noWrap/>
            <w:vAlign w:val="center"/>
            <w:hideMark/>
          </w:tcPr>
          <w:p w14:paraId="29F67BE9"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.05</w:t>
            </w:r>
          </w:p>
        </w:tc>
      </w:tr>
      <w:tr w:rsidR="00B70FCC" w:rsidRPr="005F2BFC" w14:paraId="7AFCFF62" w14:textId="77777777" w:rsidTr="009F7330">
        <w:trPr>
          <w:trHeight w:val="290"/>
        </w:trPr>
        <w:tc>
          <w:tcPr>
            <w:tcW w:w="2835" w:type="dxa"/>
            <w:vMerge/>
            <w:tcBorders>
              <w:left w:val="nil"/>
              <w:right w:val="nil"/>
            </w:tcBorders>
            <w:noWrap/>
            <w:vAlign w:val="center"/>
            <w:hideMark/>
          </w:tcPr>
          <w:p w14:paraId="4303EC6D"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891E825"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60837F0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.04</w:t>
            </w:r>
          </w:p>
        </w:tc>
        <w:tc>
          <w:tcPr>
            <w:tcW w:w="1082" w:type="dxa"/>
            <w:tcBorders>
              <w:top w:val="nil"/>
              <w:left w:val="nil"/>
              <w:bottom w:val="nil"/>
              <w:right w:val="nil"/>
            </w:tcBorders>
            <w:noWrap/>
            <w:vAlign w:val="center"/>
            <w:hideMark/>
          </w:tcPr>
          <w:p w14:paraId="2FADE4A0"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3D288BD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578A90E6"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.07</w:t>
            </w:r>
          </w:p>
        </w:tc>
        <w:tc>
          <w:tcPr>
            <w:tcW w:w="1023" w:type="dxa"/>
            <w:tcBorders>
              <w:top w:val="nil"/>
              <w:left w:val="nil"/>
              <w:bottom w:val="nil"/>
              <w:right w:val="nil"/>
            </w:tcBorders>
            <w:noWrap/>
            <w:vAlign w:val="center"/>
            <w:hideMark/>
          </w:tcPr>
          <w:p w14:paraId="79E5ABC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.014</w:t>
            </w:r>
          </w:p>
        </w:tc>
      </w:tr>
      <w:tr w:rsidR="00B70FCC" w:rsidRPr="005F2BFC" w14:paraId="1E3261EF" w14:textId="77777777" w:rsidTr="009F7330">
        <w:trPr>
          <w:trHeight w:val="290"/>
        </w:trPr>
        <w:tc>
          <w:tcPr>
            <w:tcW w:w="2835" w:type="dxa"/>
            <w:vMerge/>
            <w:tcBorders>
              <w:left w:val="nil"/>
              <w:bottom w:val="single" w:sz="4" w:space="0" w:color="auto"/>
              <w:right w:val="nil"/>
            </w:tcBorders>
            <w:noWrap/>
            <w:vAlign w:val="center"/>
            <w:hideMark/>
          </w:tcPr>
          <w:p w14:paraId="56DE550D"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2A71B6B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677AEF3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.23</w:t>
            </w:r>
          </w:p>
        </w:tc>
        <w:tc>
          <w:tcPr>
            <w:tcW w:w="1082" w:type="dxa"/>
            <w:tcBorders>
              <w:top w:val="nil"/>
              <w:left w:val="nil"/>
              <w:bottom w:val="single" w:sz="4" w:space="0" w:color="auto"/>
              <w:right w:val="nil"/>
            </w:tcBorders>
            <w:noWrap/>
            <w:vAlign w:val="center"/>
            <w:hideMark/>
          </w:tcPr>
          <w:p w14:paraId="72379998" w14:textId="14720854"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r w:rsidR="00C16D44" w:rsidRPr="005F2BFC">
              <w:rPr>
                <w:rFonts w:eastAsia="Times New Roman"/>
                <w:color w:val="000000" w:themeColor="text1"/>
              </w:rPr>
              <w:t>0</w:t>
            </w:r>
          </w:p>
        </w:tc>
        <w:tc>
          <w:tcPr>
            <w:tcW w:w="1022" w:type="dxa"/>
            <w:tcBorders>
              <w:top w:val="nil"/>
              <w:left w:val="nil"/>
              <w:bottom w:val="single" w:sz="4" w:space="0" w:color="auto"/>
              <w:right w:val="nil"/>
            </w:tcBorders>
            <w:noWrap/>
            <w:vAlign w:val="center"/>
            <w:hideMark/>
          </w:tcPr>
          <w:p w14:paraId="5A0C5826"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nil"/>
              <w:left w:val="nil"/>
              <w:bottom w:val="single" w:sz="4" w:space="0" w:color="auto"/>
              <w:right w:val="nil"/>
            </w:tcBorders>
            <w:noWrap/>
            <w:vAlign w:val="center"/>
            <w:hideMark/>
          </w:tcPr>
          <w:p w14:paraId="269E946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.43</w:t>
            </w:r>
          </w:p>
        </w:tc>
        <w:tc>
          <w:tcPr>
            <w:tcW w:w="1023" w:type="dxa"/>
            <w:tcBorders>
              <w:top w:val="nil"/>
              <w:left w:val="nil"/>
              <w:bottom w:val="single" w:sz="4" w:space="0" w:color="auto"/>
              <w:right w:val="nil"/>
            </w:tcBorders>
            <w:noWrap/>
            <w:vAlign w:val="center"/>
            <w:hideMark/>
          </w:tcPr>
          <w:p w14:paraId="2CB105A5"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.017</w:t>
            </w:r>
          </w:p>
        </w:tc>
      </w:tr>
      <w:tr w:rsidR="00B70FCC" w:rsidRPr="005F2BFC" w14:paraId="09547615" w14:textId="77777777" w:rsidTr="009F7330">
        <w:trPr>
          <w:trHeight w:val="290"/>
        </w:trPr>
        <w:tc>
          <w:tcPr>
            <w:tcW w:w="2835" w:type="dxa"/>
            <w:vMerge w:val="restart"/>
            <w:tcBorders>
              <w:top w:val="single" w:sz="4" w:space="0" w:color="auto"/>
              <w:left w:val="nil"/>
              <w:right w:val="nil"/>
            </w:tcBorders>
            <w:noWrap/>
            <w:vAlign w:val="center"/>
            <w:hideMark/>
          </w:tcPr>
          <w:p w14:paraId="0DE3E33F"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Model 11:</w:t>
            </w:r>
          </w:p>
          <w:p w14:paraId="7A919E0E"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Affirmation </w:t>
            </w:r>
            <w:r w:rsidRPr="005F2BFC">
              <w:rPr>
                <w:rFonts w:eastAsia="Times New Roman"/>
                <w:color w:val="000000" w:themeColor="text1"/>
              </w:rPr>
              <w:sym w:font="Wingdings" w:char="F0E0"/>
            </w:r>
            <w:r w:rsidRPr="005F2BFC">
              <w:rPr>
                <w:rFonts w:eastAsia="Times New Roman"/>
                <w:color w:val="000000" w:themeColor="text1"/>
              </w:rPr>
              <w:t xml:space="preserve"> Weekly Exercise </w:t>
            </w:r>
          </w:p>
        </w:tc>
        <w:tc>
          <w:tcPr>
            <w:tcW w:w="1134" w:type="dxa"/>
            <w:tcBorders>
              <w:top w:val="single" w:sz="4" w:space="0" w:color="auto"/>
              <w:left w:val="nil"/>
              <w:bottom w:val="nil"/>
              <w:right w:val="nil"/>
            </w:tcBorders>
            <w:noWrap/>
            <w:vAlign w:val="center"/>
            <w:hideMark/>
          </w:tcPr>
          <w:p w14:paraId="3F698BC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F25161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w:t>
            </w:r>
          </w:p>
        </w:tc>
        <w:tc>
          <w:tcPr>
            <w:tcW w:w="1082" w:type="dxa"/>
            <w:tcBorders>
              <w:top w:val="single" w:sz="4" w:space="0" w:color="auto"/>
              <w:left w:val="nil"/>
              <w:bottom w:val="nil"/>
              <w:right w:val="nil"/>
            </w:tcBorders>
            <w:noWrap/>
            <w:vAlign w:val="center"/>
            <w:hideMark/>
          </w:tcPr>
          <w:p w14:paraId="5CCDF375"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6401ADB0"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p>
        </w:tc>
        <w:tc>
          <w:tcPr>
            <w:tcW w:w="1022" w:type="dxa"/>
            <w:tcBorders>
              <w:top w:val="single" w:sz="4" w:space="0" w:color="auto"/>
              <w:left w:val="nil"/>
              <w:bottom w:val="nil"/>
              <w:right w:val="nil"/>
            </w:tcBorders>
            <w:noWrap/>
            <w:vAlign w:val="center"/>
            <w:hideMark/>
          </w:tcPr>
          <w:p w14:paraId="2F711F2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.14</w:t>
            </w:r>
          </w:p>
        </w:tc>
        <w:tc>
          <w:tcPr>
            <w:tcW w:w="1023" w:type="dxa"/>
            <w:tcBorders>
              <w:top w:val="single" w:sz="4" w:space="0" w:color="auto"/>
              <w:left w:val="nil"/>
              <w:bottom w:val="nil"/>
              <w:right w:val="nil"/>
            </w:tcBorders>
            <w:noWrap/>
            <w:vAlign w:val="center"/>
            <w:hideMark/>
          </w:tcPr>
          <w:p w14:paraId="21C478A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.831</w:t>
            </w:r>
          </w:p>
        </w:tc>
      </w:tr>
      <w:tr w:rsidR="00B70FCC" w:rsidRPr="005F2BFC" w14:paraId="52174179" w14:textId="77777777" w:rsidTr="009F7330">
        <w:trPr>
          <w:trHeight w:val="290"/>
        </w:trPr>
        <w:tc>
          <w:tcPr>
            <w:tcW w:w="2835" w:type="dxa"/>
            <w:vMerge/>
            <w:tcBorders>
              <w:left w:val="nil"/>
              <w:right w:val="nil"/>
            </w:tcBorders>
            <w:noWrap/>
            <w:vAlign w:val="center"/>
            <w:hideMark/>
          </w:tcPr>
          <w:p w14:paraId="0842C2F2"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43D840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46FF9AC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.26</w:t>
            </w:r>
          </w:p>
        </w:tc>
        <w:tc>
          <w:tcPr>
            <w:tcW w:w="1082" w:type="dxa"/>
            <w:tcBorders>
              <w:top w:val="nil"/>
              <w:left w:val="nil"/>
              <w:bottom w:val="nil"/>
              <w:right w:val="nil"/>
            </w:tcBorders>
            <w:noWrap/>
            <w:vAlign w:val="center"/>
            <w:hideMark/>
          </w:tcPr>
          <w:p w14:paraId="56E2672A"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.04</w:t>
            </w:r>
          </w:p>
        </w:tc>
        <w:tc>
          <w:tcPr>
            <w:tcW w:w="1022" w:type="dxa"/>
            <w:tcBorders>
              <w:top w:val="nil"/>
              <w:left w:val="nil"/>
              <w:bottom w:val="nil"/>
              <w:right w:val="nil"/>
            </w:tcBorders>
            <w:noWrap/>
            <w:vAlign w:val="center"/>
            <w:hideMark/>
          </w:tcPr>
          <w:p w14:paraId="469C950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.17</w:t>
            </w:r>
          </w:p>
        </w:tc>
        <w:tc>
          <w:tcPr>
            <w:tcW w:w="1022" w:type="dxa"/>
            <w:tcBorders>
              <w:top w:val="nil"/>
              <w:left w:val="nil"/>
              <w:bottom w:val="nil"/>
              <w:right w:val="nil"/>
            </w:tcBorders>
            <w:noWrap/>
            <w:vAlign w:val="center"/>
            <w:hideMark/>
          </w:tcPr>
          <w:p w14:paraId="000E9839"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.35</w:t>
            </w:r>
          </w:p>
        </w:tc>
        <w:tc>
          <w:tcPr>
            <w:tcW w:w="1023" w:type="dxa"/>
            <w:tcBorders>
              <w:top w:val="nil"/>
              <w:left w:val="nil"/>
              <w:bottom w:val="nil"/>
              <w:right w:val="nil"/>
            </w:tcBorders>
            <w:noWrap/>
            <w:vAlign w:val="center"/>
            <w:hideMark/>
          </w:tcPr>
          <w:p w14:paraId="4AF27249"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&lt; .001</w:t>
            </w:r>
          </w:p>
        </w:tc>
      </w:tr>
      <w:tr w:rsidR="00B70FCC" w:rsidRPr="005F2BFC" w14:paraId="7F7258E8" w14:textId="77777777" w:rsidTr="009F7330">
        <w:trPr>
          <w:trHeight w:val="290"/>
        </w:trPr>
        <w:tc>
          <w:tcPr>
            <w:tcW w:w="2835" w:type="dxa"/>
            <w:vMerge/>
            <w:tcBorders>
              <w:left w:val="nil"/>
              <w:right w:val="nil"/>
            </w:tcBorders>
            <w:noWrap/>
            <w:vAlign w:val="center"/>
            <w:hideMark/>
          </w:tcPr>
          <w:p w14:paraId="61379619"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C862070" w14:textId="28D8DBC5" w:rsidR="00B70FCC" w:rsidRPr="005F2BFC" w:rsidRDefault="00321194"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30973CF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p>
        </w:tc>
        <w:tc>
          <w:tcPr>
            <w:tcW w:w="1082" w:type="dxa"/>
            <w:tcBorders>
              <w:top w:val="nil"/>
              <w:left w:val="nil"/>
              <w:bottom w:val="nil"/>
              <w:right w:val="nil"/>
            </w:tcBorders>
            <w:noWrap/>
            <w:vAlign w:val="center"/>
            <w:hideMark/>
          </w:tcPr>
          <w:p w14:paraId="350B5049"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.08</w:t>
            </w:r>
          </w:p>
        </w:tc>
        <w:tc>
          <w:tcPr>
            <w:tcW w:w="1022" w:type="dxa"/>
            <w:tcBorders>
              <w:top w:val="nil"/>
              <w:left w:val="nil"/>
              <w:bottom w:val="nil"/>
              <w:right w:val="nil"/>
            </w:tcBorders>
            <w:noWrap/>
            <w:vAlign w:val="center"/>
            <w:hideMark/>
          </w:tcPr>
          <w:p w14:paraId="0E13D7F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-.07</w:t>
            </w:r>
          </w:p>
        </w:tc>
        <w:tc>
          <w:tcPr>
            <w:tcW w:w="1022" w:type="dxa"/>
            <w:tcBorders>
              <w:top w:val="nil"/>
              <w:left w:val="nil"/>
              <w:bottom w:val="nil"/>
              <w:right w:val="nil"/>
            </w:tcBorders>
            <w:noWrap/>
            <w:vAlign w:val="center"/>
            <w:hideMark/>
          </w:tcPr>
          <w:p w14:paraId="2A50D13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.25</w:t>
            </w:r>
          </w:p>
        </w:tc>
        <w:tc>
          <w:tcPr>
            <w:tcW w:w="1023" w:type="dxa"/>
            <w:tcBorders>
              <w:top w:val="nil"/>
              <w:left w:val="nil"/>
              <w:bottom w:val="nil"/>
              <w:right w:val="nil"/>
            </w:tcBorders>
            <w:noWrap/>
            <w:vAlign w:val="center"/>
            <w:hideMark/>
          </w:tcPr>
          <w:p w14:paraId="7977AE9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.208</w:t>
            </w:r>
          </w:p>
        </w:tc>
      </w:tr>
      <w:tr w:rsidR="00B70FCC" w:rsidRPr="005F2BFC" w14:paraId="1F430CA7" w14:textId="77777777" w:rsidTr="009F7330">
        <w:trPr>
          <w:trHeight w:val="290"/>
        </w:trPr>
        <w:tc>
          <w:tcPr>
            <w:tcW w:w="2835" w:type="dxa"/>
            <w:vMerge/>
            <w:tcBorders>
              <w:left w:val="nil"/>
              <w:right w:val="nil"/>
            </w:tcBorders>
            <w:noWrap/>
            <w:vAlign w:val="center"/>
            <w:hideMark/>
          </w:tcPr>
          <w:p w14:paraId="60C9ABFF"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3D84F3F"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0C64F629"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&lt; .001</w:t>
            </w:r>
          </w:p>
        </w:tc>
        <w:tc>
          <w:tcPr>
            <w:tcW w:w="1082" w:type="dxa"/>
            <w:tcBorders>
              <w:top w:val="nil"/>
              <w:left w:val="nil"/>
              <w:bottom w:val="nil"/>
              <w:right w:val="nil"/>
            </w:tcBorders>
            <w:noWrap/>
            <w:vAlign w:val="center"/>
            <w:hideMark/>
          </w:tcPr>
          <w:p w14:paraId="1844474F" w14:textId="6B987819" w:rsidR="00B70FCC" w:rsidRPr="005F2BFC" w:rsidRDefault="00934777"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0E704EF6"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-.02</w:t>
            </w:r>
          </w:p>
        </w:tc>
        <w:tc>
          <w:tcPr>
            <w:tcW w:w="1022" w:type="dxa"/>
            <w:tcBorders>
              <w:top w:val="nil"/>
              <w:left w:val="nil"/>
              <w:bottom w:val="nil"/>
              <w:right w:val="nil"/>
            </w:tcBorders>
            <w:noWrap/>
            <w:vAlign w:val="center"/>
            <w:hideMark/>
          </w:tcPr>
          <w:p w14:paraId="0591DBC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.04</w:t>
            </w:r>
          </w:p>
        </w:tc>
        <w:tc>
          <w:tcPr>
            <w:tcW w:w="1023" w:type="dxa"/>
            <w:tcBorders>
              <w:top w:val="nil"/>
              <w:left w:val="nil"/>
              <w:bottom w:val="nil"/>
              <w:right w:val="nil"/>
            </w:tcBorders>
            <w:noWrap/>
            <w:vAlign w:val="center"/>
            <w:hideMark/>
          </w:tcPr>
          <w:p w14:paraId="47A85148" w14:textId="6DD3FA69" w:rsidR="00B70FCC" w:rsidRPr="005F2BFC" w:rsidRDefault="00934777" w:rsidP="005F2BFC">
            <w:pPr>
              <w:contextualSpacing/>
              <w:rPr>
                <w:rFonts w:eastAsia="Times New Roman"/>
                <w:color w:val="000000" w:themeColor="text1"/>
              </w:rPr>
            </w:pPr>
            <w:r w:rsidRPr="005F2BFC">
              <w:rPr>
                <w:rFonts w:eastAsia="Times New Roman"/>
                <w:color w:val="000000" w:themeColor="text1"/>
              </w:rPr>
              <w:t>.839</w:t>
            </w:r>
          </w:p>
        </w:tc>
      </w:tr>
      <w:tr w:rsidR="00B70FCC" w:rsidRPr="005F2BFC" w14:paraId="722D6C64" w14:textId="77777777" w:rsidTr="009F7330">
        <w:trPr>
          <w:trHeight w:val="69"/>
        </w:trPr>
        <w:tc>
          <w:tcPr>
            <w:tcW w:w="2835" w:type="dxa"/>
            <w:vMerge/>
            <w:tcBorders>
              <w:left w:val="nil"/>
              <w:bottom w:val="single" w:sz="4" w:space="0" w:color="auto"/>
              <w:right w:val="nil"/>
            </w:tcBorders>
            <w:noWrap/>
            <w:vAlign w:val="center"/>
            <w:hideMark/>
          </w:tcPr>
          <w:p w14:paraId="6A491FCF"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12562A6F"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EA69CD3"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p>
        </w:tc>
        <w:tc>
          <w:tcPr>
            <w:tcW w:w="1082" w:type="dxa"/>
            <w:tcBorders>
              <w:top w:val="nil"/>
              <w:left w:val="nil"/>
              <w:bottom w:val="single" w:sz="4" w:space="0" w:color="auto"/>
              <w:right w:val="nil"/>
            </w:tcBorders>
            <w:noWrap/>
            <w:vAlign w:val="center"/>
            <w:hideMark/>
          </w:tcPr>
          <w:p w14:paraId="28DAFC7B" w14:textId="65C6FF33" w:rsidR="00B70FCC" w:rsidRPr="005F2BFC" w:rsidRDefault="00AB55F6" w:rsidP="005F2BFC">
            <w:pPr>
              <w:contextualSpacing/>
              <w:rPr>
                <w:rFonts w:eastAsia="Times New Roman"/>
                <w:color w:val="000000" w:themeColor="text1"/>
              </w:rPr>
            </w:pPr>
            <w:r w:rsidRPr="005F2BFC">
              <w:rPr>
                <w:rFonts w:eastAsia="Times New Roman"/>
                <w:color w:val="000000" w:themeColor="text1"/>
              </w:rPr>
              <w:t>.</w:t>
            </w:r>
            <w:r w:rsidR="00934777" w:rsidRPr="005F2BFC">
              <w:rPr>
                <w:rFonts w:eastAsia="Times New Roman"/>
                <w:color w:val="000000" w:themeColor="text1"/>
              </w:rPr>
              <w:t>08</w:t>
            </w:r>
          </w:p>
        </w:tc>
        <w:tc>
          <w:tcPr>
            <w:tcW w:w="1022" w:type="dxa"/>
            <w:tcBorders>
              <w:top w:val="nil"/>
              <w:left w:val="nil"/>
              <w:bottom w:val="single" w:sz="4" w:space="0" w:color="auto"/>
              <w:right w:val="nil"/>
            </w:tcBorders>
            <w:noWrap/>
            <w:vAlign w:val="center"/>
            <w:hideMark/>
          </w:tcPr>
          <w:p w14:paraId="7414CC8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nil"/>
              <w:left w:val="nil"/>
              <w:bottom w:val="single" w:sz="4" w:space="0" w:color="auto"/>
              <w:right w:val="nil"/>
            </w:tcBorders>
            <w:noWrap/>
            <w:vAlign w:val="center"/>
            <w:hideMark/>
          </w:tcPr>
          <w:p w14:paraId="5CF65830"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.25</w:t>
            </w:r>
          </w:p>
        </w:tc>
        <w:tc>
          <w:tcPr>
            <w:tcW w:w="1023" w:type="dxa"/>
            <w:tcBorders>
              <w:top w:val="nil"/>
              <w:left w:val="nil"/>
              <w:bottom w:val="single" w:sz="4" w:space="0" w:color="auto"/>
              <w:right w:val="nil"/>
            </w:tcBorders>
            <w:noWrap/>
            <w:vAlign w:val="center"/>
            <w:hideMark/>
          </w:tcPr>
          <w:p w14:paraId="71A215DB" w14:textId="5079ECCA" w:rsidR="00B70FCC" w:rsidRPr="005F2BFC" w:rsidRDefault="00AB55F6" w:rsidP="005F2BFC">
            <w:pPr>
              <w:contextualSpacing/>
              <w:rPr>
                <w:rFonts w:eastAsia="Times New Roman"/>
                <w:color w:val="000000" w:themeColor="text1"/>
              </w:rPr>
            </w:pPr>
            <w:r w:rsidRPr="005F2BFC">
              <w:rPr>
                <w:rFonts w:eastAsia="Times New Roman"/>
                <w:color w:val="000000" w:themeColor="text1"/>
              </w:rPr>
              <w:t>.</w:t>
            </w:r>
            <w:r w:rsidR="00934777" w:rsidRPr="005F2BFC">
              <w:rPr>
                <w:rFonts w:eastAsia="Times New Roman"/>
                <w:color w:val="000000" w:themeColor="text1"/>
              </w:rPr>
              <w:t>210</w:t>
            </w:r>
          </w:p>
        </w:tc>
      </w:tr>
      <w:tr w:rsidR="00B70FCC" w:rsidRPr="005F2BFC" w14:paraId="2B992123" w14:textId="77777777" w:rsidTr="009F7330">
        <w:trPr>
          <w:trHeight w:val="290"/>
        </w:trPr>
        <w:tc>
          <w:tcPr>
            <w:tcW w:w="2835" w:type="dxa"/>
            <w:vMerge w:val="restart"/>
            <w:tcBorders>
              <w:top w:val="single" w:sz="4" w:space="0" w:color="auto"/>
              <w:left w:val="nil"/>
              <w:right w:val="nil"/>
            </w:tcBorders>
            <w:noWrap/>
            <w:vAlign w:val="center"/>
            <w:hideMark/>
          </w:tcPr>
          <w:p w14:paraId="53A41FA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Model 12:</w:t>
            </w:r>
          </w:p>
          <w:p w14:paraId="5A5F361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Family Denial </w:t>
            </w:r>
            <w:r w:rsidRPr="005F2BFC">
              <w:rPr>
                <w:rFonts w:eastAsia="Times New Roman"/>
                <w:color w:val="000000" w:themeColor="text1"/>
              </w:rPr>
              <w:sym w:font="Wingdings" w:char="F0E0"/>
            </w:r>
          </w:p>
          <w:p w14:paraId="11AAE3D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Weekly Exercise</w:t>
            </w:r>
          </w:p>
        </w:tc>
        <w:tc>
          <w:tcPr>
            <w:tcW w:w="1134" w:type="dxa"/>
            <w:tcBorders>
              <w:top w:val="single" w:sz="4" w:space="0" w:color="auto"/>
              <w:left w:val="nil"/>
              <w:bottom w:val="nil"/>
              <w:right w:val="nil"/>
            </w:tcBorders>
            <w:noWrap/>
            <w:vAlign w:val="center"/>
            <w:hideMark/>
          </w:tcPr>
          <w:p w14:paraId="63F2FCD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7BDA2F6C"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-.21</w:t>
            </w:r>
          </w:p>
        </w:tc>
        <w:tc>
          <w:tcPr>
            <w:tcW w:w="1082" w:type="dxa"/>
            <w:tcBorders>
              <w:top w:val="single" w:sz="4" w:space="0" w:color="auto"/>
              <w:left w:val="nil"/>
              <w:bottom w:val="nil"/>
              <w:right w:val="nil"/>
            </w:tcBorders>
            <w:noWrap/>
            <w:vAlign w:val="center"/>
            <w:hideMark/>
          </w:tcPr>
          <w:p w14:paraId="7C5A3D57"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single" w:sz="4" w:space="0" w:color="auto"/>
              <w:left w:val="nil"/>
              <w:bottom w:val="nil"/>
              <w:right w:val="nil"/>
            </w:tcBorders>
            <w:noWrap/>
            <w:vAlign w:val="center"/>
            <w:hideMark/>
          </w:tcPr>
          <w:p w14:paraId="2CF01D3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-.33</w:t>
            </w:r>
          </w:p>
        </w:tc>
        <w:tc>
          <w:tcPr>
            <w:tcW w:w="1022" w:type="dxa"/>
            <w:tcBorders>
              <w:top w:val="single" w:sz="4" w:space="0" w:color="auto"/>
              <w:left w:val="nil"/>
              <w:bottom w:val="nil"/>
              <w:right w:val="nil"/>
            </w:tcBorders>
            <w:noWrap/>
            <w:vAlign w:val="center"/>
            <w:hideMark/>
          </w:tcPr>
          <w:p w14:paraId="129E263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p>
        </w:tc>
        <w:tc>
          <w:tcPr>
            <w:tcW w:w="1023" w:type="dxa"/>
            <w:tcBorders>
              <w:top w:val="single" w:sz="4" w:space="0" w:color="auto"/>
              <w:left w:val="nil"/>
              <w:bottom w:val="nil"/>
              <w:right w:val="nil"/>
            </w:tcBorders>
            <w:noWrap/>
            <w:vAlign w:val="center"/>
            <w:hideMark/>
          </w:tcPr>
          <w:p w14:paraId="582C03C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.001</w:t>
            </w:r>
          </w:p>
        </w:tc>
      </w:tr>
      <w:tr w:rsidR="00B70FCC" w:rsidRPr="005F2BFC" w14:paraId="4AAB55C6" w14:textId="77777777" w:rsidTr="009F7330">
        <w:trPr>
          <w:trHeight w:val="290"/>
        </w:trPr>
        <w:tc>
          <w:tcPr>
            <w:tcW w:w="2835" w:type="dxa"/>
            <w:vMerge/>
            <w:tcBorders>
              <w:left w:val="nil"/>
              <w:right w:val="nil"/>
            </w:tcBorders>
            <w:noWrap/>
            <w:vAlign w:val="center"/>
            <w:hideMark/>
          </w:tcPr>
          <w:p w14:paraId="2C9918A1"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85294F6"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32944E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p>
        </w:tc>
        <w:tc>
          <w:tcPr>
            <w:tcW w:w="1082" w:type="dxa"/>
            <w:tcBorders>
              <w:top w:val="nil"/>
              <w:left w:val="nil"/>
              <w:bottom w:val="nil"/>
              <w:right w:val="nil"/>
            </w:tcBorders>
            <w:noWrap/>
            <w:vAlign w:val="center"/>
            <w:hideMark/>
          </w:tcPr>
          <w:p w14:paraId="41446FB0"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.05</w:t>
            </w:r>
          </w:p>
        </w:tc>
        <w:tc>
          <w:tcPr>
            <w:tcW w:w="1022" w:type="dxa"/>
            <w:tcBorders>
              <w:top w:val="nil"/>
              <w:left w:val="nil"/>
              <w:bottom w:val="nil"/>
              <w:right w:val="nil"/>
            </w:tcBorders>
            <w:noWrap/>
            <w:vAlign w:val="center"/>
            <w:hideMark/>
          </w:tcPr>
          <w:p w14:paraId="797D87C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-.19</w:t>
            </w:r>
          </w:p>
        </w:tc>
        <w:tc>
          <w:tcPr>
            <w:tcW w:w="1022" w:type="dxa"/>
            <w:tcBorders>
              <w:top w:val="nil"/>
              <w:left w:val="nil"/>
              <w:bottom w:val="nil"/>
              <w:right w:val="nil"/>
            </w:tcBorders>
            <w:noWrap/>
            <w:vAlign w:val="center"/>
            <w:hideMark/>
          </w:tcPr>
          <w:p w14:paraId="5FCDE8A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&lt; .001</w:t>
            </w:r>
          </w:p>
        </w:tc>
        <w:tc>
          <w:tcPr>
            <w:tcW w:w="1023" w:type="dxa"/>
            <w:tcBorders>
              <w:top w:val="nil"/>
              <w:left w:val="nil"/>
              <w:bottom w:val="nil"/>
              <w:right w:val="nil"/>
            </w:tcBorders>
            <w:noWrap/>
            <w:vAlign w:val="center"/>
            <w:hideMark/>
          </w:tcPr>
          <w:p w14:paraId="7962498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.038</w:t>
            </w:r>
          </w:p>
        </w:tc>
      </w:tr>
      <w:tr w:rsidR="00B70FCC" w:rsidRPr="005F2BFC" w14:paraId="0DEBE904" w14:textId="77777777" w:rsidTr="009F7330">
        <w:trPr>
          <w:trHeight w:val="290"/>
        </w:trPr>
        <w:tc>
          <w:tcPr>
            <w:tcW w:w="2835" w:type="dxa"/>
            <w:vMerge/>
            <w:tcBorders>
              <w:left w:val="nil"/>
              <w:right w:val="nil"/>
            </w:tcBorders>
            <w:noWrap/>
            <w:vAlign w:val="center"/>
            <w:hideMark/>
          </w:tcPr>
          <w:p w14:paraId="2A065A7B"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0C9FA72" w14:textId="4F9D165B" w:rsidR="00B70FCC" w:rsidRPr="005F2BFC" w:rsidRDefault="00321194"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6F99D87A"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.08</w:t>
            </w:r>
          </w:p>
        </w:tc>
        <w:tc>
          <w:tcPr>
            <w:tcW w:w="1082" w:type="dxa"/>
            <w:tcBorders>
              <w:top w:val="nil"/>
              <w:left w:val="nil"/>
              <w:bottom w:val="nil"/>
              <w:right w:val="nil"/>
            </w:tcBorders>
            <w:noWrap/>
            <w:vAlign w:val="center"/>
            <w:hideMark/>
          </w:tcPr>
          <w:p w14:paraId="7C12C431"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.08</w:t>
            </w:r>
          </w:p>
        </w:tc>
        <w:tc>
          <w:tcPr>
            <w:tcW w:w="1022" w:type="dxa"/>
            <w:tcBorders>
              <w:top w:val="nil"/>
              <w:left w:val="nil"/>
              <w:bottom w:val="nil"/>
              <w:right w:val="nil"/>
            </w:tcBorders>
            <w:noWrap/>
            <w:vAlign w:val="center"/>
            <w:hideMark/>
          </w:tcPr>
          <w:p w14:paraId="76FD8003"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-.08</w:t>
            </w:r>
          </w:p>
        </w:tc>
        <w:tc>
          <w:tcPr>
            <w:tcW w:w="1022" w:type="dxa"/>
            <w:tcBorders>
              <w:top w:val="nil"/>
              <w:left w:val="nil"/>
              <w:bottom w:val="nil"/>
              <w:right w:val="nil"/>
            </w:tcBorders>
            <w:noWrap/>
            <w:vAlign w:val="center"/>
            <w:hideMark/>
          </w:tcPr>
          <w:p w14:paraId="7624E8C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.25</w:t>
            </w:r>
          </w:p>
        </w:tc>
        <w:tc>
          <w:tcPr>
            <w:tcW w:w="1023" w:type="dxa"/>
            <w:tcBorders>
              <w:top w:val="nil"/>
              <w:left w:val="nil"/>
              <w:bottom w:val="nil"/>
              <w:right w:val="nil"/>
            </w:tcBorders>
            <w:noWrap/>
            <w:vAlign w:val="center"/>
            <w:hideMark/>
          </w:tcPr>
          <w:p w14:paraId="0103E81A"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.335</w:t>
            </w:r>
          </w:p>
        </w:tc>
      </w:tr>
      <w:tr w:rsidR="00B70FCC" w:rsidRPr="005F2BFC" w14:paraId="0C08170A" w14:textId="77777777" w:rsidTr="009F7330">
        <w:trPr>
          <w:trHeight w:val="290"/>
        </w:trPr>
        <w:tc>
          <w:tcPr>
            <w:tcW w:w="2835" w:type="dxa"/>
            <w:vMerge/>
            <w:tcBorders>
              <w:left w:val="nil"/>
              <w:right w:val="nil"/>
            </w:tcBorders>
            <w:noWrap/>
            <w:vAlign w:val="center"/>
            <w:hideMark/>
          </w:tcPr>
          <w:p w14:paraId="2E570171"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ADF19D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3BF01242"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.02</w:t>
            </w:r>
          </w:p>
        </w:tc>
        <w:tc>
          <w:tcPr>
            <w:tcW w:w="1082" w:type="dxa"/>
            <w:tcBorders>
              <w:top w:val="nil"/>
              <w:left w:val="nil"/>
              <w:bottom w:val="nil"/>
              <w:right w:val="nil"/>
            </w:tcBorders>
            <w:noWrap/>
            <w:vAlign w:val="center"/>
            <w:hideMark/>
          </w:tcPr>
          <w:p w14:paraId="03F93D68"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.01</w:t>
            </w:r>
          </w:p>
        </w:tc>
        <w:tc>
          <w:tcPr>
            <w:tcW w:w="1022" w:type="dxa"/>
            <w:tcBorders>
              <w:top w:val="nil"/>
              <w:left w:val="nil"/>
              <w:bottom w:val="nil"/>
              <w:right w:val="nil"/>
            </w:tcBorders>
            <w:noWrap/>
            <w:vAlign w:val="center"/>
            <w:hideMark/>
          </w:tcPr>
          <w:p w14:paraId="0BB5609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&lt; .001</w:t>
            </w:r>
          </w:p>
        </w:tc>
        <w:tc>
          <w:tcPr>
            <w:tcW w:w="1022" w:type="dxa"/>
            <w:tcBorders>
              <w:top w:val="nil"/>
              <w:left w:val="nil"/>
              <w:bottom w:val="nil"/>
              <w:right w:val="nil"/>
            </w:tcBorders>
            <w:noWrap/>
            <w:vAlign w:val="center"/>
            <w:hideMark/>
          </w:tcPr>
          <w:p w14:paraId="4846BE2B"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.05</w:t>
            </w:r>
          </w:p>
        </w:tc>
        <w:tc>
          <w:tcPr>
            <w:tcW w:w="1023" w:type="dxa"/>
            <w:tcBorders>
              <w:top w:val="nil"/>
              <w:left w:val="nil"/>
              <w:bottom w:val="nil"/>
              <w:right w:val="nil"/>
            </w:tcBorders>
            <w:noWrap/>
            <w:vAlign w:val="center"/>
            <w:hideMark/>
          </w:tcPr>
          <w:p w14:paraId="5CFA5E7F"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.084</w:t>
            </w:r>
          </w:p>
        </w:tc>
      </w:tr>
      <w:tr w:rsidR="00B70FCC" w:rsidRPr="005F2BFC" w14:paraId="72AD2603" w14:textId="77777777" w:rsidTr="009F7330">
        <w:trPr>
          <w:trHeight w:val="290"/>
        </w:trPr>
        <w:tc>
          <w:tcPr>
            <w:tcW w:w="2835" w:type="dxa"/>
            <w:vMerge/>
            <w:tcBorders>
              <w:left w:val="nil"/>
              <w:bottom w:val="single" w:sz="4" w:space="0" w:color="auto"/>
              <w:right w:val="nil"/>
            </w:tcBorders>
            <w:noWrap/>
            <w:vAlign w:val="center"/>
            <w:hideMark/>
          </w:tcPr>
          <w:p w14:paraId="2D689980" w14:textId="77777777" w:rsidR="00B70FCC" w:rsidRPr="005F2BFC" w:rsidRDefault="00B70FC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20D58630"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3A89AC3D"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.1</w:t>
            </w:r>
          </w:p>
        </w:tc>
        <w:tc>
          <w:tcPr>
            <w:tcW w:w="1082" w:type="dxa"/>
            <w:tcBorders>
              <w:top w:val="nil"/>
              <w:left w:val="nil"/>
              <w:bottom w:val="single" w:sz="4" w:space="0" w:color="auto"/>
              <w:right w:val="nil"/>
            </w:tcBorders>
            <w:noWrap/>
            <w:vAlign w:val="center"/>
            <w:hideMark/>
          </w:tcPr>
          <w:p w14:paraId="4EA180F8"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.08</w:t>
            </w:r>
          </w:p>
        </w:tc>
        <w:tc>
          <w:tcPr>
            <w:tcW w:w="1022" w:type="dxa"/>
            <w:tcBorders>
              <w:top w:val="nil"/>
              <w:left w:val="nil"/>
              <w:bottom w:val="single" w:sz="4" w:space="0" w:color="auto"/>
              <w:right w:val="nil"/>
            </w:tcBorders>
            <w:noWrap/>
            <w:vAlign w:val="center"/>
            <w:hideMark/>
          </w:tcPr>
          <w:p w14:paraId="24DD77A6"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-.06</w:t>
            </w:r>
          </w:p>
        </w:tc>
        <w:tc>
          <w:tcPr>
            <w:tcW w:w="1022" w:type="dxa"/>
            <w:tcBorders>
              <w:top w:val="nil"/>
              <w:left w:val="nil"/>
              <w:bottom w:val="single" w:sz="4" w:space="0" w:color="auto"/>
              <w:right w:val="nil"/>
            </w:tcBorders>
            <w:noWrap/>
            <w:vAlign w:val="center"/>
            <w:hideMark/>
          </w:tcPr>
          <w:p w14:paraId="5F43CEB4"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.27</w:t>
            </w:r>
          </w:p>
        </w:tc>
        <w:tc>
          <w:tcPr>
            <w:tcW w:w="1023" w:type="dxa"/>
            <w:tcBorders>
              <w:top w:val="nil"/>
              <w:left w:val="nil"/>
              <w:bottom w:val="single" w:sz="4" w:space="0" w:color="auto"/>
              <w:right w:val="nil"/>
            </w:tcBorders>
            <w:noWrap/>
            <w:vAlign w:val="center"/>
            <w:hideMark/>
          </w:tcPr>
          <w:p w14:paraId="475DC075" w14:textId="77777777" w:rsidR="00B70FCC" w:rsidRPr="005F2BFC" w:rsidRDefault="00B70FCC" w:rsidP="005F2BFC">
            <w:pPr>
              <w:contextualSpacing/>
              <w:rPr>
                <w:rFonts w:eastAsia="Times New Roman"/>
                <w:color w:val="000000" w:themeColor="text1"/>
              </w:rPr>
            </w:pPr>
            <w:r w:rsidRPr="005F2BFC">
              <w:rPr>
                <w:rFonts w:eastAsia="Times New Roman"/>
                <w:color w:val="000000" w:themeColor="text1"/>
              </w:rPr>
              <w:t>.224</w:t>
            </w:r>
          </w:p>
        </w:tc>
      </w:tr>
    </w:tbl>
    <w:p w14:paraId="7798354D" w14:textId="77777777" w:rsidR="00B70FCC" w:rsidRPr="005F2BFC" w:rsidRDefault="00B70FCC" w:rsidP="005F2BFC">
      <w:pPr>
        <w:contextualSpacing/>
        <w:rPr>
          <w:rFonts w:eastAsia="Times New Roman"/>
          <w:b/>
          <w:bCs/>
          <w:color w:val="000000" w:themeColor="text1"/>
        </w:rPr>
      </w:pPr>
    </w:p>
    <w:p w14:paraId="1928A75E" w14:textId="77777777" w:rsidR="00321194" w:rsidRPr="005F2BFC" w:rsidRDefault="00321194" w:rsidP="005F2BFC">
      <w:pPr>
        <w:contextualSpacing/>
        <w:rPr>
          <w:rFonts w:eastAsia="Times New Roman"/>
          <w:b/>
          <w:bCs/>
          <w:color w:val="000000" w:themeColor="text1"/>
        </w:rPr>
      </w:pPr>
      <w:r w:rsidRPr="005F2BFC">
        <w:rPr>
          <w:rFonts w:eastAsia="Times New Roman"/>
          <w:b/>
          <w:bCs/>
          <w:color w:val="000000" w:themeColor="text1"/>
        </w:rPr>
        <w:br w:type="page"/>
      </w:r>
    </w:p>
    <w:p w14:paraId="02BD710C" w14:textId="4A079CE4" w:rsidR="001665A8" w:rsidRPr="005F2BFC" w:rsidRDefault="00321194" w:rsidP="005F2BFC">
      <w:pPr>
        <w:contextualSpacing/>
        <w:rPr>
          <w:rFonts w:eastAsia="Times New Roman"/>
          <w:b/>
          <w:bCs/>
          <w:color w:val="000000" w:themeColor="text1"/>
        </w:rPr>
      </w:pPr>
      <w:r w:rsidRPr="005F2BFC">
        <w:rPr>
          <w:rFonts w:eastAsia="Times New Roman"/>
          <w:b/>
          <w:bCs/>
          <w:color w:val="000000" w:themeColor="text1"/>
        </w:rPr>
        <w:lastRenderedPageBreak/>
        <w:t xml:space="preserve">Table </w:t>
      </w:r>
      <w:r w:rsidR="00705EEE">
        <w:rPr>
          <w:rFonts w:eastAsia="Times New Roman"/>
          <w:b/>
          <w:bCs/>
          <w:color w:val="000000" w:themeColor="text1"/>
        </w:rPr>
        <w:t>I</w:t>
      </w:r>
    </w:p>
    <w:p w14:paraId="2A17F046" w14:textId="6E28F29F" w:rsidR="00321194" w:rsidRPr="005F2BFC" w:rsidRDefault="00321194" w:rsidP="005F2BFC">
      <w:pPr>
        <w:contextualSpacing/>
        <w:rPr>
          <w:i/>
          <w:iCs/>
          <w:color w:val="000000" w:themeColor="text1"/>
        </w:rPr>
      </w:pPr>
      <w:r w:rsidRPr="005F2BFC">
        <w:rPr>
          <w:i/>
          <w:iCs/>
          <w:color w:val="000000" w:themeColor="text1"/>
        </w:rPr>
        <w:t xml:space="preserve">Mediation models between the relationship between state level affirmation and TGD health and well-being, mediated by affirmation and denial from </w:t>
      </w:r>
      <w:r w:rsidR="001665A8" w:rsidRPr="005F2BFC">
        <w:rPr>
          <w:i/>
          <w:iCs/>
          <w:color w:val="000000" w:themeColor="text1"/>
        </w:rPr>
        <w:t>partners and friends</w:t>
      </w:r>
    </w:p>
    <w:tbl>
      <w:tblPr>
        <w:tblW w:w="9252" w:type="dxa"/>
        <w:tblLayout w:type="fixed"/>
        <w:tblLook w:val="04A0" w:firstRow="1" w:lastRow="0" w:firstColumn="1" w:lastColumn="0" w:noHBand="0" w:noVBand="1"/>
      </w:tblPr>
      <w:tblGrid>
        <w:gridCol w:w="2835"/>
        <w:gridCol w:w="1134"/>
        <w:gridCol w:w="1134"/>
        <w:gridCol w:w="1082"/>
        <w:gridCol w:w="1022"/>
        <w:gridCol w:w="1022"/>
        <w:gridCol w:w="1023"/>
      </w:tblGrid>
      <w:tr w:rsidR="00321194" w:rsidRPr="005F2BFC" w14:paraId="3BAF9961" w14:textId="77777777" w:rsidTr="009F7330">
        <w:trPr>
          <w:trHeight w:val="290"/>
        </w:trPr>
        <w:tc>
          <w:tcPr>
            <w:tcW w:w="2835" w:type="dxa"/>
            <w:tcBorders>
              <w:top w:val="single" w:sz="4" w:space="0" w:color="auto"/>
              <w:left w:val="nil"/>
              <w:bottom w:val="single" w:sz="4" w:space="0" w:color="auto"/>
              <w:right w:val="nil"/>
            </w:tcBorders>
            <w:noWrap/>
            <w:vAlign w:val="center"/>
            <w:hideMark/>
          </w:tcPr>
          <w:p w14:paraId="73697715" w14:textId="77777777" w:rsidR="00321194" w:rsidRPr="005F2BFC" w:rsidRDefault="00321194" w:rsidP="005F2BFC">
            <w:pPr>
              <w:contextualSpacing/>
              <w:rPr>
                <w:rFonts w:eastAsia="Times New Roman"/>
                <w:color w:val="000000" w:themeColor="text1"/>
              </w:rPr>
            </w:pPr>
          </w:p>
        </w:tc>
        <w:tc>
          <w:tcPr>
            <w:tcW w:w="1134" w:type="dxa"/>
            <w:tcBorders>
              <w:top w:val="single" w:sz="4" w:space="0" w:color="auto"/>
              <w:left w:val="nil"/>
              <w:bottom w:val="single" w:sz="4" w:space="0" w:color="auto"/>
              <w:right w:val="nil"/>
            </w:tcBorders>
            <w:noWrap/>
            <w:vAlign w:val="center"/>
            <w:hideMark/>
          </w:tcPr>
          <w:p w14:paraId="300A4FAD" w14:textId="77777777" w:rsidR="00321194" w:rsidRPr="005F2BFC" w:rsidRDefault="00321194" w:rsidP="005F2BFC">
            <w:pPr>
              <w:contextualSpacing/>
              <w:rPr>
                <w:rFonts w:eastAsia="Times New Roman"/>
                <w:color w:val="000000" w:themeColor="text1"/>
              </w:rPr>
            </w:pPr>
            <w:r w:rsidRPr="005F2BFC">
              <w:rPr>
                <w:rFonts w:eastAsia="Times New Roman"/>
                <w:color w:val="000000" w:themeColor="text1"/>
              </w:rPr>
              <w:t>Pathway</w:t>
            </w:r>
          </w:p>
        </w:tc>
        <w:tc>
          <w:tcPr>
            <w:tcW w:w="1134" w:type="dxa"/>
            <w:tcBorders>
              <w:top w:val="single" w:sz="4" w:space="0" w:color="auto"/>
              <w:left w:val="nil"/>
              <w:bottom w:val="single" w:sz="4" w:space="0" w:color="auto"/>
              <w:right w:val="nil"/>
            </w:tcBorders>
            <w:noWrap/>
            <w:vAlign w:val="center"/>
            <w:hideMark/>
          </w:tcPr>
          <w:p w14:paraId="169F5AD2" w14:textId="77777777" w:rsidR="00321194" w:rsidRPr="005F2BFC" w:rsidRDefault="00321194" w:rsidP="005F2BFC">
            <w:pPr>
              <w:contextualSpacing/>
              <w:rPr>
                <w:rFonts w:eastAsia="Times New Roman"/>
                <w:color w:val="000000" w:themeColor="text1"/>
              </w:rPr>
            </w:pPr>
            <w:r w:rsidRPr="005F2BFC">
              <w:rPr>
                <w:rFonts w:eastAsia="Times New Roman"/>
                <w:color w:val="000000" w:themeColor="text1"/>
              </w:rPr>
              <w:t>Estimate</w:t>
            </w:r>
          </w:p>
        </w:tc>
        <w:tc>
          <w:tcPr>
            <w:tcW w:w="1082" w:type="dxa"/>
            <w:tcBorders>
              <w:top w:val="single" w:sz="4" w:space="0" w:color="auto"/>
              <w:left w:val="nil"/>
              <w:bottom w:val="single" w:sz="4" w:space="0" w:color="auto"/>
              <w:right w:val="nil"/>
            </w:tcBorders>
            <w:noWrap/>
            <w:vAlign w:val="center"/>
            <w:hideMark/>
          </w:tcPr>
          <w:p w14:paraId="7A6BDBE3" w14:textId="77777777" w:rsidR="00321194" w:rsidRPr="005F2BFC" w:rsidRDefault="00321194" w:rsidP="005F2BFC">
            <w:pPr>
              <w:contextualSpacing/>
              <w:rPr>
                <w:rFonts w:eastAsia="Times New Roman"/>
                <w:color w:val="000000" w:themeColor="text1"/>
              </w:rPr>
            </w:pPr>
            <w:r w:rsidRPr="005F2BFC">
              <w:rPr>
                <w:rFonts w:eastAsia="Times New Roman"/>
                <w:color w:val="000000" w:themeColor="text1"/>
              </w:rPr>
              <w:t xml:space="preserve">Standard Error </w:t>
            </w:r>
          </w:p>
        </w:tc>
        <w:tc>
          <w:tcPr>
            <w:tcW w:w="1022" w:type="dxa"/>
            <w:tcBorders>
              <w:top w:val="single" w:sz="4" w:space="0" w:color="auto"/>
              <w:left w:val="nil"/>
              <w:bottom w:val="single" w:sz="4" w:space="0" w:color="auto"/>
              <w:right w:val="nil"/>
            </w:tcBorders>
            <w:noWrap/>
            <w:vAlign w:val="center"/>
            <w:hideMark/>
          </w:tcPr>
          <w:p w14:paraId="16DF9D1C" w14:textId="77777777" w:rsidR="00321194" w:rsidRPr="005F2BFC" w:rsidRDefault="00321194" w:rsidP="005F2BFC">
            <w:pPr>
              <w:contextualSpacing/>
              <w:rPr>
                <w:rFonts w:eastAsia="Times New Roman"/>
                <w:color w:val="000000" w:themeColor="text1"/>
              </w:rPr>
            </w:pPr>
            <w:r w:rsidRPr="005F2BFC">
              <w:rPr>
                <w:rFonts w:eastAsia="Times New Roman"/>
                <w:color w:val="000000" w:themeColor="text1"/>
              </w:rPr>
              <w:t>CI Lower</w:t>
            </w:r>
          </w:p>
        </w:tc>
        <w:tc>
          <w:tcPr>
            <w:tcW w:w="1022" w:type="dxa"/>
            <w:tcBorders>
              <w:top w:val="single" w:sz="4" w:space="0" w:color="auto"/>
              <w:left w:val="nil"/>
              <w:bottom w:val="single" w:sz="4" w:space="0" w:color="auto"/>
              <w:right w:val="nil"/>
            </w:tcBorders>
            <w:noWrap/>
            <w:vAlign w:val="center"/>
            <w:hideMark/>
          </w:tcPr>
          <w:p w14:paraId="1B9B0893" w14:textId="77777777" w:rsidR="00321194" w:rsidRPr="005F2BFC" w:rsidRDefault="00321194" w:rsidP="005F2BFC">
            <w:pPr>
              <w:contextualSpacing/>
              <w:rPr>
                <w:rFonts w:eastAsia="Times New Roman"/>
                <w:color w:val="000000" w:themeColor="text1"/>
              </w:rPr>
            </w:pPr>
            <w:r w:rsidRPr="005F2BFC">
              <w:rPr>
                <w:rFonts w:eastAsia="Times New Roman"/>
                <w:color w:val="000000" w:themeColor="text1"/>
              </w:rPr>
              <w:t>CI Upper</w:t>
            </w:r>
          </w:p>
        </w:tc>
        <w:tc>
          <w:tcPr>
            <w:tcW w:w="1023" w:type="dxa"/>
            <w:tcBorders>
              <w:top w:val="single" w:sz="4" w:space="0" w:color="auto"/>
              <w:left w:val="nil"/>
              <w:bottom w:val="single" w:sz="4" w:space="0" w:color="auto"/>
              <w:right w:val="nil"/>
            </w:tcBorders>
            <w:noWrap/>
            <w:vAlign w:val="center"/>
            <w:hideMark/>
          </w:tcPr>
          <w:p w14:paraId="25A4BB3B" w14:textId="77777777" w:rsidR="00321194" w:rsidRPr="005F2BFC" w:rsidRDefault="00321194" w:rsidP="005F2BFC">
            <w:pPr>
              <w:contextualSpacing/>
              <w:rPr>
                <w:rFonts w:eastAsia="Times New Roman"/>
                <w:color w:val="000000" w:themeColor="text1"/>
              </w:rPr>
            </w:pPr>
            <w:r w:rsidRPr="005F2BFC">
              <w:rPr>
                <w:rFonts w:eastAsia="Times New Roman"/>
                <w:i/>
                <w:iCs/>
                <w:color w:val="000000" w:themeColor="text1"/>
              </w:rPr>
              <w:t>p</w:t>
            </w:r>
            <w:r w:rsidRPr="005F2BFC">
              <w:rPr>
                <w:rFonts w:eastAsia="Times New Roman"/>
                <w:color w:val="000000" w:themeColor="text1"/>
              </w:rPr>
              <w:t xml:space="preserve"> value</w:t>
            </w:r>
          </w:p>
        </w:tc>
      </w:tr>
      <w:tr w:rsidR="00E3126A" w:rsidRPr="005F2BFC" w14:paraId="648DC21E" w14:textId="77777777" w:rsidTr="009F7330">
        <w:trPr>
          <w:trHeight w:val="290"/>
        </w:trPr>
        <w:tc>
          <w:tcPr>
            <w:tcW w:w="2835" w:type="dxa"/>
            <w:vMerge w:val="restart"/>
            <w:tcBorders>
              <w:top w:val="single" w:sz="4" w:space="0" w:color="auto"/>
              <w:left w:val="nil"/>
              <w:right w:val="nil"/>
            </w:tcBorders>
            <w:noWrap/>
            <w:vAlign w:val="center"/>
            <w:hideMark/>
          </w:tcPr>
          <w:p w14:paraId="5A9BFB00"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1:</w:t>
            </w:r>
          </w:p>
          <w:p w14:paraId="2CF903E5" w14:textId="4A858E5B"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Affirmation </w:t>
            </w:r>
            <w:r w:rsidRPr="005F2BFC">
              <w:rPr>
                <w:rFonts w:eastAsia="Times New Roman"/>
                <w:color w:val="000000" w:themeColor="text1"/>
              </w:rPr>
              <w:sym w:font="Wingdings" w:char="F0E0"/>
            </w:r>
            <w:r w:rsidRPr="005F2BFC">
              <w:rPr>
                <w:rFonts w:eastAsia="Times New Roman"/>
                <w:color w:val="000000" w:themeColor="text1"/>
              </w:rPr>
              <w:t xml:space="preserve"> Psychological Distress</w:t>
            </w:r>
          </w:p>
        </w:tc>
        <w:tc>
          <w:tcPr>
            <w:tcW w:w="1134" w:type="dxa"/>
            <w:tcBorders>
              <w:top w:val="single" w:sz="4" w:space="0" w:color="auto"/>
              <w:left w:val="nil"/>
              <w:bottom w:val="nil"/>
              <w:right w:val="nil"/>
            </w:tcBorders>
            <w:noWrap/>
            <w:vAlign w:val="center"/>
            <w:hideMark/>
          </w:tcPr>
          <w:p w14:paraId="68173A50"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5E24EBE6" w14:textId="23E0B36F" w:rsidR="00E3126A" w:rsidRPr="005F2BFC" w:rsidRDefault="00E3126A" w:rsidP="005F2BFC">
            <w:pPr>
              <w:contextualSpacing/>
              <w:rPr>
                <w:rFonts w:eastAsia="Times New Roman"/>
                <w:color w:val="000000" w:themeColor="text1"/>
              </w:rPr>
            </w:pPr>
            <w:r w:rsidRPr="005F2BFC">
              <w:rPr>
                <w:color w:val="000000" w:themeColor="text1"/>
              </w:rPr>
              <w:t>.03</w:t>
            </w:r>
          </w:p>
        </w:tc>
        <w:tc>
          <w:tcPr>
            <w:tcW w:w="1082" w:type="dxa"/>
            <w:tcBorders>
              <w:top w:val="single" w:sz="4" w:space="0" w:color="auto"/>
              <w:left w:val="nil"/>
              <w:bottom w:val="nil"/>
              <w:right w:val="nil"/>
            </w:tcBorders>
            <w:noWrap/>
            <w:vAlign w:val="center"/>
            <w:hideMark/>
          </w:tcPr>
          <w:p w14:paraId="497AB26B" w14:textId="6E271D92"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031B80E0" w14:textId="21D9BA35" w:rsidR="00E3126A" w:rsidRPr="005F2BFC" w:rsidRDefault="00E3126A" w:rsidP="005F2BFC">
            <w:pPr>
              <w:contextualSpacing/>
              <w:rPr>
                <w:rFonts w:eastAsia="Times New Roman"/>
                <w:color w:val="000000" w:themeColor="text1"/>
              </w:rPr>
            </w:pPr>
            <w:r w:rsidRPr="005F2BFC">
              <w:rPr>
                <w:color w:val="000000" w:themeColor="text1"/>
              </w:rPr>
              <w:t>-.02</w:t>
            </w:r>
          </w:p>
        </w:tc>
        <w:tc>
          <w:tcPr>
            <w:tcW w:w="1022" w:type="dxa"/>
            <w:tcBorders>
              <w:top w:val="single" w:sz="4" w:space="0" w:color="auto"/>
              <w:left w:val="nil"/>
              <w:bottom w:val="nil"/>
              <w:right w:val="nil"/>
            </w:tcBorders>
            <w:noWrap/>
            <w:vAlign w:val="center"/>
            <w:hideMark/>
          </w:tcPr>
          <w:p w14:paraId="512BC839" w14:textId="1C6D5CC7" w:rsidR="00E3126A" w:rsidRPr="005F2BFC" w:rsidRDefault="00E3126A" w:rsidP="005F2BFC">
            <w:pPr>
              <w:contextualSpacing/>
              <w:rPr>
                <w:rFonts w:eastAsia="Times New Roman"/>
                <w:color w:val="000000" w:themeColor="text1"/>
              </w:rPr>
            </w:pPr>
            <w:r w:rsidRPr="005F2BFC">
              <w:rPr>
                <w:color w:val="000000" w:themeColor="text1"/>
              </w:rPr>
              <w:t>.09</w:t>
            </w:r>
          </w:p>
        </w:tc>
        <w:tc>
          <w:tcPr>
            <w:tcW w:w="1023" w:type="dxa"/>
            <w:tcBorders>
              <w:top w:val="single" w:sz="4" w:space="0" w:color="auto"/>
              <w:left w:val="nil"/>
              <w:bottom w:val="nil"/>
              <w:right w:val="nil"/>
            </w:tcBorders>
            <w:noWrap/>
            <w:vAlign w:val="center"/>
            <w:hideMark/>
          </w:tcPr>
          <w:p w14:paraId="17AD0B0D" w14:textId="7E3A8C2E" w:rsidR="00E3126A" w:rsidRPr="005F2BFC" w:rsidRDefault="00E3126A" w:rsidP="005F2BFC">
            <w:pPr>
              <w:contextualSpacing/>
              <w:rPr>
                <w:rFonts w:eastAsia="Times New Roman"/>
                <w:color w:val="000000" w:themeColor="text1"/>
              </w:rPr>
            </w:pPr>
            <w:r w:rsidRPr="005F2BFC">
              <w:rPr>
                <w:color w:val="000000" w:themeColor="text1"/>
              </w:rPr>
              <w:t>.287</w:t>
            </w:r>
          </w:p>
        </w:tc>
      </w:tr>
      <w:tr w:rsidR="00E3126A" w:rsidRPr="005F2BFC" w14:paraId="099C7FAB" w14:textId="77777777" w:rsidTr="009F7330">
        <w:trPr>
          <w:trHeight w:val="290"/>
        </w:trPr>
        <w:tc>
          <w:tcPr>
            <w:tcW w:w="2835" w:type="dxa"/>
            <w:vMerge/>
            <w:tcBorders>
              <w:left w:val="nil"/>
              <w:right w:val="nil"/>
            </w:tcBorders>
            <w:noWrap/>
            <w:vAlign w:val="center"/>
          </w:tcPr>
          <w:p w14:paraId="2D5CF548"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23A92B6"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7C1B3BDC" w14:textId="2EA1223D" w:rsidR="00E3126A" w:rsidRPr="005F2BFC" w:rsidRDefault="00E3126A" w:rsidP="005F2BFC">
            <w:pPr>
              <w:contextualSpacing/>
              <w:rPr>
                <w:rFonts w:eastAsia="Times New Roman"/>
                <w:color w:val="000000" w:themeColor="text1"/>
              </w:rPr>
            </w:pPr>
            <w:r w:rsidRPr="005F2BFC">
              <w:rPr>
                <w:color w:val="000000" w:themeColor="text1"/>
              </w:rPr>
              <w:t>-.13</w:t>
            </w:r>
          </w:p>
        </w:tc>
        <w:tc>
          <w:tcPr>
            <w:tcW w:w="1082" w:type="dxa"/>
            <w:tcBorders>
              <w:top w:val="nil"/>
              <w:left w:val="nil"/>
              <w:bottom w:val="nil"/>
              <w:right w:val="nil"/>
            </w:tcBorders>
            <w:noWrap/>
            <w:vAlign w:val="center"/>
            <w:hideMark/>
          </w:tcPr>
          <w:p w14:paraId="3BD46EC4" w14:textId="24DD7AE0"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5FAA3B2E" w14:textId="55A32880" w:rsidR="00E3126A" w:rsidRPr="005F2BFC" w:rsidRDefault="00E3126A" w:rsidP="005F2BFC">
            <w:pPr>
              <w:contextualSpacing/>
              <w:rPr>
                <w:rFonts w:eastAsia="Times New Roman"/>
                <w:color w:val="000000" w:themeColor="text1"/>
              </w:rPr>
            </w:pPr>
            <w:r w:rsidRPr="005F2BFC">
              <w:rPr>
                <w:color w:val="000000" w:themeColor="text1"/>
              </w:rPr>
              <w:t>-.21</w:t>
            </w:r>
          </w:p>
        </w:tc>
        <w:tc>
          <w:tcPr>
            <w:tcW w:w="1022" w:type="dxa"/>
            <w:tcBorders>
              <w:top w:val="nil"/>
              <w:left w:val="nil"/>
              <w:bottom w:val="nil"/>
              <w:right w:val="nil"/>
            </w:tcBorders>
            <w:noWrap/>
            <w:vAlign w:val="center"/>
            <w:hideMark/>
          </w:tcPr>
          <w:p w14:paraId="20AD35B8" w14:textId="44C7FAA7" w:rsidR="00E3126A" w:rsidRPr="005F2BFC" w:rsidRDefault="00E3126A" w:rsidP="005F2BFC">
            <w:pPr>
              <w:contextualSpacing/>
              <w:rPr>
                <w:rFonts w:eastAsia="Times New Roman"/>
                <w:color w:val="000000" w:themeColor="text1"/>
              </w:rPr>
            </w:pPr>
            <w:r w:rsidRPr="005F2BFC">
              <w:rPr>
                <w:color w:val="000000" w:themeColor="text1"/>
              </w:rPr>
              <w:t>-.05</w:t>
            </w:r>
          </w:p>
        </w:tc>
        <w:tc>
          <w:tcPr>
            <w:tcW w:w="1023" w:type="dxa"/>
            <w:tcBorders>
              <w:top w:val="nil"/>
              <w:left w:val="nil"/>
              <w:bottom w:val="nil"/>
              <w:right w:val="nil"/>
            </w:tcBorders>
            <w:noWrap/>
            <w:vAlign w:val="center"/>
            <w:hideMark/>
          </w:tcPr>
          <w:p w14:paraId="2FF29DCD" w14:textId="3F6D9148" w:rsidR="00E3126A" w:rsidRPr="005F2BFC" w:rsidRDefault="00E3126A" w:rsidP="005F2BFC">
            <w:pPr>
              <w:contextualSpacing/>
              <w:rPr>
                <w:rFonts w:eastAsia="Times New Roman"/>
                <w:color w:val="000000" w:themeColor="text1"/>
              </w:rPr>
            </w:pPr>
            <w:r w:rsidRPr="005F2BFC">
              <w:rPr>
                <w:color w:val="000000" w:themeColor="text1"/>
              </w:rPr>
              <w:t>.002</w:t>
            </w:r>
          </w:p>
        </w:tc>
      </w:tr>
      <w:tr w:rsidR="00E3126A" w:rsidRPr="005F2BFC" w14:paraId="10AA617E" w14:textId="77777777" w:rsidTr="009F7330">
        <w:trPr>
          <w:trHeight w:val="290"/>
        </w:trPr>
        <w:tc>
          <w:tcPr>
            <w:tcW w:w="2835" w:type="dxa"/>
            <w:vMerge/>
            <w:tcBorders>
              <w:left w:val="nil"/>
              <w:right w:val="nil"/>
            </w:tcBorders>
            <w:noWrap/>
            <w:vAlign w:val="center"/>
          </w:tcPr>
          <w:p w14:paraId="53DA6D74"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DA5ED07"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61832957" w14:textId="547F5EC6" w:rsidR="00E3126A" w:rsidRPr="005F2BFC" w:rsidRDefault="00E3126A" w:rsidP="005F2BFC">
            <w:pPr>
              <w:contextualSpacing/>
              <w:rPr>
                <w:rFonts w:eastAsia="Times New Roman"/>
                <w:color w:val="000000" w:themeColor="text1"/>
              </w:rPr>
            </w:pPr>
            <w:r w:rsidRPr="005F2BFC">
              <w:rPr>
                <w:color w:val="000000" w:themeColor="text1"/>
              </w:rPr>
              <w:t>-.14</w:t>
            </w:r>
          </w:p>
        </w:tc>
        <w:tc>
          <w:tcPr>
            <w:tcW w:w="1082" w:type="dxa"/>
            <w:tcBorders>
              <w:top w:val="nil"/>
              <w:left w:val="nil"/>
              <w:bottom w:val="nil"/>
              <w:right w:val="nil"/>
            </w:tcBorders>
            <w:noWrap/>
            <w:vAlign w:val="center"/>
            <w:hideMark/>
          </w:tcPr>
          <w:p w14:paraId="7FD5DBEC" w14:textId="4DD25E71"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4A62ED76" w14:textId="6D8A23C1" w:rsidR="00E3126A" w:rsidRPr="005F2BFC" w:rsidRDefault="00E3126A" w:rsidP="005F2BFC">
            <w:pPr>
              <w:contextualSpacing/>
              <w:rPr>
                <w:rFonts w:eastAsia="Times New Roman"/>
                <w:color w:val="000000" w:themeColor="text1"/>
              </w:rPr>
            </w:pPr>
            <w:r w:rsidRPr="005F2BFC">
              <w:rPr>
                <w:color w:val="000000" w:themeColor="text1"/>
              </w:rPr>
              <w:t>-.21</w:t>
            </w:r>
          </w:p>
        </w:tc>
        <w:tc>
          <w:tcPr>
            <w:tcW w:w="1022" w:type="dxa"/>
            <w:tcBorders>
              <w:top w:val="nil"/>
              <w:left w:val="nil"/>
              <w:bottom w:val="nil"/>
              <w:right w:val="nil"/>
            </w:tcBorders>
            <w:noWrap/>
            <w:vAlign w:val="center"/>
            <w:hideMark/>
          </w:tcPr>
          <w:p w14:paraId="503CA41A" w14:textId="4B2CBD3E" w:rsidR="00E3126A" w:rsidRPr="005F2BFC" w:rsidRDefault="00E3126A" w:rsidP="005F2BFC">
            <w:pPr>
              <w:contextualSpacing/>
              <w:rPr>
                <w:rFonts w:eastAsia="Times New Roman"/>
                <w:color w:val="000000" w:themeColor="text1"/>
              </w:rPr>
            </w:pPr>
            <w:r w:rsidRPr="005F2BFC">
              <w:rPr>
                <w:color w:val="000000" w:themeColor="text1"/>
              </w:rPr>
              <w:t>-.07</w:t>
            </w:r>
          </w:p>
        </w:tc>
        <w:tc>
          <w:tcPr>
            <w:tcW w:w="1023" w:type="dxa"/>
            <w:tcBorders>
              <w:top w:val="nil"/>
              <w:left w:val="nil"/>
              <w:bottom w:val="nil"/>
              <w:right w:val="nil"/>
            </w:tcBorders>
            <w:noWrap/>
            <w:vAlign w:val="center"/>
            <w:hideMark/>
          </w:tcPr>
          <w:p w14:paraId="41706A4A" w14:textId="27211CEA"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6849D02D" w14:textId="77777777" w:rsidTr="009F7330">
        <w:trPr>
          <w:trHeight w:val="290"/>
        </w:trPr>
        <w:tc>
          <w:tcPr>
            <w:tcW w:w="2835" w:type="dxa"/>
            <w:vMerge/>
            <w:tcBorders>
              <w:left w:val="nil"/>
              <w:right w:val="nil"/>
            </w:tcBorders>
            <w:noWrap/>
            <w:vAlign w:val="center"/>
          </w:tcPr>
          <w:p w14:paraId="736AD29F"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41F1246"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170CF2A8" w14:textId="4C98FAB6" w:rsidR="00E3126A" w:rsidRPr="005F2BFC" w:rsidRDefault="00E3126A" w:rsidP="005F2BFC">
            <w:pPr>
              <w:contextualSpacing/>
              <w:rPr>
                <w:rFonts w:eastAsia="Times New Roman"/>
                <w:color w:val="000000" w:themeColor="text1"/>
              </w:rPr>
            </w:pPr>
            <w:r w:rsidRPr="005F2BFC">
              <w:rPr>
                <w:color w:val="000000" w:themeColor="text1"/>
              </w:rPr>
              <w:t>.00</w:t>
            </w:r>
          </w:p>
        </w:tc>
        <w:tc>
          <w:tcPr>
            <w:tcW w:w="1082" w:type="dxa"/>
            <w:tcBorders>
              <w:top w:val="nil"/>
              <w:left w:val="nil"/>
              <w:bottom w:val="nil"/>
              <w:right w:val="nil"/>
            </w:tcBorders>
            <w:noWrap/>
            <w:vAlign w:val="center"/>
            <w:hideMark/>
          </w:tcPr>
          <w:p w14:paraId="66C5C7BC" w14:textId="0935285C" w:rsidR="00E3126A" w:rsidRPr="005F2BFC" w:rsidRDefault="00E3126A"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4C8C53AF" w14:textId="330AA245"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3E7338FD" w14:textId="2FB4CC30"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655E28A3" w14:textId="0A0B3496" w:rsidR="00E3126A" w:rsidRPr="005F2BFC" w:rsidRDefault="00E3126A" w:rsidP="005F2BFC">
            <w:pPr>
              <w:contextualSpacing/>
              <w:rPr>
                <w:rFonts w:eastAsia="Times New Roman"/>
                <w:color w:val="000000" w:themeColor="text1"/>
              </w:rPr>
            </w:pPr>
            <w:r w:rsidRPr="005F2BFC">
              <w:rPr>
                <w:color w:val="000000" w:themeColor="text1"/>
              </w:rPr>
              <w:t>.335</w:t>
            </w:r>
          </w:p>
        </w:tc>
      </w:tr>
      <w:tr w:rsidR="00E3126A" w:rsidRPr="005F2BFC" w14:paraId="6D1A1A90" w14:textId="77777777" w:rsidTr="009F7330">
        <w:trPr>
          <w:trHeight w:val="290"/>
        </w:trPr>
        <w:tc>
          <w:tcPr>
            <w:tcW w:w="2835" w:type="dxa"/>
            <w:vMerge/>
            <w:tcBorders>
              <w:left w:val="nil"/>
              <w:bottom w:val="single" w:sz="4" w:space="0" w:color="auto"/>
              <w:right w:val="nil"/>
            </w:tcBorders>
            <w:noWrap/>
            <w:vAlign w:val="center"/>
          </w:tcPr>
          <w:p w14:paraId="72C43BD1"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6D37A939"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B63E9EB" w14:textId="25723646" w:rsidR="00E3126A" w:rsidRPr="005F2BFC" w:rsidRDefault="00E3126A" w:rsidP="005F2BFC">
            <w:pPr>
              <w:contextualSpacing/>
              <w:rPr>
                <w:rFonts w:eastAsia="Times New Roman"/>
                <w:color w:val="000000" w:themeColor="text1"/>
              </w:rPr>
            </w:pPr>
            <w:r w:rsidRPr="005F2BFC">
              <w:rPr>
                <w:color w:val="000000" w:themeColor="text1"/>
              </w:rPr>
              <w:t>-.15</w:t>
            </w:r>
          </w:p>
        </w:tc>
        <w:tc>
          <w:tcPr>
            <w:tcW w:w="1082" w:type="dxa"/>
            <w:tcBorders>
              <w:top w:val="nil"/>
              <w:left w:val="nil"/>
              <w:bottom w:val="single" w:sz="4" w:space="0" w:color="auto"/>
              <w:right w:val="nil"/>
            </w:tcBorders>
            <w:noWrap/>
            <w:vAlign w:val="center"/>
            <w:hideMark/>
          </w:tcPr>
          <w:p w14:paraId="131199BE" w14:textId="69E4024F"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2543B86F" w14:textId="1703676D" w:rsidR="00E3126A" w:rsidRPr="005F2BFC" w:rsidRDefault="00E3126A" w:rsidP="005F2BFC">
            <w:pPr>
              <w:contextualSpacing/>
              <w:rPr>
                <w:rFonts w:eastAsia="Times New Roman"/>
                <w:color w:val="000000" w:themeColor="text1"/>
              </w:rPr>
            </w:pPr>
            <w:r w:rsidRPr="005F2BFC">
              <w:rPr>
                <w:color w:val="000000" w:themeColor="text1"/>
              </w:rPr>
              <w:t>-.21</w:t>
            </w:r>
          </w:p>
        </w:tc>
        <w:tc>
          <w:tcPr>
            <w:tcW w:w="1022" w:type="dxa"/>
            <w:tcBorders>
              <w:top w:val="nil"/>
              <w:left w:val="nil"/>
              <w:bottom w:val="single" w:sz="4" w:space="0" w:color="auto"/>
              <w:right w:val="nil"/>
            </w:tcBorders>
            <w:noWrap/>
            <w:vAlign w:val="center"/>
            <w:hideMark/>
          </w:tcPr>
          <w:p w14:paraId="32074CD2" w14:textId="321BC967" w:rsidR="00E3126A" w:rsidRPr="005F2BFC" w:rsidRDefault="00E3126A" w:rsidP="005F2BFC">
            <w:pPr>
              <w:contextualSpacing/>
              <w:rPr>
                <w:rFonts w:eastAsia="Times New Roman"/>
                <w:color w:val="000000" w:themeColor="text1"/>
              </w:rPr>
            </w:pPr>
            <w:r w:rsidRPr="005F2BFC">
              <w:rPr>
                <w:color w:val="000000" w:themeColor="text1"/>
              </w:rPr>
              <w:t>-.07</w:t>
            </w:r>
          </w:p>
        </w:tc>
        <w:tc>
          <w:tcPr>
            <w:tcW w:w="1023" w:type="dxa"/>
            <w:tcBorders>
              <w:top w:val="nil"/>
              <w:left w:val="nil"/>
              <w:bottom w:val="single" w:sz="4" w:space="0" w:color="auto"/>
              <w:right w:val="nil"/>
            </w:tcBorders>
            <w:noWrap/>
            <w:vAlign w:val="center"/>
            <w:hideMark/>
          </w:tcPr>
          <w:p w14:paraId="5D1AED9A" w14:textId="25CE8216"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326D7166" w14:textId="77777777" w:rsidTr="009F7330">
        <w:trPr>
          <w:trHeight w:val="290"/>
        </w:trPr>
        <w:tc>
          <w:tcPr>
            <w:tcW w:w="2835" w:type="dxa"/>
            <w:vMerge w:val="restart"/>
            <w:tcBorders>
              <w:top w:val="single" w:sz="4" w:space="0" w:color="auto"/>
              <w:left w:val="nil"/>
              <w:right w:val="nil"/>
            </w:tcBorders>
            <w:noWrap/>
            <w:vAlign w:val="center"/>
          </w:tcPr>
          <w:p w14:paraId="1D79FC8D"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2:</w:t>
            </w:r>
          </w:p>
          <w:p w14:paraId="6BDA78F9" w14:textId="6F67A48E"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Denial </w:t>
            </w:r>
            <w:r w:rsidRPr="005F2BFC">
              <w:rPr>
                <w:rFonts w:eastAsia="Times New Roman"/>
                <w:color w:val="000000" w:themeColor="text1"/>
              </w:rPr>
              <w:sym w:font="Wingdings" w:char="F0E0"/>
            </w:r>
            <w:r w:rsidRPr="005F2BFC">
              <w:rPr>
                <w:rFonts w:eastAsia="Times New Roman"/>
                <w:color w:val="000000" w:themeColor="text1"/>
              </w:rPr>
              <w:t xml:space="preserve"> Psychological Distress</w:t>
            </w:r>
          </w:p>
        </w:tc>
        <w:tc>
          <w:tcPr>
            <w:tcW w:w="1134" w:type="dxa"/>
            <w:tcBorders>
              <w:top w:val="single" w:sz="4" w:space="0" w:color="auto"/>
              <w:left w:val="nil"/>
              <w:bottom w:val="nil"/>
              <w:right w:val="nil"/>
            </w:tcBorders>
            <w:noWrap/>
            <w:vAlign w:val="center"/>
            <w:hideMark/>
          </w:tcPr>
          <w:p w14:paraId="375FDACC"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7359A524" w14:textId="246F3313" w:rsidR="00E3126A" w:rsidRPr="005F2BFC" w:rsidRDefault="00E3126A"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51213888" w14:textId="04C92500"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0282AD53" w14:textId="30CEF400" w:rsidR="00E3126A" w:rsidRPr="005F2BFC" w:rsidRDefault="00E3126A" w:rsidP="005F2BFC">
            <w:pPr>
              <w:contextualSpacing/>
              <w:rPr>
                <w:rFonts w:eastAsia="Times New Roman"/>
                <w:color w:val="000000" w:themeColor="text1"/>
              </w:rPr>
            </w:pPr>
            <w:r w:rsidRPr="005F2BFC">
              <w:rPr>
                <w:color w:val="000000" w:themeColor="text1"/>
              </w:rPr>
              <w:t>-.16</w:t>
            </w:r>
          </w:p>
        </w:tc>
        <w:tc>
          <w:tcPr>
            <w:tcW w:w="1022" w:type="dxa"/>
            <w:tcBorders>
              <w:top w:val="single" w:sz="4" w:space="0" w:color="auto"/>
              <w:left w:val="nil"/>
              <w:bottom w:val="nil"/>
              <w:right w:val="nil"/>
            </w:tcBorders>
            <w:noWrap/>
            <w:vAlign w:val="center"/>
            <w:hideMark/>
          </w:tcPr>
          <w:p w14:paraId="6A3FFC8D" w14:textId="7C373ABC"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single" w:sz="4" w:space="0" w:color="auto"/>
              <w:left w:val="nil"/>
              <w:bottom w:val="nil"/>
              <w:right w:val="nil"/>
            </w:tcBorders>
            <w:noWrap/>
            <w:vAlign w:val="center"/>
            <w:hideMark/>
          </w:tcPr>
          <w:p w14:paraId="33C89E4B" w14:textId="29D6DA25" w:rsidR="00E3126A" w:rsidRPr="005F2BFC" w:rsidRDefault="00E3126A" w:rsidP="005F2BFC">
            <w:pPr>
              <w:contextualSpacing/>
              <w:rPr>
                <w:rFonts w:eastAsia="Times New Roman"/>
                <w:color w:val="000000" w:themeColor="text1"/>
              </w:rPr>
            </w:pPr>
            <w:r w:rsidRPr="005F2BFC">
              <w:rPr>
                <w:color w:val="000000" w:themeColor="text1"/>
              </w:rPr>
              <w:t>.050</w:t>
            </w:r>
          </w:p>
        </w:tc>
      </w:tr>
      <w:tr w:rsidR="00E3126A" w:rsidRPr="005F2BFC" w14:paraId="57CD06BE" w14:textId="77777777" w:rsidTr="009F7330">
        <w:trPr>
          <w:trHeight w:val="290"/>
        </w:trPr>
        <w:tc>
          <w:tcPr>
            <w:tcW w:w="2835" w:type="dxa"/>
            <w:vMerge/>
            <w:tcBorders>
              <w:left w:val="nil"/>
              <w:right w:val="nil"/>
            </w:tcBorders>
            <w:noWrap/>
            <w:vAlign w:val="center"/>
            <w:hideMark/>
          </w:tcPr>
          <w:p w14:paraId="2BA41AD7"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1A67A34"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7AAAFD65" w14:textId="4A6776D4" w:rsidR="00E3126A" w:rsidRPr="005F2BFC" w:rsidRDefault="00E3126A" w:rsidP="005F2BFC">
            <w:pPr>
              <w:contextualSpacing/>
              <w:rPr>
                <w:rFonts w:eastAsia="Times New Roman"/>
                <w:color w:val="000000" w:themeColor="text1"/>
              </w:rPr>
            </w:pPr>
            <w:r w:rsidRPr="005F2BFC">
              <w:rPr>
                <w:color w:val="000000" w:themeColor="text1"/>
              </w:rPr>
              <w:t>.09</w:t>
            </w:r>
          </w:p>
        </w:tc>
        <w:tc>
          <w:tcPr>
            <w:tcW w:w="1082" w:type="dxa"/>
            <w:tcBorders>
              <w:top w:val="nil"/>
              <w:left w:val="nil"/>
              <w:bottom w:val="nil"/>
              <w:right w:val="nil"/>
            </w:tcBorders>
            <w:noWrap/>
            <w:vAlign w:val="center"/>
            <w:hideMark/>
          </w:tcPr>
          <w:p w14:paraId="0CC80A19" w14:textId="711F7001"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7138250A" w14:textId="77CFE2BC"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11F1E72C" w14:textId="3C09385A" w:rsidR="00E3126A" w:rsidRPr="005F2BFC" w:rsidRDefault="00E3126A" w:rsidP="005F2BFC">
            <w:pPr>
              <w:contextualSpacing/>
              <w:rPr>
                <w:rFonts w:eastAsia="Times New Roman"/>
                <w:color w:val="000000" w:themeColor="text1"/>
              </w:rPr>
            </w:pPr>
            <w:r w:rsidRPr="005F2BFC">
              <w:rPr>
                <w:color w:val="000000" w:themeColor="text1"/>
              </w:rPr>
              <w:t>.14</w:t>
            </w:r>
          </w:p>
        </w:tc>
        <w:tc>
          <w:tcPr>
            <w:tcW w:w="1023" w:type="dxa"/>
            <w:tcBorders>
              <w:top w:val="nil"/>
              <w:left w:val="nil"/>
              <w:bottom w:val="nil"/>
              <w:right w:val="nil"/>
            </w:tcBorders>
            <w:noWrap/>
            <w:vAlign w:val="center"/>
            <w:hideMark/>
          </w:tcPr>
          <w:p w14:paraId="083E4440" w14:textId="17927DDB" w:rsidR="00E3126A" w:rsidRPr="005F2BFC" w:rsidRDefault="00E3126A" w:rsidP="005F2BFC">
            <w:pPr>
              <w:contextualSpacing/>
              <w:rPr>
                <w:rFonts w:eastAsia="Times New Roman"/>
                <w:color w:val="000000" w:themeColor="text1"/>
              </w:rPr>
            </w:pPr>
            <w:r w:rsidRPr="005F2BFC">
              <w:rPr>
                <w:color w:val="000000" w:themeColor="text1"/>
              </w:rPr>
              <w:t>.001</w:t>
            </w:r>
          </w:p>
        </w:tc>
      </w:tr>
      <w:tr w:rsidR="00E3126A" w:rsidRPr="005F2BFC" w14:paraId="6061F3C4" w14:textId="77777777" w:rsidTr="009F7330">
        <w:trPr>
          <w:trHeight w:val="290"/>
        </w:trPr>
        <w:tc>
          <w:tcPr>
            <w:tcW w:w="2835" w:type="dxa"/>
            <w:vMerge/>
            <w:tcBorders>
              <w:left w:val="nil"/>
              <w:right w:val="nil"/>
            </w:tcBorders>
            <w:noWrap/>
            <w:vAlign w:val="center"/>
            <w:hideMark/>
          </w:tcPr>
          <w:p w14:paraId="6F888967"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40C2136"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40630AEE" w14:textId="29D047DB" w:rsidR="00E3126A" w:rsidRPr="005F2BFC" w:rsidRDefault="00E3126A" w:rsidP="005F2BFC">
            <w:pPr>
              <w:contextualSpacing/>
              <w:rPr>
                <w:rFonts w:eastAsia="Times New Roman"/>
                <w:color w:val="000000" w:themeColor="text1"/>
              </w:rPr>
            </w:pPr>
            <w:r w:rsidRPr="005F2BFC">
              <w:rPr>
                <w:color w:val="000000" w:themeColor="text1"/>
              </w:rPr>
              <w:t>-.14</w:t>
            </w:r>
          </w:p>
        </w:tc>
        <w:tc>
          <w:tcPr>
            <w:tcW w:w="1082" w:type="dxa"/>
            <w:tcBorders>
              <w:top w:val="nil"/>
              <w:left w:val="nil"/>
              <w:bottom w:val="nil"/>
              <w:right w:val="nil"/>
            </w:tcBorders>
            <w:noWrap/>
            <w:vAlign w:val="center"/>
            <w:hideMark/>
          </w:tcPr>
          <w:p w14:paraId="32A71F08" w14:textId="4F22B11D"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505E5630" w14:textId="4AADA330" w:rsidR="00E3126A" w:rsidRPr="005F2BFC" w:rsidRDefault="00E3126A" w:rsidP="005F2BFC">
            <w:pPr>
              <w:contextualSpacing/>
              <w:rPr>
                <w:rFonts w:eastAsia="Times New Roman"/>
                <w:color w:val="000000" w:themeColor="text1"/>
              </w:rPr>
            </w:pPr>
            <w:r w:rsidRPr="005F2BFC">
              <w:rPr>
                <w:color w:val="000000" w:themeColor="text1"/>
              </w:rPr>
              <w:t>-.21</w:t>
            </w:r>
          </w:p>
        </w:tc>
        <w:tc>
          <w:tcPr>
            <w:tcW w:w="1022" w:type="dxa"/>
            <w:tcBorders>
              <w:top w:val="nil"/>
              <w:left w:val="nil"/>
              <w:bottom w:val="nil"/>
              <w:right w:val="nil"/>
            </w:tcBorders>
            <w:noWrap/>
            <w:vAlign w:val="center"/>
            <w:hideMark/>
          </w:tcPr>
          <w:p w14:paraId="4E1D58F0" w14:textId="59B391B0" w:rsidR="00E3126A" w:rsidRPr="005F2BFC" w:rsidRDefault="00E3126A" w:rsidP="005F2BFC">
            <w:pPr>
              <w:contextualSpacing/>
              <w:rPr>
                <w:rFonts w:eastAsia="Times New Roman"/>
                <w:color w:val="000000" w:themeColor="text1"/>
              </w:rPr>
            </w:pPr>
            <w:r w:rsidRPr="005F2BFC">
              <w:rPr>
                <w:color w:val="000000" w:themeColor="text1"/>
              </w:rPr>
              <w:t>-.08</w:t>
            </w:r>
          </w:p>
        </w:tc>
        <w:tc>
          <w:tcPr>
            <w:tcW w:w="1023" w:type="dxa"/>
            <w:tcBorders>
              <w:top w:val="nil"/>
              <w:left w:val="nil"/>
              <w:bottom w:val="nil"/>
              <w:right w:val="nil"/>
            </w:tcBorders>
            <w:noWrap/>
            <w:vAlign w:val="center"/>
            <w:hideMark/>
          </w:tcPr>
          <w:p w14:paraId="56E9BF6F" w14:textId="7470508C"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7748683D" w14:textId="77777777" w:rsidTr="009F7330">
        <w:trPr>
          <w:trHeight w:val="290"/>
        </w:trPr>
        <w:tc>
          <w:tcPr>
            <w:tcW w:w="2835" w:type="dxa"/>
            <w:vMerge/>
            <w:tcBorders>
              <w:left w:val="nil"/>
              <w:right w:val="nil"/>
            </w:tcBorders>
            <w:noWrap/>
            <w:vAlign w:val="center"/>
            <w:hideMark/>
          </w:tcPr>
          <w:p w14:paraId="28D19C5E"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C6886C9"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21078F2F" w14:textId="551D292A" w:rsidR="00E3126A" w:rsidRPr="005F2BFC" w:rsidRDefault="00E3126A" w:rsidP="005F2BFC">
            <w:pPr>
              <w:contextualSpacing/>
              <w:rPr>
                <w:rFonts w:eastAsia="Times New Roman"/>
                <w:color w:val="000000" w:themeColor="text1"/>
              </w:rPr>
            </w:pPr>
            <w:r w:rsidRPr="005F2BFC">
              <w:rPr>
                <w:color w:val="000000" w:themeColor="text1"/>
              </w:rPr>
              <w:t>-.01</w:t>
            </w:r>
          </w:p>
        </w:tc>
        <w:tc>
          <w:tcPr>
            <w:tcW w:w="1082" w:type="dxa"/>
            <w:tcBorders>
              <w:top w:val="nil"/>
              <w:left w:val="nil"/>
              <w:bottom w:val="nil"/>
              <w:right w:val="nil"/>
            </w:tcBorders>
            <w:noWrap/>
            <w:vAlign w:val="center"/>
            <w:hideMark/>
          </w:tcPr>
          <w:p w14:paraId="3A0CC076" w14:textId="3E142B92" w:rsidR="00E3126A" w:rsidRPr="005F2BFC" w:rsidRDefault="00E3126A"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16404629" w14:textId="51C3E387" w:rsidR="00E3126A" w:rsidRPr="005F2BFC" w:rsidRDefault="00E3126A"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3AD05DD3" w14:textId="0C83DACE"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66AC33B4" w14:textId="42F16428" w:rsidR="00E3126A" w:rsidRPr="005F2BFC" w:rsidRDefault="00E3126A" w:rsidP="005F2BFC">
            <w:pPr>
              <w:contextualSpacing/>
              <w:rPr>
                <w:rFonts w:eastAsia="Times New Roman"/>
                <w:color w:val="000000" w:themeColor="text1"/>
              </w:rPr>
            </w:pPr>
            <w:r w:rsidRPr="005F2BFC">
              <w:rPr>
                <w:color w:val="000000" w:themeColor="text1"/>
              </w:rPr>
              <w:t>.105</w:t>
            </w:r>
          </w:p>
        </w:tc>
      </w:tr>
      <w:tr w:rsidR="00E3126A" w:rsidRPr="005F2BFC" w14:paraId="4920E7E1" w14:textId="77777777" w:rsidTr="009F7330">
        <w:trPr>
          <w:trHeight w:val="290"/>
        </w:trPr>
        <w:tc>
          <w:tcPr>
            <w:tcW w:w="2835" w:type="dxa"/>
            <w:vMerge/>
            <w:tcBorders>
              <w:left w:val="nil"/>
              <w:bottom w:val="single" w:sz="4" w:space="0" w:color="auto"/>
              <w:right w:val="nil"/>
            </w:tcBorders>
            <w:noWrap/>
            <w:vAlign w:val="center"/>
            <w:hideMark/>
          </w:tcPr>
          <w:p w14:paraId="2FD3E2EC"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6EB54DD3"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3C778C8B" w14:textId="20591EEF" w:rsidR="00E3126A" w:rsidRPr="005F2BFC" w:rsidRDefault="00E3126A" w:rsidP="005F2BFC">
            <w:pPr>
              <w:contextualSpacing/>
              <w:rPr>
                <w:rFonts w:eastAsia="Times New Roman"/>
                <w:color w:val="000000" w:themeColor="text1"/>
              </w:rPr>
            </w:pPr>
            <w:r w:rsidRPr="005F2BFC">
              <w:rPr>
                <w:color w:val="000000" w:themeColor="text1"/>
              </w:rPr>
              <w:t>-.15</w:t>
            </w:r>
          </w:p>
        </w:tc>
        <w:tc>
          <w:tcPr>
            <w:tcW w:w="1082" w:type="dxa"/>
            <w:tcBorders>
              <w:top w:val="nil"/>
              <w:left w:val="nil"/>
              <w:bottom w:val="single" w:sz="4" w:space="0" w:color="auto"/>
              <w:right w:val="nil"/>
            </w:tcBorders>
            <w:noWrap/>
            <w:vAlign w:val="center"/>
            <w:hideMark/>
          </w:tcPr>
          <w:p w14:paraId="515771C2" w14:textId="46209319"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22B40156" w14:textId="2DD989D1" w:rsidR="00E3126A" w:rsidRPr="005F2BFC" w:rsidRDefault="00E3126A" w:rsidP="005F2BFC">
            <w:pPr>
              <w:contextualSpacing/>
              <w:rPr>
                <w:rFonts w:eastAsia="Times New Roman"/>
                <w:color w:val="000000" w:themeColor="text1"/>
              </w:rPr>
            </w:pPr>
            <w:r w:rsidRPr="005F2BFC">
              <w:rPr>
                <w:color w:val="000000" w:themeColor="text1"/>
              </w:rPr>
              <w:t>-.22</w:t>
            </w:r>
          </w:p>
        </w:tc>
        <w:tc>
          <w:tcPr>
            <w:tcW w:w="1022" w:type="dxa"/>
            <w:tcBorders>
              <w:top w:val="nil"/>
              <w:left w:val="nil"/>
              <w:bottom w:val="single" w:sz="4" w:space="0" w:color="auto"/>
              <w:right w:val="nil"/>
            </w:tcBorders>
            <w:noWrap/>
            <w:vAlign w:val="center"/>
            <w:hideMark/>
          </w:tcPr>
          <w:p w14:paraId="6EA3FC42" w14:textId="5644E682" w:rsidR="00E3126A" w:rsidRPr="005F2BFC" w:rsidRDefault="00E3126A" w:rsidP="005F2BFC">
            <w:pPr>
              <w:contextualSpacing/>
              <w:rPr>
                <w:rFonts w:eastAsia="Times New Roman"/>
                <w:color w:val="000000" w:themeColor="text1"/>
              </w:rPr>
            </w:pPr>
            <w:r w:rsidRPr="005F2BFC">
              <w:rPr>
                <w:color w:val="000000" w:themeColor="text1"/>
              </w:rPr>
              <w:t>-.08</w:t>
            </w:r>
          </w:p>
        </w:tc>
        <w:tc>
          <w:tcPr>
            <w:tcW w:w="1023" w:type="dxa"/>
            <w:tcBorders>
              <w:top w:val="nil"/>
              <w:left w:val="nil"/>
              <w:bottom w:val="single" w:sz="4" w:space="0" w:color="auto"/>
              <w:right w:val="nil"/>
            </w:tcBorders>
            <w:noWrap/>
            <w:vAlign w:val="center"/>
            <w:hideMark/>
          </w:tcPr>
          <w:p w14:paraId="24115CC6" w14:textId="04BAE6AC"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09A2EB1E" w14:textId="77777777" w:rsidTr="009F7330">
        <w:trPr>
          <w:trHeight w:val="290"/>
        </w:trPr>
        <w:tc>
          <w:tcPr>
            <w:tcW w:w="2835" w:type="dxa"/>
            <w:vMerge w:val="restart"/>
            <w:tcBorders>
              <w:top w:val="single" w:sz="4" w:space="0" w:color="auto"/>
              <w:left w:val="nil"/>
              <w:right w:val="nil"/>
            </w:tcBorders>
            <w:noWrap/>
            <w:vAlign w:val="center"/>
          </w:tcPr>
          <w:p w14:paraId="0E6C7550"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3:</w:t>
            </w:r>
          </w:p>
          <w:p w14:paraId="71DD37FB" w14:textId="62105A89"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Affirmation </w:t>
            </w:r>
            <w:r w:rsidRPr="005F2BFC">
              <w:rPr>
                <w:rFonts w:eastAsia="Times New Roman"/>
                <w:color w:val="000000" w:themeColor="text1"/>
              </w:rPr>
              <w:sym w:font="Wingdings" w:char="F0E0"/>
            </w:r>
            <w:r w:rsidRPr="005F2BFC">
              <w:rPr>
                <w:rFonts w:eastAsia="Times New Roman"/>
                <w:color w:val="000000" w:themeColor="text1"/>
              </w:rPr>
              <w:t xml:space="preserve"> Happiness</w:t>
            </w:r>
          </w:p>
        </w:tc>
        <w:tc>
          <w:tcPr>
            <w:tcW w:w="1134" w:type="dxa"/>
            <w:tcBorders>
              <w:top w:val="single" w:sz="4" w:space="0" w:color="auto"/>
              <w:left w:val="nil"/>
              <w:bottom w:val="nil"/>
              <w:right w:val="nil"/>
            </w:tcBorders>
            <w:noWrap/>
            <w:vAlign w:val="center"/>
            <w:hideMark/>
          </w:tcPr>
          <w:p w14:paraId="4EB981AF"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3DB0E6D3" w14:textId="12ECBCB0" w:rsidR="00E3126A" w:rsidRPr="005F2BFC" w:rsidRDefault="00E3126A" w:rsidP="005F2BFC">
            <w:pPr>
              <w:contextualSpacing/>
              <w:rPr>
                <w:rFonts w:eastAsia="Times New Roman"/>
                <w:color w:val="000000" w:themeColor="text1"/>
              </w:rPr>
            </w:pPr>
            <w:r w:rsidRPr="005F2BFC">
              <w:rPr>
                <w:color w:val="000000" w:themeColor="text1"/>
              </w:rPr>
              <w:t>.03</w:t>
            </w:r>
          </w:p>
        </w:tc>
        <w:tc>
          <w:tcPr>
            <w:tcW w:w="1082" w:type="dxa"/>
            <w:tcBorders>
              <w:top w:val="single" w:sz="4" w:space="0" w:color="auto"/>
              <w:left w:val="nil"/>
              <w:bottom w:val="nil"/>
              <w:right w:val="nil"/>
            </w:tcBorders>
            <w:noWrap/>
            <w:vAlign w:val="center"/>
            <w:hideMark/>
          </w:tcPr>
          <w:p w14:paraId="4693F4BC" w14:textId="2BA6D8DD"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3520A019" w14:textId="6582D608"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3FAAA3B7" w14:textId="7F83BC5A" w:rsidR="00E3126A" w:rsidRPr="005F2BFC" w:rsidRDefault="00E3126A" w:rsidP="005F2BFC">
            <w:pPr>
              <w:contextualSpacing/>
              <w:rPr>
                <w:rFonts w:eastAsia="Times New Roman"/>
                <w:color w:val="000000" w:themeColor="text1"/>
              </w:rPr>
            </w:pPr>
            <w:r w:rsidRPr="005F2BFC">
              <w:rPr>
                <w:color w:val="000000" w:themeColor="text1"/>
              </w:rPr>
              <w:t>.09</w:t>
            </w:r>
          </w:p>
        </w:tc>
        <w:tc>
          <w:tcPr>
            <w:tcW w:w="1023" w:type="dxa"/>
            <w:tcBorders>
              <w:top w:val="single" w:sz="4" w:space="0" w:color="auto"/>
              <w:left w:val="nil"/>
              <w:bottom w:val="nil"/>
              <w:right w:val="nil"/>
            </w:tcBorders>
            <w:noWrap/>
            <w:vAlign w:val="center"/>
            <w:hideMark/>
          </w:tcPr>
          <w:p w14:paraId="10578C02" w14:textId="03D8EF1B" w:rsidR="00E3126A" w:rsidRPr="005F2BFC" w:rsidRDefault="00E3126A" w:rsidP="005F2BFC">
            <w:pPr>
              <w:contextualSpacing/>
              <w:rPr>
                <w:rFonts w:eastAsia="Times New Roman"/>
                <w:color w:val="000000" w:themeColor="text1"/>
              </w:rPr>
            </w:pPr>
            <w:r w:rsidRPr="005F2BFC">
              <w:rPr>
                <w:color w:val="000000" w:themeColor="text1"/>
              </w:rPr>
              <w:t>.271</w:t>
            </w:r>
          </w:p>
        </w:tc>
      </w:tr>
      <w:tr w:rsidR="00E3126A" w:rsidRPr="005F2BFC" w14:paraId="318DC2F9" w14:textId="77777777" w:rsidTr="009F7330">
        <w:trPr>
          <w:trHeight w:val="290"/>
        </w:trPr>
        <w:tc>
          <w:tcPr>
            <w:tcW w:w="2835" w:type="dxa"/>
            <w:vMerge/>
            <w:tcBorders>
              <w:left w:val="nil"/>
              <w:right w:val="nil"/>
            </w:tcBorders>
            <w:noWrap/>
            <w:vAlign w:val="center"/>
            <w:hideMark/>
          </w:tcPr>
          <w:p w14:paraId="4A228ED4"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ACE25F2"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419280F7" w14:textId="6A2E591F" w:rsidR="00E3126A" w:rsidRPr="005F2BFC" w:rsidRDefault="00E3126A" w:rsidP="005F2BFC">
            <w:pPr>
              <w:contextualSpacing/>
              <w:rPr>
                <w:rFonts w:eastAsia="Times New Roman"/>
                <w:color w:val="000000" w:themeColor="text1"/>
              </w:rPr>
            </w:pPr>
            <w:r w:rsidRPr="005F2BFC">
              <w:rPr>
                <w:color w:val="000000" w:themeColor="text1"/>
              </w:rPr>
              <w:t>.34</w:t>
            </w:r>
          </w:p>
        </w:tc>
        <w:tc>
          <w:tcPr>
            <w:tcW w:w="1082" w:type="dxa"/>
            <w:tcBorders>
              <w:top w:val="nil"/>
              <w:left w:val="nil"/>
              <w:bottom w:val="nil"/>
              <w:right w:val="nil"/>
            </w:tcBorders>
            <w:noWrap/>
            <w:vAlign w:val="center"/>
            <w:hideMark/>
          </w:tcPr>
          <w:p w14:paraId="2C6A6B95" w14:textId="0A91CAC1" w:rsidR="00E3126A" w:rsidRPr="005F2BFC" w:rsidRDefault="00E3126A"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nil"/>
              <w:right w:val="nil"/>
            </w:tcBorders>
            <w:noWrap/>
            <w:vAlign w:val="center"/>
            <w:hideMark/>
          </w:tcPr>
          <w:p w14:paraId="09AE0388" w14:textId="4A61DBF1" w:rsidR="00E3126A" w:rsidRPr="005F2BFC" w:rsidRDefault="00E3126A" w:rsidP="005F2BFC">
            <w:pPr>
              <w:contextualSpacing/>
              <w:rPr>
                <w:rFonts w:eastAsia="Times New Roman"/>
                <w:color w:val="000000" w:themeColor="text1"/>
              </w:rPr>
            </w:pPr>
            <w:r w:rsidRPr="005F2BFC">
              <w:rPr>
                <w:color w:val="000000" w:themeColor="text1"/>
              </w:rPr>
              <w:t>.15</w:t>
            </w:r>
          </w:p>
        </w:tc>
        <w:tc>
          <w:tcPr>
            <w:tcW w:w="1022" w:type="dxa"/>
            <w:tcBorders>
              <w:top w:val="nil"/>
              <w:left w:val="nil"/>
              <w:bottom w:val="nil"/>
              <w:right w:val="nil"/>
            </w:tcBorders>
            <w:noWrap/>
            <w:vAlign w:val="center"/>
            <w:hideMark/>
          </w:tcPr>
          <w:p w14:paraId="73CA280F" w14:textId="4CCE2815" w:rsidR="00E3126A" w:rsidRPr="005F2BFC" w:rsidRDefault="00E3126A" w:rsidP="005F2BFC">
            <w:pPr>
              <w:contextualSpacing/>
              <w:rPr>
                <w:rFonts w:eastAsia="Times New Roman"/>
                <w:color w:val="000000" w:themeColor="text1"/>
              </w:rPr>
            </w:pPr>
            <w:r w:rsidRPr="005F2BFC">
              <w:rPr>
                <w:color w:val="000000" w:themeColor="text1"/>
              </w:rPr>
              <w:t>.51</w:t>
            </w:r>
          </w:p>
        </w:tc>
        <w:tc>
          <w:tcPr>
            <w:tcW w:w="1023" w:type="dxa"/>
            <w:tcBorders>
              <w:top w:val="nil"/>
              <w:left w:val="nil"/>
              <w:bottom w:val="nil"/>
              <w:right w:val="nil"/>
            </w:tcBorders>
            <w:noWrap/>
            <w:vAlign w:val="center"/>
            <w:hideMark/>
          </w:tcPr>
          <w:p w14:paraId="2D6FB55F" w14:textId="7B6ED15F"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2788FB05" w14:textId="77777777" w:rsidTr="009F7330">
        <w:trPr>
          <w:trHeight w:val="290"/>
        </w:trPr>
        <w:tc>
          <w:tcPr>
            <w:tcW w:w="2835" w:type="dxa"/>
            <w:vMerge/>
            <w:tcBorders>
              <w:left w:val="nil"/>
              <w:right w:val="nil"/>
            </w:tcBorders>
            <w:noWrap/>
            <w:vAlign w:val="center"/>
            <w:hideMark/>
          </w:tcPr>
          <w:p w14:paraId="267D8C8C"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9859247"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54498934" w14:textId="23590F2D" w:rsidR="00E3126A" w:rsidRPr="005F2BFC" w:rsidRDefault="00E3126A" w:rsidP="005F2BFC">
            <w:pPr>
              <w:contextualSpacing/>
              <w:rPr>
                <w:rFonts w:eastAsia="Times New Roman"/>
                <w:color w:val="000000" w:themeColor="text1"/>
              </w:rPr>
            </w:pPr>
            <w:r w:rsidRPr="005F2BFC">
              <w:rPr>
                <w:color w:val="000000" w:themeColor="text1"/>
              </w:rPr>
              <w:t>.25</w:t>
            </w:r>
          </w:p>
        </w:tc>
        <w:tc>
          <w:tcPr>
            <w:tcW w:w="1082" w:type="dxa"/>
            <w:tcBorders>
              <w:top w:val="nil"/>
              <w:left w:val="nil"/>
              <w:bottom w:val="nil"/>
              <w:right w:val="nil"/>
            </w:tcBorders>
            <w:noWrap/>
            <w:vAlign w:val="center"/>
            <w:hideMark/>
          </w:tcPr>
          <w:p w14:paraId="242180CF" w14:textId="0A0D15C5" w:rsidR="00E3126A" w:rsidRPr="005F2BFC" w:rsidRDefault="00E3126A"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345754C6" w14:textId="777354B7" w:rsidR="00E3126A" w:rsidRPr="005F2BFC" w:rsidRDefault="00E3126A" w:rsidP="005F2BFC">
            <w:pPr>
              <w:contextualSpacing/>
              <w:rPr>
                <w:rFonts w:eastAsia="Times New Roman"/>
                <w:color w:val="000000" w:themeColor="text1"/>
              </w:rPr>
            </w:pPr>
            <w:r w:rsidRPr="005F2BFC">
              <w:rPr>
                <w:color w:val="000000" w:themeColor="text1"/>
              </w:rPr>
              <w:t>.11</w:t>
            </w:r>
          </w:p>
        </w:tc>
        <w:tc>
          <w:tcPr>
            <w:tcW w:w="1022" w:type="dxa"/>
            <w:tcBorders>
              <w:top w:val="nil"/>
              <w:left w:val="nil"/>
              <w:bottom w:val="nil"/>
              <w:right w:val="nil"/>
            </w:tcBorders>
            <w:noWrap/>
            <w:vAlign w:val="center"/>
            <w:hideMark/>
          </w:tcPr>
          <w:p w14:paraId="155C0606" w14:textId="110DD6BE" w:rsidR="00E3126A" w:rsidRPr="005F2BFC" w:rsidRDefault="00E3126A" w:rsidP="005F2BFC">
            <w:pPr>
              <w:contextualSpacing/>
              <w:rPr>
                <w:rFonts w:eastAsia="Times New Roman"/>
                <w:color w:val="000000" w:themeColor="text1"/>
              </w:rPr>
            </w:pPr>
            <w:r w:rsidRPr="005F2BFC">
              <w:rPr>
                <w:color w:val="000000" w:themeColor="text1"/>
              </w:rPr>
              <w:t>.40</w:t>
            </w:r>
          </w:p>
        </w:tc>
        <w:tc>
          <w:tcPr>
            <w:tcW w:w="1023" w:type="dxa"/>
            <w:tcBorders>
              <w:top w:val="nil"/>
              <w:left w:val="nil"/>
              <w:bottom w:val="nil"/>
              <w:right w:val="nil"/>
            </w:tcBorders>
            <w:noWrap/>
            <w:vAlign w:val="center"/>
            <w:hideMark/>
          </w:tcPr>
          <w:p w14:paraId="065FE2B5" w14:textId="271090FE"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7499E954" w14:textId="77777777" w:rsidTr="009F7330">
        <w:trPr>
          <w:trHeight w:val="290"/>
        </w:trPr>
        <w:tc>
          <w:tcPr>
            <w:tcW w:w="2835" w:type="dxa"/>
            <w:vMerge/>
            <w:tcBorders>
              <w:left w:val="nil"/>
              <w:right w:val="nil"/>
            </w:tcBorders>
            <w:noWrap/>
            <w:vAlign w:val="center"/>
            <w:hideMark/>
          </w:tcPr>
          <w:p w14:paraId="4D12AA4F"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01C7B14"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3FAA9B10" w14:textId="13FFBA39" w:rsidR="00E3126A" w:rsidRPr="005F2BFC" w:rsidRDefault="00E3126A" w:rsidP="005F2BFC">
            <w:pPr>
              <w:contextualSpacing/>
              <w:rPr>
                <w:rFonts w:eastAsia="Times New Roman"/>
                <w:color w:val="000000" w:themeColor="text1"/>
              </w:rPr>
            </w:pPr>
            <w:r w:rsidRPr="005F2BFC">
              <w:rPr>
                <w:color w:val="000000" w:themeColor="text1"/>
              </w:rPr>
              <w:t>.01</w:t>
            </w:r>
          </w:p>
        </w:tc>
        <w:tc>
          <w:tcPr>
            <w:tcW w:w="1082" w:type="dxa"/>
            <w:tcBorders>
              <w:top w:val="nil"/>
              <w:left w:val="nil"/>
              <w:bottom w:val="nil"/>
              <w:right w:val="nil"/>
            </w:tcBorders>
            <w:noWrap/>
            <w:vAlign w:val="center"/>
            <w:hideMark/>
          </w:tcPr>
          <w:p w14:paraId="0F0B84C4" w14:textId="60CC7937"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47F0FF69" w14:textId="54895323"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03833F6E" w14:textId="4E0DAB63" w:rsidR="00E3126A" w:rsidRPr="005F2BFC" w:rsidRDefault="00E3126A" w:rsidP="005F2BFC">
            <w:pPr>
              <w:contextualSpacing/>
              <w:rPr>
                <w:rFonts w:eastAsia="Times New Roman"/>
                <w:color w:val="000000" w:themeColor="text1"/>
              </w:rPr>
            </w:pPr>
            <w:r w:rsidRPr="005F2BFC">
              <w:rPr>
                <w:color w:val="000000" w:themeColor="text1"/>
              </w:rPr>
              <w:t>.03</w:t>
            </w:r>
          </w:p>
        </w:tc>
        <w:tc>
          <w:tcPr>
            <w:tcW w:w="1023" w:type="dxa"/>
            <w:tcBorders>
              <w:top w:val="nil"/>
              <w:left w:val="nil"/>
              <w:bottom w:val="nil"/>
              <w:right w:val="nil"/>
            </w:tcBorders>
            <w:noWrap/>
            <w:vAlign w:val="center"/>
            <w:hideMark/>
          </w:tcPr>
          <w:p w14:paraId="5D252218" w14:textId="0861C1A7" w:rsidR="00E3126A" w:rsidRPr="005F2BFC" w:rsidRDefault="00E3126A" w:rsidP="005F2BFC">
            <w:pPr>
              <w:contextualSpacing/>
              <w:rPr>
                <w:rFonts w:eastAsia="Times New Roman"/>
                <w:color w:val="000000" w:themeColor="text1"/>
              </w:rPr>
            </w:pPr>
            <w:r w:rsidRPr="005F2BFC">
              <w:rPr>
                <w:color w:val="000000" w:themeColor="text1"/>
              </w:rPr>
              <w:t>.315</w:t>
            </w:r>
          </w:p>
        </w:tc>
      </w:tr>
      <w:tr w:rsidR="00E3126A" w:rsidRPr="005F2BFC" w14:paraId="7796452E" w14:textId="77777777" w:rsidTr="009F7330">
        <w:trPr>
          <w:trHeight w:val="290"/>
        </w:trPr>
        <w:tc>
          <w:tcPr>
            <w:tcW w:w="2835" w:type="dxa"/>
            <w:vMerge/>
            <w:tcBorders>
              <w:left w:val="nil"/>
              <w:bottom w:val="single" w:sz="4" w:space="0" w:color="auto"/>
              <w:right w:val="nil"/>
            </w:tcBorders>
            <w:noWrap/>
            <w:vAlign w:val="center"/>
            <w:hideMark/>
          </w:tcPr>
          <w:p w14:paraId="4F9929F6"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41EB9251"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5590000" w14:textId="52C85F48" w:rsidR="00E3126A" w:rsidRPr="005F2BFC" w:rsidRDefault="00E3126A" w:rsidP="005F2BFC">
            <w:pPr>
              <w:contextualSpacing/>
              <w:rPr>
                <w:rFonts w:eastAsia="Times New Roman"/>
                <w:color w:val="000000" w:themeColor="text1"/>
              </w:rPr>
            </w:pPr>
            <w:r w:rsidRPr="005F2BFC">
              <w:rPr>
                <w:color w:val="000000" w:themeColor="text1"/>
              </w:rPr>
              <w:t>.26</w:t>
            </w:r>
          </w:p>
        </w:tc>
        <w:tc>
          <w:tcPr>
            <w:tcW w:w="1082" w:type="dxa"/>
            <w:tcBorders>
              <w:top w:val="nil"/>
              <w:left w:val="nil"/>
              <w:bottom w:val="single" w:sz="4" w:space="0" w:color="auto"/>
              <w:right w:val="nil"/>
            </w:tcBorders>
            <w:noWrap/>
            <w:vAlign w:val="center"/>
            <w:hideMark/>
          </w:tcPr>
          <w:p w14:paraId="4261B9EB" w14:textId="45877E41" w:rsidR="00E3126A" w:rsidRPr="005F2BFC" w:rsidRDefault="00E3126A"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single" w:sz="4" w:space="0" w:color="auto"/>
              <w:right w:val="nil"/>
            </w:tcBorders>
            <w:noWrap/>
            <w:vAlign w:val="center"/>
            <w:hideMark/>
          </w:tcPr>
          <w:p w14:paraId="3A2655DF" w14:textId="6E307C4B" w:rsidR="00E3126A" w:rsidRPr="005F2BFC" w:rsidRDefault="00E3126A" w:rsidP="005F2BFC">
            <w:pPr>
              <w:contextualSpacing/>
              <w:rPr>
                <w:rFonts w:eastAsia="Times New Roman"/>
                <w:color w:val="000000" w:themeColor="text1"/>
              </w:rPr>
            </w:pPr>
            <w:r w:rsidRPr="005F2BFC">
              <w:rPr>
                <w:color w:val="000000" w:themeColor="text1"/>
              </w:rPr>
              <w:t>.12</w:t>
            </w:r>
          </w:p>
        </w:tc>
        <w:tc>
          <w:tcPr>
            <w:tcW w:w="1022" w:type="dxa"/>
            <w:tcBorders>
              <w:top w:val="nil"/>
              <w:left w:val="nil"/>
              <w:bottom w:val="single" w:sz="4" w:space="0" w:color="auto"/>
              <w:right w:val="nil"/>
            </w:tcBorders>
            <w:noWrap/>
            <w:vAlign w:val="center"/>
            <w:hideMark/>
          </w:tcPr>
          <w:p w14:paraId="6BB91C42" w14:textId="5D13AF7E" w:rsidR="00E3126A" w:rsidRPr="005F2BFC" w:rsidRDefault="00E3126A" w:rsidP="005F2BFC">
            <w:pPr>
              <w:contextualSpacing/>
              <w:rPr>
                <w:rFonts w:eastAsia="Times New Roman"/>
                <w:color w:val="000000" w:themeColor="text1"/>
              </w:rPr>
            </w:pPr>
            <w:r w:rsidRPr="005F2BFC">
              <w:rPr>
                <w:color w:val="000000" w:themeColor="text1"/>
              </w:rPr>
              <w:t>.40</w:t>
            </w:r>
          </w:p>
        </w:tc>
        <w:tc>
          <w:tcPr>
            <w:tcW w:w="1023" w:type="dxa"/>
            <w:tcBorders>
              <w:top w:val="nil"/>
              <w:left w:val="nil"/>
              <w:bottom w:val="single" w:sz="4" w:space="0" w:color="auto"/>
              <w:right w:val="nil"/>
            </w:tcBorders>
            <w:noWrap/>
            <w:vAlign w:val="center"/>
            <w:hideMark/>
          </w:tcPr>
          <w:p w14:paraId="377DFE6C" w14:textId="5EA37E7A"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614CAC0F" w14:textId="77777777" w:rsidTr="009F7330">
        <w:trPr>
          <w:trHeight w:val="290"/>
        </w:trPr>
        <w:tc>
          <w:tcPr>
            <w:tcW w:w="2835" w:type="dxa"/>
            <w:vMerge w:val="restart"/>
            <w:tcBorders>
              <w:top w:val="single" w:sz="4" w:space="0" w:color="auto"/>
              <w:left w:val="nil"/>
              <w:right w:val="nil"/>
            </w:tcBorders>
            <w:noWrap/>
            <w:vAlign w:val="center"/>
          </w:tcPr>
          <w:p w14:paraId="5AE8EEA5"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4:</w:t>
            </w:r>
          </w:p>
          <w:p w14:paraId="773903F2" w14:textId="0E7AC67E"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Denial </w:t>
            </w:r>
            <w:r w:rsidRPr="005F2BFC">
              <w:rPr>
                <w:rFonts w:eastAsia="Times New Roman"/>
                <w:color w:val="000000" w:themeColor="text1"/>
              </w:rPr>
              <w:sym w:font="Wingdings" w:char="F0E0"/>
            </w:r>
            <w:r w:rsidRPr="005F2BFC">
              <w:rPr>
                <w:rFonts w:eastAsia="Times New Roman"/>
                <w:color w:val="000000" w:themeColor="text1"/>
              </w:rPr>
              <w:t xml:space="preserve"> Happiness</w:t>
            </w:r>
          </w:p>
        </w:tc>
        <w:tc>
          <w:tcPr>
            <w:tcW w:w="1134" w:type="dxa"/>
            <w:tcBorders>
              <w:top w:val="single" w:sz="4" w:space="0" w:color="auto"/>
              <w:left w:val="nil"/>
              <w:bottom w:val="nil"/>
              <w:right w:val="nil"/>
            </w:tcBorders>
            <w:noWrap/>
            <w:vAlign w:val="center"/>
            <w:hideMark/>
          </w:tcPr>
          <w:p w14:paraId="61594948"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395D3E6D" w14:textId="77B9B4CB" w:rsidR="00E3126A" w:rsidRPr="005F2BFC" w:rsidRDefault="00E3126A"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4930AB52" w14:textId="50DF225E"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6B294CD1" w14:textId="0ECF48EB" w:rsidR="00E3126A" w:rsidRPr="005F2BFC" w:rsidRDefault="00E3126A" w:rsidP="005F2BFC">
            <w:pPr>
              <w:contextualSpacing/>
              <w:rPr>
                <w:rFonts w:eastAsia="Times New Roman"/>
                <w:color w:val="000000" w:themeColor="text1"/>
              </w:rPr>
            </w:pPr>
            <w:r w:rsidRPr="005F2BFC">
              <w:rPr>
                <w:color w:val="000000" w:themeColor="text1"/>
              </w:rPr>
              <w:t>-.15</w:t>
            </w:r>
          </w:p>
        </w:tc>
        <w:tc>
          <w:tcPr>
            <w:tcW w:w="1022" w:type="dxa"/>
            <w:tcBorders>
              <w:top w:val="single" w:sz="4" w:space="0" w:color="auto"/>
              <w:left w:val="nil"/>
              <w:bottom w:val="nil"/>
              <w:right w:val="nil"/>
            </w:tcBorders>
            <w:noWrap/>
            <w:vAlign w:val="center"/>
            <w:hideMark/>
          </w:tcPr>
          <w:p w14:paraId="2A74DA93" w14:textId="7B1EAAA5" w:rsidR="00E3126A" w:rsidRPr="005F2BFC" w:rsidRDefault="00E3126A" w:rsidP="005F2BFC">
            <w:pPr>
              <w:contextualSpacing/>
              <w:rPr>
                <w:rFonts w:eastAsia="Times New Roman"/>
                <w:color w:val="000000" w:themeColor="text1"/>
              </w:rPr>
            </w:pPr>
            <w:r w:rsidRPr="005F2BFC">
              <w:rPr>
                <w:color w:val="000000" w:themeColor="text1"/>
              </w:rPr>
              <w:t>.01</w:t>
            </w:r>
          </w:p>
        </w:tc>
        <w:tc>
          <w:tcPr>
            <w:tcW w:w="1023" w:type="dxa"/>
            <w:tcBorders>
              <w:top w:val="single" w:sz="4" w:space="0" w:color="auto"/>
              <w:left w:val="nil"/>
              <w:bottom w:val="nil"/>
              <w:right w:val="nil"/>
            </w:tcBorders>
            <w:noWrap/>
            <w:vAlign w:val="center"/>
            <w:hideMark/>
          </w:tcPr>
          <w:p w14:paraId="5FF1FB90" w14:textId="35041442" w:rsidR="00E3126A" w:rsidRPr="005F2BFC" w:rsidRDefault="00E3126A" w:rsidP="005F2BFC">
            <w:pPr>
              <w:contextualSpacing/>
              <w:rPr>
                <w:rFonts w:eastAsia="Times New Roman"/>
                <w:color w:val="000000" w:themeColor="text1"/>
              </w:rPr>
            </w:pPr>
            <w:r w:rsidRPr="005F2BFC">
              <w:rPr>
                <w:color w:val="000000" w:themeColor="text1"/>
              </w:rPr>
              <w:t>.056</w:t>
            </w:r>
          </w:p>
        </w:tc>
      </w:tr>
      <w:tr w:rsidR="00E3126A" w:rsidRPr="005F2BFC" w14:paraId="4E092027" w14:textId="77777777" w:rsidTr="009F7330">
        <w:trPr>
          <w:trHeight w:val="290"/>
        </w:trPr>
        <w:tc>
          <w:tcPr>
            <w:tcW w:w="2835" w:type="dxa"/>
            <w:vMerge/>
            <w:tcBorders>
              <w:left w:val="nil"/>
              <w:right w:val="nil"/>
            </w:tcBorders>
            <w:noWrap/>
            <w:vAlign w:val="center"/>
          </w:tcPr>
          <w:p w14:paraId="5571B91A"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6D70BBE"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02EA1DB7" w14:textId="5E7AC2DE" w:rsidR="00E3126A" w:rsidRPr="005F2BFC" w:rsidRDefault="00E3126A" w:rsidP="005F2BFC">
            <w:pPr>
              <w:contextualSpacing/>
              <w:rPr>
                <w:rFonts w:eastAsia="Times New Roman"/>
                <w:color w:val="000000" w:themeColor="text1"/>
              </w:rPr>
            </w:pPr>
            <w:r w:rsidRPr="005F2BFC">
              <w:rPr>
                <w:color w:val="000000" w:themeColor="text1"/>
              </w:rPr>
              <w:t>.22</w:t>
            </w:r>
          </w:p>
        </w:tc>
        <w:tc>
          <w:tcPr>
            <w:tcW w:w="1082" w:type="dxa"/>
            <w:tcBorders>
              <w:top w:val="nil"/>
              <w:left w:val="nil"/>
              <w:bottom w:val="nil"/>
              <w:right w:val="nil"/>
            </w:tcBorders>
            <w:noWrap/>
            <w:vAlign w:val="center"/>
            <w:hideMark/>
          </w:tcPr>
          <w:p w14:paraId="6A82B6F7" w14:textId="639166D1" w:rsidR="00E3126A" w:rsidRPr="005F2BFC" w:rsidRDefault="00E3126A"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33B2187F" w14:textId="2CF42D7E" w:rsidR="00E3126A" w:rsidRPr="005F2BFC" w:rsidRDefault="00E3126A" w:rsidP="005F2BFC">
            <w:pPr>
              <w:contextualSpacing/>
              <w:rPr>
                <w:rFonts w:eastAsia="Times New Roman"/>
                <w:color w:val="000000" w:themeColor="text1"/>
              </w:rPr>
            </w:pPr>
            <w:r w:rsidRPr="005F2BFC">
              <w:rPr>
                <w:color w:val="000000" w:themeColor="text1"/>
              </w:rPr>
              <w:t>.12</w:t>
            </w:r>
          </w:p>
        </w:tc>
        <w:tc>
          <w:tcPr>
            <w:tcW w:w="1022" w:type="dxa"/>
            <w:tcBorders>
              <w:top w:val="nil"/>
              <w:left w:val="nil"/>
              <w:bottom w:val="nil"/>
              <w:right w:val="nil"/>
            </w:tcBorders>
            <w:noWrap/>
            <w:vAlign w:val="center"/>
            <w:hideMark/>
          </w:tcPr>
          <w:p w14:paraId="526286CB" w14:textId="4A7E14D6" w:rsidR="00E3126A" w:rsidRPr="005F2BFC" w:rsidRDefault="00E3126A" w:rsidP="005F2BFC">
            <w:pPr>
              <w:contextualSpacing/>
              <w:rPr>
                <w:rFonts w:eastAsia="Times New Roman"/>
                <w:color w:val="000000" w:themeColor="text1"/>
              </w:rPr>
            </w:pPr>
            <w:r w:rsidRPr="005F2BFC">
              <w:rPr>
                <w:color w:val="000000" w:themeColor="text1"/>
              </w:rPr>
              <w:t>.32</w:t>
            </w:r>
          </w:p>
        </w:tc>
        <w:tc>
          <w:tcPr>
            <w:tcW w:w="1023" w:type="dxa"/>
            <w:tcBorders>
              <w:top w:val="nil"/>
              <w:left w:val="nil"/>
              <w:bottom w:val="nil"/>
              <w:right w:val="nil"/>
            </w:tcBorders>
            <w:noWrap/>
            <w:vAlign w:val="center"/>
            <w:hideMark/>
          </w:tcPr>
          <w:p w14:paraId="28D9FE9A" w14:textId="1B700070"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2E53CA45" w14:textId="77777777" w:rsidTr="009F7330">
        <w:trPr>
          <w:trHeight w:val="290"/>
        </w:trPr>
        <w:tc>
          <w:tcPr>
            <w:tcW w:w="2835" w:type="dxa"/>
            <w:vMerge/>
            <w:tcBorders>
              <w:left w:val="nil"/>
              <w:right w:val="nil"/>
            </w:tcBorders>
            <w:noWrap/>
            <w:vAlign w:val="center"/>
          </w:tcPr>
          <w:p w14:paraId="4F235993"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A303B57"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47613167" w14:textId="1544E8F6" w:rsidR="00E3126A" w:rsidRPr="005F2BFC" w:rsidRDefault="00E3126A" w:rsidP="005F2BFC">
            <w:pPr>
              <w:contextualSpacing/>
              <w:rPr>
                <w:rFonts w:eastAsia="Times New Roman"/>
                <w:color w:val="000000" w:themeColor="text1"/>
              </w:rPr>
            </w:pPr>
            <w:r w:rsidRPr="005F2BFC">
              <w:rPr>
                <w:color w:val="000000" w:themeColor="text1"/>
              </w:rPr>
              <w:t>.28</w:t>
            </w:r>
          </w:p>
        </w:tc>
        <w:tc>
          <w:tcPr>
            <w:tcW w:w="1082" w:type="dxa"/>
            <w:tcBorders>
              <w:top w:val="nil"/>
              <w:left w:val="nil"/>
              <w:bottom w:val="nil"/>
              <w:right w:val="nil"/>
            </w:tcBorders>
            <w:noWrap/>
            <w:vAlign w:val="center"/>
            <w:hideMark/>
          </w:tcPr>
          <w:p w14:paraId="76B10A1E" w14:textId="01E528A9" w:rsidR="00E3126A" w:rsidRPr="005F2BFC" w:rsidRDefault="00E3126A"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00DE089A" w14:textId="22BDF703" w:rsidR="00E3126A" w:rsidRPr="005F2BFC" w:rsidRDefault="00E3126A" w:rsidP="005F2BFC">
            <w:pPr>
              <w:contextualSpacing/>
              <w:rPr>
                <w:rFonts w:eastAsia="Times New Roman"/>
                <w:color w:val="000000" w:themeColor="text1"/>
              </w:rPr>
            </w:pPr>
            <w:r w:rsidRPr="005F2BFC">
              <w:rPr>
                <w:color w:val="000000" w:themeColor="text1"/>
              </w:rPr>
              <w:t>.13</w:t>
            </w:r>
          </w:p>
        </w:tc>
        <w:tc>
          <w:tcPr>
            <w:tcW w:w="1022" w:type="dxa"/>
            <w:tcBorders>
              <w:top w:val="nil"/>
              <w:left w:val="nil"/>
              <w:bottom w:val="nil"/>
              <w:right w:val="nil"/>
            </w:tcBorders>
            <w:noWrap/>
            <w:vAlign w:val="center"/>
            <w:hideMark/>
          </w:tcPr>
          <w:p w14:paraId="60FCBE68" w14:textId="3581C1A5" w:rsidR="00E3126A" w:rsidRPr="005F2BFC" w:rsidRDefault="00E3126A" w:rsidP="005F2BFC">
            <w:pPr>
              <w:contextualSpacing/>
              <w:rPr>
                <w:rFonts w:eastAsia="Times New Roman"/>
                <w:color w:val="000000" w:themeColor="text1"/>
              </w:rPr>
            </w:pPr>
            <w:r w:rsidRPr="005F2BFC">
              <w:rPr>
                <w:color w:val="000000" w:themeColor="text1"/>
              </w:rPr>
              <w:t>.43</w:t>
            </w:r>
          </w:p>
        </w:tc>
        <w:tc>
          <w:tcPr>
            <w:tcW w:w="1023" w:type="dxa"/>
            <w:tcBorders>
              <w:top w:val="nil"/>
              <w:left w:val="nil"/>
              <w:bottom w:val="nil"/>
              <w:right w:val="nil"/>
            </w:tcBorders>
            <w:noWrap/>
            <w:vAlign w:val="center"/>
            <w:hideMark/>
          </w:tcPr>
          <w:p w14:paraId="5B217A0A" w14:textId="0FE4CBA6"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0A8DA26F" w14:textId="77777777" w:rsidTr="009F7330">
        <w:trPr>
          <w:trHeight w:val="290"/>
        </w:trPr>
        <w:tc>
          <w:tcPr>
            <w:tcW w:w="2835" w:type="dxa"/>
            <w:vMerge/>
            <w:tcBorders>
              <w:left w:val="nil"/>
              <w:right w:val="nil"/>
            </w:tcBorders>
            <w:noWrap/>
            <w:vAlign w:val="center"/>
          </w:tcPr>
          <w:p w14:paraId="5F837D79"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27184F1"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6805E04C" w14:textId="7E94D0B8" w:rsidR="00E3126A" w:rsidRPr="005F2BFC" w:rsidRDefault="00E3126A" w:rsidP="005F2BFC">
            <w:pPr>
              <w:contextualSpacing/>
              <w:rPr>
                <w:rFonts w:eastAsia="Times New Roman"/>
                <w:color w:val="000000" w:themeColor="text1"/>
              </w:rPr>
            </w:pPr>
            <w:r w:rsidRPr="005F2BFC">
              <w:rPr>
                <w:color w:val="000000" w:themeColor="text1"/>
              </w:rPr>
              <w:t>-.02</w:t>
            </w:r>
          </w:p>
        </w:tc>
        <w:tc>
          <w:tcPr>
            <w:tcW w:w="1082" w:type="dxa"/>
            <w:tcBorders>
              <w:top w:val="nil"/>
              <w:left w:val="nil"/>
              <w:bottom w:val="nil"/>
              <w:right w:val="nil"/>
            </w:tcBorders>
            <w:noWrap/>
            <w:vAlign w:val="center"/>
            <w:hideMark/>
          </w:tcPr>
          <w:p w14:paraId="447AC024" w14:textId="6F7E0FAC"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3429FA93" w14:textId="03B6DD3F"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497E968B" w14:textId="0901088F"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186234BB" w14:textId="5262E050" w:rsidR="00E3126A" w:rsidRPr="005F2BFC" w:rsidRDefault="00E3126A" w:rsidP="005F2BFC">
            <w:pPr>
              <w:contextualSpacing/>
              <w:rPr>
                <w:rFonts w:eastAsia="Times New Roman"/>
                <w:color w:val="000000" w:themeColor="text1"/>
              </w:rPr>
            </w:pPr>
            <w:r w:rsidRPr="005F2BFC">
              <w:rPr>
                <w:color w:val="000000" w:themeColor="text1"/>
              </w:rPr>
              <w:t>.085</w:t>
            </w:r>
          </w:p>
        </w:tc>
      </w:tr>
      <w:tr w:rsidR="00E3126A" w:rsidRPr="005F2BFC" w14:paraId="5EBC7FFD" w14:textId="77777777" w:rsidTr="009F7330">
        <w:trPr>
          <w:trHeight w:val="290"/>
        </w:trPr>
        <w:tc>
          <w:tcPr>
            <w:tcW w:w="2835" w:type="dxa"/>
            <w:vMerge/>
            <w:tcBorders>
              <w:left w:val="nil"/>
              <w:bottom w:val="single" w:sz="4" w:space="0" w:color="auto"/>
              <w:right w:val="nil"/>
            </w:tcBorders>
            <w:noWrap/>
            <w:vAlign w:val="center"/>
          </w:tcPr>
          <w:p w14:paraId="769D2E26"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07005FFE"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346F543D" w14:textId="75A7034C" w:rsidR="00E3126A" w:rsidRPr="005F2BFC" w:rsidRDefault="00E3126A" w:rsidP="005F2BFC">
            <w:pPr>
              <w:contextualSpacing/>
              <w:rPr>
                <w:rFonts w:eastAsia="Times New Roman"/>
                <w:color w:val="000000" w:themeColor="text1"/>
              </w:rPr>
            </w:pPr>
            <w:r w:rsidRPr="005F2BFC">
              <w:rPr>
                <w:color w:val="000000" w:themeColor="text1"/>
              </w:rPr>
              <w:t>.26</w:t>
            </w:r>
          </w:p>
        </w:tc>
        <w:tc>
          <w:tcPr>
            <w:tcW w:w="1082" w:type="dxa"/>
            <w:tcBorders>
              <w:top w:val="nil"/>
              <w:left w:val="nil"/>
              <w:bottom w:val="single" w:sz="4" w:space="0" w:color="auto"/>
              <w:right w:val="nil"/>
            </w:tcBorders>
            <w:noWrap/>
            <w:vAlign w:val="center"/>
            <w:hideMark/>
          </w:tcPr>
          <w:p w14:paraId="2DFF6E25" w14:textId="7B46386A" w:rsidR="00E3126A" w:rsidRPr="005F2BFC" w:rsidRDefault="00E3126A"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single" w:sz="4" w:space="0" w:color="auto"/>
              <w:right w:val="nil"/>
            </w:tcBorders>
            <w:noWrap/>
            <w:vAlign w:val="center"/>
            <w:hideMark/>
          </w:tcPr>
          <w:p w14:paraId="3B314DF2" w14:textId="2575E36B" w:rsidR="00E3126A" w:rsidRPr="005F2BFC" w:rsidRDefault="00E3126A" w:rsidP="005F2BFC">
            <w:pPr>
              <w:contextualSpacing/>
              <w:rPr>
                <w:rFonts w:eastAsia="Times New Roman"/>
                <w:color w:val="000000" w:themeColor="text1"/>
              </w:rPr>
            </w:pPr>
            <w:r w:rsidRPr="005F2BFC">
              <w:rPr>
                <w:color w:val="000000" w:themeColor="text1"/>
              </w:rPr>
              <w:t>.11</w:t>
            </w:r>
          </w:p>
        </w:tc>
        <w:tc>
          <w:tcPr>
            <w:tcW w:w="1022" w:type="dxa"/>
            <w:tcBorders>
              <w:top w:val="nil"/>
              <w:left w:val="nil"/>
              <w:bottom w:val="single" w:sz="4" w:space="0" w:color="auto"/>
              <w:right w:val="nil"/>
            </w:tcBorders>
            <w:noWrap/>
            <w:vAlign w:val="center"/>
            <w:hideMark/>
          </w:tcPr>
          <w:p w14:paraId="6D8801D8" w14:textId="0A8CACFF" w:rsidR="00E3126A" w:rsidRPr="005F2BFC" w:rsidRDefault="00E3126A" w:rsidP="005F2BFC">
            <w:pPr>
              <w:contextualSpacing/>
              <w:rPr>
                <w:rFonts w:eastAsia="Times New Roman"/>
                <w:color w:val="000000" w:themeColor="text1"/>
              </w:rPr>
            </w:pPr>
            <w:r w:rsidRPr="005F2BFC">
              <w:rPr>
                <w:color w:val="000000" w:themeColor="text1"/>
              </w:rPr>
              <w:t>.41</w:t>
            </w:r>
          </w:p>
        </w:tc>
        <w:tc>
          <w:tcPr>
            <w:tcW w:w="1023" w:type="dxa"/>
            <w:tcBorders>
              <w:top w:val="nil"/>
              <w:left w:val="nil"/>
              <w:bottom w:val="single" w:sz="4" w:space="0" w:color="auto"/>
              <w:right w:val="nil"/>
            </w:tcBorders>
            <w:noWrap/>
            <w:vAlign w:val="center"/>
            <w:hideMark/>
          </w:tcPr>
          <w:p w14:paraId="15BBBFDF" w14:textId="668CE429"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5B691A17" w14:textId="77777777" w:rsidTr="009F7330">
        <w:trPr>
          <w:trHeight w:val="290"/>
        </w:trPr>
        <w:tc>
          <w:tcPr>
            <w:tcW w:w="2835" w:type="dxa"/>
            <w:vMerge w:val="restart"/>
            <w:tcBorders>
              <w:top w:val="single" w:sz="4" w:space="0" w:color="auto"/>
              <w:left w:val="nil"/>
              <w:right w:val="nil"/>
            </w:tcBorders>
            <w:noWrap/>
            <w:vAlign w:val="center"/>
            <w:hideMark/>
          </w:tcPr>
          <w:p w14:paraId="0086ECAC"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5:</w:t>
            </w:r>
          </w:p>
          <w:p w14:paraId="53323B34" w14:textId="30EFE6FA"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Affirmation </w:t>
            </w:r>
            <w:r w:rsidRPr="005F2BFC">
              <w:rPr>
                <w:rFonts w:eastAsia="Times New Roman"/>
                <w:color w:val="000000" w:themeColor="text1"/>
              </w:rPr>
              <w:sym w:font="Wingdings" w:char="F0E0"/>
            </w:r>
            <w:r w:rsidRPr="005F2BFC">
              <w:rPr>
                <w:rFonts w:eastAsia="Times New Roman"/>
                <w:color w:val="000000" w:themeColor="text1"/>
              </w:rPr>
              <w:t xml:space="preserve"> Life Satisfaction </w:t>
            </w:r>
          </w:p>
        </w:tc>
        <w:tc>
          <w:tcPr>
            <w:tcW w:w="1134" w:type="dxa"/>
            <w:tcBorders>
              <w:top w:val="single" w:sz="4" w:space="0" w:color="auto"/>
              <w:left w:val="nil"/>
              <w:bottom w:val="nil"/>
              <w:right w:val="nil"/>
            </w:tcBorders>
            <w:noWrap/>
            <w:vAlign w:val="center"/>
            <w:hideMark/>
          </w:tcPr>
          <w:p w14:paraId="491626FD"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71E288D4" w14:textId="6FC796CB" w:rsidR="00E3126A" w:rsidRPr="005F2BFC" w:rsidRDefault="00E3126A" w:rsidP="005F2BFC">
            <w:pPr>
              <w:contextualSpacing/>
              <w:rPr>
                <w:rFonts w:eastAsia="Times New Roman"/>
                <w:color w:val="000000" w:themeColor="text1"/>
              </w:rPr>
            </w:pPr>
            <w:r w:rsidRPr="005F2BFC">
              <w:rPr>
                <w:color w:val="000000" w:themeColor="text1"/>
              </w:rPr>
              <w:t>.03</w:t>
            </w:r>
          </w:p>
        </w:tc>
        <w:tc>
          <w:tcPr>
            <w:tcW w:w="1082" w:type="dxa"/>
            <w:tcBorders>
              <w:top w:val="single" w:sz="4" w:space="0" w:color="auto"/>
              <w:left w:val="nil"/>
              <w:bottom w:val="nil"/>
              <w:right w:val="nil"/>
            </w:tcBorders>
            <w:noWrap/>
            <w:vAlign w:val="center"/>
            <w:hideMark/>
          </w:tcPr>
          <w:p w14:paraId="1AA833D0" w14:textId="6F694DC5"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41D883B6" w14:textId="7012A914"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2A41AC18" w14:textId="28C768DD" w:rsidR="00E3126A" w:rsidRPr="005F2BFC" w:rsidRDefault="00E3126A" w:rsidP="005F2BFC">
            <w:pPr>
              <w:contextualSpacing/>
              <w:rPr>
                <w:rFonts w:eastAsia="Times New Roman"/>
                <w:color w:val="000000" w:themeColor="text1"/>
              </w:rPr>
            </w:pPr>
            <w:r w:rsidRPr="005F2BFC">
              <w:rPr>
                <w:color w:val="000000" w:themeColor="text1"/>
              </w:rPr>
              <w:t>.08</w:t>
            </w:r>
          </w:p>
        </w:tc>
        <w:tc>
          <w:tcPr>
            <w:tcW w:w="1023" w:type="dxa"/>
            <w:tcBorders>
              <w:top w:val="single" w:sz="4" w:space="0" w:color="auto"/>
              <w:left w:val="nil"/>
              <w:bottom w:val="nil"/>
              <w:right w:val="nil"/>
            </w:tcBorders>
            <w:noWrap/>
            <w:vAlign w:val="center"/>
            <w:hideMark/>
          </w:tcPr>
          <w:p w14:paraId="3473D96E" w14:textId="1CD737E2" w:rsidR="00E3126A" w:rsidRPr="005F2BFC" w:rsidRDefault="00E3126A" w:rsidP="005F2BFC">
            <w:pPr>
              <w:contextualSpacing/>
              <w:rPr>
                <w:rFonts w:eastAsia="Times New Roman"/>
                <w:color w:val="000000" w:themeColor="text1"/>
              </w:rPr>
            </w:pPr>
            <w:r w:rsidRPr="005F2BFC">
              <w:rPr>
                <w:color w:val="000000" w:themeColor="text1"/>
              </w:rPr>
              <w:t>.268</w:t>
            </w:r>
          </w:p>
        </w:tc>
      </w:tr>
      <w:tr w:rsidR="00E3126A" w:rsidRPr="005F2BFC" w14:paraId="22A47A83" w14:textId="77777777" w:rsidTr="009F7330">
        <w:trPr>
          <w:trHeight w:val="290"/>
        </w:trPr>
        <w:tc>
          <w:tcPr>
            <w:tcW w:w="2835" w:type="dxa"/>
            <w:vMerge/>
            <w:tcBorders>
              <w:left w:val="nil"/>
              <w:right w:val="nil"/>
            </w:tcBorders>
            <w:noWrap/>
            <w:vAlign w:val="center"/>
            <w:hideMark/>
          </w:tcPr>
          <w:p w14:paraId="6A1AC8FB"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09D4337"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4C285C63" w14:textId="79E6105E" w:rsidR="00E3126A" w:rsidRPr="005F2BFC" w:rsidRDefault="00E3126A" w:rsidP="005F2BFC">
            <w:pPr>
              <w:contextualSpacing/>
              <w:rPr>
                <w:rFonts w:eastAsia="Times New Roman"/>
                <w:color w:val="000000" w:themeColor="text1"/>
              </w:rPr>
            </w:pPr>
            <w:r w:rsidRPr="005F2BFC">
              <w:rPr>
                <w:color w:val="000000" w:themeColor="text1"/>
              </w:rPr>
              <w:t>.31</w:t>
            </w:r>
          </w:p>
        </w:tc>
        <w:tc>
          <w:tcPr>
            <w:tcW w:w="1082" w:type="dxa"/>
            <w:tcBorders>
              <w:top w:val="nil"/>
              <w:left w:val="nil"/>
              <w:bottom w:val="nil"/>
              <w:right w:val="nil"/>
            </w:tcBorders>
            <w:noWrap/>
            <w:vAlign w:val="center"/>
            <w:hideMark/>
          </w:tcPr>
          <w:p w14:paraId="436D1FC6" w14:textId="79E6EE29" w:rsidR="00E3126A" w:rsidRPr="005F2BFC" w:rsidRDefault="00E3126A"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nil"/>
              <w:right w:val="nil"/>
            </w:tcBorders>
            <w:noWrap/>
            <w:vAlign w:val="center"/>
            <w:hideMark/>
          </w:tcPr>
          <w:p w14:paraId="4C68D8A7" w14:textId="0B3FA5CD" w:rsidR="00E3126A" w:rsidRPr="005F2BFC" w:rsidRDefault="00E3126A" w:rsidP="005F2BFC">
            <w:pPr>
              <w:contextualSpacing/>
              <w:rPr>
                <w:rFonts w:eastAsia="Times New Roman"/>
                <w:color w:val="000000" w:themeColor="text1"/>
              </w:rPr>
            </w:pPr>
            <w:r w:rsidRPr="005F2BFC">
              <w:rPr>
                <w:color w:val="000000" w:themeColor="text1"/>
              </w:rPr>
              <w:t>.13</w:t>
            </w:r>
          </w:p>
        </w:tc>
        <w:tc>
          <w:tcPr>
            <w:tcW w:w="1022" w:type="dxa"/>
            <w:tcBorders>
              <w:top w:val="nil"/>
              <w:left w:val="nil"/>
              <w:bottom w:val="nil"/>
              <w:right w:val="nil"/>
            </w:tcBorders>
            <w:noWrap/>
            <w:vAlign w:val="center"/>
            <w:hideMark/>
          </w:tcPr>
          <w:p w14:paraId="6D4C63D2" w14:textId="57A2D375" w:rsidR="00E3126A" w:rsidRPr="005F2BFC" w:rsidRDefault="00E3126A" w:rsidP="005F2BFC">
            <w:pPr>
              <w:contextualSpacing/>
              <w:rPr>
                <w:rFonts w:eastAsia="Times New Roman"/>
                <w:color w:val="000000" w:themeColor="text1"/>
              </w:rPr>
            </w:pPr>
            <w:r w:rsidRPr="005F2BFC">
              <w:rPr>
                <w:color w:val="000000" w:themeColor="text1"/>
              </w:rPr>
              <w:t>.48</w:t>
            </w:r>
          </w:p>
        </w:tc>
        <w:tc>
          <w:tcPr>
            <w:tcW w:w="1023" w:type="dxa"/>
            <w:tcBorders>
              <w:top w:val="nil"/>
              <w:left w:val="nil"/>
              <w:bottom w:val="nil"/>
              <w:right w:val="nil"/>
            </w:tcBorders>
            <w:noWrap/>
            <w:vAlign w:val="center"/>
            <w:hideMark/>
          </w:tcPr>
          <w:p w14:paraId="269E515F" w14:textId="6C76024C" w:rsidR="00E3126A" w:rsidRPr="005F2BFC" w:rsidRDefault="00E3126A" w:rsidP="005F2BFC">
            <w:pPr>
              <w:contextualSpacing/>
              <w:rPr>
                <w:rFonts w:eastAsia="Times New Roman"/>
                <w:color w:val="000000" w:themeColor="text1"/>
              </w:rPr>
            </w:pPr>
            <w:r w:rsidRPr="005F2BFC">
              <w:rPr>
                <w:color w:val="000000" w:themeColor="text1"/>
              </w:rPr>
              <w:t>.001</w:t>
            </w:r>
          </w:p>
        </w:tc>
      </w:tr>
      <w:tr w:rsidR="00E3126A" w:rsidRPr="005F2BFC" w14:paraId="62CE7A69" w14:textId="77777777" w:rsidTr="009F7330">
        <w:trPr>
          <w:trHeight w:val="290"/>
        </w:trPr>
        <w:tc>
          <w:tcPr>
            <w:tcW w:w="2835" w:type="dxa"/>
            <w:vMerge/>
            <w:tcBorders>
              <w:left w:val="nil"/>
              <w:right w:val="nil"/>
            </w:tcBorders>
            <w:noWrap/>
            <w:vAlign w:val="center"/>
            <w:hideMark/>
          </w:tcPr>
          <w:p w14:paraId="1AFCB4A1"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BAA5170"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00032470" w14:textId="56B93372" w:rsidR="00E3126A" w:rsidRPr="005F2BFC" w:rsidRDefault="00E3126A" w:rsidP="005F2BFC">
            <w:pPr>
              <w:contextualSpacing/>
              <w:rPr>
                <w:rFonts w:eastAsia="Times New Roman"/>
                <w:color w:val="000000" w:themeColor="text1"/>
              </w:rPr>
            </w:pPr>
            <w:r w:rsidRPr="005F2BFC">
              <w:rPr>
                <w:color w:val="000000" w:themeColor="text1"/>
              </w:rPr>
              <w:t>.20</w:t>
            </w:r>
          </w:p>
        </w:tc>
        <w:tc>
          <w:tcPr>
            <w:tcW w:w="1082" w:type="dxa"/>
            <w:tcBorders>
              <w:top w:val="nil"/>
              <w:left w:val="nil"/>
              <w:bottom w:val="nil"/>
              <w:right w:val="nil"/>
            </w:tcBorders>
            <w:noWrap/>
            <w:vAlign w:val="center"/>
            <w:hideMark/>
          </w:tcPr>
          <w:p w14:paraId="13997BC9" w14:textId="46A87FF7" w:rsidR="00E3126A" w:rsidRPr="005F2BFC" w:rsidRDefault="00E3126A"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022E901D" w14:textId="03AC97C2"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4F5B4B6A" w14:textId="249F168C" w:rsidR="00E3126A" w:rsidRPr="005F2BFC" w:rsidRDefault="00E3126A" w:rsidP="005F2BFC">
            <w:pPr>
              <w:contextualSpacing/>
              <w:rPr>
                <w:rFonts w:eastAsia="Times New Roman"/>
                <w:color w:val="000000" w:themeColor="text1"/>
              </w:rPr>
            </w:pPr>
            <w:r w:rsidRPr="005F2BFC">
              <w:rPr>
                <w:color w:val="000000" w:themeColor="text1"/>
              </w:rPr>
              <w:t>.35</w:t>
            </w:r>
          </w:p>
        </w:tc>
        <w:tc>
          <w:tcPr>
            <w:tcW w:w="1023" w:type="dxa"/>
            <w:tcBorders>
              <w:top w:val="nil"/>
              <w:left w:val="nil"/>
              <w:bottom w:val="nil"/>
              <w:right w:val="nil"/>
            </w:tcBorders>
            <w:noWrap/>
            <w:vAlign w:val="center"/>
            <w:hideMark/>
          </w:tcPr>
          <w:p w14:paraId="7C68FD68" w14:textId="158982D2" w:rsidR="00E3126A" w:rsidRPr="005F2BFC" w:rsidRDefault="00E3126A" w:rsidP="005F2BFC">
            <w:pPr>
              <w:contextualSpacing/>
              <w:rPr>
                <w:rFonts w:eastAsia="Times New Roman"/>
                <w:color w:val="000000" w:themeColor="text1"/>
              </w:rPr>
            </w:pPr>
            <w:r w:rsidRPr="005F2BFC">
              <w:rPr>
                <w:color w:val="000000" w:themeColor="text1"/>
              </w:rPr>
              <w:t>.007</w:t>
            </w:r>
          </w:p>
        </w:tc>
      </w:tr>
      <w:tr w:rsidR="00E3126A" w:rsidRPr="005F2BFC" w14:paraId="3EA5D916" w14:textId="77777777" w:rsidTr="009F7330">
        <w:trPr>
          <w:trHeight w:val="290"/>
        </w:trPr>
        <w:tc>
          <w:tcPr>
            <w:tcW w:w="2835" w:type="dxa"/>
            <w:vMerge/>
            <w:tcBorders>
              <w:left w:val="nil"/>
              <w:right w:val="nil"/>
            </w:tcBorders>
            <w:noWrap/>
            <w:vAlign w:val="center"/>
            <w:hideMark/>
          </w:tcPr>
          <w:p w14:paraId="263B0342"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0F8D125"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247C4DF0" w14:textId="7623EF61" w:rsidR="00E3126A" w:rsidRPr="005F2BFC" w:rsidRDefault="00E3126A" w:rsidP="005F2BFC">
            <w:pPr>
              <w:contextualSpacing/>
              <w:rPr>
                <w:rFonts w:eastAsia="Times New Roman"/>
                <w:color w:val="000000" w:themeColor="text1"/>
              </w:rPr>
            </w:pPr>
            <w:r w:rsidRPr="005F2BFC">
              <w:rPr>
                <w:color w:val="000000" w:themeColor="text1"/>
              </w:rPr>
              <w:t>.01</w:t>
            </w:r>
          </w:p>
        </w:tc>
        <w:tc>
          <w:tcPr>
            <w:tcW w:w="1082" w:type="dxa"/>
            <w:tcBorders>
              <w:top w:val="nil"/>
              <w:left w:val="nil"/>
              <w:bottom w:val="nil"/>
              <w:right w:val="nil"/>
            </w:tcBorders>
            <w:noWrap/>
            <w:vAlign w:val="center"/>
            <w:hideMark/>
          </w:tcPr>
          <w:p w14:paraId="4FC6AD54" w14:textId="22F9256D"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13F451C0" w14:textId="47C97B14"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1EF0EB40" w14:textId="2CFD9A7D" w:rsidR="00E3126A" w:rsidRPr="005F2BFC" w:rsidRDefault="00E3126A" w:rsidP="005F2BFC">
            <w:pPr>
              <w:contextualSpacing/>
              <w:rPr>
                <w:rFonts w:eastAsia="Times New Roman"/>
                <w:color w:val="000000" w:themeColor="text1"/>
              </w:rPr>
            </w:pPr>
            <w:r w:rsidRPr="005F2BFC">
              <w:rPr>
                <w:color w:val="000000" w:themeColor="text1"/>
              </w:rPr>
              <w:t>.03</w:t>
            </w:r>
          </w:p>
        </w:tc>
        <w:tc>
          <w:tcPr>
            <w:tcW w:w="1023" w:type="dxa"/>
            <w:tcBorders>
              <w:top w:val="nil"/>
              <w:left w:val="nil"/>
              <w:bottom w:val="nil"/>
              <w:right w:val="nil"/>
            </w:tcBorders>
            <w:noWrap/>
            <w:vAlign w:val="center"/>
            <w:hideMark/>
          </w:tcPr>
          <w:p w14:paraId="1B7DA814" w14:textId="18AB9D5E" w:rsidR="00E3126A" w:rsidRPr="005F2BFC" w:rsidRDefault="00E3126A" w:rsidP="005F2BFC">
            <w:pPr>
              <w:contextualSpacing/>
              <w:rPr>
                <w:rFonts w:eastAsia="Times New Roman"/>
                <w:color w:val="000000" w:themeColor="text1"/>
              </w:rPr>
            </w:pPr>
            <w:r w:rsidRPr="005F2BFC">
              <w:rPr>
                <w:color w:val="000000" w:themeColor="text1"/>
              </w:rPr>
              <w:t>.319</w:t>
            </w:r>
          </w:p>
        </w:tc>
      </w:tr>
      <w:tr w:rsidR="00E3126A" w:rsidRPr="005F2BFC" w14:paraId="21EE01BE" w14:textId="77777777" w:rsidTr="009F7330">
        <w:trPr>
          <w:trHeight w:val="290"/>
        </w:trPr>
        <w:tc>
          <w:tcPr>
            <w:tcW w:w="2835" w:type="dxa"/>
            <w:vMerge/>
            <w:tcBorders>
              <w:left w:val="nil"/>
              <w:bottom w:val="single" w:sz="4" w:space="0" w:color="auto"/>
              <w:right w:val="nil"/>
            </w:tcBorders>
            <w:noWrap/>
            <w:vAlign w:val="center"/>
            <w:hideMark/>
          </w:tcPr>
          <w:p w14:paraId="7B860851"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5FF9F7C5"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13A33396" w14:textId="2163010D" w:rsidR="00E3126A" w:rsidRPr="005F2BFC" w:rsidRDefault="00E3126A" w:rsidP="005F2BFC">
            <w:pPr>
              <w:contextualSpacing/>
              <w:rPr>
                <w:rFonts w:eastAsia="Times New Roman"/>
                <w:color w:val="000000" w:themeColor="text1"/>
              </w:rPr>
            </w:pPr>
            <w:r w:rsidRPr="005F2BFC">
              <w:rPr>
                <w:color w:val="000000" w:themeColor="text1"/>
              </w:rPr>
              <w:t>.21</w:t>
            </w:r>
          </w:p>
        </w:tc>
        <w:tc>
          <w:tcPr>
            <w:tcW w:w="1082" w:type="dxa"/>
            <w:tcBorders>
              <w:top w:val="nil"/>
              <w:left w:val="nil"/>
              <w:bottom w:val="single" w:sz="4" w:space="0" w:color="auto"/>
              <w:right w:val="nil"/>
            </w:tcBorders>
            <w:noWrap/>
            <w:vAlign w:val="center"/>
            <w:hideMark/>
          </w:tcPr>
          <w:p w14:paraId="76FEADFF" w14:textId="2B6F1716"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23660BCC" w14:textId="1A8E9624" w:rsidR="00E3126A" w:rsidRPr="005F2BFC" w:rsidRDefault="00E3126A"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single" w:sz="4" w:space="0" w:color="auto"/>
              <w:right w:val="nil"/>
            </w:tcBorders>
            <w:noWrap/>
            <w:vAlign w:val="center"/>
            <w:hideMark/>
          </w:tcPr>
          <w:p w14:paraId="1CDF43D7" w14:textId="2DB9606D" w:rsidR="00E3126A" w:rsidRPr="005F2BFC" w:rsidRDefault="00E3126A" w:rsidP="005F2BFC">
            <w:pPr>
              <w:contextualSpacing/>
              <w:rPr>
                <w:rFonts w:eastAsia="Times New Roman"/>
                <w:color w:val="000000" w:themeColor="text1"/>
              </w:rPr>
            </w:pPr>
            <w:r w:rsidRPr="005F2BFC">
              <w:rPr>
                <w:color w:val="000000" w:themeColor="text1"/>
              </w:rPr>
              <w:t>.36</w:t>
            </w:r>
          </w:p>
        </w:tc>
        <w:tc>
          <w:tcPr>
            <w:tcW w:w="1023" w:type="dxa"/>
            <w:tcBorders>
              <w:top w:val="nil"/>
              <w:left w:val="nil"/>
              <w:bottom w:val="single" w:sz="4" w:space="0" w:color="auto"/>
              <w:right w:val="nil"/>
            </w:tcBorders>
            <w:noWrap/>
            <w:vAlign w:val="center"/>
            <w:hideMark/>
          </w:tcPr>
          <w:p w14:paraId="3C3A4175" w14:textId="28EDB217" w:rsidR="00E3126A" w:rsidRPr="005F2BFC" w:rsidRDefault="00E3126A" w:rsidP="005F2BFC">
            <w:pPr>
              <w:contextualSpacing/>
              <w:rPr>
                <w:rFonts w:eastAsia="Times New Roman"/>
                <w:color w:val="000000" w:themeColor="text1"/>
              </w:rPr>
            </w:pPr>
            <w:r w:rsidRPr="005F2BFC">
              <w:rPr>
                <w:color w:val="000000" w:themeColor="text1"/>
              </w:rPr>
              <w:t>.005</w:t>
            </w:r>
          </w:p>
        </w:tc>
      </w:tr>
      <w:tr w:rsidR="00E3126A" w:rsidRPr="005F2BFC" w14:paraId="02EB6F41" w14:textId="77777777" w:rsidTr="009F7330">
        <w:trPr>
          <w:trHeight w:val="290"/>
        </w:trPr>
        <w:tc>
          <w:tcPr>
            <w:tcW w:w="2835" w:type="dxa"/>
            <w:vMerge w:val="restart"/>
            <w:tcBorders>
              <w:top w:val="single" w:sz="4" w:space="0" w:color="auto"/>
              <w:left w:val="nil"/>
              <w:right w:val="nil"/>
            </w:tcBorders>
            <w:noWrap/>
            <w:vAlign w:val="center"/>
            <w:hideMark/>
          </w:tcPr>
          <w:p w14:paraId="42C5A081"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6:</w:t>
            </w:r>
          </w:p>
          <w:p w14:paraId="6E61FECE" w14:textId="31944AFC"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Denial </w:t>
            </w:r>
            <w:r w:rsidRPr="005F2BFC">
              <w:rPr>
                <w:rFonts w:eastAsia="Times New Roman"/>
                <w:color w:val="000000" w:themeColor="text1"/>
              </w:rPr>
              <w:sym w:font="Wingdings" w:char="F0E0"/>
            </w:r>
            <w:r w:rsidRPr="005F2BFC">
              <w:rPr>
                <w:rFonts w:eastAsia="Times New Roman"/>
                <w:color w:val="000000" w:themeColor="text1"/>
              </w:rPr>
              <w:t xml:space="preserve"> Life Satisfaction</w:t>
            </w:r>
          </w:p>
        </w:tc>
        <w:tc>
          <w:tcPr>
            <w:tcW w:w="1134" w:type="dxa"/>
            <w:tcBorders>
              <w:top w:val="single" w:sz="4" w:space="0" w:color="auto"/>
              <w:left w:val="nil"/>
              <w:bottom w:val="nil"/>
              <w:right w:val="nil"/>
            </w:tcBorders>
            <w:noWrap/>
            <w:vAlign w:val="center"/>
            <w:hideMark/>
          </w:tcPr>
          <w:p w14:paraId="4079195A"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00CE568F" w14:textId="456D0F34" w:rsidR="00E3126A" w:rsidRPr="005F2BFC" w:rsidRDefault="00E3126A"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06DB5CA8" w14:textId="37FF4644"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287E4F0F" w14:textId="022A2B70" w:rsidR="00E3126A" w:rsidRPr="005F2BFC" w:rsidRDefault="00E3126A" w:rsidP="005F2BFC">
            <w:pPr>
              <w:contextualSpacing/>
              <w:rPr>
                <w:rFonts w:eastAsia="Times New Roman"/>
                <w:color w:val="000000" w:themeColor="text1"/>
              </w:rPr>
            </w:pPr>
            <w:r w:rsidRPr="005F2BFC">
              <w:rPr>
                <w:color w:val="000000" w:themeColor="text1"/>
              </w:rPr>
              <w:t>-.15</w:t>
            </w:r>
          </w:p>
        </w:tc>
        <w:tc>
          <w:tcPr>
            <w:tcW w:w="1022" w:type="dxa"/>
            <w:tcBorders>
              <w:top w:val="single" w:sz="4" w:space="0" w:color="auto"/>
              <w:left w:val="nil"/>
              <w:bottom w:val="nil"/>
              <w:right w:val="nil"/>
            </w:tcBorders>
            <w:noWrap/>
            <w:vAlign w:val="center"/>
            <w:hideMark/>
          </w:tcPr>
          <w:p w14:paraId="10ABB002" w14:textId="3CAA8759"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single" w:sz="4" w:space="0" w:color="auto"/>
              <w:left w:val="nil"/>
              <w:bottom w:val="nil"/>
              <w:right w:val="nil"/>
            </w:tcBorders>
            <w:noWrap/>
            <w:vAlign w:val="center"/>
            <w:hideMark/>
          </w:tcPr>
          <w:p w14:paraId="258BE561" w14:textId="1959A0BC" w:rsidR="00E3126A" w:rsidRPr="005F2BFC" w:rsidRDefault="00E3126A" w:rsidP="005F2BFC">
            <w:pPr>
              <w:contextualSpacing/>
              <w:rPr>
                <w:rFonts w:eastAsia="Times New Roman"/>
                <w:color w:val="000000" w:themeColor="text1"/>
              </w:rPr>
            </w:pPr>
            <w:r w:rsidRPr="005F2BFC">
              <w:rPr>
                <w:color w:val="000000" w:themeColor="text1"/>
              </w:rPr>
              <w:t>.043</w:t>
            </w:r>
          </w:p>
        </w:tc>
      </w:tr>
      <w:tr w:rsidR="00E3126A" w:rsidRPr="005F2BFC" w14:paraId="3FBE33DC" w14:textId="77777777" w:rsidTr="009F7330">
        <w:trPr>
          <w:trHeight w:val="290"/>
        </w:trPr>
        <w:tc>
          <w:tcPr>
            <w:tcW w:w="2835" w:type="dxa"/>
            <w:vMerge/>
            <w:tcBorders>
              <w:left w:val="nil"/>
              <w:right w:val="nil"/>
            </w:tcBorders>
            <w:noWrap/>
            <w:vAlign w:val="center"/>
            <w:hideMark/>
          </w:tcPr>
          <w:p w14:paraId="1D17C481"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3DA4752"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57EEDB55" w14:textId="7D4898D7" w:rsidR="00E3126A" w:rsidRPr="005F2BFC" w:rsidRDefault="00E3126A" w:rsidP="005F2BFC">
            <w:pPr>
              <w:contextualSpacing/>
              <w:rPr>
                <w:rFonts w:eastAsia="Times New Roman"/>
                <w:color w:val="000000" w:themeColor="text1"/>
              </w:rPr>
            </w:pPr>
            <w:r w:rsidRPr="005F2BFC">
              <w:rPr>
                <w:color w:val="000000" w:themeColor="text1"/>
              </w:rPr>
              <w:t>.26</w:t>
            </w:r>
          </w:p>
        </w:tc>
        <w:tc>
          <w:tcPr>
            <w:tcW w:w="1082" w:type="dxa"/>
            <w:tcBorders>
              <w:top w:val="nil"/>
              <w:left w:val="nil"/>
              <w:bottom w:val="nil"/>
              <w:right w:val="nil"/>
            </w:tcBorders>
            <w:noWrap/>
            <w:vAlign w:val="center"/>
            <w:hideMark/>
          </w:tcPr>
          <w:p w14:paraId="01613977" w14:textId="0C6CB6B6" w:rsidR="00E3126A" w:rsidRPr="005F2BFC" w:rsidRDefault="00E3126A"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09E6437B" w14:textId="371B3F96" w:rsidR="00E3126A" w:rsidRPr="005F2BFC" w:rsidRDefault="00E3126A" w:rsidP="005F2BFC">
            <w:pPr>
              <w:contextualSpacing/>
              <w:rPr>
                <w:rFonts w:eastAsia="Times New Roman"/>
                <w:color w:val="000000" w:themeColor="text1"/>
              </w:rPr>
            </w:pPr>
            <w:r w:rsidRPr="005F2BFC">
              <w:rPr>
                <w:color w:val="000000" w:themeColor="text1"/>
              </w:rPr>
              <w:t>.14</w:t>
            </w:r>
          </w:p>
        </w:tc>
        <w:tc>
          <w:tcPr>
            <w:tcW w:w="1022" w:type="dxa"/>
            <w:tcBorders>
              <w:top w:val="nil"/>
              <w:left w:val="nil"/>
              <w:bottom w:val="nil"/>
              <w:right w:val="nil"/>
            </w:tcBorders>
            <w:noWrap/>
            <w:vAlign w:val="center"/>
            <w:hideMark/>
          </w:tcPr>
          <w:p w14:paraId="61B77078" w14:textId="1903A168" w:rsidR="00E3126A" w:rsidRPr="005F2BFC" w:rsidRDefault="00E3126A" w:rsidP="005F2BFC">
            <w:pPr>
              <w:contextualSpacing/>
              <w:rPr>
                <w:rFonts w:eastAsia="Times New Roman"/>
                <w:color w:val="000000" w:themeColor="text1"/>
              </w:rPr>
            </w:pPr>
            <w:r w:rsidRPr="005F2BFC">
              <w:rPr>
                <w:color w:val="000000" w:themeColor="text1"/>
              </w:rPr>
              <w:t>.36</w:t>
            </w:r>
          </w:p>
        </w:tc>
        <w:tc>
          <w:tcPr>
            <w:tcW w:w="1023" w:type="dxa"/>
            <w:tcBorders>
              <w:top w:val="nil"/>
              <w:left w:val="nil"/>
              <w:bottom w:val="nil"/>
              <w:right w:val="nil"/>
            </w:tcBorders>
            <w:noWrap/>
            <w:vAlign w:val="center"/>
            <w:hideMark/>
          </w:tcPr>
          <w:p w14:paraId="55628612" w14:textId="6AEF42DA"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59E2C0D4" w14:textId="77777777" w:rsidTr="009F7330">
        <w:trPr>
          <w:trHeight w:val="290"/>
        </w:trPr>
        <w:tc>
          <w:tcPr>
            <w:tcW w:w="2835" w:type="dxa"/>
            <w:vMerge/>
            <w:tcBorders>
              <w:left w:val="nil"/>
              <w:right w:val="nil"/>
            </w:tcBorders>
            <w:noWrap/>
            <w:vAlign w:val="center"/>
            <w:hideMark/>
          </w:tcPr>
          <w:p w14:paraId="7ED85828"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CBB038C"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3D83E601" w14:textId="66C911CD" w:rsidR="00E3126A" w:rsidRPr="005F2BFC" w:rsidRDefault="00E3126A" w:rsidP="005F2BFC">
            <w:pPr>
              <w:contextualSpacing/>
              <w:rPr>
                <w:rFonts w:eastAsia="Times New Roman"/>
                <w:color w:val="000000" w:themeColor="text1"/>
              </w:rPr>
            </w:pPr>
            <w:r w:rsidRPr="005F2BFC">
              <w:rPr>
                <w:color w:val="000000" w:themeColor="text1"/>
              </w:rPr>
              <w:t>.23</w:t>
            </w:r>
          </w:p>
        </w:tc>
        <w:tc>
          <w:tcPr>
            <w:tcW w:w="1082" w:type="dxa"/>
            <w:tcBorders>
              <w:top w:val="nil"/>
              <w:left w:val="nil"/>
              <w:bottom w:val="nil"/>
              <w:right w:val="nil"/>
            </w:tcBorders>
            <w:noWrap/>
            <w:vAlign w:val="center"/>
            <w:hideMark/>
          </w:tcPr>
          <w:p w14:paraId="081B8D88" w14:textId="47828089"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241153BA" w14:textId="66E92321"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47C5DEB0" w14:textId="201B747F" w:rsidR="00E3126A" w:rsidRPr="005F2BFC" w:rsidRDefault="00E3126A" w:rsidP="005F2BFC">
            <w:pPr>
              <w:contextualSpacing/>
              <w:rPr>
                <w:rFonts w:eastAsia="Times New Roman"/>
                <w:color w:val="000000" w:themeColor="text1"/>
              </w:rPr>
            </w:pPr>
            <w:r w:rsidRPr="005F2BFC">
              <w:rPr>
                <w:color w:val="000000" w:themeColor="text1"/>
              </w:rPr>
              <w:t>.38</w:t>
            </w:r>
          </w:p>
        </w:tc>
        <w:tc>
          <w:tcPr>
            <w:tcW w:w="1023" w:type="dxa"/>
            <w:tcBorders>
              <w:top w:val="nil"/>
              <w:left w:val="nil"/>
              <w:bottom w:val="nil"/>
              <w:right w:val="nil"/>
            </w:tcBorders>
            <w:noWrap/>
            <w:vAlign w:val="center"/>
            <w:hideMark/>
          </w:tcPr>
          <w:p w14:paraId="0CFCD0CB" w14:textId="34E6B5F2" w:rsidR="00E3126A" w:rsidRPr="005F2BFC" w:rsidRDefault="00E3126A" w:rsidP="005F2BFC">
            <w:pPr>
              <w:contextualSpacing/>
              <w:rPr>
                <w:rFonts w:eastAsia="Times New Roman"/>
                <w:color w:val="000000" w:themeColor="text1"/>
              </w:rPr>
            </w:pPr>
            <w:r w:rsidRPr="005F2BFC">
              <w:rPr>
                <w:color w:val="000000" w:themeColor="text1"/>
              </w:rPr>
              <w:t>.002</w:t>
            </w:r>
          </w:p>
        </w:tc>
      </w:tr>
      <w:tr w:rsidR="00E3126A" w:rsidRPr="005F2BFC" w14:paraId="688B01C2" w14:textId="77777777" w:rsidTr="009F7330">
        <w:trPr>
          <w:trHeight w:val="290"/>
        </w:trPr>
        <w:tc>
          <w:tcPr>
            <w:tcW w:w="2835" w:type="dxa"/>
            <w:vMerge/>
            <w:tcBorders>
              <w:left w:val="nil"/>
              <w:right w:val="nil"/>
            </w:tcBorders>
            <w:noWrap/>
            <w:vAlign w:val="center"/>
            <w:hideMark/>
          </w:tcPr>
          <w:p w14:paraId="6B0C70FC"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75769EF"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4F87CF5D" w14:textId="2BE6BCE0" w:rsidR="00E3126A" w:rsidRPr="005F2BFC" w:rsidRDefault="00E3126A" w:rsidP="005F2BFC">
            <w:pPr>
              <w:contextualSpacing/>
              <w:rPr>
                <w:rFonts w:eastAsia="Times New Roman"/>
                <w:color w:val="000000" w:themeColor="text1"/>
              </w:rPr>
            </w:pPr>
            <w:r w:rsidRPr="005F2BFC">
              <w:rPr>
                <w:color w:val="000000" w:themeColor="text1"/>
              </w:rPr>
              <w:t>-.02</w:t>
            </w:r>
          </w:p>
        </w:tc>
        <w:tc>
          <w:tcPr>
            <w:tcW w:w="1082" w:type="dxa"/>
            <w:tcBorders>
              <w:top w:val="nil"/>
              <w:left w:val="nil"/>
              <w:bottom w:val="nil"/>
              <w:right w:val="nil"/>
            </w:tcBorders>
            <w:noWrap/>
            <w:vAlign w:val="center"/>
            <w:hideMark/>
          </w:tcPr>
          <w:p w14:paraId="282AFEF3" w14:textId="72CC9608"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148373CA" w14:textId="1EF535E8" w:rsidR="00E3126A" w:rsidRPr="005F2BFC" w:rsidRDefault="00E3126A"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11FDD91D" w14:textId="6DDB610B"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527EE103" w14:textId="324E9434" w:rsidR="00E3126A" w:rsidRPr="005F2BFC" w:rsidRDefault="00E3126A" w:rsidP="005F2BFC">
            <w:pPr>
              <w:contextualSpacing/>
              <w:rPr>
                <w:rFonts w:eastAsia="Times New Roman"/>
                <w:color w:val="000000" w:themeColor="text1"/>
              </w:rPr>
            </w:pPr>
            <w:r w:rsidRPr="005F2BFC">
              <w:rPr>
                <w:color w:val="000000" w:themeColor="text1"/>
              </w:rPr>
              <w:t>.076</w:t>
            </w:r>
          </w:p>
        </w:tc>
      </w:tr>
      <w:tr w:rsidR="00E3126A" w:rsidRPr="005F2BFC" w14:paraId="6AA59B8B" w14:textId="77777777" w:rsidTr="009F7330">
        <w:trPr>
          <w:trHeight w:val="290"/>
        </w:trPr>
        <w:tc>
          <w:tcPr>
            <w:tcW w:w="2835" w:type="dxa"/>
            <w:vMerge/>
            <w:tcBorders>
              <w:left w:val="nil"/>
              <w:bottom w:val="single" w:sz="4" w:space="0" w:color="auto"/>
              <w:right w:val="nil"/>
            </w:tcBorders>
            <w:noWrap/>
            <w:vAlign w:val="center"/>
            <w:hideMark/>
          </w:tcPr>
          <w:p w14:paraId="37CF6F3B"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2BEAF8A9"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70523725" w14:textId="7138BCA1" w:rsidR="00E3126A" w:rsidRPr="005F2BFC" w:rsidRDefault="00E3126A" w:rsidP="005F2BFC">
            <w:pPr>
              <w:contextualSpacing/>
              <w:rPr>
                <w:rFonts w:eastAsia="Times New Roman"/>
                <w:color w:val="000000" w:themeColor="text1"/>
              </w:rPr>
            </w:pPr>
            <w:r w:rsidRPr="005F2BFC">
              <w:rPr>
                <w:color w:val="000000" w:themeColor="text1"/>
              </w:rPr>
              <w:t>.21</w:t>
            </w:r>
          </w:p>
        </w:tc>
        <w:tc>
          <w:tcPr>
            <w:tcW w:w="1082" w:type="dxa"/>
            <w:tcBorders>
              <w:top w:val="nil"/>
              <w:left w:val="nil"/>
              <w:bottom w:val="single" w:sz="4" w:space="0" w:color="auto"/>
              <w:right w:val="nil"/>
            </w:tcBorders>
            <w:noWrap/>
            <w:vAlign w:val="center"/>
            <w:hideMark/>
          </w:tcPr>
          <w:p w14:paraId="1D1A78C9" w14:textId="03F593EC"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1B9871B1" w14:textId="31A840FA" w:rsidR="00E3126A" w:rsidRPr="005F2BFC" w:rsidRDefault="00E3126A"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424E4F65" w14:textId="64ADE2D9" w:rsidR="00E3126A" w:rsidRPr="005F2BFC" w:rsidRDefault="00E3126A" w:rsidP="005F2BFC">
            <w:pPr>
              <w:contextualSpacing/>
              <w:rPr>
                <w:rFonts w:eastAsia="Times New Roman"/>
                <w:color w:val="000000" w:themeColor="text1"/>
              </w:rPr>
            </w:pPr>
            <w:r w:rsidRPr="005F2BFC">
              <w:rPr>
                <w:color w:val="000000" w:themeColor="text1"/>
              </w:rPr>
              <w:t>.36</w:t>
            </w:r>
          </w:p>
        </w:tc>
        <w:tc>
          <w:tcPr>
            <w:tcW w:w="1023" w:type="dxa"/>
            <w:tcBorders>
              <w:top w:val="nil"/>
              <w:left w:val="nil"/>
              <w:bottom w:val="single" w:sz="4" w:space="0" w:color="auto"/>
              <w:right w:val="nil"/>
            </w:tcBorders>
            <w:noWrap/>
            <w:vAlign w:val="center"/>
            <w:hideMark/>
          </w:tcPr>
          <w:p w14:paraId="5148A317" w14:textId="410D2F1F" w:rsidR="00E3126A" w:rsidRPr="005F2BFC" w:rsidRDefault="00E3126A" w:rsidP="005F2BFC">
            <w:pPr>
              <w:contextualSpacing/>
              <w:rPr>
                <w:rFonts w:eastAsia="Times New Roman"/>
                <w:color w:val="000000" w:themeColor="text1"/>
              </w:rPr>
            </w:pPr>
            <w:r w:rsidRPr="005F2BFC">
              <w:rPr>
                <w:color w:val="000000" w:themeColor="text1"/>
              </w:rPr>
              <w:t>.006</w:t>
            </w:r>
          </w:p>
        </w:tc>
      </w:tr>
      <w:tr w:rsidR="00E3126A" w:rsidRPr="005F2BFC" w14:paraId="340DE930" w14:textId="77777777" w:rsidTr="009F7330">
        <w:trPr>
          <w:trHeight w:val="290"/>
        </w:trPr>
        <w:tc>
          <w:tcPr>
            <w:tcW w:w="2835" w:type="dxa"/>
            <w:vMerge w:val="restart"/>
            <w:tcBorders>
              <w:top w:val="single" w:sz="4" w:space="0" w:color="auto"/>
              <w:left w:val="nil"/>
              <w:right w:val="nil"/>
            </w:tcBorders>
            <w:noWrap/>
            <w:vAlign w:val="center"/>
            <w:hideMark/>
          </w:tcPr>
          <w:p w14:paraId="6E4D1CCD"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7:</w:t>
            </w:r>
          </w:p>
          <w:p w14:paraId="1F56E799" w14:textId="69D5FFAA"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Affirmation </w:t>
            </w:r>
            <w:r w:rsidRPr="005F2BFC">
              <w:rPr>
                <w:rFonts w:eastAsia="Times New Roman"/>
                <w:color w:val="000000" w:themeColor="text1"/>
              </w:rPr>
              <w:sym w:font="Wingdings" w:char="F0E0"/>
            </w:r>
            <w:r w:rsidRPr="005F2BFC">
              <w:rPr>
                <w:rFonts w:eastAsia="Times New Roman"/>
                <w:color w:val="000000" w:themeColor="text1"/>
              </w:rPr>
              <w:t xml:space="preserve"> </w:t>
            </w:r>
          </w:p>
          <w:p w14:paraId="63FFADA0"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Self-Rated Health </w:t>
            </w:r>
          </w:p>
        </w:tc>
        <w:tc>
          <w:tcPr>
            <w:tcW w:w="1134" w:type="dxa"/>
            <w:tcBorders>
              <w:top w:val="single" w:sz="4" w:space="0" w:color="auto"/>
              <w:left w:val="nil"/>
              <w:bottom w:val="nil"/>
              <w:right w:val="nil"/>
            </w:tcBorders>
            <w:noWrap/>
            <w:vAlign w:val="center"/>
            <w:hideMark/>
          </w:tcPr>
          <w:p w14:paraId="62B4B32E"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94AE6AB" w14:textId="6A163852" w:rsidR="00E3126A" w:rsidRPr="005F2BFC" w:rsidRDefault="00E3126A" w:rsidP="005F2BFC">
            <w:pPr>
              <w:contextualSpacing/>
              <w:rPr>
                <w:rFonts w:eastAsia="Times New Roman"/>
                <w:color w:val="000000" w:themeColor="text1"/>
              </w:rPr>
            </w:pPr>
            <w:r w:rsidRPr="005F2BFC">
              <w:rPr>
                <w:color w:val="000000" w:themeColor="text1"/>
              </w:rPr>
              <w:t>.03</w:t>
            </w:r>
          </w:p>
        </w:tc>
        <w:tc>
          <w:tcPr>
            <w:tcW w:w="1082" w:type="dxa"/>
            <w:tcBorders>
              <w:top w:val="single" w:sz="4" w:space="0" w:color="auto"/>
              <w:left w:val="nil"/>
              <w:bottom w:val="nil"/>
              <w:right w:val="nil"/>
            </w:tcBorders>
            <w:noWrap/>
            <w:vAlign w:val="center"/>
            <w:hideMark/>
          </w:tcPr>
          <w:p w14:paraId="59800ABB" w14:textId="2D30B3E6"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20289542" w14:textId="7A3514B6" w:rsidR="00E3126A" w:rsidRPr="005F2BFC" w:rsidRDefault="00E3126A" w:rsidP="005F2BFC">
            <w:pPr>
              <w:contextualSpacing/>
              <w:rPr>
                <w:rFonts w:eastAsia="Times New Roman"/>
                <w:color w:val="000000" w:themeColor="text1"/>
              </w:rPr>
            </w:pPr>
            <w:r w:rsidRPr="005F2BFC">
              <w:rPr>
                <w:color w:val="000000" w:themeColor="text1"/>
              </w:rPr>
              <w:t>-.02</w:t>
            </w:r>
          </w:p>
        </w:tc>
        <w:tc>
          <w:tcPr>
            <w:tcW w:w="1022" w:type="dxa"/>
            <w:tcBorders>
              <w:top w:val="single" w:sz="4" w:space="0" w:color="auto"/>
              <w:left w:val="nil"/>
              <w:bottom w:val="nil"/>
              <w:right w:val="nil"/>
            </w:tcBorders>
            <w:noWrap/>
            <w:vAlign w:val="center"/>
            <w:hideMark/>
          </w:tcPr>
          <w:p w14:paraId="4FF2B8FA" w14:textId="7FB51E62" w:rsidR="00E3126A" w:rsidRPr="005F2BFC" w:rsidRDefault="00E3126A" w:rsidP="005F2BFC">
            <w:pPr>
              <w:contextualSpacing/>
              <w:rPr>
                <w:rFonts w:eastAsia="Times New Roman"/>
                <w:color w:val="000000" w:themeColor="text1"/>
              </w:rPr>
            </w:pPr>
            <w:r w:rsidRPr="005F2BFC">
              <w:rPr>
                <w:color w:val="000000" w:themeColor="text1"/>
              </w:rPr>
              <w:t>.09</w:t>
            </w:r>
          </w:p>
        </w:tc>
        <w:tc>
          <w:tcPr>
            <w:tcW w:w="1023" w:type="dxa"/>
            <w:tcBorders>
              <w:top w:val="single" w:sz="4" w:space="0" w:color="auto"/>
              <w:left w:val="nil"/>
              <w:bottom w:val="nil"/>
              <w:right w:val="nil"/>
            </w:tcBorders>
            <w:noWrap/>
            <w:vAlign w:val="center"/>
            <w:hideMark/>
          </w:tcPr>
          <w:p w14:paraId="2DAF2AE9" w14:textId="6B6CD596" w:rsidR="00E3126A" w:rsidRPr="005F2BFC" w:rsidRDefault="00E3126A" w:rsidP="005F2BFC">
            <w:pPr>
              <w:contextualSpacing/>
              <w:rPr>
                <w:rFonts w:eastAsia="Times New Roman"/>
                <w:color w:val="000000" w:themeColor="text1"/>
              </w:rPr>
            </w:pPr>
            <w:r w:rsidRPr="005F2BFC">
              <w:rPr>
                <w:color w:val="000000" w:themeColor="text1"/>
              </w:rPr>
              <w:t>.290</w:t>
            </w:r>
          </w:p>
        </w:tc>
      </w:tr>
      <w:tr w:rsidR="00E3126A" w:rsidRPr="005F2BFC" w14:paraId="0F8E7D76" w14:textId="77777777" w:rsidTr="009F7330">
        <w:trPr>
          <w:trHeight w:val="290"/>
        </w:trPr>
        <w:tc>
          <w:tcPr>
            <w:tcW w:w="2835" w:type="dxa"/>
            <w:vMerge/>
            <w:tcBorders>
              <w:left w:val="nil"/>
              <w:right w:val="nil"/>
            </w:tcBorders>
            <w:noWrap/>
            <w:vAlign w:val="center"/>
            <w:hideMark/>
          </w:tcPr>
          <w:p w14:paraId="14B7A74A"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49974FB"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E29BCBD" w14:textId="579EB033" w:rsidR="00E3126A" w:rsidRPr="005F2BFC" w:rsidRDefault="00E3126A" w:rsidP="005F2BFC">
            <w:pPr>
              <w:contextualSpacing/>
              <w:rPr>
                <w:rFonts w:eastAsia="Times New Roman"/>
                <w:color w:val="000000" w:themeColor="text1"/>
              </w:rPr>
            </w:pPr>
            <w:r w:rsidRPr="005F2BFC">
              <w:rPr>
                <w:color w:val="000000" w:themeColor="text1"/>
              </w:rPr>
              <w:t>.12</w:t>
            </w:r>
          </w:p>
        </w:tc>
        <w:tc>
          <w:tcPr>
            <w:tcW w:w="1082" w:type="dxa"/>
            <w:tcBorders>
              <w:top w:val="nil"/>
              <w:left w:val="nil"/>
              <w:bottom w:val="nil"/>
              <w:right w:val="nil"/>
            </w:tcBorders>
            <w:noWrap/>
            <w:vAlign w:val="center"/>
            <w:hideMark/>
          </w:tcPr>
          <w:p w14:paraId="523A8CA7" w14:textId="4346D59A"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2B32D563" w14:textId="52DD225E"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5830EDF6" w14:textId="230CC223" w:rsidR="00E3126A" w:rsidRPr="005F2BFC" w:rsidRDefault="00E3126A" w:rsidP="005F2BFC">
            <w:pPr>
              <w:contextualSpacing/>
              <w:rPr>
                <w:rFonts w:eastAsia="Times New Roman"/>
                <w:color w:val="000000" w:themeColor="text1"/>
              </w:rPr>
            </w:pPr>
            <w:r w:rsidRPr="005F2BFC">
              <w:rPr>
                <w:color w:val="000000" w:themeColor="text1"/>
              </w:rPr>
              <w:t>.21</w:t>
            </w:r>
          </w:p>
        </w:tc>
        <w:tc>
          <w:tcPr>
            <w:tcW w:w="1023" w:type="dxa"/>
            <w:tcBorders>
              <w:top w:val="nil"/>
              <w:left w:val="nil"/>
              <w:bottom w:val="nil"/>
              <w:right w:val="nil"/>
            </w:tcBorders>
            <w:noWrap/>
            <w:vAlign w:val="center"/>
            <w:hideMark/>
          </w:tcPr>
          <w:p w14:paraId="6825DCA4" w14:textId="4A5B931C" w:rsidR="00E3126A" w:rsidRPr="005F2BFC" w:rsidRDefault="00E3126A" w:rsidP="005F2BFC">
            <w:pPr>
              <w:contextualSpacing/>
              <w:rPr>
                <w:rFonts w:eastAsia="Times New Roman"/>
                <w:color w:val="000000" w:themeColor="text1"/>
              </w:rPr>
            </w:pPr>
            <w:r w:rsidRPr="005F2BFC">
              <w:rPr>
                <w:color w:val="000000" w:themeColor="text1"/>
              </w:rPr>
              <w:t>.008</w:t>
            </w:r>
          </w:p>
        </w:tc>
      </w:tr>
      <w:tr w:rsidR="00E3126A" w:rsidRPr="005F2BFC" w14:paraId="1208775E" w14:textId="77777777" w:rsidTr="009F7330">
        <w:trPr>
          <w:trHeight w:val="290"/>
        </w:trPr>
        <w:tc>
          <w:tcPr>
            <w:tcW w:w="2835" w:type="dxa"/>
            <w:vMerge/>
            <w:tcBorders>
              <w:left w:val="nil"/>
              <w:right w:val="nil"/>
            </w:tcBorders>
            <w:noWrap/>
            <w:vAlign w:val="center"/>
            <w:hideMark/>
          </w:tcPr>
          <w:p w14:paraId="686FD156"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4BEB64C"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43644439" w14:textId="20ED1D5A" w:rsidR="00E3126A" w:rsidRPr="005F2BFC" w:rsidRDefault="00E3126A" w:rsidP="005F2BFC">
            <w:pPr>
              <w:contextualSpacing/>
              <w:rPr>
                <w:rFonts w:eastAsia="Times New Roman"/>
                <w:color w:val="000000" w:themeColor="text1"/>
              </w:rPr>
            </w:pPr>
            <w:r w:rsidRPr="005F2BFC">
              <w:rPr>
                <w:color w:val="000000" w:themeColor="text1"/>
              </w:rPr>
              <w:t>.09</w:t>
            </w:r>
          </w:p>
        </w:tc>
        <w:tc>
          <w:tcPr>
            <w:tcW w:w="1082" w:type="dxa"/>
            <w:tcBorders>
              <w:top w:val="nil"/>
              <w:left w:val="nil"/>
              <w:bottom w:val="nil"/>
              <w:right w:val="nil"/>
            </w:tcBorders>
            <w:noWrap/>
            <w:vAlign w:val="center"/>
            <w:hideMark/>
          </w:tcPr>
          <w:p w14:paraId="789A0489" w14:textId="65BB3715"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47AD0710" w14:textId="710E1781" w:rsidR="00E3126A" w:rsidRPr="005F2BFC" w:rsidRDefault="00E3126A"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53F4BE10" w14:textId="13D6AC30" w:rsidR="00E3126A" w:rsidRPr="005F2BFC" w:rsidRDefault="00E3126A" w:rsidP="005F2BFC">
            <w:pPr>
              <w:contextualSpacing/>
              <w:rPr>
                <w:rFonts w:eastAsia="Times New Roman"/>
                <w:color w:val="000000" w:themeColor="text1"/>
              </w:rPr>
            </w:pPr>
            <w:r w:rsidRPr="005F2BFC">
              <w:rPr>
                <w:color w:val="000000" w:themeColor="text1"/>
              </w:rPr>
              <w:t>.17</w:t>
            </w:r>
          </w:p>
        </w:tc>
        <w:tc>
          <w:tcPr>
            <w:tcW w:w="1023" w:type="dxa"/>
            <w:tcBorders>
              <w:top w:val="nil"/>
              <w:left w:val="nil"/>
              <w:bottom w:val="nil"/>
              <w:right w:val="nil"/>
            </w:tcBorders>
            <w:noWrap/>
            <w:vAlign w:val="center"/>
            <w:hideMark/>
          </w:tcPr>
          <w:p w14:paraId="6F2C5010" w14:textId="4B8E0E60" w:rsidR="00E3126A" w:rsidRPr="005F2BFC" w:rsidRDefault="00E3126A" w:rsidP="005F2BFC">
            <w:pPr>
              <w:contextualSpacing/>
              <w:rPr>
                <w:rFonts w:eastAsia="Times New Roman"/>
                <w:color w:val="000000" w:themeColor="text1"/>
              </w:rPr>
            </w:pPr>
            <w:r w:rsidRPr="005F2BFC">
              <w:rPr>
                <w:color w:val="000000" w:themeColor="text1"/>
              </w:rPr>
              <w:t>.009</w:t>
            </w:r>
          </w:p>
        </w:tc>
      </w:tr>
      <w:tr w:rsidR="00E3126A" w:rsidRPr="005F2BFC" w14:paraId="7484D2A0" w14:textId="77777777" w:rsidTr="009F7330">
        <w:trPr>
          <w:trHeight w:val="290"/>
        </w:trPr>
        <w:tc>
          <w:tcPr>
            <w:tcW w:w="2835" w:type="dxa"/>
            <w:vMerge/>
            <w:tcBorders>
              <w:left w:val="nil"/>
              <w:right w:val="nil"/>
            </w:tcBorders>
            <w:noWrap/>
            <w:vAlign w:val="center"/>
            <w:hideMark/>
          </w:tcPr>
          <w:p w14:paraId="69D806DF"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F8C7BEB"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6B7AB737" w14:textId="24892002" w:rsidR="00E3126A" w:rsidRPr="005F2BFC" w:rsidRDefault="00E3126A" w:rsidP="005F2BFC">
            <w:pPr>
              <w:contextualSpacing/>
              <w:rPr>
                <w:rFonts w:eastAsia="Times New Roman"/>
                <w:color w:val="000000" w:themeColor="text1"/>
              </w:rPr>
            </w:pPr>
            <w:r w:rsidRPr="005F2BFC">
              <w:rPr>
                <w:color w:val="000000" w:themeColor="text1"/>
              </w:rPr>
              <w:t>.00</w:t>
            </w:r>
          </w:p>
        </w:tc>
        <w:tc>
          <w:tcPr>
            <w:tcW w:w="1082" w:type="dxa"/>
            <w:tcBorders>
              <w:top w:val="nil"/>
              <w:left w:val="nil"/>
              <w:bottom w:val="nil"/>
              <w:right w:val="nil"/>
            </w:tcBorders>
            <w:noWrap/>
            <w:vAlign w:val="center"/>
            <w:hideMark/>
          </w:tcPr>
          <w:p w14:paraId="5DD3B8CF" w14:textId="2A5C8DF3" w:rsidR="00E3126A" w:rsidRPr="005F2BFC" w:rsidRDefault="00E3126A"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1E65B28B" w14:textId="14F56388" w:rsidR="00E3126A" w:rsidRPr="005F2BFC" w:rsidRDefault="00E3126A"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3E7F5411" w14:textId="5C6AFD92" w:rsidR="00E3126A" w:rsidRPr="005F2BFC" w:rsidRDefault="00E3126A" w:rsidP="005F2BFC">
            <w:pPr>
              <w:contextualSpacing/>
              <w:rPr>
                <w:rFonts w:eastAsia="Times New Roman"/>
                <w:color w:val="000000" w:themeColor="text1"/>
              </w:rPr>
            </w:pPr>
            <w:r w:rsidRPr="005F2BFC">
              <w:rPr>
                <w:color w:val="000000" w:themeColor="text1"/>
              </w:rPr>
              <w:t>.01</w:t>
            </w:r>
          </w:p>
        </w:tc>
        <w:tc>
          <w:tcPr>
            <w:tcW w:w="1023" w:type="dxa"/>
            <w:tcBorders>
              <w:top w:val="nil"/>
              <w:left w:val="nil"/>
              <w:bottom w:val="nil"/>
              <w:right w:val="nil"/>
            </w:tcBorders>
            <w:noWrap/>
            <w:vAlign w:val="center"/>
            <w:hideMark/>
          </w:tcPr>
          <w:p w14:paraId="35C8D449" w14:textId="7239B1FB" w:rsidR="00E3126A" w:rsidRPr="005F2BFC" w:rsidRDefault="00E3126A" w:rsidP="005F2BFC">
            <w:pPr>
              <w:contextualSpacing/>
              <w:rPr>
                <w:rFonts w:eastAsia="Times New Roman"/>
                <w:color w:val="000000" w:themeColor="text1"/>
              </w:rPr>
            </w:pPr>
            <w:r w:rsidRPr="005F2BFC">
              <w:rPr>
                <w:color w:val="000000" w:themeColor="text1"/>
              </w:rPr>
              <w:t>.362</w:t>
            </w:r>
          </w:p>
        </w:tc>
      </w:tr>
      <w:tr w:rsidR="00E3126A" w:rsidRPr="005F2BFC" w14:paraId="10BA671F" w14:textId="77777777" w:rsidTr="009F7330">
        <w:trPr>
          <w:trHeight w:val="290"/>
        </w:trPr>
        <w:tc>
          <w:tcPr>
            <w:tcW w:w="2835" w:type="dxa"/>
            <w:vMerge/>
            <w:tcBorders>
              <w:left w:val="nil"/>
              <w:bottom w:val="single" w:sz="4" w:space="0" w:color="auto"/>
              <w:right w:val="nil"/>
            </w:tcBorders>
            <w:noWrap/>
            <w:vAlign w:val="center"/>
            <w:hideMark/>
          </w:tcPr>
          <w:p w14:paraId="269149B9"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2EC612F4"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7FD1DED2" w14:textId="5275AFC9" w:rsidR="00E3126A" w:rsidRPr="005F2BFC" w:rsidRDefault="00E3126A" w:rsidP="005F2BFC">
            <w:pPr>
              <w:contextualSpacing/>
              <w:rPr>
                <w:rFonts w:eastAsia="Times New Roman"/>
                <w:color w:val="000000" w:themeColor="text1"/>
              </w:rPr>
            </w:pPr>
            <w:r w:rsidRPr="005F2BFC">
              <w:rPr>
                <w:color w:val="000000" w:themeColor="text1"/>
              </w:rPr>
              <w:t>.10</w:t>
            </w:r>
          </w:p>
        </w:tc>
        <w:tc>
          <w:tcPr>
            <w:tcW w:w="1082" w:type="dxa"/>
            <w:tcBorders>
              <w:top w:val="nil"/>
              <w:left w:val="nil"/>
              <w:bottom w:val="single" w:sz="4" w:space="0" w:color="auto"/>
              <w:right w:val="nil"/>
            </w:tcBorders>
            <w:noWrap/>
            <w:vAlign w:val="center"/>
            <w:hideMark/>
          </w:tcPr>
          <w:p w14:paraId="315E29BB" w14:textId="1018BBB9"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0473C620" w14:textId="61B18D41"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single" w:sz="4" w:space="0" w:color="auto"/>
              <w:right w:val="nil"/>
            </w:tcBorders>
            <w:noWrap/>
            <w:vAlign w:val="center"/>
            <w:hideMark/>
          </w:tcPr>
          <w:p w14:paraId="68846F46" w14:textId="4DB8B036" w:rsidR="00E3126A" w:rsidRPr="005F2BFC" w:rsidRDefault="00E3126A" w:rsidP="005F2BFC">
            <w:pPr>
              <w:contextualSpacing/>
              <w:rPr>
                <w:rFonts w:eastAsia="Times New Roman"/>
                <w:color w:val="000000" w:themeColor="text1"/>
              </w:rPr>
            </w:pPr>
            <w:r w:rsidRPr="005F2BFC">
              <w:rPr>
                <w:color w:val="000000" w:themeColor="text1"/>
              </w:rPr>
              <w:t>.17</w:t>
            </w:r>
          </w:p>
        </w:tc>
        <w:tc>
          <w:tcPr>
            <w:tcW w:w="1023" w:type="dxa"/>
            <w:tcBorders>
              <w:top w:val="nil"/>
              <w:left w:val="nil"/>
              <w:bottom w:val="single" w:sz="4" w:space="0" w:color="auto"/>
              <w:right w:val="nil"/>
            </w:tcBorders>
            <w:noWrap/>
            <w:vAlign w:val="center"/>
            <w:hideMark/>
          </w:tcPr>
          <w:p w14:paraId="3BADAC5E" w14:textId="3E2FCEA4" w:rsidR="00E3126A" w:rsidRPr="005F2BFC" w:rsidRDefault="00E3126A" w:rsidP="005F2BFC">
            <w:pPr>
              <w:contextualSpacing/>
              <w:rPr>
                <w:rFonts w:eastAsia="Times New Roman"/>
                <w:color w:val="000000" w:themeColor="text1"/>
              </w:rPr>
            </w:pPr>
            <w:r w:rsidRPr="005F2BFC">
              <w:rPr>
                <w:color w:val="000000" w:themeColor="text1"/>
              </w:rPr>
              <w:t>.007</w:t>
            </w:r>
          </w:p>
        </w:tc>
      </w:tr>
      <w:tr w:rsidR="00E3126A" w:rsidRPr="005F2BFC" w14:paraId="713A1FA3" w14:textId="77777777" w:rsidTr="009F7330">
        <w:trPr>
          <w:trHeight w:val="290"/>
        </w:trPr>
        <w:tc>
          <w:tcPr>
            <w:tcW w:w="2835" w:type="dxa"/>
            <w:vMerge w:val="restart"/>
            <w:tcBorders>
              <w:top w:val="single" w:sz="4" w:space="0" w:color="auto"/>
              <w:left w:val="nil"/>
              <w:right w:val="nil"/>
            </w:tcBorders>
            <w:noWrap/>
            <w:vAlign w:val="center"/>
            <w:hideMark/>
          </w:tcPr>
          <w:p w14:paraId="5A12C2FD"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8:</w:t>
            </w:r>
          </w:p>
          <w:p w14:paraId="5555A25C" w14:textId="3057BFDC"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Denial </w:t>
            </w:r>
            <w:r w:rsidRPr="005F2BFC">
              <w:rPr>
                <w:rFonts w:eastAsia="Times New Roman"/>
                <w:color w:val="000000" w:themeColor="text1"/>
              </w:rPr>
              <w:sym w:font="Wingdings" w:char="F0E0"/>
            </w:r>
            <w:r w:rsidRPr="005F2BFC">
              <w:rPr>
                <w:rFonts w:eastAsia="Times New Roman"/>
                <w:color w:val="000000" w:themeColor="text1"/>
              </w:rPr>
              <w:t xml:space="preserve"> Self-Rated Health</w:t>
            </w:r>
          </w:p>
        </w:tc>
        <w:tc>
          <w:tcPr>
            <w:tcW w:w="1134" w:type="dxa"/>
            <w:tcBorders>
              <w:top w:val="single" w:sz="4" w:space="0" w:color="auto"/>
              <w:left w:val="nil"/>
              <w:bottom w:val="nil"/>
              <w:right w:val="nil"/>
            </w:tcBorders>
            <w:noWrap/>
            <w:vAlign w:val="center"/>
            <w:hideMark/>
          </w:tcPr>
          <w:p w14:paraId="51429443"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023EBD50" w14:textId="55ECB844" w:rsidR="00E3126A" w:rsidRPr="005F2BFC" w:rsidRDefault="00E3126A"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3BF159EA" w14:textId="63FDDA25"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35133429" w14:textId="405C5BEE" w:rsidR="00E3126A" w:rsidRPr="005F2BFC" w:rsidRDefault="00E3126A" w:rsidP="005F2BFC">
            <w:pPr>
              <w:contextualSpacing/>
              <w:rPr>
                <w:rFonts w:eastAsia="Times New Roman"/>
                <w:color w:val="000000" w:themeColor="text1"/>
              </w:rPr>
            </w:pPr>
            <w:r w:rsidRPr="005F2BFC">
              <w:rPr>
                <w:color w:val="000000" w:themeColor="text1"/>
              </w:rPr>
              <w:t>-.16</w:t>
            </w:r>
          </w:p>
        </w:tc>
        <w:tc>
          <w:tcPr>
            <w:tcW w:w="1022" w:type="dxa"/>
            <w:tcBorders>
              <w:top w:val="single" w:sz="4" w:space="0" w:color="auto"/>
              <w:left w:val="nil"/>
              <w:bottom w:val="nil"/>
              <w:right w:val="nil"/>
            </w:tcBorders>
            <w:noWrap/>
            <w:vAlign w:val="center"/>
            <w:hideMark/>
          </w:tcPr>
          <w:p w14:paraId="3CC4E4AF" w14:textId="49F79A2E"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single" w:sz="4" w:space="0" w:color="auto"/>
              <w:left w:val="nil"/>
              <w:bottom w:val="nil"/>
              <w:right w:val="nil"/>
            </w:tcBorders>
            <w:noWrap/>
            <w:vAlign w:val="center"/>
            <w:hideMark/>
          </w:tcPr>
          <w:p w14:paraId="6885D49B" w14:textId="28B53F34" w:rsidR="00E3126A" w:rsidRPr="005F2BFC" w:rsidRDefault="00E3126A" w:rsidP="005F2BFC">
            <w:pPr>
              <w:contextualSpacing/>
              <w:rPr>
                <w:rFonts w:eastAsia="Times New Roman"/>
                <w:color w:val="000000" w:themeColor="text1"/>
              </w:rPr>
            </w:pPr>
            <w:r w:rsidRPr="005F2BFC">
              <w:rPr>
                <w:color w:val="000000" w:themeColor="text1"/>
              </w:rPr>
              <w:t>.055</w:t>
            </w:r>
          </w:p>
        </w:tc>
      </w:tr>
      <w:tr w:rsidR="00E3126A" w:rsidRPr="005F2BFC" w14:paraId="2EDEF727" w14:textId="77777777" w:rsidTr="009F7330">
        <w:trPr>
          <w:trHeight w:val="290"/>
        </w:trPr>
        <w:tc>
          <w:tcPr>
            <w:tcW w:w="2835" w:type="dxa"/>
            <w:vMerge/>
            <w:tcBorders>
              <w:left w:val="nil"/>
              <w:right w:val="nil"/>
            </w:tcBorders>
            <w:noWrap/>
            <w:vAlign w:val="center"/>
            <w:hideMark/>
          </w:tcPr>
          <w:p w14:paraId="5DDCAE8B"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620EDEC"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854785C" w14:textId="45064E51" w:rsidR="00E3126A" w:rsidRPr="005F2BFC" w:rsidRDefault="00E3126A" w:rsidP="005F2BFC">
            <w:pPr>
              <w:contextualSpacing/>
              <w:rPr>
                <w:rFonts w:eastAsia="Times New Roman"/>
                <w:color w:val="000000" w:themeColor="text1"/>
              </w:rPr>
            </w:pPr>
            <w:r w:rsidRPr="005F2BFC">
              <w:rPr>
                <w:color w:val="000000" w:themeColor="text1"/>
              </w:rPr>
              <w:t>.15</w:t>
            </w:r>
          </w:p>
        </w:tc>
        <w:tc>
          <w:tcPr>
            <w:tcW w:w="1082" w:type="dxa"/>
            <w:tcBorders>
              <w:top w:val="nil"/>
              <w:left w:val="nil"/>
              <w:bottom w:val="nil"/>
              <w:right w:val="nil"/>
            </w:tcBorders>
            <w:noWrap/>
            <w:vAlign w:val="center"/>
            <w:hideMark/>
          </w:tcPr>
          <w:p w14:paraId="0B9A448E" w14:textId="35F715B8"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3844BAFA" w14:textId="6B6A9ABF" w:rsidR="00E3126A" w:rsidRPr="005F2BFC" w:rsidRDefault="00E3126A"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nil"/>
              <w:right w:val="nil"/>
            </w:tcBorders>
            <w:noWrap/>
            <w:vAlign w:val="center"/>
            <w:hideMark/>
          </w:tcPr>
          <w:p w14:paraId="3FC5D5EC" w14:textId="1569B4D1" w:rsidR="00E3126A" w:rsidRPr="005F2BFC" w:rsidRDefault="00E3126A" w:rsidP="005F2BFC">
            <w:pPr>
              <w:contextualSpacing/>
              <w:rPr>
                <w:rFonts w:eastAsia="Times New Roman"/>
                <w:color w:val="000000" w:themeColor="text1"/>
              </w:rPr>
            </w:pPr>
            <w:r w:rsidRPr="005F2BFC">
              <w:rPr>
                <w:color w:val="000000" w:themeColor="text1"/>
              </w:rPr>
              <w:t>.20</w:t>
            </w:r>
          </w:p>
        </w:tc>
        <w:tc>
          <w:tcPr>
            <w:tcW w:w="1023" w:type="dxa"/>
            <w:tcBorders>
              <w:top w:val="nil"/>
              <w:left w:val="nil"/>
              <w:bottom w:val="nil"/>
              <w:right w:val="nil"/>
            </w:tcBorders>
            <w:noWrap/>
            <w:vAlign w:val="center"/>
            <w:hideMark/>
          </w:tcPr>
          <w:p w14:paraId="23AC950E" w14:textId="14D32378"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3632921C" w14:textId="77777777" w:rsidTr="009F7330">
        <w:trPr>
          <w:trHeight w:val="290"/>
        </w:trPr>
        <w:tc>
          <w:tcPr>
            <w:tcW w:w="2835" w:type="dxa"/>
            <w:vMerge/>
            <w:tcBorders>
              <w:left w:val="nil"/>
              <w:right w:val="nil"/>
            </w:tcBorders>
            <w:noWrap/>
            <w:vAlign w:val="center"/>
            <w:hideMark/>
          </w:tcPr>
          <w:p w14:paraId="3ABC6E6E"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9E554F0"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1DF8795F" w14:textId="28ACECB7" w:rsidR="00E3126A" w:rsidRPr="005F2BFC" w:rsidRDefault="00E3126A" w:rsidP="005F2BFC">
            <w:pPr>
              <w:contextualSpacing/>
              <w:rPr>
                <w:rFonts w:eastAsia="Times New Roman"/>
                <w:color w:val="000000" w:themeColor="text1"/>
              </w:rPr>
            </w:pPr>
            <w:r w:rsidRPr="005F2BFC">
              <w:rPr>
                <w:color w:val="000000" w:themeColor="text1"/>
              </w:rPr>
              <w:t>.11</w:t>
            </w:r>
          </w:p>
        </w:tc>
        <w:tc>
          <w:tcPr>
            <w:tcW w:w="1082" w:type="dxa"/>
            <w:tcBorders>
              <w:top w:val="nil"/>
              <w:left w:val="nil"/>
              <w:bottom w:val="nil"/>
              <w:right w:val="nil"/>
            </w:tcBorders>
            <w:noWrap/>
            <w:vAlign w:val="center"/>
            <w:hideMark/>
          </w:tcPr>
          <w:p w14:paraId="6054E07D" w14:textId="1E84F378"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33351758" w14:textId="6D74A828"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16CD4F15" w14:textId="2AFBB0B3" w:rsidR="00E3126A" w:rsidRPr="005F2BFC" w:rsidRDefault="00E3126A" w:rsidP="005F2BFC">
            <w:pPr>
              <w:contextualSpacing/>
              <w:rPr>
                <w:rFonts w:eastAsia="Times New Roman"/>
                <w:color w:val="000000" w:themeColor="text1"/>
              </w:rPr>
            </w:pPr>
            <w:r w:rsidRPr="005F2BFC">
              <w:rPr>
                <w:color w:val="000000" w:themeColor="text1"/>
              </w:rPr>
              <w:t>.18</w:t>
            </w:r>
          </w:p>
        </w:tc>
        <w:tc>
          <w:tcPr>
            <w:tcW w:w="1023" w:type="dxa"/>
            <w:tcBorders>
              <w:top w:val="nil"/>
              <w:left w:val="nil"/>
              <w:bottom w:val="nil"/>
              <w:right w:val="nil"/>
            </w:tcBorders>
            <w:noWrap/>
            <w:vAlign w:val="center"/>
            <w:hideMark/>
          </w:tcPr>
          <w:p w14:paraId="5D5F9060" w14:textId="3CE35FDD" w:rsidR="00E3126A" w:rsidRPr="005F2BFC" w:rsidRDefault="00E3126A" w:rsidP="005F2BFC">
            <w:pPr>
              <w:contextualSpacing/>
              <w:rPr>
                <w:rFonts w:eastAsia="Times New Roman"/>
                <w:color w:val="000000" w:themeColor="text1"/>
              </w:rPr>
            </w:pPr>
            <w:r w:rsidRPr="005F2BFC">
              <w:rPr>
                <w:color w:val="000000" w:themeColor="text1"/>
              </w:rPr>
              <w:t>.002</w:t>
            </w:r>
          </w:p>
        </w:tc>
      </w:tr>
      <w:tr w:rsidR="00E3126A" w:rsidRPr="005F2BFC" w14:paraId="194F4CF6" w14:textId="77777777" w:rsidTr="009F7330">
        <w:trPr>
          <w:trHeight w:val="290"/>
        </w:trPr>
        <w:tc>
          <w:tcPr>
            <w:tcW w:w="2835" w:type="dxa"/>
            <w:vMerge/>
            <w:tcBorders>
              <w:left w:val="nil"/>
              <w:right w:val="nil"/>
            </w:tcBorders>
            <w:noWrap/>
            <w:vAlign w:val="center"/>
            <w:hideMark/>
          </w:tcPr>
          <w:p w14:paraId="4D1C10D7"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8BEEBAF"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5F6481C6" w14:textId="59EFAFCA" w:rsidR="00E3126A" w:rsidRPr="005F2BFC" w:rsidRDefault="00E3126A" w:rsidP="005F2BFC">
            <w:pPr>
              <w:contextualSpacing/>
              <w:rPr>
                <w:rFonts w:eastAsia="Times New Roman"/>
                <w:color w:val="000000" w:themeColor="text1"/>
              </w:rPr>
            </w:pPr>
            <w:r w:rsidRPr="005F2BFC">
              <w:rPr>
                <w:color w:val="000000" w:themeColor="text1"/>
              </w:rPr>
              <w:t>-.01</w:t>
            </w:r>
          </w:p>
        </w:tc>
        <w:tc>
          <w:tcPr>
            <w:tcW w:w="1082" w:type="dxa"/>
            <w:tcBorders>
              <w:top w:val="nil"/>
              <w:left w:val="nil"/>
              <w:bottom w:val="nil"/>
              <w:right w:val="nil"/>
            </w:tcBorders>
            <w:noWrap/>
            <w:vAlign w:val="center"/>
            <w:hideMark/>
          </w:tcPr>
          <w:p w14:paraId="2DD363AB" w14:textId="021C0DA0"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21A36FB0" w14:textId="79C9B35C"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1600813E" w14:textId="7F9F4972"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2C6AD3E2" w14:textId="2EE09FD6" w:rsidR="00E3126A" w:rsidRPr="005F2BFC" w:rsidRDefault="00E3126A" w:rsidP="005F2BFC">
            <w:pPr>
              <w:contextualSpacing/>
              <w:rPr>
                <w:rFonts w:eastAsia="Times New Roman"/>
                <w:color w:val="000000" w:themeColor="text1"/>
              </w:rPr>
            </w:pPr>
            <w:r w:rsidRPr="005F2BFC">
              <w:rPr>
                <w:color w:val="000000" w:themeColor="text1"/>
              </w:rPr>
              <w:t>.079</w:t>
            </w:r>
          </w:p>
        </w:tc>
      </w:tr>
      <w:tr w:rsidR="00E3126A" w:rsidRPr="005F2BFC" w14:paraId="0752162B" w14:textId="77777777" w:rsidTr="009F7330">
        <w:trPr>
          <w:trHeight w:val="290"/>
        </w:trPr>
        <w:tc>
          <w:tcPr>
            <w:tcW w:w="2835" w:type="dxa"/>
            <w:vMerge/>
            <w:tcBorders>
              <w:left w:val="nil"/>
              <w:bottom w:val="single" w:sz="4" w:space="0" w:color="auto"/>
              <w:right w:val="nil"/>
            </w:tcBorders>
            <w:noWrap/>
            <w:vAlign w:val="center"/>
            <w:hideMark/>
          </w:tcPr>
          <w:p w14:paraId="12483444"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7709BF56"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4BFE2DA5" w14:textId="67281D8E" w:rsidR="00E3126A" w:rsidRPr="005F2BFC" w:rsidRDefault="00E3126A" w:rsidP="005F2BFC">
            <w:pPr>
              <w:contextualSpacing/>
              <w:rPr>
                <w:rFonts w:eastAsia="Times New Roman"/>
                <w:color w:val="000000" w:themeColor="text1"/>
              </w:rPr>
            </w:pPr>
            <w:r w:rsidRPr="005F2BFC">
              <w:rPr>
                <w:color w:val="000000" w:themeColor="text1"/>
              </w:rPr>
              <w:t>.10</w:t>
            </w:r>
          </w:p>
        </w:tc>
        <w:tc>
          <w:tcPr>
            <w:tcW w:w="1082" w:type="dxa"/>
            <w:tcBorders>
              <w:top w:val="nil"/>
              <w:left w:val="nil"/>
              <w:bottom w:val="single" w:sz="4" w:space="0" w:color="auto"/>
              <w:right w:val="nil"/>
            </w:tcBorders>
            <w:noWrap/>
            <w:vAlign w:val="center"/>
            <w:hideMark/>
          </w:tcPr>
          <w:p w14:paraId="7129DFE4" w14:textId="46792775"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6E7F1C92" w14:textId="5A631A91"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single" w:sz="4" w:space="0" w:color="auto"/>
              <w:right w:val="nil"/>
            </w:tcBorders>
            <w:noWrap/>
            <w:vAlign w:val="center"/>
            <w:hideMark/>
          </w:tcPr>
          <w:p w14:paraId="1D77F8DD" w14:textId="22A9709B" w:rsidR="00E3126A" w:rsidRPr="005F2BFC" w:rsidRDefault="00E3126A" w:rsidP="005F2BFC">
            <w:pPr>
              <w:contextualSpacing/>
              <w:rPr>
                <w:rFonts w:eastAsia="Times New Roman"/>
                <w:color w:val="000000" w:themeColor="text1"/>
              </w:rPr>
            </w:pPr>
            <w:r w:rsidRPr="005F2BFC">
              <w:rPr>
                <w:color w:val="000000" w:themeColor="text1"/>
              </w:rPr>
              <w:t>.17</w:t>
            </w:r>
          </w:p>
        </w:tc>
        <w:tc>
          <w:tcPr>
            <w:tcW w:w="1023" w:type="dxa"/>
            <w:tcBorders>
              <w:top w:val="nil"/>
              <w:left w:val="nil"/>
              <w:bottom w:val="single" w:sz="4" w:space="0" w:color="auto"/>
              <w:right w:val="nil"/>
            </w:tcBorders>
            <w:noWrap/>
            <w:vAlign w:val="center"/>
            <w:hideMark/>
          </w:tcPr>
          <w:p w14:paraId="1E92F873" w14:textId="301B4046" w:rsidR="00E3126A" w:rsidRPr="005F2BFC" w:rsidRDefault="00E3126A" w:rsidP="005F2BFC">
            <w:pPr>
              <w:contextualSpacing/>
              <w:rPr>
                <w:rFonts w:eastAsia="Times New Roman"/>
                <w:color w:val="000000" w:themeColor="text1"/>
              </w:rPr>
            </w:pPr>
            <w:r w:rsidRPr="005F2BFC">
              <w:rPr>
                <w:color w:val="000000" w:themeColor="text1"/>
              </w:rPr>
              <w:t>.006</w:t>
            </w:r>
          </w:p>
        </w:tc>
      </w:tr>
    </w:tbl>
    <w:p w14:paraId="2B54CFE7" w14:textId="77777777" w:rsidR="004A1E48" w:rsidRPr="005F2BFC" w:rsidRDefault="004A1E48" w:rsidP="005F2BFC">
      <w:pPr>
        <w:contextualSpacing/>
        <w:rPr>
          <w:color w:val="000000" w:themeColor="text1"/>
        </w:rPr>
      </w:pPr>
      <w:r w:rsidRPr="005F2BFC">
        <w:rPr>
          <w:color w:val="000000" w:themeColor="text1"/>
        </w:rPr>
        <w:br w:type="page"/>
      </w:r>
    </w:p>
    <w:tbl>
      <w:tblPr>
        <w:tblW w:w="9252" w:type="dxa"/>
        <w:tblLayout w:type="fixed"/>
        <w:tblLook w:val="04A0" w:firstRow="1" w:lastRow="0" w:firstColumn="1" w:lastColumn="0" w:noHBand="0" w:noVBand="1"/>
      </w:tblPr>
      <w:tblGrid>
        <w:gridCol w:w="2835"/>
        <w:gridCol w:w="1134"/>
        <w:gridCol w:w="1134"/>
        <w:gridCol w:w="1082"/>
        <w:gridCol w:w="1022"/>
        <w:gridCol w:w="1022"/>
        <w:gridCol w:w="1023"/>
      </w:tblGrid>
      <w:tr w:rsidR="00E3126A" w:rsidRPr="005F2BFC" w14:paraId="78AD27B7" w14:textId="77777777" w:rsidTr="009F7330">
        <w:trPr>
          <w:trHeight w:val="290"/>
        </w:trPr>
        <w:tc>
          <w:tcPr>
            <w:tcW w:w="2835" w:type="dxa"/>
            <w:vMerge w:val="restart"/>
            <w:tcBorders>
              <w:top w:val="single" w:sz="4" w:space="0" w:color="auto"/>
              <w:left w:val="nil"/>
              <w:right w:val="nil"/>
            </w:tcBorders>
            <w:noWrap/>
            <w:vAlign w:val="center"/>
            <w:hideMark/>
          </w:tcPr>
          <w:p w14:paraId="7329208C" w14:textId="2CC8B858" w:rsidR="00E3126A" w:rsidRPr="005F2BFC" w:rsidRDefault="00E3126A" w:rsidP="005F2BFC">
            <w:pPr>
              <w:contextualSpacing/>
              <w:rPr>
                <w:rFonts w:eastAsia="Times New Roman"/>
                <w:color w:val="000000" w:themeColor="text1"/>
              </w:rPr>
            </w:pPr>
            <w:r w:rsidRPr="005F2BFC">
              <w:rPr>
                <w:rFonts w:eastAsia="Times New Roman"/>
                <w:color w:val="000000" w:themeColor="text1"/>
              </w:rPr>
              <w:lastRenderedPageBreak/>
              <w:t>Model 9:</w:t>
            </w:r>
          </w:p>
          <w:p w14:paraId="0BD28C28" w14:textId="1BE6997F"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Affirmation </w:t>
            </w:r>
            <w:r w:rsidRPr="005F2BFC">
              <w:rPr>
                <w:rFonts w:eastAsia="Times New Roman"/>
                <w:color w:val="000000" w:themeColor="text1"/>
              </w:rPr>
              <w:sym w:font="Wingdings" w:char="F0E0"/>
            </w:r>
            <w:r w:rsidRPr="005F2BFC">
              <w:rPr>
                <w:rFonts w:eastAsia="Times New Roman"/>
                <w:color w:val="000000" w:themeColor="text1"/>
              </w:rPr>
              <w:t xml:space="preserve"> </w:t>
            </w:r>
          </w:p>
          <w:p w14:paraId="27578039"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Sleep Quality</w:t>
            </w:r>
          </w:p>
        </w:tc>
        <w:tc>
          <w:tcPr>
            <w:tcW w:w="1134" w:type="dxa"/>
            <w:tcBorders>
              <w:top w:val="single" w:sz="4" w:space="0" w:color="auto"/>
              <w:left w:val="nil"/>
              <w:bottom w:val="nil"/>
              <w:right w:val="nil"/>
            </w:tcBorders>
            <w:noWrap/>
            <w:vAlign w:val="center"/>
            <w:hideMark/>
          </w:tcPr>
          <w:p w14:paraId="62DECC31"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184C6A91" w14:textId="0910728F" w:rsidR="00E3126A" w:rsidRPr="005F2BFC" w:rsidRDefault="00E3126A" w:rsidP="005F2BFC">
            <w:pPr>
              <w:contextualSpacing/>
              <w:rPr>
                <w:rFonts w:eastAsia="Times New Roman"/>
                <w:color w:val="000000" w:themeColor="text1"/>
              </w:rPr>
            </w:pPr>
            <w:r w:rsidRPr="005F2BFC">
              <w:rPr>
                <w:color w:val="000000" w:themeColor="text1"/>
              </w:rPr>
              <w:t>.03</w:t>
            </w:r>
          </w:p>
        </w:tc>
        <w:tc>
          <w:tcPr>
            <w:tcW w:w="1082" w:type="dxa"/>
            <w:tcBorders>
              <w:top w:val="single" w:sz="4" w:space="0" w:color="auto"/>
              <w:left w:val="nil"/>
              <w:bottom w:val="nil"/>
              <w:right w:val="nil"/>
            </w:tcBorders>
            <w:noWrap/>
            <w:vAlign w:val="center"/>
            <w:hideMark/>
          </w:tcPr>
          <w:p w14:paraId="46A0EC55" w14:textId="56C4AE8C"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26974070" w14:textId="22030FC1"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138FCE13" w14:textId="51415AE7" w:rsidR="00E3126A" w:rsidRPr="005F2BFC" w:rsidRDefault="00E3126A" w:rsidP="005F2BFC">
            <w:pPr>
              <w:contextualSpacing/>
              <w:rPr>
                <w:rFonts w:eastAsia="Times New Roman"/>
                <w:color w:val="000000" w:themeColor="text1"/>
              </w:rPr>
            </w:pPr>
            <w:r w:rsidRPr="005F2BFC">
              <w:rPr>
                <w:color w:val="000000" w:themeColor="text1"/>
              </w:rPr>
              <w:t>.09</w:t>
            </w:r>
          </w:p>
        </w:tc>
        <w:tc>
          <w:tcPr>
            <w:tcW w:w="1023" w:type="dxa"/>
            <w:tcBorders>
              <w:top w:val="single" w:sz="4" w:space="0" w:color="auto"/>
              <w:left w:val="nil"/>
              <w:bottom w:val="nil"/>
              <w:right w:val="nil"/>
            </w:tcBorders>
            <w:noWrap/>
            <w:vAlign w:val="center"/>
            <w:hideMark/>
          </w:tcPr>
          <w:p w14:paraId="0EE16A06" w14:textId="392A0545" w:rsidR="00E3126A" w:rsidRPr="005F2BFC" w:rsidRDefault="00E3126A" w:rsidP="005F2BFC">
            <w:pPr>
              <w:contextualSpacing/>
              <w:rPr>
                <w:rFonts w:eastAsia="Times New Roman"/>
                <w:color w:val="000000" w:themeColor="text1"/>
              </w:rPr>
            </w:pPr>
            <w:r w:rsidRPr="005F2BFC">
              <w:rPr>
                <w:color w:val="000000" w:themeColor="text1"/>
              </w:rPr>
              <w:t>.312</w:t>
            </w:r>
          </w:p>
        </w:tc>
      </w:tr>
      <w:tr w:rsidR="00E3126A" w:rsidRPr="005F2BFC" w14:paraId="25282EB0" w14:textId="77777777" w:rsidTr="009F7330">
        <w:trPr>
          <w:trHeight w:val="290"/>
        </w:trPr>
        <w:tc>
          <w:tcPr>
            <w:tcW w:w="2835" w:type="dxa"/>
            <w:vMerge/>
            <w:tcBorders>
              <w:left w:val="nil"/>
              <w:right w:val="nil"/>
            </w:tcBorders>
            <w:noWrap/>
            <w:vAlign w:val="center"/>
            <w:hideMark/>
          </w:tcPr>
          <w:p w14:paraId="25D998E2"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7CAE441"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2DA35666" w14:textId="0512027A" w:rsidR="00E3126A" w:rsidRPr="005F2BFC" w:rsidRDefault="00E3126A" w:rsidP="005F2BFC">
            <w:pPr>
              <w:contextualSpacing/>
              <w:rPr>
                <w:rFonts w:eastAsia="Times New Roman"/>
                <w:color w:val="000000" w:themeColor="text1"/>
              </w:rPr>
            </w:pPr>
            <w:r w:rsidRPr="005F2BFC">
              <w:rPr>
                <w:color w:val="000000" w:themeColor="text1"/>
              </w:rPr>
              <w:t>.12</w:t>
            </w:r>
          </w:p>
        </w:tc>
        <w:tc>
          <w:tcPr>
            <w:tcW w:w="1082" w:type="dxa"/>
            <w:tcBorders>
              <w:top w:val="nil"/>
              <w:left w:val="nil"/>
              <w:bottom w:val="nil"/>
              <w:right w:val="nil"/>
            </w:tcBorders>
            <w:noWrap/>
            <w:vAlign w:val="center"/>
            <w:hideMark/>
          </w:tcPr>
          <w:p w14:paraId="6E365727" w14:textId="5299ECCC" w:rsidR="00E3126A" w:rsidRPr="005F2BFC" w:rsidRDefault="00E3126A" w:rsidP="005F2BFC">
            <w:pPr>
              <w:contextualSpacing/>
              <w:rPr>
                <w:rFonts w:eastAsia="Times New Roman"/>
                <w:color w:val="000000" w:themeColor="text1"/>
              </w:rPr>
            </w:pPr>
            <w:r w:rsidRPr="005F2BFC">
              <w:rPr>
                <w:color w:val="000000" w:themeColor="text1"/>
              </w:rPr>
              <w:t>.10</w:t>
            </w:r>
          </w:p>
        </w:tc>
        <w:tc>
          <w:tcPr>
            <w:tcW w:w="1022" w:type="dxa"/>
            <w:tcBorders>
              <w:top w:val="nil"/>
              <w:left w:val="nil"/>
              <w:bottom w:val="nil"/>
              <w:right w:val="nil"/>
            </w:tcBorders>
            <w:noWrap/>
            <w:vAlign w:val="center"/>
            <w:hideMark/>
          </w:tcPr>
          <w:p w14:paraId="35BA53AD" w14:textId="01A9BC04"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4828EBE3" w14:textId="4C409E68" w:rsidR="00E3126A" w:rsidRPr="005F2BFC" w:rsidRDefault="00E3126A" w:rsidP="005F2BFC">
            <w:pPr>
              <w:contextualSpacing/>
              <w:rPr>
                <w:rFonts w:eastAsia="Times New Roman"/>
                <w:color w:val="000000" w:themeColor="text1"/>
              </w:rPr>
            </w:pPr>
            <w:r w:rsidRPr="005F2BFC">
              <w:rPr>
                <w:color w:val="000000" w:themeColor="text1"/>
              </w:rPr>
              <w:t>.31</w:t>
            </w:r>
          </w:p>
        </w:tc>
        <w:tc>
          <w:tcPr>
            <w:tcW w:w="1023" w:type="dxa"/>
            <w:tcBorders>
              <w:top w:val="nil"/>
              <w:left w:val="nil"/>
              <w:bottom w:val="nil"/>
              <w:right w:val="nil"/>
            </w:tcBorders>
            <w:noWrap/>
            <w:vAlign w:val="center"/>
            <w:hideMark/>
          </w:tcPr>
          <w:p w14:paraId="64EE4DB6" w14:textId="23B69687" w:rsidR="00E3126A" w:rsidRPr="005F2BFC" w:rsidRDefault="00E3126A" w:rsidP="005F2BFC">
            <w:pPr>
              <w:contextualSpacing/>
              <w:rPr>
                <w:rFonts w:eastAsia="Times New Roman"/>
                <w:color w:val="000000" w:themeColor="text1"/>
              </w:rPr>
            </w:pPr>
            <w:r w:rsidRPr="005F2BFC">
              <w:rPr>
                <w:color w:val="000000" w:themeColor="text1"/>
              </w:rPr>
              <w:t>.224</w:t>
            </w:r>
          </w:p>
        </w:tc>
      </w:tr>
      <w:tr w:rsidR="00E3126A" w:rsidRPr="005F2BFC" w14:paraId="1FFC2E9E" w14:textId="77777777" w:rsidTr="009F7330">
        <w:trPr>
          <w:trHeight w:val="290"/>
        </w:trPr>
        <w:tc>
          <w:tcPr>
            <w:tcW w:w="2835" w:type="dxa"/>
            <w:vMerge/>
            <w:tcBorders>
              <w:left w:val="nil"/>
              <w:right w:val="nil"/>
            </w:tcBorders>
            <w:noWrap/>
            <w:vAlign w:val="center"/>
            <w:hideMark/>
          </w:tcPr>
          <w:p w14:paraId="1193DB2D"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04BFA87"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2DD6FB30" w14:textId="1EFA28A6" w:rsidR="00E3126A" w:rsidRPr="005F2BFC" w:rsidRDefault="00E3126A" w:rsidP="005F2BFC">
            <w:pPr>
              <w:contextualSpacing/>
              <w:rPr>
                <w:rFonts w:eastAsia="Times New Roman"/>
                <w:color w:val="000000" w:themeColor="text1"/>
              </w:rPr>
            </w:pPr>
            <w:r w:rsidRPr="005F2BFC">
              <w:rPr>
                <w:color w:val="000000" w:themeColor="text1"/>
              </w:rPr>
              <w:t>.22</w:t>
            </w:r>
          </w:p>
        </w:tc>
        <w:tc>
          <w:tcPr>
            <w:tcW w:w="1082" w:type="dxa"/>
            <w:tcBorders>
              <w:top w:val="nil"/>
              <w:left w:val="nil"/>
              <w:bottom w:val="nil"/>
              <w:right w:val="nil"/>
            </w:tcBorders>
            <w:noWrap/>
            <w:vAlign w:val="center"/>
            <w:hideMark/>
          </w:tcPr>
          <w:p w14:paraId="2B6F3AE1" w14:textId="678BA2B2" w:rsidR="00E3126A" w:rsidRPr="005F2BFC" w:rsidRDefault="00E3126A" w:rsidP="005F2BFC">
            <w:pPr>
              <w:contextualSpacing/>
              <w:rPr>
                <w:rFonts w:eastAsia="Times New Roman"/>
                <w:color w:val="000000" w:themeColor="text1"/>
              </w:rPr>
            </w:pPr>
            <w:r w:rsidRPr="005F2BFC">
              <w:rPr>
                <w:color w:val="000000" w:themeColor="text1"/>
              </w:rPr>
              <w:t>.10</w:t>
            </w:r>
          </w:p>
        </w:tc>
        <w:tc>
          <w:tcPr>
            <w:tcW w:w="1022" w:type="dxa"/>
            <w:tcBorders>
              <w:top w:val="nil"/>
              <w:left w:val="nil"/>
              <w:bottom w:val="nil"/>
              <w:right w:val="nil"/>
            </w:tcBorders>
            <w:noWrap/>
            <w:vAlign w:val="center"/>
            <w:hideMark/>
          </w:tcPr>
          <w:p w14:paraId="6532866E" w14:textId="18B5B9DD" w:rsidR="00E3126A" w:rsidRPr="005F2BFC" w:rsidRDefault="00E3126A"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5E5C08BE" w14:textId="61BE99FD" w:rsidR="00E3126A" w:rsidRPr="005F2BFC" w:rsidRDefault="00E3126A" w:rsidP="005F2BFC">
            <w:pPr>
              <w:contextualSpacing/>
              <w:rPr>
                <w:rFonts w:eastAsia="Times New Roman"/>
                <w:color w:val="000000" w:themeColor="text1"/>
              </w:rPr>
            </w:pPr>
            <w:r w:rsidRPr="005F2BFC">
              <w:rPr>
                <w:color w:val="000000" w:themeColor="text1"/>
              </w:rPr>
              <w:t>.40</w:t>
            </w:r>
          </w:p>
        </w:tc>
        <w:tc>
          <w:tcPr>
            <w:tcW w:w="1023" w:type="dxa"/>
            <w:tcBorders>
              <w:top w:val="nil"/>
              <w:left w:val="nil"/>
              <w:bottom w:val="nil"/>
              <w:right w:val="nil"/>
            </w:tcBorders>
            <w:noWrap/>
            <w:vAlign w:val="center"/>
            <w:hideMark/>
          </w:tcPr>
          <w:p w14:paraId="0BC8589D" w14:textId="25D0A543" w:rsidR="00E3126A" w:rsidRPr="005F2BFC" w:rsidRDefault="00E3126A" w:rsidP="005F2BFC">
            <w:pPr>
              <w:contextualSpacing/>
              <w:rPr>
                <w:rFonts w:eastAsia="Times New Roman"/>
                <w:color w:val="000000" w:themeColor="text1"/>
              </w:rPr>
            </w:pPr>
            <w:r w:rsidRPr="005F2BFC">
              <w:rPr>
                <w:color w:val="000000" w:themeColor="text1"/>
              </w:rPr>
              <w:t>.018</w:t>
            </w:r>
          </w:p>
        </w:tc>
      </w:tr>
      <w:tr w:rsidR="00E3126A" w:rsidRPr="005F2BFC" w14:paraId="4FF16353" w14:textId="77777777" w:rsidTr="009F7330">
        <w:trPr>
          <w:trHeight w:val="290"/>
        </w:trPr>
        <w:tc>
          <w:tcPr>
            <w:tcW w:w="2835" w:type="dxa"/>
            <w:vMerge/>
            <w:tcBorders>
              <w:left w:val="nil"/>
              <w:right w:val="nil"/>
            </w:tcBorders>
            <w:noWrap/>
            <w:vAlign w:val="center"/>
            <w:hideMark/>
          </w:tcPr>
          <w:p w14:paraId="289523FD"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C926A69"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1809459E" w14:textId="2DB11974" w:rsidR="00E3126A" w:rsidRPr="005F2BFC" w:rsidRDefault="00E3126A" w:rsidP="005F2BFC">
            <w:pPr>
              <w:contextualSpacing/>
              <w:rPr>
                <w:rFonts w:eastAsia="Times New Roman"/>
                <w:color w:val="000000" w:themeColor="text1"/>
              </w:rPr>
            </w:pPr>
            <w:r w:rsidRPr="005F2BFC">
              <w:rPr>
                <w:color w:val="000000" w:themeColor="text1"/>
              </w:rPr>
              <w:t>.00</w:t>
            </w:r>
          </w:p>
        </w:tc>
        <w:tc>
          <w:tcPr>
            <w:tcW w:w="1082" w:type="dxa"/>
            <w:tcBorders>
              <w:top w:val="nil"/>
              <w:left w:val="nil"/>
              <w:bottom w:val="nil"/>
              <w:right w:val="nil"/>
            </w:tcBorders>
            <w:noWrap/>
            <w:vAlign w:val="center"/>
            <w:hideMark/>
          </w:tcPr>
          <w:p w14:paraId="36C08176" w14:textId="36C25241"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12335526" w14:textId="706EEA16" w:rsidR="00E3126A" w:rsidRPr="005F2BFC" w:rsidRDefault="00E3126A"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56565F01" w14:textId="17B00D7D" w:rsidR="00E3126A" w:rsidRPr="005F2BFC" w:rsidRDefault="00E3126A" w:rsidP="005F2BFC">
            <w:pPr>
              <w:contextualSpacing/>
              <w:rPr>
                <w:rFonts w:eastAsia="Times New Roman"/>
                <w:color w:val="000000" w:themeColor="text1"/>
              </w:rPr>
            </w:pPr>
            <w:r w:rsidRPr="005F2BFC">
              <w:rPr>
                <w:color w:val="000000" w:themeColor="text1"/>
              </w:rPr>
              <w:t>.02</w:t>
            </w:r>
          </w:p>
        </w:tc>
        <w:tc>
          <w:tcPr>
            <w:tcW w:w="1023" w:type="dxa"/>
            <w:tcBorders>
              <w:top w:val="nil"/>
              <w:left w:val="nil"/>
              <w:bottom w:val="nil"/>
              <w:right w:val="nil"/>
            </w:tcBorders>
            <w:noWrap/>
            <w:vAlign w:val="center"/>
            <w:hideMark/>
          </w:tcPr>
          <w:p w14:paraId="4A879F26" w14:textId="65FD5E6B" w:rsidR="00E3126A" w:rsidRPr="005F2BFC" w:rsidRDefault="00E3126A" w:rsidP="005F2BFC">
            <w:pPr>
              <w:contextualSpacing/>
              <w:rPr>
                <w:rFonts w:eastAsia="Times New Roman"/>
                <w:color w:val="000000" w:themeColor="text1"/>
              </w:rPr>
            </w:pPr>
            <w:r w:rsidRPr="005F2BFC">
              <w:rPr>
                <w:color w:val="000000" w:themeColor="text1"/>
              </w:rPr>
              <w:t>.531</w:t>
            </w:r>
          </w:p>
        </w:tc>
      </w:tr>
      <w:tr w:rsidR="00E3126A" w:rsidRPr="005F2BFC" w14:paraId="2E19350B" w14:textId="77777777" w:rsidTr="009F7330">
        <w:trPr>
          <w:trHeight w:val="290"/>
        </w:trPr>
        <w:tc>
          <w:tcPr>
            <w:tcW w:w="2835" w:type="dxa"/>
            <w:vMerge/>
            <w:tcBorders>
              <w:left w:val="nil"/>
              <w:bottom w:val="single" w:sz="4" w:space="0" w:color="auto"/>
              <w:right w:val="nil"/>
            </w:tcBorders>
            <w:noWrap/>
            <w:vAlign w:val="center"/>
            <w:hideMark/>
          </w:tcPr>
          <w:p w14:paraId="7A7C3DEB"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0B604740"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79A24DD" w14:textId="06BCEF4C" w:rsidR="00E3126A" w:rsidRPr="005F2BFC" w:rsidRDefault="00E3126A" w:rsidP="005F2BFC">
            <w:pPr>
              <w:contextualSpacing/>
              <w:rPr>
                <w:rFonts w:eastAsia="Times New Roman"/>
                <w:color w:val="000000" w:themeColor="text1"/>
              </w:rPr>
            </w:pPr>
            <w:r w:rsidRPr="005F2BFC">
              <w:rPr>
                <w:color w:val="000000" w:themeColor="text1"/>
              </w:rPr>
              <w:t>.23</w:t>
            </w:r>
          </w:p>
        </w:tc>
        <w:tc>
          <w:tcPr>
            <w:tcW w:w="1082" w:type="dxa"/>
            <w:tcBorders>
              <w:top w:val="nil"/>
              <w:left w:val="nil"/>
              <w:bottom w:val="single" w:sz="4" w:space="0" w:color="auto"/>
              <w:right w:val="nil"/>
            </w:tcBorders>
            <w:noWrap/>
            <w:vAlign w:val="center"/>
            <w:hideMark/>
          </w:tcPr>
          <w:p w14:paraId="3F84F81E" w14:textId="1C531332" w:rsidR="00E3126A" w:rsidRPr="005F2BFC" w:rsidRDefault="00E3126A"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single" w:sz="4" w:space="0" w:color="auto"/>
              <w:right w:val="nil"/>
            </w:tcBorders>
            <w:noWrap/>
            <w:vAlign w:val="center"/>
            <w:hideMark/>
          </w:tcPr>
          <w:p w14:paraId="6B2F7BD3" w14:textId="3135AF6A" w:rsidR="00E3126A" w:rsidRPr="005F2BFC" w:rsidRDefault="00E3126A"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single" w:sz="4" w:space="0" w:color="auto"/>
              <w:right w:val="nil"/>
            </w:tcBorders>
            <w:noWrap/>
            <w:vAlign w:val="center"/>
            <w:hideMark/>
          </w:tcPr>
          <w:p w14:paraId="17AE4132" w14:textId="0BE35C81" w:rsidR="00E3126A" w:rsidRPr="005F2BFC" w:rsidRDefault="00E3126A" w:rsidP="005F2BFC">
            <w:pPr>
              <w:contextualSpacing/>
              <w:rPr>
                <w:rFonts w:eastAsia="Times New Roman"/>
                <w:color w:val="000000" w:themeColor="text1"/>
              </w:rPr>
            </w:pPr>
            <w:r w:rsidRPr="005F2BFC">
              <w:rPr>
                <w:color w:val="000000" w:themeColor="text1"/>
              </w:rPr>
              <w:t>.40</w:t>
            </w:r>
          </w:p>
        </w:tc>
        <w:tc>
          <w:tcPr>
            <w:tcW w:w="1023" w:type="dxa"/>
            <w:tcBorders>
              <w:top w:val="nil"/>
              <w:left w:val="nil"/>
              <w:bottom w:val="single" w:sz="4" w:space="0" w:color="auto"/>
              <w:right w:val="nil"/>
            </w:tcBorders>
            <w:noWrap/>
            <w:vAlign w:val="center"/>
            <w:hideMark/>
          </w:tcPr>
          <w:p w14:paraId="1307D23D" w14:textId="0A480BB2" w:rsidR="00E3126A" w:rsidRPr="005F2BFC" w:rsidRDefault="00E3126A" w:rsidP="005F2BFC">
            <w:pPr>
              <w:contextualSpacing/>
              <w:rPr>
                <w:rFonts w:eastAsia="Times New Roman"/>
                <w:color w:val="000000" w:themeColor="text1"/>
              </w:rPr>
            </w:pPr>
            <w:r w:rsidRPr="005F2BFC">
              <w:rPr>
                <w:color w:val="000000" w:themeColor="text1"/>
              </w:rPr>
              <w:t>.016</w:t>
            </w:r>
          </w:p>
        </w:tc>
      </w:tr>
      <w:tr w:rsidR="00E3126A" w:rsidRPr="005F2BFC" w14:paraId="44FBECA4" w14:textId="77777777" w:rsidTr="009F7330">
        <w:trPr>
          <w:trHeight w:val="290"/>
        </w:trPr>
        <w:tc>
          <w:tcPr>
            <w:tcW w:w="2835" w:type="dxa"/>
            <w:vMerge w:val="restart"/>
            <w:tcBorders>
              <w:top w:val="single" w:sz="4" w:space="0" w:color="auto"/>
              <w:left w:val="nil"/>
              <w:right w:val="nil"/>
            </w:tcBorders>
            <w:noWrap/>
            <w:vAlign w:val="center"/>
            <w:hideMark/>
          </w:tcPr>
          <w:p w14:paraId="1814BA65"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10:</w:t>
            </w:r>
          </w:p>
          <w:p w14:paraId="1280604E" w14:textId="576F822F"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Denial </w:t>
            </w:r>
            <w:r w:rsidRPr="005F2BFC">
              <w:rPr>
                <w:rFonts w:eastAsia="Times New Roman"/>
                <w:color w:val="000000" w:themeColor="text1"/>
              </w:rPr>
              <w:sym w:font="Wingdings" w:char="F0E0"/>
            </w:r>
            <w:r w:rsidRPr="005F2BFC">
              <w:rPr>
                <w:rFonts w:eastAsia="Times New Roman"/>
                <w:color w:val="000000" w:themeColor="text1"/>
              </w:rPr>
              <w:t xml:space="preserve"> Sleep Quality</w:t>
            </w:r>
          </w:p>
        </w:tc>
        <w:tc>
          <w:tcPr>
            <w:tcW w:w="1134" w:type="dxa"/>
            <w:tcBorders>
              <w:top w:val="single" w:sz="4" w:space="0" w:color="auto"/>
              <w:left w:val="nil"/>
              <w:bottom w:val="nil"/>
              <w:right w:val="nil"/>
            </w:tcBorders>
            <w:noWrap/>
            <w:vAlign w:val="center"/>
            <w:hideMark/>
          </w:tcPr>
          <w:p w14:paraId="61FB3E6A"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7E965D8B" w14:textId="4A0A65D5" w:rsidR="00E3126A" w:rsidRPr="005F2BFC" w:rsidRDefault="00E3126A"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698F930E" w14:textId="4BE07687"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44098023" w14:textId="365FB8ED" w:rsidR="00E3126A" w:rsidRPr="005F2BFC" w:rsidRDefault="00E3126A" w:rsidP="005F2BFC">
            <w:pPr>
              <w:contextualSpacing/>
              <w:rPr>
                <w:rFonts w:eastAsia="Times New Roman"/>
                <w:color w:val="000000" w:themeColor="text1"/>
              </w:rPr>
            </w:pPr>
            <w:r w:rsidRPr="005F2BFC">
              <w:rPr>
                <w:color w:val="000000" w:themeColor="text1"/>
              </w:rPr>
              <w:t>-.16</w:t>
            </w:r>
          </w:p>
        </w:tc>
        <w:tc>
          <w:tcPr>
            <w:tcW w:w="1022" w:type="dxa"/>
            <w:tcBorders>
              <w:top w:val="single" w:sz="4" w:space="0" w:color="auto"/>
              <w:left w:val="nil"/>
              <w:bottom w:val="nil"/>
              <w:right w:val="nil"/>
            </w:tcBorders>
            <w:noWrap/>
            <w:vAlign w:val="center"/>
            <w:hideMark/>
          </w:tcPr>
          <w:p w14:paraId="3B85A8D0" w14:textId="4BDB1D84"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single" w:sz="4" w:space="0" w:color="auto"/>
              <w:left w:val="nil"/>
              <w:bottom w:val="nil"/>
              <w:right w:val="nil"/>
            </w:tcBorders>
            <w:noWrap/>
            <w:vAlign w:val="center"/>
            <w:hideMark/>
          </w:tcPr>
          <w:p w14:paraId="11AA1532" w14:textId="46302A78" w:rsidR="00E3126A" w:rsidRPr="005F2BFC" w:rsidRDefault="00E3126A" w:rsidP="005F2BFC">
            <w:pPr>
              <w:contextualSpacing/>
              <w:rPr>
                <w:rFonts w:eastAsia="Times New Roman"/>
                <w:color w:val="000000" w:themeColor="text1"/>
              </w:rPr>
            </w:pPr>
            <w:r w:rsidRPr="005F2BFC">
              <w:rPr>
                <w:color w:val="000000" w:themeColor="text1"/>
              </w:rPr>
              <w:t>.049</w:t>
            </w:r>
          </w:p>
        </w:tc>
      </w:tr>
      <w:tr w:rsidR="00E3126A" w:rsidRPr="005F2BFC" w14:paraId="6714197C" w14:textId="77777777" w:rsidTr="009F7330">
        <w:trPr>
          <w:trHeight w:val="290"/>
        </w:trPr>
        <w:tc>
          <w:tcPr>
            <w:tcW w:w="2835" w:type="dxa"/>
            <w:vMerge/>
            <w:tcBorders>
              <w:left w:val="nil"/>
              <w:right w:val="nil"/>
            </w:tcBorders>
            <w:noWrap/>
            <w:vAlign w:val="center"/>
            <w:hideMark/>
          </w:tcPr>
          <w:p w14:paraId="0FB22261"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FDD8BB3"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31452F2A" w14:textId="07606A6B" w:rsidR="00E3126A" w:rsidRPr="005F2BFC" w:rsidRDefault="00E3126A" w:rsidP="005F2BFC">
            <w:pPr>
              <w:contextualSpacing/>
              <w:rPr>
                <w:rFonts w:eastAsia="Times New Roman"/>
                <w:color w:val="000000" w:themeColor="text1"/>
              </w:rPr>
            </w:pPr>
            <w:r w:rsidRPr="005F2BFC">
              <w:rPr>
                <w:color w:val="000000" w:themeColor="text1"/>
              </w:rPr>
              <w:t>.45</w:t>
            </w:r>
          </w:p>
        </w:tc>
        <w:tc>
          <w:tcPr>
            <w:tcW w:w="1082" w:type="dxa"/>
            <w:tcBorders>
              <w:top w:val="nil"/>
              <w:left w:val="nil"/>
              <w:bottom w:val="nil"/>
              <w:right w:val="nil"/>
            </w:tcBorders>
            <w:noWrap/>
            <w:vAlign w:val="center"/>
            <w:hideMark/>
          </w:tcPr>
          <w:p w14:paraId="462F2FA1" w14:textId="4608FDC8" w:rsidR="00E3126A" w:rsidRPr="005F2BFC" w:rsidRDefault="00E3126A"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1B43175F" w14:textId="383BC29A" w:rsidR="00E3126A" w:rsidRPr="005F2BFC" w:rsidRDefault="00E3126A" w:rsidP="005F2BFC">
            <w:pPr>
              <w:contextualSpacing/>
              <w:rPr>
                <w:rFonts w:eastAsia="Times New Roman"/>
                <w:color w:val="000000" w:themeColor="text1"/>
              </w:rPr>
            </w:pPr>
            <w:r w:rsidRPr="005F2BFC">
              <w:rPr>
                <w:color w:val="000000" w:themeColor="text1"/>
              </w:rPr>
              <w:t>.30</w:t>
            </w:r>
          </w:p>
        </w:tc>
        <w:tc>
          <w:tcPr>
            <w:tcW w:w="1022" w:type="dxa"/>
            <w:tcBorders>
              <w:top w:val="nil"/>
              <w:left w:val="nil"/>
              <w:bottom w:val="nil"/>
              <w:right w:val="nil"/>
            </w:tcBorders>
            <w:noWrap/>
            <w:vAlign w:val="center"/>
            <w:hideMark/>
          </w:tcPr>
          <w:p w14:paraId="77E44FDB" w14:textId="4E9426D0" w:rsidR="00E3126A" w:rsidRPr="005F2BFC" w:rsidRDefault="00E3126A" w:rsidP="005F2BFC">
            <w:pPr>
              <w:contextualSpacing/>
              <w:rPr>
                <w:rFonts w:eastAsia="Times New Roman"/>
                <w:color w:val="000000" w:themeColor="text1"/>
              </w:rPr>
            </w:pPr>
            <w:r w:rsidRPr="005F2BFC">
              <w:rPr>
                <w:color w:val="000000" w:themeColor="text1"/>
              </w:rPr>
              <w:t>.58</w:t>
            </w:r>
          </w:p>
        </w:tc>
        <w:tc>
          <w:tcPr>
            <w:tcW w:w="1023" w:type="dxa"/>
            <w:tcBorders>
              <w:top w:val="nil"/>
              <w:left w:val="nil"/>
              <w:bottom w:val="nil"/>
              <w:right w:val="nil"/>
            </w:tcBorders>
            <w:noWrap/>
            <w:vAlign w:val="center"/>
            <w:hideMark/>
          </w:tcPr>
          <w:p w14:paraId="0CD8752E" w14:textId="5C75FF12"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2A1592AD" w14:textId="77777777" w:rsidTr="009F7330">
        <w:trPr>
          <w:trHeight w:val="290"/>
        </w:trPr>
        <w:tc>
          <w:tcPr>
            <w:tcW w:w="2835" w:type="dxa"/>
            <w:vMerge/>
            <w:tcBorders>
              <w:left w:val="nil"/>
              <w:right w:val="nil"/>
            </w:tcBorders>
            <w:noWrap/>
            <w:vAlign w:val="center"/>
            <w:hideMark/>
          </w:tcPr>
          <w:p w14:paraId="09229799"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F1E6B21"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1D007A5A" w14:textId="0AF82C36" w:rsidR="00E3126A" w:rsidRPr="005F2BFC" w:rsidRDefault="00E3126A" w:rsidP="005F2BFC">
            <w:pPr>
              <w:contextualSpacing/>
              <w:rPr>
                <w:rFonts w:eastAsia="Times New Roman"/>
                <w:color w:val="000000" w:themeColor="text1"/>
              </w:rPr>
            </w:pPr>
            <w:r w:rsidRPr="005F2BFC">
              <w:rPr>
                <w:color w:val="000000" w:themeColor="text1"/>
              </w:rPr>
              <w:t>.26</w:t>
            </w:r>
          </w:p>
        </w:tc>
        <w:tc>
          <w:tcPr>
            <w:tcW w:w="1082" w:type="dxa"/>
            <w:tcBorders>
              <w:top w:val="nil"/>
              <w:left w:val="nil"/>
              <w:bottom w:val="nil"/>
              <w:right w:val="nil"/>
            </w:tcBorders>
            <w:noWrap/>
            <w:vAlign w:val="center"/>
            <w:hideMark/>
          </w:tcPr>
          <w:p w14:paraId="36628C5D" w14:textId="320B0A66" w:rsidR="00E3126A" w:rsidRPr="005F2BFC" w:rsidRDefault="00E3126A" w:rsidP="005F2BFC">
            <w:pPr>
              <w:contextualSpacing/>
              <w:rPr>
                <w:rFonts w:eastAsia="Times New Roman"/>
                <w:color w:val="000000" w:themeColor="text1"/>
              </w:rPr>
            </w:pPr>
            <w:r w:rsidRPr="005F2BFC">
              <w:rPr>
                <w:color w:val="000000" w:themeColor="text1"/>
              </w:rPr>
              <w:t>.10</w:t>
            </w:r>
          </w:p>
        </w:tc>
        <w:tc>
          <w:tcPr>
            <w:tcW w:w="1022" w:type="dxa"/>
            <w:tcBorders>
              <w:top w:val="nil"/>
              <w:left w:val="nil"/>
              <w:bottom w:val="nil"/>
              <w:right w:val="nil"/>
            </w:tcBorders>
            <w:noWrap/>
            <w:vAlign w:val="center"/>
            <w:hideMark/>
          </w:tcPr>
          <w:p w14:paraId="7DAF9211" w14:textId="07B1602E" w:rsidR="00E3126A" w:rsidRPr="005F2BFC" w:rsidRDefault="00E3126A"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nil"/>
              <w:right w:val="nil"/>
            </w:tcBorders>
            <w:noWrap/>
            <w:vAlign w:val="center"/>
            <w:hideMark/>
          </w:tcPr>
          <w:p w14:paraId="53837E8D" w14:textId="76542D36" w:rsidR="00E3126A" w:rsidRPr="005F2BFC" w:rsidRDefault="00E3126A" w:rsidP="005F2BFC">
            <w:pPr>
              <w:contextualSpacing/>
              <w:rPr>
                <w:rFonts w:eastAsia="Times New Roman"/>
                <w:color w:val="000000" w:themeColor="text1"/>
              </w:rPr>
            </w:pPr>
            <w:r w:rsidRPr="005F2BFC">
              <w:rPr>
                <w:color w:val="000000" w:themeColor="text1"/>
              </w:rPr>
              <w:t>.47</w:t>
            </w:r>
          </w:p>
        </w:tc>
        <w:tc>
          <w:tcPr>
            <w:tcW w:w="1023" w:type="dxa"/>
            <w:tcBorders>
              <w:top w:val="nil"/>
              <w:left w:val="nil"/>
              <w:bottom w:val="nil"/>
              <w:right w:val="nil"/>
            </w:tcBorders>
            <w:noWrap/>
            <w:vAlign w:val="center"/>
            <w:hideMark/>
          </w:tcPr>
          <w:p w14:paraId="769AC21C" w14:textId="33B8383A" w:rsidR="00E3126A" w:rsidRPr="005F2BFC" w:rsidRDefault="00E3126A" w:rsidP="005F2BFC">
            <w:pPr>
              <w:contextualSpacing/>
              <w:rPr>
                <w:rFonts w:eastAsia="Times New Roman"/>
                <w:color w:val="000000" w:themeColor="text1"/>
              </w:rPr>
            </w:pPr>
            <w:r w:rsidRPr="005F2BFC">
              <w:rPr>
                <w:color w:val="000000" w:themeColor="text1"/>
              </w:rPr>
              <w:t>.007</w:t>
            </w:r>
          </w:p>
        </w:tc>
      </w:tr>
      <w:tr w:rsidR="00E3126A" w:rsidRPr="005F2BFC" w14:paraId="18054826" w14:textId="77777777" w:rsidTr="009F7330">
        <w:trPr>
          <w:trHeight w:val="290"/>
        </w:trPr>
        <w:tc>
          <w:tcPr>
            <w:tcW w:w="2835" w:type="dxa"/>
            <w:vMerge/>
            <w:tcBorders>
              <w:left w:val="nil"/>
              <w:right w:val="nil"/>
            </w:tcBorders>
            <w:noWrap/>
            <w:vAlign w:val="center"/>
            <w:hideMark/>
          </w:tcPr>
          <w:p w14:paraId="18A8BCE9"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C63E3C1"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3F2523ED" w14:textId="078F4C6F" w:rsidR="00E3126A" w:rsidRPr="005F2BFC" w:rsidRDefault="00E3126A" w:rsidP="005F2BFC">
            <w:pPr>
              <w:contextualSpacing/>
              <w:rPr>
                <w:rFonts w:eastAsia="Times New Roman"/>
                <w:color w:val="000000" w:themeColor="text1"/>
              </w:rPr>
            </w:pPr>
            <w:r w:rsidRPr="005F2BFC">
              <w:rPr>
                <w:color w:val="000000" w:themeColor="text1"/>
              </w:rPr>
              <w:t>-.03</w:t>
            </w:r>
          </w:p>
        </w:tc>
        <w:tc>
          <w:tcPr>
            <w:tcW w:w="1082" w:type="dxa"/>
            <w:tcBorders>
              <w:top w:val="nil"/>
              <w:left w:val="nil"/>
              <w:bottom w:val="nil"/>
              <w:right w:val="nil"/>
            </w:tcBorders>
            <w:noWrap/>
            <w:vAlign w:val="center"/>
            <w:hideMark/>
          </w:tcPr>
          <w:p w14:paraId="0EE01983" w14:textId="401E1F7A" w:rsidR="00E3126A" w:rsidRPr="005F2BFC" w:rsidRDefault="00E3126A"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463F64F8" w14:textId="4BDD71B6"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091168A5" w14:textId="48B52FAB"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7BE840A7" w14:textId="19C5E327" w:rsidR="00E3126A" w:rsidRPr="005F2BFC" w:rsidRDefault="00E3126A" w:rsidP="005F2BFC">
            <w:pPr>
              <w:contextualSpacing/>
              <w:rPr>
                <w:rFonts w:eastAsia="Times New Roman"/>
                <w:color w:val="000000" w:themeColor="text1"/>
              </w:rPr>
            </w:pPr>
            <w:r w:rsidRPr="005F2BFC">
              <w:rPr>
                <w:color w:val="000000" w:themeColor="text1"/>
              </w:rPr>
              <w:t>.067</w:t>
            </w:r>
          </w:p>
        </w:tc>
      </w:tr>
      <w:tr w:rsidR="00E3126A" w:rsidRPr="005F2BFC" w14:paraId="4201F070" w14:textId="77777777" w:rsidTr="009F7330">
        <w:trPr>
          <w:trHeight w:val="290"/>
        </w:trPr>
        <w:tc>
          <w:tcPr>
            <w:tcW w:w="2835" w:type="dxa"/>
            <w:vMerge/>
            <w:tcBorders>
              <w:left w:val="nil"/>
              <w:bottom w:val="single" w:sz="4" w:space="0" w:color="auto"/>
              <w:right w:val="nil"/>
            </w:tcBorders>
            <w:noWrap/>
            <w:vAlign w:val="center"/>
            <w:hideMark/>
          </w:tcPr>
          <w:p w14:paraId="1DAD887D"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2559DD1B"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3842968" w14:textId="65FB48C6" w:rsidR="00E3126A" w:rsidRPr="005F2BFC" w:rsidRDefault="00E3126A" w:rsidP="005F2BFC">
            <w:pPr>
              <w:contextualSpacing/>
              <w:rPr>
                <w:rFonts w:eastAsia="Times New Roman"/>
                <w:color w:val="000000" w:themeColor="text1"/>
              </w:rPr>
            </w:pPr>
            <w:r w:rsidRPr="005F2BFC">
              <w:rPr>
                <w:color w:val="000000" w:themeColor="text1"/>
              </w:rPr>
              <w:t>.23</w:t>
            </w:r>
          </w:p>
        </w:tc>
        <w:tc>
          <w:tcPr>
            <w:tcW w:w="1082" w:type="dxa"/>
            <w:tcBorders>
              <w:top w:val="nil"/>
              <w:left w:val="nil"/>
              <w:bottom w:val="single" w:sz="4" w:space="0" w:color="auto"/>
              <w:right w:val="nil"/>
            </w:tcBorders>
            <w:noWrap/>
            <w:vAlign w:val="center"/>
            <w:hideMark/>
          </w:tcPr>
          <w:p w14:paraId="00353109" w14:textId="17FF0E0B" w:rsidR="00E3126A" w:rsidRPr="005F2BFC" w:rsidRDefault="00E3126A" w:rsidP="005F2BFC">
            <w:pPr>
              <w:contextualSpacing/>
              <w:rPr>
                <w:rFonts w:eastAsia="Times New Roman"/>
                <w:color w:val="000000" w:themeColor="text1"/>
              </w:rPr>
            </w:pPr>
            <w:r w:rsidRPr="005F2BFC">
              <w:rPr>
                <w:color w:val="000000" w:themeColor="text1"/>
              </w:rPr>
              <w:t>.10</w:t>
            </w:r>
          </w:p>
        </w:tc>
        <w:tc>
          <w:tcPr>
            <w:tcW w:w="1022" w:type="dxa"/>
            <w:tcBorders>
              <w:top w:val="nil"/>
              <w:left w:val="nil"/>
              <w:bottom w:val="single" w:sz="4" w:space="0" w:color="auto"/>
              <w:right w:val="nil"/>
            </w:tcBorders>
            <w:noWrap/>
            <w:vAlign w:val="center"/>
            <w:hideMark/>
          </w:tcPr>
          <w:p w14:paraId="13A6C6DE" w14:textId="2814BBC4" w:rsidR="00E3126A" w:rsidRPr="005F2BFC" w:rsidRDefault="00E3126A"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0027E6A8" w14:textId="08FD4200" w:rsidR="00E3126A" w:rsidRPr="005F2BFC" w:rsidRDefault="00E3126A" w:rsidP="005F2BFC">
            <w:pPr>
              <w:contextualSpacing/>
              <w:rPr>
                <w:rFonts w:eastAsia="Times New Roman"/>
                <w:color w:val="000000" w:themeColor="text1"/>
              </w:rPr>
            </w:pPr>
            <w:r w:rsidRPr="005F2BFC">
              <w:rPr>
                <w:color w:val="000000" w:themeColor="text1"/>
              </w:rPr>
              <w:t>.42</w:t>
            </w:r>
          </w:p>
        </w:tc>
        <w:tc>
          <w:tcPr>
            <w:tcW w:w="1023" w:type="dxa"/>
            <w:tcBorders>
              <w:top w:val="nil"/>
              <w:left w:val="nil"/>
              <w:bottom w:val="single" w:sz="4" w:space="0" w:color="auto"/>
              <w:right w:val="nil"/>
            </w:tcBorders>
            <w:noWrap/>
            <w:vAlign w:val="center"/>
            <w:hideMark/>
          </w:tcPr>
          <w:p w14:paraId="15C858C3" w14:textId="176DF82B" w:rsidR="00E3126A" w:rsidRPr="005F2BFC" w:rsidRDefault="00E3126A" w:rsidP="005F2BFC">
            <w:pPr>
              <w:contextualSpacing/>
              <w:rPr>
                <w:rFonts w:eastAsia="Times New Roman"/>
                <w:color w:val="000000" w:themeColor="text1"/>
              </w:rPr>
            </w:pPr>
            <w:r w:rsidRPr="005F2BFC">
              <w:rPr>
                <w:color w:val="000000" w:themeColor="text1"/>
              </w:rPr>
              <w:t>.019</w:t>
            </w:r>
          </w:p>
        </w:tc>
      </w:tr>
      <w:tr w:rsidR="00E3126A" w:rsidRPr="005F2BFC" w14:paraId="4B135052" w14:textId="77777777" w:rsidTr="009F7330">
        <w:trPr>
          <w:trHeight w:val="290"/>
        </w:trPr>
        <w:tc>
          <w:tcPr>
            <w:tcW w:w="2835" w:type="dxa"/>
            <w:vMerge w:val="restart"/>
            <w:tcBorders>
              <w:top w:val="single" w:sz="4" w:space="0" w:color="auto"/>
              <w:left w:val="nil"/>
              <w:right w:val="nil"/>
            </w:tcBorders>
            <w:noWrap/>
            <w:vAlign w:val="center"/>
            <w:hideMark/>
          </w:tcPr>
          <w:p w14:paraId="5F71CA8C"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11:</w:t>
            </w:r>
          </w:p>
          <w:p w14:paraId="2B743487" w14:textId="4CCA9D28"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Affirmation </w:t>
            </w:r>
            <w:r w:rsidRPr="005F2BFC">
              <w:rPr>
                <w:rFonts w:eastAsia="Times New Roman"/>
                <w:color w:val="000000" w:themeColor="text1"/>
              </w:rPr>
              <w:sym w:font="Wingdings" w:char="F0E0"/>
            </w:r>
            <w:r w:rsidRPr="005F2BFC">
              <w:rPr>
                <w:rFonts w:eastAsia="Times New Roman"/>
                <w:color w:val="000000" w:themeColor="text1"/>
              </w:rPr>
              <w:t xml:space="preserve"> Weekly Exercise </w:t>
            </w:r>
          </w:p>
        </w:tc>
        <w:tc>
          <w:tcPr>
            <w:tcW w:w="1134" w:type="dxa"/>
            <w:tcBorders>
              <w:top w:val="single" w:sz="4" w:space="0" w:color="auto"/>
              <w:left w:val="nil"/>
              <w:bottom w:val="nil"/>
              <w:right w:val="nil"/>
            </w:tcBorders>
            <w:noWrap/>
            <w:vAlign w:val="center"/>
            <w:hideMark/>
          </w:tcPr>
          <w:p w14:paraId="240FE674"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1108A797" w14:textId="679C269D" w:rsidR="00E3126A" w:rsidRPr="005F2BFC" w:rsidRDefault="00E3126A" w:rsidP="005F2BFC">
            <w:pPr>
              <w:contextualSpacing/>
              <w:rPr>
                <w:rFonts w:eastAsia="Times New Roman"/>
                <w:color w:val="000000" w:themeColor="text1"/>
              </w:rPr>
            </w:pPr>
            <w:r w:rsidRPr="005F2BFC">
              <w:rPr>
                <w:color w:val="000000" w:themeColor="text1"/>
              </w:rPr>
              <w:t>.03</w:t>
            </w:r>
          </w:p>
        </w:tc>
        <w:tc>
          <w:tcPr>
            <w:tcW w:w="1082" w:type="dxa"/>
            <w:tcBorders>
              <w:top w:val="single" w:sz="4" w:space="0" w:color="auto"/>
              <w:left w:val="nil"/>
              <w:bottom w:val="nil"/>
              <w:right w:val="nil"/>
            </w:tcBorders>
            <w:noWrap/>
            <w:vAlign w:val="center"/>
            <w:hideMark/>
          </w:tcPr>
          <w:p w14:paraId="14120F38" w14:textId="59D712D7"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13DE9623" w14:textId="6A4BEF72" w:rsidR="00E3126A" w:rsidRPr="005F2BFC" w:rsidRDefault="00E3126A"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5D32786E" w14:textId="4253064B" w:rsidR="00E3126A" w:rsidRPr="005F2BFC" w:rsidRDefault="00E3126A" w:rsidP="005F2BFC">
            <w:pPr>
              <w:contextualSpacing/>
              <w:rPr>
                <w:rFonts w:eastAsia="Times New Roman"/>
                <w:color w:val="000000" w:themeColor="text1"/>
              </w:rPr>
            </w:pPr>
            <w:r w:rsidRPr="005F2BFC">
              <w:rPr>
                <w:color w:val="000000" w:themeColor="text1"/>
              </w:rPr>
              <w:t>.09</w:t>
            </w:r>
          </w:p>
        </w:tc>
        <w:tc>
          <w:tcPr>
            <w:tcW w:w="1023" w:type="dxa"/>
            <w:tcBorders>
              <w:top w:val="single" w:sz="4" w:space="0" w:color="auto"/>
              <w:left w:val="nil"/>
              <w:bottom w:val="nil"/>
              <w:right w:val="nil"/>
            </w:tcBorders>
            <w:noWrap/>
            <w:vAlign w:val="center"/>
            <w:hideMark/>
          </w:tcPr>
          <w:p w14:paraId="74430B3E" w14:textId="60D217E7" w:rsidR="00E3126A" w:rsidRPr="005F2BFC" w:rsidRDefault="00E3126A" w:rsidP="005F2BFC">
            <w:pPr>
              <w:contextualSpacing/>
              <w:rPr>
                <w:rFonts w:eastAsia="Times New Roman"/>
                <w:color w:val="000000" w:themeColor="text1"/>
              </w:rPr>
            </w:pPr>
            <w:r w:rsidRPr="005F2BFC">
              <w:rPr>
                <w:color w:val="000000" w:themeColor="text1"/>
              </w:rPr>
              <w:t>.278</w:t>
            </w:r>
          </w:p>
        </w:tc>
      </w:tr>
      <w:tr w:rsidR="00E3126A" w:rsidRPr="005F2BFC" w14:paraId="2C50276D" w14:textId="77777777" w:rsidTr="009F7330">
        <w:trPr>
          <w:trHeight w:val="290"/>
        </w:trPr>
        <w:tc>
          <w:tcPr>
            <w:tcW w:w="2835" w:type="dxa"/>
            <w:vMerge/>
            <w:tcBorders>
              <w:left w:val="nil"/>
              <w:right w:val="nil"/>
            </w:tcBorders>
            <w:noWrap/>
            <w:vAlign w:val="center"/>
            <w:hideMark/>
          </w:tcPr>
          <w:p w14:paraId="3EFD2AF0"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165082A"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BF6F7F7" w14:textId="5079E8B7" w:rsidR="00E3126A" w:rsidRPr="005F2BFC" w:rsidRDefault="00E3126A" w:rsidP="005F2BFC">
            <w:pPr>
              <w:contextualSpacing/>
              <w:rPr>
                <w:rFonts w:eastAsia="Times New Roman"/>
                <w:color w:val="000000" w:themeColor="text1"/>
              </w:rPr>
            </w:pPr>
            <w:r w:rsidRPr="005F2BFC">
              <w:rPr>
                <w:color w:val="000000" w:themeColor="text1"/>
              </w:rPr>
              <w:t>-.07</w:t>
            </w:r>
          </w:p>
        </w:tc>
        <w:tc>
          <w:tcPr>
            <w:tcW w:w="1082" w:type="dxa"/>
            <w:tcBorders>
              <w:top w:val="nil"/>
              <w:left w:val="nil"/>
              <w:bottom w:val="nil"/>
              <w:right w:val="nil"/>
            </w:tcBorders>
            <w:noWrap/>
            <w:vAlign w:val="center"/>
            <w:hideMark/>
          </w:tcPr>
          <w:p w14:paraId="7C93AE38" w14:textId="3DDB11E8" w:rsidR="00E3126A" w:rsidRPr="005F2BFC" w:rsidRDefault="00E3126A"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nil"/>
              <w:right w:val="nil"/>
            </w:tcBorders>
            <w:noWrap/>
            <w:vAlign w:val="center"/>
            <w:hideMark/>
          </w:tcPr>
          <w:p w14:paraId="488FA556" w14:textId="071D446C" w:rsidR="00E3126A" w:rsidRPr="005F2BFC" w:rsidRDefault="00E3126A" w:rsidP="005F2BFC">
            <w:pPr>
              <w:contextualSpacing/>
              <w:rPr>
                <w:rFonts w:eastAsia="Times New Roman"/>
                <w:color w:val="000000" w:themeColor="text1"/>
              </w:rPr>
            </w:pPr>
            <w:r w:rsidRPr="005F2BFC">
              <w:rPr>
                <w:color w:val="000000" w:themeColor="text1"/>
              </w:rPr>
              <w:t>-.24</w:t>
            </w:r>
          </w:p>
        </w:tc>
        <w:tc>
          <w:tcPr>
            <w:tcW w:w="1022" w:type="dxa"/>
            <w:tcBorders>
              <w:top w:val="nil"/>
              <w:left w:val="nil"/>
              <w:bottom w:val="nil"/>
              <w:right w:val="nil"/>
            </w:tcBorders>
            <w:noWrap/>
            <w:vAlign w:val="center"/>
            <w:hideMark/>
          </w:tcPr>
          <w:p w14:paraId="49C6ABFC" w14:textId="2B7D547F" w:rsidR="00E3126A" w:rsidRPr="005F2BFC" w:rsidRDefault="00E3126A" w:rsidP="005F2BFC">
            <w:pPr>
              <w:contextualSpacing/>
              <w:rPr>
                <w:rFonts w:eastAsia="Times New Roman"/>
                <w:color w:val="000000" w:themeColor="text1"/>
              </w:rPr>
            </w:pPr>
            <w:r w:rsidRPr="005F2BFC">
              <w:rPr>
                <w:color w:val="000000" w:themeColor="text1"/>
              </w:rPr>
              <w:t>.11</w:t>
            </w:r>
          </w:p>
        </w:tc>
        <w:tc>
          <w:tcPr>
            <w:tcW w:w="1023" w:type="dxa"/>
            <w:tcBorders>
              <w:top w:val="nil"/>
              <w:left w:val="nil"/>
              <w:bottom w:val="nil"/>
              <w:right w:val="nil"/>
            </w:tcBorders>
            <w:noWrap/>
            <w:vAlign w:val="center"/>
            <w:hideMark/>
          </w:tcPr>
          <w:p w14:paraId="65C0B0EB" w14:textId="09197F30" w:rsidR="00E3126A" w:rsidRPr="005F2BFC" w:rsidRDefault="00E3126A" w:rsidP="005F2BFC">
            <w:pPr>
              <w:contextualSpacing/>
              <w:rPr>
                <w:rFonts w:eastAsia="Times New Roman"/>
                <w:color w:val="000000" w:themeColor="text1"/>
              </w:rPr>
            </w:pPr>
            <w:r w:rsidRPr="005F2BFC">
              <w:rPr>
                <w:color w:val="000000" w:themeColor="text1"/>
              </w:rPr>
              <w:t>.420</w:t>
            </w:r>
          </w:p>
        </w:tc>
      </w:tr>
      <w:tr w:rsidR="00E3126A" w:rsidRPr="005F2BFC" w14:paraId="4C38E447" w14:textId="77777777" w:rsidTr="009F7330">
        <w:trPr>
          <w:trHeight w:val="290"/>
        </w:trPr>
        <w:tc>
          <w:tcPr>
            <w:tcW w:w="2835" w:type="dxa"/>
            <w:vMerge/>
            <w:tcBorders>
              <w:left w:val="nil"/>
              <w:right w:val="nil"/>
            </w:tcBorders>
            <w:noWrap/>
            <w:vAlign w:val="center"/>
            <w:hideMark/>
          </w:tcPr>
          <w:p w14:paraId="1A054456"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71B5282"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4E393911" w14:textId="1C65D78F" w:rsidR="00E3126A" w:rsidRPr="005F2BFC" w:rsidRDefault="00E3126A" w:rsidP="005F2BFC">
            <w:pPr>
              <w:contextualSpacing/>
              <w:rPr>
                <w:rFonts w:eastAsia="Times New Roman"/>
                <w:color w:val="000000" w:themeColor="text1"/>
              </w:rPr>
            </w:pPr>
            <w:r w:rsidRPr="005F2BFC">
              <w:rPr>
                <w:color w:val="000000" w:themeColor="text1"/>
              </w:rPr>
              <w:t>.10</w:t>
            </w:r>
          </w:p>
        </w:tc>
        <w:tc>
          <w:tcPr>
            <w:tcW w:w="1082" w:type="dxa"/>
            <w:tcBorders>
              <w:top w:val="nil"/>
              <w:left w:val="nil"/>
              <w:bottom w:val="nil"/>
              <w:right w:val="nil"/>
            </w:tcBorders>
            <w:noWrap/>
            <w:vAlign w:val="center"/>
            <w:hideMark/>
          </w:tcPr>
          <w:p w14:paraId="044F13FA" w14:textId="6C5200BF"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68BE0648" w14:textId="39C1ADCC" w:rsidR="00E3126A" w:rsidRPr="005F2BFC" w:rsidRDefault="00E3126A"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nil"/>
              <w:right w:val="nil"/>
            </w:tcBorders>
            <w:noWrap/>
            <w:vAlign w:val="center"/>
            <w:hideMark/>
          </w:tcPr>
          <w:p w14:paraId="5D03D54A" w14:textId="526CA96D" w:rsidR="00E3126A" w:rsidRPr="005F2BFC" w:rsidRDefault="00E3126A" w:rsidP="005F2BFC">
            <w:pPr>
              <w:contextualSpacing/>
              <w:rPr>
                <w:rFonts w:eastAsia="Times New Roman"/>
                <w:color w:val="000000" w:themeColor="text1"/>
              </w:rPr>
            </w:pPr>
            <w:r w:rsidRPr="005F2BFC">
              <w:rPr>
                <w:color w:val="000000" w:themeColor="text1"/>
              </w:rPr>
              <w:t>.25</w:t>
            </w:r>
          </w:p>
        </w:tc>
        <w:tc>
          <w:tcPr>
            <w:tcW w:w="1023" w:type="dxa"/>
            <w:tcBorders>
              <w:top w:val="nil"/>
              <w:left w:val="nil"/>
              <w:bottom w:val="nil"/>
              <w:right w:val="nil"/>
            </w:tcBorders>
            <w:noWrap/>
            <w:vAlign w:val="center"/>
            <w:hideMark/>
          </w:tcPr>
          <w:p w14:paraId="771A6F9D" w14:textId="51A4B467" w:rsidR="00E3126A" w:rsidRPr="005F2BFC" w:rsidRDefault="00E3126A" w:rsidP="005F2BFC">
            <w:pPr>
              <w:contextualSpacing/>
              <w:rPr>
                <w:rFonts w:eastAsia="Times New Roman"/>
                <w:color w:val="000000" w:themeColor="text1"/>
              </w:rPr>
            </w:pPr>
            <w:r w:rsidRPr="005F2BFC">
              <w:rPr>
                <w:color w:val="000000" w:themeColor="text1"/>
              </w:rPr>
              <w:t>.198</w:t>
            </w:r>
          </w:p>
        </w:tc>
      </w:tr>
      <w:tr w:rsidR="00E3126A" w:rsidRPr="005F2BFC" w14:paraId="23D4729F" w14:textId="77777777" w:rsidTr="009F7330">
        <w:trPr>
          <w:trHeight w:val="168"/>
        </w:trPr>
        <w:tc>
          <w:tcPr>
            <w:tcW w:w="2835" w:type="dxa"/>
            <w:vMerge/>
            <w:tcBorders>
              <w:left w:val="nil"/>
              <w:right w:val="nil"/>
            </w:tcBorders>
            <w:noWrap/>
            <w:vAlign w:val="center"/>
            <w:hideMark/>
          </w:tcPr>
          <w:p w14:paraId="3D9A5694"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4F83CFC"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22488BDB" w14:textId="24C7C167" w:rsidR="00E3126A" w:rsidRPr="005F2BFC" w:rsidRDefault="00E3126A" w:rsidP="005F2BFC">
            <w:pPr>
              <w:contextualSpacing/>
              <w:rPr>
                <w:rFonts w:eastAsia="Times New Roman"/>
                <w:color w:val="000000" w:themeColor="text1"/>
              </w:rPr>
            </w:pPr>
            <w:r w:rsidRPr="005F2BFC">
              <w:rPr>
                <w:color w:val="000000" w:themeColor="text1"/>
              </w:rPr>
              <w:t>.00</w:t>
            </w:r>
          </w:p>
        </w:tc>
        <w:tc>
          <w:tcPr>
            <w:tcW w:w="1082" w:type="dxa"/>
            <w:tcBorders>
              <w:top w:val="nil"/>
              <w:left w:val="nil"/>
              <w:bottom w:val="nil"/>
              <w:right w:val="nil"/>
            </w:tcBorders>
            <w:noWrap/>
            <w:vAlign w:val="center"/>
            <w:hideMark/>
          </w:tcPr>
          <w:p w14:paraId="542A1125" w14:textId="36F13430" w:rsidR="00E3126A" w:rsidRPr="005F2BFC" w:rsidRDefault="009F7330"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6CE0A84F" w14:textId="7E05C07C"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01A5BFCF" w14:textId="169DEDD3" w:rsidR="00E3126A" w:rsidRPr="005F2BFC" w:rsidRDefault="00E3126A" w:rsidP="005F2BFC">
            <w:pPr>
              <w:contextualSpacing/>
              <w:rPr>
                <w:rFonts w:eastAsia="Times New Roman"/>
                <w:color w:val="000000" w:themeColor="text1"/>
              </w:rPr>
            </w:pPr>
            <w:r w:rsidRPr="005F2BFC">
              <w:rPr>
                <w:color w:val="000000" w:themeColor="text1"/>
              </w:rPr>
              <w:t>.01</w:t>
            </w:r>
          </w:p>
        </w:tc>
        <w:tc>
          <w:tcPr>
            <w:tcW w:w="1023" w:type="dxa"/>
            <w:tcBorders>
              <w:top w:val="nil"/>
              <w:left w:val="nil"/>
              <w:bottom w:val="nil"/>
              <w:right w:val="nil"/>
            </w:tcBorders>
            <w:noWrap/>
            <w:vAlign w:val="center"/>
            <w:hideMark/>
          </w:tcPr>
          <w:p w14:paraId="4EBC2B42" w14:textId="41DFAC08" w:rsidR="00E3126A" w:rsidRPr="005F2BFC" w:rsidRDefault="009F7330" w:rsidP="005F2BFC">
            <w:pPr>
              <w:contextualSpacing/>
              <w:rPr>
                <w:rFonts w:eastAsia="Times New Roman"/>
                <w:color w:val="000000" w:themeColor="text1"/>
              </w:rPr>
            </w:pPr>
            <w:r w:rsidRPr="005F2BFC">
              <w:rPr>
                <w:color w:val="000000" w:themeColor="text1"/>
              </w:rPr>
              <w:t>.596</w:t>
            </w:r>
          </w:p>
        </w:tc>
      </w:tr>
      <w:tr w:rsidR="00E3126A" w:rsidRPr="005F2BFC" w14:paraId="2316E00D" w14:textId="77777777" w:rsidTr="009F7330">
        <w:trPr>
          <w:trHeight w:val="69"/>
        </w:trPr>
        <w:tc>
          <w:tcPr>
            <w:tcW w:w="2835" w:type="dxa"/>
            <w:vMerge/>
            <w:tcBorders>
              <w:left w:val="nil"/>
              <w:bottom w:val="single" w:sz="4" w:space="0" w:color="auto"/>
              <w:right w:val="nil"/>
            </w:tcBorders>
            <w:noWrap/>
            <w:vAlign w:val="center"/>
            <w:hideMark/>
          </w:tcPr>
          <w:p w14:paraId="283E156E"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70C8E45D"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65EDC7F5" w14:textId="3DFEA3C0" w:rsidR="00E3126A" w:rsidRPr="005F2BFC" w:rsidRDefault="00E3126A" w:rsidP="005F2BFC">
            <w:pPr>
              <w:contextualSpacing/>
              <w:rPr>
                <w:rFonts w:eastAsia="Times New Roman"/>
                <w:color w:val="000000" w:themeColor="text1"/>
              </w:rPr>
            </w:pPr>
            <w:r w:rsidRPr="005F2BFC">
              <w:rPr>
                <w:color w:val="000000" w:themeColor="text1"/>
              </w:rPr>
              <w:t>.10</w:t>
            </w:r>
          </w:p>
        </w:tc>
        <w:tc>
          <w:tcPr>
            <w:tcW w:w="1082" w:type="dxa"/>
            <w:tcBorders>
              <w:top w:val="nil"/>
              <w:left w:val="nil"/>
              <w:bottom w:val="single" w:sz="4" w:space="0" w:color="auto"/>
              <w:right w:val="nil"/>
            </w:tcBorders>
            <w:noWrap/>
            <w:vAlign w:val="center"/>
            <w:hideMark/>
          </w:tcPr>
          <w:p w14:paraId="6E1CEBBA" w14:textId="3F80EA28" w:rsidR="00E3126A" w:rsidRPr="005F2BFC" w:rsidRDefault="009F7330"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668C23B9" w14:textId="70EFFBB4" w:rsidR="00E3126A" w:rsidRPr="005F2BFC" w:rsidRDefault="00E3126A"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29435271" w14:textId="0399B525" w:rsidR="00E3126A" w:rsidRPr="005F2BFC" w:rsidRDefault="00E3126A" w:rsidP="005F2BFC">
            <w:pPr>
              <w:contextualSpacing/>
              <w:rPr>
                <w:rFonts w:eastAsia="Times New Roman"/>
                <w:color w:val="000000" w:themeColor="text1"/>
              </w:rPr>
            </w:pPr>
            <w:r w:rsidRPr="005F2BFC">
              <w:rPr>
                <w:color w:val="000000" w:themeColor="text1"/>
              </w:rPr>
              <w:t>.25</w:t>
            </w:r>
          </w:p>
        </w:tc>
        <w:tc>
          <w:tcPr>
            <w:tcW w:w="1023" w:type="dxa"/>
            <w:tcBorders>
              <w:top w:val="nil"/>
              <w:left w:val="nil"/>
              <w:bottom w:val="single" w:sz="4" w:space="0" w:color="auto"/>
              <w:right w:val="nil"/>
            </w:tcBorders>
            <w:noWrap/>
            <w:vAlign w:val="center"/>
            <w:hideMark/>
          </w:tcPr>
          <w:p w14:paraId="16BE718D" w14:textId="22E7C848" w:rsidR="00E3126A" w:rsidRPr="005F2BFC" w:rsidRDefault="009F7330" w:rsidP="005F2BFC">
            <w:pPr>
              <w:contextualSpacing/>
              <w:rPr>
                <w:rFonts w:eastAsia="Times New Roman"/>
                <w:color w:val="000000" w:themeColor="text1"/>
              </w:rPr>
            </w:pPr>
            <w:r w:rsidRPr="005F2BFC">
              <w:rPr>
                <w:color w:val="000000" w:themeColor="text1"/>
              </w:rPr>
              <w:t>.215</w:t>
            </w:r>
          </w:p>
        </w:tc>
      </w:tr>
      <w:tr w:rsidR="00E3126A" w:rsidRPr="005F2BFC" w14:paraId="1593986B" w14:textId="77777777" w:rsidTr="009F7330">
        <w:trPr>
          <w:trHeight w:val="290"/>
        </w:trPr>
        <w:tc>
          <w:tcPr>
            <w:tcW w:w="2835" w:type="dxa"/>
            <w:vMerge w:val="restart"/>
            <w:tcBorders>
              <w:top w:val="single" w:sz="4" w:space="0" w:color="auto"/>
              <w:left w:val="nil"/>
              <w:right w:val="nil"/>
            </w:tcBorders>
            <w:noWrap/>
            <w:vAlign w:val="center"/>
            <w:hideMark/>
          </w:tcPr>
          <w:p w14:paraId="3F9E248B"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Model 12:</w:t>
            </w:r>
          </w:p>
          <w:p w14:paraId="07ED97A4" w14:textId="3BC14E61" w:rsidR="00E3126A" w:rsidRPr="005F2BFC" w:rsidRDefault="00E3126A"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r>
            <w:r w:rsidR="005118AF" w:rsidRPr="005F2BFC">
              <w:rPr>
                <w:rFonts w:eastAsia="Times New Roman"/>
                <w:color w:val="000000" w:themeColor="text1"/>
              </w:rPr>
              <w:t>Partners &amp; Friends</w:t>
            </w:r>
            <w:r w:rsidRPr="005F2BFC">
              <w:rPr>
                <w:rFonts w:eastAsia="Times New Roman"/>
                <w:color w:val="000000" w:themeColor="text1"/>
              </w:rPr>
              <w:t xml:space="preserve"> Denial </w:t>
            </w:r>
            <w:r w:rsidRPr="005F2BFC">
              <w:rPr>
                <w:rFonts w:eastAsia="Times New Roman"/>
                <w:color w:val="000000" w:themeColor="text1"/>
              </w:rPr>
              <w:sym w:font="Wingdings" w:char="F0E0"/>
            </w:r>
            <w:r w:rsidRPr="005F2BFC">
              <w:rPr>
                <w:rFonts w:eastAsia="Times New Roman"/>
                <w:color w:val="000000" w:themeColor="text1"/>
              </w:rPr>
              <w:t>Weekly Exercise</w:t>
            </w:r>
          </w:p>
        </w:tc>
        <w:tc>
          <w:tcPr>
            <w:tcW w:w="1134" w:type="dxa"/>
            <w:tcBorders>
              <w:top w:val="single" w:sz="4" w:space="0" w:color="auto"/>
              <w:left w:val="nil"/>
              <w:bottom w:val="nil"/>
              <w:right w:val="nil"/>
            </w:tcBorders>
            <w:noWrap/>
            <w:vAlign w:val="center"/>
            <w:hideMark/>
          </w:tcPr>
          <w:p w14:paraId="40DF14B8"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92A9BC7" w14:textId="7EEA50D3" w:rsidR="00E3126A" w:rsidRPr="005F2BFC" w:rsidRDefault="00E3126A"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02A6FF55" w14:textId="6CA93BAF"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5B9E11C8" w14:textId="117CA9F9" w:rsidR="00E3126A" w:rsidRPr="005F2BFC" w:rsidRDefault="00E3126A" w:rsidP="005F2BFC">
            <w:pPr>
              <w:contextualSpacing/>
              <w:rPr>
                <w:rFonts w:eastAsia="Times New Roman"/>
                <w:color w:val="000000" w:themeColor="text1"/>
              </w:rPr>
            </w:pPr>
            <w:r w:rsidRPr="005F2BFC">
              <w:rPr>
                <w:color w:val="000000" w:themeColor="text1"/>
              </w:rPr>
              <w:t>-.17</w:t>
            </w:r>
          </w:p>
        </w:tc>
        <w:tc>
          <w:tcPr>
            <w:tcW w:w="1022" w:type="dxa"/>
            <w:tcBorders>
              <w:top w:val="single" w:sz="4" w:space="0" w:color="auto"/>
              <w:left w:val="nil"/>
              <w:bottom w:val="nil"/>
              <w:right w:val="nil"/>
            </w:tcBorders>
            <w:noWrap/>
            <w:vAlign w:val="center"/>
            <w:hideMark/>
          </w:tcPr>
          <w:p w14:paraId="5A1CFE73" w14:textId="460B6C9F"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single" w:sz="4" w:space="0" w:color="auto"/>
              <w:left w:val="nil"/>
              <w:bottom w:val="nil"/>
              <w:right w:val="nil"/>
            </w:tcBorders>
            <w:noWrap/>
            <w:vAlign w:val="center"/>
            <w:hideMark/>
          </w:tcPr>
          <w:p w14:paraId="255A55A0" w14:textId="6BDB3EFA" w:rsidR="00E3126A" w:rsidRPr="005F2BFC" w:rsidRDefault="00E3126A" w:rsidP="005F2BFC">
            <w:pPr>
              <w:contextualSpacing/>
              <w:rPr>
                <w:rFonts w:eastAsia="Times New Roman"/>
                <w:color w:val="000000" w:themeColor="text1"/>
              </w:rPr>
            </w:pPr>
            <w:r w:rsidRPr="005F2BFC">
              <w:rPr>
                <w:color w:val="000000" w:themeColor="text1"/>
              </w:rPr>
              <w:t>.067</w:t>
            </w:r>
          </w:p>
        </w:tc>
      </w:tr>
      <w:tr w:rsidR="00E3126A" w:rsidRPr="005F2BFC" w14:paraId="37D59B46" w14:textId="77777777" w:rsidTr="009F7330">
        <w:trPr>
          <w:trHeight w:val="290"/>
        </w:trPr>
        <w:tc>
          <w:tcPr>
            <w:tcW w:w="2835" w:type="dxa"/>
            <w:vMerge/>
            <w:tcBorders>
              <w:left w:val="nil"/>
              <w:right w:val="nil"/>
            </w:tcBorders>
            <w:noWrap/>
            <w:vAlign w:val="center"/>
            <w:hideMark/>
          </w:tcPr>
          <w:p w14:paraId="5A4B0AAD"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BE56578"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7A725F2B" w14:textId="440E4DEF" w:rsidR="00E3126A" w:rsidRPr="005F2BFC" w:rsidRDefault="00E3126A" w:rsidP="005F2BFC">
            <w:pPr>
              <w:contextualSpacing/>
              <w:rPr>
                <w:rFonts w:eastAsia="Times New Roman"/>
                <w:color w:val="000000" w:themeColor="text1"/>
              </w:rPr>
            </w:pPr>
            <w:r w:rsidRPr="005F2BFC">
              <w:rPr>
                <w:color w:val="000000" w:themeColor="text1"/>
              </w:rPr>
              <w:t>.31</w:t>
            </w:r>
          </w:p>
        </w:tc>
        <w:tc>
          <w:tcPr>
            <w:tcW w:w="1082" w:type="dxa"/>
            <w:tcBorders>
              <w:top w:val="nil"/>
              <w:left w:val="nil"/>
              <w:bottom w:val="nil"/>
              <w:right w:val="nil"/>
            </w:tcBorders>
            <w:noWrap/>
            <w:vAlign w:val="center"/>
            <w:hideMark/>
          </w:tcPr>
          <w:p w14:paraId="10B9E5C4" w14:textId="2391400C" w:rsidR="00E3126A" w:rsidRPr="005F2BFC" w:rsidRDefault="00E3126A"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nil"/>
              <w:right w:val="nil"/>
            </w:tcBorders>
            <w:noWrap/>
            <w:vAlign w:val="center"/>
            <w:hideMark/>
          </w:tcPr>
          <w:p w14:paraId="46B04E78" w14:textId="02FA5F5D" w:rsidR="00E3126A" w:rsidRPr="005F2BFC" w:rsidRDefault="00E3126A" w:rsidP="005F2BFC">
            <w:pPr>
              <w:contextualSpacing/>
              <w:rPr>
                <w:rFonts w:eastAsia="Times New Roman"/>
                <w:color w:val="000000" w:themeColor="text1"/>
              </w:rPr>
            </w:pPr>
            <w:r w:rsidRPr="005F2BFC">
              <w:rPr>
                <w:color w:val="000000" w:themeColor="text1"/>
              </w:rPr>
              <w:t>.19</w:t>
            </w:r>
          </w:p>
        </w:tc>
        <w:tc>
          <w:tcPr>
            <w:tcW w:w="1022" w:type="dxa"/>
            <w:tcBorders>
              <w:top w:val="nil"/>
              <w:left w:val="nil"/>
              <w:bottom w:val="nil"/>
              <w:right w:val="nil"/>
            </w:tcBorders>
            <w:noWrap/>
            <w:vAlign w:val="center"/>
            <w:hideMark/>
          </w:tcPr>
          <w:p w14:paraId="74BF2942" w14:textId="7512C804" w:rsidR="00E3126A" w:rsidRPr="005F2BFC" w:rsidRDefault="00E3126A" w:rsidP="005F2BFC">
            <w:pPr>
              <w:contextualSpacing/>
              <w:rPr>
                <w:rFonts w:eastAsia="Times New Roman"/>
                <w:color w:val="000000" w:themeColor="text1"/>
              </w:rPr>
            </w:pPr>
            <w:r w:rsidRPr="005F2BFC">
              <w:rPr>
                <w:color w:val="000000" w:themeColor="text1"/>
              </w:rPr>
              <w:t>.41</w:t>
            </w:r>
          </w:p>
        </w:tc>
        <w:tc>
          <w:tcPr>
            <w:tcW w:w="1023" w:type="dxa"/>
            <w:tcBorders>
              <w:top w:val="nil"/>
              <w:left w:val="nil"/>
              <w:bottom w:val="nil"/>
              <w:right w:val="nil"/>
            </w:tcBorders>
            <w:noWrap/>
            <w:vAlign w:val="center"/>
            <w:hideMark/>
          </w:tcPr>
          <w:p w14:paraId="649EB6BF" w14:textId="35F5BEF7" w:rsidR="00E3126A" w:rsidRPr="005F2BFC" w:rsidRDefault="00E3126A" w:rsidP="005F2BFC">
            <w:pPr>
              <w:contextualSpacing/>
              <w:rPr>
                <w:rFonts w:eastAsia="Times New Roman"/>
                <w:color w:val="000000" w:themeColor="text1"/>
              </w:rPr>
            </w:pPr>
            <w:r w:rsidRPr="005F2BFC">
              <w:rPr>
                <w:color w:val="000000" w:themeColor="text1"/>
              </w:rPr>
              <w:t>&lt; .001</w:t>
            </w:r>
          </w:p>
        </w:tc>
      </w:tr>
      <w:tr w:rsidR="00E3126A" w:rsidRPr="005F2BFC" w14:paraId="7FBA48FB" w14:textId="77777777" w:rsidTr="009F7330">
        <w:trPr>
          <w:trHeight w:val="290"/>
        </w:trPr>
        <w:tc>
          <w:tcPr>
            <w:tcW w:w="2835" w:type="dxa"/>
            <w:vMerge/>
            <w:tcBorders>
              <w:left w:val="nil"/>
              <w:right w:val="nil"/>
            </w:tcBorders>
            <w:noWrap/>
            <w:vAlign w:val="center"/>
            <w:hideMark/>
          </w:tcPr>
          <w:p w14:paraId="18B296C3"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64E7183"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5A656AAE" w14:textId="69F200EE" w:rsidR="00E3126A" w:rsidRPr="005F2BFC" w:rsidRDefault="00E3126A" w:rsidP="005F2BFC">
            <w:pPr>
              <w:contextualSpacing/>
              <w:rPr>
                <w:rFonts w:eastAsia="Times New Roman"/>
                <w:color w:val="000000" w:themeColor="text1"/>
              </w:rPr>
            </w:pPr>
            <w:r w:rsidRPr="005F2BFC">
              <w:rPr>
                <w:color w:val="000000" w:themeColor="text1"/>
              </w:rPr>
              <w:t>.12</w:t>
            </w:r>
          </w:p>
        </w:tc>
        <w:tc>
          <w:tcPr>
            <w:tcW w:w="1082" w:type="dxa"/>
            <w:tcBorders>
              <w:top w:val="nil"/>
              <w:left w:val="nil"/>
              <w:bottom w:val="nil"/>
              <w:right w:val="nil"/>
            </w:tcBorders>
            <w:noWrap/>
            <w:vAlign w:val="center"/>
            <w:hideMark/>
          </w:tcPr>
          <w:p w14:paraId="7FBA88F9" w14:textId="0C9F3E1E"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3225AAA6" w14:textId="38B0F6C4" w:rsidR="00E3126A" w:rsidRPr="005F2BFC" w:rsidRDefault="00E3126A"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6A107540" w14:textId="6D651574" w:rsidR="00E3126A" w:rsidRPr="005F2BFC" w:rsidRDefault="00E3126A" w:rsidP="005F2BFC">
            <w:pPr>
              <w:contextualSpacing/>
              <w:rPr>
                <w:rFonts w:eastAsia="Times New Roman"/>
                <w:color w:val="000000" w:themeColor="text1"/>
              </w:rPr>
            </w:pPr>
            <w:r w:rsidRPr="005F2BFC">
              <w:rPr>
                <w:color w:val="000000" w:themeColor="text1"/>
              </w:rPr>
              <w:t>.28</w:t>
            </w:r>
          </w:p>
        </w:tc>
        <w:tc>
          <w:tcPr>
            <w:tcW w:w="1023" w:type="dxa"/>
            <w:tcBorders>
              <w:top w:val="nil"/>
              <w:left w:val="nil"/>
              <w:bottom w:val="nil"/>
              <w:right w:val="nil"/>
            </w:tcBorders>
            <w:noWrap/>
            <w:vAlign w:val="center"/>
            <w:hideMark/>
          </w:tcPr>
          <w:p w14:paraId="146EF504" w14:textId="26E76038" w:rsidR="00E3126A" w:rsidRPr="005F2BFC" w:rsidRDefault="00E3126A" w:rsidP="005F2BFC">
            <w:pPr>
              <w:contextualSpacing/>
              <w:rPr>
                <w:rFonts w:eastAsia="Times New Roman"/>
                <w:color w:val="000000" w:themeColor="text1"/>
              </w:rPr>
            </w:pPr>
            <w:r w:rsidRPr="005F2BFC">
              <w:rPr>
                <w:color w:val="000000" w:themeColor="text1"/>
              </w:rPr>
              <w:t>.128</w:t>
            </w:r>
          </w:p>
        </w:tc>
      </w:tr>
      <w:tr w:rsidR="00E3126A" w:rsidRPr="005F2BFC" w14:paraId="190DA8BA" w14:textId="77777777" w:rsidTr="009F7330">
        <w:trPr>
          <w:trHeight w:val="290"/>
        </w:trPr>
        <w:tc>
          <w:tcPr>
            <w:tcW w:w="2835" w:type="dxa"/>
            <w:vMerge/>
            <w:tcBorders>
              <w:left w:val="nil"/>
              <w:right w:val="nil"/>
            </w:tcBorders>
            <w:noWrap/>
            <w:vAlign w:val="center"/>
            <w:hideMark/>
          </w:tcPr>
          <w:p w14:paraId="288EBDAC"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70F25F6"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6B3003DD" w14:textId="13174A74" w:rsidR="00E3126A" w:rsidRPr="005F2BFC" w:rsidRDefault="00E3126A" w:rsidP="005F2BFC">
            <w:pPr>
              <w:contextualSpacing/>
              <w:rPr>
                <w:rFonts w:eastAsia="Times New Roman"/>
                <w:color w:val="000000" w:themeColor="text1"/>
              </w:rPr>
            </w:pPr>
            <w:r w:rsidRPr="005F2BFC">
              <w:rPr>
                <w:color w:val="000000" w:themeColor="text1"/>
              </w:rPr>
              <w:t>-.02</w:t>
            </w:r>
          </w:p>
        </w:tc>
        <w:tc>
          <w:tcPr>
            <w:tcW w:w="1082" w:type="dxa"/>
            <w:tcBorders>
              <w:top w:val="nil"/>
              <w:left w:val="nil"/>
              <w:bottom w:val="nil"/>
              <w:right w:val="nil"/>
            </w:tcBorders>
            <w:noWrap/>
            <w:vAlign w:val="center"/>
            <w:hideMark/>
          </w:tcPr>
          <w:p w14:paraId="2C1129A6" w14:textId="50EA5C45" w:rsidR="00E3126A" w:rsidRPr="005F2BFC" w:rsidRDefault="00E3126A"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2977A298" w14:textId="149C0E1D" w:rsidR="00E3126A" w:rsidRPr="005F2BFC" w:rsidRDefault="00E3126A"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6DA55A29" w14:textId="4F621912" w:rsidR="00E3126A" w:rsidRPr="005F2BFC" w:rsidRDefault="00E3126A"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7B80D8E4" w14:textId="27850695" w:rsidR="00E3126A" w:rsidRPr="005F2BFC" w:rsidRDefault="00E3126A" w:rsidP="005F2BFC">
            <w:pPr>
              <w:contextualSpacing/>
              <w:rPr>
                <w:rFonts w:eastAsia="Times New Roman"/>
                <w:color w:val="000000" w:themeColor="text1"/>
              </w:rPr>
            </w:pPr>
            <w:r w:rsidRPr="005F2BFC">
              <w:rPr>
                <w:color w:val="000000" w:themeColor="text1"/>
              </w:rPr>
              <w:t>.081</w:t>
            </w:r>
          </w:p>
        </w:tc>
      </w:tr>
      <w:tr w:rsidR="00E3126A" w:rsidRPr="005F2BFC" w14:paraId="5D9EB1C1" w14:textId="77777777" w:rsidTr="009F7330">
        <w:trPr>
          <w:trHeight w:val="290"/>
        </w:trPr>
        <w:tc>
          <w:tcPr>
            <w:tcW w:w="2835" w:type="dxa"/>
            <w:vMerge/>
            <w:tcBorders>
              <w:left w:val="nil"/>
              <w:bottom w:val="single" w:sz="4" w:space="0" w:color="auto"/>
              <w:right w:val="nil"/>
            </w:tcBorders>
            <w:noWrap/>
            <w:vAlign w:val="center"/>
            <w:hideMark/>
          </w:tcPr>
          <w:p w14:paraId="3C0EB1D3" w14:textId="77777777" w:rsidR="00E3126A" w:rsidRPr="005F2BFC" w:rsidRDefault="00E3126A"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1AC8C5B8" w14:textId="77777777" w:rsidR="00E3126A" w:rsidRPr="005F2BFC" w:rsidRDefault="00E3126A"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2355E40F" w14:textId="6431312A" w:rsidR="00E3126A" w:rsidRPr="005F2BFC" w:rsidRDefault="00E3126A" w:rsidP="005F2BFC">
            <w:pPr>
              <w:contextualSpacing/>
              <w:rPr>
                <w:rFonts w:eastAsia="Times New Roman"/>
                <w:color w:val="000000" w:themeColor="text1"/>
              </w:rPr>
            </w:pPr>
            <w:r w:rsidRPr="005F2BFC">
              <w:rPr>
                <w:color w:val="000000" w:themeColor="text1"/>
              </w:rPr>
              <w:t>.10</w:t>
            </w:r>
          </w:p>
        </w:tc>
        <w:tc>
          <w:tcPr>
            <w:tcW w:w="1082" w:type="dxa"/>
            <w:tcBorders>
              <w:top w:val="nil"/>
              <w:left w:val="nil"/>
              <w:bottom w:val="single" w:sz="4" w:space="0" w:color="auto"/>
              <w:right w:val="nil"/>
            </w:tcBorders>
            <w:noWrap/>
            <w:vAlign w:val="center"/>
            <w:hideMark/>
          </w:tcPr>
          <w:p w14:paraId="311AE07A" w14:textId="576A1B86" w:rsidR="00E3126A" w:rsidRPr="005F2BFC" w:rsidRDefault="00E3126A"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6F2277AB" w14:textId="759B3524" w:rsidR="00E3126A" w:rsidRPr="005F2BFC" w:rsidRDefault="00E3126A"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1855C2AD" w14:textId="24406437" w:rsidR="00E3126A" w:rsidRPr="005F2BFC" w:rsidRDefault="00E3126A" w:rsidP="005F2BFC">
            <w:pPr>
              <w:contextualSpacing/>
              <w:rPr>
                <w:rFonts w:eastAsia="Times New Roman"/>
                <w:color w:val="000000" w:themeColor="text1"/>
              </w:rPr>
            </w:pPr>
            <w:r w:rsidRPr="005F2BFC">
              <w:rPr>
                <w:color w:val="000000" w:themeColor="text1"/>
              </w:rPr>
              <w:t>.27</w:t>
            </w:r>
          </w:p>
        </w:tc>
        <w:tc>
          <w:tcPr>
            <w:tcW w:w="1023" w:type="dxa"/>
            <w:tcBorders>
              <w:top w:val="nil"/>
              <w:left w:val="nil"/>
              <w:bottom w:val="single" w:sz="4" w:space="0" w:color="auto"/>
              <w:right w:val="nil"/>
            </w:tcBorders>
            <w:noWrap/>
            <w:vAlign w:val="center"/>
            <w:hideMark/>
          </w:tcPr>
          <w:p w14:paraId="2D1A1B86" w14:textId="2C6EEDD2" w:rsidR="00E3126A" w:rsidRPr="005F2BFC" w:rsidRDefault="00E3126A" w:rsidP="005F2BFC">
            <w:pPr>
              <w:contextualSpacing/>
              <w:rPr>
                <w:rFonts w:eastAsia="Times New Roman"/>
                <w:color w:val="000000" w:themeColor="text1"/>
              </w:rPr>
            </w:pPr>
            <w:r w:rsidRPr="005F2BFC">
              <w:rPr>
                <w:color w:val="000000" w:themeColor="text1"/>
              </w:rPr>
              <w:t>.224</w:t>
            </w:r>
          </w:p>
        </w:tc>
      </w:tr>
    </w:tbl>
    <w:p w14:paraId="2C161D4B" w14:textId="77777777" w:rsidR="00321194" w:rsidRPr="005F2BFC" w:rsidRDefault="00321194" w:rsidP="005F2BFC">
      <w:pPr>
        <w:contextualSpacing/>
        <w:rPr>
          <w:rFonts w:eastAsia="Times New Roman"/>
          <w:b/>
          <w:bCs/>
          <w:color w:val="000000" w:themeColor="text1"/>
        </w:rPr>
      </w:pPr>
    </w:p>
    <w:p w14:paraId="446C7D8E" w14:textId="77777777" w:rsidR="001665A8" w:rsidRPr="005F2BFC" w:rsidRDefault="001665A8" w:rsidP="005F2BFC">
      <w:pPr>
        <w:contextualSpacing/>
        <w:rPr>
          <w:rFonts w:eastAsia="Times New Roman"/>
          <w:b/>
          <w:bCs/>
          <w:color w:val="000000" w:themeColor="text1"/>
        </w:rPr>
      </w:pPr>
      <w:r w:rsidRPr="005F2BFC">
        <w:rPr>
          <w:rFonts w:eastAsia="Times New Roman"/>
          <w:b/>
          <w:bCs/>
          <w:color w:val="000000" w:themeColor="text1"/>
        </w:rPr>
        <w:br w:type="page"/>
      </w:r>
    </w:p>
    <w:p w14:paraId="33297EB3" w14:textId="19908F6E" w:rsidR="001665A8" w:rsidRPr="005F2BFC" w:rsidRDefault="005B6CFF" w:rsidP="005F2BFC">
      <w:pPr>
        <w:contextualSpacing/>
        <w:rPr>
          <w:rFonts w:eastAsia="Times New Roman"/>
          <w:b/>
          <w:bCs/>
          <w:color w:val="000000" w:themeColor="text1"/>
        </w:rPr>
      </w:pPr>
      <w:r w:rsidRPr="005F2BFC">
        <w:rPr>
          <w:rFonts w:eastAsia="Times New Roman"/>
          <w:b/>
          <w:bCs/>
          <w:color w:val="000000" w:themeColor="text1"/>
        </w:rPr>
        <w:lastRenderedPageBreak/>
        <w:t xml:space="preserve">Table </w:t>
      </w:r>
      <w:r w:rsidR="00705EEE">
        <w:rPr>
          <w:rFonts w:eastAsia="Times New Roman"/>
          <w:b/>
          <w:bCs/>
          <w:color w:val="000000" w:themeColor="text1"/>
        </w:rPr>
        <w:t>J</w:t>
      </w:r>
    </w:p>
    <w:p w14:paraId="59EE5F16" w14:textId="2BD5BB6A" w:rsidR="001665A8" w:rsidRPr="005F2BFC" w:rsidRDefault="001665A8" w:rsidP="005F2BFC">
      <w:pPr>
        <w:contextualSpacing/>
        <w:rPr>
          <w:i/>
          <w:iCs/>
          <w:color w:val="000000" w:themeColor="text1"/>
        </w:rPr>
      </w:pPr>
      <w:r w:rsidRPr="005F2BFC">
        <w:rPr>
          <w:i/>
          <w:iCs/>
          <w:color w:val="000000" w:themeColor="text1"/>
        </w:rPr>
        <w:t>Mediation models between the relationship between state level affirmation and TGD health and well-being, mediated by affirmation and denial from professions and institutions.</w:t>
      </w:r>
    </w:p>
    <w:tbl>
      <w:tblPr>
        <w:tblW w:w="9252" w:type="dxa"/>
        <w:tblLayout w:type="fixed"/>
        <w:tblLook w:val="04A0" w:firstRow="1" w:lastRow="0" w:firstColumn="1" w:lastColumn="0" w:noHBand="0" w:noVBand="1"/>
      </w:tblPr>
      <w:tblGrid>
        <w:gridCol w:w="2835"/>
        <w:gridCol w:w="1134"/>
        <w:gridCol w:w="1134"/>
        <w:gridCol w:w="1082"/>
        <w:gridCol w:w="1022"/>
        <w:gridCol w:w="1022"/>
        <w:gridCol w:w="1023"/>
      </w:tblGrid>
      <w:tr w:rsidR="001665A8" w:rsidRPr="005F2BFC" w14:paraId="5F4D6E6B" w14:textId="77777777" w:rsidTr="009F7330">
        <w:trPr>
          <w:trHeight w:val="290"/>
        </w:trPr>
        <w:tc>
          <w:tcPr>
            <w:tcW w:w="2835" w:type="dxa"/>
            <w:tcBorders>
              <w:top w:val="single" w:sz="4" w:space="0" w:color="auto"/>
              <w:left w:val="nil"/>
              <w:bottom w:val="single" w:sz="4" w:space="0" w:color="auto"/>
              <w:right w:val="nil"/>
            </w:tcBorders>
            <w:noWrap/>
            <w:vAlign w:val="center"/>
            <w:hideMark/>
          </w:tcPr>
          <w:p w14:paraId="28C2A277" w14:textId="77777777" w:rsidR="001665A8" w:rsidRPr="005F2BFC" w:rsidRDefault="001665A8" w:rsidP="005F2BFC">
            <w:pPr>
              <w:contextualSpacing/>
              <w:rPr>
                <w:rFonts w:eastAsia="Times New Roman"/>
                <w:color w:val="000000" w:themeColor="text1"/>
              </w:rPr>
            </w:pPr>
          </w:p>
        </w:tc>
        <w:tc>
          <w:tcPr>
            <w:tcW w:w="1134" w:type="dxa"/>
            <w:tcBorders>
              <w:top w:val="single" w:sz="4" w:space="0" w:color="auto"/>
              <w:left w:val="nil"/>
              <w:bottom w:val="single" w:sz="4" w:space="0" w:color="auto"/>
              <w:right w:val="nil"/>
            </w:tcBorders>
            <w:noWrap/>
            <w:vAlign w:val="center"/>
            <w:hideMark/>
          </w:tcPr>
          <w:p w14:paraId="4DDF700B" w14:textId="77777777" w:rsidR="001665A8" w:rsidRPr="005F2BFC" w:rsidRDefault="001665A8" w:rsidP="005F2BFC">
            <w:pPr>
              <w:contextualSpacing/>
              <w:rPr>
                <w:rFonts w:eastAsia="Times New Roman"/>
                <w:color w:val="000000" w:themeColor="text1"/>
              </w:rPr>
            </w:pPr>
            <w:r w:rsidRPr="005F2BFC">
              <w:rPr>
                <w:rFonts w:eastAsia="Times New Roman"/>
                <w:color w:val="000000" w:themeColor="text1"/>
              </w:rPr>
              <w:t>Pathway</w:t>
            </w:r>
          </w:p>
        </w:tc>
        <w:tc>
          <w:tcPr>
            <w:tcW w:w="1134" w:type="dxa"/>
            <w:tcBorders>
              <w:top w:val="single" w:sz="4" w:space="0" w:color="auto"/>
              <w:left w:val="nil"/>
              <w:bottom w:val="single" w:sz="4" w:space="0" w:color="auto"/>
              <w:right w:val="nil"/>
            </w:tcBorders>
            <w:noWrap/>
            <w:vAlign w:val="center"/>
            <w:hideMark/>
          </w:tcPr>
          <w:p w14:paraId="0FDA3469" w14:textId="77777777" w:rsidR="001665A8" w:rsidRPr="005F2BFC" w:rsidRDefault="001665A8" w:rsidP="005F2BFC">
            <w:pPr>
              <w:contextualSpacing/>
              <w:rPr>
                <w:rFonts w:eastAsia="Times New Roman"/>
                <w:color w:val="000000" w:themeColor="text1"/>
              </w:rPr>
            </w:pPr>
            <w:r w:rsidRPr="005F2BFC">
              <w:rPr>
                <w:rFonts w:eastAsia="Times New Roman"/>
                <w:color w:val="000000" w:themeColor="text1"/>
              </w:rPr>
              <w:t>Estimate</w:t>
            </w:r>
          </w:p>
        </w:tc>
        <w:tc>
          <w:tcPr>
            <w:tcW w:w="1082" w:type="dxa"/>
            <w:tcBorders>
              <w:top w:val="single" w:sz="4" w:space="0" w:color="auto"/>
              <w:left w:val="nil"/>
              <w:bottom w:val="single" w:sz="4" w:space="0" w:color="auto"/>
              <w:right w:val="nil"/>
            </w:tcBorders>
            <w:noWrap/>
            <w:vAlign w:val="center"/>
            <w:hideMark/>
          </w:tcPr>
          <w:p w14:paraId="41194E87" w14:textId="77777777" w:rsidR="001665A8" w:rsidRPr="005F2BFC" w:rsidRDefault="001665A8" w:rsidP="005F2BFC">
            <w:pPr>
              <w:contextualSpacing/>
              <w:rPr>
                <w:rFonts w:eastAsia="Times New Roman"/>
                <w:color w:val="000000" w:themeColor="text1"/>
              </w:rPr>
            </w:pPr>
            <w:r w:rsidRPr="005F2BFC">
              <w:rPr>
                <w:rFonts w:eastAsia="Times New Roman"/>
                <w:color w:val="000000" w:themeColor="text1"/>
              </w:rPr>
              <w:t xml:space="preserve">Standard Error </w:t>
            </w:r>
          </w:p>
        </w:tc>
        <w:tc>
          <w:tcPr>
            <w:tcW w:w="1022" w:type="dxa"/>
            <w:tcBorders>
              <w:top w:val="single" w:sz="4" w:space="0" w:color="auto"/>
              <w:left w:val="nil"/>
              <w:bottom w:val="single" w:sz="4" w:space="0" w:color="auto"/>
              <w:right w:val="nil"/>
            </w:tcBorders>
            <w:noWrap/>
            <w:vAlign w:val="center"/>
            <w:hideMark/>
          </w:tcPr>
          <w:p w14:paraId="02E6553B" w14:textId="77777777" w:rsidR="001665A8" w:rsidRPr="005F2BFC" w:rsidRDefault="001665A8" w:rsidP="005F2BFC">
            <w:pPr>
              <w:contextualSpacing/>
              <w:rPr>
                <w:rFonts w:eastAsia="Times New Roman"/>
                <w:color w:val="000000" w:themeColor="text1"/>
              </w:rPr>
            </w:pPr>
            <w:r w:rsidRPr="005F2BFC">
              <w:rPr>
                <w:rFonts w:eastAsia="Times New Roman"/>
                <w:color w:val="000000" w:themeColor="text1"/>
              </w:rPr>
              <w:t>CI Lower</w:t>
            </w:r>
          </w:p>
        </w:tc>
        <w:tc>
          <w:tcPr>
            <w:tcW w:w="1022" w:type="dxa"/>
            <w:tcBorders>
              <w:top w:val="single" w:sz="4" w:space="0" w:color="auto"/>
              <w:left w:val="nil"/>
              <w:bottom w:val="single" w:sz="4" w:space="0" w:color="auto"/>
              <w:right w:val="nil"/>
            </w:tcBorders>
            <w:noWrap/>
            <w:vAlign w:val="center"/>
            <w:hideMark/>
          </w:tcPr>
          <w:p w14:paraId="59607726" w14:textId="77777777" w:rsidR="001665A8" w:rsidRPr="005F2BFC" w:rsidRDefault="001665A8" w:rsidP="005F2BFC">
            <w:pPr>
              <w:contextualSpacing/>
              <w:rPr>
                <w:rFonts w:eastAsia="Times New Roman"/>
                <w:color w:val="000000" w:themeColor="text1"/>
              </w:rPr>
            </w:pPr>
            <w:r w:rsidRPr="005F2BFC">
              <w:rPr>
                <w:rFonts w:eastAsia="Times New Roman"/>
                <w:color w:val="000000" w:themeColor="text1"/>
              </w:rPr>
              <w:t>CI Upper</w:t>
            </w:r>
          </w:p>
        </w:tc>
        <w:tc>
          <w:tcPr>
            <w:tcW w:w="1023" w:type="dxa"/>
            <w:tcBorders>
              <w:top w:val="single" w:sz="4" w:space="0" w:color="auto"/>
              <w:left w:val="nil"/>
              <w:bottom w:val="single" w:sz="4" w:space="0" w:color="auto"/>
              <w:right w:val="nil"/>
            </w:tcBorders>
            <w:noWrap/>
            <w:vAlign w:val="center"/>
            <w:hideMark/>
          </w:tcPr>
          <w:p w14:paraId="64C7C7EB" w14:textId="77777777" w:rsidR="001665A8" w:rsidRPr="005F2BFC" w:rsidRDefault="001665A8" w:rsidP="005F2BFC">
            <w:pPr>
              <w:contextualSpacing/>
              <w:rPr>
                <w:rFonts w:eastAsia="Times New Roman"/>
                <w:color w:val="000000" w:themeColor="text1"/>
              </w:rPr>
            </w:pPr>
            <w:r w:rsidRPr="005F2BFC">
              <w:rPr>
                <w:rFonts w:eastAsia="Times New Roman"/>
                <w:i/>
                <w:iCs/>
                <w:color w:val="000000" w:themeColor="text1"/>
              </w:rPr>
              <w:t>p</w:t>
            </w:r>
            <w:r w:rsidRPr="005F2BFC">
              <w:rPr>
                <w:rFonts w:eastAsia="Times New Roman"/>
                <w:color w:val="000000" w:themeColor="text1"/>
              </w:rPr>
              <w:t xml:space="preserve"> value</w:t>
            </w:r>
          </w:p>
        </w:tc>
      </w:tr>
      <w:tr w:rsidR="001D1B0C" w:rsidRPr="005F2BFC" w14:paraId="54198291" w14:textId="77777777" w:rsidTr="009F7330">
        <w:trPr>
          <w:trHeight w:val="290"/>
        </w:trPr>
        <w:tc>
          <w:tcPr>
            <w:tcW w:w="2835" w:type="dxa"/>
            <w:vMerge w:val="restart"/>
            <w:tcBorders>
              <w:top w:val="single" w:sz="4" w:space="0" w:color="auto"/>
              <w:left w:val="nil"/>
              <w:right w:val="nil"/>
            </w:tcBorders>
            <w:noWrap/>
            <w:vAlign w:val="center"/>
            <w:hideMark/>
          </w:tcPr>
          <w:p w14:paraId="3891D5D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1:</w:t>
            </w:r>
          </w:p>
          <w:p w14:paraId="4DC654B4" w14:textId="31709C7C"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Affirmation </w:t>
            </w:r>
            <w:r w:rsidRPr="005F2BFC">
              <w:rPr>
                <w:rFonts w:eastAsia="Times New Roman"/>
                <w:color w:val="000000" w:themeColor="text1"/>
              </w:rPr>
              <w:sym w:font="Wingdings" w:char="F0E0"/>
            </w:r>
            <w:r w:rsidRPr="005F2BFC">
              <w:rPr>
                <w:rFonts w:eastAsia="Times New Roman"/>
                <w:color w:val="000000" w:themeColor="text1"/>
              </w:rPr>
              <w:t xml:space="preserve"> Psychological Distress</w:t>
            </w:r>
          </w:p>
        </w:tc>
        <w:tc>
          <w:tcPr>
            <w:tcW w:w="1134" w:type="dxa"/>
            <w:tcBorders>
              <w:top w:val="single" w:sz="4" w:space="0" w:color="auto"/>
              <w:left w:val="nil"/>
              <w:bottom w:val="nil"/>
              <w:right w:val="nil"/>
            </w:tcBorders>
            <w:noWrap/>
            <w:vAlign w:val="center"/>
            <w:hideMark/>
          </w:tcPr>
          <w:p w14:paraId="4CAC59E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0B02BF74" w14:textId="4D48E3E8"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03777D44" w14:textId="67F9540D"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1A0D4F0E" w14:textId="07F851AE"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single" w:sz="4" w:space="0" w:color="auto"/>
              <w:left w:val="nil"/>
              <w:bottom w:val="nil"/>
              <w:right w:val="nil"/>
            </w:tcBorders>
            <w:noWrap/>
            <w:vAlign w:val="center"/>
            <w:hideMark/>
          </w:tcPr>
          <w:p w14:paraId="0B9E8C27" w14:textId="3CFB88E8" w:rsidR="001D1B0C" w:rsidRPr="005F2BFC" w:rsidRDefault="001D1B0C" w:rsidP="005F2BFC">
            <w:pPr>
              <w:contextualSpacing/>
              <w:rPr>
                <w:rFonts w:eastAsia="Times New Roman"/>
                <w:color w:val="000000" w:themeColor="text1"/>
              </w:rPr>
            </w:pPr>
            <w:r w:rsidRPr="005F2BFC">
              <w:rPr>
                <w:color w:val="000000" w:themeColor="text1"/>
              </w:rPr>
              <w:t>.15</w:t>
            </w:r>
          </w:p>
        </w:tc>
        <w:tc>
          <w:tcPr>
            <w:tcW w:w="1023" w:type="dxa"/>
            <w:tcBorders>
              <w:top w:val="single" w:sz="4" w:space="0" w:color="auto"/>
              <w:left w:val="nil"/>
              <w:bottom w:val="nil"/>
              <w:right w:val="nil"/>
            </w:tcBorders>
            <w:noWrap/>
            <w:vAlign w:val="center"/>
            <w:hideMark/>
          </w:tcPr>
          <w:p w14:paraId="5C737342" w14:textId="16FA447E" w:rsidR="001D1B0C" w:rsidRPr="005F2BFC" w:rsidRDefault="001D1B0C" w:rsidP="005F2BFC">
            <w:pPr>
              <w:contextualSpacing/>
              <w:rPr>
                <w:rFonts w:eastAsia="Times New Roman"/>
                <w:color w:val="000000" w:themeColor="text1"/>
              </w:rPr>
            </w:pPr>
            <w:r w:rsidRPr="005F2BFC">
              <w:rPr>
                <w:color w:val="000000" w:themeColor="text1"/>
              </w:rPr>
              <w:t>.076</w:t>
            </w:r>
          </w:p>
        </w:tc>
      </w:tr>
      <w:tr w:rsidR="001D1B0C" w:rsidRPr="005F2BFC" w14:paraId="49F4D035" w14:textId="77777777" w:rsidTr="009F7330">
        <w:trPr>
          <w:trHeight w:val="290"/>
        </w:trPr>
        <w:tc>
          <w:tcPr>
            <w:tcW w:w="2835" w:type="dxa"/>
            <w:vMerge/>
            <w:tcBorders>
              <w:left w:val="nil"/>
              <w:right w:val="nil"/>
            </w:tcBorders>
            <w:noWrap/>
            <w:vAlign w:val="center"/>
          </w:tcPr>
          <w:p w14:paraId="71B2DB7A"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59AB940"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4BC1B5AC" w14:textId="318620BB" w:rsidR="001D1B0C" w:rsidRPr="005F2BFC" w:rsidRDefault="001D1B0C" w:rsidP="005F2BFC">
            <w:pPr>
              <w:contextualSpacing/>
              <w:rPr>
                <w:rFonts w:eastAsia="Times New Roman"/>
                <w:color w:val="000000" w:themeColor="text1"/>
              </w:rPr>
            </w:pPr>
            <w:r w:rsidRPr="005F2BFC">
              <w:rPr>
                <w:color w:val="000000" w:themeColor="text1"/>
              </w:rPr>
              <w:t>-.18</w:t>
            </w:r>
          </w:p>
        </w:tc>
        <w:tc>
          <w:tcPr>
            <w:tcW w:w="1082" w:type="dxa"/>
            <w:tcBorders>
              <w:top w:val="nil"/>
              <w:left w:val="nil"/>
              <w:bottom w:val="nil"/>
              <w:right w:val="nil"/>
            </w:tcBorders>
            <w:noWrap/>
            <w:vAlign w:val="center"/>
            <w:hideMark/>
          </w:tcPr>
          <w:p w14:paraId="61637733" w14:textId="523A9E88"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3FE0D910" w14:textId="1F23792E" w:rsidR="001D1B0C" w:rsidRPr="005F2BFC" w:rsidRDefault="001D1B0C" w:rsidP="005F2BFC">
            <w:pPr>
              <w:contextualSpacing/>
              <w:rPr>
                <w:rFonts w:eastAsia="Times New Roman"/>
                <w:color w:val="000000" w:themeColor="text1"/>
              </w:rPr>
            </w:pPr>
            <w:r w:rsidRPr="005F2BFC">
              <w:rPr>
                <w:color w:val="000000" w:themeColor="text1"/>
              </w:rPr>
              <w:t>-.23</w:t>
            </w:r>
          </w:p>
        </w:tc>
        <w:tc>
          <w:tcPr>
            <w:tcW w:w="1022" w:type="dxa"/>
            <w:tcBorders>
              <w:top w:val="nil"/>
              <w:left w:val="nil"/>
              <w:bottom w:val="nil"/>
              <w:right w:val="nil"/>
            </w:tcBorders>
            <w:noWrap/>
            <w:vAlign w:val="center"/>
            <w:hideMark/>
          </w:tcPr>
          <w:p w14:paraId="2FF4061E" w14:textId="43AF1F15" w:rsidR="001D1B0C" w:rsidRPr="005F2BFC" w:rsidRDefault="001D1B0C" w:rsidP="005F2BFC">
            <w:pPr>
              <w:contextualSpacing/>
              <w:rPr>
                <w:rFonts w:eastAsia="Times New Roman"/>
                <w:color w:val="000000" w:themeColor="text1"/>
              </w:rPr>
            </w:pPr>
            <w:r w:rsidRPr="005F2BFC">
              <w:rPr>
                <w:color w:val="000000" w:themeColor="text1"/>
              </w:rPr>
              <w:t>-.12</w:t>
            </w:r>
          </w:p>
        </w:tc>
        <w:tc>
          <w:tcPr>
            <w:tcW w:w="1023" w:type="dxa"/>
            <w:tcBorders>
              <w:top w:val="nil"/>
              <w:left w:val="nil"/>
              <w:bottom w:val="nil"/>
              <w:right w:val="nil"/>
            </w:tcBorders>
            <w:noWrap/>
            <w:vAlign w:val="center"/>
            <w:hideMark/>
          </w:tcPr>
          <w:p w14:paraId="3F9B756E" w14:textId="41280D5E"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2698D525" w14:textId="77777777" w:rsidTr="009F7330">
        <w:trPr>
          <w:trHeight w:val="290"/>
        </w:trPr>
        <w:tc>
          <w:tcPr>
            <w:tcW w:w="2835" w:type="dxa"/>
            <w:vMerge/>
            <w:tcBorders>
              <w:left w:val="nil"/>
              <w:right w:val="nil"/>
            </w:tcBorders>
            <w:noWrap/>
            <w:vAlign w:val="center"/>
          </w:tcPr>
          <w:p w14:paraId="4FE45386"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5652675"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148103C3" w14:textId="2B79E798" w:rsidR="001D1B0C" w:rsidRPr="005F2BFC" w:rsidRDefault="001D1B0C" w:rsidP="005F2BFC">
            <w:pPr>
              <w:contextualSpacing/>
              <w:rPr>
                <w:rFonts w:eastAsia="Times New Roman"/>
                <w:color w:val="000000" w:themeColor="text1"/>
              </w:rPr>
            </w:pPr>
            <w:r w:rsidRPr="005F2BFC">
              <w:rPr>
                <w:color w:val="000000" w:themeColor="text1"/>
              </w:rPr>
              <w:t>-.14</w:t>
            </w:r>
          </w:p>
        </w:tc>
        <w:tc>
          <w:tcPr>
            <w:tcW w:w="1082" w:type="dxa"/>
            <w:tcBorders>
              <w:top w:val="nil"/>
              <w:left w:val="nil"/>
              <w:bottom w:val="nil"/>
              <w:right w:val="nil"/>
            </w:tcBorders>
            <w:noWrap/>
            <w:vAlign w:val="center"/>
            <w:hideMark/>
          </w:tcPr>
          <w:p w14:paraId="347A1E97" w14:textId="3C81091D"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4BF45D06" w14:textId="001135ED" w:rsidR="001D1B0C" w:rsidRPr="005F2BFC" w:rsidRDefault="001D1B0C" w:rsidP="005F2BFC">
            <w:pPr>
              <w:contextualSpacing/>
              <w:rPr>
                <w:rFonts w:eastAsia="Times New Roman"/>
                <w:color w:val="000000" w:themeColor="text1"/>
              </w:rPr>
            </w:pPr>
            <w:r w:rsidRPr="005F2BFC">
              <w:rPr>
                <w:color w:val="000000" w:themeColor="text1"/>
              </w:rPr>
              <w:t>-.20</w:t>
            </w:r>
          </w:p>
        </w:tc>
        <w:tc>
          <w:tcPr>
            <w:tcW w:w="1022" w:type="dxa"/>
            <w:tcBorders>
              <w:top w:val="nil"/>
              <w:left w:val="nil"/>
              <w:bottom w:val="nil"/>
              <w:right w:val="nil"/>
            </w:tcBorders>
            <w:noWrap/>
            <w:vAlign w:val="center"/>
            <w:hideMark/>
          </w:tcPr>
          <w:p w14:paraId="78A184AB" w14:textId="04170D46" w:rsidR="001D1B0C" w:rsidRPr="005F2BFC" w:rsidRDefault="001D1B0C" w:rsidP="005F2BFC">
            <w:pPr>
              <w:contextualSpacing/>
              <w:rPr>
                <w:rFonts w:eastAsia="Times New Roman"/>
                <w:color w:val="000000" w:themeColor="text1"/>
              </w:rPr>
            </w:pPr>
            <w:r w:rsidRPr="005F2BFC">
              <w:rPr>
                <w:color w:val="000000" w:themeColor="text1"/>
              </w:rPr>
              <w:t>-.07</w:t>
            </w:r>
          </w:p>
        </w:tc>
        <w:tc>
          <w:tcPr>
            <w:tcW w:w="1023" w:type="dxa"/>
            <w:tcBorders>
              <w:top w:val="nil"/>
              <w:left w:val="nil"/>
              <w:bottom w:val="nil"/>
              <w:right w:val="nil"/>
            </w:tcBorders>
            <w:noWrap/>
            <w:vAlign w:val="center"/>
            <w:hideMark/>
          </w:tcPr>
          <w:p w14:paraId="676B9DFD" w14:textId="5EC6177F"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14D6E651" w14:textId="77777777" w:rsidTr="009F7330">
        <w:trPr>
          <w:trHeight w:val="290"/>
        </w:trPr>
        <w:tc>
          <w:tcPr>
            <w:tcW w:w="2835" w:type="dxa"/>
            <w:vMerge/>
            <w:tcBorders>
              <w:left w:val="nil"/>
              <w:right w:val="nil"/>
            </w:tcBorders>
            <w:noWrap/>
            <w:vAlign w:val="center"/>
          </w:tcPr>
          <w:p w14:paraId="5035A4F0"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5056361"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2AC25210" w14:textId="009CE709" w:rsidR="001D1B0C" w:rsidRPr="005F2BFC" w:rsidRDefault="001D1B0C" w:rsidP="005F2BFC">
            <w:pPr>
              <w:contextualSpacing/>
              <w:rPr>
                <w:rFonts w:eastAsia="Times New Roman"/>
                <w:color w:val="000000" w:themeColor="text1"/>
              </w:rPr>
            </w:pPr>
            <w:r w:rsidRPr="005F2BFC">
              <w:rPr>
                <w:color w:val="000000" w:themeColor="text1"/>
              </w:rPr>
              <w:t>-.01</w:t>
            </w:r>
          </w:p>
        </w:tc>
        <w:tc>
          <w:tcPr>
            <w:tcW w:w="1082" w:type="dxa"/>
            <w:tcBorders>
              <w:top w:val="nil"/>
              <w:left w:val="nil"/>
              <w:bottom w:val="nil"/>
              <w:right w:val="nil"/>
            </w:tcBorders>
            <w:noWrap/>
            <w:vAlign w:val="center"/>
            <w:hideMark/>
          </w:tcPr>
          <w:p w14:paraId="7BD2F0C6" w14:textId="2DB463FD"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666BC846" w14:textId="6D7290F7"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4FEF1872" w14:textId="2176EC1E" w:rsidR="001D1B0C" w:rsidRPr="005F2BFC" w:rsidRDefault="001D1B0C" w:rsidP="005F2BFC">
            <w:pPr>
              <w:contextualSpacing/>
              <w:rPr>
                <w:rFonts w:eastAsia="Times New Roman"/>
                <w:color w:val="000000" w:themeColor="text1"/>
              </w:rPr>
            </w:pPr>
            <w:r w:rsidRPr="005F2BFC">
              <w:rPr>
                <w:color w:val="000000" w:themeColor="text1"/>
              </w:rPr>
              <w:t>.00</w:t>
            </w:r>
          </w:p>
        </w:tc>
        <w:tc>
          <w:tcPr>
            <w:tcW w:w="1023" w:type="dxa"/>
            <w:tcBorders>
              <w:top w:val="nil"/>
              <w:left w:val="nil"/>
              <w:bottom w:val="nil"/>
              <w:right w:val="nil"/>
            </w:tcBorders>
            <w:noWrap/>
            <w:vAlign w:val="center"/>
            <w:hideMark/>
          </w:tcPr>
          <w:p w14:paraId="2289A049" w14:textId="59EEA224" w:rsidR="001D1B0C" w:rsidRPr="005F2BFC" w:rsidRDefault="001D1B0C" w:rsidP="005F2BFC">
            <w:pPr>
              <w:contextualSpacing/>
              <w:rPr>
                <w:rFonts w:eastAsia="Times New Roman"/>
                <w:color w:val="000000" w:themeColor="text1"/>
              </w:rPr>
            </w:pPr>
            <w:r w:rsidRPr="005F2BFC">
              <w:rPr>
                <w:color w:val="000000" w:themeColor="text1"/>
              </w:rPr>
              <w:t>.090</w:t>
            </w:r>
          </w:p>
        </w:tc>
      </w:tr>
      <w:tr w:rsidR="001D1B0C" w:rsidRPr="005F2BFC" w14:paraId="5CA19F7A" w14:textId="77777777" w:rsidTr="009F7330">
        <w:trPr>
          <w:trHeight w:val="290"/>
        </w:trPr>
        <w:tc>
          <w:tcPr>
            <w:tcW w:w="2835" w:type="dxa"/>
            <w:vMerge/>
            <w:tcBorders>
              <w:left w:val="nil"/>
              <w:bottom w:val="single" w:sz="4" w:space="0" w:color="auto"/>
              <w:right w:val="nil"/>
            </w:tcBorders>
            <w:noWrap/>
            <w:vAlign w:val="center"/>
          </w:tcPr>
          <w:p w14:paraId="134E6415"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41622503"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6D32C472" w14:textId="51517AA2"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nil"/>
              <w:left w:val="nil"/>
              <w:bottom w:val="single" w:sz="4" w:space="0" w:color="auto"/>
              <w:right w:val="nil"/>
            </w:tcBorders>
            <w:noWrap/>
            <w:vAlign w:val="center"/>
            <w:hideMark/>
          </w:tcPr>
          <w:p w14:paraId="4FA739E1" w14:textId="00EA5C6A"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5D645F4D" w14:textId="16C039C8" w:rsidR="001D1B0C" w:rsidRPr="005F2BFC" w:rsidRDefault="001D1B0C" w:rsidP="005F2BFC">
            <w:pPr>
              <w:contextualSpacing/>
              <w:rPr>
                <w:rFonts w:eastAsia="Times New Roman"/>
                <w:color w:val="000000" w:themeColor="text1"/>
              </w:rPr>
            </w:pPr>
            <w:r w:rsidRPr="005F2BFC">
              <w:rPr>
                <w:color w:val="000000" w:themeColor="text1"/>
              </w:rPr>
              <w:t>-.21</w:t>
            </w:r>
          </w:p>
        </w:tc>
        <w:tc>
          <w:tcPr>
            <w:tcW w:w="1022" w:type="dxa"/>
            <w:tcBorders>
              <w:top w:val="nil"/>
              <w:left w:val="nil"/>
              <w:bottom w:val="single" w:sz="4" w:space="0" w:color="auto"/>
              <w:right w:val="nil"/>
            </w:tcBorders>
            <w:noWrap/>
            <w:vAlign w:val="center"/>
            <w:hideMark/>
          </w:tcPr>
          <w:p w14:paraId="6EA902C2" w14:textId="1D05280F" w:rsidR="001D1B0C" w:rsidRPr="005F2BFC" w:rsidRDefault="001D1B0C" w:rsidP="005F2BFC">
            <w:pPr>
              <w:contextualSpacing/>
              <w:rPr>
                <w:rFonts w:eastAsia="Times New Roman"/>
                <w:color w:val="000000" w:themeColor="text1"/>
              </w:rPr>
            </w:pPr>
            <w:r w:rsidRPr="005F2BFC">
              <w:rPr>
                <w:color w:val="000000" w:themeColor="text1"/>
              </w:rPr>
              <w:t>-.07</w:t>
            </w:r>
          </w:p>
        </w:tc>
        <w:tc>
          <w:tcPr>
            <w:tcW w:w="1023" w:type="dxa"/>
            <w:tcBorders>
              <w:top w:val="nil"/>
              <w:left w:val="nil"/>
              <w:bottom w:val="single" w:sz="4" w:space="0" w:color="auto"/>
              <w:right w:val="nil"/>
            </w:tcBorders>
            <w:noWrap/>
            <w:vAlign w:val="center"/>
            <w:hideMark/>
          </w:tcPr>
          <w:p w14:paraId="64DBBAFE" w14:textId="05BDF152"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363270FE" w14:textId="77777777" w:rsidTr="009F7330">
        <w:trPr>
          <w:trHeight w:val="290"/>
        </w:trPr>
        <w:tc>
          <w:tcPr>
            <w:tcW w:w="2835" w:type="dxa"/>
            <w:vMerge w:val="restart"/>
            <w:tcBorders>
              <w:top w:val="single" w:sz="4" w:space="0" w:color="auto"/>
              <w:left w:val="nil"/>
              <w:right w:val="nil"/>
            </w:tcBorders>
            <w:noWrap/>
            <w:vAlign w:val="center"/>
          </w:tcPr>
          <w:p w14:paraId="3F6FF92A"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2:</w:t>
            </w:r>
          </w:p>
          <w:p w14:paraId="45B6A509" w14:textId="74EC7185"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Denial </w:t>
            </w:r>
            <w:r w:rsidRPr="005F2BFC">
              <w:rPr>
                <w:rFonts w:eastAsia="Times New Roman"/>
                <w:color w:val="000000" w:themeColor="text1"/>
              </w:rPr>
              <w:sym w:font="Wingdings" w:char="F0E0"/>
            </w:r>
            <w:r w:rsidRPr="005F2BFC">
              <w:rPr>
                <w:rFonts w:eastAsia="Times New Roman"/>
                <w:color w:val="000000" w:themeColor="text1"/>
              </w:rPr>
              <w:t xml:space="preserve"> Psychological Distress</w:t>
            </w:r>
          </w:p>
        </w:tc>
        <w:tc>
          <w:tcPr>
            <w:tcW w:w="1134" w:type="dxa"/>
            <w:tcBorders>
              <w:top w:val="single" w:sz="4" w:space="0" w:color="auto"/>
              <w:left w:val="nil"/>
              <w:bottom w:val="nil"/>
              <w:right w:val="nil"/>
            </w:tcBorders>
            <w:noWrap/>
            <w:vAlign w:val="center"/>
            <w:hideMark/>
          </w:tcPr>
          <w:p w14:paraId="0AE62FE0"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3BC7638A" w14:textId="3C45C23B"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single" w:sz="4" w:space="0" w:color="auto"/>
              <w:left w:val="nil"/>
              <w:bottom w:val="nil"/>
              <w:right w:val="nil"/>
            </w:tcBorders>
            <w:noWrap/>
            <w:vAlign w:val="center"/>
            <w:hideMark/>
          </w:tcPr>
          <w:p w14:paraId="6B4283B1" w14:textId="3A0D4746"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71C2FFFB" w14:textId="4547D7BF" w:rsidR="001D1B0C" w:rsidRPr="005F2BFC" w:rsidRDefault="001D1B0C" w:rsidP="005F2BFC">
            <w:pPr>
              <w:contextualSpacing/>
              <w:rPr>
                <w:rFonts w:eastAsia="Times New Roman"/>
                <w:color w:val="000000" w:themeColor="text1"/>
              </w:rPr>
            </w:pPr>
            <w:r w:rsidRPr="005F2BFC">
              <w:rPr>
                <w:color w:val="000000" w:themeColor="text1"/>
              </w:rPr>
              <w:t>-.24</w:t>
            </w:r>
          </w:p>
        </w:tc>
        <w:tc>
          <w:tcPr>
            <w:tcW w:w="1022" w:type="dxa"/>
            <w:tcBorders>
              <w:top w:val="single" w:sz="4" w:space="0" w:color="auto"/>
              <w:left w:val="nil"/>
              <w:bottom w:val="nil"/>
              <w:right w:val="nil"/>
            </w:tcBorders>
            <w:noWrap/>
            <w:vAlign w:val="center"/>
            <w:hideMark/>
          </w:tcPr>
          <w:p w14:paraId="60E32290" w14:textId="786D702E" w:rsidR="001D1B0C" w:rsidRPr="005F2BFC" w:rsidRDefault="001D1B0C" w:rsidP="005F2BFC">
            <w:pPr>
              <w:contextualSpacing/>
              <w:rPr>
                <w:rFonts w:eastAsia="Times New Roman"/>
                <w:color w:val="000000" w:themeColor="text1"/>
              </w:rPr>
            </w:pPr>
            <w:r w:rsidRPr="005F2BFC">
              <w:rPr>
                <w:color w:val="000000" w:themeColor="text1"/>
              </w:rPr>
              <w:t>-.07</w:t>
            </w:r>
          </w:p>
        </w:tc>
        <w:tc>
          <w:tcPr>
            <w:tcW w:w="1023" w:type="dxa"/>
            <w:tcBorders>
              <w:top w:val="single" w:sz="4" w:space="0" w:color="auto"/>
              <w:left w:val="nil"/>
              <w:bottom w:val="nil"/>
              <w:right w:val="nil"/>
            </w:tcBorders>
            <w:noWrap/>
            <w:vAlign w:val="center"/>
            <w:hideMark/>
          </w:tcPr>
          <w:p w14:paraId="04B1DB30" w14:textId="337AB361"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01C6187A" w14:textId="77777777" w:rsidTr="009F7330">
        <w:trPr>
          <w:trHeight w:val="290"/>
        </w:trPr>
        <w:tc>
          <w:tcPr>
            <w:tcW w:w="2835" w:type="dxa"/>
            <w:vMerge/>
            <w:tcBorders>
              <w:left w:val="nil"/>
              <w:right w:val="nil"/>
            </w:tcBorders>
            <w:noWrap/>
            <w:vAlign w:val="center"/>
            <w:hideMark/>
          </w:tcPr>
          <w:p w14:paraId="48258EB9"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3E12FD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50F61743" w14:textId="39516CA0" w:rsidR="001D1B0C" w:rsidRPr="005F2BFC" w:rsidRDefault="001D1B0C" w:rsidP="005F2BFC">
            <w:pPr>
              <w:contextualSpacing/>
              <w:rPr>
                <w:rFonts w:eastAsia="Times New Roman"/>
                <w:color w:val="000000" w:themeColor="text1"/>
              </w:rPr>
            </w:pPr>
            <w:r w:rsidRPr="005F2BFC">
              <w:rPr>
                <w:color w:val="000000" w:themeColor="text1"/>
              </w:rPr>
              <w:t>.22</w:t>
            </w:r>
          </w:p>
        </w:tc>
        <w:tc>
          <w:tcPr>
            <w:tcW w:w="1082" w:type="dxa"/>
            <w:tcBorders>
              <w:top w:val="nil"/>
              <w:left w:val="nil"/>
              <w:bottom w:val="nil"/>
              <w:right w:val="nil"/>
            </w:tcBorders>
            <w:noWrap/>
            <w:vAlign w:val="center"/>
            <w:hideMark/>
          </w:tcPr>
          <w:p w14:paraId="0BE74759" w14:textId="1DE5070E" w:rsidR="001D1B0C" w:rsidRPr="005F2BFC" w:rsidRDefault="001D1B0C"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42A8EB49" w14:textId="6C5A435E" w:rsidR="001D1B0C" w:rsidRPr="005F2BFC" w:rsidRDefault="001D1B0C" w:rsidP="005F2BFC">
            <w:pPr>
              <w:contextualSpacing/>
              <w:rPr>
                <w:rFonts w:eastAsia="Times New Roman"/>
                <w:color w:val="000000" w:themeColor="text1"/>
              </w:rPr>
            </w:pPr>
            <w:r w:rsidRPr="005F2BFC">
              <w:rPr>
                <w:color w:val="000000" w:themeColor="text1"/>
              </w:rPr>
              <w:t>.17</w:t>
            </w:r>
          </w:p>
        </w:tc>
        <w:tc>
          <w:tcPr>
            <w:tcW w:w="1022" w:type="dxa"/>
            <w:tcBorders>
              <w:top w:val="nil"/>
              <w:left w:val="nil"/>
              <w:bottom w:val="nil"/>
              <w:right w:val="nil"/>
            </w:tcBorders>
            <w:noWrap/>
            <w:vAlign w:val="center"/>
            <w:hideMark/>
          </w:tcPr>
          <w:p w14:paraId="65573412" w14:textId="290A0FCB" w:rsidR="001D1B0C" w:rsidRPr="005F2BFC" w:rsidRDefault="001D1B0C" w:rsidP="005F2BFC">
            <w:pPr>
              <w:contextualSpacing/>
              <w:rPr>
                <w:rFonts w:eastAsia="Times New Roman"/>
                <w:color w:val="000000" w:themeColor="text1"/>
              </w:rPr>
            </w:pPr>
            <w:r w:rsidRPr="005F2BFC">
              <w:rPr>
                <w:color w:val="000000" w:themeColor="text1"/>
              </w:rPr>
              <w:t>.27</w:t>
            </w:r>
          </w:p>
        </w:tc>
        <w:tc>
          <w:tcPr>
            <w:tcW w:w="1023" w:type="dxa"/>
            <w:tcBorders>
              <w:top w:val="nil"/>
              <w:left w:val="nil"/>
              <w:bottom w:val="nil"/>
              <w:right w:val="nil"/>
            </w:tcBorders>
            <w:noWrap/>
            <w:vAlign w:val="center"/>
            <w:hideMark/>
          </w:tcPr>
          <w:p w14:paraId="5D758D99" w14:textId="1007B769"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11235D83" w14:textId="77777777" w:rsidTr="009F7330">
        <w:trPr>
          <w:trHeight w:val="290"/>
        </w:trPr>
        <w:tc>
          <w:tcPr>
            <w:tcW w:w="2835" w:type="dxa"/>
            <w:vMerge/>
            <w:tcBorders>
              <w:left w:val="nil"/>
              <w:right w:val="nil"/>
            </w:tcBorders>
            <w:noWrap/>
            <w:vAlign w:val="center"/>
            <w:hideMark/>
          </w:tcPr>
          <w:p w14:paraId="27A5B765"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B796494"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1B1445CE" w14:textId="6945ACE3" w:rsidR="001D1B0C" w:rsidRPr="005F2BFC" w:rsidRDefault="001D1B0C" w:rsidP="005F2BFC">
            <w:pPr>
              <w:contextualSpacing/>
              <w:rPr>
                <w:rFonts w:eastAsia="Times New Roman"/>
                <w:color w:val="000000" w:themeColor="text1"/>
              </w:rPr>
            </w:pPr>
            <w:r w:rsidRPr="005F2BFC">
              <w:rPr>
                <w:color w:val="000000" w:themeColor="text1"/>
              </w:rPr>
              <w:t>-.12</w:t>
            </w:r>
          </w:p>
        </w:tc>
        <w:tc>
          <w:tcPr>
            <w:tcW w:w="1082" w:type="dxa"/>
            <w:tcBorders>
              <w:top w:val="nil"/>
              <w:left w:val="nil"/>
              <w:bottom w:val="nil"/>
              <w:right w:val="nil"/>
            </w:tcBorders>
            <w:noWrap/>
            <w:vAlign w:val="center"/>
            <w:hideMark/>
          </w:tcPr>
          <w:p w14:paraId="73C6A09D" w14:textId="5CC5E85E"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260C8A64" w14:textId="00F82160" w:rsidR="001D1B0C" w:rsidRPr="005F2BFC" w:rsidRDefault="001D1B0C" w:rsidP="005F2BFC">
            <w:pPr>
              <w:contextualSpacing/>
              <w:rPr>
                <w:rFonts w:eastAsia="Times New Roman"/>
                <w:color w:val="000000" w:themeColor="text1"/>
              </w:rPr>
            </w:pPr>
            <w:r w:rsidRPr="005F2BFC">
              <w:rPr>
                <w:color w:val="000000" w:themeColor="text1"/>
              </w:rPr>
              <w:t>-.18</w:t>
            </w:r>
          </w:p>
        </w:tc>
        <w:tc>
          <w:tcPr>
            <w:tcW w:w="1022" w:type="dxa"/>
            <w:tcBorders>
              <w:top w:val="nil"/>
              <w:left w:val="nil"/>
              <w:bottom w:val="nil"/>
              <w:right w:val="nil"/>
            </w:tcBorders>
            <w:noWrap/>
            <w:vAlign w:val="center"/>
            <w:hideMark/>
          </w:tcPr>
          <w:p w14:paraId="4A25F2C6" w14:textId="0D865CCD" w:rsidR="001D1B0C" w:rsidRPr="005F2BFC" w:rsidRDefault="001D1B0C" w:rsidP="005F2BFC">
            <w:pPr>
              <w:contextualSpacing/>
              <w:rPr>
                <w:rFonts w:eastAsia="Times New Roman"/>
                <w:color w:val="000000" w:themeColor="text1"/>
              </w:rPr>
            </w:pPr>
            <w:r w:rsidRPr="005F2BFC">
              <w:rPr>
                <w:color w:val="000000" w:themeColor="text1"/>
              </w:rPr>
              <w:t>-.05</w:t>
            </w:r>
          </w:p>
        </w:tc>
        <w:tc>
          <w:tcPr>
            <w:tcW w:w="1023" w:type="dxa"/>
            <w:tcBorders>
              <w:top w:val="nil"/>
              <w:left w:val="nil"/>
              <w:bottom w:val="nil"/>
              <w:right w:val="nil"/>
            </w:tcBorders>
            <w:noWrap/>
            <w:vAlign w:val="center"/>
            <w:hideMark/>
          </w:tcPr>
          <w:p w14:paraId="2CDF649B" w14:textId="5F8E3F18"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60DDF408" w14:textId="77777777" w:rsidTr="009F7330">
        <w:trPr>
          <w:trHeight w:val="290"/>
        </w:trPr>
        <w:tc>
          <w:tcPr>
            <w:tcW w:w="2835" w:type="dxa"/>
            <w:vMerge/>
            <w:tcBorders>
              <w:left w:val="nil"/>
              <w:right w:val="nil"/>
            </w:tcBorders>
            <w:noWrap/>
            <w:vAlign w:val="center"/>
            <w:hideMark/>
          </w:tcPr>
          <w:p w14:paraId="14C71DD8"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5D0A43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2039778D" w14:textId="71956E71" w:rsidR="001D1B0C" w:rsidRPr="005F2BFC" w:rsidRDefault="001D1B0C" w:rsidP="005F2BFC">
            <w:pPr>
              <w:contextualSpacing/>
              <w:rPr>
                <w:rFonts w:eastAsia="Times New Roman"/>
                <w:color w:val="000000" w:themeColor="text1"/>
              </w:rPr>
            </w:pPr>
            <w:r w:rsidRPr="005F2BFC">
              <w:rPr>
                <w:color w:val="000000" w:themeColor="text1"/>
              </w:rPr>
              <w:t>-.03</w:t>
            </w:r>
          </w:p>
        </w:tc>
        <w:tc>
          <w:tcPr>
            <w:tcW w:w="1082" w:type="dxa"/>
            <w:tcBorders>
              <w:top w:val="nil"/>
              <w:left w:val="nil"/>
              <w:bottom w:val="nil"/>
              <w:right w:val="nil"/>
            </w:tcBorders>
            <w:noWrap/>
            <w:vAlign w:val="center"/>
            <w:hideMark/>
          </w:tcPr>
          <w:p w14:paraId="57AC2953" w14:textId="7505EDE1"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02BA2B79" w14:textId="7ED9A088"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nil"/>
              <w:right w:val="nil"/>
            </w:tcBorders>
            <w:noWrap/>
            <w:vAlign w:val="center"/>
            <w:hideMark/>
          </w:tcPr>
          <w:p w14:paraId="3B227E06" w14:textId="10807A36" w:rsidR="001D1B0C" w:rsidRPr="005F2BFC" w:rsidRDefault="001D1B0C" w:rsidP="005F2BFC">
            <w:pPr>
              <w:contextualSpacing/>
              <w:rPr>
                <w:rFonts w:eastAsia="Times New Roman"/>
                <w:color w:val="000000" w:themeColor="text1"/>
              </w:rPr>
            </w:pPr>
            <w:r w:rsidRPr="005F2BFC">
              <w:rPr>
                <w:color w:val="000000" w:themeColor="text1"/>
              </w:rPr>
              <w:t>-.01</w:t>
            </w:r>
          </w:p>
        </w:tc>
        <w:tc>
          <w:tcPr>
            <w:tcW w:w="1023" w:type="dxa"/>
            <w:tcBorders>
              <w:top w:val="nil"/>
              <w:left w:val="nil"/>
              <w:bottom w:val="nil"/>
              <w:right w:val="nil"/>
            </w:tcBorders>
            <w:noWrap/>
            <w:vAlign w:val="center"/>
            <w:hideMark/>
          </w:tcPr>
          <w:p w14:paraId="35498772" w14:textId="5FE24EA9"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16E26D1C" w14:textId="77777777" w:rsidTr="009F7330">
        <w:trPr>
          <w:trHeight w:val="290"/>
        </w:trPr>
        <w:tc>
          <w:tcPr>
            <w:tcW w:w="2835" w:type="dxa"/>
            <w:vMerge/>
            <w:tcBorders>
              <w:left w:val="nil"/>
              <w:bottom w:val="single" w:sz="4" w:space="0" w:color="auto"/>
              <w:right w:val="nil"/>
            </w:tcBorders>
            <w:noWrap/>
            <w:vAlign w:val="center"/>
            <w:hideMark/>
          </w:tcPr>
          <w:p w14:paraId="3DE7CC05"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008AB1F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63DAE60A" w14:textId="33AA86A8"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nil"/>
              <w:left w:val="nil"/>
              <w:bottom w:val="single" w:sz="4" w:space="0" w:color="auto"/>
              <w:right w:val="nil"/>
            </w:tcBorders>
            <w:noWrap/>
            <w:vAlign w:val="center"/>
            <w:hideMark/>
          </w:tcPr>
          <w:p w14:paraId="5FB7F123" w14:textId="0A2FBDA8"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2EAAB969" w14:textId="5871CE89" w:rsidR="001D1B0C" w:rsidRPr="005F2BFC" w:rsidRDefault="001D1B0C" w:rsidP="005F2BFC">
            <w:pPr>
              <w:contextualSpacing/>
              <w:rPr>
                <w:rFonts w:eastAsia="Times New Roman"/>
                <w:color w:val="000000" w:themeColor="text1"/>
              </w:rPr>
            </w:pPr>
            <w:r w:rsidRPr="005F2BFC">
              <w:rPr>
                <w:color w:val="000000" w:themeColor="text1"/>
              </w:rPr>
              <w:t>-.22</w:t>
            </w:r>
          </w:p>
        </w:tc>
        <w:tc>
          <w:tcPr>
            <w:tcW w:w="1022" w:type="dxa"/>
            <w:tcBorders>
              <w:top w:val="nil"/>
              <w:left w:val="nil"/>
              <w:bottom w:val="single" w:sz="4" w:space="0" w:color="auto"/>
              <w:right w:val="nil"/>
            </w:tcBorders>
            <w:noWrap/>
            <w:vAlign w:val="center"/>
            <w:hideMark/>
          </w:tcPr>
          <w:p w14:paraId="6697C7FC" w14:textId="143AA06A" w:rsidR="001D1B0C" w:rsidRPr="005F2BFC" w:rsidRDefault="001D1B0C" w:rsidP="005F2BFC">
            <w:pPr>
              <w:contextualSpacing/>
              <w:rPr>
                <w:rFonts w:eastAsia="Times New Roman"/>
                <w:color w:val="000000" w:themeColor="text1"/>
              </w:rPr>
            </w:pPr>
            <w:r w:rsidRPr="005F2BFC">
              <w:rPr>
                <w:color w:val="000000" w:themeColor="text1"/>
              </w:rPr>
              <w:t>-.08</w:t>
            </w:r>
          </w:p>
        </w:tc>
        <w:tc>
          <w:tcPr>
            <w:tcW w:w="1023" w:type="dxa"/>
            <w:tcBorders>
              <w:top w:val="nil"/>
              <w:left w:val="nil"/>
              <w:bottom w:val="single" w:sz="4" w:space="0" w:color="auto"/>
              <w:right w:val="nil"/>
            </w:tcBorders>
            <w:noWrap/>
            <w:vAlign w:val="center"/>
            <w:hideMark/>
          </w:tcPr>
          <w:p w14:paraId="67DFFC64" w14:textId="7FBA94CF"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2A064074" w14:textId="77777777" w:rsidTr="009F7330">
        <w:trPr>
          <w:trHeight w:val="290"/>
        </w:trPr>
        <w:tc>
          <w:tcPr>
            <w:tcW w:w="2835" w:type="dxa"/>
            <w:vMerge w:val="restart"/>
            <w:tcBorders>
              <w:top w:val="single" w:sz="4" w:space="0" w:color="auto"/>
              <w:left w:val="nil"/>
              <w:right w:val="nil"/>
            </w:tcBorders>
            <w:noWrap/>
            <w:vAlign w:val="center"/>
          </w:tcPr>
          <w:p w14:paraId="07808A6A"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3:</w:t>
            </w:r>
          </w:p>
          <w:p w14:paraId="694AC3AC" w14:textId="01D3D93A"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Affirmation </w:t>
            </w:r>
            <w:r w:rsidRPr="005F2BFC">
              <w:rPr>
                <w:rFonts w:eastAsia="Times New Roman"/>
                <w:color w:val="000000" w:themeColor="text1"/>
              </w:rPr>
              <w:sym w:font="Wingdings" w:char="F0E0"/>
            </w:r>
            <w:r w:rsidRPr="005F2BFC">
              <w:rPr>
                <w:rFonts w:eastAsia="Times New Roman"/>
                <w:color w:val="000000" w:themeColor="text1"/>
              </w:rPr>
              <w:t xml:space="preserve"> Happiness</w:t>
            </w:r>
          </w:p>
        </w:tc>
        <w:tc>
          <w:tcPr>
            <w:tcW w:w="1134" w:type="dxa"/>
            <w:tcBorders>
              <w:top w:val="single" w:sz="4" w:space="0" w:color="auto"/>
              <w:left w:val="nil"/>
              <w:bottom w:val="nil"/>
              <w:right w:val="nil"/>
            </w:tcBorders>
            <w:noWrap/>
            <w:vAlign w:val="center"/>
            <w:hideMark/>
          </w:tcPr>
          <w:p w14:paraId="74417C0A"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0F4094AE" w14:textId="5B692312"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3B94933B" w14:textId="404E6D83"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4DE104DE" w14:textId="0126FB65"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single" w:sz="4" w:space="0" w:color="auto"/>
              <w:left w:val="nil"/>
              <w:bottom w:val="nil"/>
              <w:right w:val="nil"/>
            </w:tcBorders>
            <w:noWrap/>
            <w:vAlign w:val="center"/>
            <w:hideMark/>
          </w:tcPr>
          <w:p w14:paraId="4C848899" w14:textId="070F74A1" w:rsidR="001D1B0C" w:rsidRPr="005F2BFC" w:rsidRDefault="001D1B0C" w:rsidP="005F2BFC">
            <w:pPr>
              <w:contextualSpacing/>
              <w:rPr>
                <w:rFonts w:eastAsia="Times New Roman"/>
                <w:color w:val="000000" w:themeColor="text1"/>
              </w:rPr>
            </w:pPr>
            <w:r w:rsidRPr="005F2BFC">
              <w:rPr>
                <w:color w:val="000000" w:themeColor="text1"/>
              </w:rPr>
              <w:t>.16</w:t>
            </w:r>
          </w:p>
        </w:tc>
        <w:tc>
          <w:tcPr>
            <w:tcW w:w="1023" w:type="dxa"/>
            <w:tcBorders>
              <w:top w:val="single" w:sz="4" w:space="0" w:color="auto"/>
              <w:left w:val="nil"/>
              <w:bottom w:val="nil"/>
              <w:right w:val="nil"/>
            </w:tcBorders>
            <w:noWrap/>
            <w:vAlign w:val="center"/>
            <w:hideMark/>
          </w:tcPr>
          <w:p w14:paraId="13792828" w14:textId="6F7C66F5" w:rsidR="001D1B0C" w:rsidRPr="005F2BFC" w:rsidRDefault="001D1B0C" w:rsidP="005F2BFC">
            <w:pPr>
              <w:contextualSpacing/>
              <w:rPr>
                <w:rFonts w:eastAsia="Times New Roman"/>
                <w:color w:val="000000" w:themeColor="text1"/>
              </w:rPr>
            </w:pPr>
            <w:r w:rsidRPr="005F2BFC">
              <w:rPr>
                <w:color w:val="000000" w:themeColor="text1"/>
              </w:rPr>
              <w:t>.061</w:t>
            </w:r>
          </w:p>
        </w:tc>
      </w:tr>
      <w:tr w:rsidR="001D1B0C" w:rsidRPr="005F2BFC" w14:paraId="34CE224C" w14:textId="77777777" w:rsidTr="009F7330">
        <w:trPr>
          <w:trHeight w:val="290"/>
        </w:trPr>
        <w:tc>
          <w:tcPr>
            <w:tcW w:w="2835" w:type="dxa"/>
            <w:vMerge/>
            <w:tcBorders>
              <w:left w:val="nil"/>
              <w:right w:val="nil"/>
            </w:tcBorders>
            <w:noWrap/>
            <w:vAlign w:val="center"/>
            <w:hideMark/>
          </w:tcPr>
          <w:p w14:paraId="4CE36547"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AB1250A"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08E6DF15" w14:textId="5822CA2C" w:rsidR="001D1B0C" w:rsidRPr="005F2BFC" w:rsidRDefault="001D1B0C" w:rsidP="005F2BFC">
            <w:pPr>
              <w:contextualSpacing/>
              <w:rPr>
                <w:rFonts w:eastAsia="Times New Roman"/>
                <w:color w:val="000000" w:themeColor="text1"/>
              </w:rPr>
            </w:pPr>
            <w:r w:rsidRPr="005F2BFC">
              <w:rPr>
                <w:color w:val="000000" w:themeColor="text1"/>
              </w:rPr>
              <w:t>.51</w:t>
            </w:r>
          </w:p>
        </w:tc>
        <w:tc>
          <w:tcPr>
            <w:tcW w:w="1082" w:type="dxa"/>
            <w:tcBorders>
              <w:top w:val="nil"/>
              <w:left w:val="nil"/>
              <w:bottom w:val="nil"/>
              <w:right w:val="nil"/>
            </w:tcBorders>
            <w:noWrap/>
            <w:vAlign w:val="center"/>
            <w:hideMark/>
          </w:tcPr>
          <w:p w14:paraId="1C08D211" w14:textId="6C7DB6EF"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196F9AD0" w14:textId="6230AAB1" w:rsidR="001D1B0C" w:rsidRPr="005F2BFC" w:rsidRDefault="001D1B0C" w:rsidP="005F2BFC">
            <w:pPr>
              <w:contextualSpacing/>
              <w:rPr>
                <w:rFonts w:eastAsia="Times New Roman"/>
                <w:color w:val="000000" w:themeColor="text1"/>
              </w:rPr>
            </w:pPr>
            <w:r w:rsidRPr="005F2BFC">
              <w:rPr>
                <w:color w:val="000000" w:themeColor="text1"/>
              </w:rPr>
              <w:t>.40</w:t>
            </w:r>
          </w:p>
        </w:tc>
        <w:tc>
          <w:tcPr>
            <w:tcW w:w="1022" w:type="dxa"/>
            <w:tcBorders>
              <w:top w:val="nil"/>
              <w:left w:val="nil"/>
              <w:bottom w:val="nil"/>
              <w:right w:val="nil"/>
            </w:tcBorders>
            <w:noWrap/>
            <w:vAlign w:val="center"/>
            <w:hideMark/>
          </w:tcPr>
          <w:p w14:paraId="6992DFB9" w14:textId="5115CC10" w:rsidR="001D1B0C" w:rsidRPr="005F2BFC" w:rsidRDefault="001D1B0C" w:rsidP="005F2BFC">
            <w:pPr>
              <w:contextualSpacing/>
              <w:rPr>
                <w:rFonts w:eastAsia="Times New Roman"/>
                <w:color w:val="000000" w:themeColor="text1"/>
              </w:rPr>
            </w:pPr>
            <w:r w:rsidRPr="005F2BFC">
              <w:rPr>
                <w:color w:val="000000" w:themeColor="text1"/>
              </w:rPr>
              <w:t>.62</w:t>
            </w:r>
          </w:p>
        </w:tc>
        <w:tc>
          <w:tcPr>
            <w:tcW w:w="1023" w:type="dxa"/>
            <w:tcBorders>
              <w:top w:val="nil"/>
              <w:left w:val="nil"/>
              <w:bottom w:val="nil"/>
              <w:right w:val="nil"/>
            </w:tcBorders>
            <w:noWrap/>
            <w:vAlign w:val="center"/>
            <w:hideMark/>
          </w:tcPr>
          <w:p w14:paraId="429DA4F5" w14:textId="74D725FA"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50D3FB58" w14:textId="77777777" w:rsidTr="009F7330">
        <w:trPr>
          <w:trHeight w:val="290"/>
        </w:trPr>
        <w:tc>
          <w:tcPr>
            <w:tcW w:w="2835" w:type="dxa"/>
            <w:vMerge/>
            <w:tcBorders>
              <w:left w:val="nil"/>
              <w:right w:val="nil"/>
            </w:tcBorders>
            <w:noWrap/>
            <w:vAlign w:val="center"/>
            <w:hideMark/>
          </w:tcPr>
          <w:p w14:paraId="63068889"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CB0E230"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78E20CEC" w14:textId="364DFF8F" w:rsidR="001D1B0C" w:rsidRPr="005F2BFC" w:rsidRDefault="001D1B0C" w:rsidP="005F2BFC">
            <w:pPr>
              <w:contextualSpacing/>
              <w:rPr>
                <w:rFonts w:eastAsia="Times New Roman"/>
                <w:color w:val="000000" w:themeColor="text1"/>
              </w:rPr>
            </w:pPr>
            <w:r w:rsidRPr="005F2BFC">
              <w:rPr>
                <w:color w:val="000000" w:themeColor="text1"/>
              </w:rPr>
              <w:t>.22</w:t>
            </w:r>
          </w:p>
        </w:tc>
        <w:tc>
          <w:tcPr>
            <w:tcW w:w="1082" w:type="dxa"/>
            <w:tcBorders>
              <w:top w:val="nil"/>
              <w:left w:val="nil"/>
              <w:bottom w:val="nil"/>
              <w:right w:val="nil"/>
            </w:tcBorders>
            <w:noWrap/>
            <w:vAlign w:val="center"/>
            <w:hideMark/>
          </w:tcPr>
          <w:p w14:paraId="1316B080" w14:textId="0608204D"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687DCE3A" w14:textId="28011631"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3D5D7BF5" w14:textId="0F8C12C2" w:rsidR="001D1B0C" w:rsidRPr="005F2BFC" w:rsidRDefault="001D1B0C" w:rsidP="005F2BFC">
            <w:pPr>
              <w:contextualSpacing/>
              <w:rPr>
                <w:rFonts w:eastAsia="Times New Roman"/>
                <w:color w:val="000000" w:themeColor="text1"/>
              </w:rPr>
            </w:pPr>
            <w:r w:rsidRPr="005F2BFC">
              <w:rPr>
                <w:color w:val="000000" w:themeColor="text1"/>
              </w:rPr>
              <w:t>.36</w:t>
            </w:r>
          </w:p>
        </w:tc>
        <w:tc>
          <w:tcPr>
            <w:tcW w:w="1023" w:type="dxa"/>
            <w:tcBorders>
              <w:top w:val="nil"/>
              <w:left w:val="nil"/>
              <w:bottom w:val="nil"/>
              <w:right w:val="nil"/>
            </w:tcBorders>
            <w:noWrap/>
            <w:vAlign w:val="center"/>
            <w:hideMark/>
          </w:tcPr>
          <w:p w14:paraId="46694DA1" w14:textId="37E60091"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0BADB8A0" w14:textId="77777777" w:rsidTr="009F7330">
        <w:trPr>
          <w:trHeight w:val="290"/>
        </w:trPr>
        <w:tc>
          <w:tcPr>
            <w:tcW w:w="2835" w:type="dxa"/>
            <w:vMerge/>
            <w:tcBorders>
              <w:left w:val="nil"/>
              <w:right w:val="nil"/>
            </w:tcBorders>
            <w:noWrap/>
            <w:vAlign w:val="center"/>
            <w:hideMark/>
          </w:tcPr>
          <w:p w14:paraId="6F5E4159"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DFDE022"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5F8C21EF" w14:textId="466A29BA" w:rsidR="001D1B0C" w:rsidRPr="005F2BFC" w:rsidRDefault="001D1B0C" w:rsidP="005F2BFC">
            <w:pPr>
              <w:contextualSpacing/>
              <w:rPr>
                <w:rFonts w:eastAsia="Times New Roman"/>
                <w:color w:val="000000" w:themeColor="text1"/>
              </w:rPr>
            </w:pPr>
            <w:r w:rsidRPr="005F2BFC">
              <w:rPr>
                <w:color w:val="000000" w:themeColor="text1"/>
              </w:rPr>
              <w:t>.04</w:t>
            </w:r>
          </w:p>
        </w:tc>
        <w:tc>
          <w:tcPr>
            <w:tcW w:w="1082" w:type="dxa"/>
            <w:tcBorders>
              <w:top w:val="nil"/>
              <w:left w:val="nil"/>
              <w:bottom w:val="nil"/>
              <w:right w:val="nil"/>
            </w:tcBorders>
            <w:noWrap/>
            <w:vAlign w:val="center"/>
            <w:hideMark/>
          </w:tcPr>
          <w:p w14:paraId="1DFEC6C3" w14:textId="42CC6D09" w:rsidR="001D1B0C" w:rsidRPr="005F2BFC" w:rsidRDefault="001D1B0C"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521BE0C2" w14:textId="3C6A23FC"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128A5BFB" w14:textId="64AC11A8" w:rsidR="001D1B0C" w:rsidRPr="005F2BFC" w:rsidRDefault="001D1B0C" w:rsidP="005F2BFC">
            <w:pPr>
              <w:contextualSpacing/>
              <w:rPr>
                <w:rFonts w:eastAsia="Times New Roman"/>
                <w:color w:val="000000" w:themeColor="text1"/>
              </w:rPr>
            </w:pPr>
            <w:r w:rsidRPr="005F2BFC">
              <w:rPr>
                <w:color w:val="000000" w:themeColor="text1"/>
              </w:rPr>
              <w:t>.08</w:t>
            </w:r>
          </w:p>
        </w:tc>
        <w:tc>
          <w:tcPr>
            <w:tcW w:w="1023" w:type="dxa"/>
            <w:tcBorders>
              <w:top w:val="nil"/>
              <w:left w:val="nil"/>
              <w:bottom w:val="nil"/>
              <w:right w:val="nil"/>
            </w:tcBorders>
            <w:noWrap/>
            <w:vAlign w:val="center"/>
            <w:hideMark/>
          </w:tcPr>
          <w:p w14:paraId="60F75611" w14:textId="62D01DEB" w:rsidR="001D1B0C" w:rsidRPr="005F2BFC" w:rsidRDefault="001D1B0C" w:rsidP="005F2BFC">
            <w:pPr>
              <w:contextualSpacing/>
              <w:rPr>
                <w:rFonts w:eastAsia="Times New Roman"/>
                <w:color w:val="000000" w:themeColor="text1"/>
              </w:rPr>
            </w:pPr>
            <w:r w:rsidRPr="005F2BFC">
              <w:rPr>
                <w:color w:val="000000" w:themeColor="text1"/>
              </w:rPr>
              <w:t>.068</w:t>
            </w:r>
          </w:p>
        </w:tc>
      </w:tr>
      <w:tr w:rsidR="001D1B0C" w:rsidRPr="005F2BFC" w14:paraId="75D12558" w14:textId="77777777" w:rsidTr="009F7330">
        <w:trPr>
          <w:trHeight w:val="290"/>
        </w:trPr>
        <w:tc>
          <w:tcPr>
            <w:tcW w:w="2835" w:type="dxa"/>
            <w:vMerge/>
            <w:tcBorders>
              <w:left w:val="nil"/>
              <w:bottom w:val="single" w:sz="4" w:space="0" w:color="auto"/>
              <w:right w:val="nil"/>
            </w:tcBorders>
            <w:noWrap/>
            <w:vAlign w:val="center"/>
            <w:hideMark/>
          </w:tcPr>
          <w:p w14:paraId="22907B90"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1BE107F3"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22FAB771" w14:textId="7F72F229" w:rsidR="001D1B0C" w:rsidRPr="005F2BFC" w:rsidRDefault="001D1B0C" w:rsidP="005F2BFC">
            <w:pPr>
              <w:contextualSpacing/>
              <w:rPr>
                <w:rFonts w:eastAsia="Times New Roman"/>
                <w:color w:val="000000" w:themeColor="text1"/>
              </w:rPr>
            </w:pPr>
            <w:r w:rsidRPr="005F2BFC">
              <w:rPr>
                <w:color w:val="000000" w:themeColor="text1"/>
              </w:rPr>
              <w:t>.26</w:t>
            </w:r>
          </w:p>
        </w:tc>
        <w:tc>
          <w:tcPr>
            <w:tcW w:w="1082" w:type="dxa"/>
            <w:tcBorders>
              <w:top w:val="nil"/>
              <w:left w:val="nil"/>
              <w:bottom w:val="single" w:sz="4" w:space="0" w:color="auto"/>
              <w:right w:val="nil"/>
            </w:tcBorders>
            <w:noWrap/>
            <w:vAlign w:val="center"/>
            <w:hideMark/>
          </w:tcPr>
          <w:p w14:paraId="075C2C71" w14:textId="43700F36"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single" w:sz="4" w:space="0" w:color="auto"/>
              <w:right w:val="nil"/>
            </w:tcBorders>
            <w:noWrap/>
            <w:vAlign w:val="center"/>
            <w:hideMark/>
          </w:tcPr>
          <w:p w14:paraId="76219BFA" w14:textId="6A66C701" w:rsidR="001D1B0C" w:rsidRPr="005F2BFC" w:rsidRDefault="001D1B0C" w:rsidP="005F2BFC">
            <w:pPr>
              <w:contextualSpacing/>
              <w:rPr>
                <w:rFonts w:eastAsia="Times New Roman"/>
                <w:color w:val="000000" w:themeColor="text1"/>
              </w:rPr>
            </w:pPr>
            <w:r w:rsidRPr="005F2BFC">
              <w:rPr>
                <w:color w:val="000000" w:themeColor="text1"/>
              </w:rPr>
              <w:t>.12</w:t>
            </w:r>
          </w:p>
        </w:tc>
        <w:tc>
          <w:tcPr>
            <w:tcW w:w="1022" w:type="dxa"/>
            <w:tcBorders>
              <w:top w:val="nil"/>
              <w:left w:val="nil"/>
              <w:bottom w:val="single" w:sz="4" w:space="0" w:color="auto"/>
              <w:right w:val="nil"/>
            </w:tcBorders>
            <w:noWrap/>
            <w:vAlign w:val="center"/>
            <w:hideMark/>
          </w:tcPr>
          <w:p w14:paraId="0269B71E" w14:textId="763CE964" w:rsidR="001D1B0C" w:rsidRPr="005F2BFC" w:rsidRDefault="001D1B0C" w:rsidP="005F2BFC">
            <w:pPr>
              <w:contextualSpacing/>
              <w:rPr>
                <w:rFonts w:eastAsia="Times New Roman"/>
                <w:color w:val="000000" w:themeColor="text1"/>
              </w:rPr>
            </w:pPr>
            <w:r w:rsidRPr="005F2BFC">
              <w:rPr>
                <w:color w:val="000000" w:themeColor="text1"/>
              </w:rPr>
              <w:t>.4</w:t>
            </w:r>
            <w:r w:rsidR="004A1E48" w:rsidRPr="005F2BFC">
              <w:rPr>
                <w:color w:val="000000" w:themeColor="text1"/>
              </w:rPr>
              <w:t>0</w:t>
            </w:r>
          </w:p>
        </w:tc>
        <w:tc>
          <w:tcPr>
            <w:tcW w:w="1023" w:type="dxa"/>
            <w:tcBorders>
              <w:top w:val="nil"/>
              <w:left w:val="nil"/>
              <w:bottom w:val="single" w:sz="4" w:space="0" w:color="auto"/>
              <w:right w:val="nil"/>
            </w:tcBorders>
            <w:noWrap/>
            <w:vAlign w:val="center"/>
            <w:hideMark/>
          </w:tcPr>
          <w:p w14:paraId="2CA29F97" w14:textId="25F6FAA0"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2C82E22C" w14:textId="77777777" w:rsidTr="009F7330">
        <w:trPr>
          <w:trHeight w:val="290"/>
        </w:trPr>
        <w:tc>
          <w:tcPr>
            <w:tcW w:w="2835" w:type="dxa"/>
            <w:vMerge w:val="restart"/>
            <w:tcBorders>
              <w:top w:val="single" w:sz="4" w:space="0" w:color="auto"/>
              <w:left w:val="nil"/>
              <w:right w:val="nil"/>
            </w:tcBorders>
            <w:noWrap/>
            <w:vAlign w:val="center"/>
          </w:tcPr>
          <w:p w14:paraId="7392885E"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4:</w:t>
            </w:r>
          </w:p>
          <w:p w14:paraId="57867176" w14:textId="5D6054FD"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Denial </w:t>
            </w:r>
            <w:r w:rsidRPr="005F2BFC">
              <w:rPr>
                <w:rFonts w:eastAsia="Times New Roman"/>
                <w:color w:val="000000" w:themeColor="text1"/>
              </w:rPr>
              <w:sym w:font="Wingdings" w:char="F0E0"/>
            </w:r>
            <w:r w:rsidRPr="005F2BFC">
              <w:rPr>
                <w:rFonts w:eastAsia="Times New Roman"/>
                <w:color w:val="000000" w:themeColor="text1"/>
              </w:rPr>
              <w:t xml:space="preserve"> Happiness</w:t>
            </w:r>
          </w:p>
        </w:tc>
        <w:tc>
          <w:tcPr>
            <w:tcW w:w="1134" w:type="dxa"/>
            <w:tcBorders>
              <w:top w:val="single" w:sz="4" w:space="0" w:color="auto"/>
              <w:left w:val="nil"/>
              <w:bottom w:val="nil"/>
              <w:right w:val="nil"/>
            </w:tcBorders>
            <w:noWrap/>
            <w:vAlign w:val="center"/>
            <w:hideMark/>
          </w:tcPr>
          <w:p w14:paraId="5BBBAAAF"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98FEE37" w14:textId="62109482"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single" w:sz="4" w:space="0" w:color="auto"/>
              <w:left w:val="nil"/>
              <w:bottom w:val="nil"/>
              <w:right w:val="nil"/>
            </w:tcBorders>
            <w:noWrap/>
            <w:vAlign w:val="center"/>
            <w:hideMark/>
          </w:tcPr>
          <w:p w14:paraId="31B28A60" w14:textId="6C6F1EEE"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single" w:sz="4" w:space="0" w:color="auto"/>
              <w:left w:val="nil"/>
              <w:bottom w:val="nil"/>
              <w:right w:val="nil"/>
            </w:tcBorders>
            <w:noWrap/>
            <w:vAlign w:val="center"/>
            <w:hideMark/>
          </w:tcPr>
          <w:p w14:paraId="297348E9" w14:textId="4044403C" w:rsidR="001D1B0C" w:rsidRPr="005F2BFC" w:rsidRDefault="001D1B0C" w:rsidP="005F2BFC">
            <w:pPr>
              <w:contextualSpacing/>
              <w:rPr>
                <w:rFonts w:eastAsia="Times New Roman"/>
                <w:color w:val="000000" w:themeColor="text1"/>
              </w:rPr>
            </w:pPr>
            <w:r w:rsidRPr="005F2BFC">
              <w:rPr>
                <w:color w:val="000000" w:themeColor="text1"/>
              </w:rPr>
              <w:t>-.23</w:t>
            </w:r>
          </w:p>
        </w:tc>
        <w:tc>
          <w:tcPr>
            <w:tcW w:w="1022" w:type="dxa"/>
            <w:tcBorders>
              <w:top w:val="single" w:sz="4" w:space="0" w:color="auto"/>
              <w:left w:val="nil"/>
              <w:bottom w:val="nil"/>
              <w:right w:val="nil"/>
            </w:tcBorders>
            <w:noWrap/>
            <w:vAlign w:val="center"/>
            <w:hideMark/>
          </w:tcPr>
          <w:p w14:paraId="46C0E9C9" w14:textId="46FD2F19" w:rsidR="001D1B0C" w:rsidRPr="005F2BFC" w:rsidRDefault="001D1B0C" w:rsidP="005F2BFC">
            <w:pPr>
              <w:contextualSpacing/>
              <w:rPr>
                <w:rFonts w:eastAsia="Times New Roman"/>
                <w:color w:val="000000" w:themeColor="text1"/>
              </w:rPr>
            </w:pPr>
            <w:r w:rsidRPr="005F2BFC">
              <w:rPr>
                <w:color w:val="000000" w:themeColor="text1"/>
              </w:rPr>
              <w:t>-.06</w:t>
            </w:r>
          </w:p>
        </w:tc>
        <w:tc>
          <w:tcPr>
            <w:tcW w:w="1023" w:type="dxa"/>
            <w:tcBorders>
              <w:top w:val="single" w:sz="4" w:space="0" w:color="auto"/>
              <w:left w:val="nil"/>
              <w:bottom w:val="nil"/>
              <w:right w:val="nil"/>
            </w:tcBorders>
            <w:noWrap/>
            <w:vAlign w:val="center"/>
            <w:hideMark/>
          </w:tcPr>
          <w:p w14:paraId="71D5A75F" w14:textId="1DFFA888"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527562E9" w14:textId="77777777" w:rsidTr="009F7330">
        <w:trPr>
          <w:trHeight w:val="290"/>
        </w:trPr>
        <w:tc>
          <w:tcPr>
            <w:tcW w:w="2835" w:type="dxa"/>
            <w:vMerge/>
            <w:tcBorders>
              <w:left w:val="nil"/>
              <w:right w:val="nil"/>
            </w:tcBorders>
            <w:noWrap/>
            <w:vAlign w:val="center"/>
          </w:tcPr>
          <w:p w14:paraId="342B72CC"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1DFDA86"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03CEF510" w14:textId="07E1AE41" w:rsidR="001D1B0C" w:rsidRPr="005F2BFC" w:rsidRDefault="001D1B0C" w:rsidP="005F2BFC">
            <w:pPr>
              <w:contextualSpacing/>
              <w:rPr>
                <w:rFonts w:eastAsia="Times New Roman"/>
                <w:color w:val="000000" w:themeColor="text1"/>
              </w:rPr>
            </w:pPr>
            <w:r w:rsidRPr="005F2BFC">
              <w:rPr>
                <w:color w:val="000000" w:themeColor="text1"/>
              </w:rPr>
              <w:t>-.19</w:t>
            </w:r>
          </w:p>
        </w:tc>
        <w:tc>
          <w:tcPr>
            <w:tcW w:w="1082" w:type="dxa"/>
            <w:tcBorders>
              <w:top w:val="nil"/>
              <w:left w:val="nil"/>
              <w:bottom w:val="nil"/>
              <w:right w:val="nil"/>
            </w:tcBorders>
            <w:noWrap/>
            <w:vAlign w:val="center"/>
            <w:hideMark/>
          </w:tcPr>
          <w:p w14:paraId="359C2B00" w14:textId="67AD6321"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432A74B5" w14:textId="7A491ED4" w:rsidR="001D1B0C" w:rsidRPr="005F2BFC" w:rsidRDefault="001D1B0C" w:rsidP="005F2BFC">
            <w:pPr>
              <w:contextualSpacing/>
              <w:rPr>
                <w:rFonts w:eastAsia="Times New Roman"/>
                <w:color w:val="000000" w:themeColor="text1"/>
              </w:rPr>
            </w:pPr>
            <w:r w:rsidRPr="005F2BFC">
              <w:rPr>
                <w:color w:val="000000" w:themeColor="text1"/>
              </w:rPr>
              <w:t>-.30</w:t>
            </w:r>
          </w:p>
        </w:tc>
        <w:tc>
          <w:tcPr>
            <w:tcW w:w="1022" w:type="dxa"/>
            <w:tcBorders>
              <w:top w:val="nil"/>
              <w:left w:val="nil"/>
              <w:bottom w:val="nil"/>
              <w:right w:val="nil"/>
            </w:tcBorders>
            <w:noWrap/>
            <w:vAlign w:val="center"/>
            <w:hideMark/>
          </w:tcPr>
          <w:p w14:paraId="4ECC2CE1" w14:textId="34944C1A" w:rsidR="001D1B0C" w:rsidRPr="005F2BFC" w:rsidRDefault="001D1B0C" w:rsidP="005F2BFC">
            <w:pPr>
              <w:contextualSpacing/>
              <w:rPr>
                <w:rFonts w:eastAsia="Times New Roman"/>
                <w:color w:val="000000" w:themeColor="text1"/>
              </w:rPr>
            </w:pPr>
            <w:r w:rsidRPr="005F2BFC">
              <w:rPr>
                <w:color w:val="000000" w:themeColor="text1"/>
              </w:rPr>
              <w:t>-.09</w:t>
            </w:r>
          </w:p>
        </w:tc>
        <w:tc>
          <w:tcPr>
            <w:tcW w:w="1023" w:type="dxa"/>
            <w:tcBorders>
              <w:top w:val="nil"/>
              <w:left w:val="nil"/>
              <w:bottom w:val="nil"/>
              <w:right w:val="nil"/>
            </w:tcBorders>
            <w:noWrap/>
            <w:vAlign w:val="center"/>
            <w:hideMark/>
          </w:tcPr>
          <w:p w14:paraId="09E28783" w14:textId="15EE799E"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2E03E657" w14:textId="77777777" w:rsidTr="009F7330">
        <w:trPr>
          <w:trHeight w:val="290"/>
        </w:trPr>
        <w:tc>
          <w:tcPr>
            <w:tcW w:w="2835" w:type="dxa"/>
            <w:vMerge/>
            <w:tcBorders>
              <w:left w:val="nil"/>
              <w:right w:val="nil"/>
            </w:tcBorders>
            <w:noWrap/>
            <w:vAlign w:val="center"/>
          </w:tcPr>
          <w:p w14:paraId="7C6078EE"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C0C3F12"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1CDC4BB7" w14:textId="372FAEC6" w:rsidR="001D1B0C" w:rsidRPr="005F2BFC" w:rsidRDefault="001D1B0C" w:rsidP="005F2BFC">
            <w:pPr>
              <w:contextualSpacing/>
              <w:rPr>
                <w:rFonts w:eastAsia="Times New Roman"/>
                <w:color w:val="000000" w:themeColor="text1"/>
              </w:rPr>
            </w:pPr>
            <w:r w:rsidRPr="005F2BFC">
              <w:rPr>
                <w:color w:val="000000" w:themeColor="text1"/>
              </w:rPr>
              <w:t>.23</w:t>
            </w:r>
          </w:p>
        </w:tc>
        <w:tc>
          <w:tcPr>
            <w:tcW w:w="1082" w:type="dxa"/>
            <w:tcBorders>
              <w:top w:val="nil"/>
              <w:left w:val="nil"/>
              <w:bottom w:val="nil"/>
              <w:right w:val="nil"/>
            </w:tcBorders>
            <w:noWrap/>
            <w:vAlign w:val="center"/>
            <w:hideMark/>
          </w:tcPr>
          <w:p w14:paraId="4A516B78" w14:textId="2101601B"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3094B914" w14:textId="7D3325E4"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548D0FFA" w14:textId="2600312C" w:rsidR="001D1B0C" w:rsidRPr="005F2BFC" w:rsidRDefault="001D1B0C" w:rsidP="005F2BFC">
            <w:pPr>
              <w:contextualSpacing/>
              <w:rPr>
                <w:rFonts w:eastAsia="Times New Roman"/>
                <w:color w:val="000000" w:themeColor="text1"/>
              </w:rPr>
            </w:pPr>
            <w:r w:rsidRPr="005F2BFC">
              <w:rPr>
                <w:color w:val="000000" w:themeColor="text1"/>
              </w:rPr>
              <w:t>.38</w:t>
            </w:r>
          </w:p>
        </w:tc>
        <w:tc>
          <w:tcPr>
            <w:tcW w:w="1023" w:type="dxa"/>
            <w:tcBorders>
              <w:top w:val="nil"/>
              <w:left w:val="nil"/>
              <w:bottom w:val="nil"/>
              <w:right w:val="nil"/>
            </w:tcBorders>
            <w:noWrap/>
            <w:vAlign w:val="center"/>
            <w:hideMark/>
          </w:tcPr>
          <w:p w14:paraId="42AAD03F" w14:textId="5B08B0D6"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6FED6610" w14:textId="77777777" w:rsidTr="009F7330">
        <w:trPr>
          <w:trHeight w:val="290"/>
        </w:trPr>
        <w:tc>
          <w:tcPr>
            <w:tcW w:w="2835" w:type="dxa"/>
            <w:vMerge/>
            <w:tcBorders>
              <w:left w:val="nil"/>
              <w:right w:val="nil"/>
            </w:tcBorders>
            <w:noWrap/>
            <w:vAlign w:val="center"/>
          </w:tcPr>
          <w:p w14:paraId="66A86F32"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6BEB7F7"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3DA460AA" w14:textId="5929F406" w:rsidR="001D1B0C" w:rsidRPr="005F2BFC" w:rsidRDefault="001D1B0C" w:rsidP="005F2BFC">
            <w:pPr>
              <w:contextualSpacing/>
              <w:rPr>
                <w:rFonts w:eastAsia="Times New Roman"/>
                <w:color w:val="000000" w:themeColor="text1"/>
              </w:rPr>
            </w:pPr>
            <w:r w:rsidRPr="005F2BFC">
              <w:rPr>
                <w:color w:val="000000" w:themeColor="text1"/>
              </w:rPr>
              <w:t>.03</w:t>
            </w:r>
          </w:p>
        </w:tc>
        <w:tc>
          <w:tcPr>
            <w:tcW w:w="1082" w:type="dxa"/>
            <w:tcBorders>
              <w:top w:val="nil"/>
              <w:left w:val="nil"/>
              <w:bottom w:val="nil"/>
              <w:right w:val="nil"/>
            </w:tcBorders>
            <w:noWrap/>
            <w:vAlign w:val="center"/>
            <w:hideMark/>
          </w:tcPr>
          <w:p w14:paraId="661D1CBE" w14:textId="029ACEBB"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05E48DB4" w14:textId="0C783B64"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2C1CDC5A" w14:textId="2399557B" w:rsidR="001D1B0C" w:rsidRPr="005F2BFC" w:rsidRDefault="001D1B0C" w:rsidP="005F2BFC">
            <w:pPr>
              <w:contextualSpacing/>
              <w:rPr>
                <w:rFonts w:eastAsia="Times New Roman"/>
                <w:color w:val="000000" w:themeColor="text1"/>
              </w:rPr>
            </w:pPr>
            <w:r w:rsidRPr="005F2BFC">
              <w:rPr>
                <w:color w:val="000000" w:themeColor="text1"/>
              </w:rPr>
              <w:t>.06</w:t>
            </w:r>
          </w:p>
        </w:tc>
        <w:tc>
          <w:tcPr>
            <w:tcW w:w="1023" w:type="dxa"/>
            <w:tcBorders>
              <w:top w:val="nil"/>
              <w:left w:val="nil"/>
              <w:bottom w:val="nil"/>
              <w:right w:val="nil"/>
            </w:tcBorders>
            <w:noWrap/>
            <w:vAlign w:val="center"/>
            <w:hideMark/>
          </w:tcPr>
          <w:p w14:paraId="6A3E37BE" w14:textId="2BF6CF7E" w:rsidR="001D1B0C" w:rsidRPr="005F2BFC" w:rsidRDefault="001D1B0C" w:rsidP="005F2BFC">
            <w:pPr>
              <w:contextualSpacing/>
              <w:rPr>
                <w:rFonts w:eastAsia="Times New Roman"/>
                <w:color w:val="000000" w:themeColor="text1"/>
              </w:rPr>
            </w:pPr>
            <w:r w:rsidRPr="005F2BFC">
              <w:rPr>
                <w:color w:val="000000" w:themeColor="text1"/>
              </w:rPr>
              <w:t>.020</w:t>
            </w:r>
          </w:p>
        </w:tc>
      </w:tr>
      <w:tr w:rsidR="001D1B0C" w:rsidRPr="005F2BFC" w14:paraId="15DC7418" w14:textId="77777777" w:rsidTr="009F7330">
        <w:trPr>
          <w:trHeight w:val="290"/>
        </w:trPr>
        <w:tc>
          <w:tcPr>
            <w:tcW w:w="2835" w:type="dxa"/>
            <w:vMerge/>
            <w:tcBorders>
              <w:left w:val="nil"/>
              <w:bottom w:val="single" w:sz="4" w:space="0" w:color="auto"/>
              <w:right w:val="nil"/>
            </w:tcBorders>
            <w:noWrap/>
            <w:vAlign w:val="center"/>
          </w:tcPr>
          <w:p w14:paraId="01715F30"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755D7326"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1D177A49" w14:textId="54BBB4BA" w:rsidR="001D1B0C" w:rsidRPr="005F2BFC" w:rsidRDefault="001D1B0C" w:rsidP="005F2BFC">
            <w:pPr>
              <w:contextualSpacing/>
              <w:rPr>
                <w:rFonts w:eastAsia="Times New Roman"/>
                <w:color w:val="000000" w:themeColor="text1"/>
              </w:rPr>
            </w:pPr>
            <w:r w:rsidRPr="005F2BFC">
              <w:rPr>
                <w:color w:val="000000" w:themeColor="text1"/>
              </w:rPr>
              <w:t>.26</w:t>
            </w:r>
          </w:p>
        </w:tc>
        <w:tc>
          <w:tcPr>
            <w:tcW w:w="1082" w:type="dxa"/>
            <w:tcBorders>
              <w:top w:val="nil"/>
              <w:left w:val="nil"/>
              <w:bottom w:val="single" w:sz="4" w:space="0" w:color="auto"/>
              <w:right w:val="nil"/>
            </w:tcBorders>
            <w:noWrap/>
            <w:vAlign w:val="center"/>
            <w:hideMark/>
          </w:tcPr>
          <w:p w14:paraId="28BAFCBE" w14:textId="6EE9710D"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single" w:sz="4" w:space="0" w:color="auto"/>
              <w:right w:val="nil"/>
            </w:tcBorders>
            <w:noWrap/>
            <w:vAlign w:val="center"/>
            <w:hideMark/>
          </w:tcPr>
          <w:p w14:paraId="287EBDAC" w14:textId="621351EF" w:rsidR="001D1B0C" w:rsidRPr="005F2BFC" w:rsidRDefault="001D1B0C" w:rsidP="005F2BFC">
            <w:pPr>
              <w:contextualSpacing/>
              <w:rPr>
                <w:rFonts w:eastAsia="Times New Roman"/>
                <w:color w:val="000000" w:themeColor="text1"/>
              </w:rPr>
            </w:pPr>
            <w:r w:rsidRPr="005F2BFC">
              <w:rPr>
                <w:color w:val="000000" w:themeColor="text1"/>
              </w:rPr>
              <w:t>.11</w:t>
            </w:r>
          </w:p>
        </w:tc>
        <w:tc>
          <w:tcPr>
            <w:tcW w:w="1022" w:type="dxa"/>
            <w:tcBorders>
              <w:top w:val="nil"/>
              <w:left w:val="nil"/>
              <w:bottom w:val="single" w:sz="4" w:space="0" w:color="auto"/>
              <w:right w:val="nil"/>
            </w:tcBorders>
            <w:noWrap/>
            <w:vAlign w:val="center"/>
            <w:hideMark/>
          </w:tcPr>
          <w:p w14:paraId="213F2F40" w14:textId="681605C8" w:rsidR="001D1B0C" w:rsidRPr="005F2BFC" w:rsidRDefault="001D1B0C" w:rsidP="005F2BFC">
            <w:pPr>
              <w:contextualSpacing/>
              <w:rPr>
                <w:rFonts w:eastAsia="Times New Roman"/>
                <w:color w:val="000000" w:themeColor="text1"/>
              </w:rPr>
            </w:pPr>
            <w:r w:rsidRPr="005F2BFC">
              <w:rPr>
                <w:color w:val="000000" w:themeColor="text1"/>
              </w:rPr>
              <w:t>.41</w:t>
            </w:r>
          </w:p>
        </w:tc>
        <w:tc>
          <w:tcPr>
            <w:tcW w:w="1023" w:type="dxa"/>
            <w:tcBorders>
              <w:top w:val="nil"/>
              <w:left w:val="nil"/>
              <w:bottom w:val="single" w:sz="4" w:space="0" w:color="auto"/>
              <w:right w:val="nil"/>
            </w:tcBorders>
            <w:noWrap/>
            <w:vAlign w:val="center"/>
            <w:hideMark/>
          </w:tcPr>
          <w:p w14:paraId="100473D5" w14:textId="6F3F6120"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5C00DAF0" w14:textId="77777777" w:rsidTr="009F7330">
        <w:trPr>
          <w:trHeight w:val="290"/>
        </w:trPr>
        <w:tc>
          <w:tcPr>
            <w:tcW w:w="2835" w:type="dxa"/>
            <w:vMerge w:val="restart"/>
            <w:tcBorders>
              <w:top w:val="single" w:sz="4" w:space="0" w:color="auto"/>
              <w:left w:val="nil"/>
              <w:right w:val="nil"/>
            </w:tcBorders>
            <w:noWrap/>
            <w:vAlign w:val="center"/>
            <w:hideMark/>
          </w:tcPr>
          <w:p w14:paraId="455E7BA9"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5:</w:t>
            </w:r>
          </w:p>
          <w:p w14:paraId="54BACC0C" w14:textId="2129974D"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Affirmation </w:t>
            </w:r>
            <w:r w:rsidRPr="005F2BFC">
              <w:rPr>
                <w:rFonts w:eastAsia="Times New Roman"/>
                <w:color w:val="000000" w:themeColor="text1"/>
              </w:rPr>
              <w:sym w:font="Wingdings" w:char="F0E0"/>
            </w:r>
            <w:r w:rsidRPr="005F2BFC">
              <w:rPr>
                <w:rFonts w:eastAsia="Times New Roman"/>
                <w:color w:val="000000" w:themeColor="text1"/>
              </w:rPr>
              <w:t xml:space="preserve"> Life Satisfaction </w:t>
            </w:r>
          </w:p>
        </w:tc>
        <w:tc>
          <w:tcPr>
            <w:tcW w:w="1134" w:type="dxa"/>
            <w:tcBorders>
              <w:top w:val="single" w:sz="4" w:space="0" w:color="auto"/>
              <w:left w:val="nil"/>
              <w:bottom w:val="nil"/>
              <w:right w:val="nil"/>
            </w:tcBorders>
            <w:noWrap/>
            <w:vAlign w:val="center"/>
            <w:hideMark/>
          </w:tcPr>
          <w:p w14:paraId="1D32D768"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27E6B9A" w14:textId="34FD03EC"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06F2BCFA" w14:textId="4364F4F7"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single" w:sz="4" w:space="0" w:color="auto"/>
              <w:left w:val="nil"/>
              <w:bottom w:val="nil"/>
              <w:right w:val="nil"/>
            </w:tcBorders>
            <w:noWrap/>
            <w:vAlign w:val="center"/>
            <w:hideMark/>
          </w:tcPr>
          <w:p w14:paraId="294887FB" w14:textId="641ED10F"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single" w:sz="4" w:space="0" w:color="auto"/>
              <w:left w:val="nil"/>
              <w:bottom w:val="nil"/>
              <w:right w:val="nil"/>
            </w:tcBorders>
            <w:noWrap/>
            <w:vAlign w:val="center"/>
            <w:hideMark/>
          </w:tcPr>
          <w:p w14:paraId="5E9574C2" w14:textId="7BD41381" w:rsidR="001D1B0C" w:rsidRPr="005F2BFC" w:rsidRDefault="001D1B0C" w:rsidP="005F2BFC">
            <w:pPr>
              <w:contextualSpacing/>
              <w:rPr>
                <w:rFonts w:eastAsia="Times New Roman"/>
                <w:color w:val="000000" w:themeColor="text1"/>
              </w:rPr>
            </w:pPr>
            <w:r w:rsidRPr="005F2BFC">
              <w:rPr>
                <w:color w:val="000000" w:themeColor="text1"/>
              </w:rPr>
              <w:t>.17</w:t>
            </w:r>
          </w:p>
        </w:tc>
        <w:tc>
          <w:tcPr>
            <w:tcW w:w="1023" w:type="dxa"/>
            <w:tcBorders>
              <w:top w:val="single" w:sz="4" w:space="0" w:color="auto"/>
              <w:left w:val="nil"/>
              <w:bottom w:val="nil"/>
              <w:right w:val="nil"/>
            </w:tcBorders>
            <w:noWrap/>
            <w:vAlign w:val="center"/>
            <w:hideMark/>
          </w:tcPr>
          <w:p w14:paraId="26AD28BE" w14:textId="3A4111FF" w:rsidR="001D1B0C" w:rsidRPr="005F2BFC" w:rsidRDefault="001D1B0C" w:rsidP="005F2BFC">
            <w:pPr>
              <w:contextualSpacing/>
              <w:rPr>
                <w:rFonts w:eastAsia="Times New Roman"/>
                <w:color w:val="000000" w:themeColor="text1"/>
              </w:rPr>
            </w:pPr>
            <w:r w:rsidRPr="005F2BFC">
              <w:rPr>
                <w:color w:val="000000" w:themeColor="text1"/>
              </w:rPr>
              <w:t>.091</w:t>
            </w:r>
          </w:p>
        </w:tc>
      </w:tr>
      <w:tr w:rsidR="001D1B0C" w:rsidRPr="005F2BFC" w14:paraId="7570C735" w14:textId="77777777" w:rsidTr="009F7330">
        <w:trPr>
          <w:trHeight w:val="290"/>
        </w:trPr>
        <w:tc>
          <w:tcPr>
            <w:tcW w:w="2835" w:type="dxa"/>
            <w:vMerge/>
            <w:tcBorders>
              <w:left w:val="nil"/>
              <w:right w:val="nil"/>
            </w:tcBorders>
            <w:noWrap/>
            <w:vAlign w:val="center"/>
            <w:hideMark/>
          </w:tcPr>
          <w:p w14:paraId="27DC01D4"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E3EF749"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10A17A1F" w14:textId="0547F329" w:rsidR="001D1B0C" w:rsidRPr="005F2BFC" w:rsidRDefault="001D1B0C" w:rsidP="005F2BFC">
            <w:pPr>
              <w:contextualSpacing/>
              <w:rPr>
                <w:rFonts w:eastAsia="Times New Roman"/>
                <w:color w:val="000000" w:themeColor="text1"/>
              </w:rPr>
            </w:pPr>
            <w:r w:rsidRPr="005F2BFC">
              <w:rPr>
                <w:color w:val="000000" w:themeColor="text1"/>
              </w:rPr>
              <w:t>.53</w:t>
            </w:r>
          </w:p>
        </w:tc>
        <w:tc>
          <w:tcPr>
            <w:tcW w:w="1082" w:type="dxa"/>
            <w:tcBorders>
              <w:top w:val="nil"/>
              <w:left w:val="nil"/>
              <w:bottom w:val="nil"/>
              <w:right w:val="nil"/>
            </w:tcBorders>
            <w:noWrap/>
            <w:vAlign w:val="center"/>
            <w:hideMark/>
          </w:tcPr>
          <w:p w14:paraId="1DD6BF7F" w14:textId="504F7582"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527D2282" w14:textId="45301BD9" w:rsidR="001D1B0C" w:rsidRPr="005F2BFC" w:rsidRDefault="001D1B0C" w:rsidP="005F2BFC">
            <w:pPr>
              <w:contextualSpacing/>
              <w:rPr>
                <w:rFonts w:eastAsia="Times New Roman"/>
                <w:color w:val="000000" w:themeColor="text1"/>
              </w:rPr>
            </w:pPr>
            <w:r w:rsidRPr="005F2BFC">
              <w:rPr>
                <w:color w:val="000000" w:themeColor="text1"/>
              </w:rPr>
              <w:t>.42</w:t>
            </w:r>
          </w:p>
        </w:tc>
        <w:tc>
          <w:tcPr>
            <w:tcW w:w="1022" w:type="dxa"/>
            <w:tcBorders>
              <w:top w:val="nil"/>
              <w:left w:val="nil"/>
              <w:bottom w:val="nil"/>
              <w:right w:val="nil"/>
            </w:tcBorders>
            <w:noWrap/>
            <w:vAlign w:val="center"/>
            <w:hideMark/>
          </w:tcPr>
          <w:p w14:paraId="25A1B7FC" w14:textId="3238B1EF" w:rsidR="001D1B0C" w:rsidRPr="005F2BFC" w:rsidRDefault="001D1B0C" w:rsidP="005F2BFC">
            <w:pPr>
              <w:contextualSpacing/>
              <w:rPr>
                <w:rFonts w:eastAsia="Times New Roman"/>
                <w:color w:val="000000" w:themeColor="text1"/>
              </w:rPr>
            </w:pPr>
            <w:r w:rsidRPr="005F2BFC">
              <w:rPr>
                <w:color w:val="000000" w:themeColor="text1"/>
              </w:rPr>
              <w:t>.63</w:t>
            </w:r>
          </w:p>
        </w:tc>
        <w:tc>
          <w:tcPr>
            <w:tcW w:w="1023" w:type="dxa"/>
            <w:tcBorders>
              <w:top w:val="nil"/>
              <w:left w:val="nil"/>
              <w:bottom w:val="nil"/>
              <w:right w:val="nil"/>
            </w:tcBorders>
            <w:noWrap/>
            <w:vAlign w:val="center"/>
            <w:hideMark/>
          </w:tcPr>
          <w:p w14:paraId="481C0175" w14:textId="170E7FCD"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0BAF906D" w14:textId="77777777" w:rsidTr="009F7330">
        <w:trPr>
          <w:trHeight w:val="290"/>
        </w:trPr>
        <w:tc>
          <w:tcPr>
            <w:tcW w:w="2835" w:type="dxa"/>
            <w:vMerge/>
            <w:tcBorders>
              <w:left w:val="nil"/>
              <w:right w:val="nil"/>
            </w:tcBorders>
            <w:noWrap/>
            <w:vAlign w:val="center"/>
            <w:hideMark/>
          </w:tcPr>
          <w:p w14:paraId="02973711"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E282F8F"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66B57D7B" w14:textId="0907FBCE" w:rsidR="001D1B0C" w:rsidRPr="005F2BFC" w:rsidRDefault="001D1B0C" w:rsidP="005F2BFC">
            <w:pPr>
              <w:contextualSpacing/>
              <w:rPr>
                <w:rFonts w:eastAsia="Times New Roman"/>
                <w:color w:val="000000" w:themeColor="text1"/>
              </w:rPr>
            </w:pPr>
            <w:r w:rsidRPr="005F2BFC">
              <w:rPr>
                <w:color w:val="000000" w:themeColor="text1"/>
              </w:rPr>
              <w:t>.17</w:t>
            </w:r>
          </w:p>
        </w:tc>
        <w:tc>
          <w:tcPr>
            <w:tcW w:w="1082" w:type="dxa"/>
            <w:tcBorders>
              <w:top w:val="nil"/>
              <w:left w:val="nil"/>
              <w:bottom w:val="nil"/>
              <w:right w:val="nil"/>
            </w:tcBorders>
            <w:noWrap/>
            <w:vAlign w:val="center"/>
            <w:hideMark/>
          </w:tcPr>
          <w:p w14:paraId="5B9BC441" w14:textId="318AF2FA"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01C4D306" w14:textId="7D14F6CE"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76E045BF" w14:textId="34DE0962" w:rsidR="001D1B0C" w:rsidRPr="005F2BFC" w:rsidRDefault="001D1B0C" w:rsidP="005F2BFC">
            <w:pPr>
              <w:contextualSpacing/>
              <w:rPr>
                <w:rFonts w:eastAsia="Times New Roman"/>
                <w:color w:val="000000" w:themeColor="text1"/>
              </w:rPr>
            </w:pPr>
            <w:r w:rsidRPr="005F2BFC">
              <w:rPr>
                <w:color w:val="000000" w:themeColor="text1"/>
              </w:rPr>
              <w:t>.31</w:t>
            </w:r>
          </w:p>
        </w:tc>
        <w:tc>
          <w:tcPr>
            <w:tcW w:w="1023" w:type="dxa"/>
            <w:tcBorders>
              <w:top w:val="nil"/>
              <w:left w:val="nil"/>
              <w:bottom w:val="nil"/>
              <w:right w:val="nil"/>
            </w:tcBorders>
            <w:noWrap/>
            <w:vAlign w:val="center"/>
            <w:hideMark/>
          </w:tcPr>
          <w:p w14:paraId="14E0B5EA" w14:textId="2E4F4F2B" w:rsidR="001D1B0C" w:rsidRPr="005F2BFC" w:rsidRDefault="001D1B0C" w:rsidP="005F2BFC">
            <w:pPr>
              <w:contextualSpacing/>
              <w:rPr>
                <w:rFonts w:eastAsia="Times New Roman"/>
                <w:color w:val="000000" w:themeColor="text1"/>
              </w:rPr>
            </w:pPr>
            <w:r w:rsidRPr="005F2BFC">
              <w:rPr>
                <w:color w:val="000000" w:themeColor="text1"/>
              </w:rPr>
              <w:t>.017</w:t>
            </w:r>
          </w:p>
        </w:tc>
      </w:tr>
      <w:tr w:rsidR="001D1B0C" w:rsidRPr="005F2BFC" w14:paraId="3E6714A1" w14:textId="77777777" w:rsidTr="009F7330">
        <w:trPr>
          <w:trHeight w:val="290"/>
        </w:trPr>
        <w:tc>
          <w:tcPr>
            <w:tcW w:w="2835" w:type="dxa"/>
            <w:vMerge/>
            <w:tcBorders>
              <w:left w:val="nil"/>
              <w:right w:val="nil"/>
            </w:tcBorders>
            <w:noWrap/>
            <w:vAlign w:val="center"/>
            <w:hideMark/>
          </w:tcPr>
          <w:p w14:paraId="694464D6"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FDD4B44"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679D74A0" w14:textId="24C7557C" w:rsidR="001D1B0C" w:rsidRPr="005F2BFC" w:rsidRDefault="001D1B0C" w:rsidP="005F2BFC">
            <w:pPr>
              <w:contextualSpacing/>
              <w:rPr>
                <w:rFonts w:eastAsia="Times New Roman"/>
                <w:color w:val="000000" w:themeColor="text1"/>
              </w:rPr>
            </w:pPr>
            <w:r w:rsidRPr="005F2BFC">
              <w:rPr>
                <w:color w:val="000000" w:themeColor="text1"/>
              </w:rPr>
              <w:t>.04</w:t>
            </w:r>
          </w:p>
        </w:tc>
        <w:tc>
          <w:tcPr>
            <w:tcW w:w="1082" w:type="dxa"/>
            <w:tcBorders>
              <w:top w:val="nil"/>
              <w:left w:val="nil"/>
              <w:bottom w:val="nil"/>
              <w:right w:val="nil"/>
            </w:tcBorders>
            <w:noWrap/>
            <w:vAlign w:val="center"/>
            <w:hideMark/>
          </w:tcPr>
          <w:p w14:paraId="1E9000F5" w14:textId="1516AA4E"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158180E3" w14:textId="31C55136"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243A3BB0" w14:textId="3A1D4400" w:rsidR="001D1B0C" w:rsidRPr="005F2BFC" w:rsidRDefault="001D1B0C" w:rsidP="005F2BFC">
            <w:pPr>
              <w:contextualSpacing/>
              <w:rPr>
                <w:rFonts w:eastAsia="Times New Roman"/>
                <w:color w:val="000000" w:themeColor="text1"/>
              </w:rPr>
            </w:pPr>
            <w:r w:rsidRPr="005F2BFC">
              <w:rPr>
                <w:color w:val="000000" w:themeColor="text1"/>
              </w:rPr>
              <w:t>.09</w:t>
            </w:r>
          </w:p>
        </w:tc>
        <w:tc>
          <w:tcPr>
            <w:tcW w:w="1023" w:type="dxa"/>
            <w:tcBorders>
              <w:top w:val="nil"/>
              <w:left w:val="nil"/>
              <w:bottom w:val="nil"/>
              <w:right w:val="nil"/>
            </w:tcBorders>
            <w:noWrap/>
            <w:vAlign w:val="center"/>
            <w:hideMark/>
          </w:tcPr>
          <w:p w14:paraId="6910A3C1" w14:textId="4DC69397" w:rsidR="001D1B0C" w:rsidRPr="005F2BFC" w:rsidRDefault="001D1B0C" w:rsidP="005F2BFC">
            <w:pPr>
              <w:contextualSpacing/>
              <w:rPr>
                <w:rFonts w:eastAsia="Times New Roman"/>
                <w:color w:val="000000" w:themeColor="text1"/>
              </w:rPr>
            </w:pPr>
            <w:r w:rsidRPr="005F2BFC">
              <w:rPr>
                <w:color w:val="000000" w:themeColor="text1"/>
              </w:rPr>
              <w:t>.097</w:t>
            </w:r>
          </w:p>
        </w:tc>
      </w:tr>
      <w:tr w:rsidR="001D1B0C" w:rsidRPr="005F2BFC" w14:paraId="602E5E6C" w14:textId="77777777" w:rsidTr="009F7330">
        <w:trPr>
          <w:trHeight w:val="290"/>
        </w:trPr>
        <w:tc>
          <w:tcPr>
            <w:tcW w:w="2835" w:type="dxa"/>
            <w:vMerge/>
            <w:tcBorders>
              <w:left w:val="nil"/>
              <w:bottom w:val="single" w:sz="4" w:space="0" w:color="auto"/>
              <w:right w:val="nil"/>
            </w:tcBorders>
            <w:noWrap/>
            <w:vAlign w:val="center"/>
            <w:hideMark/>
          </w:tcPr>
          <w:p w14:paraId="138F4573"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7A6801E6"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31DCC72" w14:textId="13523E71" w:rsidR="001D1B0C" w:rsidRPr="005F2BFC" w:rsidRDefault="001D1B0C" w:rsidP="005F2BFC">
            <w:pPr>
              <w:contextualSpacing/>
              <w:rPr>
                <w:rFonts w:eastAsia="Times New Roman"/>
                <w:color w:val="000000" w:themeColor="text1"/>
              </w:rPr>
            </w:pPr>
            <w:r w:rsidRPr="005F2BFC">
              <w:rPr>
                <w:color w:val="000000" w:themeColor="text1"/>
              </w:rPr>
              <w:t>.21</w:t>
            </w:r>
          </w:p>
        </w:tc>
        <w:tc>
          <w:tcPr>
            <w:tcW w:w="1082" w:type="dxa"/>
            <w:tcBorders>
              <w:top w:val="nil"/>
              <w:left w:val="nil"/>
              <w:bottom w:val="single" w:sz="4" w:space="0" w:color="auto"/>
              <w:right w:val="nil"/>
            </w:tcBorders>
            <w:noWrap/>
            <w:vAlign w:val="center"/>
            <w:hideMark/>
          </w:tcPr>
          <w:p w14:paraId="2938D681" w14:textId="038B2F37"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0489E956" w14:textId="2789590A"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single" w:sz="4" w:space="0" w:color="auto"/>
              <w:right w:val="nil"/>
            </w:tcBorders>
            <w:noWrap/>
            <w:vAlign w:val="center"/>
            <w:hideMark/>
          </w:tcPr>
          <w:p w14:paraId="39C943E3" w14:textId="692868DA" w:rsidR="001D1B0C" w:rsidRPr="005F2BFC" w:rsidRDefault="001D1B0C" w:rsidP="005F2BFC">
            <w:pPr>
              <w:contextualSpacing/>
              <w:rPr>
                <w:rFonts w:eastAsia="Times New Roman"/>
                <w:color w:val="000000" w:themeColor="text1"/>
              </w:rPr>
            </w:pPr>
            <w:r w:rsidRPr="005F2BFC">
              <w:rPr>
                <w:color w:val="000000" w:themeColor="text1"/>
              </w:rPr>
              <w:t>.36</w:t>
            </w:r>
          </w:p>
        </w:tc>
        <w:tc>
          <w:tcPr>
            <w:tcW w:w="1023" w:type="dxa"/>
            <w:tcBorders>
              <w:top w:val="nil"/>
              <w:left w:val="nil"/>
              <w:bottom w:val="single" w:sz="4" w:space="0" w:color="auto"/>
              <w:right w:val="nil"/>
            </w:tcBorders>
            <w:noWrap/>
            <w:vAlign w:val="center"/>
            <w:hideMark/>
          </w:tcPr>
          <w:p w14:paraId="793E256A" w14:textId="3BD10D2E" w:rsidR="001D1B0C" w:rsidRPr="005F2BFC" w:rsidRDefault="001D1B0C" w:rsidP="005F2BFC">
            <w:pPr>
              <w:contextualSpacing/>
              <w:rPr>
                <w:rFonts w:eastAsia="Times New Roman"/>
                <w:color w:val="000000" w:themeColor="text1"/>
              </w:rPr>
            </w:pPr>
            <w:r w:rsidRPr="005F2BFC">
              <w:rPr>
                <w:color w:val="000000" w:themeColor="text1"/>
              </w:rPr>
              <w:t>.005</w:t>
            </w:r>
          </w:p>
        </w:tc>
      </w:tr>
      <w:tr w:rsidR="001D1B0C" w:rsidRPr="005F2BFC" w14:paraId="3C6DC895" w14:textId="77777777" w:rsidTr="009F7330">
        <w:trPr>
          <w:trHeight w:val="290"/>
        </w:trPr>
        <w:tc>
          <w:tcPr>
            <w:tcW w:w="2835" w:type="dxa"/>
            <w:vMerge w:val="restart"/>
            <w:tcBorders>
              <w:top w:val="single" w:sz="4" w:space="0" w:color="auto"/>
              <w:left w:val="nil"/>
              <w:right w:val="nil"/>
            </w:tcBorders>
            <w:noWrap/>
            <w:vAlign w:val="center"/>
            <w:hideMark/>
          </w:tcPr>
          <w:p w14:paraId="6DE94C71"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6:</w:t>
            </w:r>
          </w:p>
          <w:p w14:paraId="2A268AE1" w14:textId="776C93C9"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Denial </w:t>
            </w:r>
            <w:r w:rsidRPr="005F2BFC">
              <w:rPr>
                <w:rFonts w:eastAsia="Times New Roman"/>
                <w:color w:val="000000" w:themeColor="text1"/>
              </w:rPr>
              <w:sym w:font="Wingdings" w:char="F0E0"/>
            </w:r>
            <w:r w:rsidRPr="005F2BFC">
              <w:rPr>
                <w:rFonts w:eastAsia="Times New Roman"/>
                <w:color w:val="000000" w:themeColor="text1"/>
              </w:rPr>
              <w:t xml:space="preserve"> Life Satisfaction</w:t>
            </w:r>
          </w:p>
        </w:tc>
        <w:tc>
          <w:tcPr>
            <w:tcW w:w="1134" w:type="dxa"/>
            <w:tcBorders>
              <w:top w:val="single" w:sz="4" w:space="0" w:color="auto"/>
              <w:left w:val="nil"/>
              <w:bottom w:val="nil"/>
              <w:right w:val="nil"/>
            </w:tcBorders>
            <w:noWrap/>
            <w:vAlign w:val="center"/>
            <w:hideMark/>
          </w:tcPr>
          <w:p w14:paraId="23AAAF15"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660B8E32" w14:textId="60B6E876"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single" w:sz="4" w:space="0" w:color="auto"/>
              <w:left w:val="nil"/>
              <w:bottom w:val="nil"/>
              <w:right w:val="nil"/>
            </w:tcBorders>
            <w:noWrap/>
            <w:vAlign w:val="center"/>
            <w:hideMark/>
          </w:tcPr>
          <w:p w14:paraId="645AFEA3" w14:textId="1110E1E0"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single" w:sz="4" w:space="0" w:color="auto"/>
              <w:left w:val="nil"/>
              <w:bottom w:val="nil"/>
              <w:right w:val="nil"/>
            </w:tcBorders>
            <w:noWrap/>
            <w:vAlign w:val="center"/>
            <w:hideMark/>
          </w:tcPr>
          <w:p w14:paraId="11E79154" w14:textId="132A289D" w:rsidR="001D1B0C" w:rsidRPr="005F2BFC" w:rsidRDefault="001D1B0C" w:rsidP="005F2BFC">
            <w:pPr>
              <w:contextualSpacing/>
              <w:rPr>
                <w:rFonts w:eastAsia="Times New Roman"/>
                <w:color w:val="000000" w:themeColor="text1"/>
              </w:rPr>
            </w:pPr>
            <w:r w:rsidRPr="005F2BFC">
              <w:rPr>
                <w:color w:val="000000" w:themeColor="text1"/>
              </w:rPr>
              <w:t>-.25</w:t>
            </w:r>
          </w:p>
        </w:tc>
        <w:tc>
          <w:tcPr>
            <w:tcW w:w="1022" w:type="dxa"/>
            <w:tcBorders>
              <w:top w:val="single" w:sz="4" w:space="0" w:color="auto"/>
              <w:left w:val="nil"/>
              <w:bottom w:val="nil"/>
              <w:right w:val="nil"/>
            </w:tcBorders>
            <w:noWrap/>
            <w:vAlign w:val="center"/>
            <w:hideMark/>
          </w:tcPr>
          <w:p w14:paraId="7BBEFC62" w14:textId="5CDFDDBE" w:rsidR="001D1B0C" w:rsidRPr="005F2BFC" w:rsidRDefault="001D1B0C" w:rsidP="005F2BFC">
            <w:pPr>
              <w:contextualSpacing/>
              <w:rPr>
                <w:rFonts w:eastAsia="Times New Roman"/>
                <w:color w:val="000000" w:themeColor="text1"/>
              </w:rPr>
            </w:pPr>
            <w:r w:rsidRPr="005F2BFC">
              <w:rPr>
                <w:color w:val="000000" w:themeColor="text1"/>
              </w:rPr>
              <w:t>-.07</w:t>
            </w:r>
          </w:p>
        </w:tc>
        <w:tc>
          <w:tcPr>
            <w:tcW w:w="1023" w:type="dxa"/>
            <w:tcBorders>
              <w:top w:val="single" w:sz="4" w:space="0" w:color="auto"/>
              <w:left w:val="nil"/>
              <w:bottom w:val="nil"/>
              <w:right w:val="nil"/>
            </w:tcBorders>
            <w:noWrap/>
            <w:vAlign w:val="center"/>
            <w:hideMark/>
          </w:tcPr>
          <w:p w14:paraId="68E536A2" w14:textId="30D9F87E"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55B0D741" w14:textId="77777777" w:rsidTr="009F7330">
        <w:trPr>
          <w:trHeight w:val="290"/>
        </w:trPr>
        <w:tc>
          <w:tcPr>
            <w:tcW w:w="2835" w:type="dxa"/>
            <w:vMerge/>
            <w:tcBorders>
              <w:left w:val="nil"/>
              <w:right w:val="nil"/>
            </w:tcBorders>
            <w:noWrap/>
            <w:vAlign w:val="center"/>
            <w:hideMark/>
          </w:tcPr>
          <w:p w14:paraId="5AB4CCE6"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5258C69"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C8897D2" w14:textId="7875990D" w:rsidR="001D1B0C" w:rsidRPr="005F2BFC" w:rsidRDefault="001D1B0C" w:rsidP="005F2BFC">
            <w:pPr>
              <w:contextualSpacing/>
              <w:rPr>
                <w:rFonts w:eastAsia="Times New Roman"/>
                <w:color w:val="000000" w:themeColor="text1"/>
              </w:rPr>
            </w:pPr>
            <w:r w:rsidRPr="005F2BFC">
              <w:rPr>
                <w:color w:val="000000" w:themeColor="text1"/>
              </w:rPr>
              <w:t>-.13</w:t>
            </w:r>
          </w:p>
        </w:tc>
        <w:tc>
          <w:tcPr>
            <w:tcW w:w="1082" w:type="dxa"/>
            <w:tcBorders>
              <w:top w:val="nil"/>
              <w:left w:val="nil"/>
              <w:bottom w:val="nil"/>
              <w:right w:val="nil"/>
            </w:tcBorders>
            <w:noWrap/>
            <w:vAlign w:val="center"/>
            <w:hideMark/>
          </w:tcPr>
          <w:p w14:paraId="4F3540E9" w14:textId="35139E00"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nil"/>
              <w:right w:val="nil"/>
            </w:tcBorders>
            <w:noWrap/>
            <w:vAlign w:val="center"/>
            <w:hideMark/>
          </w:tcPr>
          <w:p w14:paraId="4907FA98" w14:textId="5FFE5994" w:rsidR="001D1B0C" w:rsidRPr="005F2BFC" w:rsidRDefault="001D1B0C" w:rsidP="005F2BFC">
            <w:pPr>
              <w:contextualSpacing/>
              <w:rPr>
                <w:rFonts w:eastAsia="Times New Roman"/>
                <w:color w:val="000000" w:themeColor="text1"/>
              </w:rPr>
            </w:pPr>
            <w:r w:rsidRPr="005F2BFC">
              <w:rPr>
                <w:color w:val="000000" w:themeColor="text1"/>
              </w:rPr>
              <w:t>-.24</w:t>
            </w:r>
          </w:p>
        </w:tc>
        <w:tc>
          <w:tcPr>
            <w:tcW w:w="1022" w:type="dxa"/>
            <w:tcBorders>
              <w:top w:val="nil"/>
              <w:left w:val="nil"/>
              <w:bottom w:val="nil"/>
              <w:right w:val="nil"/>
            </w:tcBorders>
            <w:noWrap/>
            <w:vAlign w:val="center"/>
            <w:hideMark/>
          </w:tcPr>
          <w:p w14:paraId="52256BCA" w14:textId="3AE56EBA" w:rsidR="001D1B0C" w:rsidRPr="005F2BFC" w:rsidRDefault="001D1B0C" w:rsidP="005F2BFC">
            <w:pPr>
              <w:contextualSpacing/>
              <w:rPr>
                <w:rFonts w:eastAsia="Times New Roman"/>
                <w:color w:val="000000" w:themeColor="text1"/>
              </w:rPr>
            </w:pPr>
            <w:r w:rsidRPr="005F2BFC">
              <w:rPr>
                <w:color w:val="000000" w:themeColor="text1"/>
              </w:rPr>
              <w:t>-.02</w:t>
            </w:r>
          </w:p>
        </w:tc>
        <w:tc>
          <w:tcPr>
            <w:tcW w:w="1023" w:type="dxa"/>
            <w:tcBorders>
              <w:top w:val="nil"/>
              <w:left w:val="nil"/>
              <w:bottom w:val="nil"/>
              <w:right w:val="nil"/>
            </w:tcBorders>
            <w:noWrap/>
            <w:vAlign w:val="center"/>
            <w:hideMark/>
          </w:tcPr>
          <w:p w14:paraId="00A504AB" w14:textId="351C1350" w:rsidR="001D1B0C" w:rsidRPr="005F2BFC" w:rsidRDefault="001D1B0C" w:rsidP="005F2BFC">
            <w:pPr>
              <w:contextualSpacing/>
              <w:rPr>
                <w:rFonts w:eastAsia="Times New Roman"/>
                <w:color w:val="000000" w:themeColor="text1"/>
              </w:rPr>
            </w:pPr>
            <w:r w:rsidRPr="005F2BFC">
              <w:rPr>
                <w:color w:val="000000" w:themeColor="text1"/>
              </w:rPr>
              <w:t>.018</w:t>
            </w:r>
          </w:p>
        </w:tc>
      </w:tr>
      <w:tr w:rsidR="001D1B0C" w:rsidRPr="005F2BFC" w14:paraId="40AF9830" w14:textId="77777777" w:rsidTr="009F7330">
        <w:trPr>
          <w:trHeight w:val="290"/>
        </w:trPr>
        <w:tc>
          <w:tcPr>
            <w:tcW w:w="2835" w:type="dxa"/>
            <w:vMerge/>
            <w:tcBorders>
              <w:left w:val="nil"/>
              <w:right w:val="nil"/>
            </w:tcBorders>
            <w:noWrap/>
            <w:vAlign w:val="center"/>
            <w:hideMark/>
          </w:tcPr>
          <w:p w14:paraId="7C3ECF39"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0A0B79E"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00B0F042" w14:textId="394DE3A8" w:rsidR="001D1B0C" w:rsidRPr="005F2BFC" w:rsidRDefault="001D1B0C" w:rsidP="005F2BFC">
            <w:pPr>
              <w:contextualSpacing/>
              <w:rPr>
                <w:rFonts w:eastAsia="Times New Roman"/>
                <w:color w:val="000000" w:themeColor="text1"/>
              </w:rPr>
            </w:pPr>
            <w:r w:rsidRPr="005F2BFC">
              <w:rPr>
                <w:color w:val="000000" w:themeColor="text1"/>
              </w:rPr>
              <w:t>.19</w:t>
            </w:r>
          </w:p>
        </w:tc>
        <w:tc>
          <w:tcPr>
            <w:tcW w:w="1082" w:type="dxa"/>
            <w:tcBorders>
              <w:top w:val="nil"/>
              <w:left w:val="nil"/>
              <w:bottom w:val="nil"/>
              <w:right w:val="nil"/>
            </w:tcBorders>
            <w:noWrap/>
            <w:vAlign w:val="center"/>
            <w:hideMark/>
          </w:tcPr>
          <w:p w14:paraId="1EFDCEDF" w14:textId="773F1596"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09F61204" w14:textId="1A5A3FF7"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401DC9A1" w14:textId="2FA9D50E" w:rsidR="001D1B0C" w:rsidRPr="005F2BFC" w:rsidRDefault="001D1B0C" w:rsidP="005F2BFC">
            <w:pPr>
              <w:contextualSpacing/>
              <w:rPr>
                <w:rFonts w:eastAsia="Times New Roman"/>
                <w:color w:val="000000" w:themeColor="text1"/>
              </w:rPr>
            </w:pPr>
            <w:r w:rsidRPr="005F2BFC">
              <w:rPr>
                <w:color w:val="000000" w:themeColor="text1"/>
              </w:rPr>
              <w:t>.34</w:t>
            </w:r>
          </w:p>
        </w:tc>
        <w:tc>
          <w:tcPr>
            <w:tcW w:w="1023" w:type="dxa"/>
            <w:tcBorders>
              <w:top w:val="nil"/>
              <w:left w:val="nil"/>
              <w:bottom w:val="nil"/>
              <w:right w:val="nil"/>
            </w:tcBorders>
            <w:noWrap/>
            <w:vAlign w:val="center"/>
            <w:hideMark/>
          </w:tcPr>
          <w:p w14:paraId="51CD0116" w14:textId="61B0566E" w:rsidR="001D1B0C" w:rsidRPr="005F2BFC" w:rsidRDefault="001D1B0C" w:rsidP="005F2BFC">
            <w:pPr>
              <w:contextualSpacing/>
              <w:rPr>
                <w:rFonts w:eastAsia="Times New Roman"/>
                <w:color w:val="000000" w:themeColor="text1"/>
              </w:rPr>
            </w:pPr>
            <w:r w:rsidRPr="005F2BFC">
              <w:rPr>
                <w:color w:val="000000" w:themeColor="text1"/>
              </w:rPr>
              <w:t>.011</w:t>
            </w:r>
          </w:p>
        </w:tc>
      </w:tr>
      <w:tr w:rsidR="001D1B0C" w:rsidRPr="005F2BFC" w14:paraId="194898C4" w14:textId="77777777" w:rsidTr="009F7330">
        <w:trPr>
          <w:trHeight w:val="290"/>
        </w:trPr>
        <w:tc>
          <w:tcPr>
            <w:tcW w:w="2835" w:type="dxa"/>
            <w:vMerge/>
            <w:tcBorders>
              <w:left w:val="nil"/>
              <w:right w:val="nil"/>
            </w:tcBorders>
            <w:noWrap/>
            <w:vAlign w:val="center"/>
            <w:hideMark/>
          </w:tcPr>
          <w:p w14:paraId="2B6E3232"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D8869F4"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35557B8D" w14:textId="608D612A" w:rsidR="001D1B0C" w:rsidRPr="005F2BFC" w:rsidRDefault="001D1B0C" w:rsidP="005F2BFC">
            <w:pPr>
              <w:contextualSpacing/>
              <w:rPr>
                <w:rFonts w:eastAsia="Times New Roman"/>
                <w:color w:val="000000" w:themeColor="text1"/>
              </w:rPr>
            </w:pPr>
            <w:r w:rsidRPr="005F2BFC">
              <w:rPr>
                <w:color w:val="000000" w:themeColor="text1"/>
              </w:rPr>
              <w:t>.02</w:t>
            </w:r>
          </w:p>
        </w:tc>
        <w:tc>
          <w:tcPr>
            <w:tcW w:w="1082" w:type="dxa"/>
            <w:tcBorders>
              <w:top w:val="nil"/>
              <w:left w:val="nil"/>
              <w:bottom w:val="nil"/>
              <w:right w:val="nil"/>
            </w:tcBorders>
            <w:noWrap/>
            <w:vAlign w:val="center"/>
            <w:hideMark/>
          </w:tcPr>
          <w:p w14:paraId="2B7195C2" w14:textId="57E781D4"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3F8AFC88" w14:textId="2C314C4E" w:rsidR="001D1B0C" w:rsidRPr="005F2BFC" w:rsidRDefault="001D1B0C"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5206CB11" w14:textId="4B284C14" w:rsidR="001D1B0C" w:rsidRPr="005F2BFC" w:rsidRDefault="001D1B0C" w:rsidP="005F2BFC">
            <w:pPr>
              <w:contextualSpacing/>
              <w:rPr>
                <w:rFonts w:eastAsia="Times New Roman"/>
                <w:color w:val="000000" w:themeColor="text1"/>
              </w:rPr>
            </w:pPr>
            <w:r w:rsidRPr="005F2BFC">
              <w:rPr>
                <w:color w:val="000000" w:themeColor="text1"/>
              </w:rPr>
              <w:t>.04</w:t>
            </w:r>
          </w:p>
        </w:tc>
        <w:tc>
          <w:tcPr>
            <w:tcW w:w="1023" w:type="dxa"/>
            <w:tcBorders>
              <w:top w:val="nil"/>
              <w:left w:val="nil"/>
              <w:bottom w:val="nil"/>
              <w:right w:val="nil"/>
            </w:tcBorders>
            <w:noWrap/>
            <w:vAlign w:val="center"/>
            <w:hideMark/>
          </w:tcPr>
          <w:p w14:paraId="69A926F6" w14:textId="42802AB2" w:rsidR="001D1B0C" w:rsidRPr="005F2BFC" w:rsidRDefault="001D1B0C" w:rsidP="005F2BFC">
            <w:pPr>
              <w:contextualSpacing/>
              <w:rPr>
                <w:rFonts w:eastAsia="Times New Roman"/>
                <w:color w:val="000000" w:themeColor="text1"/>
              </w:rPr>
            </w:pPr>
            <w:r w:rsidRPr="005F2BFC">
              <w:rPr>
                <w:color w:val="000000" w:themeColor="text1"/>
              </w:rPr>
              <w:t>.055</w:t>
            </w:r>
          </w:p>
        </w:tc>
      </w:tr>
      <w:tr w:rsidR="001D1B0C" w:rsidRPr="005F2BFC" w14:paraId="0474F609" w14:textId="77777777" w:rsidTr="009F7330">
        <w:trPr>
          <w:trHeight w:val="290"/>
        </w:trPr>
        <w:tc>
          <w:tcPr>
            <w:tcW w:w="2835" w:type="dxa"/>
            <w:vMerge/>
            <w:tcBorders>
              <w:left w:val="nil"/>
              <w:bottom w:val="single" w:sz="4" w:space="0" w:color="auto"/>
              <w:right w:val="nil"/>
            </w:tcBorders>
            <w:noWrap/>
            <w:vAlign w:val="center"/>
            <w:hideMark/>
          </w:tcPr>
          <w:p w14:paraId="1119522D"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137239F4"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2026028F" w14:textId="7F708C26" w:rsidR="001D1B0C" w:rsidRPr="005F2BFC" w:rsidRDefault="001D1B0C" w:rsidP="005F2BFC">
            <w:pPr>
              <w:contextualSpacing/>
              <w:rPr>
                <w:rFonts w:eastAsia="Times New Roman"/>
                <w:color w:val="000000" w:themeColor="text1"/>
              </w:rPr>
            </w:pPr>
            <w:r w:rsidRPr="005F2BFC">
              <w:rPr>
                <w:color w:val="000000" w:themeColor="text1"/>
              </w:rPr>
              <w:t>.21</w:t>
            </w:r>
          </w:p>
        </w:tc>
        <w:tc>
          <w:tcPr>
            <w:tcW w:w="1082" w:type="dxa"/>
            <w:tcBorders>
              <w:top w:val="nil"/>
              <w:left w:val="nil"/>
              <w:bottom w:val="single" w:sz="4" w:space="0" w:color="auto"/>
              <w:right w:val="nil"/>
            </w:tcBorders>
            <w:noWrap/>
            <w:vAlign w:val="center"/>
            <w:hideMark/>
          </w:tcPr>
          <w:p w14:paraId="6D3CF546" w14:textId="4F9F2FAF"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569A69A7" w14:textId="639276DB"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7CD402CE" w14:textId="1B34BF9A" w:rsidR="001D1B0C" w:rsidRPr="005F2BFC" w:rsidRDefault="001D1B0C" w:rsidP="005F2BFC">
            <w:pPr>
              <w:contextualSpacing/>
              <w:rPr>
                <w:rFonts w:eastAsia="Times New Roman"/>
                <w:color w:val="000000" w:themeColor="text1"/>
              </w:rPr>
            </w:pPr>
            <w:r w:rsidRPr="005F2BFC">
              <w:rPr>
                <w:color w:val="000000" w:themeColor="text1"/>
              </w:rPr>
              <w:t>.36</w:t>
            </w:r>
          </w:p>
        </w:tc>
        <w:tc>
          <w:tcPr>
            <w:tcW w:w="1023" w:type="dxa"/>
            <w:tcBorders>
              <w:top w:val="nil"/>
              <w:left w:val="nil"/>
              <w:bottom w:val="single" w:sz="4" w:space="0" w:color="auto"/>
              <w:right w:val="nil"/>
            </w:tcBorders>
            <w:noWrap/>
            <w:vAlign w:val="center"/>
            <w:hideMark/>
          </w:tcPr>
          <w:p w14:paraId="6C7CA28D" w14:textId="1463EACC" w:rsidR="001D1B0C" w:rsidRPr="005F2BFC" w:rsidRDefault="001D1B0C" w:rsidP="005F2BFC">
            <w:pPr>
              <w:contextualSpacing/>
              <w:rPr>
                <w:rFonts w:eastAsia="Times New Roman"/>
                <w:color w:val="000000" w:themeColor="text1"/>
              </w:rPr>
            </w:pPr>
            <w:r w:rsidRPr="005F2BFC">
              <w:rPr>
                <w:color w:val="000000" w:themeColor="text1"/>
              </w:rPr>
              <w:t>.006</w:t>
            </w:r>
          </w:p>
        </w:tc>
      </w:tr>
      <w:tr w:rsidR="001D1B0C" w:rsidRPr="005F2BFC" w14:paraId="0C69A5A8" w14:textId="77777777" w:rsidTr="009F7330">
        <w:trPr>
          <w:trHeight w:val="290"/>
        </w:trPr>
        <w:tc>
          <w:tcPr>
            <w:tcW w:w="2835" w:type="dxa"/>
            <w:vMerge w:val="restart"/>
            <w:tcBorders>
              <w:top w:val="single" w:sz="4" w:space="0" w:color="auto"/>
              <w:left w:val="nil"/>
              <w:right w:val="nil"/>
            </w:tcBorders>
            <w:noWrap/>
            <w:vAlign w:val="center"/>
            <w:hideMark/>
          </w:tcPr>
          <w:p w14:paraId="160F5FA9"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7:</w:t>
            </w:r>
          </w:p>
          <w:p w14:paraId="66D58632" w14:textId="789EDBC8"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Affirmation </w:t>
            </w:r>
            <w:r w:rsidRPr="005F2BFC">
              <w:rPr>
                <w:rFonts w:eastAsia="Times New Roman"/>
                <w:color w:val="000000" w:themeColor="text1"/>
              </w:rPr>
              <w:sym w:font="Wingdings" w:char="F0E0"/>
            </w:r>
            <w:r w:rsidRPr="005F2BFC">
              <w:rPr>
                <w:rFonts w:eastAsia="Times New Roman"/>
                <w:color w:val="000000" w:themeColor="text1"/>
              </w:rPr>
              <w:t xml:space="preserve"> </w:t>
            </w:r>
          </w:p>
          <w:p w14:paraId="288A2806"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Self-Rated Health </w:t>
            </w:r>
          </w:p>
        </w:tc>
        <w:tc>
          <w:tcPr>
            <w:tcW w:w="1134" w:type="dxa"/>
            <w:tcBorders>
              <w:top w:val="single" w:sz="4" w:space="0" w:color="auto"/>
              <w:left w:val="nil"/>
              <w:bottom w:val="nil"/>
              <w:right w:val="nil"/>
            </w:tcBorders>
            <w:noWrap/>
            <w:vAlign w:val="center"/>
            <w:hideMark/>
          </w:tcPr>
          <w:p w14:paraId="572E2B52"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2140CB06" w14:textId="456A5357"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4DB95DAD" w14:textId="394F99B2"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5B4B8E09" w14:textId="3A99036C" w:rsidR="001D1B0C" w:rsidRPr="005F2BFC" w:rsidRDefault="001D1B0C" w:rsidP="005F2BFC">
            <w:pPr>
              <w:contextualSpacing/>
              <w:rPr>
                <w:rFonts w:eastAsia="Times New Roman"/>
                <w:color w:val="000000" w:themeColor="text1"/>
              </w:rPr>
            </w:pPr>
            <w:r w:rsidRPr="005F2BFC">
              <w:rPr>
                <w:color w:val="000000" w:themeColor="text1"/>
              </w:rPr>
              <w:t>.00</w:t>
            </w:r>
          </w:p>
        </w:tc>
        <w:tc>
          <w:tcPr>
            <w:tcW w:w="1022" w:type="dxa"/>
            <w:tcBorders>
              <w:top w:val="single" w:sz="4" w:space="0" w:color="auto"/>
              <w:left w:val="nil"/>
              <w:bottom w:val="nil"/>
              <w:right w:val="nil"/>
            </w:tcBorders>
            <w:noWrap/>
            <w:vAlign w:val="center"/>
            <w:hideMark/>
          </w:tcPr>
          <w:p w14:paraId="7C94E773" w14:textId="4201C7F5" w:rsidR="001D1B0C" w:rsidRPr="005F2BFC" w:rsidRDefault="001D1B0C" w:rsidP="005F2BFC">
            <w:pPr>
              <w:contextualSpacing/>
              <w:rPr>
                <w:rFonts w:eastAsia="Times New Roman"/>
                <w:color w:val="000000" w:themeColor="text1"/>
              </w:rPr>
            </w:pPr>
            <w:r w:rsidRPr="005F2BFC">
              <w:rPr>
                <w:color w:val="000000" w:themeColor="text1"/>
              </w:rPr>
              <w:t>.16</w:t>
            </w:r>
          </w:p>
        </w:tc>
        <w:tc>
          <w:tcPr>
            <w:tcW w:w="1023" w:type="dxa"/>
            <w:tcBorders>
              <w:top w:val="single" w:sz="4" w:space="0" w:color="auto"/>
              <w:left w:val="nil"/>
              <w:bottom w:val="nil"/>
              <w:right w:val="nil"/>
            </w:tcBorders>
            <w:noWrap/>
            <w:vAlign w:val="center"/>
            <w:hideMark/>
          </w:tcPr>
          <w:p w14:paraId="77803477" w14:textId="72327268" w:rsidR="001D1B0C" w:rsidRPr="005F2BFC" w:rsidRDefault="001D1B0C" w:rsidP="005F2BFC">
            <w:pPr>
              <w:contextualSpacing/>
              <w:rPr>
                <w:rFonts w:eastAsia="Times New Roman"/>
                <w:color w:val="000000" w:themeColor="text1"/>
              </w:rPr>
            </w:pPr>
            <w:r w:rsidRPr="005F2BFC">
              <w:rPr>
                <w:color w:val="000000" w:themeColor="text1"/>
              </w:rPr>
              <w:t>.063</w:t>
            </w:r>
          </w:p>
        </w:tc>
      </w:tr>
      <w:tr w:rsidR="001D1B0C" w:rsidRPr="005F2BFC" w14:paraId="0B7894E7" w14:textId="77777777" w:rsidTr="009F7330">
        <w:trPr>
          <w:trHeight w:val="290"/>
        </w:trPr>
        <w:tc>
          <w:tcPr>
            <w:tcW w:w="2835" w:type="dxa"/>
            <w:vMerge/>
            <w:tcBorders>
              <w:left w:val="nil"/>
              <w:right w:val="nil"/>
            </w:tcBorders>
            <w:noWrap/>
            <w:vAlign w:val="center"/>
            <w:hideMark/>
          </w:tcPr>
          <w:p w14:paraId="4C04CB36"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6EF4C4C2"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3F2D4721" w14:textId="286F989C" w:rsidR="001D1B0C" w:rsidRPr="005F2BFC" w:rsidRDefault="001D1B0C" w:rsidP="005F2BFC">
            <w:pPr>
              <w:contextualSpacing/>
              <w:rPr>
                <w:rFonts w:eastAsia="Times New Roman"/>
                <w:color w:val="000000" w:themeColor="text1"/>
              </w:rPr>
            </w:pPr>
            <w:r w:rsidRPr="005F2BFC">
              <w:rPr>
                <w:color w:val="000000" w:themeColor="text1"/>
              </w:rPr>
              <w:t>.3</w:t>
            </w:r>
          </w:p>
        </w:tc>
        <w:tc>
          <w:tcPr>
            <w:tcW w:w="1082" w:type="dxa"/>
            <w:tcBorders>
              <w:top w:val="nil"/>
              <w:left w:val="nil"/>
              <w:bottom w:val="nil"/>
              <w:right w:val="nil"/>
            </w:tcBorders>
            <w:noWrap/>
            <w:vAlign w:val="center"/>
            <w:hideMark/>
          </w:tcPr>
          <w:p w14:paraId="470E922F" w14:textId="5EC52AEA"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150ADCB5" w14:textId="669A3895" w:rsidR="001D1B0C" w:rsidRPr="005F2BFC" w:rsidRDefault="001D1B0C" w:rsidP="005F2BFC">
            <w:pPr>
              <w:contextualSpacing/>
              <w:rPr>
                <w:rFonts w:eastAsia="Times New Roman"/>
                <w:color w:val="000000" w:themeColor="text1"/>
              </w:rPr>
            </w:pPr>
            <w:r w:rsidRPr="005F2BFC">
              <w:rPr>
                <w:color w:val="000000" w:themeColor="text1"/>
              </w:rPr>
              <w:t>.25</w:t>
            </w:r>
          </w:p>
        </w:tc>
        <w:tc>
          <w:tcPr>
            <w:tcW w:w="1022" w:type="dxa"/>
            <w:tcBorders>
              <w:top w:val="nil"/>
              <w:left w:val="nil"/>
              <w:bottom w:val="nil"/>
              <w:right w:val="nil"/>
            </w:tcBorders>
            <w:noWrap/>
            <w:vAlign w:val="center"/>
            <w:hideMark/>
          </w:tcPr>
          <w:p w14:paraId="5CC1D81B" w14:textId="624BEA4E" w:rsidR="001D1B0C" w:rsidRPr="005F2BFC" w:rsidRDefault="001D1B0C" w:rsidP="005F2BFC">
            <w:pPr>
              <w:contextualSpacing/>
              <w:rPr>
                <w:rFonts w:eastAsia="Times New Roman"/>
                <w:color w:val="000000" w:themeColor="text1"/>
              </w:rPr>
            </w:pPr>
            <w:r w:rsidRPr="005F2BFC">
              <w:rPr>
                <w:color w:val="000000" w:themeColor="text1"/>
              </w:rPr>
              <w:t>.36</w:t>
            </w:r>
          </w:p>
        </w:tc>
        <w:tc>
          <w:tcPr>
            <w:tcW w:w="1023" w:type="dxa"/>
            <w:tcBorders>
              <w:top w:val="nil"/>
              <w:left w:val="nil"/>
              <w:bottom w:val="nil"/>
              <w:right w:val="nil"/>
            </w:tcBorders>
            <w:noWrap/>
            <w:vAlign w:val="center"/>
            <w:hideMark/>
          </w:tcPr>
          <w:p w14:paraId="138C612C" w14:textId="7B2BCFE0"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6C80D7CF" w14:textId="77777777" w:rsidTr="009F7330">
        <w:trPr>
          <w:trHeight w:val="290"/>
        </w:trPr>
        <w:tc>
          <w:tcPr>
            <w:tcW w:w="2835" w:type="dxa"/>
            <w:vMerge/>
            <w:tcBorders>
              <w:left w:val="nil"/>
              <w:right w:val="nil"/>
            </w:tcBorders>
            <w:noWrap/>
            <w:vAlign w:val="center"/>
            <w:hideMark/>
          </w:tcPr>
          <w:p w14:paraId="2BF51313"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73E9795F"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5EE21790" w14:textId="536612F8" w:rsidR="001D1B0C" w:rsidRPr="005F2BFC" w:rsidRDefault="001D1B0C" w:rsidP="005F2BFC">
            <w:pPr>
              <w:contextualSpacing/>
              <w:rPr>
                <w:rFonts w:eastAsia="Times New Roman"/>
                <w:color w:val="000000" w:themeColor="text1"/>
              </w:rPr>
            </w:pPr>
            <w:r w:rsidRPr="005F2BFC">
              <w:rPr>
                <w:color w:val="000000" w:themeColor="text1"/>
              </w:rPr>
              <w:t>.07</w:t>
            </w:r>
          </w:p>
        </w:tc>
        <w:tc>
          <w:tcPr>
            <w:tcW w:w="1082" w:type="dxa"/>
            <w:tcBorders>
              <w:top w:val="nil"/>
              <w:left w:val="nil"/>
              <w:bottom w:val="nil"/>
              <w:right w:val="nil"/>
            </w:tcBorders>
            <w:noWrap/>
            <w:vAlign w:val="center"/>
            <w:hideMark/>
          </w:tcPr>
          <w:p w14:paraId="22AED870" w14:textId="2FF65C12"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28B21476" w14:textId="6C39DA8A"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52C7A930" w14:textId="47A861AE" w:rsidR="001D1B0C" w:rsidRPr="005F2BFC" w:rsidRDefault="001D1B0C" w:rsidP="005F2BFC">
            <w:pPr>
              <w:contextualSpacing/>
              <w:rPr>
                <w:rFonts w:eastAsia="Times New Roman"/>
                <w:color w:val="000000" w:themeColor="text1"/>
              </w:rPr>
            </w:pPr>
            <w:r w:rsidRPr="005F2BFC">
              <w:rPr>
                <w:color w:val="000000" w:themeColor="text1"/>
              </w:rPr>
              <w:t>.15</w:t>
            </w:r>
          </w:p>
        </w:tc>
        <w:tc>
          <w:tcPr>
            <w:tcW w:w="1023" w:type="dxa"/>
            <w:tcBorders>
              <w:top w:val="nil"/>
              <w:left w:val="nil"/>
              <w:bottom w:val="nil"/>
              <w:right w:val="nil"/>
            </w:tcBorders>
            <w:noWrap/>
            <w:vAlign w:val="center"/>
            <w:hideMark/>
          </w:tcPr>
          <w:p w14:paraId="50B28ABA" w14:textId="3390A21C" w:rsidR="001D1B0C" w:rsidRPr="005F2BFC" w:rsidRDefault="001D1B0C" w:rsidP="005F2BFC">
            <w:pPr>
              <w:contextualSpacing/>
              <w:rPr>
                <w:rFonts w:eastAsia="Times New Roman"/>
                <w:color w:val="000000" w:themeColor="text1"/>
              </w:rPr>
            </w:pPr>
            <w:r w:rsidRPr="005F2BFC">
              <w:rPr>
                <w:color w:val="000000" w:themeColor="text1"/>
              </w:rPr>
              <w:t>.034</w:t>
            </w:r>
          </w:p>
        </w:tc>
      </w:tr>
      <w:tr w:rsidR="001D1B0C" w:rsidRPr="005F2BFC" w14:paraId="4774C379" w14:textId="77777777" w:rsidTr="009F7330">
        <w:trPr>
          <w:trHeight w:val="290"/>
        </w:trPr>
        <w:tc>
          <w:tcPr>
            <w:tcW w:w="2835" w:type="dxa"/>
            <w:vMerge/>
            <w:tcBorders>
              <w:left w:val="nil"/>
              <w:right w:val="nil"/>
            </w:tcBorders>
            <w:noWrap/>
            <w:vAlign w:val="center"/>
            <w:hideMark/>
          </w:tcPr>
          <w:p w14:paraId="25E42307"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C207CB7"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455D42A9" w14:textId="1AAE4D13" w:rsidR="001D1B0C" w:rsidRPr="005F2BFC" w:rsidRDefault="001D1B0C" w:rsidP="005F2BFC">
            <w:pPr>
              <w:contextualSpacing/>
              <w:rPr>
                <w:rFonts w:eastAsia="Times New Roman"/>
                <w:color w:val="000000" w:themeColor="text1"/>
              </w:rPr>
            </w:pPr>
            <w:r w:rsidRPr="005F2BFC">
              <w:rPr>
                <w:color w:val="000000" w:themeColor="text1"/>
              </w:rPr>
              <w:t>.02</w:t>
            </w:r>
          </w:p>
        </w:tc>
        <w:tc>
          <w:tcPr>
            <w:tcW w:w="1082" w:type="dxa"/>
            <w:tcBorders>
              <w:top w:val="nil"/>
              <w:left w:val="nil"/>
              <w:bottom w:val="nil"/>
              <w:right w:val="nil"/>
            </w:tcBorders>
            <w:noWrap/>
            <w:vAlign w:val="center"/>
            <w:hideMark/>
          </w:tcPr>
          <w:p w14:paraId="25D3207E" w14:textId="54BDDA94"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2F92461C" w14:textId="057A0C83" w:rsidR="001D1B0C" w:rsidRPr="005F2BFC" w:rsidRDefault="001D1B0C"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19986CD4" w14:textId="065399AB" w:rsidR="001D1B0C" w:rsidRPr="005F2BFC" w:rsidRDefault="001D1B0C" w:rsidP="005F2BFC">
            <w:pPr>
              <w:contextualSpacing/>
              <w:rPr>
                <w:rFonts w:eastAsia="Times New Roman"/>
                <w:color w:val="000000" w:themeColor="text1"/>
              </w:rPr>
            </w:pPr>
            <w:r w:rsidRPr="005F2BFC">
              <w:rPr>
                <w:color w:val="000000" w:themeColor="text1"/>
              </w:rPr>
              <w:t>.05</w:t>
            </w:r>
          </w:p>
        </w:tc>
        <w:tc>
          <w:tcPr>
            <w:tcW w:w="1023" w:type="dxa"/>
            <w:tcBorders>
              <w:top w:val="nil"/>
              <w:left w:val="nil"/>
              <w:bottom w:val="nil"/>
              <w:right w:val="nil"/>
            </w:tcBorders>
            <w:noWrap/>
            <w:vAlign w:val="center"/>
            <w:hideMark/>
          </w:tcPr>
          <w:p w14:paraId="0793AD87" w14:textId="00E2B146" w:rsidR="001D1B0C" w:rsidRPr="005F2BFC" w:rsidRDefault="001D1B0C" w:rsidP="005F2BFC">
            <w:pPr>
              <w:contextualSpacing/>
              <w:rPr>
                <w:rFonts w:eastAsia="Times New Roman"/>
                <w:color w:val="000000" w:themeColor="text1"/>
              </w:rPr>
            </w:pPr>
            <w:r w:rsidRPr="005F2BFC">
              <w:rPr>
                <w:color w:val="000000" w:themeColor="text1"/>
              </w:rPr>
              <w:t>.068</w:t>
            </w:r>
          </w:p>
        </w:tc>
      </w:tr>
      <w:tr w:rsidR="001D1B0C" w:rsidRPr="005F2BFC" w14:paraId="3EC54E30" w14:textId="77777777" w:rsidTr="009F7330">
        <w:trPr>
          <w:trHeight w:val="290"/>
        </w:trPr>
        <w:tc>
          <w:tcPr>
            <w:tcW w:w="2835" w:type="dxa"/>
            <w:vMerge/>
            <w:tcBorders>
              <w:left w:val="nil"/>
              <w:bottom w:val="single" w:sz="4" w:space="0" w:color="auto"/>
              <w:right w:val="nil"/>
            </w:tcBorders>
            <w:noWrap/>
            <w:vAlign w:val="center"/>
            <w:hideMark/>
          </w:tcPr>
          <w:p w14:paraId="657BD1F8"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5A330F34"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73DB1E3F" w14:textId="7FD3910E" w:rsidR="001D1B0C" w:rsidRPr="005F2BFC" w:rsidRDefault="001D1B0C" w:rsidP="005F2BFC">
            <w:pPr>
              <w:contextualSpacing/>
              <w:rPr>
                <w:rFonts w:eastAsia="Times New Roman"/>
                <w:color w:val="000000" w:themeColor="text1"/>
              </w:rPr>
            </w:pPr>
            <w:r w:rsidRPr="005F2BFC">
              <w:rPr>
                <w:color w:val="000000" w:themeColor="text1"/>
              </w:rPr>
              <w:t>.1</w:t>
            </w:r>
          </w:p>
        </w:tc>
        <w:tc>
          <w:tcPr>
            <w:tcW w:w="1082" w:type="dxa"/>
            <w:tcBorders>
              <w:top w:val="nil"/>
              <w:left w:val="nil"/>
              <w:bottom w:val="single" w:sz="4" w:space="0" w:color="auto"/>
              <w:right w:val="nil"/>
            </w:tcBorders>
            <w:noWrap/>
            <w:vAlign w:val="center"/>
            <w:hideMark/>
          </w:tcPr>
          <w:p w14:paraId="3824475B" w14:textId="6D555101"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62D23A42" w14:textId="2223E3CB"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single" w:sz="4" w:space="0" w:color="auto"/>
              <w:right w:val="nil"/>
            </w:tcBorders>
            <w:noWrap/>
            <w:vAlign w:val="center"/>
            <w:hideMark/>
          </w:tcPr>
          <w:p w14:paraId="3611EBC4" w14:textId="0C1D835D" w:rsidR="001D1B0C" w:rsidRPr="005F2BFC" w:rsidRDefault="001D1B0C" w:rsidP="005F2BFC">
            <w:pPr>
              <w:contextualSpacing/>
              <w:rPr>
                <w:rFonts w:eastAsia="Times New Roman"/>
                <w:color w:val="000000" w:themeColor="text1"/>
              </w:rPr>
            </w:pPr>
            <w:r w:rsidRPr="005F2BFC">
              <w:rPr>
                <w:color w:val="000000" w:themeColor="text1"/>
              </w:rPr>
              <w:t>.17</w:t>
            </w:r>
          </w:p>
        </w:tc>
        <w:tc>
          <w:tcPr>
            <w:tcW w:w="1023" w:type="dxa"/>
            <w:tcBorders>
              <w:top w:val="nil"/>
              <w:left w:val="nil"/>
              <w:bottom w:val="single" w:sz="4" w:space="0" w:color="auto"/>
              <w:right w:val="nil"/>
            </w:tcBorders>
            <w:noWrap/>
            <w:vAlign w:val="center"/>
            <w:hideMark/>
          </w:tcPr>
          <w:p w14:paraId="688E865B" w14:textId="711576CE" w:rsidR="001D1B0C" w:rsidRPr="005F2BFC" w:rsidRDefault="001D1B0C" w:rsidP="005F2BFC">
            <w:pPr>
              <w:contextualSpacing/>
              <w:rPr>
                <w:rFonts w:eastAsia="Times New Roman"/>
                <w:color w:val="000000" w:themeColor="text1"/>
              </w:rPr>
            </w:pPr>
            <w:r w:rsidRPr="005F2BFC">
              <w:rPr>
                <w:color w:val="000000" w:themeColor="text1"/>
              </w:rPr>
              <w:t>.007</w:t>
            </w:r>
          </w:p>
        </w:tc>
      </w:tr>
      <w:tr w:rsidR="001D1B0C" w:rsidRPr="005F2BFC" w14:paraId="19A40AE7" w14:textId="77777777" w:rsidTr="009F7330">
        <w:trPr>
          <w:trHeight w:val="290"/>
        </w:trPr>
        <w:tc>
          <w:tcPr>
            <w:tcW w:w="2835" w:type="dxa"/>
            <w:vMerge w:val="restart"/>
            <w:tcBorders>
              <w:top w:val="single" w:sz="4" w:space="0" w:color="auto"/>
              <w:left w:val="nil"/>
              <w:right w:val="nil"/>
            </w:tcBorders>
            <w:noWrap/>
            <w:vAlign w:val="center"/>
            <w:hideMark/>
          </w:tcPr>
          <w:p w14:paraId="32556E51"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8:</w:t>
            </w:r>
          </w:p>
          <w:p w14:paraId="1275DBF7" w14:textId="3981D16F"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Denial </w:t>
            </w:r>
            <w:r w:rsidRPr="005F2BFC">
              <w:rPr>
                <w:rFonts w:eastAsia="Times New Roman"/>
                <w:color w:val="000000" w:themeColor="text1"/>
              </w:rPr>
              <w:sym w:font="Wingdings" w:char="F0E0"/>
            </w:r>
            <w:r w:rsidRPr="005F2BFC">
              <w:rPr>
                <w:rFonts w:eastAsia="Times New Roman"/>
                <w:color w:val="000000" w:themeColor="text1"/>
              </w:rPr>
              <w:t xml:space="preserve"> Self-Rated Health</w:t>
            </w:r>
          </w:p>
        </w:tc>
        <w:tc>
          <w:tcPr>
            <w:tcW w:w="1134" w:type="dxa"/>
            <w:tcBorders>
              <w:top w:val="single" w:sz="4" w:space="0" w:color="auto"/>
              <w:left w:val="nil"/>
              <w:bottom w:val="nil"/>
              <w:right w:val="nil"/>
            </w:tcBorders>
            <w:noWrap/>
            <w:vAlign w:val="center"/>
            <w:hideMark/>
          </w:tcPr>
          <w:p w14:paraId="4E845198"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53B1D45" w14:textId="24FF6933"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single" w:sz="4" w:space="0" w:color="auto"/>
              <w:left w:val="nil"/>
              <w:bottom w:val="nil"/>
              <w:right w:val="nil"/>
            </w:tcBorders>
            <w:noWrap/>
            <w:vAlign w:val="center"/>
            <w:hideMark/>
          </w:tcPr>
          <w:p w14:paraId="07DEACDF" w14:textId="6AE2BD48"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single" w:sz="4" w:space="0" w:color="auto"/>
              <w:left w:val="nil"/>
              <w:bottom w:val="nil"/>
              <w:right w:val="nil"/>
            </w:tcBorders>
            <w:noWrap/>
            <w:vAlign w:val="center"/>
            <w:hideMark/>
          </w:tcPr>
          <w:p w14:paraId="049AA176" w14:textId="4E926A72" w:rsidR="001D1B0C" w:rsidRPr="005F2BFC" w:rsidRDefault="001D1B0C" w:rsidP="005F2BFC">
            <w:pPr>
              <w:contextualSpacing/>
              <w:rPr>
                <w:rFonts w:eastAsia="Times New Roman"/>
                <w:color w:val="000000" w:themeColor="text1"/>
              </w:rPr>
            </w:pPr>
            <w:r w:rsidRPr="005F2BFC">
              <w:rPr>
                <w:color w:val="000000" w:themeColor="text1"/>
              </w:rPr>
              <w:t>-.23</w:t>
            </w:r>
          </w:p>
        </w:tc>
        <w:tc>
          <w:tcPr>
            <w:tcW w:w="1022" w:type="dxa"/>
            <w:tcBorders>
              <w:top w:val="single" w:sz="4" w:space="0" w:color="auto"/>
              <w:left w:val="nil"/>
              <w:bottom w:val="nil"/>
              <w:right w:val="nil"/>
            </w:tcBorders>
            <w:noWrap/>
            <w:vAlign w:val="center"/>
            <w:hideMark/>
          </w:tcPr>
          <w:p w14:paraId="3B30D30E" w14:textId="45E9B950" w:rsidR="001D1B0C" w:rsidRPr="005F2BFC" w:rsidRDefault="001D1B0C" w:rsidP="005F2BFC">
            <w:pPr>
              <w:contextualSpacing/>
              <w:rPr>
                <w:rFonts w:eastAsia="Times New Roman"/>
                <w:color w:val="000000" w:themeColor="text1"/>
              </w:rPr>
            </w:pPr>
            <w:r w:rsidRPr="005F2BFC">
              <w:rPr>
                <w:color w:val="000000" w:themeColor="text1"/>
              </w:rPr>
              <w:t>-.05</w:t>
            </w:r>
          </w:p>
        </w:tc>
        <w:tc>
          <w:tcPr>
            <w:tcW w:w="1023" w:type="dxa"/>
            <w:tcBorders>
              <w:top w:val="single" w:sz="4" w:space="0" w:color="auto"/>
              <w:left w:val="nil"/>
              <w:bottom w:val="nil"/>
              <w:right w:val="nil"/>
            </w:tcBorders>
            <w:noWrap/>
            <w:vAlign w:val="center"/>
            <w:hideMark/>
          </w:tcPr>
          <w:p w14:paraId="5B1D99D9" w14:textId="194A6E89"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6F0D48CB" w14:textId="77777777" w:rsidTr="009F7330">
        <w:trPr>
          <w:trHeight w:val="290"/>
        </w:trPr>
        <w:tc>
          <w:tcPr>
            <w:tcW w:w="2835" w:type="dxa"/>
            <w:vMerge/>
            <w:tcBorders>
              <w:left w:val="nil"/>
              <w:right w:val="nil"/>
            </w:tcBorders>
            <w:noWrap/>
            <w:vAlign w:val="center"/>
            <w:hideMark/>
          </w:tcPr>
          <w:p w14:paraId="4542F711"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50D1507"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51EC7CD1" w14:textId="48908D07" w:rsidR="001D1B0C" w:rsidRPr="005F2BFC" w:rsidRDefault="001D1B0C" w:rsidP="005F2BFC">
            <w:pPr>
              <w:contextualSpacing/>
              <w:rPr>
                <w:rFonts w:eastAsia="Times New Roman"/>
                <w:color w:val="000000" w:themeColor="text1"/>
              </w:rPr>
            </w:pPr>
            <w:r w:rsidRPr="005F2BFC">
              <w:rPr>
                <w:color w:val="000000" w:themeColor="text1"/>
              </w:rPr>
              <w:t>-.1</w:t>
            </w:r>
          </w:p>
        </w:tc>
        <w:tc>
          <w:tcPr>
            <w:tcW w:w="1082" w:type="dxa"/>
            <w:tcBorders>
              <w:top w:val="nil"/>
              <w:left w:val="nil"/>
              <w:bottom w:val="nil"/>
              <w:right w:val="nil"/>
            </w:tcBorders>
            <w:noWrap/>
            <w:vAlign w:val="center"/>
            <w:hideMark/>
          </w:tcPr>
          <w:p w14:paraId="787D3E81" w14:textId="65A70FF8"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77D3E03C" w14:textId="40C37838" w:rsidR="001D1B0C" w:rsidRPr="005F2BFC" w:rsidRDefault="001D1B0C" w:rsidP="005F2BFC">
            <w:pPr>
              <w:contextualSpacing/>
              <w:rPr>
                <w:rFonts w:eastAsia="Times New Roman"/>
                <w:color w:val="000000" w:themeColor="text1"/>
              </w:rPr>
            </w:pPr>
            <w:r w:rsidRPr="005F2BFC">
              <w:rPr>
                <w:color w:val="000000" w:themeColor="text1"/>
              </w:rPr>
              <w:t>-.16</w:t>
            </w:r>
          </w:p>
        </w:tc>
        <w:tc>
          <w:tcPr>
            <w:tcW w:w="1022" w:type="dxa"/>
            <w:tcBorders>
              <w:top w:val="nil"/>
              <w:left w:val="nil"/>
              <w:bottom w:val="nil"/>
              <w:right w:val="nil"/>
            </w:tcBorders>
            <w:noWrap/>
            <w:vAlign w:val="center"/>
            <w:hideMark/>
          </w:tcPr>
          <w:p w14:paraId="164E43ED" w14:textId="4AB7533F" w:rsidR="001D1B0C" w:rsidRPr="005F2BFC" w:rsidRDefault="001D1B0C" w:rsidP="005F2BFC">
            <w:pPr>
              <w:contextualSpacing/>
              <w:rPr>
                <w:rFonts w:eastAsia="Times New Roman"/>
                <w:color w:val="000000" w:themeColor="text1"/>
              </w:rPr>
            </w:pPr>
            <w:r w:rsidRPr="005F2BFC">
              <w:rPr>
                <w:color w:val="000000" w:themeColor="text1"/>
              </w:rPr>
              <w:t>-.05</w:t>
            </w:r>
          </w:p>
        </w:tc>
        <w:tc>
          <w:tcPr>
            <w:tcW w:w="1023" w:type="dxa"/>
            <w:tcBorders>
              <w:top w:val="nil"/>
              <w:left w:val="nil"/>
              <w:bottom w:val="nil"/>
              <w:right w:val="nil"/>
            </w:tcBorders>
            <w:noWrap/>
            <w:vAlign w:val="center"/>
            <w:hideMark/>
          </w:tcPr>
          <w:p w14:paraId="5390A4C0" w14:textId="6458E1AA"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538BAA4F" w14:textId="77777777" w:rsidTr="00D50663">
        <w:trPr>
          <w:trHeight w:val="145"/>
        </w:trPr>
        <w:tc>
          <w:tcPr>
            <w:tcW w:w="2835" w:type="dxa"/>
            <w:vMerge/>
            <w:tcBorders>
              <w:left w:val="nil"/>
              <w:right w:val="nil"/>
            </w:tcBorders>
            <w:noWrap/>
            <w:vAlign w:val="center"/>
            <w:hideMark/>
          </w:tcPr>
          <w:p w14:paraId="6BAE74ED"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EC89891"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1091BEE2" w14:textId="206AAAD5"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nil"/>
              <w:left w:val="nil"/>
              <w:bottom w:val="nil"/>
              <w:right w:val="nil"/>
            </w:tcBorders>
            <w:noWrap/>
            <w:vAlign w:val="center"/>
            <w:hideMark/>
          </w:tcPr>
          <w:p w14:paraId="42548D2A" w14:textId="27B30E35"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nil"/>
              <w:right w:val="nil"/>
            </w:tcBorders>
            <w:noWrap/>
            <w:vAlign w:val="center"/>
            <w:hideMark/>
          </w:tcPr>
          <w:p w14:paraId="40B84C6A" w14:textId="565BAB03" w:rsidR="001D1B0C" w:rsidRPr="005F2BFC" w:rsidRDefault="001D1B0C"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79585546" w14:textId="787F9B63" w:rsidR="001D1B0C" w:rsidRPr="005F2BFC" w:rsidRDefault="001D1B0C" w:rsidP="005F2BFC">
            <w:pPr>
              <w:contextualSpacing/>
              <w:rPr>
                <w:rFonts w:eastAsia="Times New Roman"/>
                <w:color w:val="000000" w:themeColor="text1"/>
              </w:rPr>
            </w:pPr>
            <w:r w:rsidRPr="005F2BFC">
              <w:rPr>
                <w:color w:val="000000" w:themeColor="text1"/>
              </w:rPr>
              <w:t>.16</w:t>
            </w:r>
          </w:p>
        </w:tc>
        <w:tc>
          <w:tcPr>
            <w:tcW w:w="1023" w:type="dxa"/>
            <w:tcBorders>
              <w:top w:val="nil"/>
              <w:left w:val="nil"/>
              <w:bottom w:val="nil"/>
              <w:right w:val="nil"/>
            </w:tcBorders>
            <w:noWrap/>
            <w:vAlign w:val="center"/>
            <w:hideMark/>
          </w:tcPr>
          <w:p w14:paraId="4CCC454E" w14:textId="0DBEA6EC" w:rsidR="001D1B0C" w:rsidRPr="005F2BFC" w:rsidRDefault="001D1B0C" w:rsidP="005F2BFC">
            <w:pPr>
              <w:contextualSpacing/>
              <w:rPr>
                <w:rFonts w:eastAsia="Times New Roman"/>
                <w:color w:val="000000" w:themeColor="text1"/>
              </w:rPr>
            </w:pPr>
            <w:r w:rsidRPr="005F2BFC">
              <w:rPr>
                <w:color w:val="000000" w:themeColor="text1"/>
              </w:rPr>
              <w:t>.019</w:t>
            </w:r>
          </w:p>
        </w:tc>
      </w:tr>
      <w:tr w:rsidR="001D1B0C" w:rsidRPr="005F2BFC" w14:paraId="62B7A6E2" w14:textId="77777777" w:rsidTr="009F7330">
        <w:trPr>
          <w:trHeight w:val="290"/>
        </w:trPr>
        <w:tc>
          <w:tcPr>
            <w:tcW w:w="2835" w:type="dxa"/>
            <w:vMerge/>
            <w:tcBorders>
              <w:left w:val="nil"/>
              <w:right w:val="nil"/>
            </w:tcBorders>
            <w:noWrap/>
            <w:vAlign w:val="center"/>
            <w:hideMark/>
          </w:tcPr>
          <w:p w14:paraId="301184E6"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2B242A1F"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2570B471" w14:textId="034C8C6C" w:rsidR="001D1B0C" w:rsidRPr="005F2BFC" w:rsidRDefault="001D1B0C" w:rsidP="005F2BFC">
            <w:pPr>
              <w:contextualSpacing/>
              <w:rPr>
                <w:rFonts w:eastAsia="Times New Roman"/>
                <w:color w:val="000000" w:themeColor="text1"/>
              </w:rPr>
            </w:pPr>
            <w:r w:rsidRPr="005F2BFC">
              <w:rPr>
                <w:color w:val="000000" w:themeColor="text1"/>
              </w:rPr>
              <w:t>.02</w:t>
            </w:r>
          </w:p>
        </w:tc>
        <w:tc>
          <w:tcPr>
            <w:tcW w:w="1082" w:type="dxa"/>
            <w:tcBorders>
              <w:top w:val="nil"/>
              <w:left w:val="nil"/>
              <w:bottom w:val="nil"/>
              <w:right w:val="nil"/>
            </w:tcBorders>
            <w:noWrap/>
            <w:vAlign w:val="center"/>
            <w:hideMark/>
          </w:tcPr>
          <w:p w14:paraId="6FC709F8" w14:textId="4D34F774"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41D674C4" w14:textId="57C6B2BC" w:rsidR="001D1B0C" w:rsidRPr="005F2BFC" w:rsidRDefault="001D1B0C"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5B4A5ED7" w14:textId="75BDF762" w:rsidR="001D1B0C" w:rsidRPr="005F2BFC" w:rsidRDefault="001D1B0C" w:rsidP="005F2BFC">
            <w:pPr>
              <w:contextualSpacing/>
              <w:rPr>
                <w:rFonts w:eastAsia="Times New Roman"/>
                <w:color w:val="000000" w:themeColor="text1"/>
              </w:rPr>
            </w:pPr>
            <w:r w:rsidRPr="005F2BFC">
              <w:rPr>
                <w:color w:val="000000" w:themeColor="text1"/>
              </w:rPr>
              <w:t>.03</w:t>
            </w:r>
          </w:p>
        </w:tc>
        <w:tc>
          <w:tcPr>
            <w:tcW w:w="1023" w:type="dxa"/>
            <w:tcBorders>
              <w:top w:val="nil"/>
              <w:left w:val="nil"/>
              <w:bottom w:val="nil"/>
              <w:right w:val="nil"/>
            </w:tcBorders>
            <w:noWrap/>
            <w:vAlign w:val="center"/>
            <w:hideMark/>
          </w:tcPr>
          <w:p w14:paraId="4F253D90" w14:textId="0B9C283D" w:rsidR="001D1B0C" w:rsidRPr="005F2BFC" w:rsidRDefault="001D1B0C" w:rsidP="005F2BFC">
            <w:pPr>
              <w:contextualSpacing/>
              <w:rPr>
                <w:rFonts w:eastAsia="Times New Roman"/>
                <w:color w:val="000000" w:themeColor="text1"/>
              </w:rPr>
            </w:pPr>
            <w:r w:rsidRPr="005F2BFC">
              <w:rPr>
                <w:color w:val="000000" w:themeColor="text1"/>
              </w:rPr>
              <w:t>.019</w:t>
            </w:r>
          </w:p>
        </w:tc>
      </w:tr>
      <w:tr w:rsidR="001D1B0C" w:rsidRPr="005F2BFC" w14:paraId="2CCD3D7F" w14:textId="77777777" w:rsidTr="009F7330">
        <w:trPr>
          <w:trHeight w:val="290"/>
        </w:trPr>
        <w:tc>
          <w:tcPr>
            <w:tcW w:w="2835" w:type="dxa"/>
            <w:vMerge/>
            <w:tcBorders>
              <w:left w:val="nil"/>
              <w:bottom w:val="single" w:sz="4" w:space="0" w:color="auto"/>
              <w:right w:val="nil"/>
            </w:tcBorders>
            <w:noWrap/>
            <w:vAlign w:val="center"/>
            <w:hideMark/>
          </w:tcPr>
          <w:p w14:paraId="3A8A29AF"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616DE288"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4F9871F1" w14:textId="7271BBBC" w:rsidR="001D1B0C" w:rsidRPr="005F2BFC" w:rsidRDefault="001D1B0C" w:rsidP="005F2BFC">
            <w:pPr>
              <w:contextualSpacing/>
              <w:rPr>
                <w:rFonts w:eastAsia="Times New Roman"/>
                <w:color w:val="000000" w:themeColor="text1"/>
              </w:rPr>
            </w:pPr>
            <w:r w:rsidRPr="005F2BFC">
              <w:rPr>
                <w:color w:val="000000" w:themeColor="text1"/>
              </w:rPr>
              <w:t>.1</w:t>
            </w:r>
          </w:p>
        </w:tc>
        <w:tc>
          <w:tcPr>
            <w:tcW w:w="1082" w:type="dxa"/>
            <w:tcBorders>
              <w:top w:val="nil"/>
              <w:left w:val="nil"/>
              <w:bottom w:val="single" w:sz="4" w:space="0" w:color="auto"/>
              <w:right w:val="nil"/>
            </w:tcBorders>
            <w:noWrap/>
            <w:vAlign w:val="center"/>
            <w:hideMark/>
          </w:tcPr>
          <w:p w14:paraId="26581207" w14:textId="68EFE923"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nil"/>
              <w:left w:val="nil"/>
              <w:bottom w:val="single" w:sz="4" w:space="0" w:color="auto"/>
              <w:right w:val="nil"/>
            </w:tcBorders>
            <w:noWrap/>
            <w:vAlign w:val="center"/>
            <w:hideMark/>
          </w:tcPr>
          <w:p w14:paraId="1BB86A77" w14:textId="7DACFF77"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single" w:sz="4" w:space="0" w:color="auto"/>
              <w:right w:val="nil"/>
            </w:tcBorders>
            <w:noWrap/>
            <w:vAlign w:val="center"/>
            <w:hideMark/>
          </w:tcPr>
          <w:p w14:paraId="0CD91B7E" w14:textId="2F8D2612" w:rsidR="001D1B0C" w:rsidRPr="005F2BFC" w:rsidRDefault="001D1B0C" w:rsidP="005F2BFC">
            <w:pPr>
              <w:contextualSpacing/>
              <w:rPr>
                <w:rFonts w:eastAsia="Times New Roman"/>
                <w:color w:val="000000" w:themeColor="text1"/>
              </w:rPr>
            </w:pPr>
            <w:r w:rsidRPr="005F2BFC">
              <w:rPr>
                <w:color w:val="000000" w:themeColor="text1"/>
              </w:rPr>
              <w:t>.17</w:t>
            </w:r>
          </w:p>
        </w:tc>
        <w:tc>
          <w:tcPr>
            <w:tcW w:w="1023" w:type="dxa"/>
            <w:tcBorders>
              <w:top w:val="nil"/>
              <w:left w:val="nil"/>
              <w:bottom w:val="single" w:sz="4" w:space="0" w:color="auto"/>
              <w:right w:val="nil"/>
            </w:tcBorders>
            <w:noWrap/>
            <w:vAlign w:val="center"/>
            <w:hideMark/>
          </w:tcPr>
          <w:p w14:paraId="00007676" w14:textId="1F6ABAF4" w:rsidR="001D1B0C" w:rsidRPr="005F2BFC" w:rsidRDefault="001D1B0C" w:rsidP="005F2BFC">
            <w:pPr>
              <w:contextualSpacing/>
              <w:rPr>
                <w:rFonts w:eastAsia="Times New Roman"/>
                <w:color w:val="000000" w:themeColor="text1"/>
              </w:rPr>
            </w:pPr>
            <w:r w:rsidRPr="005F2BFC">
              <w:rPr>
                <w:color w:val="000000" w:themeColor="text1"/>
              </w:rPr>
              <w:t>.006</w:t>
            </w:r>
          </w:p>
        </w:tc>
      </w:tr>
    </w:tbl>
    <w:p w14:paraId="28619AAA" w14:textId="77777777" w:rsidR="004A1E48" w:rsidRPr="005F2BFC" w:rsidRDefault="004A1E48" w:rsidP="005F2BFC">
      <w:pPr>
        <w:contextualSpacing/>
        <w:rPr>
          <w:color w:val="000000" w:themeColor="text1"/>
        </w:rPr>
      </w:pPr>
      <w:r w:rsidRPr="005F2BFC">
        <w:rPr>
          <w:color w:val="000000" w:themeColor="text1"/>
        </w:rPr>
        <w:br w:type="page"/>
      </w:r>
    </w:p>
    <w:tbl>
      <w:tblPr>
        <w:tblW w:w="9252" w:type="dxa"/>
        <w:tblLayout w:type="fixed"/>
        <w:tblLook w:val="04A0" w:firstRow="1" w:lastRow="0" w:firstColumn="1" w:lastColumn="0" w:noHBand="0" w:noVBand="1"/>
      </w:tblPr>
      <w:tblGrid>
        <w:gridCol w:w="2835"/>
        <w:gridCol w:w="1134"/>
        <w:gridCol w:w="1134"/>
        <w:gridCol w:w="1082"/>
        <w:gridCol w:w="1022"/>
        <w:gridCol w:w="1022"/>
        <w:gridCol w:w="1023"/>
      </w:tblGrid>
      <w:tr w:rsidR="001D1B0C" w:rsidRPr="005F2BFC" w14:paraId="5E4C2B7F" w14:textId="77777777" w:rsidTr="009F7330">
        <w:trPr>
          <w:trHeight w:val="290"/>
        </w:trPr>
        <w:tc>
          <w:tcPr>
            <w:tcW w:w="2835" w:type="dxa"/>
            <w:vMerge w:val="restart"/>
            <w:tcBorders>
              <w:top w:val="single" w:sz="4" w:space="0" w:color="auto"/>
              <w:left w:val="nil"/>
              <w:right w:val="nil"/>
            </w:tcBorders>
            <w:noWrap/>
            <w:vAlign w:val="center"/>
            <w:hideMark/>
          </w:tcPr>
          <w:p w14:paraId="58BD068E" w14:textId="3E7BA479" w:rsidR="001D1B0C" w:rsidRPr="005F2BFC" w:rsidRDefault="001D1B0C" w:rsidP="005F2BFC">
            <w:pPr>
              <w:contextualSpacing/>
              <w:rPr>
                <w:rFonts w:eastAsia="Times New Roman"/>
                <w:color w:val="000000" w:themeColor="text1"/>
              </w:rPr>
            </w:pPr>
            <w:r w:rsidRPr="005F2BFC">
              <w:rPr>
                <w:rFonts w:eastAsia="Times New Roman"/>
                <w:color w:val="000000" w:themeColor="text1"/>
              </w:rPr>
              <w:lastRenderedPageBreak/>
              <w:t>Model 9:</w:t>
            </w:r>
          </w:p>
          <w:p w14:paraId="66B15FE8" w14:textId="4217F125"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Affirmation </w:t>
            </w:r>
            <w:r w:rsidRPr="005F2BFC">
              <w:rPr>
                <w:rFonts w:eastAsia="Times New Roman"/>
                <w:color w:val="000000" w:themeColor="text1"/>
              </w:rPr>
              <w:sym w:font="Wingdings" w:char="F0E0"/>
            </w:r>
            <w:r w:rsidRPr="005F2BFC">
              <w:rPr>
                <w:rFonts w:eastAsia="Times New Roman"/>
                <w:color w:val="000000" w:themeColor="text1"/>
              </w:rPr>
              <w:t xml:space="preserve"> </w:t>
            </w:r>
          </w:p>
          <w:p w14:paraId="3DB93DD1"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Sleep Quality</w:t>
            </w:r>
          </w:p>
        </w:tc>
        <w:tc>
          <w:tcPr>
            <w:tcW w:w="1134" w:type="dxa"/>
            <w:tcBorders>
              <w:top w:val="single" w:sz="4" w:space="0" w:color="auto"/>
              <w:left w:val="nil"/>
              <w:bottom w:val="nil"/>
              <w:right w:val="nil"/>
            </w:tcBorders>
            <w:noWrap/>
            <w:vAlign w:val="center"/>
            <w:hideMark/>
          </w:tcPr>
          <w:p w14:paraId="06856268"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461CDD56" w14:textId="09803F50"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5C6416DD" w14:textId="4439D21D"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single" w:sz="4" w:space="0" w:color="auto"/>
              <w:left w:val="nil"/>
              <w:bottom w:val="nil"/>
              <w:right w:val="nil"/>
            </w:tcBorders>
            <w:noWrap/>
            <w:vAlign w:val="center"/>
            <w:hideMark/>
          </w:tcPr>
          <w:p w14:paraId="06CE0856" w14:textId="6C110DBC"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single" w:sz="4" w:space="0" w:color="auto"/>
              <w:left w:val="nil"/>
              <w:bottom w:val="nil"/>
              <w:right w:val="nil"/>
            </w:tcBorders>
            <w:noWrap/>
            <w:vAlign w:val="center"/>
            <w:hideMark/>
          </w:tcPr>
          <w:p w14:paraId="29227BDF" w14:textId="3848B4DE" w:rsidR="001D1B0C" w:rsidRPr="005F2BFC" w:rsidRDefault="001D1B0C" w:rsidP="005F2BFC">
            <w:pPr>
              <w:contextualSpacing/>
              <w:rPr>
                <w:rFonts w:eastAsia="Times New Roman"/>
                <w:color w:val="000000" w:themeColor="text1"/>
              </w:rPr>
            </w:pPr>
            <w:r w:rsidRPr="005F2BFC">
              <w:rPr>
                <w:color w:val="000000" w:themeColor="text1"/>
              </w:rPr>
              <w:t>.16</w:t>
            </w:r>
          </w:p>
        </w:tc>
        <w:tc>
          <w:tcPr>
            <w:tcW w:w="1023" w:type="dxa"/>
            <w:tcBorders>
              <w:top w:val="single" w:sz="4" w:space="0" w:color="auto"/>
              <w:left w:val="nil"/>
              <w:bottom w:val="nil"/>
              <w:right w:val="nil"/>
            </w:tcBorders>
            <w:noWrap/>
            <w:vAlign w:val="center"/>
            <w:hideMark/>
          </w:tcPr>
          <w:p w14:paraId="2AF6EF6E" w14:textId="7E535B4F" w:rsidR="001D1B0C" w:rsidRPr="005F2BFC" w:rsidRDefault="001D1B0C" w:rsidP="005F2BFC">
            <w:pPr>
              <w:contextualSpacing/>
              <w:rPr>
                <w:rFonts w:eastAsia="Times New Roman"/>
                <w:color w:val="000000" w:themeColor="text1"/>
              </w:rPr>
            </w:pPr>
            <w:r w:rsidRPr="005F2BFC">
              <w:rPr>
                <w:color w:val="000000" w:themeColor="text1"/>
              </w:rPr>
              <w:t>.097</w:t>
            </w:r>
          </w:p>
        </w:tc>
      </w:tr>
      <w:tr w:rsidR="001D1B0C" w:rsidRPr="005F2BFC" w14:paraId="6DB2B612" w14:textId="77777777" w:rsidTr="009F7330">
        <w:trPr>
          <w:trHeight w:val="290"/>
        </w:trPr>
        <w:tc>
          <w:tcPr>
            <w:tcW w:w="2835" w:type="dxa"/>
            <w:vMerge/>
            <w:tcBorders>
              <w:left w:val="nil"/>
              <w:right w:val="nil"/>
            </w:tcBorders>
            <w:noWrap/>
            <w:vAlign w:val="center"/>
            <w:hideMark/>
          </w:tcPr>
          <w:p w14:paraId="2B2D8D7E"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0D99D2E6"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613C76E7" w14:textId="42D3F27E" w:rsidR="001D1B0C" w:rsidRPr="005F2BFC" w:rsidRDefault="001D1B0C" w:rsidP="005F2BFC">
            <w:pPr>
              <w:contextualSpacing/>
              <w:rPr>
                <w:rFonts w:eastAsia="Times New Roman"/>
                <w:color w:val="000000" w:themeColor="text1"/>
              </w:rPr>
            </w:pPr>
            <w:r w:rsidRPr="005F2BFC">
              <w:rPr>
                <w:color w:val="000000" w:themeColor="text1"/>
              </w:rPr>
              <w:t>.71</w:t>
            </w:r>
          </w:p>
        </w:tc>
        <w:tc>
          <w:tcPr>
            <w:tcW w:w="1082" w:type="dxa"/>
            <w:tcBorders>
              <w:top w:val="nil"/>
              <w:left w:val="nil"/>
              <w:bottom w:val="nil"/>
              <w:right w:val="nil"/>
            </w:tcBorders>
            <w:noWrap/>
            <w:vAlign w:val="center"/>
            <w:hideMark/>
          </w:tcPr>
          <w:p w14:paraId="67AA6258" w14:textId="2D1B5737"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0E8BAF6D" w14:textId="13CCECAA" w:rsidR="001D1B0C" w:rsidRPr="005F2BFC" w:rsidRDefault="001D1B0C" w:rsidP="005F2BFC">
            <w:pPr>
              <w:contextualSpacing/>
              <w:rPr>
                <w:rFonts w:eastAsia="Times New Roman"/>
                <w:color w:val="000000" w:themeColor="text1"/>
              </w:rPr>
            </w:pPr>
            <w:r w:rsidRPr="005F2BFC">
              <w:rPr>
                <w:color w:val="000000" w:themeColor="text1"/>
              </w:rPr>
              <w:t>.55</w:t>
            </w:r>
          </w:p>
        </w:tc>
        <w:tc>
          <w:tcPr>
            <w:tcW w:w="1022" w:type="dxa"/>
            <w:tcBorders>
              <w:top w:val="nil"/>
              <w:left w:val="nil"/>
              <w:bottom w:val="nil"/>
              <w:right w:val="nil"/>
            </w:tcBorders>
            <w:noWrap/>
            <w:vAlign w:val="center"/>
            <w:hideMark/>
          </w:tcPr>
          <w:p w14:paraId="1FD599D4" w14:textId="0FABF2FA" w:rsidR="001D1B0C" w:rsidRPr="005F2BFC" w:rsidRDefault="001D1B0C" w:rsidP="005F2BFC">
            <w:pPr>
              <w:contextualSpacing/>
              <w:rPr>
                <w:rFonts w:eastAsia="Times New Roman"/>
                <w:color w:val="000000" w:themeColor="text1"/>
              </w:rPr>
            </w:pPr>
            <w:r w:rsidRPr="005F2BFC">
              <w:rPr>
                <w:color w:val="000000" w:themeColor="text1"/>
              </w:rPr>
              <w:t>.85</w:t>
            </w:r>
          </w:p>
        </w:tc>
        <w:tc>
          <w:tcPr>
            <w:tcW w:w="1023" w:type="dxa"/>
            <w:tcBorders>
              <w:top w:val="nil"/>
              <w:left w:val="nil"/>
              <w:bottom w:val="nil"/>
              <w:right w:val="nil"/>
            </w:tcBorders>
            <w:noWrap/>
            <w:vAlign w:val="center"/>
            <w:hideMark/>
          </w:tcPr>
          <w:p w14:paraId="607B1A74" w14:textId="7144585C"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16F2E8ED" w14:textId="77777777" w:rsidTr="009F7330">
        <w:trPr>
          <w:trHeight w:val="290"/>
        </w:trPr>
        <w:tc>
          <w:tcPr>
            <w:tcW w:w="2835" w:type="dxa"/>
            <w:vMerge/>
            <w:tcBorders>
              <w:left w:val="nil"/>
              <w:right w:val="nil"/>
            </w:tcBorders>
            <w:noWrap/>
            <w:vAlign w:val="center"/>
            <w:hideMark/>
          </w:tcPr>
          <w:p w14:paraId="7BFFB9E3"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C8B224B"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20AF4F38" w14:textId="4DECA252" w:rsidR="001D1B0C" w:rsidRPr="005F2BFC" w:rsidRDefault="001D1B0C" w:rsidP="005F2BFC">
            <w:pPr>
              <w:contextualSpacing/>
              <w:rPr>
                <w:rFonts w:eastAsia="Times New Roman"/>
                <w:color w:val="000000" w:themeColor="text1"/>
              </w:rPr>
            </w:pPr>
            <w:r w:rsidRPr="005F2BFC">
              <w:rPr>
                <w:color w:val="000000" w:themeColor="text1"/>
              </w:rPr>
              <w:t>.17</w:t>
            </w:r>
          </w:p>
        </w:tc>
        <w:tc>
          <w:tcPr>
            <w:tcW w:w="1082" w:type="dxa"/>
            <w:tcBorders>
              <w:top w:val="nil"/>
              <w:left w:val="nil"/>
              <w:bottom w:val="nil"/>
              <w:right w:val="nil"/>
            </w:tcBorders>
            <w:noWrap/>
            <w:vAlign w:val="center"/>
            <w:hideMark/>
          </w:tcPr>
          <w:p w14:paraId="007EE520" w14:textId="6DE6A648" w:rsidR="001D1B0C" w:rsidRPr="005F2BFC" w:rsidRDefault="001D1B0C"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nil"/>
              <w:right w:val="nil"/>
            </w:tcBorders>
            <w:noWrap/>
            <w:vAlign w:val="center"/>
            <w:hideMark/>
          </w:tcPr>
          <w:p w14:paraId="1F289E92" w14:textId="62EF0661"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74580561" w14:textId="27E1EEFE" w:rsidR="001D1B0C" w:rsidRPr="005F2BFC" w:rsidRDefault="001D1B0C" w:rsidP="005F2BFC">
            <w:pPr>
              <w:contextualSpacing/>
              <w:rPr>
                <w:rFonts w:eastAsia="Times New Roman"/>
                <w:color w:val="000000" w:themeColor="text1"/>
              </w:rPr>
            </w:pPr>
            <w:r w:rsidRPr="005F2BFC">
              <w:rPr>
                <w:color w:val="000000" w:themeColor="text1"/>
              </w:rPr>
              <w:t>.35</w:t>
            </w:r>
          </w:p>
        </w:tc>
        <w:tc>
          <w:tcPr>
            <w:tcW w:w="1023" w:type="dxa"/>
            <w:tcBorders>
              <w:top w:val="nil"/>
              <w:left w:val="nil"/>
              <w:bottom w:val="nil"/>
              <w:right w:val="nil"/>
            </w:tcBorders>
            <w:noWrap/>
            <w:vAlign w:val="center"/>
            <w:hideMark/>
          </w:tcPr>
          <w:p w14:paraId="6FD3445F" w14:textId="3A5D6A98" w:rsidR="001D1B0C" w:rsidRPr="005F2BFC" w:rsidRDefault="001D1B0C" w:rsidP="005F2BFC">
            <w:pPr>
              <w:contextualSpacing/>
              <w:rPr>
                <w:rFonts w:eastAsia="Times New Roman"/>
                <w:color w:val="000000" w:themeColor="text1"/>
              </w:rPr>
            </w:pPr>
            <w:r w:rsidRPr="005F2BFC">
              <w:rPr>
                <w:color w:val="000000" w:themeColor="text1"/>
              </w:rPr>
              <w:t>.055</w:t>
            </w:r>
          </w:p>
        </w:tc>
      </w:tr>
      <w:tr w:rsidR="001D1B0C" w:rsidRPr="005F2BFC" w14:paraId="26AC675A" w14:textId="77777777" w:rsidTr="009F7330">
        <w:trPr>
          <w:trHeight w:val="290"/>
        </w:trPr>
        <w:tc>
          <w:tcPr>
            <w:tcW w:w="2835" w:type="dxa"/>
            <w:vMerge/>
            <w:tcBorders>
              <w:left w:val="nil"/>
              <w:right w:val="nil"/>
            </w:tcBorders>
            <w:noWrap/>
            <w:vAlign w:val="center"/>
            <w:hideMark/>
          </w:tcPr>
          <w:p w14:paraId="7FDE7BAC"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53B82C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2715BC21" w14:textId="2349D38F" w:rsidR="001D1B0C" w:rsidRPr="005F2BFC" w:rsidRDefault="001D1B0C" w:rsidP="005F2BFC">
            <w:pPr>
              <w:contextualSpacing/>
              <w:rPr>
                <w:rFonts w:eastAsia="Times New Roman"/>
                <w:color w:val="000000" w:themeColor="text1"/>
              </w:rPr>
            </w:pPr>
            <w:r w:rsidRPr="005F2BFC">
              <w:rPr>
                <w:color w:val="000000" w:themeColor="text1"/>
              </w:rPr>
              <w:t>.05</w:t>
            </w:r>
          </w:p>
        </w:tc>
        <w:tc>
          <w:tcPr>
            <w:tcW w:w="1082" w:type="dxa"/>
            <w:tcBorders>
              <w:top w:val="nil"/>
              <w:left w:val="nil"/>
              <w:bottom w:val="nil"/>
              <w:right w:val="nil"/>
            </w:tcBorders>
            <w:noWrap/>
            <w:vAlign w:val="center"/>
            <w:hideMark/>
          </w:tcPr>
          <w:p w14:paraId="07DF06AC" w14:textId="2F5F7322"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120FAF4E" w14:textId="1193FC05"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7EC50D5D" w14:textId="7FFEF547" w:rsidR="001D1B0C" w:rsidRPr="005F2BFC" w:rsidRDefault="001D1B0C" w:rsidP="005F2BFC">
            <w:pPr>
              <w:contextualSpacing/>
              <w:rPr>
                <w:rFonts w:eastAsia="Times New Roman"/>
                <w:color w:val="000000" w:themeColor="text1"/>
              </w:rPr>
            </w:pPr>
            <w:r w:rsidRPr="005F2BFC">
              <w:rPr>
                <w:color w:val="000000" w:themeColor="text1"/>
              </w:rPr>
              <w:t>.12</w:t>
            </w:r>
          </w:p>
        </w:tc>
        <w:tc>
          <w:tcPr>
            <w:tcW w:w="1023" w:type="dxa"/>
            <w:tcBorders>
              <w:top w:val="nil"/>
              <w:left w:val="nil"/>
              <w:bottom w:val="nil"/>
              <w:right w:val="nil"/>
            </w:tcBorders>
            <w:noWrap/>
            <w:vAlign w:val="center"/>
            <w:hideMark/>
          </w:tcPr>
          <w:p w14:paraId="689E944E" w14:textId="78C8AADD" w:rsidR="001D1B0C" w:rsidRPr="005F2BFC" w:rsidRDefault="001D1B0C" w:rsidP="005F2BFC">
            <w:pPr>
              <w:contextualSpacing/>
              <w:rPr>
                <w:rFonts w:eastAsia="Times New Roman"/>
                <w:color w:val="000000" w:themeColor="text1"/>
              </w:rPr>
            </w:pPr>
            <w:r w:rsidRPr="005F2BFC">
              <w:rPr>
                <w:color w:val="000000" w:themeColor="text1"/>
              </w:rPr>
              <w:t>.102</w:t>
            </w:r>
          </w:p>
        </w:tc>
      </w:tr>
      <w:tr w:rsidR="001D1B0C" w:rsidRPr="005F2BFC" w14:paraId="3CF082CC" w14:textId="77777777" w:rsidTr="009F7330">
        <w:trPr>
          <w:trHeight w:val="290"/>
        </w:trPr>
        <w:tc>
          <w:tcPr>
            <w:tcW w:w="2835" w:type="dxa"/>
            <w:vMerge/>
            <w:tcBorders>
              <w:left w:val="nil"/>
              <w:bottom w:val="single" w:sz="4" w:space="0" w:color="auto"/>
              <w:right w:val="nil"/>
            </w:tcBorders>
            <w:noWrap/>
            <w:vAlign w:val="center"/>
            <w:hideMark/>
          </w:tcPr>
          <w:p w14:paraId="3F05BA91"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59D32278"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13DE2E9D" w14:textId="258EDFB5" w:rsidR="001D1B0C" w:rsidRPr="005F2BFC" w:rsidRDefault="001D1B0C" w:rsidP="005F2BFC">
            <w:pPr>
              <w:contextualSpacing/>
              <w:rPr>
                <w:rFonts w:eastAsia="Times New Roman"/>
                <w:color w:val="000000" w:themeColor="text1"/>
              </w:rPr>
            </w:pPr>
            <w:r w:rsidRPr="005F2BFC">
              <w:rPr>
                <w:color w:val="000000" w:themeColor="text1"/>
              </w:rPr>
              <w:t>.23</w:t>
            </w:r>
          </w:p>
        </w:tc>
        <w:tc>
          <w:tcPr>
            <w:tcW w:w="1082" w:type="dxa"/>
            <w:tcBorders>
              <w:top w:val="nil"/>
              <w:left w:val="nil"/>
              <w:bottom w:val="single" w:sz="4" w:space="0" w:color="auto"/>
              <w:right w:val="nil"/>
            </w:tcBorders>
            <w:noWrap/>
            <w:vAlign w:val="center"/>
            <w:hideMark/>
          </w:tcPr>
          <w:p w14:paraId="4DAEE86B" w14:textId="406C4505" w:rsidR="001D1B0C" w:rsidRPr="005F2BFC" w:rsidRDefault="001D1B0C"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single" w:sz="4" w:space="0" w:color="auto"/>
              <w:right w:val="nil"/>
            </w:tcBorders>
            <w:noWrap/>
            <w:vAlign w:val="center"/>
            <w:hideMark/>
          </w:tcPr>
          <w:p w14:paraId="4A17313B" w14:textId="734F7A3C"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single" w:sz="4" w:space="0" w:color="auto"/>
              <w:right w:val="nil"/>
            </w:tcBorders>
            <w:noWrap/>
            <w:vAlign w:val="center"/>
            <w:hideMark/>
          </w:tcPr>
          <w:p w14:paraId="76C86E89" w14:textId="70037B18" w:rsidR="001D1B0C" w:rsidRPr="005F2BFC" w:rsidRDefault="001D1B0C" w:rsidP="005F2BFC">
            <w:pPr>
              <w:contextualSpacing/>
              <w:rPr>
                <w:rFonts w:eastAsia="Times New Roman"/>
                <w:color w:val="000000" w:themeColor="text1"/>
              </w:rPr>
            </w:pPr>
            <w:r w:rsidRPr="005F2BFC">
              <w:rPr>
                <w:color w:val="000000" w:themeColor="text1"/>
              </w:rPr>
              <w:t>.4</w:t>
            </w:r>
          </w:p>
        </w:tc>
        <w:tc>
          <w:tcPr>
            <w:tcW w:w="1023" w:type="dxa"/>
            <w:tcBorders>
              <w:top w:val="nil"/>
              <w:left w:val="nil"/>
              <w:bottom w:val="single" w:sz="4" w:space="0" w:color="auto"/>
              <w:right w:val="nil"/>
            </w:tcBorders>
            <w:noWrap/>
            <w:vAlign w:val="center"/>
            <w:hideMark/>
          </w:tcPr>
          <w:p w14:paraId="02457044" w14:textId="2BDCCDE6" w:rsidR="001D1B0C" w:rsidRPr="005F2BFC" w:rsidRDefault="001D1B0C" w:rsidP="005F2BFC">
            <w:pPr>
              <w:contextualSpacing/>
              <w:rPr>
                <w:rFonts w:eastAsia="Times New Roman"/>
                <w:color w:val="000000" w:themeColor="text1"/>
              </w:rPr>
            </w:pPr>
            <w:r w:rsidRPr="005F2BFC">
              <w:rPr>
                <w:color w:val="000000" w:themeColor="text1"/>
              </w:rPr>
              <w:t>.017</w:t>
            </w:r>
          </w:p>
        </w:tc>
      </w:tr>
      <w:tr w:rsidR="001D1B0C" w:rsidRPr="005F2BFC" w14:paraId="0AA7103D" w14:textId="77777777" w:rsidTr="009F7330">
        <w:trPr>
          <w:trHeight w:val="290"/>
        </w:trPr>
        <w:tc>
          <w:tcPr>
            <w:tcW w:w="2835" w:type="dxa"/>
            <w:vMerge w:val="restart"/>
            <w:tcBorders>
              <w:top w:val="single" w:sz="4" w:space="0" w:color="auto"/>
              <w:left w:val="nil"/>
              <w:right w:val="nil"/>
            </w:tcBorders>
            <w:noWrap/>
            <w:vAlign w:val="center"/>
            <w:hideMark/>
          </w:tcPr>
          <w:p w14:paraId="71D69863"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10:</w:t>
            </w:r>
          </w:p>
          <w:p w14:paraId="50A0FB5C" w14:textId="0BE24CD1"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Denial </w:t>
            </w:r>
            <w:r w:rsidRPr="005F2BFC">
              <w:rPr>
                <w:rFonts w:eastAsia="Times New Roman"/>
                <w:color w:val="000000" w:themeColor="text1"/>
              </w:rPr>
              <w:sym w:font="Wingdings" w:char="F0E0"/>
            </w:r>
            <w:r w:rsidRPr="005F2BFC">
              <w:rPr>
                <w:rFonts w:eastAsia="Times New Roman"/>
                <w:color w:val="000000" w:themeColor="text1"/>
              </w:rPr>
              <w:t xml:space="preserve"> Sleep Quality</w:t>
            </w:r>
          </w:p>
        </w:tc>
        <w:tc>
          <w:tcPr>
            <w:tcW w:w="1134" w:type="dxa"/>
            <w:tcBorders>
              <w:top w:val="single" w:sz="4" w:space="0" w:color="auto"/>
              <w:left w:val="nil"/>
              <w:bottom w:val="nil"/>
              <w:right w:val="nil"/>
            </w:tcBorders>
            <w:noWrap/>
            <w:vAlign w:val="center"/>
            <w:hideMark/>
          </w:tcPr>
          <w:p w14:paraId="4AD7D9C1"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55C99914" w14:textId="6805767E"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single" w:sz="4" w:space="0" w:color="auto"/>
              <w:left w:val="nil"/>
              <w:bottom w:val="nil"/>
              <w:right w:val="nil"/>
            </w:tcBorders>
            <w:noWrap/>
            <w:vAlign w:val="center"/>
            <w:hideMark/>
          </w:tcPr>
          <w:p w14:paraId="3202778C" w14:textId="6A61C75E"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single" w:sz="4" w:space="0" w:color="auto"/>
              <w:left w:val="nil"/>
              <w:bottom w:val="nil"/>
              <w:right w:val="nil"/>
            </w:tcBorders>
            <w:noWrap/>
            <w:vAlign w:val="center"/>
            <w:hideMark/>
          </w:tcPr>
          <w:p w14:paraId="23B10330" w14:textId="27503D9B" w:rsidR="001D1B0C" w:rsidRPr="005F2BFC" w:rsidRDefault="001D1B0C" w:rsidP="005F2BFC">
            <w:pPr>
              <w:contextualSpacing/>
              <w:rPr>
                <w:rFonts w:eastAsia="Times New Roman"/>
                <w:color w:val="000000" w:themeColor="text1"/>
              </w:rPr>
            </w:pPr>
            <w:r w:rsidRPr="005F2BFC">
              <w:rPr>
                <w:color w:val="000000" w:themeColor="text1"/>
              </w:rPr>
              <w:t>-.24</w:t>
            </w:r>
          </w:p>
        </w:tc>
        <w:tc>
          <w:tcPr>
            <w:tcW w:w="1022" w:type="dxa"/>
            <w:tcBorders>
              <w:top w:val="single" w:sz="4" w:space="0" w:color="auto"/>
              <w:left w:val="nil"/>
              <w:bottom w:val="nil"/>
              <w:right w:val="nil"/>
            </w:tcBorders>
            <w:noWrap/>
            <w:vAlign w:val="center"/>
            <w:hideMark/>
          </w:tcPr>
          <w:p w14:paraId="58D40D4C" w14:textId="6B3545C4" w:rsidR="001D1B0C" w:rsidRPr="005F2BFC" w:rsidRDefault="001D1B0C" w:rsidP="005F2BFC">
            <w:pPr>
              <w:contextualSpacing/>
              <w:rPr>
                <w:rFonts w:eastAsia="Times New Roman"/>
                <w:color w:val="000000" w:themeColor="text1"/>
              </w:rPr>
            </w:pPr>
            <w:r w:rsidRPr="005F2BFC">
              <w:rPr>
                <w:color w:val="000000" w:themeColor="text1"/>
              </w:rPr>
              <w:t>-.05</w:t>
            </w:r>
          </w:p>
        </w:tc>
        <w:tc>
          <w:tcPr>
            <w:tcW w:w="1023" w:type="dxa"/>
            <w:tcBorders>
              <w:top w:val="single" w:sz="4" w:space="0" w:color="auto"/>
              <w:left w:val="nil"/>
              <w:bottom w:val="nil"/>
              <w:right w:val="nil"/>
            </w:tcBorders>
            <w:noWrap/>
            <w:vAlign w:val="center"/>
            <w:hideMark/>
          </w:tcPr>
          <w:p w14:paraId="5A0EF3AD" w14:textId="3CEF53AB" w:rsidR="001D1B0C" w:rsidRPr="005F2BFC" w:rsidRDefault="001D1B0C" w:rsidP="005F2BFC">
            <w:pPr>
              <w:contextualSpacing/>
              <w:rPr>
                <w:rFonts w:eastAsia="Times New Roman"/>
                <w:color w:val="000000" w:themeColor="text1"/>
              </w:rPr>
            </w:pPr>
            <w:r w:rsidRPr="005F2BFC">
              <w:rPr>
                <w:color w:val="000000" w:themeColor="text1"/>
              </w:rPr>
              <w:t>.002</w:t>
            </w:r>
          </w:p>
        </w:tc>
      </w:tr>
      <w:tr w:rsidR="001D1B0C" w:rsidRPr="005F2BFC" w14:paraId="632D7C3D" w14:textId="77777777" w:rsidTr="009F7330">
        <w:trPr>
          <w:trHeight w:val="290"/>
        </w:trPr>
        <w:tc>
          <w:tcPr>
            <w:tcW w:w="2835" w:type="dxa"/>
            <w:vMerge/>
            <w:tcBorders>
              <w:left w:val="nil"/>
              <w:right w:val="nil"/>
            </w:tcBorders>
            <w:noWrap/>
            <w:vAlign w:val="center"/>
            <w:hideMark/>
          </w:tcPr>
          <w:p w14:paraId="4626A636"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3C34C58"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0654A6EF" w14:textId="21626549" w:rsidR="001D1B0C" w:rsidRPr="005F2BFC" w:rsidRDefault="001D1B0C" w:rsidP="005F2BFC">
            <w:pPr>
              <w:contextualSpacing/>
              <w:rPr>
                <w:rFonts w:eastAsia="Times New Roman"/>
                <w:color w:val="000000" w:themeColor="text1"/>
              </w:rPr>
            </w:pPr>
            <w:r w:rsidRPr="005F2BFC">
              <w:rPr>
                <w:color w:val="000000" w:themeColor="text1"/>
              </w:rPr>
              <w:t>-.24</w:t>
            </w:r>
          </w:p>
        </w:tc>
        <w:tc>
          <w:tcPr>
            <w:tcW w:w="1082" w:type="dxa"/>
            <w:tcBorders>
              <w:top w:val="nil"/>
              <w:left w:val="nil"/>
              <w:bottom w:val="nil"/>
              <w:right w:val="nil"/>
            </w:tcBorders>
            <w:noWrap/>
            <w:vAlign w:val="center"/>
            <w:hideMark/>
          </w:tcPr>
          <w:p w14:paraId="7894E5EE" w14:textId="2D79AD88" w:rsidR="001D1B0C" w:rsidRPr="005F2BFC" w:rsidRDefault="001D1B0C" w:rsidP="005F2BFC">
            <w:pPr>
              <w:contextualSpacing/>
              <w:rPr>
                <w:rFonts w:eastAsia="Times New Roman"/>
                <w:color w:val="000000" w:themeColor="text1"/>
              </w:rPr>
            </w:pPr>
            <w:r w:rsidRPr="005F2BFC">
              <w:rPr>
                <w:color w:val="000000" w:themeColor="text1"/>
              </w:rPr>
              <w:t>.07</w:t>
            </w:r>
          </w:p>
        </w:tc>
        <w:tc>
          <w:tcPr>
            <w:tcW w:w="1022" w:type="dxa"/>
            <w:tcBorders>
              <w:top w:val="nil"/>
              <w:left w:val="nil"/>
              <w:bottom w:val="nil"/>
              <w:right w:val="nil"/>
            </w:tcBorders>
            <w:noWrap/>
            <w:vAlign w:val="center"/>
            <w:hideMark/>
          </w:tcPr>
          <w:p w14:paraId="0345C3C4" w14:textId="7DD9ACD6" w:rsidR="001D1B0C" w:rsidRPr="005F2BFC" w:rsidRDefault="001D1B0C" w:rsidP="005F2BFC">
            <w:pPr>
              <w:contextualSpacing/>
              <w:rPr>
                <w:rFonts w:eastAsia="Times New Roman"/>
                <w:color w:val="000000" w:themeColor="text1"/>
              </w:rPr>
            </w:pPr>
            <w:r w:rsidRPr="005F2BFC">
              <w:rPr>
                <w:color w:val="000000" w:themeColor="text1"/>
              </w:rPr>
              <w:t>-.38</w:t>
            </w:r>
          </w:p>
        </w:tc>
        <w:tc>
          <w:tcPr>
            <w:tcW w:w="1022" w:type="dxa"/>
            <w:tcBorders>
              <w:top w:val="nil"/>
              <w:left w:val="nil"/>
              <w:bottom w:val="nil"/>
              <w:right w:val="nil"/>
            </w:tcBorders>
            <w:noWrap/>
            <w:vAlign w:val="center"/>
            <w:hideMark/>
          </w:tcPr>
          <w:p w14:paraId="2673E3B0" w14:textId="01BE1CE4" w:rsidR="001D1B0C" w:rsidRPr="005F2BFC" w:rsidRDefault="001D1B0C" w:rsidP="005F2BFC">
            <w:pPr>
              <w:contextualSpacing/>
              <w:rPr>
                <w:rFonts w:eastAsia="Times New Roman"/>
                <w:color w:val="000000" w:themeColor="text1"/>
              </w:rPr>
            </w:pPr>
            <w:r w:rsidRPr="005F2BFC">
              <w:rPr>
                <w:color w:val="000000" w:themeColor="text1"/>
              </w:rPr>
              <w:t>-.1</w:t>
            </w:r>
          </w:p>
        </w:tc>
        <w:tc>
          <w:tcPr>
            <w:tcW w:w="1023" w:type="dxa"/>
            <w:tcBorders>
              <w:top w:val="nil"/>
              <w:left w:val="nil"/>
              <w:bottom w:val="nil"/>
              <w:right w:val="nil"/>
            </w:tcBorders>
            <w:noWrap/>
            <w:vAlign w:val="center"/>
            <w:hideMark/>
          </w:tcPr>
          <w:p w14:paraId="46F2943B" w14:textId="0CEF04EB"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41AA10A5" w14:textId="77777777" w:rsidTr="009F7330">
        <w:trPr>
          <w:trHeight w:val="290"/>
        </w:trPr>
        <w:tc>
          <w:tcPr>
            <w:tcW w:w="2835" w:type="dxa"/>
            <w:vMerge/>
            <w:tcBorders>
              <w:left w:val="nil"/>
              <w:right w:val="nil"/>
            </w:tcBorders>
            <w:noWrap/>
            <w:vAlign w:val="center"/>
            <w:hideMark/>
          </w:tcPr>
          <w:p w14:paraId="63042413"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0E8C6AB"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6D1A58D2" w14:textId="33E3A601" w:rsidR="001D1B0C" w:rsidRPr="005F2BFC" w:rsidRDefault="001D1B0C" w:rsidP="005F2BFC">
            <w:pPr>
              <w:contextualSpacing/>
              <w:rPr>
                <w:rFonts w:eastAsia="Times New Roman"/>
                <w:color w:val="000000" w:themeColor="text1"/>
              </w:rPr>
            </w:pPr>
            <w:r w:rsidRPr="005F2BFC">
              <w:rPr>
                <w:color w:val="000000" w:themeColor="text1"/>
              </w:rPr>
              <w:t>.19</w:t>
            </w:r>
          </w:p>
        </w:tc>
        <w:tc>
          <w:tcPr>
            <w:tcW w:w="1082" w:type="dxa"/>
            <w:tcBorders>
              <w:top w:val="nil"/>
              <w:left w:val="nil"/>
              <w:bottom w:val="nil"/>
              <w:right w:val="nil"/>
            </w:tcBorders>
            <w:noWrap/>
            <w:vAlign w:val="center"/>
            <w:hideMark/>
          </w:tcPr>
          <w:p w14:paraId="26CE742A" w14:textId="020E2120" w:rsidR="001D1B0C" w:rsidRPr="005F2BFC" w:rsidRDefault="001D1B0C"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nil"/>
              <w:right w:val="nil"/>
            </w:tcBorders>
            <w:noWrap/>
            <w:vAlign w:val="center"/>
            <w:hideMark/>
          </w:tcPr>
          <w:p w14:paraId="594B3D1B" w14:textId="31C699A0" w:rsidR="001D1B0C" w:rsidRPr="005F2BFC" w:rsidRDefault="001D1B0C"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36742A72" w14:textId="45A5CCFF" w:rsidR="001D1B0C" w:rsidRPr="005F2BFC" w:rsidRDefault="001D1B0C" w:rsidP="005F2BFC">
            <w:pPr>
              <w:contextualSpacing/>
              <w:rPr>
                <w:rFonts w:eastAsia="Times New Roman"/>
                <w:color w:val="000000" w:themeColor="text1"/>
              </w:rPr>
            </w:pPr>
            <w:r w:rsidRPr="005F2BFC">
              <w:rPr>
                <w:color w:val="000000" w:themeColor="text1"/>
              </w:rPr>
              <w:t>.39</w:t>
            </w:r>
          </w:p>
        </w:tc>
        <w:tc>
          <w:tcPr>
            <w:tcW w:w="1023" w:type="dxa"/>
            <w:tcBorders>
              <w:top w:val="nil"/>
              <w:left w:val="nil"/>
              <w:bottom w:val="nil"/>
              <w:right w:val="nil"/>
            </w:tcBorders>
            <w:noWrap/>
            <w:vAlign w:val="center"/>
            <w:hideMark/>
          </w:tcPr>
          <w:p w14:paraId="218D3800" w14:textId="5911F5CE" w:rsidR="001D1B0C" w:rsidRPr="005F2BFC" w:rsidRDefault="001D1B0C" w:rsidP="005F2BFC">
            <w:pPr>
              <w:contextualSpacing/>
              <w:rPr>
                <w:rFonts w:eastAsia="Times New Roman"/>
                <w:color w:val="000000" w:themeColor="text1"/>
              </w:rPr>
            </w:pPr>
            <w:r w:rsidRPr="005F2BFC">
              <w:rPr>
                <w:color w:val="000000" w:themeColor="text1"/>
              </w:rPr>
              <w:t>.040</w:t>
            </w:r>
          </w:p>
        </w:tc>
      </w:tr>
      <w:tr w:rsidR="001D1B0C" w:rsidRPr="005F2BFC" w14:paraId="081EDC34" w14:textId="77777777" w:rsidTr="009F7330">
        <w:trPr>
          <w:trHeight w:val="290"/>
        </w:trPr>
        <w:tc>
          <w:tcPr>
            <w:tcW w:w="2835" w:type="dxa"/>
            <w:vMerge/>
            <w:tcBorders>
              <w:left w:val="nil"/>
              <w:right w:val="nil"/>
            </w:tcBorders>
            <w:noWrap/>
            <w:vAlign w:val="center"/>
            <w:hideMark/>
          </w:tcPr>
          <w:p w14:paraId="344D7012"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19D12C1F"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089662FA" w14:textId="75B45819" w:rsidR="001D1B0C" w:rsidRPr="005F2BFC" w:rsidRDefault="001D1B0C" w:rsidP="005F2BFC">
            <w:pPr>
              <w:contextualSpacing/>
              <w:rPr>
                <w:rFonts w:eastAsia="Times New Roman"/>
                <w:color w:val="000000" w:themeColor="text1"/>
              </w:rPr>
            </w:pPr>
            <w:r w:rsidRPr="005F2BFC">
              <w:rPr>
                <w:color w:val="000000" w:themeColor="text1"/>
              </w:rPr>
              <w:t>.04</w:t>
            </w:r>
          </w:p>
        </w:tc>
        <w:tc>
          <w:tcPr>
            <w:tcW w:w="1082" w:type="dxa"/>
            <w:tcBorders>
              <w:top w:val="nil"/>
              <w:left w:val="nil"/>
              <w:bottom w:val="nil"/>
              <w:right w:val="nil"/>
            </w:tcBorders>
            <w:noWrap/>
            <w:vAlign w:val="center"/>
            <w:hideMark/>
          </w:tcPr>
          <w:p w14:paraId="0C5FCFC3" w14:textId="498EF385" w:rsidR="001D1B0C" w:rsidRPr="005F2BFC" w:rsidRDefault="00D33BDA" w:rsidP="005F2BFC">
            <w:pPr>
              <w:contextualSpacing/>
              <w:rPr>
                <w:rFonts w:eastAsia="Times New Roman"/>
                <w:color w:val="000000" w:themeColor="text1"/>
              </w:rPr>
            </w:pPr>
            <w:r w:rsidRPr="005F2BFC">
              <w:rPr>
                <w:color w:val="000000" w:themeColor="text1"/>
              </w:rPr>
              <w:t>.02</w:t>
            </w:r>
          </w:p>
        </w:tc>
        <w:tc>
          <w:tcPr>
            <w:tcW w:w="1022" w:type="dxa"/>
            <w:tcBorders>
              <w:top w:val="nil"/>
              <w:left w:val="nil"/>
              <w:bottom w:val="nil"/>
              <w:right w:val="nil"/>
            </w:tcBorders>
            <w:noWrap/>
            <w:vAlign w:val="center"/>
            <w:hideMark/>
          </w:tcPr>
          <w:p w14:paraId="52B2357E" w14:textId="25546F0B"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19BB11D2" w14:textId="08D1B839" w:rsidR="001D1B0C" w:rsidRPr="005F2BFC" w:rsidRDefault="001D1B0C" w:rsidP="005F2BFC">
            <w:pPr>
              <w:contextualSpacing/>
              <w:rPr>
                <w:rFonts w:eastAsia="Times New Roman"/>
                <w:color w:val="000000" w:themeColor="text1"/>
              </w:rPr>
            </w:pPr>
            <w:r w:rsidRPr="005F2BFC">
              <w:rPr>
                <w:color w:val="000000" w:themeColor="text1"/>
              </w:rPr>
              <w:t>.07</w:t>
            </w:r>
          </w:p>
        </w:tc>
        <w:tc>
          <w:tcPr>
            <w:tcW w:w="1023" w:type="dxa"/>
            <w:tcBorders>
              <w:top w:val="nil"/>
              <w:left w:val="nil"/>
              <w:bottom w:val="nil"/>
              <w:right w:val="nil"/>
            </w:tcBorders>
            <w:noWrap/>
            <w:vAlign w:val="center"/>
            <w:hideMark/>
          </w:tcPr>
          <w:p w14:paraId="38A7601C" w14:textId="277DBEE5" w:rsidR="001D1B0C" w:rsidRPr="005F2BFC" w:rsidRDefault="00B37D45" w:rsidP="005F2BFC">
            <w:pPr>
              <w:contextualSpacing/>
              <w:rPr>
                <w:rFonts w:eastAsia="Times New Roman"/>
                <w:color w:val="000000" w:themeColor="text1"/>
              </w:rPr>
            </w:pPr>
            <w:r w:rsidRPr="005F2BFC">
              <w:rPr>
                <w:color w:val="000000" w:themeColor="text1"/>
              </w:rPr>
              <w:t>.014</w:t>
            </w:r>
          </w:p>
        </w:tc>
      </w:tr>
      <w:tr w:rsidR="001D1B0C" w:rsidRPr="005F2BFC" w14:paraId="761952F7" w14:textId="77777777" w:rsidTr="009F7330">
        <w:trPr>
          <w:trHeight w:val="290"/>
        </w:trPr>
        <w:tc>
          <w:tcPr>
            <w:tcW w:w="2835" w:type="dxa"/>
            <w:vMerge/>
            <w:tcBorders>
              <w:left w:val="nil"/>
              <w:bottom w:val="single" w:sz="4" w:space="0" w:color="auto"/>
              <w:right w:val="nil"/>
            </w:tcBorders>
            <w:noWrap/>
            <w:vAlign w:val="center"/>
            <w:hideMark/>
          </w:tcPr>
          <w:p w14:paraId="22F27C0D"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4B8DCB4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19BD14E1" w14:textId="25A2D6AB" w:rsidR="001D1B0C" w:rsidRPr="005F2BFC" w:rsidRDefault="001D1B0C" w:rsidP="005F2BFC">
            <w:pPr>
              <w:contextualSpacing/>
              <w:rPr>
                <w:rFonts w:eastAsia="Times New Roman"/>
                <w:color w:val="000000" w:themeColor="text1"/>
              </w:rPr>
            </w:pPr>
            <w:r w:rsidRPr="005F2BFC">
              <w:rPr>
                <w:color w:val="000000" w:themeColor="text1"/>
              </w:rPr>
              <w:t>.23</w:t>
            </w:r>
          </w:p>
        </w:tc>
        <w:tc>
          <w:tcPr>
            <w:tcW w:w="1082" w:type="dxa"/>
            <w:tcBorders>
              <w:top w:val="nil"/>
              <w:left w:val="nil"/>
              <w:bottom w:val="single" w:sz="4" w:space="0" w:color="auto"/>
              <w:right w:val="nil"/>
            </w:tcBorders>
            <w:noWrap/>
            <w:vAlign w:val="center"/>
            <w:hideMark/>
          </w:tcPr>
          <w:p w14:paraId="05D6AF4B" w14:textId="51C3341B" w:rsidR="001D1B0C" w:rsidRPr="005F2BFC" w:rsidRDefault="00D33BDA" w:rsidP="005F2BFC">
            <w:pPr>
              <w:contextualSpacing/>
              <w:rPr>
                <w:rFonts w:eastAsia="Times New Roman"/>
                <w:color w:val="000000" w:themeColor="text1"/>
              </w:rPr>
            </w:pPr>
            <w:r w:rsidRPr="005F2BFC">
              <w:rPr>
                <w:color w:val="000000" w:themeColor="text1"/>
              </w:rPr>
              <w:t>.09</w:t>
            </w:r>
          </w:p>
        </w:tc>
        <w:tc>
          <w:tcPr>
            <w:tcW w:w="1022" w:type="dxa"/>
            <w:tcBorders>
              <w:top w:val="nil"/>
              <w:left w:val="nil"/>
              <w:bottom w:val="single" w:sz="4" w:space="0" w:color="auto"/>
              <w:right w:val="nil"/>
            </w:tcBorders>
            <w:noWrap/>
            <w:vAlign w:val="center"/>
            <w:hideMark/>
          </w:tcPr>
          <w:p w14:paraId="180F8287" w14:textId="1756AAF7"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260F23F3" w14:textId="015D3D9F" w:rsidR="001D1B0C" w:rsidRPr="005F2BFC" w:rsidRDefault="001D1B0C" w:rsidP="005F2BFC">
            <w:pPr>
              <w:contextualSpacing/>
              <w:rPr>
                <w:rFonts w:eastAsia="Times New Roman"/>
                <w:color w:val="000000" w:themeColor="text1"/>
              </w:rPr>
            </w:pPr>
            <w:r w:rsidRPr="005F2BFC">
              <w:rPr>
                <w:color w:val="000000" w:themeColor="text1"/>
              </w:rPr>
              <w:t>.43</w:t>
            </w:r>
          </w:p>
        </w:tc>
        <w:tc>
          <w:tcPr>
            <w:tcW w:w="1023" w:type="dxa"/>
            <w:tcBorders>
              <w:top w:val="nil"/>
              <w:left w:val="nil"/>
              <w:bottom w:val="single" w:sz="4" w:space="0" w:color="auto"/>
              <w:right w:val="nil"/>
            </w:tcBorders>
            <w:noWrap/>
            <w:vAlign w:val="center"/>
            <w:hideMark/>
          </w:tcPr>
          <w:p w14:paraId="2DE2EFE1" w14:textId="699C1957" w:rsidR="001D1B0C" w:rsidRPr="005F2BFC" w:rsidRDefault="00D33BDA" w:rsidP="005F2BFC">
            <w:pPr>
              <w:contextualSpacing/>
              <w:rPr>
                <w:rFonts w:eastAsia="Times New Roman"/>
                <w:color w:val="000000" w:themeColor="text1"/>
              </w:rPr>
            </w:pPr>
            <w:r w:rsidRPr="005F2BFC">
              <w:rPr>
                <w:color w:val="000000" w:themeColor="text1"/>
              </w:rPr>
              <w:t>.013</w:t>
            </w:r>
          </w:p>
        </w:tc>
      </w:tr>
      <w:tr w:rsidR="001D1B0C" w:rsidRPr="005F2BFC" w14:paraId="74C5906C" w14:textId="77777777" w:rsidTr="009F7330">
        <w:trPr>
          <w:trHeight w:val="290"/>
        </w:trPr>
        <w:tc>
          <w:tcPr>
            <w:tcW w:w="2835" w:type="dxa"/>
            <w:vMerge w:val="restart"/>
            <w:tcBorders>
              <w:top w:val="single" w:sz="4" w:space="0" w:color="auto"/>
              <w:left w:val="nil"/>
              <w:right w:val="nil"/>
            </w:tcBorders>
            <w:noWrap/>
            <w:vAlign w:val="center"/>
            <w:hideMark/>
          </w:tcPr>
          <w:p w14:paraId="4490D1D4"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11:</w:t>
            </w:r>
          </w:p>
          <w:p w14:paraId="02CE94DA" w14:textId="1C6B4C0F"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Affirmation </w:t>
            </w:r>
            <w:r w:rsidRPr="005F2BFC">
              <w:rPr>
                <w:rFonts w:eastAsia="Times New Roman"/>
                <w:color w:val="000000" w:themeColor="text1"/>
              </w:rPr>
              <w:sym w:font="Wingdings" w:char="F0E0"/>
            </w:r>
            <w:r w:rsidRPr="005F2BFC">
              <w:rPr>
                <w:rFonts w:eastAsia="Times New Roman"/>
                <w:color w:val="000000" w:themeColor="text1"/>
              </w:rPr>
              <w:t xml:space="preserve"> Weekly Exercise </w:t>
            </w:r>
          </w:p>
        </w:tc>
        <w:tc>
          <w:tcPr>
            <w:tcW w:w="1134" w:type="dxa"/>
            <w:tcBorders>
              <w:top w:val="single" w:sz="4" w:space="0" w:color="auto"/>
              <w:left w:val="nil"/>
              <w:bottom w:val="nil"/>
              <w:right w:val="nil"/>
            </w:tcBorders>
            <w:noWrap/>
            <w:vAlign w:val="center"/>
            <w:hideMark/>
          </w:tcPr>
          <w:p w14:paraId="4A3112B6"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57A7ADB4" w14:textId="4D04F875"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single" w:sz="4" w:space="0" w:color="auto"/>
              <w:left w:val="nil"/>
              <w:bottom w:val="nil"/>
              <w:right w:val="nil"/>
            </w:tcBorders>
            <w:noWrap/>
            <w:vAlign w:val="center"/>
            <w:hideMark/>
          </w:tcPr>
          <w:p w14:paraId="56BFBE36" w14:textId="2249E3AE"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14F10612" w14:textId="1101862E" w:rsidR="001D1B0C" w:rsidRPr="005F2BFC" w:rsidRDefault="001D1B0C" w:rsidP="005F2BFC">
            <w:pPr>
              <w:contextualSpacing/>
              <w:rPr>
                <w:rFonts w:eastAsia="Times New Roman"/>
                <w:color w:val="000000" w:themeColor="text1"/>
              </w:rPr>
            </w:pPr>
            <w:r w:rsidRPr="005F2BFC">
              <w:rPr>
                <w:color w:val="000000" w:themeColor="text1"/>
              </w:rPr>
              <w:t>-.02</w:t>
            </w:r>
          </w:p>
        </w:tc>
        <w:tc>
          <w:tcPr>
            <w:tcW w:w="1022" w:type="dxa"/>
            <w:tcBorders>
              <w:top w:val="single" w:sz="4" w:space="0" w:color="auto"/>
              <w:left w:val="nil"/>
              <w:bottom w:val="nil"/>
              <w:right w:val="nil"/>
            </w:tcBorders>
            <w:noWrap/>
            <w:vAlign w:val="center"/>
            <w:hideMark/>
          </w:tcPr>
          <w:p w14:paraId="7D829BF4" w14:textId="4DF97013" w:rsidR="001D1B0C" w:rsidRPr="005F2BFC" w:rsidRDefault="001D1B0C" w:rsidP="005F2BFC">
            <w:pPr>
              <w:contextualSpacing/>
              <w:rPr>
                <w:rFonts w:eastAsia="Times New Roman"/>
                <w:color w:val="000000" w:themeColor="text1"/>
              </w:rPr>
            </w:pPr>
            <w:r w:rsidRPr="005F2BFC">
              <w:rPr>
                <w:color w:val="000000" w:themeColor="text1"/>
              </w:rPr>
              <w:t>.15</w:t>
            </w:r>
          </w:p>
        </w:tc>
        <w:tc>
          <w:tcPr>
            <w:tcW w:w="1023" w:type="dxa"/>
            <w:tcBorders>
              <w:top w:val="single" w:sz="4" w:space="0" w:color="auto"/>
              <w:left w:val="nil"/>
              <w:bottom w:val="nil"/>
              <w:right w:val="nil"/>
            </w:tcBorders>
            <w:noWrap/>
            <w:vAlign w:val="center"/>
            <w:hideMark/>
          </w:tcPr>
          <w:p w14:paraId="16A5E16B" w14:textId="358FB32A" w:rsidR="001D1B0C" w:rsidRPr="005F2BFC" w:rsidRDefault="001D1B0C" w:rsidP="005F2BFC">
            <w:pPr>
              <w:contextualSpacing/>
              <w:rPr>
                <w:rFonts w:eastAsia="Times New Roman"/>
                <w:color w:val="000000" w:themeColor="text1"/>
              </w:rPr>
            </w:pPr>
            <w:r w:rsidRPr="005F2BFC">
              <w:rPr>
                <w:color w:val="000000" w:themeColor="text1"/>
              </w:rPr>
              <w:t>.081</w:t>
            </w:r>
          </w:p>
        </w:tc>
      </w:tr>
      <w:tr w:rsidR="001D1B0C" w:rsidRPr="005F2BFC" w14:paraId="397E2770" w14:textId="77777777" w:rsidTr="009F7330">
        <w:trPr>
          <w:trHeight w:val="290"/>
        </w:trPr>
        <w:tc>
          <w:tcPr>
            <w:tcW w:w="2835" w:type="dxa"/>
            <w:vMerge/>
            <w:tcBorders>
              <w:left w:val="nil"/>
              <w:right w:val="nil"/>
            </w:tcBorders>
            <w:noWrap/>
            <w:vAlign w:val="center"/>
            <w:hideMark/>
          </w:tcPr>
          <w:p w14:paraId="5A42752C"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295EF3A"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0D076089" w14:textId="788F22FF" w:rsidR="001D1B0C" w:rsidRPr="005F2BFC" w:rsidRDefault="001D1B0C" w:rsidP="005F2BFC">
            <w:pPr>
              <w:contextualSpacing/>
              <w:rPr>
                <w:rFonts w:eastAsia="Times New Roman"/>
                <w:color w:val="000000" w:themeColor="text1"/>
              </w:rPr>
            </w:pPr>
            <w:r w:rsidRPr="005F2BFC">
              <w:rPr>
                <w:color w:val="000000" w:themeColor="text1"/>
              </w:rPr>
              <w:t>.23</w:t>
            </w:r>
          </w:p>
        </w:tc>
        <w:tc>
          <w:tcPr>
            <w:tcW w:w="1082" w:type="dxa"/>
            <w:tcBorders>
              <w:top w:val="nil"/>
              <w:left w:val="nil"/>
              <w:bottom w:val="nil"/>
              <w:right w:val="nil"/>
            </w:tcBorders>
            <w:noWrap/>
            <w:vAlign w:val="center"/>
            <w:hideMark/>
          </w:tcPr>
          <w:p w14:paraId="6F0F20CA" w14:textId="4633BD4A"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nil"/>
              <w:right w:val="nil"/>
            </w:tcBorders>
            <w:noWrap/>
            <w:vAlign w:val="center"/>
            <w:hideMark/>
          </w:tcPr>
          <w:p w14:paraId="3269C7FD" w14:textId="525B9A22" w:rsidR="001D1B0C" w:rsidRPr="005F2BFC" w:rsidRDefault="001D1B0C" w:rsidP="005F2BFC">
            <w:pPr>
              <w:contextualSpacing/>
              <w:rPr>
                <w:rFonts w:eastAsia="Times New Roman"/>
                <w:color w:val="000000" w:themeColor="text1"/>
              </w:rPr>
            </w:pPr>
            <w:r w:rsidRPr="005F2BFC">
              <w:rPr>
                <w:color w:val="000000" w:themeColor="text1"/>
              </w:rPr>
              <w:t>.11</w:t>
            </w:r>
          </w:p>
        </w:tc>
        <w:tc>
          <w:tcPr>
            <w:tcW w:w="1022" w:type="dxa"/>
            <w:tcBorders>
              <w:top w:val="nil"/>
              <w:left w:val="nil"/>
              <w:bottom w:val="nil"/>
              <w:right w:val="nil"/>
            </w:tcBorders>
            <w:noWrap/>
            <w:vAlign w:val="center"/>
            <w:hideMark/>
          </w:tcPr>
          <w:p w14:paraId="1F2A1040" w14:textId="49F52B0D" w:rsidR="001D1B0C" w:rsidRPr="005F2BFC" w:rsidRDefault="001D1B0C" w:rsidP="005F2BFC">
            <w:pPr>
              <w:contextualSpacing/>
              <w:rPr>
                <w:rFonts w:eastAsia="Times New Roman"/>
                <w:color w:val="000000" w:themeColor="text1"/>
              </w:rPr>
            </w:pPr>
            <w:r w:rsidRPr="005F2BFC">
              <w:rPr>
                <w:color w:val="000000" w:themeColor="text1"/>
              </w:rPr>
              <w:t>.35</w:t>
            </w:r>
          </w:p>
        </w:tc>
        <w:tc>
          <w:tcPr>
            <w:tcW w:w="1023" w:type="dxa"/>
            <w:tcBorders>
              <w:top w:val="nil"/>
              <w:left w:val="nil"/>
              <w:bottom w:val="nil"/>
              <w:right w:val="nil"/>
            </w:tcBorders>
            <w:noWrap/>
            <w:vAlign w:val="center"/>
            <w:hideMark/>
          </w:tcPr>
          <w:p w14:paraId="2BBE2AD6" w14:textId="79318AA0" w:rsidR="001D1B0C" w:rsidRPr="005F2BFC" w:rsidRDefault="001D1B0C" w:rsidP="005F2BFC">
            <w:pPr>
              <w:contextualSpacing/>
              <w:rPr>
                <w:rFonts w:eastAsia="Times New Roman"/>
                <w:color w:val="000000" w:themeColor="text1"/>
              </w:rPr>
            </w:pPr>
            <w:r w:rsidRPr="005F2BFC">
              <w:rPr>
                <w:color w:val="000000" w:themeColor="text1"/>
              </w:rPr>
              <w:t>&lt; .001</w:t>
            </w:r>
          </w:p>
        </w:tc>
      </w:tr>
      <w:tr w:rsidR="001D1B0C" w:rsidRPr="005F2BFC" w14:paraId="22E68BB6" w14:textId="77777777" w:rsidTr="009F7330">
        <w:trPr>
          <w:trHeight w:val="290"/>
        </w:trPr>
        <w:tc>
          <w:tcPr>
            <w:tcW w:w="2835" w:type="dxa"/>
            <w:vMerge/>
            <w:tcBorders>
              <w:left w:val="nil"/>
              <w:right w:val="nil"/>
            </w:tcBorders>
            <w:noWrap/>
            <w:vAlign w:val="center"/>
            <w:hideMark/>
          </w:tcPr>
          <w:p w14:paraId="37BBC968"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A2A6CD4"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089DD6E3" w14:textId="7143C130"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nil"/>
              <w:left w:val="nil"/>
              <w:bottom w:val="nil"/>
              <w:right w:val="nil"/>
            </w:tcBorders>
            <w:noWrap/>
            <w:vAlign w:val="center"/>
            <w:hideMark/>
          </w:tcPr>
          <w:p w14:paraId="2A497C16" w14:textId="63C4177F"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602A259E" w14:textId="7922FAAE"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4BF1FF21" w14:textId="3A00A711" w:rsidR="001D1B0C" w:rsidRPr="005F2BFC" w:rsidRDefault="001D1B0C" w:rsidP="005F2BFC">
            <w:pPr>
              <w:contextualSpacing/>
              <w:rPr>
                <w:rFonts w:eastAsia="Times New Roman"/>
                <w:color w:val="000000" w:themeColor="text1"/>
              </w:rPr>
            </w:pPr>
            <w:r w:rsidRPr="005F2BFC">
              <w:rPr>
                <w:color w:val="000000" w:themeColor="text1"/>
              </w:rPr>
              <w:t>.23</w:t>
            </w:r>
          </w:p>
        </w:tc>
        <w:tc>
          <w:tcPr>
            <w:tcW w:w="1023" w:type="dxa"/>
            <w:tcBorders>
              <w:top w:val="nil"/>
              <w:left w:val="nil"/>
              <w:bottom w:val="nil"/>
              <w:right w:val="nil"/>
            </w:tcBorders>
            <w:noWrap/>
            <w:vAlign w:val="center"/>
            <w:hideMark/>
          </w:tcPr>
          <w:p w14:paraId="1DD581F0" w14:textId="55B78DB9" w:rsidR="001D1B0C" w:rsidRPr="005F2BFC" w:rsidRDefault="001D1B0C" w:rsidP="005F2BFC">
            <w:pPr>
              <w:contextualSpacing/>
              <w:rPr>
                <w:rFonts w:eastAsia="Times New Roman"/>
                <w:color w:val="000000" w:themeColor="text1"/>
              </w:rPr>
            </w:pPr>
            <w:r w:rsidRPr="005F2BFC">
              <w:rPr>
                <w:color w:val="000000" w:themeColor="text1"/>
              </w:rPr>
              <w:t>.298</w:t>
            </w:r>
          </w:p>
        </w:tc>
      </w:tr>
      <w:tr w:rsidR="001D1B0C" w:rsidRPr="005F2BFC" w14:paraId="2B9720C5" w14:textId="77777777" w:rsidTr="009F7330">
        <w:trPr>
          <w:trHeight w:val="290"/>
        </w:trPr>
        <w:tc>
          <w:tcPr>
            <w:tcW w:w="2835" w:type="dxa"/>
            <w:vMerge/>
            <w:tcBorders>
              <w:left w:val="nil"/>
              <w:right w:val="nil"/>
            </w:tcBorders>
            <w:noWrap/>
            <w:vAlign w:val="center"/>
            <w:hideMark/>
          </w:tcPr>
          <w:p w14:paraId="018A8F73"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BADE972"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19E19CE0" w14:textId="016A5ED2" w:rsidR="001D1B0C" w:rsidRPr="005F2BFC" w:rsidRDefault="001D1B0C" w:rsidP="005F2BFC">
            <w:pPr>
              <w:contextualSpacing/>
              <w:rPr>
                <w:rFonts w:eastAsia="Times New Roman"/>
                <w:color w:val="000000" w:themeColor="text1"/>
              </w:rPr>
            </w:pPr>
            <w:r w:rsidRPr="005F2BFC">
              <w:rPr>
                <w:color w:val="000000" w:themeColor="text1"/>
              </w:rPr>
              <w:t>.02</w:t>
            </w:r>
          </w:p>
        </w:tc>
        <w:tc>
          <w:tcPr>
            <w:tcW w:w="1082" w:type="dxa"/>
            <w:tcBorders>
              <w:top w:val="nil"/>
              <w:left w:val="nil"/>
              <w:bottom w:val="nil"/>
              <w:right w:val="nil"/>
            </w:tcBorders>
            <w:noWrap/>
            <w:vAlign w:val="center"/>
            <w:hideMark/>
          </w:tcPr>
          <w:p w14:paraId="7F4BEFE0" w14:textId="4E4DE034"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1F3E4E8D" w14:textId="24067EE3" w:rsidR="001D1B0C" w:rsidRPr="005F2BFC" w:rsidRDefault="00D80A08" w:rsidP="005F2BFC">
            <w:pPr>
              <w:contextualSpacing/>
              <w:rPr>
                <w:rFonts w:eastAsia="Times New Roman"/>
                <w:color w:val="000000" w:themeColor="text1"/>
              </w:rPr>
            </w:pPr>
            <w:r w:rsidRPr="005F2BFC">
              <w:rPr>
                <w:color w:val="000000" w:themeColor="text1"/>
              </w:rPr>
              <w:t>.00</w:t>
            </w:r>
          </w:p>
        </w:tc>
        <w:tc>
          <w:tcPr>
            <w:tcW w:w="1022" w:type="dxa"/>
            <w:tcBorders>
              <w:top w:val="nil"/>
              <w:left w:val="nil"/>
              <w:bottom w:val="nil"/>
              <w:right w:val="nil"/>
            </w:tcBorders>
            <w:noWrap/>
            <w:vAlign w:val="center"/>
            <w:hideMark/>
          </w:tcPr>
          <w:p w14:paraId="34583989" w14:textId="1CCA1CFE" w:rsidR="001D1B0C" w:rsidRPr="005F2BFC" w:rsidRDefault="001D1B0C" w:rsidP="005F2BFC">
            <w:pPr>
              <w:contextualSpacing/>
              <w:rPr>
                <w:rFonts w:eastAsia="Times New Roman"/>
                <w:color w:val="000000" w:themeColor="text1"/>
              </w:rPr>
            </w:pPr>
            <w:r w:rsidRPr="005F2BFC">
              <w:rPr>
                <w:color w:val="000000" w:themeColor="text1"/>
              </w:rPr>
              <w:t>.04</w:t>
            </w:r>
          </w:p>
        </w:tc>
        <w:tc>
          <w:tcPr>
            <w:tcW w:w="1023" w:type="dxa"/>
            <w:tcBorders>
              <w:top w:val="nil"/>
              <w:left w:val="nil"/>
              <w:bottom w:val="nil"/>
              <w:right w:val="nil"/>
            </w:tcBorders>
            <w:noWrap/>
            <w:vAlign w:val="center"/>
            <w:hideMark/>
          </w:tcPr>
          <w:p w14:paraId="37A40D18" w14:textId="3FCAD22A" w:rsidR="001D1B0C" w:rsidRPr="005F2BFC" w:rsidRDefault="001D1B0C" w:rsidP="005F2BFC">
            <w:pPr>
              <w:contextualSpacing/>
              <w:rPr>
                <w:rFonts w:eastAsia="Times New Roman"/>
                <w:color w:val="000000" w:themeColor="text1"/>
              </w:rPr>
            </w:pPr>
            <w:r w:rsidRPr="005F2BFC">
              <w:rPr>
                <w:color w:val="000000" w:themeColor="text1"/>
              </w:rPr>
              <w:t>.134</w:t>
            </w:r>
          </w:p>
        </w:tc>
      </w:tr>
      <w:tr w:rsidR="001D1B0C" w:rsidRPr="005F2BFC" w14:paraId="02E34220" w14:textId="77777777" w:rsidTr="009F7330">
        <w:trPr>
          <w:trHeight w:val="69"/>
        </w:trPr>
        <w:tc>
          <w:tcPr>
            <w:tcW w:w="2835" w:type="dxa"/>
            <w:vMerge/>
            <w:tcBorders>
              <w:left w:val="nil"/>
              <w:bottom w:val="single" w:sz="4" w:space="0" w:color="auto"/>
              <w:right w:val="nil"/>
            </w:tcBorders>
            <w:noWrap/>
            <w:vAlign w:val="center"/>
            <w:hideMark/>
          </w:tcPr>
          <w:p w14:paraId="5FD0F13E"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6DC3C2E5"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0A18B033" w14:textId="4B4A328E" w:rsidR="001D1B0C" w:rsidRPr="005F2BFC" w:rsidRDefault="001D1B0C" w:rsidP="005F2BFC">
            <w:pPr>
              <w:contextualSpacing/>
              <w:rPr>
                <w:rFonts w:eastAsia="Times New Roman"/>
                <w:color w:val="000000" w:themeColor="text1"/>
              </w:rPr>
            </w:pPr>
            <w:r w:rsidRPr="005F2BFC">
              <w:rPr>
                <w:color w:val="000000" w:themeColor="text1"/>
              </w:rPr>
              <w:t>.1</w:t>
            </w:r>
          </w:p>
        </w:tc>
        <w:tc>
          <w:tcPr>
            <w:tcW w:w="1082" w:type="dxa"/>
            <w:tcBorders>
              <w:top w:val="nil"/>
              <w:left w:val="nil"/>
              <w:bottom w:val="single" w:sz="4" w:space="0" w:color="auto"/>
              <w:right w:val="nil"/>
            </w:tcBorders>
            <w:noWrap/>
            <w:vAlign w:val="center"/>
            <w:hideMark/>
          </w:tcPr>
          <w:p w14:paraId="702C424E" w14:textId="37DC9A0F"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6CF8A9DD" w14:textId="49E3CD94"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1A99631F" w14:textId="4CA4286F" w:rsidR="001D1B0C" w:rsidRPr="005F2BFC" w:rsidRDefault="001D1B0C" w:rsidP="005F2BFC">
            <w:pPr>
              <w:contextualSpacing/>
              <w:rPr>
                <w:rFonts w:eastAsia="Times New Roman"/>
                <w:color w:val="000000" w:themeColor="text1"/>
              </w:rPr>
            </w:pPr>
            <w:r w:rsidRPr="005F2BFC">
              <w:rPr>
                <w:color w:val="000000" w:themeColor="text1"/>
              </w:rPr>
              <w:t>.25</w:t>
            </w:r>
          </w:p>
        </w:tc>
        <w:tc>
          <w:tcPr>
            <w:tcW w:w="1023" w:type="dxa"/>
            <w:tcBorders>
              <w:top w:val="nil"/>
              <w:left w:val="nil"/>
              <w:bottom w:val="single" w:sz="4" w:space="0" w:color="auto"/>
              <w:right w:val="nil"/>
            </w:tcBorders>
            <w:noWrap/>
            <w:vAlign w:val="center"/>
            <w:hideMark/>
          </w:tcPr>
          <w:p w14:paraId="097C5C08" w14:textId="096EEA06" w:rsidR="001D1B0C" w:rsidRPr="005F2BFC" w:rsidRDefault="001D1B0C" w:rsidP="005F2BFC">
            <w:pPr>
              <w:contextualSpacing/>
              <w:rPr>
                <w:rFonts w:eastAsia="Times New Roman"/>
                <w:color w:val="000000" w:themeColor="text1"/>
              </w:rPr>
            </w:pPr>
            <w:r w:rsidRPr="005F2BFC">
              <w:rPr>
                <w:color w:val="000000" w:themeColor="text1"/>
              </w:rPr>
              <w:t>.208</w:t>
            </w:r>
          </w:p>
        </w:tc>
      </w:tr>
      <w:tr w:rsidR="001D1B0C" w:rsidRPr="005F2BFC" w14:paraId="6A4FDADB" w14:textId="77777777" w:rsidTr="009F7330">
        <w:trPr>
          <w:trHeight w:val="290"/>
        </w:trPr>
        <w:tc>
          <w:tcPr>
            <w:tcW w:w="2835" w:type="dxa"/>
            <w:vMerge w:val="restart"/>
            <w:tcBorders>
              <w:top w:val="single" w:sz="4" w:space="0" w:color="auto"/>
              <w:left w:val="nil"/>
              <w:right w:val="nil"/>
            </w:tcBorders>
            <w:noWrap/>
            <w:vAlign w:val="center"/>
            <w:hideMark/>
          </w:tcPr>
          <w:p w14:paraId="636C8756"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Model 12:</w:t>
            </w:r>
          </w:p>
          <w:p w14:paraId="5590D38C" w14:textId="664904B6" w:rsidR="001D1B0C" w:rsidRPr="005F2BFC" w:rsidRDefault="001D1B0C" w:rsidP="005F2BFC">
            <w:pPr>
              <w:contextualSpacing/>
              <w:rPr>
                <w:rFonts w:eastAsia="Times New Roman"/>
                <w:color w:val="000000" w:themeColor="text1"/>
              </w:rPr>
            </w:pPr>
            <w:r w:rsidRPr="005F2BFC">
              <w:rPr>
                <w:rFonts w:eastAsia="Times New Roman"/>
                <w:color w:val="000000" w:themeColor="text1"/>
              </w:rPr>
              <w:t xml:space="preserve">State Level Denial </w:t>
            </w:r>
            <w:r w:rsidRPr="005F2BFC">
              <w:rPr>
                <w:rFonts w:eastAsia="Times New Roman"/>
                <w:color w:val="000000" w:themeColor="text1"/>
              </w:rPr>
              <w:sym w:font="Wingdings" w:char="F0E0"/>
            </w:r>
            <w:r w:rsidRPr="005F2BFC">
              <w:rPr>
                <w:rFonts w:eastAsia="Times New Roman"/>
                <w:color w:val="000000" w:themeColor="text1"/>
              </w:rPr>
              <w:t xml:space="preserve"> </w:t>
            </w:r>
            <w:r w:rsidRPr="005F2BFC">
              <w:rPr>
                <w:rFonts w:eastAsia="Times New Roman"/>
                <w:color w:val="000000" w:themeColor="text1"/>
              </w:rPr>
              <w:br/>
              <w:t xml:space="preserve">Professions &amp; Institutions Denial </w:t>
            </w:r>
            <w:r w:rsidRPr="005F2BFC">
              <w:rPr>
                <w:rFonts w:eastAsia="Times New Roman"/>
                <w:color w:val="000000" w:themeColor="text1"/>
              </w:rPr>
              <w:sym w:font="Wingdings" w:char="F0E0"/>
            </w:r>
            <w:r w:rsidRPr="005F2BFC">
              <w:rPr>
                <w:rFonts w:eastAsia="Times New Roman"/>
                <w:color w:val="000000" w:themeColor="text1"/>
              </w:rPr>
              <w:t>Weekly Exercise</w:t>
            </w:r>
          </w:p>
        </w:tc>
        <w:tc>
          <w:tcPr>
            <w:tcW w:w="1134" w:type="dxa"/>
            <w:tcBorders>
              <w:top w:val="single" w:sz="4" w:space="0" w:color="auto"/>
              <w:left w:val="nil"/>
              <w:bottom w:val="nil"/>
              <w:right w:val="nil"/>
            </w:tcBorders>
            <w:noWrap/>
            <w:vAlign w:val="center"/>
            <w:hideMark/>
          </w:tcPr>
          <w:p w14:paraId="30108285"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a</w:t>
            </w:r>
          </w:p>
        </w:tc>
        <w:tc>
          <w:tcPr>
            <w:tcW w:w="1134" w:type="dxa"/>
            <w:tcBorders>
              <w:top w:val="single" w:sz="4" w:space="0" w:color="auto"/>
              <w:left w:val="nil"/>
              <w:bottom w:val="nil"/>
              <w:right w:val="nil"/>
            </w:tcBorders>
            <w:noWrap/>
            <w:vAlign w:val="center"/>
            <w:hideMark/>
          </w:tcPr>
          <w:p w14:paraId="046BE7EF" w14:textId="53A75915" w:rsidR="001D1B0C" w:rsidRPr="005F2BFC" w:rsidRDefault="001D1B0C" w:rsidP="005F2BFC">
            <w:pPr>
              <w:contextualSpacing/>
              <w:rPr>
                <w:rFonts w:eastAsia="Times New Roman"/>
                <w:color w:val="000000" w:themeColor="text1"/>
              </w:rPr>
            </w:pPr>
            <w:r w:rsidRPr="005F2BFC">
              <w:rPr>
                <w:color w:val="000000" w:themeColor="text1"/>
              </w:rPr>
              <w:t>-.15</w:t>
            </w:r>
          </w:p>
        </w:tc>
        <w:tc>
          <w:tcPr>
            <w:tcW w:w="1082" w:type="dxa"/>
            <w:tcBorders>
              <w:top w:val="single" w:sz="4" w:space="0" w:color="auto"/>
              <w:left w:val="nil"/>
              <w:bottom w:val="nil"/>
              <w:right w:val="nil"/>
            </w:tcBorders>
            <w:noWrap/>
            <w:vAlign w:val="center"/>
            <w:hideMark/>
          </w:tcPr>
          <w:p w14:paraId="3AAD7778" w14:textId="7471B3C7" w:rsidR="001D1B0C" w:rsidRPr="005F2BFC" w:rsidRDefault="001D1B0C" w:rsidP="005F2BFC">
            <w:pPr>
              <w:contextualSpacing/>
              <w:rPr>
                <w:rFonts w:eastAsia="Times New Roman"/>
                <w:color w:val="000000" w:themeColor="text1"/>
              </w:rPr>
            </w:pPr>
            <w:r w:rsidRPr="005F2BFC">
              <w:rPr>
                <w:color w:val="000000" w:themeColor="text1"/>
              </w:rPr>
              <w:t>.04</w:t>
            </w:r>
          </w:p>
        </w:tc>
        <w:tc>
          <w:tcPr>
            <w:tcW w:w="1022" w:type="dxa"/>
            <w:tcBorders>
              <w:top w:val="single" w:sz="4" w:space="0" w:color="auto"/>
              <w:left w:val="nil"/>
              <w:bottom w:val="nil"/>
              <w:right w:val="nil"/>
            </w:tcBorders>
            <w:noWrap/>
            <w:vAlign w:val="center"/>
            <w:hideMark/>
          </w:tcPr>
          <w:p w14:paraId="2BCD008D" w14:textId="3D611040" w:rsidR="001D1B0C" w:rsidRPr="005F2BFC" w:rsidRDefault="001D1B0C" w:rsidP="005F2BFC">
            <w:pPr>
              <w:contextualSpacing/>
              <w:rPr>
                <w:rFonts w:eastAsia="Times New Roman"/>
                <w:color w:val="000000" w:themeColor="text1"/>
              </w:rPr>
            </w:pPr>
            <w:r w:rsidRPr="005F2BFC">
              <w:rPr>
                <w:color w:val="000000" w:themeColor="text1"/>
              </w:rPr>
              <w:t>-.23</w:t>
            </w:r>
          </w:p>
        </w:tc>
        <w:tc>
          <w:tcPr>
            <w:tcW w:w="1022" w:type="dxa"/>
            <w:tcBorders>
              <w:top w:val="single" w:sz="4" w:space="0" w:color="auto"/>
              <w:left w:val="nil"/>
              <w:bottom w:val="nil"/>
              <w:right w:val="nil"/>
            </w:tcBorders>
            <w:noWrap/>
            <w:vAlign w:val="center"/>
            <w:hideMark/>
          </w:tcPr>
          <w:p w14:paraId="729ADF69" w14:textId="105948A9" w:rsidR="001D1B0C" w:rsidRPr="005F2BFC" w:rsidRDefault="001D1B0C" w:rsidP="005F2BFC">
            <w:pPr>
              <w:contextualSpacing/>
              <w:rPr>
                <w:rFonts w:eastAsia="Times New Roman"/>
                <w:color w:val="000000" w:themeColor="text1"/>
              </w:rPr>
            </w:pPr>
            <w:r w:rsidRPr="005F2BFC">
              <w:rPr>
                <w:color w:val="000000" w:themeColor="text1"/>
              </w:rPr>
              <w:t>-.05</w:t>
            </w:r>
          </w:p>
        </w:tc>
        <w:tc>
          <w:tcPr>
            <w:tcW w:w="1023" w:type="dxa"/>
            <w:tcBorders>
              <w:top w:val="single" w:sz="4" w:space="0" w:color="auto"/>
              <w:left w:val="nil"/>
              <w:bottom w:val="nil"/>
              <w:right w:val="nil"/>
            </w:tcBorders>
            <w:noWrap/>
            <w:vAlign w:val="center"/>
            <w:hideMark/>
          </w:tcPr>
          <w:p w14:paraId="3A79B635" w14:textId="1703FD17" w:rsidR="001D1B0C" w:rsidRPr="005F2BFC" w:rsidRDefault="001D1B0C" w:rsidP="005F2BFC">
            <w:pPr>
              <w:contextualSpacing/>
              <w:rPr>
                <w:rFonts w:eastAsia="Times New Roman"/>
                <w:color w:val="000000" w:themeColor="text1"/>
              </w:rPr>
            </w:pPr>
            <w:r w:rsidRPr="005F2BFC">
              <w:rPr>
                <w:color w:val="000000" w:themeColor="text1"/>
              </w:rPr>
              <w:t>.001</w:t>
            </w:r>
          </w:p>
        </w:tc>
      </w:tr>
      <w:tr w:rsidR="001D1B0C" w:rsidRPr="005F2BFC" w14:paraId="135E0EEF" w14:textId="77777777" w:rsidTr="009F7330">
        <w:trPr>
          <w:trHeight w:val="290"/>
        </w:trPr>
        <w:tc>
          <w:tcPr>
            <w:tcW w:w="2835" w:type="dxa"/>
            <w:vMerge/>
            <w:tcBorders>
              <w:left w:val="nil"/>
              <w:right w:val="nil"/>
            </w:tcBorders>
            <w:noWrap/>
            <w:vAlign w:val="center"/>
            <w:hideMark/>
          </w:tcPr>
          <w:p w14:paraId="148BE7F7"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564EB17E"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b</w:t>
            </w:r>
          </w:p>
        </w:tc>
        <w:tc>
          <w:tcPr>
            <w:tcW w:w="1134" w:type="dxa"/>
            <w:tcBorders>
              <w:top w:val="nil"/>
              <w:left w:val="nil"/>
              <w:bottom w:val="nil"/>
              <w:right w:val="nil"/>
            </w:tcBorders>
            <w:noWrap/>
            <w:vAlign w:val="center"/>
            <w:hideMark/>
          </w:tcPr>
          <w:p w14:paraId="23FC028C" w14:textId="1CBAAFD2" w:rsidR="001D1B0C" w:rsidRPr="005F2BFC" w:rsidRDefault="001D1B0C" w:rsidP="005F2BFC">
            <w:pPr>
              <w:contextualSpacing/>
              <w:rPr>
                <w:rFonts w:eastAsia="Times New Roman"/>
                <w:color w:val="000000" w:themeColor="text1"/>
              </w:rPr>
            </w:pPr>
            <w:r w:rsidRPr="005F2BFC">
              <w:rPr>
                <w:color w:val="000000" w:themeColor="text1"/>
              </w:rPr>
              <w:t>.08</w:t>
            </w:r>
          </w:p>
        </w:tc>
        <w:tc>
          <w:tcPr>
            <w:tcW w:w="1082" w:type="dxa"/>
            <w:tcBorders>
              <w:top w:val="nil"/>
              <w:left w:val="nil"/>
              <w:bottom w:val="nil"/>
              <w:right w:val="nil"/>
            </w:tcBorders>
            <w:noWrap/>
            <w:vAlign w:val="center"/>
            <w:hideMark/>
          </w:tcPr>
          <w:p w14:paraId="15FA6B2F" w14:textId="7D1BC2D3"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nil"/>
              <w:right w:val="nil"/>
            </w:tcBorders>
            <w:noWrap/>
            <w:vAlign w:val="center"/>
            <w:hideMark/>
          </w:tcPr>
          <w:p w14:paraId="42EEB800" w14:textId="12CDA4DC"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5B15AE3E" w14:textId="35F202F5" w:rsidR="001D1B0C" w:rsidRPr="005F2BFC" w:rsidRDefault="001D1B0C" w:rsidP="005F2BFC">
            <w:pPr>
              <w:contextualSpacing/>
              <w:rPr>
                <w:rFonts w:eastAsia="Times New Roman"/>
                <w:color w:val="000000" w:themeColor="text1"/>
              </w:rPr>
            </w:pPr>
            <w:r w:rsidRPr="005F2BFC">
              <w:rPr>
                <w:color w:val="000000" w:themeColor="text1"/>
              </w:rPr>
              <w:t>.2</w:t>
            </w:r>
          </w:p>
        </w:tc>
        <w:tc>
          <w:tcPr>
            <w:tcW w:w="1023" w:type="dxa"/>
            <w:tcBorders>
              <w:top w:val="nil"/>
              <w:left w:val="nil"/>
              <w:bottom w:val="nil"/>
              <w:right w:val="nil"/>
            </w:tcBorders>
            <w:noWrap/>
            <w:vAlign w:val="center"/>
            <w:hideMark/>
          </w:tcPr>
          <w:p w14:paraId="69CA5CFC" w14:textId="5AA1E26F" w:rsidR="001D1B0C" w:rsidRPr="005F2BFC" w:rsidRDefault="001D1B0C" w:rsidP="005F2BFC">
            <w:pPr>
              <w:contextualSpacing/>
              <w:rPr>
                <w:rFonts w:eastAsia="Times New Roman"/>
                <w:color w:val="000000" w:themeColor="text1"/>
              </w:rPr>
            </w:pPr>
            <w:r w:rsidRPr="005F2BFC">
              <w:rPr>
                <w:color w:val="000000" w:themeColor="text1"/>
              </w:rPr>
              <w:t>.173</w:t>
            </w:r>
          </w:p>
        </w:tc>
      </w:tr>
      <w:tr w:rsidR="001D1B0C" w:rsidRPr="005F2BFC" w14:paraId="7DD09D28" w14:textId="77777777" w:rsidTr="009F7330">
        <w:trPr>
          <w:trHeight w:val="290"/>
        </w:trPr>
        <w:tc>
          <w:tcPr>
            <w:tcW w:w="2835" w:type="dxa"/>
            <w:vMerge/>
            <w:tcBorders>
              <w:left w:val="nil"/>
              <w:right w:val="nil"/>
            </w:tcBorders>
            <w:noWrap/>
            <w:vAlign w:val="center"/>
            <w:hideMark/>
          </w:tcPr>
          <w:p w14:paraId="1A6FA312"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47CF9E83"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Direct</w:t>
            </w:r>
          </w:p>
        </w:tc>
        <w:tc>
          <w:tcPr>
            <w:tcW w:w="1134" w:type="dxa"/>
            <w:tcBorders>
              <w:top w:val="nil"/>
              <w:left w:val="nil"/>
              <w:bottom w:val="nil"/>
              <w:right w:val="nil"/>
            </w:tcBorders>
            <w:noWrap/>
            <w:vAlign w:val="center"/>
            <w:hideMark/>
          </w:tcPr>
          <w:p w14:paraId="0300F18B" w14:textId="2327F846" w:rsidR="001D1B0C" w:rsidRPr="005F2BFC" w:rsidRDefault="001D1B0C" w:rsidP="005F2BFC">
            <w:pPr>
              <w:contextualSpacing/>
              <w:rPr>
                <w:rFonts w:eastAsia="Times New Roman"/>
                <w:color w:val="000000" w:themeColor="text1"/>
              </w:rPr>
            </w:pPr>
            <w:r w:rsidRPr="005F2BFC">
              <w:rPr>
                <w:color w:val="000000" w:themeColor="text1"/>
              </w:rPr>
              <w:t>.11</w:t>
            </w:r>
          </w:p>
        </w:tc>
        <w:tc>
          <w:tcPr>
            <w:tcW w:w="1082" w:type="dxa"/>
            <w:tcBorders>
              <w:top w:val="nil"/>
              <w:left w:val="nil"/>
              <w:bottom w:val="nil"/>
              <w:right w:val="nil"/>
            </w:tcBorders>
            <w:noWrap/>
            <w:vAlign w:val="center"/>
            <w:hideMark/>
          </w:tcPr>
          <w:p w14:paraId="563F0ED4" w14:textId="095AF0C4"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nil"/>
              <w:right w:val="nil"/>
            </w:tcBorders>
            <w:noWrap/>
            <w:vAlign w:val="center"/>
            <w:hideMark/>
          </w:tcPr>
          <w:p w14:paraId="4C28B0BC" w14:textId="43DFDCD0" w:rsidR="001D1B0C" w:rsidRPr="005F2BFC" w:rsidRDefault="001D1B0C" w:rsidP="005F2BFC">
            <w:pPr>
              <w:contextualSpacing/>
              <w:rPr>
                <w:rFonts w:eastAsia="Times New Roman"/>
                <w:color w:val="000000" w:themeColor="text1"/>
              </w:rPr>
            </w:pPr>
            <w:r w:rsidRPr="005F2BFC">
              <w:rPr>
                <w:color w:val="000000" w:themeColor="text1"/>
              </w:rPr>
              <w:t>-.05</w:t>
            </w:r>
          </w:p>
        </w:tc>
        <w:tc>
          <w:tcPr>
            <w:tcW w:w="1022" w:type="dxa"/>
            <w:tcBorders>
              <w:top w:val="nil"/>
              <w:left w:val="nil"/>
              <w:bottom w:val="nil"/>
              <w:right w:val="nil"/>
            </w:tcBorders>
            <w:noWrap/>
            <w:vAlign w:val="center"/>
            <w:hideMark/>
          </w:tcPr>
          <w:p w14:paraId="50110558" w14:textId="389487B5" w:rsidR="001D1B0C" w:rsidRPr="005F2BFC" w:rsidRDefault="001D1B0C" w:rsidP="005F2BFC">
            <w:pPr>
              <w:contextualSpacing/>
              <w:rPr>
                <w:rFonts w:eastAsia="Times New Roman"/>
                <w:color w:val="000000" w:themeColor="text1"/>
              </w:rPr>
            </w:pPr>
            <w:r w:rsidRPr="005F2BFC">
              <w:rPr>
                <w:color w:val="000000" w:themeColor="text1"/>
              </w:rPr>
              <w:t>.27</w:t>
            </w:r>
          </w:p>
        </w:tc>
        <w:tc>
          <w:tcPr>
            <w:tcW w:w="1023" w:type="dxa"/>
            <w:tcBorders>
              <w:top w:val="nil"/>
              <w:left w:val="nil"/>
              <w:bottom w:val="nil"/>
              <w:right w:val="nil"/>
            </w:tcBorders>
            <w:noWrap/>
            <w:vAlign w:val="center"/>
            <w:hideMark/>
          </w:tcPr>
          <w:p w14:paraId="3806F422" w14:textId="34A8CFBD" w:rsidR="001D1B0C" w:rsidRPr="005F2BFC" w:rsidRDefault="001D1B0C" w:rsidP="005F2BFC">
            <w:pPr>
              <w:contextualSpacing/>
              <w:rPr>
                <w:rFonts w:eastAsia="Times New Roman"/>
                <w:color w:val="000000" w:themeColor="text1"/>
              </w:rPr>
            </w:pPr>
            <w:r w:rsidRPr="005F2BFC">
              <w:rPr>
                <w:color w:val="000000" w:themeColor="text1"/>
              </w:rPr>
              <w:t>.170</w:t>
            </w:r>
          </w:p>
        </w:tc>
      </w:tr>
      <w:tr w:rsidR="001D1B0C" w:rsidRPr="005F2BFC" w14:paraId="07CFCC99" w14:textId="77777777" w:rsidTr="009F7330">
        <w:trPr>
          <w:trHeight w:val="290"/>
        </w:trPr>
        <w:tc>
          <w:tcPr>
            <w:tcW w:w="2835" w:type="dxa"/>
            <w:vMerge/>
            <w:tcBorders>
              <w:left w:val="nil"/>
              <w:right w:val="nil"/>
            </w:tcBorders>
            <w:noWrap/>
            <w:vAlign w:val="center"/>
            <w:hideMark/>
          </w:tcPr>
          <w:p w14:paraId="4729FB72"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nil"/>
              <w:right w:val="nil"/>
            </w:tcBorders>
            <w:noWrap/>
            <w:vAlign w:val="center"/>
            <w:hideMark/>
          </w:tcPr>
          <w:p w14:paraId="30A01E41"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Indirect</w:t>
            </w:r>
          </w:p>
        </w:tc>
        <w:tc>
          <w:tcPr>
            <w:tcW w:w="1134" w:type="dxa"/>
            <w:tcBorders>
              <w:top w:val="nil"/>
              <w:left w:val="nil"/>
              <w:bottom w:val="nil"/>
              <w:right w:val="nil"/>
            </w:tcBorders>
            <w:noWrap/>
            <w:vAlign w:val="center"/>
            <w:hideMark/>
          </w:tcPr>
          <w:p w14:paraId="09B5754A" w14:textId="7C402E1B" w:rsidR="001D1B0C" w:rsidRPr="005F2BFC" w:rsidRDefault="001D1B0C" w:rsidP="005F2BFC">
            <w:pPr>
              <w:contextualSpacing/>
              <w:rPr>
                <w:rFonts w:eastAsia="Times New Roman"/>
                <w:color w:val="000000" w:themeColor="text1"/>
              </w:rPr>
            </w:pPr>
            <w:r w:rsidRPr="005F2BFC">
              <w:rPr>
                <w:color w:val="000000" w:themeColor="text1"/>
              </w:rPr>
              <w:t>-.01</w:t>
            </w:r>
          </w:p>
        </w:tc>
        <w:tc>
          <w:tcPr>
            <w:tcW w:w="1082" w:type="dxa"/>
            <w:tcBorders>
              <w:top w:val="nil"/>
              <w:left w:val="nil"/>
              <w:bottom w:val="nil"/>
              <w:right w:val="nil"/>
            </w:tcBorders>
            <w:noWrap/>
            <w:vAlign w:val="center"/>
            <w:hideMark/>
          </w:tcPr>
          <w:p w14:paraId="11614AEA" w14:textId="386115DB" w:rsidR="001D1B0C" w:rsidRPr="005F2BFC" w:rsidRDefault="001D1B0C" w:rsidP="005F2BFC">
            <w:pPr>
              <w:contextualSpacing/>
              <w:rPr>
                <w:rFonts w:eastAsia="Times New Roman"/>
                <w:color w:val="000000" w:themeColor="text1"/>
              </w:rPr>
            </w:pPr>
            <w:r w:rsidRPr="005F2BFC">
              <w:rPr>
                <w:color w:val="000000" w:themeColor="text1"/>
              </w:rPr>
              <w:t>.01</w:t>
            </w:r>
          </w:p>
        </w:tc>
        <w:tc>
          <w:tcPr>
            <w:tcW w:w="1022" w:type="dxa"/>
            <w:tcBorders>
              <w:top w:val="nil"/>
              <w:left w:val="nil"/>
              <w:bottom w:val="nil"/>
              <w:right w:val="nil"/>
            </w:tcBorders>
            <w:noWrap/>
            <w:vAlign w:val="center"/>
            <w:hideMark/>
          </w:tcPr>
          <w:p w14:paraId="5C839ADE" w14:textId="5F7C0375" w:rsidR="001D1B0C" w:rsidRPr="005F2BFC" w:rsidRDefault="001D1B0C" w:rsidP="005F2BFC">
            <w:pPr>
              <w:contextualSpacing/>
              <w:rPr>
                <w:rFonts w:eastAsia="Times New Roman"/>
                <w:color w:val="000000" w:themeColor="text1"/>
              </w:rPr>
            </w:pPr>
            <w:r w:rsidRPr="005F2BFC">
              <w:rPr>
                <w:color w:val="000000" w:themeColor="text1"/>
              </w:rPr>
              <w:t>-.03</w:t>
            </w:r>
          </w:p>
        </w:tc>
        <w:tc>
          <w:tcPr>
            <w:tcW w:w="1022" w:type="dxa"/>
            <w:tcBorders>
              <w:top w:val="nil"/>
              <w:left w:val="nil"/>
              <w:bottom w:val="nil"/>
              <w:right w:val="nil"/>
            </w:tcBorders>
            <w:noWrap/>
            <w:vAlign w:val="center"/>
            <w:hideMark/>
          </w:tcPr>
          <w:p w14:paraId="3FD928C4" w14:textId="6F394A96" w:rsidR="001D1B0C" w:rsidRPr="005F2BFC" w:rsidRDefault="001D1B0C" w:rsidP="005F2BFC">
            <w:pPr>
              <w:contextualSpacing/>
              <w:rPr>
                <w:rFonts w:eastAsia="Times New Roman"/>
                <w:color w:val="000000" w:themeColor="text1"/>
              </w:rPr>
            </w:pPr>
            <w:r w:rsidRPr="005F2BFC">
              <w:rPr>
                <w:color w:val="000000" w:themeColor="text1"/>
              </w:rPr>
              <w:t>0</w:t>
            </w:r>
          </w:p>
        </w:tc>
        <w:tc>
          <w:tcPr>
            <w:tcW w:w="1023" w:type="dxa"/>
            <w:tcBorders>
              <w:top w:val="nil"/>
              <w:left w:val="nil"/>
              <w:bottom w:val="nil"/>
              <w:right w:val="nil"/>
            </w:tcBorders>
            <w:noWrap/>
            <w:vAlign w:val="center"/>
            <w:hideMark/>
          </w:tcPr>
          <w:p w14:paraId="08FDB32F" w14:textId="3B2DF7AD" w:rsidR="001D1B0C" w:rsidRPr="005F2BFC" w:rsidRDefault="001D1B0C" w:rsidP="005F2BFC">
            <w:pPr>
              <w:contextualSpacing/>
              <w:rPr>
                <w:rFonts w:eastAsia="Times New Roman"/>
                <w:color w:val="000000" w:themeColor="text1"/>
              </w:rPr>
            </w:pPr>
            <w:r w:rsidRPr="005F2BFC">
              <w:rPr>
                <w:color w:val="000000" w:themeColor="text1"/>
              </w:rPr>
              <w:t>.221</w:t>
            </w:r>
          </w:p>
        </w:tc>
      </w:tr>
      <w:tr w:rsidR="001D1B0C" w:rsidRPr="005F2BFC" w14:paraId="6A145A09" w14:textId="77777777" w:rsidTr="009F7330">
        <w:trPr>
          <w:trHeight w:val="290"/>
        </w:trPr>
        <w:tc>
          <w:tcPr>
            <w:tcW w:w="2835" w:type="dxa"/>
            <w:vMerge/>
            <w:tcBorders>
              <w:left w:val="nil"/>
              <w:bottom w:val="single" w:sz="4" w:space="0" w:color="auto"/>
              <w:right w:val="nil"/>
            </w:tcBorders>
            <w:noWrap/>
            <w:vAlign w:val="center"/>
            <w:hideMark/>
          </w:tcPr>
          <w:p w14:paraId="49E8B7BD" w14:textId="77777777" w:rsidR="001D1B0C" w:rsidRPr="005F2BFC" w:rsidRDefault="001D1B0C" w:rsidP="005F2BFC">
            <w:pPr>
              <w:contextualSpacing/>
              <w:rPr>
                <w:rFonts w:eastAsia="Times New Roman"/>
                <w:color w:val="000000" w:themeColor="text1"/>
              </w:rPr>
            </w:pPr>
          </w:p>
        </w:tc>
        <w:tc>
          <w:tcPr>
            <w:tcW w:w="1134" w:type="dxa"/>
            <w:tcBorders>
              <w:top w:val="nil"/>
              <w:left w:val="nil"/>
              <w:bottom w:val="single" w:sz="4" w:space="0" w:color="auto"/>
              <w:right w:val="nil"/>
            </w:tcBorders>
            <w:noWrap/>
            <w:vAlign w:val="center"/>
            <w:hideMark/>
          </w:tcPr>
          <w:p w14:paraId="7FDDA34D" w14:textId="77777777" w:rsidR="001D1B0C" w:rsidRPr="005F2BFC" w:rsidRDefault="001D1B0C" w:rsidP="005F2BFC">
            <w:pPr>
              <w:contextualSpacing/>
              <w:rPr>
                <w:rFonts w:eastAsia="Times New Roman"/>
                <w:color w:val="000000" w:themeColor="text1"/>
              </w:rPr>
            </w:pPr>
            <w:r w:rsidRPr="005F2BFC">
              <w:rPr>
                <w:rFonts w:eastAsia="Times New Roman"/>
                <w:color w:val="000000" w:themeColor="text1"/>
              </w:rPr>
              <w:t>Total</w:t>
            </w:r>
          </w:p>
        </w:tc>
        <w:tc>
          <w:tcPr>
            <w:tcW w:w="1134" w:type="dxa"/>
            <w:tcBorders>
              <w:top w:val="nil"/>
              <w:left w:val="nil"/>
              <w:bottom w:val="single" w:sz="4" w:space="0" w:color="auto"/>
              <w:right w:val="nil"/>
            </w:tcBorders>
            <w:noWrap/>
            <w:vAlign w:val="center"/>
            <w:hideMark/>
          </w:tcPr>
          <w:p w14:paraId="74CEB269" w14:textId="6832D8B2" w:rsidR="001D1B0C" w:rsidRPr="005F2BFC" w:rsidRDefault="001D1B0C" w:rsidP="005F2BFC">
            <w:pPr>
              <w:contextualSpacing/>
              <w:rPr>
                <w:rFonts w:eastAsia="Times New Roman"/>
                <w:color w:val="000000" w:themeColor="text1"/>
              </w:rPr>
            </w:pPr>
            <w:r w:rsidRPr="005F2BFC">
              <w:rPr>
                <w:color w:val="000000" w:themeColor="text1"/>
              </w:rPr>
              <w:t>.1</w:t>
            </w:r>
          </w:p>
        </w:tc>
        <w:tc>
          <w:tcPr>
            <w:tcW w:w="1082" w:type="dxa"/>
            <w:tcBorders>
              <w:top w:val="nil"/>
              <w:left w:val="nil"/>
              <w:bottom w:val="single" w:sz="4" w:space="0" w:color="auto"/>
              <w:right w:val="nil"/>
            </w:tcBorders>
            <w:noWrap/>
            <w:vAlign w:val="center"/>
            <w:hideMark/>
          </w:tcPr>
          <w:p w14:paraId="389F66A6" w14:textId="59DFD438" w:rsidR="001D1B0C" w:rsidRPr="005F2BFC" w:rsidRDefault="001D1B0C" w:rsidP="005F2BFC">
            <w:pPr>
              <w:contextualSpacing/>
              <w:rPr>
                <w:rFonts w:eastAsia="Times New Roman"/>
                <w:color w:val="000000" w:themeColor="text1"/>
              </w:rPr>
            </w:pPr>
            <w:r w:rsidRPr="005F2BFC">
              <w:rPr>
                <w:color w:val="000000" w:themeColor="text1"/>
              </w:rPr>
              <w:t>.08</w:t>
            </w:r>
          </w:p>
        </w:tc>
        <w:tc>
          <w:tcPr>
            <w:tcW w:w="1022" w:type="dxa"/>
            <w:tcBorders>
              <w:top w:val="nil"/>
              <w:left w:val="nil"/>
              <w:bottom w:val="single" w:sz="4" w:space="0" w:color="auto"/>
              <w:right w:val="nil"/>
            </w:tcBorders>
            <w:noWrap/>
            <w:vAlign w:val="center"/>
            <w:hideMark/>
          </w:tcPr>
          <w:p w14:paraId="5631B58F" w14:textId="19CFF93F" w:rsidR="001D1B0C" w:rsidRPr="005F2BFC" w:rsidRDefault="001D1B0C" w:rsidP="005F2BFC">
            <w:pPr>
              <w:contextualSpacing/>
              <w:rPr>
                <w:rFonts w:eastAsia="Times New Roman"/>
                <w:color w:val="000000" w:themeColor="text1"/>
              </w:rPr>
            </w:pPr>
            <w:r w:rsidRPr="005F2BFC">
              <w:rPr>
                <w:color w:val="000000" w:themeColor="text1"/>
              </w:rPr>
              <w:t>-.06</w:t>
            </w:r>
          </w:p>
        </w:tc>
        <w:tc>
          <w:tcPr>
            <w:tcW w:w="1022" w:type="dxa"/>
            <w:tcBorders>
              <w:top w:val="nil"/>
              <w:left w:val="nil"/>
              <w:bottom w:val="single" w:sz="4" w:space="0" w:color="auto"/>
              <w:right w:val="nil"/>
            </w:tcBorders>
            <w:noWrap/>
            <w:vAlign w:val="center"/>
            <w:hideMark/>
          </w:tcPr>
          <w:p w14:paraId="4C0F2530" w14:textId="526C4D25" w:rsidR="001D1B0C" w:rsidRPr="005F2BFC" w:rsidRDefault="001D1B0C" w:rsidP="005F2BFC">
            <w:pPr>
              <w:contextualSpacing/>
              <w:rPr>
                <w:rFonts w:eastAsia="Times New Roman"/>
                <w:color w:val="000000" w:themeColor="text1"/>
              </w:rPr>
            </w:pPr>
            <w:r w:rsidRPr="005F2BFC">
              <w:rPr>
                <w:color w:val="000000" w:themeColor="text1"/>
              </w:rPr>
              <w:t>.27</w:t>
            </w:r>
          </w:p>
        </w:tc>
        <w:tc>
          <w:tcPr>
            <w:tcW w:w="1023" w:type="dxa"/>
            <w:tcBorders>
              <w:top w:val="nil"/>
              <w:left w:val="nil"/>
              <w:bottom w:val="single" w:sz="4" w:space="0" w:color="auto"/>
              <w:right w:val="nil"/>
            </w:tcBorders>
            <w:noWrap/>
            <w:vAlign w:val="center"/>
            <w:hideMark/>
          </w:tcPr>
          <w:p w14:paraId="7C126E09" w14:textId="4C1B7104" w:rsidR="001D1B0C" w:rsidRPr="005F2BFC" w:rsidRDefault="001D1B0C" w:rsidP="005F2BFC">
            <w:pPr>
              <w:contextualSpacing/>
              <w:rPr>
                <w:rFonts w:eastAsia="Times New Roman"/>
                <w:color w:val="000000" w:themeColor="text1"/>
              </w:rPr>
            </w:pPr>
            <w:r w:rsidRPr="005F2BFC">
              <w:rPr>
                <w:color w:val="000000" w:themeColor="text1"/>
              </w:rPr>
              <w:t>.224</w:t>
            </w:r>
          </w:p>
        </w:tc>
      </w:tr>
    </w:tbl>
    <w:p w14:paraId="29CEF465" w14:textId="77777777" w:rsidR="001665A8" w:rsidRPr="005F2BFC" w:rsidRDefault="001665A8" w:rsidP="005F2BFC">
      <w:pPr>
        <w:contextualSpacing/>
        <w:rPr>
          <w:rFonts w:eastAsia="Times New Roman"/>
          <w:b/>
          <w:bCs/>
          <w:color w:val="000000" w:themeColor="text1"/>
        </w:rPr>
      </w:pPr>
    </w:p>
    <w:p w14:paraId="4EA7C2B3" w14:textId="4A64492D" w:rsidR="0014513F" w:rsidRPr="005F2BFC" w:rsidRDefault="0014513F" w:rsidP="005F2BFC">
      <w:pPr>
        <w:contextualSpacing/>
        <w:rPr>
          <w:color w:val="000000" w:themeColor="text1"/>
        </w:rPr>
      </w:pPr>
      <w:r w:rsidRPr="005F2BFC">
        <w:rPr>
          <w:color w:val="000000" w:themeColor="text1"/>
        </w:rPr>
        <w:br w:type="page"/>
      </w:r>
    </w:p>
    <w:p w14:paraId="045819D2" w14:textId="1B632381" w:rsidR="00686FE0" w:rsidRPr="005F2BFC" w:rsidRDefault="0014513F" w:rsidP="005F2BFC">
      <w:pPr>
        <w:contextualSpacing/>
        <w:jc w:val="center"/>
        <w:rPr>
          <w:b/>
          <w:bCs/>
          <w:color w:val="000000" w:themeColor="text1"/>
        </w:rPr>
      </w:pPr>
      <w:r w:rsidRPr="005F2BFC">
        <w:rPr>
          <w:b/>
          <w:bCs/>
          <w:color w:val="000000" w:themeColor="text1"/>
        </w:rPr>
        <w:lastRenderedPageBreak/>
        <w:t xml:space="preserve">Preregistration and Deviations </w:t>
      </w:r>
    </w:p>
    <w:p w14:paraId="0D36965C" w14:textId="52CA5267" w:rsidR="00FF61B0" w:rsidRPr="005F2BFC" w:rsidRDefault="00FF61B0" w:rsidP="005F2BFC">
      <w:pPr>
        <w:contextualSpacing/>
        <w:rPr>
          <w:b/>
          <w:bCs/>
          <w:color w:val="000000" w:themeColor="text1"/>
        </w:rPr>
      </w:pPr>
      <w:r w:rsidRPr="005F2BFC">
        <w:rPr>
          <w:b/>
          <w:bCs/>
          <w:color w:val="000000" w:themeColor="text1"/>
        </w:rPr>
        <w:t>Preregistered Research Question</w:t>
      </w:r>
      <w:r w:rsidR="00F23568" w:rsidRPr="005F2BFC">
        <w:rPr>
          <w:b/>
          <w:bCs/>
          <w:color w:val="000000" w:themeColor="text1"/>
        </w:rPr>
        <w:t xml:space="preserve"> One: </w:t>
      </w:r>
    </w:p>
    <w:p w14:paraId="680F9021" w14:textId="77777777" w:rsidR="00983706" w:rsidRPr="005F2BFC" w:rsidRDefault="00FF61B0" w:rsidP="005F2BFC">
      <w:pPr>
        <w:spacing w:after="160" w:line="259" w:lineRule="auto"/>
        <w:ind w:firstLine="720"/>
        <w:contextualSpacing/>
        <w:rPr>
          <w:color w:val="000000" w:themeColor="text1"/>
        </w:rPr>
      </w:pPr>
      <w:r w:rsidRPr="005F2BFC">
        <w:rPr>
          <w:color w:val="000000" w:themeColor="text1"/>
        </w:rPr>
        <w:t xml:space="preserve">How is the affirmation and denial of one’s gender identity from different groups associated with well-being? </w:t>
      </w:r>
    </w:p>
    <w:p w14:paraId="10FD0557" w14:textId="7B706791" w:rsidR="00983706" w:rsidRPr="005F2BFC" w:rsidRDefault="00983706" w:rsidP="005F2BFC">
      <w:pPr>
        <w:spacing w:after="160" w:line="259" w:lineRule="auto"/>
        <w:contextualSpacing/>
        <w:rPr>
          <w:color w:val="000000" w:themeColor="text1"/>
        </w:rPr>
      </w:pPr>
      <w:r w:rsidRPr="005F2BFC">
        <w:rPr>
          <w:b/>
          <w:bCs/>
          <w:i/>
          <w:iCs/>
          <w:color w:val="000000" w:themeColor="text1"/>
        </w:rPr>
        <w:t xml:space="preserve">Preregistered Analyses </w:t>
      </w:r>
    </w:p>
    <w:p w14:paraId="70DAF72E" w14:textId="77777777" w:rsidR="00F23568" w:rsidRPr="005F2BFC" w:rsidRDefault="00F23568" w:rsidP="005F2BFC">
      <w:pPr>
        <w:pStyle w:val="ListParagraph"/>
        <w:numPr>
          <w:ilvl w:val="0"/>
          <w:numId w:val="20"/>
        </w:numPr>
        <w:spacing w:after="160" w:line="259" w:lineRule="auto"/>
        <w:rPr>
          <w:color w:val="000000" w:themeColor="text1"/>
        </w:rPr>
      </w:pPr>
      <w:r w:rsidRPr="005F2BFC">
        <w:rPr>
          <w:color w:val="000000" w:themeColor="text1"/>
        </w:rPr>
        <w:t>Mixed-Effects Regression</w:t>
      </w:r>
    </w:p>
    <w:p w14:paraId="21239E26" w14:textId="77777777" w:rsidR="00F23568" w:rsidRPr="005F2BFC" w:rsidRDefault="00F23568" w:rsidP="005F2BFC">
      <w:pPr>
        <w:pStyle w:val="ListParagraph"/>
        <w:numPr>
          <w:ilvl w:val="0"/>
          <w:numId w:val="20"/>
        </w:numPr>
        <w:spacing w:after="160" w:line="259" w:lineRule="auto"/>
        <w:rPr>
          <w:color w:val="000000" w:themeColor="text1"/>
        </w:rPr>
      </w:pPr>
      <w:r w:rsidRPr="005F2BFC">
        <w:rPr>
          <w:color w:val="000000" w:themeColor="text1"/>
        </w:rPr>
        <w:t>EFA (Exploratory)</w:t>
      </w:r>
    </w:p>
    <w:p w14:paraId="6E76D8D7" w14:textId="77777777" w:rsidR="00F23568" w:rsidRPr="005F2BFC" w:rsidRDefault="00F23568" w:rsidP="005F2BFC">
      <w:pPr>
        <w:pStyle w:val="ListParagraph"/>
        <w:numPr>
          <w:ilvl w:val="1"/>
          <w:numId w:val="20"/>
        </w:numPr>
        <w:spacing w:after="160" w:line="259" w:lineRule="auto"/>
        <w:rPr>
          <w:color w:val="000000" w:themeColor="text1"/>
        </w:rPr>
      </w:pPr>
      <w:r w:rsidRPr="005F2BFC">
        <w:rPr>
          <w:color w:val="000000" w:themeColor="text1"/>
        </w:rPr>
        <w:t xml:space="preserve">Create latent factors to use as predictor variables. </w:t>
      </w:r>
    </w:p>
    <w:p w14:paraId="34A116A6" w14:textId="5C97D344" w:rsidR="00F23568" w:rsidRPr="005F2BFC" w:rsidRDefault="00F23568" w:rsidP="005F2BFC">
      <w:pPr>
        <w:spacing w:after="160" w:line="259" w:lineRule="auto"/>
        <w:contextualSpacing/>
        <w:rPr>
          <w:b/>
          <w:bCs/>
          <w:i/>
          <w:iCs/>
          <w:color w:val="000000" w:themeColor="text1"/>
        </w:rPr>
      </w:pPr>
      <w:r w:rsidRPr="005F2BFC">
        <w:rPr>
          <w:b/>
          <w:bCs/>
          <w:i/>
          <w:iCs/>
          <w:color w:val="000000" w:themeColor="text1"/>
        </w:rPr>
        <w:t xml:space="preserve">Deviations </w:t>
      </w:r>
    </w:p>
    <w:p w14:paraId="222F26FE" w14:textId="57F237DD" w:rsidR="00895E22" w:rsidRPr="005F2BFC" w:rsidRDefault="00663DE7" w:rsidP="005F2BFC">
      <w:pPr>
        <w:ind w:firstLine="720"/>
        <w:contextualSpacing/>
        <w:rPr>
          <w:color w:val="000000" w:themeColor="text1"/>
        </w:rPr>
      </w:pPr>
      <w:r w:rsidRPr="005F2BFC">
        <w:rPr>
          <w:color w:val="000000" w:themeColor="text1"/>
        </w:rPr>
        <w:t xml:space="preserve">In our preregistration we planned to include affirmation and denial from each interpersonal group as separate predictors in our mixed-effects regressions. In practice this was not feasible because participants only completed items for groups that were relevant to them, and treating each group as its own predictor would have led to substantial data loss. We also preregistered an exploratory factor analysis to create latent predictors. Although this addresses missingness, it was not appropriate for our research question because we were not aiming to reduce the number of predictors or identify latent constructs. In addition, it would have </w:t>
      </w:r>
      <w:r w:rsidR="009F7330" w:rsidRPr="005F2BFC">
        <w:rPr>
          <w:color w:val="000000" w:themeColor="text1"/>
        </w:rPr>
        <w:t>removed,</w:t>
      </w:r>
      <w:r w:rsidRPr="005F2BFC">
        <w:rPr>
          <w:color w:val="000000" w:themeColor="text1"/>
        </w:rPr>
        <w:t xml:space="preserve"> or down-weighted groups based on statistical rather than theoretical considerations. </w:t>
      </w:r>
      <w:r w:rsidR="009F7330" w:rsidRPr="005F2BFC">
        <w:rPr>
          <w:color w:val="000000" w:themeColor="text1"/>
        </w:rPr>
        <w:t>Instead,</w:t>
      </w:r>
      <w:r w:rsidRPr="005F2BFC">
        <w:rPr>
          <w:color w:val="000000" w:themeColor="text1"/>
        </w:rPr>
        <w:t xml:space="preserve"> we used a theoretically guided approach that is consistent with prior research, grouping interpersonal sources into family, partners and friends, and profession</w:t>
      </w:r>
      <w:r w:rsidR="00D45865" w:rsidRPr="005F2BFC">
        <w:rPr>
          <w:color w:val="000000" w:themeColor="text1"/>
        </w:rPr>
        <w:t>al</w:t>
      </w:r>
      <w:r w:rsidRPr="005F2BFC">
        <w:rPr>
          <w:color w:val="000000" w:themeColor="text1"/>
        </w:rPr>
        <w:t>s and institutions. This retained all theoretically meaningful groups, limited bias from missingness, and allowed us to test the preregistered research question.</w:t>
      </w:r>
    </w:p>
    <w:p w14:paraId="40C30C23" w14:textId="77777777" w:rsidR="00DE2BD7" w:rsidRPr="005F2BFC" w:rsidRDefault="00DE2BD7" w:rsidP="005F2BFC">
      <w:pPr>
        <w:contextualSpacing/>
        <w:rPr>
          <w:color w:val="000000" w:themeColor="text1"/>
        </w:rPr>
      </w:pPr>
    </w:p>
    <w:p w14:paraId="73178CDF" w14:textId="77777777" w:rsidR="00905A52" w:rsidRPr="005F2BFC" w:rsidRDefault="00DE2BD7" w:rsidP="005F2BFC">
      <w:pPr>
        <w:contextualSpacing/>
        <w:rPr>
          <w:b/>
          <w:bCs/>
          <w:color w:val="000000" w:themeColor="text1"/>
        </w:rPr>
      </w:pPr>
      <w:r w:rsidRPr="005F2BFC">
        <w:rPr>
          <w:b/>
          <w:bCs/>
          <w:color w:val="000000" w:themeColor="text1"/>
        </w:rPr>
        <w:t>Preregistered Research Question Two</w:t>
      </w:r>
    </w:p>
    <w:p w14:paraId="5D882CDD" w14:textId="5B65FFEA" w:rsidR="00905A52" w:rsidRPr="005F2BFC" w:rsidRDefault="00905A52" w:rsidP="005F2BFC">
      <w:pPr>
        <w:ind w:firstLine="720"/>
        <w:contextualSpacing/>
        <w:rPr>
          <w:b/>
          <w:bCs/>
          <w:color w:val="000000" w:themeColor="text1"/>
        </w:rPr>
      </w:pPr>
      <w:r w:rsidRPr="005F2BFC">
        <w:rPr>
          <w:color w:val="000000" w:themeColor="text1"/>
        </w:rPr>
        <w:t xml:space="preserve">How do groups that are important in one’s life (compared to groups that are not important in one’s life) influence the relationship between affirmation and denial of one’s gender identity and well-being?  </w:t>
      </w:r>
    </w:p>
    <w:p w14:paraId="20F7CD35" w14:textId="77777777" w:rsidR="00905A52" w:rsidRPr="005F2BFC" w:rsidRDefault="00905A52" w:rsidP="005F2BFC">
      <w:pPr>
        <w:contextualSpacing/>
        <w:rPr>
          <w:b/>
          <w:bCs/>
          <w:color w:val="000000" w:themeColor="text1"/>
        </w:rPr>
      </w:pPr>
    </w:p>
    <w:p w14:paraId="26D2AB65" w14:textId="77777777" w:rsidR="00E7347E" w:rsidRPr="005F2BFC" w:rsidRDefault="00E7347E" w:rsidP="005F2BFC">
      <w:pPr>
        <w:spacing w:after="160" w:line="259" w:lineRule="auto"/>
        <w:contextualSpacing/>
        <w:rPr>
          <w:b/>
          <w:bCs/>
          <w:i/>
          <w:iCs/>
          <w:color w:val="000000" w:themeColor="text1"/>
        </w:rPr>
      </w:pPr>
      <w:r w:rsidRPr="005F2BFC">
        <w:rPr>
          <w:b/>
          <w:bCs/>
          <w:i/>
          <w:iCs/>
          <w:color w:val="000000" w:themeColor="text1"/>
        </w:rPr>
        <w:t xml:space="preserve">Preregistered Analyses </w:t>
      </w:r>
    </w:p>
    <w:p w14:paraId="7EFB6EEF" w14:textId="3F0605D3" w:rsidR="009602F6" w:rsidRPr="005F2BFC" w:rsidRDefault="009602F6" w:rsidP="005F2BFC">
      <w:pPr>
        <w:spacing w:after="160" w:line="259" w:lineRule="auto"/>
        <w:contextualSpacing/>
        <w:rPr>
          <w:b/>
          <w:bCs/>
          <w:i/>
          <w:iCs/>
          <w:color w:val="000000" w:themeColor="text1"/>
        </w:rPr>
      </w:pPr>
      <w:r w:rsidRPr="005F2BFC">
        <w:rPr>
          <w:b/>
          <w:bCs/>
          <w:i/>
          <w:iCs/>
          <w:color w:val="000000" w:themeColor="text1"/>
        </w:rPr>
        <w:t>Deviations</w:t>
      </w:r>
    </w:p>
    <w:p w14:paraId="69D61A88" w14:textId="115BFF2A" w:rsidR="00E627D5" w:rsidRPr="005F2BFC" w:rsidRDefault="009602F6" w:rsidP="005F2BFC">
      <w:pPr>
        <w:spacing w:after="160" w:line="259" w:lineRule="auto"/>
        <w:contextualSpacing/>
        <w:rPr>
          <w:color w:val="000000" w:themeColor="text1"/>
        </w:rPr>
      </w:pPr>
      <w:r w:rsidRPr="005F2BFC">
        <w:rPr>
          <w:color w:val="000000" w:themeColor="text1"/>
        </w:rPr>
        <w:tab/>
        <w:t xml:space="preserve">We decided not to include this research question </w:t>
      </w:r>
      <w:r w:rsidR="00C52BF4" w:rsidRPr="005F2BFC">
        <w:rPr>
          <w:color w:val="000000" w:themeColor="text1"/>
        </w:rPr>
        <w:t>in the manuscript f</w:t>
      </w:r>
      <w:r w:rsidRPr="005F2BFC">
        <w:rPr>
          <w:color w:val="000000" w:themeColor="text1"/>
        </w:rPr>
        <w:t xml:space="preserve">or the following reasons. </w:t>
      </w:r>
      <w:r w:rsidR="000213FD" w:rsidRPr="005F2BFC">
        <w:rPr>
          <w:color w:val="000000" w:themeColor="text1"/>
        </w:rPr>
        <w:t>Tr</w:t>
      </w:r>
      <w:r w:rsidRPr="005F2BFC">
        <w:rPr>
          <w:color w:val="000000" w:themeColor="text1"/>
        </w:rPr>
        <w:t xml:space="preserve">eating each importance rating as a separate moderator would have required a very complex model with many interaction terms which we did not have the power for. </w:t>
      </w:r>
      <w:r w:rsidR="000213FD" w:rsidRPr="005F2BFC">
        <w:rPr>
          <w:color w:val="000000" w:themeColor="text1"/>
        </w:rPr>
        <w:t>While we provided two potential approaches to address this issue these were also not appropriate. First, t</w:t>
      </w:r>
      <w:r w:rsidRPr="005F2BFC">
        <w:rPr>
          <w:color w:val="000000" w:themeColor="text1"/>
        </w:rPr>
        <w:t xml:space="preserve">he median split approach was unsuitable because it creates person-specific “high” and “low” categories. The same group (for example family) could be coded as high importance for one participant and low importance for another, even when their absolute ratings were similar, which undermines any clear interpretation of the moderator. </w:t>
      </w:r>
      <w:r w:rsidR="000D177B" w:rsidRPr="005F2BFC">
        <w:rPr>
          <w:color w:val="000000" w:themeColor="text1"/>
        </w:rPr>
        <w:t>Similarly, the</w:t>
      </w:r>
      <w:r w:rsidRPr="005F2BFC">
        <w:rPr>
          <w:color w:val="000000" w:themeColor="text1"/>
        </w:rPr>
        <w:t xml:space="preserve"> “extreme groups” approach would have systematically dropped relevant groups and confounded importance with outness and relationship availability. </w:t>
      </w:r>
      <w:r w:rsidR="00460E6D" w:rsidRPr="005F2BFC">
        <w:rPr>
          <w:color w:val="000000" w:themeColor="text1"/>
        </w:rPr>
        <w:t>Finally, exploratory factor analysis of the importance ratings did not yield a clear structure that could be used as a moderator, so we did not pursue this approach further.</w:t>
      </w:r>
    </w:p>
    <w:p w14:paraId="6132B65A" w14:textId="77777777" w:rsidR="00EF1D2D" w:rsidRPr="005F2BFC" w:rsidRDefault="00EF1D2D" w:rsidP="005F2BFC">
      <w:pPr>
        <w:contextualSpacing/>
        <w:rPr>
          <w:b/>
          <w:bCs/>
          <w:color w:val="000000" w:themeColor="text1"/>
        </w:rPr>
      </w:pPr>
      <w:r w:rsidRPr="005F2BFC">
        <w:rPr>
          <w:b/>
          <w:bCs/>
          <w:color w:val="000000" w:themeColor="text1"/>
        </w:rPr>
        <w:br w:type="page"/>
      </w:r>
    </w:p>
    <w:p w14:paraId="0ED64BA6" w14:textId="561E3DB9" w:rsidR="00E627D5" w:rsidRPr="005F2BFC" w:rsidRDefault="00E627D5" w:rsidP="005F2BFC">
      <w:pPr>
        <w:spacing w:after="160" w:line="259" w:lineRule="auto"/>
        <w:contextualSpacing/>
        <w:rPr>
          <w:color w:val="000000" w:themeColor="text1"/>
        </w:rPr>
      </w:pPr>
      <w:r w:rsidRPr="005F2BFC">
        <w:rPr>
          <w:b/>
          <w:bCs/>
          <w:color w:val="000000" w:themeColor="text1"/>
        </w:rPr>
        <w:lastRenderedPageBreak/>
        <w:t xml:space="preserve">Exploratory Research Questions </w:t>
      </w:r>
    </w:p>
    <w:p w14:paraId="4E20D015" w14:textId="77777777" w:rsidR="00E627D5" w:rsidRPr="005F2BFC" w:rsidRDefault="00E627D5" w:rsidP="005F2BFC">
      <w:pPr>
        <w:pStyle w:val="ListParagraph"/>
        <w:numPr>
          <w:ilvl w:val="0"/>
          <w:numId w:val="18"/>
        </w:numPr>
        <w:spacing w:after="160" w:line="259" w:lineRule="auto"/>
        <w:rPr>
          <w:color w:val="000000" w:themeColor="text1"/>
        </w:rPr>
      </w:pPr>
      <w:r w:rsidRPr="005F2BFC">
        <w:rPr>
          <w:color w:val="000000" w:themeColor="text1"/>
        </w:rPr>
        <w:t xml:space="preserve">How does affirmation/denial of gender identity from groups that are important in one’s life buffer or exacerbate the effects of affirmation/denial of gender identity from groups that are not important in one’s life? </w:t>
      </w:r>
    </w:p>
    <w:p w14:paraId="5BDB98FC" w14:textId="77777777" w:rsidR="00E627D5" w:rsidRPr="005F2BFC" w:rsidRDefault="00E627D5" w:rsidP="005F2BFC">
      <w:pPr>
        <w:pStyle w:val="ListParagraph"/>
        <w:numPr>
          <w:ilvl w:val="0"/>
          <w:numId w:val="18"/>
        </w:numPr>
        <w:spacing w:after="160" w:line="259" w:lineRule="auto"/>
        <w:rPr>
          <w:color w:val="000000" w:themeColor="text1"/>
        </w:rPr>
      </w:pPr>
      <w:r w:rsidRPr="005F2BFC">
        <w:rPr>
          <w:color w:val="000000" w:themeColor="text1"/>
        </w:rPr>
        <w:t>How do sources of affirmation and denial of one’s gender identity cluster across different groups?</w:t>
      </w:r>
    </w:p>
    <w:p w14:paraId="1288CFD8" w14:textId="77777777" w:rsidR="00E627D5" w:rsidRPr="005F2BFC" w:rsidRDefault="00E627D5" w:rsidP="005F2BFC">
      <w:pPr>
        <w:pStyle w:val="ListParagraph"/>
        <w:numPr>
          <w:ilvl w:val="0"/>
          <w:numId w:val="18"/>
        </w:numPr>
        <w:spacing w:after="160" w:line="259" w:lineRule="auto"/>
        <w:rPr>
          <w:color w:val="000000" w:themeColor="text1"/>
        </w:rPr>
      </w:pPr>
      <w:r w:rsidRPr="005F2BFC">
        <w:rPr>
          <w:color w:val="000000" w:themeColor="text1"/>
        </w:rPr>
        <w:t xml:space="preserve">What distinct profiles of affirmation and denial experiences exist among transgender and gender diverse individuals, and how do these profiles differ in terms of well-being outcomes? </w:t>
      </w:r>
    </w:p>
    <w:p w14:paraId="259A5235" w14:textId="77777777" w:rsidR="00E627D5" w:rsidRPr="005F2BFC" w:rsidRDefault="00E627D5" w:rsidP="005F2BFC">
      <w:pPr>
        <w:pStyle w:val="ListParagraph"/>
        <w:numPr>
          <w:ilvl w:val="0"/>
          <w:numId w:val="18"/>
        </w:numPr>
        <w:spacing w:after="160" w:line="259" w:lineRule="auto"/>
        <w:rPr>
          <w:color w:val="000000" w:themeColor="text1"/>
        </w:rPr>
      </w:pPr>
      <w:r w:rsidRPr="005F2BFC">
        <w:rPr>
          <w:color w:val="000000" w:themeColor="text1"/>
        </w:rPr>
        <w:t xml:space="preserve">How are </w:t>
      </w:r>
      <w:r w:rsidRPr="005F2BFC">
        <w:rPr>
          <w:color w:val="000000" w:themeColor="text1"/>
          <w:lang w:val="en-US"/>
        </w:rPr>
        <w:t xml:space="preserve">perceived allyship, outness, and general affirmation/denial towards the existence of transgender and gender diverse identities from different groups associated with well-being? </w:t>
      </w:r>
    </w:p>
    <w:p w14:paraId="19A30AD3" w14:textId="77777777" w:rsidR="00886AFC" w:rsidRPr="005F2BFC" w:rsidRDefault="00886AFC" w:rsidP="005F2BFC">
      <w:pPr>
        <w:spacing w:after="160" w:line="259" w:lineRule="auto"/>
        <w:contextualSpacing/>
        <w:rPr>
          <w:b/>
          <w:bCs/>
          <w:i/>
          <w:iCs/>
          <w:color w:val="000000" w:themeColor="text1"/>
        </w:rPr>
      </w:pPr>
      <w:r w:rsidRPr="005F2BFC">
        <w:rPr>
          <w:b/>
          <w:bCs/>
          <w:i/>
          <w:iCs/>
          <w:color w:val="000000" w:themeColor="text1"/>
        </w:rPr>
        <w:t>Deviations</w:t>
      </w:r>
    </w:p>
    <w:p w14:paraId="55CA433C" w14:textId="7BC906BE" w:rsidR="00886AFC" w:rsidRPr="005F2BFC" w:rsidRDefault="00886AFC" w:rsidP="005F2BFC">
      <w:pPr>
        <w:spacing w:after="160" w:line="259" w:lineRule="auto"/>
        <w:contextualSpacing/>
        <w:rPr>
          <w:color w:val="000000" w:themeColor="text1"/>
        </w:rPr>
      </w:pPr>
      <w:r w:rsidRPr="005F2BFC">
        <w:rPr>
          <w:b/>
          <w:bCs/>
          <w:color w:val="000000" w:themeColor="text1"/>
        </w:rPr>
        <w:tab/>
      </w:r>
      <w:r w:rsidRPr="005F2BFC">
        <w:rPr>
          <w:color w:val="000000" w:themeColor="text1"/>
        </w:rPr>
        <w:t xml:space="preserve">Due to word limits we did not pursue </w:t>
      </w:r>
      <w:r w:rsidR="009F313C" w:rsidRPr="005F2BFC">
        <w:rPr>
          <w:color w:val="000000" w:themeColor="text1"/>
        </w:rPr>
        <w:t xml:space="preserve">these exploratory research questions in this manuscript. However, we provide all data, as well as descriptive and summary statistics in the supplemental materials. </w:t>
      </w:r>
    </w:p>
    <w:p w14:paraId="28C79328" w14:textId="77777777" w:rsidR="00886AFC" w:rsidRPr="005F2BFC" w:rsidRDefault="00886AFC" w:rsidP="005F2BFC">
      <w:pPr>
        <w:spacing w:after="160" w:line="259" w:lineRule="auto"/>
        <w:contextualSpacing/>
        <w:rPr>
          <w:color w:val="000000" w:themeColor="text1"/>
        </w:rPr>
      </w:pPr>
    </w:p>
    <w:p w14:paraId="75039E09" w14:textId="2111892E" w:rsidR="00E7347E" w:rsidRPr="005F2BFC" w:rsidRDefault="00E7347E" w:rsidP="005F2BFC">
      <w:pPr>
        <w:contextualSpacing/>
        <w:rPr>
          <w:b/>
          <w:bCs/>
          <w:color w:val="000000" w:themeColor="text1"/>
        </w:rPr>
      </w:pPr>
    </w:p>
    <w:sectPr w:rsidR="00E7347E" w:rsidRPr="005F2BFC" w:rsidSect="00FF6A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39E2"/>
    <w:multiLevelType w:val="hybridMultilevel"/>
    <w:tmpl w:val="AF1C6B84"/>
    <w:lvl w:ilvl="0" w:tplc="8D66205A">
      <w:start w:val="1"/>
      <w:numFmt w:val="upperLetter"/>
      <w:lvlText w:val="%1."/>
      <w:lvlJc w:val="left"/>
      <w:pPr>
        <w:ind w:left="360" w:hanging="360"/>
      </w:pPr>
      <w:rPr>
        <w:rFonts w:eastAsiaTheme="minorEastAsia"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22587A"/>
    <w:multiLevelType w:val="hybridMultilevel"/>
    <w:tmpl w:val="A3E61800"/>
    <w:lvl w:ilvl="0" w:tplc="249AA2C0">
      <w:start w:val="1"/>
      <w:numFmt w:val="decimal"/>
      <w:lvlText w:val="%1."/>
      <w:lvlJc w:val="left"/>
      <w:pPr>
        <w:ind w:left="1080" w:hanging="360"/>
      </w:pPr>
      <w:rPr>
        <w:rFonts w:ascii="Times New Roman" w:eastAsiaTheme="minorHAnsi"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CD4B56"/>
    <w:multiLevelType w:val="hybridMultilevel"/>
    <w:tmpl w:val="A2E6EF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C37F1"/>
    <w:multiLevelType w:val="hybridMultilevel"/>
    <w:tmpl w:val="084C84C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EB01BA"/>
    <w:multiLevelType w:val="hybridMultilevel"/>
    <w:tmpl w:val="12F6DB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76790E"/>
    <w:multiLevelType w:val="hybridMultilevel"/>
    <w:tmpl w:val="D124E20C"/>
    <w:lvl w:ilvl="0" w:tplc="0C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9A4258A"/>
    <w:multiLevelType w:val="hybridMultilevel"/>
    <w:tmpl w:val="D18ED08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3854184"/>
    <w:multiLevelType w:val="hybridMultilevel"/>
    <w:tmpl w:val="C3D686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760F36"/>
    <w:multiLevelType w:val="hybridMultilevel"/>
    <w:tmpl w:val="6826EBCC"/>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84E3FD8"/>
    <w:multiLevelType w:val="hybridMultilevel"/>
    <w:tmpl w:val="CF6AA9D6"/>
    <w:lvl w:ilvl="0" w:tplc="7F323352">
      <w:start w:val="2"/>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E143BA"/>
    <w:multiLevelType w:val="hybridMultilevel"/>
    <w:tmpl w:val="C3D6865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7484F"/>
    <w:multiLevelType w:val="hybridMultilevel"/>
    <w:tmpl w:val="86E68AC0"/>
    <w:lvl w:ilvl="0" w:tplc="81700C06">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D0257D0"/>
    <w:multiLevelType w:val="hybridMultilevel"/>
    <w:tmpl w:val="491064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2A94BA1"/>
    <w:multiLevelType w:val="hybridMultilevel"/>
    <w:tmpl w:val="A5508684"/>
    <w:lvl w:ilvl="0" w:tplc="8D66205A">
      <w:start w:val="1"/>
      <w:numFmt w:val="upperLetter"/>
      <w:lvlText w:val="%1."/>
      <w:lvlJc w:val="left"/>
      <w:pPr>
        <w:ind w:left="360" w:hanging="360"/>
      </w:pPr>
      <w:rPr>
        <w:rFonts w:eastAsiaTheme="minorEastAsia"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E5A3837"/>
    <w:multiLevelType w:val="hybridMultilevel"/>
    <w:tmpl w:val="77EABD88"/>
    <w:lvl w:ilvl="0" w:tplc="B3BCC766">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FD2AC2"/>
    <w:multiLevelType w:val="hybridMultilevel"/>
    <w:tmpl w:val="8E98C7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02F7EA8"/>
    <w:multiLevelType w:val="hybridMultilevel"/>
    <w:tmpl w:val="6C9C0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2EF7FD0"/>
    <w:multiLevelType w:val="hybridMultilevel"/>
    <w:tmpl w:val="12F6DB0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EC44FA"/>
    <w:multiLevelType w:val="hybridMultilevel"/>
    <w:tmpl w:val="F2FC324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7C91299C"/>
    <w:multiLevelType w:val="hybridMultilevel"/>
    <w:tmpl w:val="874ACB16"/>
    <w:lvl w:ilvl="0" w:tplc="C80CF640">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BE18AF"/>
    <w:multiLevelType w:val="hybridMultilevel"/>
    <w:tmpl w:val="12F6DB0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5460451">
    <w:abstractNumId w:val="16"/>
  </w:num>
  <w:num w:numId="2" w16cid:durableId="861240336">
    <w:abstractNumId w:val="1"/>
  </w:num>
  <w:num w:numId="3" w16cid:durableId="94831472">
    <w:abstractNumId w:val="19"/>
  </w:num>
  <w:num w:numId="4" w16cid:durableId="1888569736">
    <w:abstractNumId w:val="14"/>
  </w:num>
  <w:num w:numId="5" w16cid:durableId="1139881662">
    <w:abstractNumId w:val="9"/>
  </w:num>
  <w:num w:numId="6" w16cid:durableId="1602949398">
    <w:abstractNumId w:val="5"/>
  </w:num>
  <w:num w:numId="7" w16cid:durableId="1399935743">
    <w:abstractNumId w:val="2"/>
  </w:num>
  <w:num w:numId="8" w16cid:durableId="1964848747">
    <w:abstractNumId w:val="7"/>
  </w:num>
  <w:num w:numId="9" w16cid:durableId="39131226">
    <w:abstractNumId w:val="10"/>
  </w:num>
  <w:num w:numId="10" w16cid:durableId="1016156038">
    <w:abstractNumId w:val="3"/>
  </w:num>
  <w:num w:numId="11" w16cid:durableId="1592665676">
    <w:abstractNumId w:val="18"/>
  </w:num>
  <w:num w:numId="12" w16cid:durableId="1103957914">
    <w:abstractNumId w:val="8"/>
  </w:num>
  <w:num w:numId="13" w16cid:durableId="1849517611">
    <w:abstractNumId w:val="13"/>
  </w:num>
  <w:num w:numId="14" w16cid:durableId="1790735582">
    <w:abstractNumId w:val="6"/>
  </w:num>
  <w:num w:numId="15" w16cid:durableId="406735096">
    <w:abstractNumId w:val="0"/>
  </w:num>
  <w:num w:numId="16" w16cid:durableId="1979141510">
    <w:abstractNumId w:val="11"/>
  </w:num>
  <w:num w:numId="17" w16cid:durableId="946161312">
    <w:abstractNumId w:val="12"/>
  </w:num>
  <w:num w:numId="18" w16cid:durableId="545144552">
    <w:abstractNumId w:val="4"/>
  </w:num>
  <w:num w:numId="19" w16cid:durableId="2054428297">
    <w:abstractNumId w:val="15"/>
  </w:num>
  <w:num w:numId="20" w16cid:durableId="821042884">
    <w:abstractNumId w:val="17"/>
  </w:num>
  <w:num w:numId="21" w16cid:durableId="6112074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032"/>
    <w:rsid w:val="00010FFC"/>
    <w:rsid w:val="000213FD"/>
    <w:rsid w:val="00030D8A"/>
    <w:rsid w:val="00045A22"/>
    <w:rsid w:val="00067654"/>
    <w:rsid w:val="000A0B70"/>
    <w:rsid w:val="000D177B"/>
    <w:rsid w:val="000F3B6F"/>
    <w:rsid w:val="001062EC"/>
    <w:rsid w:val="0013655A"/>
    <w:rsid w:val="0014513F"/>
    <w:rsid w:val="001665A8"/>
    <w:rsid w:val="001A65B8"/>
    <w:rsid w:val="001C2D5F"/>
    <w:rsid w:val="001D1B0C"/>
    <w:rsid w:val="001E17CD"/>
    <w:rsid w:val="002047C6"/>
    <w:rsid w:val="002354DE"/>
    <w:rsid w:val="002927A2"/>
    <w:rsid w:val="002929B4"/>
    <w:rsid w:val="002A4CE4"/>
    <w:rsid w:val="00321194"/>
    <w:rsid w:val="00331BF5"/>
    <w:rsid w:val="003353D1"/>
    <w:rsid w:val="00343FD1"/>
    <w:rsid w:val="0035249B"/>
    <w:rsid w:val="00387F4F"/>
    <w:rsid w:val="00392F96"/>
    <w:rsid w:val="003A3B2B"/>
    <w:rsid w:val="003C5D03"/>
    <w:rsid w:val="003D34F3"/>
    <w:rsid w:val="004034FF"/>
    <w:rsid w:val="00404FB5"/>
    <w:rsid w:val="004328D6"/>
    <w:rsid w:val="00460E6D"/>
    <w:rsid w:val="00471D21"/>
    <w:rsid w:val="00476121"/>
    <w:rsid w:val="00491417"/>
    <w:rsid w:val="00492F31"/>
    <w:rsid w:val="004A1E48"/>
    <w:rsid w:val="004B33EF"/>
    <w:rsid w:val="004D48B6"/>
    <w:rsid w:val="004E28BA"/>
    <w:rsid w:val="004E7F5E"/>
    <w:rsid w:val="005118AF"/>
    <w:rsid w:val="0056131A"/>
    <w:rsid w:val="00570B5D"/>
    <w:rsid w:val="00571606"/>
    <w:rsid w:val="00575AF3"/>
    <w:rsid w:val="005771D9"/>
    <w:rsid w:val="005B6CFF"/>
    <w:rsid w:val="005C28E4"/>
    <w:rsid w:val="005F2BFC"/>
    <w:rsid w:val="0060598C"/>
    <w:rsid w:val="006222F2"/>
    <w:rsid w:val="00623520"/>
    <w:rsid w:val="00632013"/>
    <w:rsid w:val="00657973"/>
    <w:rsid w:val="00663DE7"/>
    <w:rsid w:val="006865AE"/>
    <w:rsid w:val="00686FE0"/>
    <w:rsid w:val="006A5EB3"/>
    <w:rsid w:val="006B54B1"/>
    <w:rsid w:val="006C1154"/>
    <w:rsid w:val="006C354F"/>
    <w:rsid w:val="006D3B03"/>
    <w:rsid w:val="006E1018"/>
    <w:rsid w:val="006F2505"/>
    <w:rsid w:val="00705EEE"/>
    <w:rsid w:val="00722238"/>
    <w:rsid w:val="00747742"/>
    <w:rsid w:val="00776E22"/>
    <w:rsid w:val="00784787"/>
    <w:rsid w:val="00786DA8"/>
    <w:rsid w:val="007C3445"/>
    <w:rsid w:val="007D3042"/>
    <w:rsid w:val="00813032"/>
    <w:rsid w:val="0082039B"/>
    <w:rsid w:val="008633FB"/>
    <w:rsid w:val="00886AFC"/>
    <w:rsid w:val="00895E22"/>
    <w:rsid w:val="008D2514"/>
    <w:rsid w:val="008F3B99"/>
    <w:rsid w:val="00902EE0"/>
    <w:rsid w:val="00905A52"/>
    <w:rsid w:val="009144BF"/>
    <w:rsid w:val="0092308E"/>
    <w:rsid w:val="00934777"/>
    <w:rsid w:val="0095258C"/>
    <w:rsid w:val="009552C0"/>
    <w:rsid w:val="009602F6"/>
    <w:rsid w:val="00963B43"/>
    <w:rsid w:val="00983284"/>
    <w:rsid w:val="00983706"/>
    <w:rsid w:val="009E6E30"/>
    <w:rsid w:val="009F313C"/>
    <w:rsid w:val="009F5511"/>
    <w:rsid w:val="009F7330"/>
    <w:rsid w:val="00A0783B"/>
    <w:rsid w:val="00A90172"/>
    <w:rsid w:val="00AB55F6"/>
    <w:rsid w:val="00AB64C0"/>
    <w:rsid w:val="00AC0982"/>
    <w:rsid w:val="00AD2561"/>
    <w:rsid w:val="00AD4D4C"/>
    <w:rsid w:val="00B007A3"/>
    <w:rsid w:val="00B25706"/>
    <w:rsid w:val="00B37D45"/>
    <w:rsid w:val="00B55BF4"/>
    <w:rsid w:val="00B60786"/>
    <w:rsid w:val="00B64AB6"/>
    <w:rsid w:val="00B70FCC"/>
    <w:rsid w:val="00B90F12"/>
    <w:rsid w:val="00B95D0D"/>
    <w:rsid w:val="00B96B66"/>
    <w:rsid w:val="00BE0140"/>
    <w:rsid w:val="00C06C97"/>
    <w:rsid w:val="00C07EB9"/>
    <w:rsid w:val="00C16D44"/>
    <w:rsid w:val="00C52BF4"/>
    <w:rsid w:val="00C668AB"/>
    <w:rsid w:val="00C73697"/>
    <w:rsid w:val="00C754E9"/>
    <w:rsid w:val="00C8284F"/>
    <w:rsid w:val="00C82E3C"/>
    <w:rsid w:val="00CA7D49"/>
    <w:rsid w:val="00CD2AE8"/>
    <w:rsid w:val="00D173D7"/>
    <w:rsid w:val="00D33BDA"/>
    <w:rsid w:val="00D401BA"/>
    <w:rsid w:val="00D45865"/>
    <w:rsid w:val="00D50663"/>
    <w:rsid w:val="00D526B0"/>
    <w:rsid w:val="00D61738"/>
    <w:rsid w:val="00D80A08"/>
    <w:rsid w:val="00DA3339"/>
    <w:rsid w:val="00DB1E83"/>
    <w:rsid w:val="00DB306A"/>
    <w:rsid w:val="00DB5331"/>
    <w:rsid w:val="00DE2BD7"/>
    <w:rsid w:val="00DF25C0"/>
    <w:rsid w:val="00E26004"/>
    <w:rsid w:val="00E3126A"/>
    <w:rsid w:val="00E627D5"/>
    <w:rsid w:val="00E7347E"/>
    <w:rsid w:val="00E827BB"/>
    <w:rsid w:val="00E87328"/>
    <w:rsid w:val="00EA3C8A"/>
    <w:rsid w:val="00EA5994"/>
    <w:rsid w:val="00EF1D2D"/>
    <w:rsid w:val="00F10322"/>
    <w:rsid w:val="00F12D00"/>
    <w:rsid w:val="00F23568"/>
    <w:rsid w:val="00F53AA3"/>
    <w:rsid w:val="00F77749"/>
    <w:rsid w:val="00FB5590"/>
    <w:rsid w:val="00FC1FCC"/>
    <w:rsid w:val="00FD1D9B"/>
    <w:rsid w:val="00FE3E70"/>
    <w:rsid w:val="00FE5EE3"/>
    <w:rsid w:val="00FF1E55"/>
    <w:rsid w:val="00FF61B0"/>
    <w:rsid w:val="00FF6A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212D9"/>
  <w15:chartTrackingRefBased/>
  <w15:docId w15:val="{AAF6455E-7B11-4B59-8912-394F43C1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table" w:styleId="TableGrid">
    <w:name w:val="Table Grid"/>
    <w:basedOn w:val="TableNormal"/>
    <w:uiPriority w:val="39"/>
    <w:rsid w:val="00813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0322"/>
    <w:pPr>
      <w:ind w:left="720"/>
      <w:contextualSpacing/>
    </w:pPr>
  </w:style>
  <w:style w:type="paragraph" w:styleId="Header">
    <w:name w:val="header"/>
    <w:basedOn w:val="Normal"/>
    <w:link w:val="HeaderChar"/>
    <w:semiHidden/>
    <w:rsid w:val="0060598C"/>
    <w:pPr>
      <w:tabs>
        <w:tab w:val="center" w:pos="4320"/>
        <w:tab w:val="right" w:pos="8640"/>
      </w:tabs>
    </w:pPr>
    <w:rPr>
      <w:rFonts w:ascii="Garamond" w:eastAsia="Times New Roman" w:hAnsi="Garamond"/>
      <w:szCs w:val="20"/>
      <w:lang w:eastAsia="en-US"/>
    </w:rPr>
  </w:style>
  <w:style w:type="character" w:customStyle="1" w:styleId="HeaderChar">
    <w:name w:val="Header Char"/>
    <w:basedOn w:val="DefaultParagraphFont"/>
    <w:link w:val="Header"/>
    <w:semiHidden/>
    <w:rsid w:val="0060598C"/>
    <w:rPr>
      <w:rFonts w:ascii="Garamond" w:hAnsi="Garamond"/>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22</Pages>
  <Words>4222</Words>
  <Characters>24068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Nitschinsk</dc:creator>
  <cp:keywords/>
  <dc:description/>
  <cp:lastModifiedBy>Lewis Nitschinsk</cp:lastModifiedBy>
  <cp:revision>147</cp:revision>
  <dcterms:created xsi:type="dcterms:W3CDTF">2025-10-06T13:42:00Z</dcterms:created>
  <dcterms:modified xsi:type="dcterms:W3CDTF">2026-09-21T03:13:00Z</dcterms:modified>
</cp:coreProperties>
</file>