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FB70C" w14:textId="3C4C4691" w:rsidR="002C0530" w:rsidRPr="005B2F7E" w:rsidRDefault="002C0530" w:rsidP="005B2F7E">
      <w:pPr>
        <w:pStyle w:val="Title"/>
      </w:pPr>
      <w:r w:rsidRPr="005B2F7E">
        <w:t>Online Supplementary Materials</w:t>
      </w:r>
    </w:p>
    <w:sdt>
      <w:sdtPr>
        <w:rPr>
          <w:rFonts w:ascii="Times New Roman" w:eastAsiaTheme="minorHAnsi" w:hAnsi="Times New Roman" w:cs="Times New Roman"/>
          <w:color w:val="auto"/>
          <w:kern w:val="2"/>
          <w:sz w:val="24"/>
          <w:szCs w:val="24"/>
          <w14:ligatures w14:val="standardContextual"/>
        </w:rPr>
        <w:id w:val="261113155"/>
        <w:docPartObj>
          <w:docPartGallery w:val="Table of Contents"/>
          <w:docPartUnique/>
        </w:docPartObj>
      </w:sdtPr>
      <w:sdtEndPr>
        <w:rPr>
          <w:b/>
          <w:bCs/>
          <w:noProof/>
        </w:rPr>
      </w:sdtEndPr>
      <w:sdtContent>
        <w:p w14:paraId="279ED813" w14:textId="44129F61" w:rsidR="004734F1" w:rsidRDefault="004734F1" w:rsidP="005B2F7E">
          <w:pPr>
            <w:pStyle w:val="TOCHeading"/>
            <w:rPr>
              <w:rFonts w:ascii="Times New Roman" w:hAnsi="Times New Roman" w:cs="Times New Roman"/>
              <w:b/>
              <w:bCs/>
              <w:color w:val="auto"/>
              <w:sz w:val="24"/>
              <w:szCs w:val="24"/>
            </w:rPr>
          </w:pPr>
          <w:r w:rsidRPr="008914BA">
            <w:rPr>
              <w:rFonts w:ascii="Times New Roman" w:hAnsi="Times New Roman" w:cs="Times New Roman"/>
              <w:b/>
              <w:bCs/>
              <w:color w:val="auto"/>
              <w:sz w:val="24"/>
              <w:szCs w:val="24"/>
            </w:rPr>
            <w:t>Table of Contents</w:t>
          </w:r>
        </w:p>
        <w:p w14:paraId="4782BE21" w14:textId="77777777" w:rsidR="005B2F7E" w:rsidRPr="005B2F7E" w:rsidRDefault="005B2F7E" w:rsidP="005B2F7E"/>
        <w:p w14:paraId="1A12E66B" w14:textId="3736C326" w:rsidR="00F40458" w:rsidRDefault="004734F1">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192507121" w:history="1">
            <w:r w:rsidR="00F40458" w:rsidRPr="00391927">
              <w:rPr>
                <w:rStyle w:val="Hyperlink"/>
                <w:noProof/>
              </w:rPr>
              <w:t>Full List of Measures</w:t>
            </w:r>
            <w:r w:rsidR="00F40458">
              <w:rPr>
                <w:noProof/>
                <w:webHidden/>
              </w:rPr>
              <w:tab/>
            </w:r>
            <w:r w:rsidR="00F40458">
              <w:rPr>
                <w:noProof/>
                <w:webHidden/>
              </w:rPr>
              <w:fldChar w:fldCharType="begin"/>
            </w:r>
            <w:r w:rsidR="00F40458">
              <w:rPr>
                <w:noProof/>
                <w:webHidden/>
              </w:rPr>
              <w:instrText xml:space="preserve"> PAGEREF _Toc192507121 \h </w:instrText>
            </w:r>
            <w:r w:rsidR="00F40458">
              <w:rPr>
                <w:noProof/>
                <w:webHidden/>
              </w:rPr>
            </w:r>
            <w:r w:rsidR="00F40458">
              <w:rPr>
                <w:noProof/>
                <w:webHidden/>
              </w:rPr>
              <w:fldChar w:fldCharType="separate"/>
            </w:r>
            <w:r w:rsidR="00F40458">
              <w:rPr>
                <w:noProof/>
                <w:webHidden/>
              </w:rPr>
              <w:t>2</w:t>
            </w:r>
            <w:r w:rsidR="00F40458">
              <w:rPr>
                <w:noProof/>
                <w:webHidden/>
              </w:rPr>
              <w:fldChar w:fldCharType="end"/>
            </w:r>
          </w:hyperlink>
        </w:p>
        <w:p w14:paraId="621E68C4" w14:textId="5C6A128E" w:rsidR="00F40458" w:rsidRDefault="00F40458">
          <w:pPr>
            <w:pStyle w:val="TOC1"/>
            <w:tabs>
              <w:tab w:val="right" w:leader="dot" w:pos="9350"/>
            </w:tabs>
            <w:rPr>
              <w:rFonts w:asciiTheme="minorHAnsi" w:eastAsiaTheme="minorEastAsia" w:hAnsiTheme="minorHAnsi" w:cstheme="minorBidi"/>
              <w:noProof/>
            </w:rPr>
          </w:pPr>
          <w:hyperlink w:anchor="_Toc192507122" w:history="1">
            <w:r w:rsidRPr="00391927">
              <w:rPr>
                <w:rStyle w:val="Hyperlink"/>
                <w:noProof/>
              </w:rPr>
              <w:t>Deviations from Preregistered Data Analysis Plan</w:t>
            </w:r>
            <w:r>
              <w:rPr>
                <w:noProof/>
                <w:webHidden/>
              </w:rPr>
              <w:tab/>
            </w:r>
            <w:r>
              <w:rPr>
                <w:noProof/>
                <w:webHidden/>
              </w:rPr>
              <w:fldChar w:fldCharType="begin"/>
            </w:r>
            <w:r>
              <w:rPr>
                <w:noProof/>
                <w:webHidden/>
              </w:rPr>
              <w:instrText xml:space="preserve"> PAGEREF _Toc192507122 \h </w:instrText>
            </w:r>
            <w:r>
              <w:rPr>
                <w:noProof/>
                <w:webHidden/>
              </w:rPr>
            </w:r>
            <w:r>
              <w:rPr>
                <w:noProof/>
                <w:webHidden/>
              </w:rPr>
              <w:fldChar w:fldCharType="separate"/>
            </w:r>
            <w:r>
              <w:rPr>
                <w:noProof/>
                <w:webHidden/>
              </w:rPr>
              <w:t>4</w:t>
            </w:r>
            <w:r>
              <w:rPr>
                <w:noProof/>
                <w:webHidden/>
              </w:rPr>
              <w:fldChar w:fldCharType="end"/>
            </w:r>
          </w:hyperlink>
        </w:p>
        <w:p w14:paraId="43A6157F" w14:textId="719D68EC" w:rsidR="00F40458" w:rsidRDefault="00F40458">
          <w:pPr>
            <w:pStyle w:val="TOC1"/>
            <w:tabs>
              <w:tab w:val="right" w:leader="dot" w:pos="9350"/>
            </w:tabs>
            <w:rPr>
              <w:rFonts w:asciiTheme="minorHAnsi" w:eastAsiaTheme="minorEastAsia" w:hAnsiTheme="minorHAnsi" w:cstheme="minorBidi"/>
              <w:noProof/>
            </w:rPr>
          </w:pPr>
          <w:hyperlink w:anchor="_Toc192507123" w:history="1">
            <w:r w:rsidRPr="00391927">
              <w:rPr>
                <w:rStyle w:val="Hyperlink"/>
                <w:noProof/>
              </w:rPr>
              <w:t>Supplemental Results</w:t>
            </w:r>
            <w:r>
              <w:rPr>
                <w:noProof/>
                <w:webHidden/>
              </w:rPr>
              <w:tab/>
            </w:r>
            <w:r>
              <w:rPr>
                <w:noProof/>
                <w:webHidden/>
              </w:rPr>
              <w:fldChar w:fldCharType="begin"/>
            </w:r>
            <w:r>
              <w:rPr>
                <w:noProof/>
                <w:webHidden/>
              </w:rPr>
              <w:instrText xml:space="preserve"> PAGEREF _Toc192507123 \h </w:instrText>
            </w:r>
            <w:r>
              <w:rPr>
                <w:noProof/>
                <w:webHidden/>
              </w:rPr>
            </w:r>
            <w:r>
              <w:rPr>
                <w:noProof/>
                <w:webHidden/>
              </w:rPr>
              <w:fldChar w:fldCharType="separate"/>
            </w:r>
            <w:r>
              <w:rPr>
                <w:noProof/>
                <w:webHidden/>
              </w:rPr>
              <w:t>5</w:t>
            </w:r>
            <w:r>
              <w:rPr>
                <w:noProof/>
                <w:webHidden/>
              </w:rPr>
              <w:fldChar w:fldCharType="end"/>
            </w:r>
          </w:hyperlink>
        </w:p>
        <w:p w14:paraId="5593915C" w14:textId="76301D58" w:rsidR="00F40458" w:rsidRDefault="00F40458">
          <w:pPr>
            <w:pStyle w:val="TOC2"/>
            <w:tabs>
              <w:tab w:val="right" w:leader="dot" w:pos="9350"/>
            </w:tabs>
            <w:rPr>
              <w:rFonts w:asciiTheme="minorHAnsi" w:eastAsiaTheme="minorEastAsia" w:hAnsiTheme="minorHAnsi" w:cstheme="minorBidi"/>
              <w:noProof/>
            </w:rPr>
          </w:pPr>
          <w:hyperlink w:anchor="_Toc192507124" w:history="1">
            <w:r w:rsidRPr="00391927">
              <w:rPr>
                <w:rStyle w:val="Hyperlink"/>
                <w:noProof/>
              </w:rPr>
              <w:t>Descriptive Statistics and Bivariate Correlations</w:t>
            </w:r>
            <w:r>
              <w:rPr>
                <w:noProof/>
                <w:webHidden/>
              </w:rPr>
              <w:tab/>
            </w:r>
            <w:r>
              <w:rPr>
                <w:noProof/>
                <w:webHidden/>
              </w:rPr>
              <w:fldChar w:fldCharType="begin"/>
            </w:r>
            <w:r>
              <w:rPr>
                <w:noProof/>
                <w:webHidden/>
              </w:rPr>
              <w:instrText xml:space="preserve"> PAGEREF _Toc192507124 \h </w:instrText>
            </w:r>
            <w:r>
              <w:rPr>
                <w:noProof/>
                <w:webHidden/>
              </w:rPr>
            </w:r>
            <w:r>
              <w:rPr>
                <w:noProof/>
                <w:webHidden/>
              </w:rPr>
              <w:fldChar w:fldCharType="separate"/>
            </w:r>
            <w:r>
              <w:rPr>
                <w:noProof/>
                <w:webHidden/>
              </w:rPr>
              <w:t>5</w:t>
            </w:r>
            <w:r>
              <w:rPr>
                <w:noProof/>
                <w:webHidden/>
              </w:rPr>
              <w:fldChar w:fldCharType="end"/>
            </w:r>
          </w:hyperlink>
        </w:p>
        <w:p w14:paraId="193C69AA" w14:textId="5F6EABC0" w:rsidR="00F40458" w:rsidRDefault="00F40458">
          <w:pPr>
            <w:pStyle w:val="TOC2"/>
            <w:tabs>
              <w:tab w:val="right" w:leader="dot" w:pos="9350"/>
            </w:tabs>
            <w:rPr>
              <w:rFonts w:asciiTheme="minorHAnsi" w:eastAsiaTheme="minorEastAsia" w:hAnsiTheme="minorHAnsi" w:cstheme="minorBidi"/>
              <w:noProof/>
            </w:rPr>
          </w:pPr>
          <w:hyperlink w:anchor="_Toc192507125" w:history="1">
            <w:r w:rsidRPr="00391927">
              <w:rPr>
                <w:rStyle w:val="Hyperlink"/>
                <w:noProof/>
              </w:rPr>
              <w:t>Omitted Results</w:t>
            </w:r>
            <w:r>
              <w:rPr>
                <w:noProof/>
                <w:webHidden/>
              </w:rPr>
              <w:tab/>
            </w:r>
            <w:r>
              <w:rPr>
                <w:noProof/>
                <w:webHidden/>
              </w:rPr>
              <w:fldChar w:fldCharType="begin"/>
            </w:r>
            <w:r>
              <w:rPr>
                <w:noProof/>
                <w:webHidden/>
              </w:rPr>
              <w:instrText xml:space="preserve"> PAGEREF _Toc192507125 \h </w:instrText>
            </w:r>
            <w:r>
              <w:rPr>
                <w:noProof/>
                <w:webHidden/>
              </w:rPr>
            </w:r>
            <w:r>
              <w:rPr>
                <w:noProof/>
                <w:webHidden/>
              </w:rPr>
              <w:fldChar w:fldCharType="separate"/>
            </w:r>
            <w:r>
              <w:rPr>
                <w:noProof/>
                <w:webHidden/>
              </w:rPr>
              <w:t>7</w:t>
            </w:r>
            <w:r>
              <w:rPr>
                <w:noProof/>
                <w:webHidden/>
              </w:rPr>
              <w:fldChar w:fldCharType="end"/>
            </w:r>
          </w:hyperlink>
        </w:p>
        <w:p w14:paraId="13D41EFB" w14:textId="3DAE602C" w:rsidR="004734F1" w:rsidRDefault="004734F1">
          <w:r>
            <w:rPr>
              <w:b/>
              <w:bCs/>
              <w:noProof/>
            </w:rPr>
            <w:fldChar w:fldCharType="end"/>
          </w:r>
        </w:p>
      </w:sdtContent>
    </w:sdt>
    <w:p w14:paraId="0E102652" w14:textId="77777777" w:rsidR="002C0530" w:rsidRPr="002C0530" w:rsidRDefault="002C0530" w:rsidP="002C0530"/>
    <w:p w14:paraId="2EFE4F30" w14:textId="77777777" w:rsidR="00C50536" w:rsidRDefault="00C50536">
      <w:pPr>
        <w:spacing w:after="160" w:line="259" w:lineRule="auto"/>
        <w:rPr>
          <w:b/>
          <w:bCs/>
        </w:rPr>
      </w:pPr>
      <w:r>
        <w:br w:type="page"/>
      </w:r>
    </w:p>
    <w:p w14:paraId="517BD043" w14:textId="283C5E67" w:rsidR="00B502F8" w:rsidRDefault="002C0530" w:rsidP="002C0530">
      <w:pPr>
        <w:pStyle w:val="Heading1"/>
      </w:pPr>
      <w:bookmarkStart w:id="0" w:name="_Toc192507121"/>
      <w:r w:rsidRPr="002C0530">
        <w:lastRenderedPageBreak/>
        <w:t>Full List of Measures</w:t>
      </w:r>
      <w:bookmarkEnd w:id="0"/>
    </w:p>
    <w:p w14:paraId="79C554C1" w14:textId="613E4B6D" w:rsidR="002C0530" w:rsidRDefault="00E76E1F" w:rsidP="002C0530">
      <w:r>
        <w:t>Below is a full list of measures included at each wave of data collection</w:t>
      </w:r>
      <w:r w:rsidR="00207A58">
        <w:t>.</w:t>
      </w:r>
    </w:p>
    <w:p w14:paraId="03AEE658" w14:textId="284957E8" w:rsidR="00B16C6F" w:rsidRDefault="00307E1D" w:rsidP="00E22A77">
      <w:pPr>
        <w:pStyle w:val="ListParagraph"/>
        <w:numPr>
          <w:ilvl w:val="0"/>
          <w:numId w:val="1"/>
        </w:numPr>
        <w:spacing w:line="240" w:lineRule="auto"/>
      </w:pPr>
      <w:r>
        <w:t>Demographics</w:t>
      </w:r>
    </w:p>
    <w:p w14:paraId="39A58E56" w14:textId="521F12B2" w:rsidR="00307E1D" w:rsidRDefault="00307E1D" w:rsidP="00E22A77">
      <w:pPr>
        <w:pStyle w:val="ListParagraph"/>
        <w:numPr>
          <w:ilvl w:val="1"/>
          <w:numId w:val="1"/>
        </w:numPr>
        <w:spacing w:line="240" w:lineRule="auto"/>
      </w:pPr>
      <w:r>
        <w:t>Age</w:t>
      </w:r>
    </w:p>
    <w:p w14:paraId="32EEA9EB" w14:textId="51A071EA" w:rsidR="00307E1D" w:rsidRDefault="00307E1D" w:rsidP="00E22A77">
      <w:pPr>
        <w:pStyle w:val="ListParagraph"/>
        <w:numPr>
          <w:ilvl w:val="1"/>
          <w:numId w:val="1"/>
        </w:numPr>
        <w:spacing w:line="240" w:lineRule="auto"/>
      </w:pPr>
      <w:r>
        <w:t>Living situation</w:t>
      </w:r>
    </w:p>
    <w:p w14:paraId="70C87C3C" w14:textId="2B43D72D" w:rsidR="00307E1D" w:rsidRDefault="00307E1D" w:rsidP="00E22A77">
      <w:pPr>
        <w:pStyle w:val="ListParagraph"/>
        <w:numPr>
          <w:ilvl w:val="1"/>
          <w:numId w:val="1"/>
        </w:numPr>
        <w:spacing w:line="240" w:lineRule="auto"/>
      </w:pPr>
      <w:r>
        <w:t>Year in school</w:t>
      </w:r>
    </w:p>
    <w:p w14:paraId="4F6AF980" w14:textId="344B4E7F" w:rsidR="00307E1D" w:rsidRDefault="00307E1D" w:rsidP="00E22A77">
      <w:pPr>
        <w:pStyle w:val="ListParagraph"/>
        <w:numPr>
          <w:ilvl w:val="1"/>
          <w:numId w:val="1"/>
        </w:numPr>
        <w:spacing w:line="240" w:lineRule="auto"/>
      </w:pPr>
      <w:r>
        <w:t>Gender</w:t>
      </w:r>
    </w:p>
    <w:p w14:paraId="07D8468B" w14:textId="43DF0F7D" w:rsidR="00307E1D" w:rsidRDefault="00A556B8" w:rsidP="00E22A77">
      <w:pPr>
        <w:pStyle w:val="ListParagraph"/>
        <w:numPr>
          <w:ilvl w:val="1"/>
          <w:numId w:val="1"/>
        </w:numPr>
        <w:spacing w:line="240" w:lineRule="auto"/>
      </w:pPr>
      <w:r>
        <w:t>Religious/spiritual tradition</w:t>
      </w:r>
    </w:p>
    <w:p w14:paraId="4E287954" w14:textId="22B5B257" w:rsidR="00A556B8" w:rsidRDefault="00A556B8" w:rsidP="00E22A77">
      <w:pPr>
        <w:pStyle w:val="ListParagraph"/>
        <w:numPr>
          <w:ilvl w:val="1"/>
          <w:numId w:val="1"/>
        </w:numPr>
        <w:spacing w:line="240" w:lineRule="auto"/>
      </w:pPr>
      <w:r>
        <w:t>Race</w:t>
      </w:r>
    </w:p>
    <w:p w14:paraId="7CFCAF16" w14:textId="5E5DB49F" w:rsidR="00A556B8" w:rsidRDefault="00A556B8" w:rsidP="00E22A77">
      <w:pPr>
        <w:pStyle w:val="ListParagraph"/>
        <w:numPr>
          <w:ilvl w:val="1"/>
          <w:numId w:val="1"/>
        </w:numPr>
        <w:spacing w:line="240" w:lineRule="auto"/>
      </w:pPr>
      <w:r>
        <w:t>Subjective Social Status</w:t>
      </w:r>
    </w:p>
    <w:p w14:paraId="7A86F385" w14:textId="480F82B8" w:rsidR="00A556B8" w:rsidRDefault="00A556B8" w:rsidP="00E22A77">
      <w:pPr>
        <w:pStyle w:val="ListParagraph"/>
        <w:numPr>
          <w:ilvl w:val="0"/>
          <w:numId w:val="1"/>
        </w:numPr>
        <w:spacing w:line="240" w:lineRule="auto"/>
      </w:pPr>
      <w:r>
        <w:t>Scale of Positive and Negative Experience</w:t>
      </w:r>
    </w:p>
    <w:p w14:paraId="7B7316DC" w14:textId="17A8711B" w:rsidR="00AA446D" w:rsidRDefault="00AA446D" w:rsidP="00E22A77">
      <w:pPr>
        <w:pStyle w:val="ListParagraph"/>
        <w:numPr>
          <w:ilvl w:val="0"/>
          <w:numId w:val="1"/>
        </w:numPr>
        <w:spacing w:line="240" w:lineRule="auto"/>
      </w:pPr>
      <w:r>
        <w:t>Expression of Gratitude</w:t>
      </w:r>
    </w:p>
    <w:p w14:paraId="2D4E3A80" w14:textId="2B902FCA" w:rsidR="00AA446D" w:rsidRDefault="00045BD7" w:rsidP="00E22A77">
      <w:pPr>
        <w:pStyle w:val="ListParagraph"/>
        <w:numPr>
          <w:ilvl w:val="0"/>
          <w:numId w:val="1"/>
        </w:numPr>
        <w:spacing w:line="240" w:lineRule="auto"/>
      </w:pPr>
      <w:r>
        <w:t>Depression, Anxiety, and Stress Scale</w:t>
      </w:r>
    </w:p>
    <w:p w14:paraId="499561FF" w14:textId="0303A515" w:rsidR="000C2FA5" w:rsidRDefault="000C2FA5" w:rsidP="00E22A77">
      <w:pPr>
        <w:pStyle w:val="ListParagraph"/>
        <w:numPr>
          <w:ilvl w:val="0"/>
          <w:numId w:val="1"/>
        </w:numPr>
        <w:spacing w:line="240" w:lineRule="auto"/>
      </w:pPr>
      <w:r>
        <w:t>Alcohol Consumption</w:t>
      </w:r>
    </w:p>
    <w:p w14:paraId="72E1890D" w14:textId="3216750B" w:rsidR="000C2FA5" w:rsidRDefault="000C2FA5" w:rsidP="00E22A77">
      <w:pPr>
        <w:pStyle w:val="ListParagraph"/>
        <w:numPr>
          <w:ilvl w:val="0"/>
          <w:numId w:val="1"/>
        </w:numPr>
        <w:spacing w:line="240" w:lineRule="auto"/>
      </w:pPr>
      <w:r>
        <w:t>Harvard Flourishing Scale</w:t>
      </w:r>
    </w:p>
    <w:p w14:paraId="45E12ADC" w14:textId="2E9C649E" w:rsidR="000C2FA5" w:rsidRDefault="000C2FA5" w:rsidP="00E22A77">
      <w:pPr>
        <w:pStyle w:val="ListParagraph"/>
        <w:numPr>
          <w:ilvl w:val="0"/>
          <w:numId w:val="1"/>
        </w:numPr>
        <w:spacing w:line="240" w:lineRule="auto"/>
      </w:pPr>
      <w:r>
        <w:t>Perfectionism Scale</w:t>
      </w:r>
    </w:p>
    <w:p w14:paraId="0B462464" w14:textId="2C87E58D" w:rsidR="000C2FA5" w:rsidRDefault="000C2FA5" w:rsidP="00E22A77">
      <w:pPr>
        <w:pStyle w:val="ListParagraph"/>
        <w:numPr>
          <w:ilvl w:val="0"/>
          <w:numId w:val="1"/>
        </w:numPr>
        <w:spacing w:line="240" w:lineRule="auto"/>
      </w:pPr>
      <w:r>
        <w:t>Satisfaction With Life Scale</w:t>
      </w:r>
    </w:p>
    <w:p w14:paraId="22EF6738" w14:textId="172FD839" w:rsidR="000C2FA5" w:rsidRDefault="000C2FA5" w:rsidP="00E22A77">
      <w:pPr>
        <w:pStyle w:val="ListParagraph"/>
        <w:numPr>
          <w:ilvl w:val="0"/>
          <w:numId w:val="1"/>
        </w:numPr>
        <w:spacing w:line="240" w:lineRule="auto"/>
      </w:pPr>
      <w:r>
        <w:t>Meaning in Life Questionnaire</w:t>
      </w:r>
    </w:p>
    <w:p w14:paraId="4B3B35E3" w14:textId="265C7096" w:rsidR="000C2FA5" w:rsidRDefault="000C2FA5" w:rsidP="00E22A77">
      <w:pPr>
        <w:pStyle w:val="ListParagraph"/>
        <w:numPr>
          <w:ilvl w:val="0"/>
          <w:numId w:val="1"/>
        </w:numPr>
        <w:spacing w:line="240" w:lineRule="auto"/>
      </w:pPr>
      <w:r>
        <w:t>Caring for Bliss</w:t>
      </w:r>
    </w:p>
    <w:p w14:paraId="1D0DC337" w14:textId="5E4E6DC4" w:rsidR="000C2FA5" w:rsidRDefault="000C2FA5" w:rsidP="00E22A77">
      <w:pPr>
        <w:pStyle w:val="ListParagraph"/>
        <w:numPr>
          <w:ilvl w:val="0"/>
          <w:numId w:val="1"/>
        </w:numPr>
        <w:spacing w:line="240" w:lineRule="auto"/>
      </w:pPr>
      <w:r>
        <w:t>Tendency to Forgive</w:t>
      </w:r>
    </w:p>
    <w:p w14:paraId="7FB2CE1D" w14:textId="1808DBD9" w:rsidR="000C2FA5" w:rsidRDefault="008C4BE5" w:rsidP="00E22A77">
      <w:pPr>
        <w:pStyle w:val="ListParagraph"/>
        <w:numPr>
          <w:ilvl w:val="0"/>
          <w:numId w:val="1"/>
        </w:numPr>
        <w:spacing w:line="240" w:lineRule="auto"/>
      </w:pPr>
      <w:r>
        <w:t>Are you in a romantic relationship?</w:t>
      </w:r>
    </w:p>
    <w:p w14:paraId="006D1CDF" w14:textId="7217A0A9" w:rsidR="008C4BE5" w:rsidRDefault="008C4BE5" w:rsidP="00E22A77">
      <w:pPr>
        <w:pStyle w:val="ListParagraph"/>
        <w:numPr>
          <w:ilvl w:val="0"/>
          <w:numId w:val="1"/>
        </w:numPr>
        <w:spacing w:line="240" w:lineRule="auto"/>
      </w:pPr>
      <w:r>
        <w:t>Relationship length</w:t>
      </w:r>
    </w:p>
    <w:p w14:paraId="0CD2548F" w14:textId="2FE0D37E" w:rsidR="008C4BE5" w:rsidRDefault="008C4BE5" w:rsidP="00E22A77">
      <w:pPr>
        <w:pStyle w:val="ListParagraph"/>
        <w:numPr>
          <w:ilvl w:val="0"/>
          <w:numId w:val="1"/>
        </w:numPr>
        <w:spacing w:line="240" w:lineRule="auto"/>
      </w:pPr>
      <w:r>
        <w:t>Relationship conflict</w:t>
      </w:r>
    </w:p>
    <w:p w14:paraId="4629B439" w14:textId="3240A0D1" w:rsidR="002E42AA" w:rsidRDefault="008D56AC" w:rsidP="00E22A77">
      <w:pPr>
        <w:pStyle w:val="ListParagraph"/>
        <w:numPr>
          <w:ilvl w:val="0"/>
          <w:numId w:val="1"/>
        </w:numPr>
        <w:spacing w:line="240" w:lineRule="auto"/>
      </w:pPr>
      <w:r>
        <w:t xml:space="preserve">Expressing gratitude to </w:t>
      </w:r>
      <w:proofErr w:type="gramStart"/>
      <w:r>
        <w:t>partner</w:t>
      </w:r>
      <w:proofErr w:type="gramEnd"/>
    </w:p>
    <w:p w14:paraId="11C36368" w14:textId="4D0914CF" w:rsidR="008D56AC" w:rsidRDefault="00DC21BA" w:rsidP="00E22A77">
      <w:pPr>
        <w:pStyle w:val="ListParagraph"/>
        <w:numPr>
          <w:ilvl w:val="0"/>
          <w:numId w:val="1"/>
        </w:numPr>
        <w:spacing w:line="240" w:lineRule="auto"/>
      </w:pPr>
      <w:r>
        <w:t>Attentive Awareness in Relationships Scale</w:t>
      </w:r>
    </w:p>
    <w:p w14:paraId="1829C1C7" w14:textId="08A3BC09" w:rsidR="00DC21BA" w:rsidRDefault="00DC21BA" w:rsidP="00E22A77">
      <w:pPr>
        <w:pStyle w:val="ListParagraph"/>
        <w:numPr>
          <w:ilvl w:val="0"/>
          <w:numId w:val="1"/>
        </w:numPr>
        <w:spacing w:line="240" w:lineRule="auto"/>
      </w:pPr>
      <w:r>
        <w:t>Inclusion of other in the self</w:t>
      </w:r>
    </w:p>
    <w:p w14:paraId="767FC55D" w14:textId="085661C3" w:rsidR="00DC21BA" w:rsidRDefault="00A66C2E" w:rsidP="00E22A77">
      <w:pPr>
        <w:pStyle w:val="ListParagraph"/>
        <w:numPr>
          <w:ilvl w:val="0"/>
          <w:numId w:val="1"/>
        </w:numPr>
        <w:spacing w:line="240" w:lineRule="auto"/>
      </w:pPr>
      <w:r>
        <w:t>Tendency to Forgive Partner</w:t>
      </w:r>
    </w:p>
    <w:p w14:paraId="63AB1002" w14:textId="43656D23" w:rsidR="00A66C2E" w:rsidRDefault="00A66C2E" w:rsidP="00E22A77">
      <w:pPr>
        <w:pStyle w:val="ListParagraph"/>
        <w:numPr>
          <w:ilvl w:val="0"/>
          <w:numId w:val="1"/>
        </w:numPr>
        <w:spacing w:line="240" w:lineRule="auto"/>
      </w:pPr>
      <w:r>
        <w:t>Prayer for Partner</w:t>
      </w:r>
    </w:p>
    <w:p w14:paraId="3DFBF64B" w14:textId="7D847A83" w:rsidR="00A66C2E" w:rsidRDefault="002F144D" w:rsidP="00E22A77">
      <w:pPr>
        <w:pStyle w:val="ListParagraph"/>
        <w:numPr>
          <w:ilvl w:val="0"/>
          <w:numId w:val="1"/>
        </w:numPr>
        <w:spacing w:line="240" w:lineRule="auto"/>
      </w:pPr>
      <w:r>
        <w:t>Revised Conflict Tactics Scales</w:t>
      </w:r>
    </w:p>
    <w:p w14:paraId="2FF8B95F" w14:textId="7BF35FD9" w:rsidR="002F144D" w:rsidRDefault="00F00BAB" w:rsidP="00E22A77">
      <w:pPr>
        <w:pStyle w:val="ListParagraph"/>
        <w:numPr>
          <w:ilvl w:val="0"/>
          <w:numId w:val="1"/>
        </w:numPr>
        <w:spacing w:line="240" w:lineRule="auto"/>
      </w:pPr>
      <w:r>
        <w:t>Infidelity</w:t>
      </w:r>
    </w:p>
    <w:p w14:paraId="1E5CDE1F" w14:textId="04ED8A63" w:rsidR="00F00BAB" w:rsidRDefault="00F00BAB" w:rsidP="00E22A77">
      <w:pPr>
        <w:pStyle w:val="ListParagraph"/>
        <w:numPr>
          <w:ilvl w:val="0"/>
          <w:numId w:val="1"/>
        </w:numPr>
        <w:spacing w:line="240" w:lineRule="auto"/>
      </w:pPr>
      <w:r>
        <w:t>Experiences in Close Relationships Scale</w:t>
      </w:r>
    </w:p>
    <w:p w14:paraId="3B9339D9" w14:textId="580B63F4" w:rsidR="00F00BAB" w:rsidRDefault="00C204EB" w:rsidP="00E22A77">
      <w:pPr>
        <w:pStyle w:val="ListParagraph"/>
        <w:numPr>
          <w:ilvl w:val="0"/>
          <w:numId w:val="1"/>
        </w:numPr>
        <w:spacing w:line="240" w:lineRule="auto"/>
      </w:pPr>
      <w:r w:rsidRPr="00C204EB">
        <w:t>Transgression-Related Guilt &amp; Shame</w:t>
      </w:r>
    </w:p>
    <w:p w14:paraId="04ADF8B4" w14:textId="77748788" w:rsidR="000C2FA5" w:rsidRDefault="00C204EB" w:rsidP="00E22A77">
      <w:pPr>
        <w:pStyle w:val="ListParagraph"/>
        <w:numPr>
          <w:ilvl w:val="0"/>
          <w:numId w:val="1"/>
        </w:numPr>
        <w:spacing w:line="240" w:lineRule="auto"/>
      </w:pPr>
      <w:r>
        <w:t>Nonacceptance of Guilt</w:t>
      </w:r>
    </w:p>
    <w:p w14:paraId="73DC64F9" w14:textId="539CA929" w:rsidR="00C204EB" w:rsidRDefault="00C204EB" w:rsidP="00E22A77">
      <w:pPr>
        <w:pStyle w:val="ListParagraph"/>
        <w:numPr>
          <w:ilvl w:val="0"/>
          <w:numId w:val="1"/>
        </w:numPr>
        <w:spacing w:line="240" w:lineRule="auto"/>
      </w:pPr>
      <w:r>
        <w:t>Rumination Reflection Questionnaire</w:t>
      </w:r>
    </w:p>
    <w:p w14:paraId="2B2996B5" w14:textId="320D6CE3" w:rsidR="00C204EB" w:rsidRDefault="00C204EB" w:rsidP="00E22A77">
      <w:pPr>
        <w:pStyle w:val="ListParagraph"/>
        <w:numPr>
          <w:ilvl w:val="0"/>
          <w:numId w:val="1"/>
        </w:numPr>
        <w:spacing w:line="240" w:lineRule="auto"/>
      </w:pPr>
      <w:r>
        <w:t>Social Conflict with Roommates Scale</w:t>
      </w:r>
    </w:p>
    <w:p w14:paraId="359BBF13" w14:textId="32A726D8" w:rsidR="00C204EB" w:rsidRDefault="00C204EB" w:rsidP="00E22A77">
      <w:pPr>
        <w:pStyle w:val="ListParagraph"/>
        <w:numPr>
          <w:ilvl w:val="0"/>
          <w:numId w:val="1"/>
        </w:numPr>
        <w:spacing w:line="240" w:lineRule="auto"/>
      </w:pPr>
      <w:r>
        <w:t>Decisional and Emotional Forgiveness</w:t>
      </w:r>
    </w:p>
    <w:p w14:paraId="7FCFC6E4" w14:textId="6F327041" w:rsidR="00DC64F4" w:rsidRDefault="00DC64F4" w:rsidP="00E22A77">
      <w:pPr>
        <w:pStyle w:val="ListParagraph"/>
        <w:numPr>
          <w:ilvl w:val="0"/>
          <w:numId w:val="1"/>
        </w:numPr>
        <w:spacing w:line="240" w:lineRule="auto"/>
      </w:pPr>
      <w:r>
        <w:t xml:space="preserve">Belief in </w:t>
      </w:r>
      <w:r w:rsidR="009931CC">
        <w:t>supernatural</w:t>
      </w:r>
    </w:p>
    <w:p w14:paraId="6BA77530" w14:textId="5CC37554" w:rsidR="009931CC" w:rsidRDefault="009931CC" w:rsidP="00E22A77">
      <w:pPr>
        <w:pStyle w:val="ListParagraph"/>
        <w:numPr>
          <w:ilvl w:val="0"/>
          <w:numId w:val="1"/>
        </w:numPr>
        <w:spacing w:line="240" w:lineRule="auto"/>
      </w:pPr>
      <w:r>
        <w:t>Belief in God</w:t>
      </w:r>
    </w:p>
    <w:p w14:paraId="2A90420C" w14:textId="42A79512" w:rsidR="009931CC" w:rsidRDefault="009931CC" w:rsidP="00E22A77">
      <w:pPr>
        <w:pStyle w:val="ListParagraph"/>
        <w:numPr>
          <w:ilvl w:val="0"/>
          <w:numId w:val="1"/>
        </w:numPr>
        <w:spacing w:line="240" w:lineRule="auto"/>
      </w:pPr>
      <w:r>
        <w:t>Frequency of seeking divine forgiveness</w:t>
      </w:r>
    </w:p>
    <w:p w14:paraId="764C88DC" w14:textId="378FC598" w:rsidR="009931CC" w:rsidRDefault="00263585" w:rsidP="00E22A77">
      <w:pPr>
        <w:pStyle w:val="ListParagraph"/>
        <w:numPr>
          <w:ilvl w:val="0"/>
          <w:numId w:val="1"/>
        </w:numPr>
        <w:spacing w:line="240" w:lineRule="auto"/>
      </w:pPr>
      <w:r>
        <w:t>Perceptions of divine forgiveness (new and old measures)</w:t>
      </w:r>
    </w:p>
    <w:p w14:paraId="00AC35F4" w14:textId="104B0B8F" w:rsidR="00263585" w:rsidRDefault="00C0585D" w:rsidP="00E22A77">
      <w:pPr>
        <w:pStyle w:val="ListParagraph"/>
        <w:numPr>
          <w:ilvl w:val="0"/>
          <w:numId w:val="1"/>
        </w:numPr>
        <w:spacing w:line="240" w:lineRule="auto"/>
      </w:pPr>
      <w:r>
        <w:t>Auth</w:t>
      </w:r>
      <w:r w:rsidR="00B01644">
        <w:t>oritarian/Benevolent God Concepts</w:t>
      </w:r>
    </w:p>
    <w:p w14:paraId="6DDE4DFE" w14:textId="347A8D1C" w:rsidR="00B01644" w:rsidRDefault="00B01644" w:rsidP="00E22A77">
      <w:pPr>
        <w:pStyle w:val="ListParagraph"/>
        <w:numPr>
          <w:ilvl w:val="0"/>
          <w:numId w:val="1"/>
        </w:numPr>
        <w:spacing w:line="240" w:lineRule="auto"/>
      </w:pPr>
      <w:r>
        <w:t>Gratitude to God</w:t>
      </w:r>
    </w:p>
    <w:p w14:paraId="5949F668" w14:textId="14EE3B65" w:rsidR="00B01644" w:rsidRDefault="00F044F6" w:rsidP="00E22A77">
      <w:pPr>
        <w:pStyle w:val="ListParagraph"/>
        <w:numPr>
          <w:ilvl w:val="0"/>
          <w:numId w:val="1"/>
        </w:numPr>
        <w:spacing w:line="240" w:lineRule="auto"/>
      </w:pPr>
      <w:r>
        <w:lastRenderedPageBreak/>
        <w:t>Inclusion</w:t>
      </w:r>
      <w:r w:rsidR="00B01644">
        <w:t xml:space="preserve"> of other in the self – God version</w:t>
      </w:r>
    </w:p>
    <w:p w14:paraId="5D7B0697" w14:textId="678DF42F" w:rsidR="00B01644" w:rsidRDefault="00D91F6B" w:rsidP="00E22A77">
      <w:pPr>
        <w:pStyle w:val="ListParagraph"/>
        <w:numPr>
          <w:ilvl w:val="0"/>
          <w:numId w:val="1"/>
        </w:numPr>
        <w:spacing w:line="240" w:lineRule="auto"/>
      </w:pPr>
      <w:r>
        <w:t>Belief in an Intervening God</w:t>
      </w:r>
    </w:p>
    <w:p w14:paraId="0FB469D6" w14:textId="788D9154" w:rsidR="00D91F6B" w:rsidRDefault="00302EB5" w:rsidP="00E22A77">
      <w:pPr>
        <w:pStyle w:val="ListParagraph"/>
        <w:numPr>
          <w:ilvl w:val="0"/>
          <w:numId w:val="1"/>
        </w:numPr>
        <w:spacing w:line="240" w:lineRule="auto"/>
      </w:pPr>
      <w:r>
        <w:t>Attachment with God</w:t>
      </w:r>
    </w:p>
    <w:p w14:paraId="17D233B4" w14:textId="23B1258F" w:rsidR="00302EB5" w:rsidRDefault="00C55F41" w:rsidP="00E22A77">
      <w:pPr>
        <w:pStyle w:val="ListParagraph"/>
        <w:numPr>
          <w:ilvl w:val="0"/>
          <w:numId w:val="1"/>
        </w:numPr>
        <w:spacing w:line="240" w:lineRule="auto"/>
      </w:pPr>
      <w:r>
        <w:t>Divine Connectedness</w:t>
      </w:r>
    </w:p>
    <w:p w14:paraId="72208223" w14:textId="72DFC6D0" w:rsidR="00C55F41" w:rsidRDefault="00C55F41" w:rsidP="00E22A77">
      <w:pPr>
        <w:pStyle w:val="ListParagraph"/>
        <w:numPr>
          <w:ilvl w:val="0"/>
          <w:numId w:val="1"/>
        </w:numPr>
        <w:spacing w:line="240" w:lineRule="auto"/>
      </w:pPr>
      <w:r>
        <w:t>Religious Beliefs and Practices</w:t>
      </w:r>
    </w:p>
    <w:p w14:paraId="2A781A5E" w14:textId="4A5D1454" w:rsidR="00C55F41" w:rsidRDefault="00C55F41" w:rsidP="00E22A77">
      <w:pPr>
        <w:pStyle w:val="ListParagraph"/>
        <w:numPr>
          <w:ilvl w:val="0"/>
          <w:numId w:val="1"/>
        </w:numPr>
        <w:spacing w:line="240" w:lineRule="auto"/>
      </w:pPr>
      <w:r>
        <w:t>Religious Identity Scale</w:t>
      </w:r>
    </w:p>
    <w:p w14:paraId="40C8391E" w14:textId="75CAC5D0" w:rsidR="00C55F41" w:rsidRDefault="00C55F41" w:rsidP="00E22A77">
      <w:pPr>
        <w:pStyle w:val="ListParagraph"/>
        <w:numPr>
          <w:ilvl w:val="0"/>
          <w:numId w:val="1"/>
        </w:numPr>
        <w:spacing w:line="240" w:lineRule="auto"/>
      </w:pPr>
      <w:r>
        <w:t>Perceived Divine Engagement</w:t>
      </w:r>
      <w:r w:rsidR="00FC5EDE">
        <w:t xml:space="preserve"> and Disengagement in Response to Prayer</w:t>
      </w:r>
    </w:p>
    <w:p w14:paraId="3331FD78" w14:textId="5AFF186F" w:rsidR="00FC5EDE" w:rsidRDefault="00FC5EDE" w:rsidP="00E22A77">
      <w:pPr>
        <w:pStyle w:val="ListParagraph"/>
        <w:numPr>
          <w:ilvl w:val="0"/>
          <w:numId w:val="1"/>
        </w:numPr>
        <w:spacing w:line="240" w:lineRule="auto"/>
      </w:pPr>
      <w:r>
        <w:t>Religious and Spiritual Struggles</w:t>
      </w:r>
    </w:p>
    <w:p w14:paraId="06B12439" w14:textId="425A602E" w:rsidR="00FC5EDE" w:rsidRDefault="00FC5EDE" w:rsidP="00E22A77">
      <w:pPr>
        <w:pStyle w:val="ListParagraph"/>
        <w:numPr>
          <w:ilvl w:val="0"/>
          <w:numId w:val="1"/>
        </w:numPr>
        <w:spacing w:line="240" w:lineRule="auto"/>
      </w:pPr>
      <w:r>
        <w:t>Religious Coping</w:t>
      </w:r>
    </w:p>
    <w:p w14:paraId="7EF04B23" w14:textId="79681083" w:rsidR="00C673B2" w:rsidRDefault="00C673B2" w:rsidP="00E22A77">
      <w:pPr>
        <w:pStyle w:val="ListParagraph"/>
        <w:numPr>
          <w:ilvl w:val="0"/>
          <w:numId w:val="1"/>
        </w:numPr>
        <w:spacing w:line="240" w:lineRule="auto"/>
      </w:pPr>
      <w:r>
        <w:t>WHO Well-Being Index</w:t>
      </w:r>
    </w:p>
    <w:p w14:paraId="6090972F" w14:textId="0204822B" w:rsidR="00C673B2" w:rsidRDefault="00C673B2" w:rsidP="00E22A77">
      <w:pPr>
        <w:pStyle w:val="ListParagraph"/>
        <w:numPr>
          <w:ilvl w:val="0"/>
          <w:numId w:val="1"/>
        </w:numPr>
        <w:spacing w:line="240" w:lineRule="auto"/>
      </w:pPr>
      <w:r>
        <w:t>Self-Compassion Scale</w:t>
      </w:r>
    </w:p>
    <w:p w14:paraId="4CC06943" w14:textId="2D0B341F" w:rsidR="00C673B2" w:rsidRDefault="006741DC" w:rsidP="00E22A77">
      <w:pPr>
        <w:pStyle w:val="ListParagraph"/>
        <w:numPr>
          <w:ilvl w:val="0"/>
          <w:numId w:val="1"/>
        </w:numPr>
        <w:spacing w:line="240" w:lineRule="auto"/>
      </w:pPr>
      <w:r>
        <w:t>Difficulties in Emotion Regulation Scale</w:t>
      </w:r>
    </w:p>
    <w:p w14:paraId="75BB2D8A" w14:textId="502F1E13" w:rsidR="006741DC" w:rsidRDefault="00494539" w:rsidP="00E22A77">
      <w:pPr>
        <w:pStyle w:val="ListParagraph"/>
        <w:numPr>
          <w:ilvl w:val="0"/>
          <w:numId w:val="1"/>
        </w:numPr>
        <w:spacing w:line="240" w:lineRule="auto"/>
      </w:pPr>
      <w:r w:rsidRPr="00494539">
        <w:t>Santa Clara Brief Compassion Scale</w:t>
      </w:r>
    </w:p>
    <w:p w14:paraId="71708153" w14:textId="380A2AD6" w:rsidR="00FD63AE" w:rsidRDefault="000D2DC3" w:rsidP="00E22A77">
      <w:pPr>
        <w:pStyle w:val="ListParagraph"/>
        <w:numPr>
          <w:ilvl w:val="0"/>
          <w:numId w:val="1"/>
        </w:numPr>
        <w:spacing w:line="240" w:lineRule="auto"/>
      </w:pPr>
      <w:r>
        <w:t>Brief Resilience Scale</w:t>
      </w:r>
    </w:p>
    <w:p w14:paraId="79767FC7" w14:textId="1442822A" w:rsidR="000D2DC3" w:rsidRDefault="009C174E" w:rsidP="00E22A77">
      <w:pPr>
        <w:pStyle w:val="ListParagraph"/>
        <w:numPr>
          <w:ilvl w:val="0"/>
          <w:numId w:val="1"/>
        </w:numPr>
        <w:spacing w:line="240" w:lineRule="auto"/>
      </w:pPr>
      <w:r>
        <w:t>Gratitude</w:t>
      </w:r>
    </w:p>
    <w:p w14:paraId="41ECE1DE" w14:textId="233ECCC8" w:rsidR="009C174E" w:rsidRDefault="00FB058E" w:rsidP="00E22A77">
      <w:pPr>
        <w:pStyle w:val="ListParagraph"/>
        <w:numPr>
          <w:ilvl w:val="0"/>
          <w:numId w:val="1"/>
        </w:numPr>
        <w:spacing w:line="240" w:lineRule="auto"/>
      </w:pPr>
      <w:r>
        <w:t>Balanced Inventory of Desirable Responding – Impression Management Subscale</w:t>
      </w:r>
    </w:p>
    <w:p w14:paraId="0DA27F67" w14:textId="4204180C" w:rsidR="00FB058E" w:rsidRDefault="00FE71F9" w:rsidP="00E22A77">
      <w:pPr>
        <w:pStyle w:val="ListParagraph"/>
        <w:numPr>
          <w:ilvl w:val="0"/>
          <w:numId w:val="1"/>
        </w:numPr>
        <w:spacing w:line="240" w:lineRule="auto"/>
      </w:pPr>
      <w:r>
        <w:t>Modified Sense of Relatedness Scale</w:t>
      </w:r>
    </w:p>
    <w:p w14:paraId="61104425" w14:textId="5472E540" w:rsidR="00FE71F9" w:rsidRDefault="00FE71F9" w:rsidP="00E22A77">
      <w:pPr>
        <w:pStyle w:val="ListParagraph"/>
        <w:numPr>
          <w:ilvl w:val="0"/>
          <w:numId w:val="1"/>
        </w:numPr>
        <w:spacing w:line="240" w:lineRule="auto"/>
      </w:pPr>
      <w:r>
        <w:t>Interdependent Happiness Scale</w:t>
      </w:r>
    </w:p>
    <w:p w14:paraId="444C9221" w14:textId="180A671D" w:rsidR="00FE71F9" w:rsidRDefault="00FE71F9" w:rsidP="00E22A77">
      <w:pPr>
        <w:pStyle w:val="ListParagraph"/>
        <w:numPr>
          <w:ilvl w:val="0"/>
          <w:numId w:val="1"/>
        </w:numPr>
        <w:spacing w:line="240" w:lineRule="auto"/>
      </w:pPr>
      <w:r>
        <w:t>Gratitude Motives Scale</w:t>
      </w:r>
    </w:p>
    <w:p w14:paraId="6394EDB6" w14:textId="6D6FF76C" w:rsidR="00FE71F9" w:rsidRDefault="00FE71F9" w:rsidP="00E22A77">
      <w:pPr>
        <w:pStyle w:val="ListParagraph"/>
        <w:numPr>
          <w:ilvl w:val="0"/>
          <w:numId w:val="1"/>
        </w:numPr>
        <w:spacing w:line="240" w:lineRule="auto"/>
      </w:pPr>
      <w:r>
        <w:t>Self-Forgiveness Scale</w:t>
      </w:r>
    </w:p>
    <w:p w14:paraId="29125B25" w14:textId="6887F9A8" w:rsidR="00FE71F9" w:rsidRDefault="00E22A77" w:rsidP="00E22A77">
      <w:pPr>
        <w:pStyle w:val="ListParagraph"/>
        <w:numPr>
          <w:ilvl w:val="0"/>
          <w:numId w:val="1"/>
        </w:numPr>
        <w:spacing w:line="240" w:lineRule="auto"/>
      </w:pPr>
      <w:r>
        <w:t>Freiburg Mindfulness Inventory</w:t>
      </w:r>
    </w:p>
    <w:p w14:paraId="5DB2BB0E" w14:textId="58ABA75E" w:rsidR="00E22A77" w:rsidRDefault="00E22A77" w:rsidP="00E22A77">
      <w:pPr>
        <w:pStyle w:val="ListParagraph"/>
        <w:numPr>
          <w:ilvl w:val="0"/>
          <w:numId w:val="1"/>
        </w:numPr>
        <w:spacing w:line="240" w:lineRule="auto"/>
      </w:pPr>
      <w:r>
        <w:t>Genuine Happiness</w:t>
      </w:r>
    </w:p>
    <w:p w14:paraId="678376B0" w14:textId="0AC38A90" w:rsidR="00E22A77" w:rsidRDefault="00E22A77" w:rsidP="00E22A77">
      <w:pPr>
        <w:pStyle w:val="ListParagraph"/>
        <w:numPr>
          <w:ilvl w:val="0"/>
          <w:numId w:val="1"/>
        </w:numPr>
        <w:spacing w:line="240" w:lineRule="auto"/>
      </w:pPr>
      <w:r>
        <w:t>GPA</w:t>
      </w:r>
    </w:p>
    <w:p w14:paraId="7AD69104" w14:textId="77777777" w:rsidR="00E22A77" w:rsidRPr="002C0530" w:rsidRDefault="00E22A77" w:rsidP="00E22A77">
      <w:pPr>
        <w:spacing w:line="240" w:lineRule="auto"/>
        <w:ind w:left="360"/>
      </w:pPr>
    </w:p>
    <w:p w14:paraId="0242987F" w14:textId="77777777" w:rsidR="00C50536" w:rsidRDefault="00C50536">
      <w:pPr>
        <w:spacing w:after="160" w:line="259" w:lineRule="auto"/>
        <w:rPr>
          <w:b/>
          <w:bCs/>
        </w:rPr>
      </w:pPr>
      <w:r>
        <w:br w:type="page"/>
      </w:r>
    </w:p>
    <w:p w14:paraId="0E3A28FF" w14:textId="2CC87A76" w:rsidR="00FD1C96" w:rsidRPr="00FD1C96" w:rsidRDefault="00D05D4D" w:rsidP="00D05D4D">
      <w:pPr>
        <w:pStyle w:val="Heading1"/>
      </w:pPr>
      <w:bookmarkStart w:id="1" w:name="_Toc192507122"/>
      <w:r>
        <w:lastRenderedPageBreak/>
        <w:t>Deviations from Pre</w:t>
      </w:r>
      <w:r w:rsidR="000F6B71">
        <w:t>r</w:t>
      </w:r>
      <w:r>
        <w:t>egist</w:t>
      </w:r>
      <w:r w:rsidR="000F6B71">
        <w:t>ered Data Analysis Plan</w:t>
      </w:r>
      <w:bookmarkEnd w:id="1"/>
    </w:p>
    <w:p w14:paraId="27D6160B" w14:textId="6C0B3FED" w:rsidR="002C0530" w:rsidRDefault="009975F7" w:rsidP="002F2AC7">
      <w:pPr>
        <w:ind w:firstLine="720"/>
      </w:pPr>
      <w:r>
        <w:t xml:space="preserve">This section outlines </w:t>
      </w:r>
      <w:r w:rsidR="00A4158E">
        <w:t>changes made to the</w:t>
      </w:r>
      <w:r w:rsidR="00E13D8A">
        <w:t xml:space="preserve"> pre-registered</w:t>
      </w:r>
      <w:r w:rsidR="00A4158E">
        <w:t xml:space="preserve"> </w:t>
      </w:r>
      <w:r w:rsidR="00E13D8A">
        <w:t xml:space="preserve">data analysis plan. The original pre-registration can be viewed </w:t>
      </w:r>
      <w:r w:rsidR="00181B13">
        <w:t xml:space="preserve">here: </w:t>
      </w:r>
      <w:hyperlink r:id="rId6" w:tgtFrame="_self" w:history="1">
        <w:r w:rsidR="005514F3" w:rsidRPr="004E2C85">
          <w:rPr>
            <w:rStyle w:val="Hyperlink"/>
          </w:rPr>
          <w:t>osf.io/wa3tj</w:t>
        </w:r>
      </w:hyperlink>
      <w:r w:rsidR="005514F3">
        <w:t>.</w:t>
      </w:r>
      <w:r w:rsidR="00181B13">
        <w:t xml:space="preserve"> </w:t>
      </w:r>
      <w:r w:rsidR="002045BC">
        <w:t>The primary</w:t>
      </w:r>
      <w:r w:rsidR="00135EAA">
        <w:t xml:space="preserve"> aim of this study</w:t>
      </w:r>
      <w:r w:rsidR="00CF19B1">
        <w:t xml:space="preserve"> (RQ1a</w:t>
      </w:r>
      <w:r w:rsidR="009A49B1">
        <w:t>-</w:t>
      </w:r>
      <w:r w:rsidR="00CF19B1">
        <w:t>b)</w:t>
      </w:r>
      <w:r w:rsidR="00135EAA">
        <w:t xml:space="preserve"> was to develop</w:t>
      </w:r>
      <w:r w:rsidR="00117554">
        <w:t xml:space="preserve"> and validate</w:t>
      </w:r>
      <w:r w:rsidR="00135EAA">
        <w:t xml:space="preserve"> a new</w:t>
      </w:r>
      <w:r w:rsidR="00455427">
        <w:t xml:space="preserve">, </w:t>
      </w:r>
      <w:r w:rsidR="00A8506C">
        <w:t>two</w:t>
      </w:r>
      <w:r w:rsidR="00455427">
        <w:t>-factor</w:t>
      </w:r>
      <w:r w:rsidR="00135EAA">
        <w:t xml:space="preserve"> measure of divine forgiveness that distinguishes between cognitive </w:t>
      </w:r>
      <w:r w:rsidR="0031443F">
        <w:t xml:space="preserve">and </w:t>
      </w:r>
      <w:r w:rsidR="00182908">
        <w:t>affective experiences</w:t>
      </w:r>
      <w:r w:rsidR="0031443F">
        <w:t xml:space="preserve"> of divine forgiveness.</w:t>
      </w:r>
      <w:r w:rsidR="00455427">
        <w:t xml:space="preserve"> </w:t>
      </w:r>
      <w:r w:rsidR="00716E90">
        <w:t xml:space="preserve">However, the </w:t>
      </w:r>
      <w:r w:rsidR="00EE2BA8">
        <w:t xml:space="preserve">exploratory factor analysis </w:t>
      </w:r>
      <w:r w:rsidR="00CC7E39">
        <w:t xml:space="preserve">revealed </w:t>
      </w:r>
      <w:r w:rsidR="00EB1937">
        <w:t xml:space="preserve">that the new measure </w:t>
      </w:r>
      <w:r w:rsidR="0010072C">
        <w:t xml:space="preserve">was unidimensional and </w:t>
      </w:r>
      <w:r w:rsidR="00CE297C">
        <w:t xml:space="preserve">did not </w:t>
      </w:r>
      <w:r w:rsidR="00694868">
        <w:t xml:space="preserve">demonstrate predictive validity </w:t>
      </w:r>
      <w:r w:rsidR="000C7FA4">
        <w:t xml:space="preserve">beyond that </w:t>
      </w:r>
      <w:r w:rsidR="00DE3C68">
        <w:t xml:space="preserve">of </w:t>
      </w:r>
      <w:r w:rsidR="00DA4550">
        <w:t xml:space="preserve">our original </w:t>
      </w:r>
      <w:r w:rsidR="00D408A5">
        <w:t>measure.</w:t>
      </w:r>
      <w:r w:rsidR="002B412D">
        <w:t xml:space="preserve"> Thus, </w:t>
      </w:r>
      <w:r w:rsidR="00D1500D">
        <w:t>when examining between- and within-person effects of divine forgiveness</w:t>
      </w:r>
      <w:r w:rsidR="009A49B1">
        <w:t xml:space="preserve"> (RQ2a)</w:t>
      </w:r>
      <w:r w:rsidR="002215C2">
        <w:t xml:space="preserve">, we opted to use the original measure that has been validated in previous work </w:t>
      </w:r>
      <w:r w:rsidR="00AC1715">
        <w:fldChar w:fldCharType="begin"/>
      </w:r>
      <w:r w:rsidR="00AC1715">
        <w:instrText xml:space="preserve"> ADDIN ZOTERO_ITEM CSL_CITATION {"citationID":"rMeokbme","properties":{"formattedCitation":"(Fincham &amp; May, 2022)","plainCitation":"(Fincham &amp; May, 2022)","noteIndex":0},"citationItems":[{"id":3369,"uris":["http://zotero.org/users/9211894/items/RL3L6E6L"],"itemData":{"id":3369,"type":"article-journal","abstract":"Different types of forgiveness tend to be studied independently of each other. This study therefore investigated the interplay among divine forgiveness, self-forgiveness, and interpersonal forgiveness. Using two samples of 348 and 449 participants, we examined the relations among the three types of forgiveness and showed that they were positively correlated with each other. Divine forgiveness did not act as a third variable accounting for the relationship between self-forgiveness and interpersonal forgiveness. However, divine forgiveness was shown to play a moderating role in the relationship between the two earthly types of forgiveness. Specifically, controlling for religiosity and impression management, divine forgiveness moderated their relationship in that self-forgiveness and interpersonal forgiveness were more highly related to each other as levels of perceived divine forgiveness increased. The unique features of divine forgiveness that might account for its moderating role in the self-interpersonal forgiveness association are identified and avenues for further research are outlined.","container-title":"The Journal of Positive Psychology","DOI":"10.1080/17439760.2021.1913643","issue":"5","page":"620-627","title":"No type of forgiveness is an island: divine forgiveness, self-forgiveness and interpersonal forgiveness","volume":"17","author":[{"family":"Fincham","given":"Frank D."},{"family":"May","given":"Ross W."}],"issued":{"date-parts":[["2022"]]}}}],"schema":"https://github.com/citation-style-language/schema/raw/master/csl-citation.json"} </w:instrText>
      </w:r>
      <w:r w:rsidR="00AC1715">
        <w:fldChar w:fldCharType="separate"/>
      </w:r>
      <w:r w:rsidR="00AC1715" w:rsidRPr="00AC1715">
        <w:t>(Fincham &amp; May, 2022)</w:t>
      </w:r>
      <w:r w:rsidR="00AC1715">
        <w:fldChar w:fldCharType="end"/>
      </w:r>
      <w:r w:rsidR="00BA047B">
        <w:t xml:space="preserve">. The unidimensional structure of the </w:t>
      </w:r>
      <w:r w:rsidR="00CF19B1">
        <w:t xml:space="preserve">new measure also prevented </w:t>
      </w:r>
      <w:r w:rsidR="009237CD">
        <w:t>tests of discrepancies between cognitive and affective experiences of divine forgiveness (RQ2b).</w:t>
      </w:r>
    </w:p>
    <w:p w14:paraId="70E51738" w14:textId="77777777" w:rsidR="00EC3D9B" w:rsidRDefault="00EC3D9B" w:rsidP="002611C6">
      <w:pPr>
        <w:pStyle w:val="Heading1"/>
        <w:sectPr w:rsidR="00EC3D9B">
          <w:pgSz w:w="12240" w:h="15840"/>
          <w:pgMar w:top="1440" w:right="1440" w:bottom="1440" w:left="1440" w:header="720" w:footer="720" w:gutter="0"/>
          <w:cols w:space="720"/>
          <w:docGrid w:linePitch="360"/>
        </w:sectPr>
      </w:pPr>
    </w:p>
    <w:p w14:paraId="77434071" w14:textId="20B2A31E" w:rsidR="002611C6" w:rsidRDefault="002611C6" w:rsidP="002611C6">
      <w:pPr>
        <w:pStyle w:val="Heading1"/>
      </w:pPr>
      <w:bookmarkStart w:id="2" w:name="_Toc192507123"/>
      <w:r>
        <w:lastRenderedPageBreak/>
        <w:t>Supplemental Results</w:t>
      </w:r>
      <w:bookmarkEnd w:id="2"/>
    </w:p>
    <w:p w14:paraId="37BEF3A0" w14:textId="77777777" w:rsidR="00D55B22" w:rsidRDefault="002F2AC7" w:rsidP="001265E2">
      <w:pPr>
        <w:pStyle w:val="Heading2"/>
      </w:pPr>
      <w:bookmarkStart w:id="3" w:name="_Toc192507124"/>
      <w:r>
        <w:t>Descriptive Stati</w:t>
      </w:r>
      <w:r w:rsidR="002611C6">
        <w:t>stics</w:t>
      </w:r>
      <w:r w:rsidR="001265E2">
        <w:t xml:space="preserve"> and Bivariate Correlations</w:t>
      </w:r>
      <w:bookmarkEnd w:id="3"/>
    </w:p>
    <w:p w14:paraId="45A23E15" w14:textId="2A1261A6" w:rsidR="00F40458" w:rsidRPr="00F40458" w:rsidRDefault="00F40458" w:rsidP="00F40458">
      <w:r>
        <w:tab/>
        <w:t xml:space="preserve">In this section, we present descriptive statistics and bivariate correlations for all study variables, not just those </w:t>
      </w:r>
      <w:r w:rsidR="002E121E">
        <w:t xml:space="preserve">presented in the main manuscript. In Table S1, we present this information </w:t>
      </w:r>
      <w:r w:rsidR="00752107">
        <w:t xml:space="preserve">collapsed </w:t>
      </w:r>
      <w:r w:rsidR="002E121E">
        <w:t>across waves and in Table S2, we split the information by wave</w:t>
      </w:r>
      <w:r w:rsidR="00752107">
        <w:t>.</w:t>
      </w:r>
    </w:p>
    <w:p w14:paraId="04A19051" w14:textId="0E8C8E18" w:rsidR="001265E2" w:rsidRDefault="00BF0F6D" w:rsidP="002C0530">
      <w:pPr>
        <w:rPr>
          <w:b/>
          <w:bCs/>
        </w:rPr>
      </w:pPr>
      <w:r>
        <w:rPr>
          <w:b/>
          <w:bCs/>
        </w:rPr>
        <w:t xml:space="preserve">Table </w:t>
      </w:r>
      <w:r w:rsidRPr="0082001F">
        <w:rPr>
          <w:b/>
          <w:bCs/>
        </w:rPr>
        <w:t>S</w:t>
      </w:r>
      <w:r w:rsidR="0082001F">
        <w:rPr>
          <w:b/>
          <w:bCs/>
        </w:rPr>
        <w:t>1</w:t>
      </w:r>
    </w:p>
    <w:p w14:paraId="3CF47C85" w14:textId="76CF2940" w:rsidR="00463C74" w:rsidRPr="00F27E44" w:rsidRDefault="00463C74" w:rsidP="002C0530">
      <w:pPr>
        <w:rPr>
          <w:b/>
          <w:bCs/>
          <w:i/>
          <w:iCs/>
        </w:rPr>
      </w:pPr>
      <w:r w:rsidRPr="00F27E44">
        <w:rPr>
          <w:rFonts w:eastAsia="Times New Roman"/>
          <w:i/>
          <w:iCs/>
          <w:color w:val="000000"/>
          <w:kern w:val="0"/>
          <w14:ligatures w14:val="none"/>
        </w:rPr>
        <w:t xml:space="preserve">Descriptive Statistics and Bivariate Correlations </w:t>
      </w:r>
      <w:r w:rsidR="000505F0" w:rsidRPr="00F27E44">
        <w:rPr>
          <w:rFonts w:eastAsia="Times New Roman"/>
          <w:i/>
          <w:iCs/>
          <w:color w:val="000000"/>
          <w:kern w:val="0"/>
          <w14:ligatures w14:val="none"/>
        </w:rPr>
        <w:t xml:space="preserve">for All Variables </w:t>
      </w:r>
      <w:r w:rsidRPr="00F27E44">
        <w:rPr>
          <w:rFonts w:eastAsia="Times New Roman"/>
          <w:i/>
          <w:iCs/>
          <w:color w:val="000000"/>
          <w:kern w:val="0"/>
          <w14:ligatures w14:val="none"/>
        </w:rPr>
        <w:t>Across Waves</w:t>
      </w:r>
    </w:p>
    <w:tbl>
      <w:tblPr>
        <w:tblW w:w="11160" w:type="dxa"/>
        <w:tblLook w:val="04A0" w:firstRow="1" w:lastRow="0" w:firstColumn="1" w:lastColumn="0" w:noHBand="0" w:noVBand="1"/>
      </w:tblPr>
      <w:tblGrid>
        <w:gridCol w:w="430"/>
        <w:gridCol w:w="2450"/>
        <w:gridCol w:w="636"/>
        <w:gridCol w:w="996"/>
        <w:gridCol w:w="840"/>
        <w:gridCol w:w="1128"/>
        <w:gridCol w:w="1080"/>
        <w:gridCol w:w="1260"/>
        <w:gridCol w:w="1170"/>
        <w:gridCol w:w="1170"/>
      </w:tblGrid>
      <w:tr w:rsidR="000505F0" w:rsidRPr="00463C74" w14:paraId="6EF50761" w14:textId="77777777" w:rsidTr="000505F0">
        <w:trPr>
          <w:trHeight w:val="315"/>
        </w:trPr>
        <w:tc>
          <w:tcPr>
            <w:tcW w:w="430" w:type="dxa"/>
            <w:tcBorders>
              <w:top w:val="single" w:sz="4" w:space="0" w:color="auto"/>
              <w:left w:val="nil"/>
              <w:bottom w:val="single" w:sz="4" w:space="0" w:color="auto"/>
              <w:right w:val="nil"/>
            </w:tcBorders>
            <w:shd w:val="clear" w:color="auto" w:fill="auto"/>
            <w:noWrap/>
            <w:vAlign w:val="bottom"/>
            <w:hideMark/>
          </w:tcPr>
          <w:p w14:paraId="561DA12A" w14:textId="77777777" w:rsidR="00463C74" w:rsidRPr="00463C74" w:rsidRDefault="00463C74" w:rsidP="00463C74">
            <w:pPr>
              <w:spacing w:line="240" w:lineRule="auto"/>
              <w:rPr>
                <w:rFonts w:eastAsia="Times New Roman"/>
                <w:color w:val="000000"/>
                <w:kern w:val="0"/>
                <w14:ligatures w14:val="none"/>
              </w:rPr>
            </w:pPr>
            <w:r w:rsidRPr="00463C74">
              <w:rPr>
                <w:rFonts w:eastAsia="Times New Roman"/>
                <w:color w:val="000000"/>
                <w:kern w:val="0"/>
                <w14:ligatures w14:val="none"/>
              </w:rPr>
              <w:t> </w:t>
            </w:r>
          </w:p>
        </w:tc>
        <w:tc>
          <w:tcPr>
            <w:tcW w:w="2450" w:type="dxa"/>
            <w:tcBorders>
              <w:top w:val="single" w:sz="4" w:space="0" w:color="auto"/>
              <w:left w:val="nil"/>
              <w:bottom w:val="single" w:sz="4" w:space="0" w:color="auto"/>
              <w:right w:val="nil"/>
            </w:tcBorders>
            <w:shd w:val="clear" w:color="auto" w:fill="auto"/>
            <w:noWrap/>
            <w:vAlign w:val="bottom"/>
            <w:hideMark/>
          </w:tcPr>
          <w:p w14:paraId="49BCB727" w14:textId="77777777" w:rsidR="00463C74" w:rsidRPr="00463C74" w:rsidRDefault="00463C74" w:rsidP="00463C74">
            <w:pPr>
              <w:spacing w:line="240" w:lineRule="auto"/>
              <w:rPr>
                <w:rFonts w:eastAsia="Times New Roman"/>
                <w:color w:val="000000"/>
                <w:kern w:val="0"/>
                <w14:ligatures w14:val="none"/>
              </w:rPr>
            </w:pPr>
            <w:r w:rsidRPr="00463C74">
              <w:rPr>
                <w:rFonts w:eastAsia="Times New Roman"/>
                <w:color w:val="000000"/>
                <w:kern w:val="0"/>
                <w14:ligatures w14:val="none"/>
              </w:rPr>
              <w:t> </w:t>
            </w:r>
          </w:p>
        </w:tc>
        <w:tc>
          <w:tcPr>
            <w:tcW w:w="636" w:type="dxa"/>
            <w:tcBorders>
              <w:top w:val="single" w:sz="4" w:space="0" w:color="auto"/>
              <w:left w:val="nil"/>
              <w:bottom w:val="single" w:sz="4" w:space="0" w:color="auto"/>
              <w:right w:val="nil"/>
            </w:tcBorders>
            <w:shd w:val="clear" w:color="auto" w:fill="auto"/>
            <w:noWrap/>
            <w:vAlign w:val="bottom"/>
            <w:hideMark/>
          </w:tcPr>
          <w:p w14:paraId="67CB2669"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1</w:t>
            </w:r>
          </w:p>
        </w:tc>
        <w:tc>
          <w:tcPr>
            <w:tcW w:w="996" w:type="dxa"/>
            <w:tcBorders>
              <w:top w:val="single" w:sz="4" w:space="0" w:color="auto"/>
              <w:left w:val="nil"/>
              <w:bottom w:val="single" w:sz="4" w:space="0" w:color="auto"/>
              <w:right w:val="nil"/>
            </w:tcBorders>
            <w:shd w:val="clear" w:color="auto" w:fill="auto"/>
            <w:noWrap/>
            <w:vAlign w:val="bottom"/>
            <w:hideMark/>
          </w:tcPr>
          <w:p w14:paraId="778D82C7"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2</w:t>
            </w:r>
          </w:p>
        </w:tc>
        <w:tc>
          <w:tcPr>
            <w:tcW w:w="840" w:type="dxa"/>
            <w:tcBorders>
              <w:top w:val="single" w:sz="4" w:space="0" w:color="auto"/>
              <w:left w:val="nil"/>
              <w:bottom w:val="single" w:sz="4" w:space="0" w:color="auto"/>
              <w:right w:val="nil"/>
            </w:tcBorders>
            <w:shd w:val="clear" w:color="auto" w:fill="auto"/>
            <w:noWrap/>
            <w:vAlign w:val="bottom"/>
            <w:hideMark/>
          </w:tcPr>
          <w:p w14:paraId="0ADEF712"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3</w:t>
            </w:r>
          </w:p>
        </w:tc>
        <w:tc>
          <w:tcPr>
            <w:tcW w:w="1128" w:type="dxa"/>
            <w:tcBorders>
              <w:top w:val="single" w:sz="4" w:space="0" w:color="auto"/>
              <w:left w:val="nil"/>
              <w:bottom w:val="single" w:sz="4" w:space="0" w:color="auto"/>
              <w:right w:val="nil"/>
            </w:tcBorders>
            <w:shd w:val="clear" w:color="auto" w:fill="auto"/>
            <w:noWrap/>
            <w:vAlign w:val="bottom"/>
            <w:hideMark/>
          </w:tcPr>
          <w:p w14:paraId="26B91ADF"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4</w:t>
            </w:r>
          </w:p>
        </w:tc>
        <w:tc>
          <w:tcPr>
            <w:tcW w:w="1080" w:type="dxa"/>
            <w:tcBorders>
              <w:top w:val="single" w:sz="4" w:space="0" w:color="auto"/>
              <w:left w:val="nil"/>
              <w:bottom w:val="single" w:sz="4" w:space="0" w:color="auto"/>
              <w:right w:val="nil"/>
            </w:tcBorders>
            <w:shd w:val="clear" w:color="auto" w:fill="auto"/>
            <w:noWrap/>
            <w:vAlign w:val="bottom"/>
            <w:hideMark/>
          </w:tcPr>
          <w:p w14:paraId="2648B2BB"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5</w:t>
            </w:r>
          </w:p>
        </w:tc>
        <w:tc>
          <w:tcPr>
            <w:tcW w:w="1260" w:type="dxa"/>
            <w:tcBorders>
              <w:top w:val="single" w:sz="4" w:space="0" w:color="auto"/>
              <w:left w:val="nil"/>
              <w:bottom w:val="single" w:sz="4" w:space="0" w:color="auto"/>
              <w:right w:val="nil"/>
            </w:tcBorders>
            <w:shd w:val="clear" w:color="auto" w:fill="auto"/>
            <w:noWrap/>
            <w:vAlign w:val="bottom"/>
            <w:hideMark/>
          </w:tcPr>
          <w:p w14:paraId="4DFD81FB"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6</w:t>
            </w:r>
          </w:p>
        </w:tc>
        <w:tc>
          <w:tcPr>
            <w:tcW w:w="1170" w:type="dxa"/>
            <w:tcBorders>
              <w:top w:val="single" w:sz="4" w:space="0" w:color="auto"/>
              <w:left w:val="nil"/>
              <w:bottom w:val="single" w:sz="4" w:space="0" w:color="auto"/>
              <w:right w:val="nil"/>
            </w:tcBorders>
            <w:shd w:val="clear" w:color="auto" w:fill="auto"/>
            <w:noWrap/>
            <w:vAlign w:val="bottom"/>
            <w:hideMark/>
          </w:tcPr>
          <w:p w14:paraId="1170500E"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7</w:t>
            </w:r>
          </w:p>
        </w:tc>
        <w:tc>
          <w:tcPr>
            <w:tcW w:w="1170" w:type="dxa"/>
            <w:tcBorders>
              <w:top w:val="single" w:sz="4" w:space="0" w:color="auto"/>
              <w:left w:val="nil"/>
              <w:bottom w:val="single" w:sz="4" w:space="0" w:color="auto"/>
              <w:right w:val="nil"/>
            </w:tcBorders>
            <w:shd w:val="clear" w:color="auto" w:fill="auto"/>
            <w:noWrap/>
            <w:vAlign w:val="bottom"/>
            <w:hideMark/>
          </w:tcPr>
          <w:p w14:paraId="1CBBE2B5"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8</w:t>
            </w:r>
          </w:p>
        </w:tc>
      </w:tr>
      <w:tr w:rsidR="00463C74" w:rsidRPr="00463C74" w14:paraId="1A99B615" w14:textId="77777777" w:rsidTr="000505F0">
        <w:trPr>
          <w:trHeight w:val="315"/>
        </w:trPr>
        <w:tc>
          <w:tcPr>
            <w:tcW w:w="430" w:type="dxa"/>
            <w:tcBorders>
              <w:top w:val="nil"/>
              <w:left w:val="nil"/>
              <w:bottom w:val="nil"/>
              <w:right w:val="nil"/>
            </w:tcBorders>
            <w:shd w:val="clear" w:color="auto" w:fill="auto"/>
            <w:noWrap/>
            <w:vAlign w:val="bottom"/>
            <w:hideMark/>
          </w:tcPr>
          <w:p w14:paraId="4928F4F8" w14:textId="77777777" w:rsidR="00463C74" w:rsidRPr="00463C74" w:rsidRDefault="00463C74" w:rsidP="00463C74">
            <w:pPr>
              <w:spacing w:line="240" w:lineRule="auto"/>
              <w:rPr>
                <w:rFonts w:eastAsia="Times New Roman"/>
                <w:color w:val="000000"/>
                <w:kern w:val="0"/>
                <w14:ligatures w14:val="none"/>
              </w:rPr>
            </w:pPr>
            <w:r w:rsidRPr="00463C74">
              <w:rPr>
                <w:rFonts w:eastAsia="Times New Roman"/>
                <w:color w:val="000000"/>
                <w:kern w:val="0"/>
                <w14:ligatures w14:val="none"/>
              </w:rPr>
              <w:t>1.</w:t>
            </w:r>
          </w:p>
        </w:tc>
        <w:tc>
          <w:tcPr>
            <w:tcW w:w="2450" w:type="dxa"/>
            <w:tcBorders>
              <w:top w:val="nil"/>
              <w:left w:val="nil"/>
              <w:bottom w:val="nil"/>
              <w:right w:val="nil"/>
            </w:tcBorders>
            <w:shd w:val="clear" w:color="auto" w:fill="auto"/>
            <w:noWrap/>
            <w:vAlign w:val="bottom"/>
            <w:hideMark/>
          </w:tcPr>
          <w:p w14:paraId="434ABB1D" w14:textId="5D8317A7" w:rsidR="00463C74" w:rsidRPr="00463C74" w:rsidRDefault="00463C74" w:rsidP="00463C74">
            <w:pPr>
              <w:spacing w:line="240" w:lineRule="auto"/>
              <w:rPr>
                <w:rFonts w:eastAsia="Times New Roman"/>
                <w:color w:val="000000"/>
                <w:kern w:val="0"/>
                <w14:ligatures w14:val="none"/>
              </w:rPr>
            </w:pPr>
            <w:r w:rsidRPr="00463C74">
              <w:rPr>
                <w:rFonts w:eastAsia="Times New Roman"/>
                <w:color w:val="000000"/>
                <w:kern w:val="0"/>
                <w14:ligatures w14:val="none"/>
              </w:rPr>
              <w:t>D</w:t>
            </w:r>
            <w:r w:rsidR="00C049EA">
              <w:rPr>
                <w:rFonts w:eastAsia="Times New Roman"/>
                <w:color w:val="000000"/>
                <w:kern w:val="0"/>
                <w14:ligatures w14:val="none"/>
              </w:rPr>
              <w:t xml:space="preserve">ivine </w:t>
            </w:r>
            <w:r w:rsidRPr="00463C74">
              <w:rPr>
                <w:rFonts w:eastAsia="Times New Roman"/>
                <w:color w:val="000000"/>
                <w:kern w:val="0"/>
                <w14:ligatures w14:val="none"/>
              </w:rPr>
              <w:t>F</w:t>
            </w:r>
            <w:r w:rsidR="00C049EA">
              <w:rPr>
                <w:rFonts w:eastAsia="Times New Roman"/>
                <w:color w:val="000000"/>
                <w:kern w:val="0"/>
                <w14:ligatures w14:val="none"/>
              </w:rPr>
              <w:t>orgiveness</w:t>
            </w:r>
          </w:p>
        </w:tc>
        <w:tc>
          <w:tcPr>
            <w:tcW w:w="636" w:type="dxa"/>
            <w:tcBorders>
              <w:top w:val="nil"/>
              <w:left w:val="nil"/>
              <w:bottom w:val="nil"/>
              <w:right w:val="nil"/>
            </w:tcBorders>
            <w:shd w:val="clear" w:color="auto" w:fill="auto"/>
            <w:noWrap/>
            <w:vAlign w:val="bottom"/>
            <w:hideMark/>
          </w:tcPr>
          <w:p w14:paraId="24F92C64" w14:textId="77777777" w:rsidR="00463C74" w:rsidRPr="00463C74" w:rsidRDefault="00463C74" w:rsidP="00463C74">
            <w:pPr>
              <w:spacing w:line="240" w:lineRule="auto"/>
              <w:rPr>
                <w:rFonts w:eastAsia="Times New Roman"/>
                <w:color w:val="000000"/>
                <w:kern w:val="0"/>
                <w14:ligatures w14:val="none"/>
              </w:rPr>
            </w:pPr>
          </w:p>
        </w:tc>
        <w:tc>
          <w:tcPr>
            <w:tcW w:w="996" w:type="dxa"/>
            <w:tcBorders>
              <w:top w:val="nil"/>
              <w:left w:val="nil"/>
              <w:bottom w:val="nil"/>
              <w:right w:val="nil"/>
            </w:tcBorders>
            <w:shd w:val="clear" w:color="auto" w:fill="auto"/>
            <w:noWrap/>
            <w:vAlign w:val="bottom"/>
            <w:hideMark/>
          </w:tcPr>
          <w:p w14:paraId="0628BE8A"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0.72***</w:t>
            </w:r>
          </w:p>
        </w:tc>
        <w:tc>
          <w:tcPr>
            <w:tcW w:w="840" w:type="dxa"/>
            <w:tcBorders>
              <w:top w:val="nil"/>
              <w:left w:val="nil"/>
              <w:bottom w:val="nil"/>
              <w:right w:val="nil"/>
            </w:tcBorders>
            <w:shd w:val="clear" w:color="auto" w:fill="auto"/>
            <w:noWrap/>
            <w:vAlign w:val="bottom"/>
            <w:hideMark/>
          </w:tcPr>
          <w:p w14:paraId="64226F2D"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-0.09*</w:t>
            </w:r>
          </w:p>
        </w:tc>
        <w:tc>
          <w:tcPr>
            <w:tcW w:w="1128" w:type="dxa"/>
            <w:tcBorders>
              <w:top w:val="nil"/>
              <w:left w:val="nil"/>
              <w:bottom w:val="nil"/>
              <w:right w:val="nil"/>
            </w:tcBorders>
            <w:shd w:val="clear" w:color="auto" w:fill="auto"/>
            <w:noWrap/>
            <w:vAlign w:val="bottom"/>
            <w:hideMark/>
          </w:tcPr>
          <w:p w14:paraId="180FF049"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-0.11**</w:t>
            </w:r>
          </w:p>
        </w:tc>
        <w:tc>
          <w:tcPr>
            <w:tcW w:w="1080" w:type="dxa"/>
            <w:tcBorders>
              <w:top w:val="nil"/>
              <w:left w:val="nil"/>
              <w:bottom w:val="nil"/>
              <w:right w:val="nil"/>
            </w:tcBorders>
            <w:shd w:val="clear" w:color="auto" w:fill="auto"/>
            <w:noWrap/>
            <w:vAlign w:val="bottom"/>
            <w:hideMark/>
          </w:tcPr>
          <w:p w14:paraId="3681D951"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0.24***</w:t>
            </w:r>
          </w:p>
        </w:tc>
        <w:tc>
          <w:tcPr>
            <w:tcW w:w="1260" w:type="dxa"/>
            <w:tcBorders>
              <w:top w:val="nil"/>
              <w:left w:val="nil"/>
              <w:bottom w:val="nil"/>
              <w:right w:val="nil"/>
            </w:tcBorders>
            <w:shd w:val="clear" w:color="auto" w:fill="auto"/>
            <w:noWrap/>
            <w:vAlign w:val="bottom"/>
            <w:hideMark/>
          </w:tcPr>
          <w:p w14:paraId="2E7AC621"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-0.02</w:t>
            </w:r>
          </w:p>
        </w:tc>
        <w:tc>
          <w:tcPr>
            <w:tcW w:w="1170" w:type="dxa"/>
            <w:tcBorders>
              <w:top w:val="nil"/>
              <w:left w:val="nil"/>
              <w:bottom w:val="nil"/>
              <w:right w:val="nil"/>
            </w:tcBorders>
            <w:shd w:val="clear" w:color="auto" w:fill="auto"/>
            <w:noWrap/>
            <w:vAlign w:val="bottom"/>
            <w:hideMark/>
          </w:tcPr>
          <w:p w14:paraId="370FA154"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-0.05</w:t>
            </w:r>
          </w:p>
        </w:tc>
        <w:tc>
          <w:tcPr>
            <w:tcW w:w="1170" w:type="dxa"/>
            <w:tcBorders>
              <w:top w:val="nil"/>
              <w:left w:val="nil"/>
              <w:bottom w:val="nil"/>
              <w:right w:val="nil"/>
            </w:tcBorders>
            <w:shd w:val="clear" w:color="auto" w:fill="auto"/>
            <w:noWrap/>
            <w:vAlign w:val="bottom"/>
            <w:hideMark/>
          </w:tcPr>
          <w:p w14:paraId="6DACD5F9"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0.08*</w:t>
            </w:r>
          </w:p>
        </w:tc>
      </w:tr>
      <w:tr w:rsidR="00463C74" w:rsidRPr="00463C74" w14:paraId="0967F8D7" w14:textId="77777777" w:rsidTr="000505F0">
        <w:trPr>
          <w:trHeight w:val="315"/>
        </w:trPr>
        <w:tc>
          <w:tcPr>
            <w:tcW w:w="430" w:type="dxa"/>
            <w:tcBorders>
              <w:top w:val="nil"/>
              <w:left w:val="nil"/>
              <w:bottom w:val="nil"/>
              <w:right w:val="nil"/>
            </w:tcBorders>
            <w:shd w:val="clear" w:color="auto" w:fill="auto"/>
            <w:noWrap/>
            <w:vAlign w:val="bottom"/>
            <w:hideMark/>
          </w:tcPr>
          <w:p w14:paraId="15EB0A97" w14:textId="77777777" w:rsidR="00463C74" w:rsidRPr="00463C74" w:rsidRDefault="00463C74" w:rsidP="00463C74">
            <w:pPr>
              <w:spacing w:line="240" w:lineRule="auto"/>
              <w:rPr>
                <w:rFonts w:eastAsia="Times New Roman"/>
                <w:color w:val="000000"/>
                <w:kern w:val="0"/>
                <w14:ligatures w14:val="none"/>
              </w:rPr>
            </w:pPr>
            <w:r w:rsidRPr="00463C74">
              <w:rPr>
                <w:rFonts w:eastAsia="Times New Roman"/>
                <w:color w:val="000000"/>
                <w:kern w:val="0"/>
                <w14:ligatures w14:val="none"/>
              </w:rPr>
              <w:t>2.</w:t>
            </w:r>
          </w:p>
        </w:tc>
        <w:tc>
          <w:tcPr>
            <w:tcW w:w="2450" w:type="dxa"/>
            <w:tcBorders>
              <w:top w:val="nil"/>
              <w:left w:val="nil"/>
              <w:bottom w:val="nil"/>
              <w:right w:val="nil"/>
            </w:tcBorders>
            <w:shd w:val="clear" w:color="auto" w:fill="auto"/>
            <w:noWrap/>
            <w:vAlign w:val="bottom"/>
            <w:hideMark/>
          </w:tcPr>
          <w:p w14:paraId="7501F6DA" w14:textId="77777777" w:rsidR="00463C74" w:rsidRPr="00463C74" w:rsidRDefault="00463C74" w:rsidP="00463C74">
            <w:pPr>
              <w:spacing w:line="240" w:lineRule="auto"/>
              <w:rPr>
                <w:rFonts w:eastAsia="Times New Roman"/>
                <w:color w:val="000000"/>
                <w:kern w:val="0"/>
                <w14:ligatures w14:val="none"/>
              </w:rPr>
            </w:pPr>
            <w:r w:rsidRPr="00463C74">
              <w:rPr>
                <w:rFonts w:eastAsia="Times New Roman"/>
                <w:color w:val="000000"/>
                <w:kern w:val="0"/>
                <w14:ligatures w14:val="none"/>
              </w:rPr>
              <w:t>Religiosity</w:t>
            </w:r>
          </w:p>
        </w:tc>
        <w:tc>
          <w:tcPr>
            <w:tcW w:w="636" w:type="dxa"/>
            <w:tcBorders>
              <w:top w:val="nil"/>
              <w:left w:val="nil"/>
              <w:bottom w:val="nil"/>
              <w:right w:val="nil"/>
            </w:tcBorders>
            <w:shd w:val="clear" w:color="auto" w:fill="auto"/>
            <w:noWrap/>
            <w:vAlign w:val="bottom"/>
            <w:hideMark/>
          </w:tcPr>
          <w:p w14:paraId="67680BA5" w14:textId="77777777" w:rsidR="00463C74" w:rsidRPr="00463C74" w:rsidRDefault="00463C74" w:rsidP="00463C74">
            <w:pPr>
              <w:spacing w:line="240" w:lineRule="auto"/>
              <w:rPr>
                <w:rFonts w:eastAsia="Times New Roman"/>
                <w:color w:val="000000"/>
                <w:kern w:val="0"/>
                <w14:ligatures w14:val="none"/>
              </w:rPr>
            </w:pPr>
          </w:p>
        </w:tc>
        <w:tc>
          <w:tcPr>
            <w:tcW w:w="996" w:type="dxa"/>
            <w:tcBorders>
              <w:top w:val="nil"/>
              <w:left w:val="nil"/>
              <w:bottom w:val="nil"/>
              <w:right w:val="nil"/>
            </w:tcBorders>
            <w:shd w:val="clear" w:color="auto" w:fill="auto"/>
            <w:noWrap/>
            <w:vAlign w:val="bottom"/>
            <w:hideMark/>
          </w:tcPr>
          <w:p w14:paraId="1D939BED" w14:textId="77777777" w:rsidR="00463C74" w:rsidRPr="00463C74" w:rsidRDefault="00463C74" w:rsidP="00463C74">
            <w:pPr>
              <w:spacing w:line="240" w:lineRule="auto"/>
              <w:jc w:val="center"/>
              <w:rPr>
                <w:rFonts w:eastAsia="Times New Roman"/>
                <w:kern w:val="0"/>
                <w:sz w:val="20"/>
                <w:szCs w:val="20"/>
                <w14:ligatures w14:val="none"/>
              </w:rPr>
            </w:pPr>
          </w:p>
        </w:tc>
        <w:tc>
          <w:tcPr>
            <w:tcW w:w="840" w:type="dxa"/>
            <w:tcBorders>
              <w:top w:val="nil"/>
              <w:left w:val="nil"/>
              <w:bottom w:val="nil"/>
              <w:right w:val="nil"/>
            </w:tcBorders>
            <w:shd w:val="clear" w:color="auto" w:fill="auto"/>
            <w:noWrap/>
            <w:vAlign w:val="bottom"/>
            <w:hideMark/>
          </w:tcPr>
          <w:p w14:paraId="42D1848D"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-0.05</w:t>
            </w:r>
          </w:p>
        </w:tc>
        <w:tc>
          <w:tcPr>
            <w:tcW w:w="1128" w:type="dxa"/>
            <w:tcBorders>
              <w:top w:val="nil"/>
              <w:left w:val="nil"/>
              <w:bottom w:val="nil"/>
              <w:right w:val="nil"/>
            </w:tcBorders>
            <w:shd w:val="clear" w:color="auto" w:fill="auto"/>
            <w:noWrap/>
            <w:vAlign w:val="bottom"/>
            <w:hideMark/>
          </w:tcPr>
          <w:p w14:paraId="7AD6EA90"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w:t>
            </w:r>
            <w:proofErr w:type="gramStart"/>
            <w:r w:rsidRPr="00463C74">
              <w:rPr>
                <w:rFonts w:eastAsia="Times New Roman"/>
                <w:color w:val="000000"/>
                <w:kern w:val="0"/>
                <w14:ligatures w14:val="none"/>
              </w:rPr>
              <w:t>0.14**</w:t>
            </w:r>
            <w:proofErr w:type="gramEnd"/>
            <w:r w:rsidRPr="00463C74">
              <w:rPr>
                <w:rFonts w:eastAsia="Times New Roman"/>
                <w:color w:val="000000"/>
                <w:kern w:val="0"/>
                <w14:ligatures w14:val="none"/>
              </w:rPr>
              <w:t>*</w:t>
            </w:r>
          </w:p>
        </w:tc>
        <w:tc>
          <w:tcPr>
            <w:tcW w:w="1080" w:type="dxa"/>
            <w:tcBorders>
              <w:top w:val="nil"/>
              <w:left w:val="nil"/>
              <w:bottom w:val="nil"/>
              <w:right w:val="nil"/>
            </w:tcBorders>
            <w:shd w:val="clear" w:color="auto" w:fill="auto"/>
            <w:noWrap/>
            <w:vAlign w:val="bottom"/>
            <w:hideMark/>
          </w:tcPr>
          <w:p w14:paraId="21F1923F"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0.19***</w:t>
            </w:r>
          </w:p>
        </w:tc>
        <w:tc>
          <w:tcPr>
            <w:tcW w:w="1260" w:type="dxa"/>
            <w:tcBorders>
              <w:top w:val="nil"/>
              <w:left w:val="nil"/>
              <w:bottom w:val="nil"/>
              <w:right w:val="nil"/>
            </w:tcBorders>
            <w:shd w:val="clear" w:color="auto" w:fill="auto"/>
            <w:noWrap/>
            <w:vAlign w:val="bottom"/>
            <w:hideMark/>
          </w:tcPr>
          <w:p w14:paraId="4B843F25"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0.00</w:t>
            </w:r>
          </w:p>
        </w:tc>
        <w:tc>
          <w:tcPr>
            <w:tcW w:w="1170" w:type="dxa"/>
            <w:tcBorders>
              <w:top w:val="nil"/>
              <w:left w:val="nil"/>
              <w:bottom w:val="nil"/>
              <w:right w:val="nil"/>
            </w:tcBorders>
            <w:shd w:val="clear" w:color="auto" w:fill="auto"/>
            <w:noWrap/>
            <w:vAlign w:val="bottom"/>
            <w:hideMark/>
          </w:tcPr>
          <w:p w14:paraId="2B775A7D"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-0.02</w:t>
            </w:r>
          </w:p>
        </w:tc>
        <w:tc>
          <w:tcPr>
            <w:tcW w:w="1170" w:type="dxa"/>
            <w:tcBorders>
              <w:top w:val="nil"/>
              <w:left w:val="nil"/>
              <w:bottom w:val="nil"/>
              <w:right w:val="nil"/>
            </w:tcBorders>
            <w:shd w:val="clear" w:color="auto" w:fill="auto"/>
            <w:noWrap/>
            <w:vAlign w:val="bottom"/>
            <w:hideMark/>
          </w:tcPr>
          <w:p w14:paraId="1CD74468"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0.06</w:t>
            </w:r>
          </w:p>
        </w:tc>
      </w:tr>
      <w:tr w:rsidR="00463C74" w:rsidRPr="00463C74" w14:paraId="358BB004" w14:textId="77777777" w:rsidTr="000505F0">
        <w:trPr>
          <w:trHeight w:val="315"/>
        </w:trPr>
        <w:tc>
          <w:tcPr>
            <w:tcW w:w="430" w:type="dxa"/>
            <w:tcBorders>
              <w:top w:val="nil"/>
              <w:left w:val="nil"/>
              <w:bottom w:val="nil"/>
              <w:right w:val="nil"/>
            </w:tcBorders>
            <w:shd w:val="clear" w:color="auto" w:fill="auto"/>
            <w:noWrap/>
            <w:vAlign w:val="bottom"/>
            <w:hideMark/>
          </w:tcPr>
          <w:p w14:paraId="74C20647" w14:textId="77777777" w:rsidR="00463C74" w:rsidRPr="00463C74" w:rsidRDefault="00463C74" w:rsidP="00463C74">
            <w:pPr>
              <w:spacing w:line="240" w:lineRule="auto"/>
              <w:rPr>
                <w:rFonts w:eastAsia="Times New Roman"/>
                <w:color w:val="000000"/>
                <w:kern w:val="0"/>
                <w14:ligatures w14:val="none"/>
              </w:rPr>
            </w:pPr>
            <w:r w:rsidRPr="00463C74">
              <w:rPr>
                <w:rFonts w:eastAsia="Times New Roman"/>
                <w:color w:val="000000"/>
                <w:kern w:val="0"/>
                <w14:ligatures w14:val="none"/>
              </w:rPr>
              <w:t>3.</w:t>
            </w:r>
          </w:p>
        </w:tc>
        <w:tc>
          <w:tcPr>
            <w:tcW w:w="2450" w:type="dxa"/>
            <w:tcBorders>
              <w:top w:val="nil"/>
              <w:left w:val="nil"/>
              <w:bottom w:val="nil"/>
              <w:right w:val="nil"/>
            </w:tcBorders>
            <w:shd w:val="clear" w:color="auto" w:fill="auto"/>
            <w:noWrap/>
            <w:vAlign w:val="bottom"/>
            <w:hideMark/>
          </w:tcPr>
          <w:p w14:paraId="5277B825" w14:textId="77777777" w:rsidR="00463C74" w:rsidRPr="00463C74" w:rsidRDefault="00463C74" w:rsidP="00463C74">
            <w:pPr>
              <w:spacing w:line="240" w:lineRule="auto"/>
              <w:rPr>
                <w:rFonts w:eastAsia="Times New Roman"/>
                <w:color w:val="000000"/>
                <w:kern w:val="0"/>
                <w14:ligatures w14:val="none"/>
              </w:rPr>
            </w:pPr>
            <w:r w:rsidRPr="00463C74">
              <w:rPr>
                <w:rFonts w:eastAsia="Times New Roman"/>
                <w:color w:val="000000"/>
                <w:kern w:val="0"/>
                <w14:ligatures w14:val="none"/>
              </w:rPr>
              <w:t>Depression</w:t>
            </w:r>
          </w:p>
        </w:tc>
        <w:tc>
          <w:tcPr>
            <w:tcW w:w="636" w:type="dxa"/>
            <w:tcBorders>
              <w:top w:val="nil"/>
              <w:left w:val="nil"/>
              <w:bottom w:val="nil"/>
              <w:right w:val="nil"/>
            </w:tcBorders>
            <w:shd w:val="clear" w:color="auto" w:fill="auto"/>
            <w:noWrap/>
            <w:vAlign w:val="bottom"/>
            <w:hideMark/>
          </w:tcPr>
          <w:p w14:paraId="55E04213" w14:textId="77777777" w:rsidR="00463C74" w:rsidRPr="00463C74" w:rsidRDefault="00463C74" w:rsidP="00463C74">
            <w:pPr>
              <w:spacing w:line="240" w:lineRule="auto"/>
              <w:rPr>
                <w:rFonts w:eastAsia="Times New Roman"/>
                <w:color w:val="000000"/>
                <w:kern w:val="0"/>
                <w14:ligatures w14:val="none"/>
              </w:rPr>
            </w:pPr>
          </w:p>
        </w:tc>
        <w:tc>
          <w:tcPr>
            <w:tcW w:w="996" w:type="dxa"/>
            <w:tcBorders>
              <w:top w:val="nil"/>
              <w:left w:val="nil"/>
              <w:bottom w:val="nil"/>
              <w:right w:val="nil"/>
            </w:tcBorders>
            <w:shd w:val="clear" w:color="auto" w:fill="auto"/>
            <w:noWrap/>
            <w:vAlign w:val="bottom"/>
            <w:hideMark/>
          </w:tcPr>
          <w:p w14:paraId="1753BC8E" w14:textId="77777777" w:rsidR="00463C74" w:rsidRPr="00463C74" w:rsidRDefault="00463C74" w:rsidP="00463C74">
            <w:pPr>
              <w:spacing w:line="240" w:lineRule="auto"/>
              <w:jc w:val="center"/>
              <w:rPr>
                <w:rFonts w:eastAsia="Times New Roman"/>
                <w:kern w:val="0"/>
                <w:sz w:val="20"/>
                <w:szCs w:val="20"/>
                <w14:ligatures w14:val="none"/>
              </w:rPr>
            </w:pPr>
          </w:p>
        </w:tc>
        <w:tc>
          <w:tcPr>
            <w:tcW w:w="840" w:type="dxa"/>
            <w:tcBorders>
              <w:top w:val="nil"/>
              <w:left w:val="nil"/>
              <w:bottom w:val="nil"/>
              <w:right w:val="nil"/>
            </w:tcBorders>
            <w:shd w:val="clear" w:color="auto" w:fill="auto"/>
            <w:noWrap/>
            <w:vAlign w:val="bottom"/>
            <w:hideMark/>
          </w:tcPr>
          <w:p w14:paraId="02754B69" w14:textId="77777777" w:rsidR="00463C74" w:rsidRPr="00463C74" w:rsidRDefault="00463C74" w:rsidP="00463C74">
            <w:pPr>
              <w:spacing w:line="240" w:lineRule="auto"/>
              <w:jc w:val="center"/>
              <w:rPr>
                <w:rFonts w:eastAsia="Times New Roman"/>
                <w:kern w:val="0"/>
                <w:sz w:val="20"/>
                <w:szCs w:val="20"/>
                <w14:ligatures w14:val="none"/>
              </w:rPr>
            </w:pPr>
          </w:p>
        </w:tc>
        <w:tc>
          <w:tcPr>
            <w:tcW w:w="1128" w:type="dxa"/>
            <w:tcBorders>
              <w:top w:val="nil"/>
              <w:left w:val="nil"/>
              <w:bottom w:val="nil"/>
              <w:right w:val="nil"/>
            </w:tcBorders>
            <w:shd w:val="clear" w:color="auto" w:fill="auto"/>
            <w:noWrap/>
            <w:vAlign w:val="bottom"/>
            <w:hideMark/>
          </w:tcPr>
          <w:p w14:paraId="68DABAFB"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0.32***</w:t>
            </w:r>
          </w:p>
        </w:tc>
        <w:tc>
          <w:tcPr>
            <w:tcW w:w="1080" w:type="dxa"/>
            <w:tcBorders>
              <w:top w:val="nil"/>
              <w:left w:val="nil"/>
              <w:bottom w:val="nil"/>
              <w:right w:val="nil"/>
            </w:tcBorders>
            <w:shd w:val="clear" w:color="auto" w:fill="auto"/>
            <w:noWrap/>
            <w:vAlign w:val="bottom"/>
            <w:hideMark/>
          </w:tcPr>
          <w:p w14:paraId="2A442619"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-0.53***</w:t>
            </w:r>
          </w:p>
        </w:tc>
        <w:tc>
          <w:tcPr>
            <w:tcW w:w="1260" w:type="dxa"/>
            <w:tcBorders>
              <w:top w:val="nil"/>
              <w:left w:val="nil"/>
              <w:bottom w:val="nil"/>
              <w:right w:val="nil"/>
            </w:tcBorders>
            <w:shd w:val="clear" w:color="auto" w:fill="auto"/>
            <w:noWrap/>
            <w:vAlign w:val="bottom"/>
            <w:hideMark/>
          </w:tcPr>
          <w:p w14:paraId="137661AE"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0.25***</w:t>
            </w:r>
          </w:p>
        </w:tc>
        <w:tc>
          <w:tcPr>
            <w:tcW w:w="1170" w:type="dxa"/>
            <w:tcBorders>
              <w:top w:val="nil"/>
              <w:left w:val="nil"/>
              <w:bottom w:val="nil"/>
              <w:right w:val="nil"/>
            </w:tcBorders>
            <w:shd w:val="clear" w:color="auto" w:fill="auto"/>
            <w:noWrap/>
            <w:vAlign w:val="bottom"/>
            <w:hideMark/>
          </w:tcPr>
          <w:p w14:paraId="3F8E0676"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0.37***</w:t>
            </w:r>
          </w:p>
        </w:tc>
        <w:tc>
          <w:tcPr>
            <w:tcW w:w="1170" w:type="dxa"/>
            <w:tcBorders>
              <w:top w:val="nil"/>
              <w:left w:val="nil"/>
              <w:bottom w:val="nil"/>
              <w:right w:val="nil"/>
            </w:tcBorders>
            <w:shd w:val="clear" w:color="auto" w:fill="auto"/>
            <w:noWrap/>
            <w:vAlign w:val="bottom"/>
            <w:hideMark/>
          </w:tcPr>
          <w:p w14:paraId="469AA3D3"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0.33***</w:t>
            </w:r>
          </w:p>
        </w:tc>
      </w:tr>
      <w:tr w:rsidR="00463C74" w:rsidRPr="00463C74" w14:paraId="2364A3C9" w14:textId="77777777" w:rsidTr="000505F0">
        <w:trPr>
          <w:trHeight w:val="315"/>
        </w:trPr>
        <w:tc>
          <w:tcPr>
            <w:tcW w:w="430" w:type="dxa"/>
            <w:tcBorders>
              <w:top w:val="nil"/>
              <w:left w:val="nil"/>
              <w:bottom w:val="nil"/>
              <w:right w:val="nil"/>
            </w:tcBorders>
            <w:shd w:val="clear" w:color="auto" w:fill="auto"/>
            <w:noWrap/>
            <w:vAlign w:val="bottom"/>
            <w:hideMark/>
          </w:tcPr>
          <w:p w14:paraId="4AEC658A" w14:textId="77777777" w:rsidR="00463C74" w:rsidRPr="00463C74" w:rsidRDefault="00463C74" w:rsidP="00463C74">
            <w:pPr>
              <w:spacing w:line="240" w:lineRule="auto"/>
              <w:rPr>
                <w:rFonts w:eastAsia="Times New Roman"/>
                <w:color w:val="000000"/>
                <w:kern w:val="0"/>
                <w14:ligatures w14:val="none"/>
              </w:rPr>
            </w:pPr>
            <w:r w:rsidRPr="00463C74">
              <w:rPr>
                <w:rFonts w:eastAsia="Times New Roman"/>
                <w:color w:val="000000"/>
                <w:kern w:val="0"/>
                <w14:ligatures w14:val="none"/>
              </w:rPr>
              <w:t>4.</w:t>
            </w:r>
          </w:p>
        </w:tc>
        <w:tc>
          <w:tcPr>
            <w:tcW w:w="2450" w:type="dxa"/>
            <w:tcBorders>
              <w:top w:val="nil"/>
              <w:left w:val="nil"/>
              <w:bottom w:val="nil"/>
              <w:right w:val="nil"/>
            </w:tcBorders>
            <w:shd w:val="clear" w:color="auto" w:fill="auto"/>
            <w:noWrap/>
            <w:vAlign w:val="bottom"/>
            <w:hideMark/>
          </w:tcPr>
          <w:p w14:paraId="6A004209" w14:textId="77777777" w:rsidR="00463C74" w:rsidRPr="00463C74" w:rsidRDefault="00463C74" w:rsidP="00463C74">
            <w:pPr>
              <w:spacing w:line="240" w:lineRule="auto"/>
              <w:rPr>
                <w:rFonts w:eastAsia="Times New Roman"/>
                <w:color w:val="000000"/>
                <w:kern w:val="0"/>
                <w14:ligatures w14:val="none"/>
              </w:rPr>
            </w:pPr>
            <w:r w:rsidRPr="00463C74">
              <w:rPr>
                <w:rFonts w:eastAsia="Times New Roman"/>
                <w:color w:val="000000"/>
                <w:kern w:val="0"/>
                <w14:ligatures w14:val="none"/>
              </w:rPr>
              <w:t>Rumination</w:t>
            </w:r>
          </w:p>
        </w:tc>
        <w:tc>
          <w:tcPr>
            <w:tcW w:w="636" w:type="dxa"/>
            <w:tcBorders>
              <w:top w:val="nil"/>
              <w:left w:val="nil"/>
              <w:bottom w:val="nil"/>
              <w:right w:val="nil"/>
            </w:tcBorders>
            <w:shd w:val="clear" w:color="auto" w:fill="auto"/>
            <w:noWrap/>
            <w:vAlign w:val="bottom"/>
            <w:hideMark/>
          </w:tcPr>
          <w:p w14:paraId="26F24A7B" w14:textId="77777777" w:rsidR="00463C74" w:rsidRPr="00463C74" w:rsidRDefault="00463C74" w:rsidP="00463C74">
            <w:pPr>
              <w:spacing w:line="240" w:lineRule="auto"/>
              <w:rPr>
                <w:rFonts w:eastAsia="Times New Roman"/>
                <w:color w:val="000000"/>
                <w:kern w:val="0"/>
                <w14:ligatures w14:val="none"/>
              </w:rPr>
            </w:pPr>
          </w:p>
        </w:tc>
        <w:tc>
          <w:tcPr>
            <w:tcW w:w="996" w:type="dxa"/>
            <w:tcBorders>
              <w:top w:val="nil"/>
              <w:left w:val="nil"/>
              <w:bottom w:val="nil"/>
              <w:right w:val="nil"/>
            </w:tcBorders>
            <w:shd w:val="clear" w:color="auto" w:fill="auto"/>
            <w:noWrap/>
            <w:vAlign w:val="bottom"/>
            <w:hideMark/>
          </w:tcPr>
          <w:p w14:paraId="38202A26" w14:textId="77777777" w:rsidR="00463C74" w:rsidRPr="00463C74" w:rsidRDefault="00463C74" w:rsidP="00463C74">
            <w:pPr>
              <w:spacing w:line="240" w:lineRule="auto"/>
              <w:jc w:val="center"/>
              <w:rPr>
                <w:rFonts w:eastAsia="Times New Roman"/>
                <w:kern w:val="0"/>
                <w:sz w:val="20"/>
                <w:szCs w:val="20"/>
                <w14:ligatures w14:val="none"/>
              </w:rPr>
            </w:pPr>
          </w:p>
        </w:tc>
        <w:tc>
          <w:tcPr>
            <w:tcW w:w="840" w:type="dxa"/>
            <w:tcBorders>
              <w:top w:val="nil"/>
              <w:left w:val="nil"/>
              <w:bottom w:val="nil"/>
              <w:right w:val="nil"/>
            </w:tcBorders>
            <w:shd w:val="clear" w:color="auto" w:fill="auto"/>
            <w:noWrap/>
            <w:vAlign w:val="bottom"/>
            <w:hideMark/>
          </w:tcPr>
          <w:p w14:paraId="44FDC900" w14:textId="77777777" w:rsidR="00463C74" w:rsidRPr="00463C74" w:rsidRDefault="00463C74" w:rsidP="00463C74">
            <w:pPr>
              <w:spacing w:line="240" w:lineRule="auto"/>
              <w:jc w:val="center"/>
              <w:rPr>
                <w:rFonts w:eastAsia="Times New Roman"/>
                <w:kern w:val="0"/>
                <w:sz w:val="20"/>
                <w:szCs w:val="20"/>
                <w14:ligatures w14:val="none"/>
              </w:rPr>
            </w:pPr>
          </w:p>
        </w:tc>
        <w:tc>
          <w:tcPr>
            <w:tcW w:w="1128" w:type="dxa"/>
            <w:tcBorders>
              <w:top w:val="nil"/>
              <w:left w:val="nil"/>
              <w:bottom w:val="nil"/>
              <w:right w:val="nil"/>
            </w:tcBorders>
            <w:shd w:val="clear" w:color="auto" w:fill="auto"/>
            <w:noWrap/>
            <w:vAlign w:val="bottom"/>
            <w:hideMark/>
          </w:tcPr>
          <w:p w14:paraId="5714CCA1" w14:textId="77777777" w:rsidR="00463C74" w:rsidRPr="00463C74" w:rsidRDefault="00463C74" w:rsidP="00463C74">
            <w:pPr>
              <w:spacing w:line="240" w:lineRule="auto"/>
              <w:jc w:val="center"/>
              <w:rPr>
                <w:rFonts w:eastAsia="Times New Roman"/>
                <w:kern w:val="0"/>
                <w:sz w:val="20"/>
                <w:szCs w:val="20"/>
                <w14:ligatures w14:val="none"/>
              </w:rPr>
            </w:pPr>
          </w:p>
        </w:tc>
        <w:tc>
          <w:tcPr>
            <w:tcW w:w="1080" w:type="dxa"/>
            <w:tcBorders>
              <w:top w:val="nil"/>
              <w:left w:val="nil"/>
              <w:bottom w:val="nil"/>
              <w:right w:val="nil"/>
            </w:tcBorders>
            <w:shd w:val="clear" w:color="auto" w:fill="auto"/>
            <w:noWrap/>
            <w:vAlign w:val="bottom"/>
            <w:hideMark/>
          </w:tcPr>
          <w:p w14:paraId="53FB2F34"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-0.35***</w:t>
            </w:r>
          </w:p>
        </w:tc>
        <w:tc>
          <w:tcPr>
            <w:tcW w:w="1260" w:type="dxa"/>
            <w:tcBorders>
              <w:top w:val="nil"/>
              <w:left w:val="nil"/>
              <w:bottom w:val="nil"/>
              <w:right w:val="nil"/>
            </w:tcBorders>
            <w:shd w:val="clear" w:color="auto" w:fill="auto"/>
            <w:noWrap/>
            <w:vAlign w:val="bottom"/>
            <w:hideMark/>
          </w:tcPr>
          <w:p w14:paraId="664EBB40"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0.37***</w:t>
            </w:r>
          </w:p>
        </w:tc>
        <w:tc>
          <w:tcPr>
            <w:tcW w:w="1170" w:type="dxa"/>
            <w:tcBorders>
              <w:top w:val="nil"/>
              <w:left w:val="nil"/>
              <w:bottom w:val="nil"/>
              <w:right w:val="nil"/>
            </w:tcBorders>
            <w:shd w:val="clear" w:color="auto" w:fill="auto"/>
            <w:noWrap/>
            <w:vAlign w:val="bottom"/>
            <w:hideMark/>
          </w:tcPr>
          <w:p w14:paraId="75726C86"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0.43***</w:t>
            </w:r>
          </w:p>
        </w:tc>
        <w:tc>
          <w:tcPr>
            <w:tcW w:w="1170" w:type="dxa"/>
            <w:tcBorders>
              <w:top w:val="nil"/>
              <w:left w:val="nil"/>
              <w:bottom w:val="nil"/>
              <w:right w:val="nil"/>
            </w:tcBorders>
            <w:shd w:val="clear" w:color="auto" w:fill="auto"/>
            <w:noWrap/>
            <w:vAlign w:val="bottom"/>
            <w:hideMark/>
          </w:tcPr>
          <w:p w14:paraId="41BA4E8F"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0.26***</w:t>
            </w:r>
          </w:p>
        </w:tc>
      </w:tr>
      <w:tr w:rsidR="00463C74" w:rsidRPr="00463C74" w14:paraId="0602853F" w14:textId="77777777" w:rsidTr="000505F0">
        <w:trPr>
          <w:trHeight w:val="315"/>
        </w:trPr>
        <w:tc>
          <w:tcPr>
            <w:tcW w:w="430" w:type="dxa"/>
            <w:tcBorders>
              <w:top w:val="nil"/>
              <w:left w:val="nil"/>
              <w:bottom w:val="nil"/>
              <w:right w:val="nil"/>
            </w:tcBorders>
            <w:shd w:val="clear" w:color="auto" w:fill="auto"/>
            <w:noWrap/>
            <w:vAlign w:val="bottom"/>
            <w:hideMark/>
          </w:tcPr>
          <w:p w14:paraId="66EC15B5" w14:textId="77777777" w:rsidR="00463C74" w:rsidRPr="00463C74" w:rsidRDefault="00463C74" w:rsidP="00463C74">
            <w:pPr>
              <w:spacing w:line="240" w:lineRule="auto"/>
              <w:rPr>
                <w:rFonts w:eastAsia="Times New Roman"/>
                <w:color w:val="000000"/>
                <w:kern w:val="0"/>
                <w14:ligatures w14:val="none"/>
              </w:rPr>
            </w:pPr>
            <w:r w:rsidRPr="00463C74">
              <w:rPr>
                <w:rFonts w:eastAsia="Times New Roman"/>
                <w:color w:val="000000"/>
                <w:kern w:val="0"/>
                <w14:ligatures w14:val="none"/>
              </w:rPr>
              <w:t>5.</w:t>
            </w:r>
          </w:p>
        </w:tc>
        <w:tc>
          <w:tcPr>
            <w:tcW w:w="2450" w:type="dxa"/>
            <w:tcBorders>
              <w:top w:val="nil"/>
              <w:left w:val="nil"/>
              <w:bottom w:val="nil"/>
              <w:right w:val="nil"/>
            </w:tcBorders>
            <w:shd w:val="clear" w:color="auto" w:fill="auto"/>
            <w:noWrap/>
            <w:vAlign w:val="bottom"/>
            <w:hideMark/>
          </w:tcPr>
          <w:p w14:paraId="0A09A9BB" w14:textId="77777777" w:rsidR="00463C74" w:rsidRPr="00463C74" w:rsidRDefault="00463C74" w:rsidP="00463C74">
            <w:pPr>
              <w:spacing w:line="240" w:lineRule="auto"/>
              <w:rPr>
                <w:rFonts w:eastAsia="Times New Roman"/>
                <w:color w:val="000000"/>
                <w:kern w:val="0"/>
                <w14:ligatures w14:val="none"/>
              </w:rPr>
            </w:pPr>
            <w:r w:rsidRPr="00463C74">
              <w:rPr>
                <w:rFonts w:eastAsia="Times New Roman"/>
                <w:color w:val="000000"/>
                <w:kern w:val="0"/>
                <w14:ligatures w14:val="none"/>
              </w:rPr>
              <w:t>Flourishing</w:t>
            </w:r>
          </w:p>
        </w:tc>
        <w:tc>
          <w:tcPr>
            <w:tcW w:w="636" w:type="dxa"/>
            <w:tcBorders>
              <w:top w:val="nil"/>
              <w:left w:val="nil"/>
              <w:bottom w:val="nil"/>
              <w:right w:val="nil"/>
            </w:tcBorders>
            <w:shd w:val="clear" w:color="auto" w:fill="auto"/>
            <w:noWrap/>
            <w:vAlign w:val="bottom"/>
            <w:hideMark/>
          </w:tcPr>
          <w:p w14:paraId="2FC130C5" w14:textId="77777777" w:rsidR="00463C74" w:rsidRPr="00463C74" w:rsidRDefault="00463C74" w:rsidP="00463C74">
            <w:pPr>
              <w:spacing w:line="240" w:lineRule="auto"/>
              <w:rPr>
                <w:rFonts w:eastAsia="Times New Roman"/>
                <w:color w:val="000000"/>
                <w:kern w:val="0"/>
                <w14:ligatures w14:val="none"/>
              </w:rPr>
            </w:pPr>
          </w:p>
        </w:tc>
        <w:tc>
          <w:tcPr>
            <w:tcW w:w="996" w:type="dxa"/>
            <w:tcBorders>
              <w:top w:val="nil"/>
              <w:left w:val="nil"/>
              <w:bottom w:val="nil"/>
              <w:right w:val="nil"/>
            </w:tcBorders>
            <w:shd w:val="clear" w:color="auto" w:fill="auto"/>
            <w:noWrap/>
            <w:vAlign w:val="bottom"/>
            <w:hideMark/>
          </w:tcPr>
          <w:p w14:paraId="2178B422" w14:textId="77777777" w:rsidR="00463C74" w:rsidRPr="00463C74" w:rsidRDefault="00463C74" w:rsidP="00463C74">
            <w:pPr>
              <w:spacing w:line="240" w:lineRule="auto"/>
              <w:jc w:val="center"/>
              <w:rPr>
                <w:rFonts w:eastAsia="Times New Roman"/>
                <w:kern w:val="0"/>
                <w:sz w:val="20"/>
                <w:szCs w:val="20"/>
                <w14:ligatures w14:val="none"/>
              </w:rPr>
            </w:pPr>
          </w:p>
        </w:tc>
        <w:tc>
          <w:tcPr>
            <w:tcW w:w="840" w:type="dxa"/>
            <w:tcBorders>
              <w:top w:val="nil"/>
              <w:left w:val="nil"/>
              <w:bottom w:val="nil"/>
              <w:right w:val="nil"/>
            </w:tcBorders>
            <w:shd w:val="clear" w:color="auto" w:fill="auto"/>
            <w:noWrap/>
            <w:vAlign w:val="bottom"/>
            <w:hideMark/>
          </w:tcPr>
          <w:p w14:paraId="2EA34987" w14:textId="77777777" w:rsidR="00463C74" w:rsidRPr="00463C74" w:rsidRDefault="00463C74" w:rsidP="00463C74">
            <w:pPr>
              <w:spacing w:line="240" w:lineRule="auto"/>
              <w:jc w:val="center"/>
              <w:rPr>
                <w:rFonts w:eastAsia="Times New Roman"/>
                <w:kern w:val="0"/>
                <w:sz w:val="20"/>
                <w:szCs w:val="20"/>
                <w14:ligatures w14:val="none"/>
              </w:rPr>
            </w:pPr>
          </w:p>
        </w:tc>
        <w:tc>
          <w:tcPr>
            <w:tcW w:w="1128" w:type="dxa"/>
            <w:tcBorders>
              <w:top w:val="nil"/>
              <w:left w:val="nil"/>
              <w:bottom w:val="nil"/>
              <w:right w:val="nil"/>
            </w:tcBorders>
            <w:shd w:val="clear" w:color="auto" w:fill="auto"/>
            <w:noWrap/>
            <w:vAlign w:val="bottom"/>
            <w:hideMark/>
          </w:tcPr>
          <w:p w14:paraId="49489D54" w14:textId="77777777" w:rsidR="00463C74" w:rsidRPr="00463C74" w:rsidRDefault="00463C74" w:rsidP="00463C74">
            <w:pPr>
              <w:spacing w:line="240" w:lineRule="auto"/>
              <w:jc w:val="center"/>
              <w:rPr>
                <w:rFonts w:eastAsia="Times New Roman"/>
                <w:kern w:val="0"/>
                <w:sz w:val="20"/>
                <w:szCs w:val="20"/>
                <w14:ligatures w14:val="none"/>
              </w:rPr>
            </w:pPr>
          </w:p>
        </w:tc>
        <w:tc>
          <w:tcPr>
            <w:tcW w:w="1080" w:type="dxa"/>
            <w:tcBorders>
              <w:top w:val="nil"/>
              <w:left w:val="nil"/>
              <w:bottom w:val="nil"/>
              <w:right w:val="nil"/>
            </w:tcBorders>
            <w:shd w:val="clear" w:color="auto" w:fill="auto"/>
            <w:noWrap/>
            <w:vAlign w:val="bottom"/>
            <w:hideMark/>
          </w:tcPr>
          <w:p w14:paraId="01C87ED4" w14:textId="77777777" w:rsidR="00463C74" w:rsidRPr="00463C74" w:rsidRDefault="00463C74" w:rsidP="00463C74">
            <w:pPr>
              <w:spacing w:line="240" w:lineRule="auto"/>
              <w:jc w:val="center"/>
              <w:rPr>
                <w:rFonts w:eastAsia="Times New Roman"/>
                <w:kern w:val="0"/>
                <w:sz w:val="20"/>
                <w:szCs w:val="20"/>
                <w14:ligatures w14:val="none"/>
              </w:rPr>
            </w:pPr>
          </w:p>
        </w:tc>
        <w:tc>
          <w:tcPr>
            <w:tcW w:w="1260" w:type="dxa"/>
            <w:tcBorders>
              <w:top w:val="nil"/>
              <w:left w:val="nil"/>
              <w:bottom w:val="nil"/>
              <w:right w:val="nil"/>
            </w:tcBorders>
            <w:shd w:val="clear" w:color="auto" w:fill="auto"/>
            <w:noWrap/>
            <w:vAlign w:val="bottom"/>
            <w:hideMark/>
          </w:tcPr>
          <w:p w14:paraId="03B6404B"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-0.20***</w:t>
            </w:r>
          </w:p>
        </w:tc>
        <w:tc>
          <w:tcPr>
            <w:tcW w:w="1170" w:type="dxa"/>
            <w:tcBorders>
              <w:top w:val="nil"/>
              <w:left w:val="nil"/>
              <w:bottom w:val="nil"/>
              <w:right w:val="nil"/>
            </w:tcBorders>
            <w:shd w:val="clear" w:color="auto" w:fill="auto"/>
            <w:noWrap/>
            <w:vAlign w:val="bottom"/>
            <w:hideMark/>
          </w:tcPr>
          <w:p w14:paraId="01CD3659"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-0.28***</w:t>
            </w:r>
          </w:p>
        </w:tc>
        <w:tc>
          <w:tcPr>
            <w:tcW w:w="1170" w:type="dxa"/>
            <w:tcBorders>
              <w:top w:val="nil"/>
              <w:left w:val="nil"/>
              <w:bottom w:val="nil"/>
              <w:right w:val="nil"/>
            </w:tcBorders>
            <w:shd w:val="clear" w:color="auto" w:fill="auto"/>
            <w:noWrap/>
            <w:vAlign w:val="bottom"/>
            <w:hideMark/>
          </w:tcPr>
          <w:p w14:paraId="38AAA82C"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-0.20***</w:t>
            </w:r>
          </w:p>
        </w:tc>
      </w:tr>
      <w:tr w:rsidR="00463C74" w:rsidRPr="00463C74" w14:paraId="507645F2" w14:textId="77777777" w:rsidTr="000505F0">
        <w:trPr>
          <w:trHeight w:val="315"/>
        </w:trPr>
        <w:tc>
          <w:tcPr>
            <w:tcW w:w="430" w:type="dxa"/>
            <w:tcBorders>
              <w:top w:val="nil"/>
              <w:left w:val="nil"/>
              <w:bottom w:val="nil"/>
              <w:right w:val="nil"/>
            </w:tcBorders>
            <w:shd w:val="clear" w:color="auto" w:fill="auto"/>
            <w:noWrap/>
            <w:vAlign w:val="bottom"/>
            <w:hideMark/>
          </w:tcPr>
          <w:p w14:paraId="29BE7CA2" w14:textId="77777777" w:rsidR="00463C74" w:rsidRPr="00463C74" w:rsidRDefault="00463C74" w:rsidP="00463C74">
            <w:pPr>
              <w:spacing w:line="240" w:lineRule="auto"/>
              <w:rPr>
                <w:rFonts w:eastAsia="Times New Roman"/>
                <w:color w:val="000000"/>
                <w:kern w:val="0"/>
                <w14:ligatures w14:val="none"/>
              </w:rPr>
            </w:pPr>
            <w:r w:rsidRPr="00463C74">
              <w:rPr>
                <w:rFonts w:eastAsia="Times New Roman"/>
                <w:color w:val="000000"/>
                <w:kern w:val="0"/>
                <w14:ligatures w14:val="none"/>
              </w:rPr>
              <w:t>6.</w:t>
            </w:r>
          </w:p>
        </w:tc>
        <w:tc>
          <w:tcPr>
            <w:tcW w:w="2450" w:type="dxa"/>
            <w:tcBorders>
              <w:top w:val="nil"/>
              <w:left w:val="nil"/>
              <w:bottom w:val="nil"/>
              <w:right w:val="nil"/>
            </w:tcBorders>
            <w:shd w:val="clear" w:color="auto" w:fill="auto"/>
            <w:noWrap/>
            <w:vAlign w:val="bottom"/>
            <w:hideMark/>
          </w:tcPr>
          <w:p w14:paraId="0BC015EA" w14:textId="77777777" w:rsidR="00463C74" w:rsidRPr="00463C74" w:rsidRDefault="00463C74" w:rsidP="00463C74">
            <w:pPr>
              <w:spacing w:line="240" w:lineRule="auto"/>
              <w:rPr>
                <w:rFonts w:eastAsia="Times New Roman"/>
                <w:color w:val="000000"/>
                <w:kern w:val="0"/>
                <w14:ligatures w14:val="none"/>
              </w:rPr>
            </w:pPr>
            <w:r w:rsidRPr="00463C74">
              <w:rPr>
                <w:rFonts w:eastAsia="Times New Roman"/>
                <w:color w:val="000000"/>
                <w:kern w:val="0"/>
                <w14:ligatures w14:val="none"/>
              </w:rPr>
              <w:t>Guilt</w:t>
            </w:r>
          </w:p>
        </w:tc>
        <w:tc>
          <w:tcPr>
            <w:tcW w:w="636" w:type="dxa"/>
            <w:tcBorders>
              <w:top w:val="nil"/>
              <w:left w:val="nil"/>
              <w:bottom w:val="nil"/>
              <w:right w:val="nil"/>
            </w:tcBorders>
            <w:shd w:val="clear" w:color="auto" w:fill="auto"/>
            <w:noWrap/>
            <w:vAlign w:val="bottom"/>
            <w:hideMark/>
          </w:tcPr>
          <w:p w14:paraId="63157B49" w14:textId="77777777" w:rsidR="00463C74" w:rsidRPr="00463C74" w:rsidRDefault="00463C74" w:rsidP="00463C74">
            <w:pPr>
              <w:spacing w:line="240" w:lineRule="auto"/>
              <w:rPr>
                <w:rFonts w:eastAsia="Times New Roman"/>
                <w:color w:val="000000"/>
                <w:kern w:val="0"/>
                <w14:ligatures w14:val="none"/>
              </w:rPr>
            </w:pPr>
          </w:p>
        </w:tc>
        <w:tc>
          <w:tcPr>
            <w:tcW w:w="996" w:type="dxa"/>
            <w:tcBorders>
              <w:top w:val="nil"/>
              <w:left w:val="nil"/>
              <w:bottom w:val="nil"/>
              <w:right w:val="nil"/>
            </w:tcBorders>
            <w:shd w:val="clear" w:color="auto" w:fill="auto"/>
            <w:noWrap/>
            <w:vAlign w:val="bottom"/>
            <w:hideMark/>
          </w:tcPr>
          <w:p w14:paraId="4A279216" w14:textId="77777777" w:rsidR="00463C74" w:rsidRPr="00463C74" w:rsidRDefault="00463C74" w:rsidP="00463C74">
            <w:pPr>
              <w:spacing w:line="240" w:lineRule="auto"/>
              <w:jc w:val="center"/>
              <w:rPr>
                <w:rFonts w:eastAsia="Times New Roman"/>
                <w:kern w:val="0"/>
                <w:sz w:val="20"/>
                <w:szCs w:val="20"/>
                <w14:ligatures w14:val="none"/>
              </w:rPr>
            </w:pPr>
          </w:p>
        </w:tc>
        <w:tc>
          <w:tcPr>
            <w:tcW w:w="840" w:type="dxa"/>
            <w:tcBorders>
              <w:top w:val="nil"/>
              <w:left w:val="nil"/>
              <w:bottom w:val="nil"/>
              <w:right w:val="nil"/>
            </w:tcBorders>
            <w:shd w:val="clear" w:color="auto" w:fill="auto"/>
            <w:noWrap/>
            <w:vAlign w:val="bottom"/>
            <w:hideMark/>
          </w:tcPr>
          <w:p w14:paraId="6B1C256A" w14:textId="77777777" w:rsidR="00463C74" w:rsidRPr="00463C74" w:rsidRDefault="00463C74" w:rsidP="00463C74">
            <w:pPr>
              <w:spacing w:line="240" w:lineRule="auto"/>
              <w:jc w:val="center"/>
              <w:rPr>
                <w:rFonts w:eastAsia="Times New Roman"/>
                <w:kern w:val="0"/>
                <w:sz w:val="20"/>
                <w:szCs w:val="20"/>
                <w14:ligatures w14:val="none"/>
              </w:rPr>
            </w:pPr>
          </w:p>
        </w:tc>
        <w:tc>
          <w:tcPr>
            <w:tcW w:w="1128" w:type="dxa"/>
            <w:tcBorders>
              <w:top w:val="nil"/>
              <w:left w:val="nil"/>
              <w:bottom w:val="nil"/>
              <w:right w:val="nil"/>
            </w:tcBorders>
            <w:shd w:val="clear" w:color="auto" w:fill="auto"/>
            <w:noWrap/>
            <w:vAlign w:val="bottom"/>
            <w:hideMark/>
          </w:tcPr>
          <w:p w14:paraId="31D44207" w14:textId="77777777" w:rsidR="00463C74" w:rsidRPr="00463C74" w:rsidRDefault="00463C74" w:rsidP="00463C74">
            <w:pPr>
              <w:spacing w:line="240" w:lineRule="auto"/>
              <w:jc w:val="center"/>
              <w:rPr>
                <w:rFonts w:eastAsia="Times New Roman"/>
                <w:kern w:val="0"/>
                <w:sz w:val="20"/>
                <w:szCs w:val="20"/>
                <w14:ligatures w14:val="none"/>
              </w:rPr>
            </w:pPr>
          </w:p>
        </w:tc>
        <w:tc>
          <w:tcPr>
            <w:tcW w:w="1080" w:type="dxa"/>
            <w:tcBorders>
              <w:top w:val="nil"/>
              <w:left w:val="nil"/>
              <w:bottom w:val="nil"/>
              <w:right w:val="nil"/>
            </w:tcBorders>
            <w:shd w:val="clear" w:color="auto" w:fill="auto"/>
            <w:noWrap/>
            <w:vAlign w:val="bottom"/>
            <w:hideMark/>
          </w:tcPr>
          <w:p w14:paraId="36F5DD63" w14:textId="77777777" w:rsidR="00463C74" w:rsidRPr="00463C74" w:rsidRDefault="00463C74" w:rsidP="00463C74">
            <w:pPr>
              <w:spacing w:line="240" w:lineRule="auto"/>
              <w:jc w:val="center"/>
              <w:rPr>
                <w:rFonts w:eastAsia="Times New Roman"/>
                <w:kern w:val="0"/>
                <w:sz w:val="20"/>
                <w:szCs w:val="20"/>
                <w14:ligatures w14:val="none"/>
              </w:rPr>
            </w:pPr>
          </w:p>
        </w:tc>
        <w:tc>
          <w:tcPr>
            <w:tcW w:w="1260" w:type="dxa"/>
            <w:tcBorders>
              <w:top w:val="nil"/>
              <w:left w:val="nil"/>
              <w:bottom w:val="nil"/>
              <w:right w:val="nil"/>
            </w:tcBorders>
            <w:shd w:val="clear" w:color="auto" w:fill="auto"/>
            <w:noWrap/>
            <w:vAlign w:val="bottom"/>
            <w:hideMark/>
          </w:tcPr>
          <w:p w14:paraId="113AE673" w14:textId="77777777" w:rsidR="00463C74" w:rsidRPr="00463C74" w:rsidRDefault="00463C74" w:rsidP="00463C74">
            <w:pPr>
              <w:spacing w:line="240" w:lineRule="auto"/>
              <w:jc w:val="center"/>
              <w:rPr>
                <w:rFonts w:eastAsia="Times New Roman"/>
                <w:kern w:val="0"/>
                <w:sz w:val="20"/>
                <w:szCs w:val="20"/>
                <w14:ligatures w14:val="none"/>
              </w:rPr>
            </w:pPr>
          </w:p>
        </w:tc>
        <w:tc>
          <w:tcPr>
            <w:tcW w:w="1170" w:type="dxa"/>
            <w:tcBorders>
              <w:top w:val="nil"/>
              <w:left w:val="nil"/>
              <w:bottom w:val="nil"/>
              <w:right w:val="nil"/>
            </w:tcBorders>
            <w:shd w:val="clear" w:color="auto" w:fill="auto"/>
            <w:noWrap/>
            <w:vAlign w:val="bottom"/>
            <w:hideMark/>
          </w:tcPr>
          <w:p w14:paraId="1BA78832"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0.82***</w:t>
            </w:r>
          </w:p>
        </w:tc>
        <w:tc>
          <w:tcPr>
            <w:tcW w:w="1170" w:type="dxa"/>
            <w:tcBorders>
              <w:top w:val="nil"/>
              <w:left w:val="nil"/>
              <w:bottom w:val="nil"/>
              <w:right w:val="nil"/>
            </w:tcBorders>
            <w:shd w:val="clear" w:color="auto" w:fill="auto"/>
            <w:noWrap/>
            <w:vAlign w:val="bottom"/>
            <w:hideMark/>
          </w:tcPr>
          <w:p w14:paraId="0520A568"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0.33***</w:t>
            </w:r>
          </w:p>
        </w:tc>
      </w:tr>
      <w:tr w:rsidR="00463C74" w:rsidRPr="00463C74" w14:paraId="68289262" w14:textId="77777777" w:rsidTr="000505F0">
        <w:trPr>
          <w:trHeight w:val="315"/>
        </w:trPr>
        <w:tc>
          <w:tcPr>
            <w:tcW w:w="430" w:type="dxa"/>
            <w:tcBorders>
              <w:top w:val="nil"/>
              <w:left w:val="nil"/>
              <w:bottom w:val="nil"/>
              <w:right w:val="nil"/>
            </w:tcBorders>
            <w:shd w:val="clear" w:color="auto" w:fill="auto"/>
            <w:noWrap/>
            <w:vAlign w:val="bottom"/>
            <w:hideMark/>
          </w:tcPr>
          <w:p w14:paraId="64663379" w14:textId="77777777" w:rsidR="00463C74" w:rsidRPr="00463C74" w:rsidRDefault="00463C74" w:rsidP="00463C74">
            <w:pPr>
              <w:spacing w:line="240" w:lineRule="auto"/>
              <w:rPr>
                <w:rFonts w:eastAsia="Times New Roman"/>
                <w:color w:val="000000"/>
                <w:kern w:val="0"/>
                <w14:ligatures w14:val="none"/>
              </w:rPr>
            </w:pPr>
            <w:r w:rsidRPr="00463C74">
              <w:rPr>
                <w:rFonts w:eastAsia="Times New Roman"/>
                <w:color w:val="000000"/>
                <w:kern w:val="0"/>
                <w14:ligatures w14:val="none"/>
              </w:rPr>
              <w:t>7.</w:t>
            </w:r>
          </w:p>
        </w:tc>
        <w:tc>
          <w:tcPr>
            <w:tcW w:w="2450" w:type="dxa"/>
            <w:tcBorders>
              <w:top w:val="nil"/>
              <w:left w:val="nil"/>
              <w:bottom w:val="nil"/>
              <w:right w:val="nil"/>
            </w:tcBorders>
            <w:shd w:val="clear" w:color="auto" w:fill="auto"/>
            <w:noWrap/>
            <w:vAlign w:val="bottom"/>
            <w:hideMark/>
          </w:tcPr>
          <w:p w14:paraId="3FD18BA3" w14:textId="77777777" w:rsidR="00463C74" w:rsidRPr="00463C74" w:rsidRDefault="00463C74" w:rsidP="00463C74">
            <w:pPr>
              <w:spacing w:line="240" w:lineRule="auto"/>
              <w:rPr>
                <w:rFonts w:eastAsia="Times New Roman"/>
                <w:color w:val="000000"/>
                <w:kern w:val="0"/>
                <w14:ligatures w14:val="none"/>
              </w:rPr>
            </w:pPr>
            <w:r w:rsidRPr="00463C74">
              <w:rPr>
                <w:rFonts w:eastAsia="Times New Roman"/>
                <w:color w:val="000000"/>
                <w:kern w:val="0"/>
                <w14:ligatures w14:val="none"/>
              </w:rPr>
              <w:t>Shame</w:t>
            </w:r>
          </w:p>
        </w:tc>
        <w:tc>
          <w:tcPr>
            <w:tcW w:w="636" w:type="dxa"/>
            <w:tcBorders>
              <w:top w:val="nil"/>
              <w:left w:val="nil"/>
              <w:bottom w:val="nil"/>
              <w:right w:val="nil"/>
            </w:tcBorders>
            <w:shd w:val="clear" w:color="auto" w:fill="auto"/>
            <w:noWrap/>
            <w:vAlign w:val="bottom"/>
            <w:hideMark/>
          </w:tcPr>
          <w:p w14:paraId="64E6CE85" w14:textId="77777777" w:rsidR="00463C74" w:rsidRPr="00463C74" w:rsidRDefault="00463C74" w:rsidP="00463C74">
            <w:pPr>
              <w:spacing w:line="240" w:lineRule="auto"/>
              <w:rPr>
                <w:rFonts w:eastAsia="Times New Roman"/>
                <w:color w:val="000000"/>
                <w:kern w:val="0"/>
                <w14:ligatures w14:val="none"/>
              </w:rPr>
            </w:pPr>
          </w:p>
        </w:tc>
        <w:tc>
          <w:tcPr>
            <w:tcW w:w="996" w:type="dxa"/>
            <w:tcBorders>
              <w:top w:val="nil"/>
              <w:left w:val="nil"/>
              <w:bottom w:val="nil"/>
              <w:right w:val="nil"/>
            </w:tcBorders>
            <w:shd w:val="clear" w:color="auto" w:fill="auto"/>
            <w:noWrap/>
            <w:vAlign w:val="bottom"/>
            <w:hideMark/>
          </w:tcPr>
          <w:p w14:paraId="058DAA26" w14:textId="77777777" w:rsidR="00463C74" w:rsidRPr="00463C74" w:rsidRDefault="00463C74" w:rsidP="00463C74">
            <w:pPr>
              <w:spacing w:line="240" w:lineRule="auto"/>
              <w:jc w:val="center"/>
              <w:rPr>
                <w:rFonts w:eastAsia="Times New Roman"/>
                <w:kern w:val="0"/>
                <w:sz w:val="20"/>
                <w:szCs w:val="20"/>
                <w14:ligatures w14:val="none"/>
              </w:rPr>
            </w:pPr>
          </w:p>
        </w:tc>
        <w:tc>
          <w:tcPr>
            <w:tcW w:w="840" w:type="dxa"/>
            <w:tcBorders>
              <w:top w:val="nil"/>
              <w:left w:val="nil"/>
              <w:bottom w:val="nil"/>
              <w:right w:val="nil"/>
            </w:tcBorders>
            <w:shd w:val="clear" w:color="auto" w:fill="auto"/>
            <w:noWrap/>
            <w:vAlign w:val="bottom"/>
            <w:hideMark/>
          </w:tcPr>
          <w:p w14:paraId="26C52183" w14:textId="77777777" w:rsidR="00463C74" w:rsidRPr="00463C74" w:rsidRDefault="00463C74" w:rsidP="00463C74">
            <w:pPr>
              <w:spacing w:line="240" w:lineRule="auto"/>
              <w:jc w:val="center"/>
              <w:rPr>
                <w:rFonts w:eastAsia="Times New Roman"/>
                <w:kern w:val="0"/>
                <w:sz w:val="20"/>
                <w:szCs w:val="20"/>
                <w14:ligatures w14:val="none"/>
              </w:rPr>
            </w:pPr>
          </w:p>
        </w:tc>
        <w:tc>
          <w:tcPr>
            <w:tcW w:w="1128" w:type="dxa"/>
            <w:tcBorders>
              <w:top w:val="nil"/>
              <w:left w:val="nil"/>
              <w:bottom w:val="nil"/>
              <w:right w:val="nil"/>
            </w:tcBorders>
            <w:shd w:val="clear" w:color="auto" w:fill="auto"/>
            <w:noWrap/>
            <w:vAlign w:val="bottom"/>
            <w:hideMark/>
          </w:tcPr>
          <w:p w14:paraId="73A370C9" w14:textId="77777777" w:rsidR="00463C74" w:rsidRPr="00463C74" w:rsidRDefault="00463C74" w:rsidP="00463C74">
            <w:pPr>
              <w:spacing w:line="240" w:lineRule="auto"/>
              <w:jc w:val="center"/>
              <w:rPr>
                <w:rFonts w:eastAsia="Times New Roman"/>
                <w:kern w:val="0"/>
                <w:sz w:val="20"/>
                <w:szCs w:val="20"/>
                <w14:ligatures w14:val="none"/>
              </w:rPr>
            </w:pPr>
          </w:p>
        </w:tc>
        <w:tc>
          <w:tcPr>
            <w:tcW w:w="1080" w:type="dxa"/>
            <w:tcBorders>
              <w:top w:val="nil"/>
              <w:left w:val="nil"/>
              <w:bottom w:val="nil"/>
              <w:right w:val="nil"/>
            </w:tcBorders>
            <w:shd w:val="clear" w:color="auto" w:fill="auto"/>
            <w:noWrap/>
            <w:vAlign w:val="bottom"/>
            <w:hideMark/>
          </w:tcPr>
          <w:p w14:paraId="602AB2D3" w14:textId="77777777" w:rsidR="00463C74" w:rsidRPr="00463C74" w:rsidRDefault="00463C74" w:rsidP="00463C74">
            <w:pPr>
              <w:spacing w:line="240" w:lineRule="auto"/>
              <w:jc w:val="center"/>
              <w:rPr>
                <w:rFonts w:eastAsia="Times New Roman"/>
                <w:kern w:val="0"/>
                <w:sz w:val="20"/>
                <w:szCs w:val="20"/>
                <w14:ligatures w14:val="none"/>
              </w:rPr>
            </w:pPr>
          </w:p>
        </w:tc>
        <w:tc>
          <w:tcPr>
            <w:tcW w:w="1260" w:type="dxa"/>
            <w:tcBorders>
              <w:top w:val="nil"/>
              <w:left w:val="nil"/>
              <w:bottom w:val="nil"/>
              <w:right w:val="nil"/>
            </w:tcBorders>
            <w:shd w:val="clear" w:color="auto" w:fill="auto"/>
            <w:noWrap/>
            <w:vAlign w:val="bottom"/>
            <w:hideMark/>
          </w:tcPr>
          <w:p w14:paraId="611B2064" w14:textId="77777777" w:rsidR="00463C74" w:rsidRPr="00463C74" w:rsidRDefault="00463C74" w:rsidP="00463C74">
            <w:pPr>
              <w:spacing w:line="240" w:lineRule="auto"/>
              <w:jc w:val="center"/>
              <w:rPr>
                <w:rFonts w:eastAsia="Times New Roman"/>
                <w:kern w:val="0"/>
                <w:sz w:val="20"/>
                <w:szCs w:val="20"/>
                <w14:ligatures w14:val="none"/>
              </w:rPr>
            </w:pPr>
          </w:p>
        </w:tc>
        <w:tc>
          <w:tcPr>
            <w:tcW w:w="1170" w:type="dxa"/>
            <w:tcBorders>
              <w:top w:val="nil"/>
              <w:left w:val="nil"/>
              <w:bottom w:val="nil"/>
              <w:right w:val="nil"/>
            </w:tcBorders>
            <w:shd w:val="clear" w:color="auto" w:fill="auto"/>
            <w:noWrap/>
            <w:vAlign w:val="bottom"/>
            <w:hideMark/>
          </w:tcPr>
          <w:p w14:paraId="68B69110" w14:textId="77777777" w:rsidR="00463C74" w:rsidRPr="00463C74" w:rsidRDefault="00463C74" w:rsidP="00463C74">
            <w:pPr>
              <w:spacing w:line="240" w:lineRule="auto"/>
              <w:jc w:val="center"/>
              <w:rPr>
                <w:rFonts w:eastAsia="Times New Roman"/>
                <w:kern w:val="0"/>
                <w:sz w:val="20"/>
                <w:szCs w:val="20"/>
                <w14:ligatures w14:val="none"/>
              </w:rPr>
            </w:pPr>
          </w:p>
        </w:tc>
        <w:tc>
          <w:tcPr>
            <w:tcW w:w="1170" w:type="dxa"/>
            <w:tcBorders>
              <w:top w:val="nil"/>
              <w:left w:val="nil"/>
              <w:bottom w:val="nil"/>
              <w:right w:val="nil"/>
            </w:tcBorders>
            <w:shd w:val="clear" w:color="auto" w:fill="auto"/>
            <w:noWrap/>
            <w:vAlign w:val="bottom"/>
            <w:hideMark/>
          </w:tcPr>
          <w:p w14:paraId="3EE812DE"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0.45***</w:t>
            </w:r>
          </w:p>
        </w:tc>
      </w:tr>
      <w:tr w:rsidR="00463C74" w:rsidRPr="00463C74" w14:paraId="29A8DB4A" w14:textId="77777777" w:rsidTr="000505F0">
        <w:trPr>
          <w:trHeight w:val="315"/>
        </w:trPr>
        <w:tc>
          <w:tcPr>
            <w:tcW w:w="430" w:type="dxa"/>
            <w:tcBorders>
              <w:top w:val="nil"/>
              <w:left w:val="nil"/>
              <w:bottom w:val="nil"/>
              <w:right w:val="nil"/>
            </w:tcBorders>
            <w:shd w:val="clear" w:color="auto" w:fill="auto"/>
            <w:noWrap/>
            <w:vAlign w:val="bottom"/>
            <w:hideMark/>
          </w:tcPr>
          <w:p w14:paraId="77849B3B" w14:textId="77777777" w:rsidR="00463C74" w:rsidRPr="00463C74" w:rsidRDefault="00463C74" w:rsidP="00463C74">
            <w:pPr>
              <w:spacing w:line="240" w:lineRule="auto"/>
              <w:rPr>
                <w:rFonts w:eastAsia="Times New Roman"/>
                <w:color w:val="000000"/>
                <w:kern w:val="0"/>
                <w14:ligatures w14:val="none"/>
              </w:rPr>
            </w:pPr>
            <w:r w:rsidRPr="00463C74">
              <w:rPr>
                <w:rFonts w:eastAsia="Times New Roman"/>
                <w:color w:val="000000"/>
                <w:kern w:val="0"/>
                <w14:ligatures w14:val="none"/>
              </w:rPr>
              <w:t>8.</w:t>
            </w:r>
          </w:p>
        </w:tc>
        <w:tc>
          <w:tcPr>
            <w:tcW w:w="2450" w:type="dxa"/>
            <w:tcBorders>
              <w:top w:val="nil"/>
              <w:left w:val="nil"/>
              <w:bottom w:val="nil"/>
              <w:right w:val="nil"/>
            </w:tcBorders>
            <w:shd w:val="clear" w:color="auto" w:fill="auto"/>
            <w:noWrap/>
            <w:vAlign w:val="bottom"/>
            <w:hideMark/>
          </w:tcPr>
          <w:p w14:paraId="35441A46" w14:textId="77777777" w:rsidR="00463C74" w:rsidRPr="00463C74" w:rsidRDefault="00463C74" w:rsidP="00463C74">
            <w:pPr>
              <w:spacing w:line="240" w:lineRule="auto"/>
              <w:rPr>
                <w:rFonts w:eastAsia="Times New Roman"/>
                <w:color w:val="000000"/>
                <w:kern w:val="0"/>
                <w14:ligatures w14:val="none"/>
              </w:rPr>
            </w:pPr>
            <w:r w:rsidRPr="00463C74">
              <w:rPr>
                <w:rFonts w:eastAsia="Times New Roman"/>
                <w:color w:val="000000"/>
                <w:kern w:val="0"/>
                <w14:ligatures w14:val="none"/>
              </w:rPr>
              <w:t>Guilt Nonacceptance</w:t>
            </w:r>
          </w:p>
        </w:tc>
        <w:tc>
          <w:tcPr>
            <w:tcW w:w="636" w:type="dxa"/>
            <w:tcBorders>
              <w:top w:val="nil"/>
              <w:left w:val="nil"/>
              <w:bottom w:val="nil"/>
              <w:right w:val="nil"/>
            </w:tcBorders>
            <w:shd w:val="clear" w:color="auto" w:fill="auto"/>
            <w:noWrap/>
            <w:vAlign w:val="bottom"/>
            <w:hideMark/>
          </w:tcPr>
          <w:p w14:paraId="10B0C261" w14:textId="77777777" w:rsidR="00463C74" w:rsidRPr="00463C74" w:rsidRDefault="00463C74" w:rsidP="00463C74">
            <w:pPr>
              <w:spacing w:line="240" w:lineRule="auto"/>
              <w:rPr>
                <w:rFonts w:eastAsia="Times New Roman"/>
                <w:color w:val="000000"/>
                <w:kern w:val="0"/>
                <w14:ligatures w14:val="none"/>
              </w:rPr>
            </w:pPr>
          </w:p>
        </w:tc>
        <w:tc>
          <w:tcPr>
            <w:tcW w:w="996" w:type="dxa"/>
            <w:tcBorders>
              <w:top w:val="nil"/>
              <w:left w:val="nil"/>
              <w:bottom w:val="nil"/>
              <w:right w:val="nil"/>
            </w:tcBorders>
            <w:shd w:val="clear" w:color="auto" w:fill="auto"/>
            <w:noWrap/>
            <w:vAlign w:val="bottom"/>
            <w:hideMark/>
          </w:tcPr>
          <w:p w14:paraId="681DB9A2" w14:textId="77777777" w:rsidR="00463C74" w:rsidRPr="00463C74" w:rsidRDefault="00463C74" w:rsidP="00463C74">
            <w:pPr>
              <w:spacing w:line="240" w:lineRule="auto"/>
              <w:jc w:val="center"/>
              <w:rPr>
                <w:rFonts w:eastAsia="Times New Roman"/>
                <w:kern w:val="0"/>
                <w:sz w:val="20"/>
                <w:szCs w:val="20"/>
                <w14:ligatures w14:val="none"/>
              </w:rPr>
            </w:pPr>
          </w:p>
        </w:tc>
        <w:tc>
          <w:tcPr>
            <w:tcW w:w="840" w:type="dxa"/>
            <w:tcBorders>
              <w:top w:val="nil"/>
              <w:left w:val="nil"/>
              <w:bottom w:val="nil"/>
              <w:right w:val="nil"/>
            </w:tcBorders>
            <w:shd w:val="clear" w:color="auto" w:fill="auto"/>
            <w:noWrap/>
            <w:vAlign w:val="bottom"/>
            <w:hideMark/>
          </w:tcPr>
          <w:p w14:paraId="5767771C" w14:textId="77777777" w:rsidR="00463C74" w:rsidRPr="00463C74" w:rsidRDefault="00463C74" w:rsidP="00463C74">
            <w:pPr>
              <w:spacing w:line="240" w:lineRule="auto"/>
              <w:jc w:val="center"/>
              <w:rPr>
                <w:rFonts w:eastAsia="Times New Roman"/>
                <w:kern w:val="0"/>
                <w:sz w:val="20"/>
                <w:szCs w:val="20"/>
                <w14:ligatures w14:val="none"/>
              </w:rPr>
            </w:pPr>
          </w:p>
        </w:tc>
        <w:tc>
          <w:tcPr>
            <w:tcW w:w="1128" w:type="dxa"/>
            <w:tcBorders>
              <w:top w:val="nil"/>
              <w:left w:val="nil"/>
              <w:bottom w:val="nil"/>
              <w:right w:val="nil"/>
            </w:tcBorders>
            <w:shd w:val="clear" w:color="auto" w:fill="auto"/>
            <w:noWrap/>
            <w:vAlign w:val="bottom"/>
            <w:hideMark/>
          </w:tcPr>
          <w:p w14:paraId="37513F4B" w14:textId="77777777" w:rsidR="00463C74" w:rsidRPr="00463C74" w:rsidRDefault="00463C74" w:rsidP="00463C74">
            <w:pPr>
              <w:spacing w:line="240" w:lineRule="auto"/>
              <w:jc w:val="center"/>
              <w:rPr>
                <w:rFonts w:eastAsia="Times New Roman"/>
                <w:kern w:val="0"/>
                <w:sz w:val="20"/>
                <w:szCs w:val="20"/>
                <w14:ligatures w14:val="none"/>
              </w:rPr>
            </w:pPr>
          </w:p>
        </w:tc>
        <w:tc>
          <w:tcPr>
            <w:tcW w:w="1080" w:type="dxa"/>
            <w:tcBorders>
              <w:top w:val="nil"/>
              <w:left w:val="nil"/>
              <w:bottom w:val="nil"/>
              <w:right w:val="nil"/>
            </w:tcBorders>
            <w:shd w:val="clear" w:color="auto" w:fill="auto"/>
            <w:noWrap/>
            <w:vAlign w:val="bottom"/>
            <w:hideMark/>
          </w:tcPr>
          <w:p w14:paraId="42F5FD15" w14:textId="77777777" w:rsidR="00463C74" w:rsidRPr="00463C74" w:rsidRDefault="00463C74" w:rsidP="00463C74">
            <w:pPr>
              <w:spacing w:line="240" w:lineRule="auto"/>
              <w:jc w:val="center"/>
              <w:rPr>
                <w:rFonts w:eastAsia="Times New Roman"/>
                <w:kern w:val="0"/>
                <w:sz w:val="20"/>
                <w:szCs w:val="20"/>
                <w14:ligatures w14:val="none"/>
              </w:rPr>
            </w:pPr>
          </w:p>
        </w:tc>
        <w:tc>
          <w:tcPr>
            <w:tcW w:w="1260" w:type="dxa"/>
            <w:tcBorders>
              <w:top w:val="nil"/>
              <w:left w:val="nil"/>
              <w:bottom w:val="nil"/>
              <w:right w:val="nil"/>
            </w:tcBorders>
            <w:shd w:val="clear" w:color="auto" w:fill="auto"/>
            <w:noWrap/>
            <w:vAlign w:val="bottom"/>
            <w:hideMark/>
          </w:tcPr>
          <w:p w14:paraId="71FAEA7D" w14:textId="77777777" w:rsidR="00463C74" w:rsidRPr="00463C74" w:rsidRDefault="00463C74" w:rsidP="00463C74">
            <w:pPr>
              <w:spacing w:line="240" w:lineRule="auto"/>
              <w:jc w:val="center"/>
              <w:rPr>
                <w:rFonts w:eastAsia="Times New Roman"/>
                <w:kern w:val="0"/>
                <w:sz w:val="20"/>
                <w:szCs w:val="20"/>
                <w14:ligatures w14:val="none"/>
              </w:rPr>
            </w:pPr>
          </w:p>
        </w:tc>
        <w:tc>
          <w:tcPr>
            <w:tcW w:w="1170" w:type="dxa"/>
            <w:tcBorders>
              <w:top w:val="nil"/>
              <w:left w:val="nil"/>
              <w:bottom w:val="nil"/>
              <w:right w:val="nil"/>
            </w:tcBorders>
            <w:shd w:val="clear" w:color="auto" w:fill="auto"/>
            <w:noWrap/>
            <w:vAlign w:val="bottom"/>
            <w:hideMark/>
          </w:tcPr>
          <w:p w14:paraId="4202B1C6" w14:textId="77777777" w:rsidR="00463C74" w:rsidRPr="00463C74" w:rsidRDefault="00463C74" w:rsidP="00463C74">
            <w:pPr>
              <w:spacing w:line="240" w:lineRule="auto"/>
              <w:jc w:val="center"/>
              <w:rPr>
                <w:rFonts w:eastAsia="Times New Roman"/>
                <w:kern w:val="0"/>
                <w:sz w:val="20"/>
                <w:szCs w:val="20"/>
                <w14:ligatures w14:val="none"/>
              </w:rPr>
            </w:pPr>
          </w:p>
        </w:tc>
        <w:tc>
          <w:tcPr>
            <w:tcW w:w="1170" w:type="dxa"/>
            <w:tcBorders>
              <w:top w:val="nil"/>
              <w:left w:val="nil"/>
              <w:bottom w:val="nil"/>
              <w:right w:val="nil"/>
            </w:tcBorders>
            <w:shd w:val="clear" w:color="auto" w:fill="auto"/>
            <w:noWrap/>
            <w:vAlign w:val="bottom"/>
            <w:hideMark/>
          </w:tcPr>
          <w:p w14:paraId="7C6AD636" w14:textId="77777777" w:rsidR="00463C74" w:rsidRPr="00463C74" w:rsidRDefault="00463C74" w:rsidP="00463C74">
            <w:pPr>
              <w:spacing w:line="240" w:lineRule="auto"/>
              <w:jc w:val="center"/>
              <w:rPr>
                <w:rFonts w:eastAsia="Times New Roman"/>
                <w:kern w:val="0"/>
                <w:sz w:val="20"/>
                <w:szCs w:val="20"/>
                <w14:ligatures w14:val="none"/>
              </w:rPr>
            </w:pPr>
          </w:p>
        </w:tc>
      </w:tr>
      <w:tr w:rsidR="00463C74" w:rsidRPr="00463C74" w14:paraId="55E1F111" w14:textId="77777777" w:rsidTr="000505F0">
        <w:trPr>
          <w:trHeight w:val="315"/>
        </w:trPr>
        <w:tc>
          <w:tcPr>
            <w:tcW w:w="430" w:type="dxa"/>
            <w:tcBorders>
              <w:top w:val="nil"/>
              <w:left w:val="nil"/>
              <w:bottom w:val="nil"/>
              <w:right w:val="nil"/>
            </w:tcBorders>
            <w:shd w:val="clear" w:color="auto" w:fill="auto"/>
            <w:noWrap/>
            <w:vAlign w:val="bottom"/>
            <w:hideMark/>
          </w:tcPr>
          <w:p w14:paraId="4DF18185" w14:textId="77777777" w:rsidR="00463C74" w:rsidRPr="00463C74" w:rsidRDefault="00463C74" w:rsidP="00463C74">
            <w:pPr>
              <w:spacing w:line="240" w:lineRule="auto"/>
              <w:rPr>
                <w:rFonts w:eastAsia="Times New Roman"/>
                <w:color w:val="000000"/>
                <w:kern w:val="0"/>
                <w14:ligatures w14:val="none"/>
              </w:rPr>
            </w:pPr>
            <w:r w:rsidRPr="00463C74">
              <w:rPr>
                <w:rFonts w:eastAsia="Times New Roman"/>
                <w:color w:val="000000"/>
                <w:kern w:val="0"/>
                <w14:ligatures w14:val="none"/>
              </w:rPr>
              <w:t>M</w:t>
            </w:r>
          </w:p>
        </w:tc>
        <w:tc>
          <w:tcPr>
            <w:tcW w:w="2450" w:type="dxa"/>
            <w:tcBorders>
              <w:top w:val="nil"/>
              <w:left w:val="nil"/>
              <w:bottom w:val="nil"/>
              <w:right w:val="nil"/>
            </w:tcBorders>
            <w:shd w:val="clear" w:color="auto" w:fill="auto"/>
            <w:noWrap/>
            <w:vAlign w:val="bottom"/>
            <w:hideMark/>
          </w:tcPr>
          <w:p w14:paraId="4502AAC6" w14:textId="77777777" w:rsidR="00463C74" w:rsidRPr="00463C74" w:rsidRDefault="00463C74" w:rsidP="00463C74">
            <w:pPr>
              <w:spacing w:line="240" w:lineRule="auto"/>
              <w:rPr>
                <w:rFonts w:eastAsia="Times New Roman"/>
                <w:color w:val="000000"/>
                <w:kern w:val="0"/>
                <w14:ligatures w14:val="none"/>
              </w:rPr>
            </w:pPr>
          </w:p>
        </w:tc>
        <w:tc>
          <w:tcPr>
            <w:tcW w:w="636" w:type="dxa"/>
            <w:tcBorders>
              <w:top w:val="nil"/>
              <w:left w:val="nil"/>
              <w:bottom w:val="nil"/>
              <w:right w:val="nil"/>
            </w:tcBorders>
            <w:shd w:val="clear" w:color="auto" w:fill="auto"/>
            <w:noWrap/>
            <w:vAlign w:val="bottom"/>
            <w:hideMark/>
          </w:tcPr>
          <w:p w14:paraId="125E5782"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3.11</w:t>
            </w:r>
          </w:p>
        </w:tc>
        <w:tc>
          <w:tcPr>
            <w:tcW w:w="996" w:type="dxa"/>
            <w:tcBorders>
              <w:top w:val="nil"/>
              <w:left w:val="nil"/>
              <w:bottom w:val="nil"/>
              <w:right w:val="nil"/>
            </w:tcBorders>
            <w:shd w:val="clear" w:color="auto" w:fill="auto"/>
            <w:noWrap/>
            <w:vAlign w:val="bottom"/>
            <w:hideMark/>
          </w:tcPr>
          <w:p w14:paraId="484FC714"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8.52</w:t>
            </w:r>
          </w:p>
        </w:tc>
        <w:tc>
          <w:tcPr>
            <w:tcW w:w="840" w:type="dxa"/>
            <w:tcBorders>
              <w:top w:val="nil"/>
              <w:left w:val="nil"/>
              <w:bottom w:val="nil"/>
              <w:right w:val="nil"/>
            </w:tcBorders>
            <w:shd w:val="clear" w:color="auto" w:fill="auto"/>
            <w:noWrap/>
            <w:vAlign w:val="bottom"/>
            <w:hideMark/>
          </w:tcPr>
          <w:p w14:paraId="37953497"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3.46</w:t>
            </w:r>
          </w:p>
        </w:tc>
        <w:tc>
          <w:tcPr>
            <w:tcW w:w="1128" w:type="dxa"/>
            <w:tcBorders>
              <w:top w:val="nil"/>
              <w:left w:val="nil"/>
              <w:bottom w:val="nil"/>
              <w:right w:val="nil"/>
            </w:tcBorders>
            <w:shd w:val="clear" w:color="auto" w:fill="auto"/>
            <w:noWrap/>
            <w:vAlign w:val="bottom"/>
            <w:hideMark/>
          </w:tcPr>
          <w:p w14:paraId="720F5507"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3.52</w:t>
            </w:r>
          </w:p>
        </w:tc>
        <w:tc>
          <w:tcPr>
            <w:tcW w:w="1080" w:type="dxa"/>
            <w:tcBorders>
              <w:top w:val="nil"/>
              <w:left w:val="nil"/>
              <w:bottom w:val="nil"/>
              <w:right w:val="nil"/>
            </w:tcBorders>
            <w:shd w:val="clear" w:color="auto" w:fill="auto"/>
            <w:noWrap/>
            <w:vAlign w:val="bottom"/>
            <w:hideMark/>
          </w:tcPr>
          <w:p w14:paraId="513DD505"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6.96</w:t>
            </w:r>
          </w:p>
        </w:tc>
        <w:tc>
          <w:tcPr>
            <w:tcW w:w="1260" w:type="dxa"/>
            <w:tcBorders>
              <w:top w:val="nil"/>
              <w:left w:val="nil"/>
              <w:bottom w:val="nil"/>
              <w:right w:val="nil"/>
            </w:tcBorders>
            <w:shd w:val="clear" w:color="auto" w:fill="auto"/>
            <w:noWrap/>
            <w:vAlign w:val="bottom"/>
            <w:hideMark/>
          </w:tcPr>
          <w:p w14:paraId="4C21F4D0"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2.44</w:t>
            </w:r>
          </w:p>
        </w:tc>
        <w:tc>
          <w:tcPr>
            <w:tcW w:w="1170" w:type="dxa"/>
            <w:tcBorders>
              <w:top w:val="nil"/>
              <w:left w:val="nil"/>
              <w:bottom w:val="nil"/>
              <w:right w:val="nil"/>
            </w:tcBorders>
            <w:shd w:val="clear" w:color="auto" w:fill="auto"/>
            <w:noWrap/>
            <w:vAlign w:val="bottom"/>
            <w:hideMark/>
          </w:tcPr>
          <w:p w14:paraId="4DB99ACA"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2.02</w:t>
            </w:r>
          </w:p>
        </w:tc>
        <w:tc>
          <w:tcPr>
            <w:tcW w:w="1170" w:type="dxa"/>
            <w:tcBorders>
              <w:top w:val="nil"/>
              <w:left w:val="nil"/>
              <w:bottom w:val="nil"/>
              <w:right w:val="nil"/>
            </w:tcBorders>
            <w:shd w:val="clear" w:color="auto" w:fill="auto"/>
            <w:noWrap/>
            <w:vAlign w:val="bottom"/>
            <w:hideMark/>
          </w:tcPr>
          <w:p w14:paraId="64741F4E"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2.24</w:t>
            </w:r>
          </w:p>
        </w:tc>
      </w:tr>
      <w:tr w:rsidR="00463C74" w:rsidRPr="00463C74" w14:paraId="496E8A9B" w14:textId="77777777" w:rsidTr="000505F0">
        <w:trPr>
          <w:trHeight w:val="315"/>
        </w:trPr>
        <w:tc>
          <w:tcPr>
            <w:tcW w:w="2880" w:type="dxa"/>
            <w:gridSpan w:val="2"/>
            <w:tcBorders>
              <w:top w:val="nil"/>
              <w:left w:val="nil"/>
              <w:bottom w:val="single" w:sz="4" w:space="0" w:color="auto"/>
              <w:right w:val="nil"/>
            </w:tcBorders>
            <w:shd w:val="clear" w:color="auto" w:fill="auto"/>
            <w:noWrap/>
            <w:vAlign w:val="bottom"/>
            <w:hideMark/>
          </w:tcPr>
          <w:p w14:paraId="57E9EB12" w14:textId="77777777" w:rsidR="00463C74" w:rsidRPr="00463C74" w:rsidRDefault="00463C74" w:rsidP="00463C74">
            <w:pPr>
              <w:spacing w:line="240" w:lineRule="auto"/>
              <w:rPr>
                <w:rFonts w:eastAsia="Times New Roman"/>
                <w:color w:val="000000"/>
                <w:kern w:val="0"/>
                <w14:ligatures w14:val="none"/>
              </w:rPr>
            </w:pPr>
            <w:r w:rsidRPr="00463C74">
              <w:rPr>
                <w:rFonts w:eastAsia="Times New Roman"/>
                <w:color w:val="000000"/>
                <w:kern w:val="0"/>
                <w14:ligatures w14:val="none"/>
              </w:rPr>
              <w:t>SD</w:t>
            </w:r>
          </w:p>
        </w:tc>
        <w:tc>
          <w:tcPr>
            <w:tcW w:w="636" w:type="dxa"/>
            <w:tcBorders>
              <w:top w:val="nil"/>
              <w:left w:val="nil"/>
              <w:bottom w:val="single" w:sz="4" w:space="0" w:color="auto"/>
              <w:right w:val="nil"/>
            </w:tcBorders>
            <w:shd w:val="clear" w:color="auto" w:fill="auto"/>
            <w:noWrap/>
            <w:vAlign w:val="bottom"/>
            <w:hideMark/>
          </w:tcPr>
          <w:p w14:paraId="43EBFFD5"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0.85</w:t>
            </w:r>
          </w:p>
        </w:tc>
        <w:tc>
          <w:tcPr>
            <w:tcW w:w="996" w:type="dxa"/>
            <w:tcBorders>
              <w:top w:val="nil"/>
              <w:left w:val="nil"/>
              <w:bottom w:val="single" w:sz="4" w:space="0" w:color="auto"/>
              <w:right w:val="nil"/>
            </w:tcBorders>
            <w:shd w:val="clear" w:color="auto" w:fill="auto"/>
            <w:noWrap/>
            <w:vAlign w:val="bottom"/>
            <w:hideMark/>
          </w:tcPr>
          <w:p w14:paraId="4FC2769B"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3.69</w:t>
            </w:r>
          </w:p>
        </w:tc>
        <w:tc>
          <w:tcPr>
            <w:tcW w:w="840" w:type="dxa"/>
            <w:tcBorders>
              <w:top w:val="nil"/>
              <w:left w:val="nil"/>
              <w:bottom w:val="single" w:sz="4" w:space="0" w:color="auto"/>
              <w:right w:val="nil"/>
            </w:tcBorders>
            <w:shd w:val="clear" w:color="auto" w:fill="auto"/>
            <w:noWrap/>
            <w:vAlign w:val="bottom"/>
            <w:hideMark/>
          </w:tcPr>
          <w:p w14:paraId="724CE52F"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3.61</w:t>
            </w:r>
          </w:p>
        </w:tc>
        <w:tc>
          <w:tcPr>
            <w:tcW w:w="1128" w:type="dxa"/>
            <w:tcBorders>
              <w:top w:val="nil"/>
              <w:left w:val="nil"/>
              <w:bottom w:val="single" w:sz="4" w:space="0" w:color="auto"/>
              <w:right w:val="nil"/>
            </w:tcBorders>
            <w:shd w:val="clear" w:color="auto" w:fill="auto"/>
            <w:noWrap/>
            <w:vAlign w:val="bottom"/>
            <w:hideMark/>
          </w:tcPr>
          <w:p w14:paraId="0B0123DA"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0.78</w:t>
            </w:r>
          </w:p>
        </w:tc>
        <w:tc>
          <w:tcPr>
            <w:tcW w:w="1080" w:type="dxa"/>
            <w:tcBorders>
              <w:top w:val="nil"/>
              <w:left w:val="nil"/>
              <w:bottom w:val="single" w:sz="4" w:space="0" w:color="auto"/>
              <w:right w:val="nil"/>
            </w:tcBorders>
            <w:shd w:val="clear" w:color="auto" w:fill="auto"/>
            <w:noWrap/>
            <w:vAlign w:val="bottom"/>
            <w:hideMark/>
          </w:tcPr>
          <w:p w14:paraId="45C92BB3"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1.51</w:t>
            </w:r>
          </w:p>
        </w:tc>
        <w:tc>
          <w:tcPr>
            <w:tcW w:w="1260" w:type="dxa"/>
            <w:tcBorders>
              <w:top w:val="nil"/>
              <w:left w:val="nil"/>
              <w:bottom w:val="single" w:sz="4" w:space="0" w:color="auto"/>
              <w:right w:val="nil"/>
            </w:tcBorders>
            <w:shd w:val="clear" w:color="auto" w:fill="auto"/>
            <w:noWrap/>
            <w:vAlign w:val="bottom"/>
            <w:hideMark/>
          </w:tcPr>
          <w:p w14:paraId="519E5322"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1.48</w:t>
            </w:r>
          </w:p>
        </w:tc>
        <w:tc>
          <w:tcPr>
            <w:tcW w:w="1170" w:type="dxa"/>
            <w:tcBorders>
              <w:top w:val="nil"/>
              <w:left w:val="nil"/>
              <w:bottom w:val="single" w:sz="4" w:space="0" w:color="auto"/>
              <w:right w:val="nil"/>
            </w:tcBorders>
            <w:shd w:val="clear" w:color="auto" w:fill="auto"/>
            <w:noWrap/>
            <w:vAlign w:val="bottom"/>
            <w:hideMark/>
          </w:tcPr>
          <w:p w14:paraId="41E828C7"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1.36</w:t>
            </w:r>
          </w:p>
        </w:tc>
        <w:tc>
          <w:tcPr>
            <w:tcW w:w="1170" w:type="dxa"/>
            <w:tcBorders>
              <w:top w:val="nil"/>
              <w:left w:val="nil"/>
              <w:bottom w:val="single" w:sz="4" w:space="0" w:color="auto"/>
              <w:right w:val="nil"/>
            </w:tcBorders>
            <w:shd w:val="clear" w:color="auto" w:fill="auto"/>
            <w:noWrap/>
            <w:vAlign w:val="bottom"/>
            <w:hideMark/>
          </w:tcPr>
          <w:p w14:paraId="02712394" w14:textId="77777777" w:rsidR="00463C74" w:rsidRPr="00463C74" w:rsidRDefault="00463C74" w:rsidP="00463C74">
            <w:pPr>
              <w:spacing w:line="240" w:lineRule="auto"/>
              <w:jc w:val="center"/>
              <w:rPr>
                <w:rFonts w:eastAsia="Times New Roman"/>
                <w:color w:val="000000"/>
                <w:kern w:val="0"/>
                <w14:ligatures w14:val="none"/>
              </w:rPr>
            </w:pPr>
            <w:r w:rsidRPr="00463C74">
              <w:rPr>
                <w:rFonts w:eastAsia="Times New Roman"/>
                <w:color w:val="000000"/>
                <w:kern w:val="0"/>
                <w14:ligatures w14:val="none"/>
              </w:rPr>
              <w:t>0.98</w:t>
            </w:r>
          </w:p>
        </w:tc>
      </w:tr>
      <w:tr w:rsidR="00463C74" w:rsidRPr="00463C74" w14:paraId="0A42AA76" w14:textId="77777777" w:rsidTr="000505F0">
        <w:trPr>
          <w:trHeight w:val="315"/>
        </w:trPr>
        <w:tc>
          <w:tcPr>
            <w:tcW w:w="11160" w:type="dxa"/>
            <w:gridSpan w:val="10"/>
            <w:tcBorders>
              <w:top w:val="single" w:sz="4" w:space="0" w:color="auto"/>
              <w:left w:val="nil"/>
              <w:bottom w:val="nil"/>
              <w:right w:val="nil"/>
            </w:tcBorders>
            <w:shd w:val="clear" w:color="auto" w:fill="auto"/>
            <w:noWrap/>
            <w:vAlign w:val="bottom"/>
            <w:hideMark/>
          </w:tcPr>
          <w:p w14:paraId="30C82BBC" w14:textId="77777777" w:rsidR="00463C74" w:rsidRPr="00463C74" w:rsidRDefault="00463C74" w:rsidP="00463C74">
            <w:pPr>
              <w:spacing w:line="240" w:lineRule="auto"/>
              <w:rPr>
                <w:rFonts w:eastAsia="Times New Roman"/>
                <w:color w:val="000000"/>
                <w:kern w:val="0"/>
                <w14:ligatures w14:val="none"/>
              </w:rPr>
            </w:pPr>
            <w:r w:rsidRPr="00463C74">
              <w:rPr>
                <w:rFonts w:eastAsia="Times New Roman"/>
                <w:i/>
                <w:iCs/>
                <w:color w:val="000000"/>
                <w:kern w:val="0"/>
                <w14:ligatures w14:val="none"/>
              </w:rPr>
              <w:t>Note</w:t>
            </w:r>
            <w:r w:rsidRPr="00463C74">
              <w:rPr>
                <w:rFonts w:eastAsia="Times New Roman"/>
                <w:color w:val="000000"/>
                <w:kern w:val="0"/>
                <w14:ligatures w14:val="none"/>
              </w:rPr>
              <w:t>. *</w:t>
            </w:r>
            <w:r w:rsidRPr="00463C74">
              <w:rPr>
                <w:rFonts w:eastAsia="Times New Roman"/>
                <w:i/>
                <w:iCs/>
                <w:color w:val="000000"/>
                <w:kern w:val="0"/>
                <w14:ligatures w14:val="none"/>
              </w:rPr>
              <w:t>p</w:t>
            </w:r>
            <w:r w:rsidRPr="00463C74">
              <w:rPr>
                <w:rFonts w:eastAsia="Times New Roman"/>
                <w:color w:val="000000"/>
                <w:kern w:val="0"/>
                <w14:ligatures w14:val="none"/>
              </w:rPr>
              <w:t xml:space="preserve"> &lt; .05. **</w:t>
            </w:r>
            <w:r w:rsidRPr="00463C74">
              <w:rPr>
                <w:rFonts w:eastAsia="Times New Roman"/>
                <w:i/>
                <w:iCs/>
                <w:color w:val="000000"/>
                <w:kern w:val="0"/>
                <w14:ligatures w14:val="none"/>
              </w:rPr>
              <w:t>p</w:t>
            </w:r>
            <w:r w:rsidRPr="00463C74">
              <w:rPr>
                <w:rFonts w:eastAsia="Times New Roman"/>
                <w:color w:val="000000"/>
                <w:kern w:val="0"/>
                <w14:ligatures w14:val="none"/>
              </w:rPr>
              <w:t xml:space="preserve"> &lt; .01. ***</w:t>
            </w:r>
            <w:r w:rsidRPr="00463C74">
              <w:rPr>
                <w:rFonts w:eastAsia="Times New Roman"/>
                <w:i/>
                <w:iCs/>
                <w:color w:val="000000"/>
                <w:kern w:val="0"/>
                <w14:ligatures w14:val="none"/>
              </w:rPr>
              <w:t>p</w:t>
            </w:r>
            <w:r w:rsidRPr="00463C74">
              <w:rPr>
                <w:rFonts w:eastAsia="Times New Roman"/>
                <w:color w:val="000000"/>
                <w:kern w:val="0"/>
                <w14:ligatures w14:val="none"/>
              </w:rPr>
              <w:t xml:space="preserve"> &lt; .001.</w:t>
            </w:r>
          </w:p>
        </w:tc>
      </w:tr>
    </w:tbl>
    <w:p w14:paraId="38E1DAE0" w14:textId="77777777" w:rsidR="00BF0F6D" w:rsidRDefault="00BF0F6D" w:rsidP="002C0530">
      <w:pPr>
        <w:rPr>
          <w:b/>
          <w:bCs/>
        </w:rPr>
      </w:pPr>
    </w:p>
    <w:p w14:paraId="619B9E61" w14:textId="77777777" w:rsidR="00AA44EE" w:rsidRDefault="00AA44EE">
      <w:pPr>
        <w:spacing w:after="160" w:line="259" w:lineRule="auto"/>
        <w:rPr>
          <w:b/>
          <w:bCs/>
        </w:rPr>
      </w:pPr>
      <w:r>
        <w:rPr>
          <w:b/>
          <w:bCs/>
        </w:rPr>
        <w:br w:type="page"/>
      </w:r>
    </w:p>
    <w:p w14:paraId="6C92E19B" w14:textId="7D069A84" w:rsidR="00BF0F6D" w:rsidRDefault="00BF0F6D" w:rsidP="002C0530">
      <w:pPr>
        <w:rPr>
          <w:b/>
          <w:bCs/>
        </w:rPr>
      </w:pPr>
      <w:r>
        <w:rPr>
          <w:b/>
          <w:bCs/>
        </w:rPr>
        <w:lastRenderedPageBreak/>
        <w:t>Tabl</w:t>
      </w:r>
      <w:r w:rsidRPr="0082001F">
        <w:rPr>
          <w:b/>
          <w:bCs/>
        </w:rPr>
        <w:t>e S</w:t>
      </w:r>
      <w:r w:rsidR="0082001F" w:rsidRPr="0082001F">
        <w:rPr>
          <w:b/>
          <w:bCs/>
        </w:rPr>
        <w:t>2</w:t>
      </w:r>
    </w:p>
    <w:p w14:paraId="6222F095" w14:textId="7B8E1FA8" w:rsidR="000505F0" w:rsidRPr="00F27E44" w:rsidRDefault="000505F0" w:rsidP="000505F0">
      <w:pPr>
        <w:rPr>
          <w:b/>
          <w:bCs/>
          <w:i/>
          <w:iCs/>
        </w:rPr>
      </w:pPr>
      <w:r w:rsidRPr="00F27E44">
        <w:rPr>
          <w:rFonts w:eastAsia="Times New Roman"/>
          <w:i/>
          <w:iCs/>
          <w:color w:val="000000"/>
          <w:kern w:val="0"/>
          <w14:ligatures w14:val="none"/>
        </w:rPr>
        <w:t>Descriptive Statistics and Bivariate Correlations for All Variables Split by Wave</w:t>
      </w:r>
    </w:p>
    <w:p w14:paraId="1071D005" w14:textId="1D90E40D" w:rsidR="00D55B22" w:rsidRDefault="00C263EE" w:rsidP="000505F0">
      <w:r w:rsidRPr="00C263EE">
        <w:rPr>
          <w:noProof/>
        </w:rPr>
        <w:drawing>
          <wp:inline distT="0" distB="0" distL="0" distR="0" wp14:anchorId="48247FC3" wp14:editId="5CB24424">
            <wp:extent cx="8229600" cy="3859530"/>
            <wp:effectExtent l="0" t="0" r="0" b="7620"/>
            <wp:docPr id="20160051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29600" cy="3859530"/>
                    </a:xfrm>
                    <a:prstGeom prst="rect">
                      <a:avLst/>
                    </a:prstGeom>
                    <a:noFill/>
                    <a:ln>
                      <a:noFill/>
                    </a:ln>
                  </pic:spPr>
                </pic:pic>
              </a:graphicData>
            </a:graphic>
          </wp:inline>
        </w:drawing>
      </w:r>
    </w:p>
    <w:p w14:paraId="0D7D8B7B" w14:textId="77777777" w:rsidR="00D55B22" w:rsidRDefault="00D55B22" w:rsidP="002C0530"/>
    <w:p w14:paraId="1FB8A566" w14:textId="77777777" w:rsidR="00EC3D9B" w:rsidRDefault="00EC3D9B" w:rsidP="001265E2">
      <w:pPr>
        <w:pStyle w:val="Heading2"/>
        <w:sectPr w:rsidR="00EC3D9B" w:rsidSect="00EC3D9B">
          <w:pgSz w:w="15840" w:h="12240" w:orient="landscape"/>
          <w:pgMar w:top="1440" w:right="1440" w:bottom="1440" w:left="1440" w:header="720" w:footer="720" w:gutter="0"/>
          <w:cols w:space="720"/>
          <w:docGrid w:linePitch="360"/>
        </w:sectPr>
      </w:pPr>
    </w:p>
    <w:p w14:paraId="0058244F" w14:textId="151F0DF9" w:rsidR="002611C6" w:rsidRDefault="004705BE" w:rsidP="001265E2">
      <w:pPr>
        <w:pStyle w:val="Heading2"/>
      </w:pPr>
      <w:bookmarkStart w:id="4" w:name="_Toc192507125"/>
      <w:r>
        <w:lastRenderedPageBreak/>
        <w:t>Omitted Results</w:t>
      </w:r>
      <w:bookmarkEnd w:id="4"/>
    </w:p>
    <w:p w14:paraId="41ACF747" w14:textId="5E43AD0E" w:rsidR="00A2768E" w:rsidRDefault="0017316C" w:rsidP="00717B93">
      <w:pPr>
        <w:ind w:firstLine="720"/>
      </w:pPr>
      <w:r>
        <w:t>In addition to the hypothese</w:t>
      </w:r>
      <w:r w:rsidR="00D069CA">
        <w:t xml:space="preserve">s presented in the main manuscript, we also hypothesized that </w:t>
      </w:r>
      <w:r w:rsidR="00455F63">
        <w:t xml:space="preserve">perceptions of divine forgiveness (at both the </w:t>
      </w:r>
      <w:r w:rsidR="00D069CA">
        <w:t xml:space="preserve">between- and within-person </w:t>
      </w:r>
      <w:r w:rsidR="00455F63">
        <w:t xml:space="preserve">levels) would be associated with </w:t>
      </w:r>
      <w:r w:rsidR="002518C3">
        <w:t xml:space="preserve">guilt, nonacceptance of guilt, and shame. Following the same </w:t>
      </w:r>
      <w:r w:rsidR="00F70E61">
        <w:t xml:space="preserve">pre-registered </w:t>
      </w:r>
      <w:r w:rsidR="002518C3">
        <w:t>approach reported in the main manuscript, we</w:t>
      </w:r>
      <w:r w:rsidR="00F70E61">
        <w:t xml:space="preserve"> conducted</w:t>
      </w:r>
      <w:r w:rsidR="002518C3">
        <w:t xml:space="preserve"> </w:t>
      </w:r>
      <w:r w:rsidR="00F70E61">
        <w:t xml:space="preserve">hierarchical linear mixed effects </w:t>
      </w:r>
      <w:r w:rsidR="00F70E61" w:rsidRPr="0026435C">
        <w:t>models</w:t>
      </w:r>
      <w:r w:rsidR="00F70E61">
        <w:t xml:space="preserve"> to test these associations. </w:t>
      </w:r>
      <w:r w:rsidR="00717B93">
        <w:t xml:space="preserve">See Table S3 for a summary of these results. </w:t>
      </w:r>
      <w:r w:rsidR="00B46218">
        <w:t xml:space="preserve">Results showed that divine forgiveness was not significantly associated with any of these criterion variables at either the between- or within-person levels. </w:t>
      </w:r>
      <w:r w:rsidR="00A56C36">
        <w:t>These results did not change after accounting for religiosity.</w:t>
      </w:r>
    </w:p>
    <w:p w14:paraId="3928DDF0" w14:textId="77777777" w:rsidR="00A56C36" w:rsidRPr="00A2768E" w:rsidRDefault="00A56C36" w:rsidP="00717B93">
      <w:pPr>
        <w:ind w:firstLine="720"/>
      </w:pPr>
    </w:p>
    <w:p w14:paraId="26D83534" w14:textId="77777777" w:rsidR="00A56C36" w:rsidRDefault="00A56C36">
      <w:pPr>
        <w:spacing w:after="160" w:line="259" w:lineRule="auto"/>
        <w:rPr>
          <w:b/>
          <w:bCs/>
        </w:rPr>
      </w:pPr>
      <w:r>
        <w:rPr>
          <w:b/>
          <w:bCs/>
        </w:rPr>
        <w:br w:type="page"/>
      </w:r>
    </w:p>
    <w:p w14:paraId="3C2E220A" w14:textId="6FD70498" w:rsidR="0068279B" w:rsidRPr="0082001F" w:rsidRDefault="0068279B" w:rsidP="0068279B">
      <w:pPr>
        <w:rPr>
          <w:b/>
          <w:bCs/>
        </w:rPr>
      </w:pPr>
      <w:r w:rsidRPr="0082001F">
        <w:rPr>
          <w:b/>
          <w:bCs/>
        </w:rPr>
        <w:lastRenderedPageBreak/>
        <w:t xml:space="preserve">Table </w:t>
      </w:r>
      <w:r w:rsidR="00796CA0" w:rsidRPr="0082001F">
        <w:rPr>
          <w:b/>
          <w:bCs/>
        </w:rPr>
        <w:t>S</w:t>
      </w:r>
      <w:r w:rsidR="0082001F" w:rsidRPr="0082001F">
        <w:rPr>
          <w:b/>
          <w:bCs/>
        </w:rPr>
        <w:t>3</w:t>
      </w:r>
    </w:p>
    <w:p w14:paraId="038954EC" w14:textId="73E590EA" w:rsidR="00796CA0" w:rsidRPr="00F27E44" w:rsidRDefault="00796CA0" w:rsidP="0068279B">
      <w:pPr>
        <w:rPr>
          <w:i/>
          <w:iCs/>
        </w:rPr>
      </w:pPr>
      <w:r w:rsidRPr="00F27E44">
        <w:rPr>
          <w:i/>
          <w:iCs/>
        </w:rPr>
        <w:t>Between- and Within-Person Effects of Divine Forgiveness and Religiosity on Guilt, Nonacceptance of Guilt, and Shame</w:t>
      </w:r>
    </w:p>
    <w:tbl>
      <w:tblPr>
        <w:tblW w:w="8820" w:type="dxa"/>
        <w:tblLook w:val="04A0" w:firstRow="1" w:lastRow="0" w:firstColumn="1" w:lastColumn="0" w:noHBand="0" w:noVBand="1"/>
      </w:tblPr>
      <w:tblGrid>
        <w:gridCol w:w="400"/>
        <w:gridCol w:w="2300"/>
        <w:gridCol w:w="865"/>
        <w:gridCol w:w="734"/>
        <w:gridCol w:w="1321"/>
        <w:gridCol w:w="280"/>
        <w:gridCol w:w="865"/>
        <w:gridCol w:w="734"/>
        <w:gridCol w:w="1321"/>
      </w:tblGrid>
      <w:tr w:rsidR="00F272F1" w:rsidRPr="00F272F1" w14:paraId="09B5FFF7" w14:textId="77777777" w:rsidTr="00F272F1">
        <w:trPr>
          <w:trHeight w:val="360"/>
        </w:trPr>
        <w:tc>
          <w:tcPr>
            <w:tcW w:w="400" w:type="dxa"/>
            <w:tcBorders>
              <w:top w:val="single" w:sz="4" w:space="0" w:color="auto"/>
              <w:left w:val="nil"/>
              <w:bottom w:val="nil"/>
              <w:right w:val="nil"/>
            </w:tcBorders>
            <w:shd w:val="clear" w:color="auto" w:fill="auto"/>
            <w:noWrap/>
            <w:vAlign w:val="center"/>
            <w:hideMark/>
          </w:tcPr>
          <w:p w14:paraId="423696C9" w14:textId="77777777" w:rsidR="00F272F1" w:rsidRPr="00F272F1" w:rsidRDefault="00F272F1" w:rsidP="00F272F1">
            <w:pPr>
              <w:spacing w:line="240" w:lineRule="auto"/>
              <w:rPr>
                <w:rFonts w:eastAsia="Times New Roman"/>
                <w:color w:val="000000"/>
                <w:kern w:val="0"/>
                <w14:ligatures w14:val="none"/>
              </w:rPr>
            </w:pPr>
            <w:r w:rsidRPr="00F272F1">
              <w:rPr>
                <w:rFonts w:eastAsia="Times New Roman"/>
                <w:color w:val="000000"/>
                <w:kern w:val="0"/>
                <w14:ligatures w14:val="none"/>
              </w:rPr>
              <w:t> </w:t>
            </w:r>
          </w:p>
        </w:tc>
        <w:tc>
          <w:tcPr>
            <w:tcW w:w="2300" w:type="dxa"/>
            <w:tcBorders>
              <w:top w:val="single" w:sz="4" w:space="0" w:color="auto"/>
              <w:left w:val="nil"/>
              <w:bottom w:val="nil"/>
              <w:right w:val="nil"/>
            </w:tcBorders>
            <w:shd w:val="clear" w:color="auto" w:fill="auto"/>
            <w:noWrap/>
            <w:vAlign w:val="center"/>
            <w:hideMark/>
          </w:tcPr>
          <w:p w14:paraId="43436553" w14:textId="77777777" w:rsidR="00F272F1" w:rsidRPr="00F272F1" w:rsidRDefault="00F272F1" w:rsidP="00F272F1">
            <w:pPr>
              <w:spacing w:line="240" w:lineRule="auto"/>
              <w:rPr>
                <w:rFonts w:eastAsia="Times New Roman"/>
                <w:color w:val="000000"/>
                <w:kern w:val="0"/>
                <w14:ligatures w14:val="none"/>
              </w:rPr>
            </w:pPr>
            <w:r w:rsidRPr="00F272F1">
              <w:rPr>
                <w:rFonts w:eastAsia="Times New Roman"/>
                <w:color w:val="000000"/>
                <w:kern w:val="0"/>
                <w14:ligatures w14:val="none"/>
              </w:rPr>
              <w:t> </w:t>
            </w:r>
          </w:p>
        </w:tc>
        <w:tc>
          <w:tcPr>
            <w:tcW w:w="2920" w:type="dxa"/>
            <w:gridSpan w:val="3"/>
            <w:tcBorders>
              <w:top w:val="single" w:sz="4" w:space="0" w:color="auto"/>
              <w:left w:val="nil"/>
              <w:bottom w:val="single" w:sz="4" w:space="0" w:color="auto"/>
              <w:right w:val="nil"/>
            </w:tcBorders>
            <w:shd w:val="clear" w:color="auto" w:fill="auto"/>
            <w:noWrap/>
            <w:vAlign w:val="center"/>
            <w:hideMark/>
          </w:tcPr>
          <w:p w14:paraId="0B9305DC"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Model 1</w:t>
            </w:r>
          </w:p>
        </w:tc>
        <w:tc>
          <w:tcPr>
            <w:tcW w:w="280" w:type="dxa"/>
            <w:tcBorders>
              <w:top w:val="single" w:sz="4" w:space="0" w:color="auto"/>
              <w:left w:val="nil"/>
              <w:bottom w:val="nil"/>
              <w:right w:val="nil"/>
            </w:tcBorders>
            <w:shd w:val="clear" w:color="auto" w:fill="auto"/>
            <w:noWrap/>
            <w:vAlign w:val="center"/>
            <w:hideMark/>
          </w:tcPr>
          <w:p w14:paraId="22548132" w14:textId="77777777" w:rsidR="00F272F1" w:rsidRPr="00F272F1" w:rsidRDefault="00F272F1" w:rsidP="00F272F1">
            <w:pPr>
              <w:spacing w:line="240" w:lineRule="auto"/>
              <w:rPr>
                <w:rFonts w:eastAsia="Times New Roman"/>
                <w:color w:val="000000"/>
                <w:kern w:val="0"/>
                <w14:ligatures w14:val="none"/>
              </w:rPr>
            </w:pPr>
            <w:r w:rsidRPr="00F272F1">
              <w:rPr>
                <w:rFonts w:eastAsia="Times New Roman"/>
                <w:color w:val="000000"/>
                <w:kern w:val="0"/>
                <w14:ligatures w14:val="none"/>
              </w:rPr>
              <w:t> </w:t>
            </w:r>
          </w:p>
        </w:tc>
        <w:tc>
          <w:tcPr>
            <w:tcW w:w="2920" w:type="dxa"/>
            <w:gridSpan w:val="3"/>
            <w:tcBorders>
              <w:top w:val="single" w:sz="4" w:space="0" w:color="auto"/>
              <w:left w:val="nil"/>
              <w:bottom w:val="single" w:sz="4" w:space="0" w:color="auto"/>
              <w:right w:val="nil"/>
            </w:tcBorders>
            <w:shd w:val="clear" w:color="auto" w:fill="auto"/>
            <w:noWrap/>
            <w:vAlign w:val="center"/>
            <w:hideMark/>
          </w:tcPr>
          <w:p w14:paraId="1EED1E74"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Model 2</w:t>
            </w:r>
          </w:p>
        </w:tc>
      </w:tr>
      <w:tr w:rsidR="00F272F1" w:rsidRPr="00F272F1" w14:paraId="2C2056A7" w14:textId="77777777" w:rsidTr="00F272F1">
        <w:trPr>
          <w:trHeight w:val="360"/>
        </w:trPr>
        <w:tc>
          <w:tcPr>
            <w:tcW w:w="400" w:type="dxa"/>
            <w:tcBorders>
              <w:top w:val="nil"/>
              <w:left w:val="nil"/>
              <w:bottom w:val="single" w:sz="4" w:space="0" w:color="auto"/>
              <w:right w:val="nil"/>
            </w:tcBorders>
            <w:shd w:val="clear" w:color="auto" w:fill="auto"/>
            <w:noWrap/>
            <w:vAlign w:val="center"/>
            <w:hideMark/>
          </w:tcPr>
          <w:p w14:paraId="26296692"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 </w:t>
            </w:r>
          </w:p>
        </w:tc>
        <w:tc>
          <w:tcPr>
            <w:tcW w:w="2300" w:type="dxa"/>
            <w:tcBorders>
              <w:top w:val="nil"/>
              <w:left w:val="nil"/>
              <w:bottom w:val="single" w:sz="4" w:space="0" w:color="auto"/>
              <w:right w:val="nil"/>
            </w:tcBorders>
            <w:shd w:val="clear" w:color="auto" w:fill="auto"/>
            <w:noWrap/>
            <w:vAlign w:val="center"/>
            <w:hideMark/>
          </w:tcPr>
          <w:p w14:paraId="1D50BF97" w14:textId="77777777" w:rsidR="00F272F1" w:rsidRPr="00F272F1" w:rsidRDefault="00F272F1" w:rsidP="00F272F1">
            <w:pPr>
              <w:spacing w:line="240" w:lineRule="auto"/>
              <w:rPr>
                <w:rFonts w:eastAsia="Times New Roman"/>
                <w:color w:val="000000"/>
                <w:kern w:val="0"/>
                <w14:ligatures w14:val="none"/>
              </w:rPr>
            </w:pPr>
            <w:r w:rsidRPr="00F272F1">
              <w:rPr>
                <w:rFonts w:eastAsia="Times New Roman"/>
                <w:color w:val="000000"/>
                <w:kern w:val="0"/>
                <w14:ligatures w14:val="none"/>
              </w:rPr>
              <w:t> </w:t>
            </w:r>
          </w:p>
        </w:tc>
        <w:tc>
          <w:tcPr>
            <w:tcW w:w="865" w:type="dxa"/>
            <w:tcBorders>
              <w:top w:val="nil"/>
              <w:left w:val="nil"/>
              <w:bottom w:val="single" w:sz="4" w:space="0" w:color="auto"/>
              <w:right w:val="nil"/>
            </w:tcBorders>
            <w:shd w:val="clear" w:color="auto" w:fill="auto"/>
            <w:noWrap/>
            <w:vAlign w:val="center"/>
            <w:hideMark/>
          </w:tcPr>
          <w:p w14:paraId="3DD2C172" w14:textId="77777777" w:rsidR="00F272F1" w:rsidRPr="00F272F1" w:rsidRDefault="00F272F1" w:rsidP="00F272F1">
            <w:pPr>
              <w:spacing w:line="240" w:lineRule="auto"/>
              <w:jc w:val="center"/>
              <w:rPr>
                <w:rFonts w:eastAsia="Times New Roman"/>
                <w:i/>
                <w:iCs/>
                <w:color w:val="000000"/>
                <w:kern w:val="0"/>
                <w14:ligatures w14:val="none"/>
              </w:rPr>
            </w:pPr>
            <w:r w:rsidRPr="00F272F1">
              <w:rPr>
                <w:rFonts w:eastAsia="Times New Roman"/>
                <w:i/>
                <w:iCs/>
                <w:color w:val="000000"/>
                <w:kern w:val="0"/>
                <w14:ligatures w14:val="none"/>
              </w:rPr>
              <w:t>b</w:t>
            </w:r>
          </w:p>
        </w:tc>
        <w:tc>
          <w:tcPr>
            <w:tcW w:w="734" w:type="dxa"/>
            <w:tcBorders>
              <w:top w:val="nil"/>
              <w:left w:val="nil"/>
              <w:bottom w:val="single" w:sz="4" w:space="0" w:color="auto"/>
              <w:right w:val="nil"/>
            </w:tcBorders>
            <w:shd w:val="clear" w:color="auto" w:fill="auto"/>
            <w:noWrap/>
            <w:vAlign w:val="center"/>
            <w:hideMark/>
          </w:tcPr>
          <w:p w14:paraId="59541817" w14:textId="77777777" w:rsidR="00F272F1" w:rsidRPr="00F272F1" w:rsidRDefault="00F272F1" w:rsidP="00F272F1">
            <w:pPr>
              <w:spacing w:line="240" w:lineRule="auto"/>
              <w:jc w:val="center"/>
              <w:rPr>
                <w:rFonts w:eastAsia="Times New Roman"/>
                <w:i/>
                <w:iCs/>
                <w:color w:val="000000"/>
                <w:kern w:val="0"/>
                <w14:ligatures w14:val="none"/>
              </w:rPr>
            </w:pPr>
            <w:r w:rsidRPr="00F272F1">
              <w:rPr>
                <w:rFonts w:eastAsia="Times New Roman"/>
                <w:i/>
                <w:iCs/>
                <w:color w:val="000000"/>
                <w:kern w:val="0"/>
                <w14:ligatures w14:val="none"/>
              </w:rPr>
              <w:t>SE</w:t>
            </w:r>
          </w:p>
        </w:tc>
        <w:tc>
          <w:tcPr>
            <w:tcW w:w="1321" w:type="dxa"/>
            <w:tcBorders>
              <w:top w:val="nil"/>
              <w:left w:val="nil"/>
              <w:bottom w:val="single" w:sz="4" w:space="0" w:color="auto"/>
              <w:right w:val="nil"/>
            </w:tcBorders>
            <w:shd w:val="clear" w:color="auto" w:fill="auto"/>
            <w:noWrap/>
            <w:vAlign w:val="center"/>
            <w:hideMark/>
          </w:tcPr>
          <w:p w14:paraId="0A2D16DB" w14:textId="77777777" w:rsidR="00F272F1" w:rsidRPr="00F272F1" w:rsidRDefault="00F272F1" w:rsidP="00F272F1">
            <w:pPr>
              <w:spacing w:line="240" w:lineRule="auto"/>
              <w:jc w:val="center"/>
              <w:rPr>
                <w:rFonts w:eastAsia="Times New Roman"/>
                <w:i/>
                <w:iCs/>
                <w:color w:val="000000"/>
                <w:kern w:val="0"/>
                <w14:ligatures w14:val="none"/>
              </w:rPr>
            </w:pPr>
            <w:r w:rsidRPr="00F272F1">
              <w:rPr>
                <w:rFonts w:eastAsia="Times New Roman"/>
                <w:i/>
                <w:iCs/>
                <w:color w:val="000000"/>
                <w:kern w:val="0"/>
                <w14:ligatures w14:val="none"/>
              </w:rPr>
              <w:t>t</w:t>
            </w:r>
          </w:p>
        </w:tc>
        <w:tc>
          <w:tcPr>
            <w:tcW w:w="280" w:type="dxa"/>
            <w:tcBorders>
              <w:top w:val="nil"/>
              <w:left w:val="nil"/>
              <w:bottom w:val="single" w:sz="4" w:space="0" w:color="auto"/>
              <w:right w:val="nil"/>
            </w:tcBorders>
            <w:shd w:val="clear" w:color="auto" w:fill="auto"/>
            <w:noWrap/>
            <w:vAlign w:val="center"/>
            <w:hideMark/>
          </w:tcPr>
          <w:p w14:paraId="7ED283A1" w14:textId="77777777" w:rsidR="00F272F1" w:rsidRPr="00F272F1" w:rsidRDefault="00F272F1" w:rsidP="00F272F1">
            <w:pPr>
              <w:spacing w:line="240" w:lineRule="auto"/>
              <w:jc w:val="center"/>
              <w:rPr>
                <w:rFonts w:eastAsia="Times New Roman"/>
                <w:i/>
                <w:iCs/>
                <w:color w:val="000000"/>
                <w:kern w:val="0"/>
                <w14:ligatures w14:val="none"/>
              </w:rPr>
            </w:pPr>
            <w:r w:rsidRPr="00F272F1">
              <w:rPr>
                <w:rFonts w:eastAsia="Times New Roman"/>
                <w:i/>
                <w:iCs/>
                <w:color w:val="000000"/>
                <w:kern w:val="0"/>
                <w14:ligatures w14:val="none"/>
              </w:rPr>
              <w:t> </w:t>
            </w:r>
          </w:p>
        </w:tc>
        <w:tc>
          <w:tcPr>
            <w:tcW w:w="865" w:type="dxa"/>
            <w:tcBorders>
              <w:top w:val="nil"/>
              <w:left w:val="nil"/>
              <w:bottom w:val="single" w:sz="4" w:space="0" w:color="auto"/>
              <w:right w:val="nil"/>
            </w:tcBorders>
            <w:shd w:val="clear" w:color="auto" w:fill="auto"/>
            <w:noWrap/>
            <w:vAlign w:val="center"/>
            <w:hideMark/>
          </w:tcPr>
          <w:p w14:paraId="6D10C0E8" w14:textId="77777777" w:rsidR="00F272F1" w:rsidRPr="00F272F1" w:rsidRDefault="00F272F1" w:rsidP="00F272F1">
            <w:pPr>
              <w:spacing w:line="240" w:lineRule="auto"/>
              <w:jc w:val="center"/>
              <w:rPr>
                <w:rFonts w:eastAsia="Times New Roman"/>
                <w:i/>
                <w:iCs/>
                <w:color w:val="000000"/>
                <w:kern w:val="0"/>
                <w14:ligatures w14:val="none"/>
              </w:rPr>
            </w:pPr>
            <w:r w:rsidRPr="00F272F1">
              <w:rPr>
                <w:rFonts w:eastAsia="Times New Roman"/>
                <w:i/>
                <w:iCs/>
                <w:color w:val="000000"/>
                <w:kern w:val="0"/>
                <w14:ligatures w14:val="none"/>
              </w:rPr>
              <w:t>b</w:t>
            </w:r>
          </w:p>
        </w:tc>
        <w:tc>
          <w:tcPr>
            <w:tcW w:w="734" w:type="dxa"/>
            <w:tcBorders>
              <w:top w:val="nil"/>
              <w:left w:val="nil"/>
              <w:bottom w:val="single" w:sz="4" w:space="0" w:color="auto"/>
              <w:right w:val="nil"/>
            </w:tcBorders>
            <w:shd w:val="clear" w:color="auto" w:fill="auto"/>
            <w:noWrap/>
            <w:vAlign w:val="center"/>
            <w:hideMark/>
          </w:tcPr>
          <w:p w14:paraId="36C56337" w14:textId="77777777" w:rsidR="00F272F1" w:rsidRPr="00F272F1" w:rsidRDefault="00F272F1" w:rsidP="00F272F1">
            <w:pPr>
              <w:spacing w:line="240" w:lineRule="auto"/>
              <w:jc w:val="center"/>
              <w:rPr>
                <w:rFonts w:eastAsia="Times New Roman"/>
                <w:i/>
                <w:iCs/>
                <w:color w:val="000000"/>
                <w:kern w:val="0"/>
                <w14:ligatures w14:val="none"/>
              </w:rPr>
            </w:pPr>
            <w:r w:rsidRPr="00F272F1">
              <w:rPr>
                <w:rFonts w:eastAsia="Times New Roman"/>
                <w:i/>
                <w:iCs/>
                <w:color w:val="000000"/>
                <w:kern w:val="0"/>
                <w14:ligatures w14:val="none"/>
              </w:rPr>
              <w:t>SE</w:t>
            </w:r>
          </w:p>
        </w:tc>
        <w:tc>
          <w:tcPr>
            <w:tcW w:w="1321" w:type="dxa"/>
            <w:tcBorders>
              <w:top w:val="nil"/>
              <w:left w:val="nil"/>
              <w:bottom w:val="single" w:sz="4" w:space="0" w:color="auto"/>
              <w:right w:val="nil"/>
            </w:tcBorders>
            <w:shd w:val="clear" w:color="auto" w:fill="auto"/>
            <w:noWrap/>
            <w:vAlign w:val="center"/>
            <w:hideMark/>
          </w:tcPr>
          <w:p w14:paraId="4D7C1437" w14:textId="77777777" w:rsidR="00F272F1" w:rsidRPr="00F272F1" w:rsidRDefault="00F272F1" w:rsidP="00F272F1">
            <w:pPr>
              <w:spacing w:line="240" w:lineRule="auto"/>
              <w:jc w:val="center"/>
              <w:rPr>
                <w:rFonts w:eastAsia="Times New Roman"/>
                <w:i/>
                <w:iCs/>
                <w:color w:val="000000"/>
                <w:kern w:val="0"/>
                <w14:ligatures w14:val="none"/>
              </w:rPr>
            </w:pPr>
            <w:r w:rsidRPr="00F272F1">
              <w:rPr>
                <w:rFonts w:eastAsia="Times New Roman"/>
                <w:i/>
                <w:iCs/>
                <w:color w:val="000000"/>
                <w:kern w:val="0"/>
                <w14:ligatures w14:val="none"/>
              </w:rPr>
              <w:t>t</w:t>
            </w:r>
          </w:p>
        </w:tc>
      </w:tr>
      <w:tr w:rsidR="00F272F1" w:rsidRPr="00F272F1" w14:paraId="5B040D9D" w14:textId="77777777" w:rsidTr="00F272F1">
        <w:trPr>
          <w:trHeight w:val="360"/>
        </w:trPr>
        <w:tc>
          <w:tcPr>
            <w:tcW w:w="2700" w:type="dxa"/>
            <w:gridSpan w:val="2"/>
            <w:tcBorders>
              <w:top w:val="single" w:sz="4" w:space="0" w:color="auto"/>
              <w:left w:val="nil"/>
              <w:bottom w:val="nil"/>
              <w:right w:val="nil"/>
            </w:tcBorders>
            <w:shd w:val="clear" w:color="auto" w:fill="auto"/>
            <w:noWrap/>
            <w:vAlign w:val="center"/>
            <w:hideMark/>
          </w:tcPr>
          <w:p w14:paraId="6FA901E2" w14:textId="77777777" w:rsidR="00F272F1" w:rsidRPr="00F272F1" w:rsidRDefault="00F272F1" w:rsidP="00F272F1">
            <w:pPr>
              <w:spacing w:line="240" w:lineRule="auto"/>
              <w:rPr>
                <w:rFonts w:eastAsia="Times New Roman"/>
                <w:color w:val="000000"/>
                <w:kern w:val="0"/>
                <w14:ligatures w14:val="none"/>
              </w:rPr>
            </w:pPr>
            <w:r w:rsidRPr="00F272F1">
              <w:rPr>
                <w:rFonts w:eastAsia="Times New Roman"/>
                <w:color w:val="000000"/>
                <w:kern w:val="0"/>
                <w14:ligatures w14:val="none"/>
              </w:rPr>
              <w:t>Guilt</w:t>
            </w:r>
          </w:p>
        </w:tc>
        <w:tc>
          <w:tcPr>
            <w:tcW w:w="865" w:type="dxa"/>
            <w:tcBorders>
              <w:top w:val="nil"/>
              <w:left w:val="nil"/>
              <w:bottom w:val="nil"/>
              <w:right w:val="nil"/>
            </w:tcBorders>
            <w:shd w:val="clear" w:color="auto" w:fill="auto"/>
            <w:noWrap/>
            <w:vAlign w:val="center"/>
            <w:hideMark/>
          </w:tcPr>
          <w:p w14:paraId="41BA244D"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 </w:t>
            </w:r>
          </w:p>
        </w:tc>
        <w:tc>
          <w:tcPr>
            <w:tcW w:w="734" w:type="dxa"/>
            <w:tcBorders>
              <w:top w:val="nil"/>
              <w:left w:val="nil"/>
              <w:bottom w:val="nil"/>
              <w:right w:val="nil"/>
            </w:tcBorders>
            <w:shd w:val="clear" w:color="auto" w:fill="auto"/>
            <w:noWrap/>
            <w:vAlign w:val="center"/>
            <w:hideMark/>
          </w:tcPr>
          <w:p w14:paraId="1D0F78B7"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 </w:t>
            </w:r>
          </w:p>
        </w:tc>
        <w:tc>
          <w:tcPr>
            <w:tcW w:w="1321" w:type="dxa"/>
            <w:tcBorders>
              <w:top w:val="nil"/>
              <w:left w:val="nil"/>
              <w:bottom w:val="nil"/>
              <w:right w:val="nil"/>
            </w:tcBorders>
            <w:shd w:val="clear" w:color="auto" w:fill="auto"/>
            <w:noWrap/>
            <w:vAlign w:val="center"/>
            <w:hideMark/>
          </w:tcPr>
          <w:p w14:paraId="7596B6AE"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 </w:t>
            </w:r>
          </w:p>
        </w:tc>
        <w:tc>
          <w:tcPr>
            <w:tcW w:w="280" w:type="dxa"/>
            <w:tcBorders>
              <w:top w:val="nil"/>
              <w:left w:val="nil"/>
              <w:bottom w:val="nil"/>
              <w:right w:val="nil"/>
            </w:tcBorders>
            <w:shd w:val="clear" w:color="auto" w:fill="auto"/>
            <w:noWrap/>
            <w:vAlign w:val="center"/>
            <w:hideMark/>
          </w:tcPr>
          <w:p w14:paraId="31EB25E0"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 </w:t>
            </w:r>
          </w:p>
        </w:tc>
        <w:tc>
          <w:tcPr>
            <w:tcW w:w="865" w:type="dxa"/>
            <w:tcBorders>
              <w:top w:val="nil"/>
              <w:left w:val="nil"/>
              <w:bottom w:val="nil"/>
              <w:right w:val="nil"/>
            </w:tcBorders>
            <w:shd w:val="clear" w:color="auto" w:fill="auto"/>
            <w:noWrap/>
            <w:vAlign w:val="center"/>
            <w:hideMark/>
          </w:tcPr>
          <w:p w14:paraId="2518D52C"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 </w:t>
            </w:r>
          </w:p>
        </w:tc>
        <w:tc>
          <w:tcPr>
            <w:tcW w:w="734" w:type="dxa"/>
            <w:tcBorders>
              <w:top w:val="nil"/>
              <w:left w:val="nil"/>
              <w:bottom w:val="nil"/>
              <w:right w:val="nil"/>
            </w:tcBorders>
            <w:shd w:val="clear" w:color="auto" w:fill="auto"/>
            <w:noWrap/>
            <w:vAlign w:val="center"/>
            <w:hideMark/>
          </w:tcPr>
          <w:p w14:paraId="44B6C7CF"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 </w:t>
            </w:r>
          </w:p>
        </w:tc>
        <w:tc>
          <w:tcPr>
            <w:tcW w:w="1321" w:type="dxa"/>
            <w:tcBorders>
              <w:top w:val="nil"/>
              <w:left w:val="nil"/>
              <w:bottom w:val="nil"/>
              <w:right w:val="nil"/>
            </w:tcBorders>
            <w:shd w:val="clear" w:color="auto" w:fill="auto"/>
            <w:noWrap/>
            <w:vAlign w:val="center"/>
            <w:hideMark/>
          </w:tcPr>
          <w:p w14:paraId="331C2D56"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 </w:t>
            </w:r>
          </w:p>
        </w:tc>
      </w:tr>
      <w:tr w:rsidR="00F272F1" w:rsidRPr="00F272F1" w14:paraId="2925D28F" w14:textId="77777777" w:rsidTr="00F272F1">
        <w:trPr>
          <w:trHeight w:val="360"/>
        </w:trPr>
        <w:tc>
          <w:tcPr>
            <w:tcW w:w="400" w:type="dxa"/>
            <w:tcBorders>
              <w:top w:val="nil"/>
              <w:left w:val="nil"/>
              <w:bottom w:val="nil"/>
              <w:right w:val="nil"/>
            </w:tcBorders>
            <w:shd w:val="clear" w:color="auto" w:fill="auto"/>
            <w:noWrap/>
            <w:vAlign w:val="center"/>
            <w:hideMark/>
          </w:tcPr>
          <w:p w14:paraId="458B23EA" w14:textId="77777777" w:rsidR="00F272F1" w:rsidRPr="00F272F1" w:rsidRDefault="00F272F1" w:rsidP="00F272F1">
            <w:pPr>
              <w:spacing w:line="240" w:lineRule="auto"/>
              <w:jc w:val="center"/>
              <w:rPr>
                <w:rFonts w:eastAsia="Times New Roman"/>
                <w:color w:val="000000"/>
                <w:kern w:val="0"/>
                <w14:ligatures w14:val="none"/>
              </w:rPr>
            </w:pPr>
          </w:p>
        </w:tc>
        <w:tc>
          <w:tcPr>
            <w:tcW w:w="2300" w:type="dxa"/>
            <w:tcBorders>
              <w:top w:val="nil"/>
              <w:left w:val="nil"/>
              <w:bottom w:val="nil"/>
              <w:right w:val="nil"/>
            </w:tcBorders>
            <w:shd w:val="clear" w:color="auto" w:fill="auto"/>
            <w:noWrap/>
            <w:vAlign w:val="center"/>
            <w:hideMark/>
          </w:tcPr>
          <w:p w14:paraId="05EDA6B9" w14:textId="77777777" w:rsidR="00F272F1" w:rsidRPr="00F272F1" w:rsidRDefault="00F272F1" w:rsidP="00F272F1">
            <w:pPr>
              <w:spacing w:line="240" w:lineRule="auto"/>
              <w:rPr>
                <w:rFonts w:eastAsia="Times New Roman"/>
                <w:color w:val="000000"/>
                <w:kern w:val="0"/>
                <w14:ligatures w14:val="none"/>
              </w:rPr>
            </w:pPr>
            <w:r w:rsidRPr="00F272F1">
              <w:rPr>
                <w:rFonts w:eastAsia="Times New Roman"/>
                <w:color w:val="000000"/>
                <w:kern w:val="0"/>
                <w14:ligatures w14:val="none"/>
              </w:rPr>
              <w:t>Intercept</w:t>
            </w:r>
          </w:p>
        </w:tc>
        <w:tc>
          <w:tcPr>
            <w:tcW w:w="865" w:type="dxa"/>
            <w:tcBorders>
              <w:top w:val="nil"/>
              <w:left w:val="nil"/>
              <w:bottom w:val="nil"/>
              <w:right w:val="nil"/>
            </w:tcBorders>
            <w:shd w:val="clear" w:color="auto" w:fill="auto"/>
            <w:noWrap/>
            <w:vAlign w:val="center"/>
            <w:hideMark/>
          </w:tcPr>
          <w:p w14:paraId="0921AB1A"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2.61</w:t>
            </w:r>
          </w:p>
        </w:tc>
        <w:tc>
          <w:tcPr>
            <w:tcW w:w="734" w:type="dxa"/>
            <w:tcBorders>
              <w:top w:val="nil"/>
              <w:left w:val="nil"/>
              <w:bottom w:val="nil"/>
              <w:right w:val="nil"/>
            </w:tcBorders>
            <w:shd w:val="clear" w:color="auto" w:fill="auto"/>
            <w:noWrap/>
            <w:vAlign w:val="center"/>
            <w:hideMark/>
          </w:tcPr>
          <w:p w14:paraId="6BADB825"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0.31</w:t>
            </w:r>
          </w:p>
        </w:tc>
        <w:tc>
          <w:tcPr>
            <w:tcW w:w="1321" w:type="dxa"/>
            <w:tcBorders>
              <w:top w:val="nil"/>
              <w:left w:val="nil"/>
              <w:bottom w:val="nil"/>
              <w:right w:val="nil"/>
            </w:tcBorders>
            <w:shd w:val="clear" w:color="auto" w:fill="auto"/>
            <w:noWrap/>
            <w:vAlign w:val="center"/>
            <w:hideMark/>
          </w:tcPr>
          <w:p w14:paraId="027E4A06" w14:textId="77777777" w:rsidR="00F272F1" w:rsidRPr="00F272F1" w:rsidRDefault="00F272F1" w:rsidP="00F272F1">
            <w:pPr>
              <w:spacing w:line="240" w:lineRule="auto"/>
              <w:jc w:val="center"/>
              <w:rPr>
                <w:rFonts w:eastAsia="Times New Roman"/>
                <w:b/>
                <w:bCs/>
                <w:color w:val="000000"/>
                <w:kern w:val="0"/>
                <w14:ligatures w14:val="none"/>
              </w:rPr>
            </w:pPr>
            <w:r w:rsidRPr="00F272F1">
              <w:rPr>
                <w:rFonts w:eastAsia="Times New Roman"/>
                <w:b/>
                <w:bCs/>
                <w:color w:val="000000"/>
                <w:kern w:val="0"/>
                <w14:ligatures w14:val="none"/>
              </w:rPr>
              <w:t>8.40***</w:t>
            </w:r>
          </w:p>
        </w:tc>
        <w:tc>
          <w:tcPr>
            <w:tcW w:w="280" w:type="dxa"/>
            <w:tcBorders>
              <w:top w:val="nil"/>
              <w:left w:val="nil"/>
              <w:bottom w:val="nil"/>
              <w:right w:val="nil"/>
            </w:tcBorders>
            <w:shd w:val="clear" w:color="auto" w:fill="auto"/>
            <w:noWrap/>
            <w:vAlign w:val="center"/>
            <w:hideMark/>
          </w:tcPr>
          <w:p w14:paraId="41EA6EEB" w14:textId="77777777" w:rsidR="00F272F1" w:rsidRPr="00F272F1" w:rsidRDefault="00F272F1" w:rsidP="00F272F1">
            <w:pPr>
              <w:spacing w:line="240" w:lineRule="auto"/>
              <w:jc w:val="center"/>
              <w:rPr>
                <w:rFonts w:eastAsia="Times New Roman"/>
                <w:b/>
                <w:bCs/>
                <w:color w:val="000000"/>
                <w:kern w:val="0"/>
                <w14:ligatures w14:val="none"/>
              </w:rPr>
            </w:pPr>
          </w:p>
        </w:tc>
        <w:tc>
          <w:tcPr>
            <w:tcW w:w="865" w:type="dxa"/>
            <w:tcBorders>
              <w:top w:val="nil"/>
              <w:left w:val="nil"/>
              <w:bottom w:val="nil"/>
              <w:right w:val="nil"/>
            </w:tcBorders>
            <w:shd w:val="clear" w:color="auto" w:fill="auto"/>
            <w:noWrap/>
            <w:vAlign w:val="center"/>
            <w:hideMark/>
          </w:tcPr>
          <w:p w14:paraId="59AE03B1"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2.64</w:t>
            </w:r>
          </w:p>
        </w:tc>
        <w:tc>
          <w:tcPr>
            <w:tcW w:w="734" w:type="dxa"/>
            <w:tcBorders>
              <w:top w:val="nil"/>
              <w:left w:val="nil"/>
              <w:bottom w:val="nil"/>
              <w:right w:val="nil"/>
            </w:tcBorders>
            <w:shd w:val="clear" w:color="auto" w:fill="auto"/>
            <w:noWrap/>
            <w:vAlign w:val="center"/>
            <w:hideMark/>
          </w:tcPr>
          <w:p w14:paraId="03D07160"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0.32</w:t>
            </w:r>
          </w:p>
        </w:tc>
        <w:tc>
          <w:tcPr>
            <w:tcW w:w="1321" w:type="dxa"/>
            <w:tcBorders>
              <w:top w:val="nil"/>
              <w:left w:val="nil"/>
              <w:bottom w:val="nil"/>
              <w:right w:val="nil"/>
            </w:tcBorders>
            <w:shd w:val="clear" w:color="auto" w:fill="auto"/>
            <w:noWrap/>
            <w:vAlign w:val="center"/>
            <w:hideMark/>
          </w:tcPr>
          <w:p w14:paraId="6E9A1BB5" w14:textId="77777777" w:rsidR="00F272F1" w:rsidRPr="00F272F1" w:rsidRDefault="00F272F1" w:rsidP="00F272F1">
            <w:pPr>
              <w:spacing w:line="240" w:lineRule="auto"/>
              <w:jc w:val="center"/>
              <w:rPr>
                <w:rFonts w:eastAsia="Times New Roman"/>
                <w:b/>
                <w:bCs/>
                <w:color w:val="000000"/>
                <w:kern w:val="0"/>
                <w14:ligatures w14:val="none"/>
              </w:rPr>
            </w:pPr>
            <w:r w:rsidRPr="00F272F1">
              <w:rPr>
                <w:rFonts w:eastAsia="Times New Roman"/>
                <w:b/>
                <w:bCs/>
                <w:color w:val="000000"/>
                <w:kern w:val="0"/>
                <w14:ligatures w14:val="none"/>
              </w:rPr>
              <w:t>8.13***</w:t>
            </w:r>
          </w:p>
        </w:tc>
      </w:tr>
      <w:tr w:rsidR="00F272F1" w:rsidRPr="00F272F1" w14:paraId="358CD727" w14:textId="77777777" w:rsidTr="00F272F1">
        <w:trPr>
          <w:trHeight w:val="360"/>
        </w:trPr>
        <w:tc>
          <w:tcPr>
            <w:tcW w:w="400" w:type="dxa"/>
            <w:tcBorders>
              <w:top w:val="nil"/>
              <w:left w:val="nil"/>
              <w:bottom w:val="nil"/>
              <w:right w:val="nil"/>
            </w:tcBorders>
            <w:shd w:val="clear" w:color="auto" w:fill="auto"/>
            <w:noWrap/>
            <w:vAlign w:val="center"/>
            <w:hideMark/>
          </w:tcPr>
          <w:p w14:paraId="2B0B8FB1" w14:textId="77777777" w:rsidR="00F272F1" w:rsidRPr="00F272F1" w:rsidRDefault="00F272F1" w:rsidP="00F272F1">
            <w:pPr>
              <w:spacing w:line="240" w:lineRule="auto"/>
              <w:jc w:val="center"/>
              <w:rPr>
                <w:rFonts w:eastAsia="Times New Roman"/>
                <w:b/>
                <w:bCs/>
                <w:color w:val="000000"/>
                <w:kern w:val="0"/>
                <w14:ligatures w14:val="none"/>
              </w:rPr>
            </w:pPr>
          </w:p>
        </w:tc>
        <w:tc>
          <w:tcPr>
            <w:tcW w:w="2300" w:type="dxa"/>
            <w:tcBorders>
              <w:top w:val="nil"/>
              <w:left w:val="nil"/>
              <w:bottom w:val="nil"/>
              <w:right w:val="nil"/>
            </w:tcBorders>
            <w:shd w:val="clear" w:color="auto" w:fill="auto"/>
            <w:noWrap/>
            <w:vAlign w:val="center"/>
            <w:hideMark/>
          </w:tcPr>
          <w:p w14:paraId="759447AC" w14:textId="77777777" w:rsidR="00F272F1" w:rsidRPr="00F272F1" w:rsidRDefault="00F272F1" w:rsidP="00F272F1">
            <w:pPr>
              <w:spacing w:line="240" w:lineRule="auto"/>
              <w:rPr>
                <w:rFonts w:eastAsia="Times New Roman"/>
                <w:color w:val="000000"/>
                <w:kern w:val="0"/>
                <w14:ligatures w14:val="none"/>
              </w:rPr>
            </w:pPr>
            <w:proofErr w:type="spellStart"/>
            <w:r w:rsidRPr="00F272F1">
              <w:rPr>
                <w:rFonts w:eastAsia="Times New Roman"/>
                <w:color w:val="000000"/>
                <w:kern w:val="0"/>
                <w14:ligatures w14:val="none"/>
              </w:rPr>
              <w:t>DF</w:t>
            </w:r>
            <w:r w:rsidRPr="00F272F1">
              <w:rPr>
                <w:rFonts w:eastAsia="Times New Roman"/>
                <w:color w:val="000000"/>
                <w:kern w:val="0"/>
                <w:vertAlign w:val="subscript"/>
                <w14:ligatures w14:val="none"/>
              </w:rPr>
              <w:t>within</w:t>
            </w:r>
            <w:proofErr w:type="spellEnd"/>
          </w:p>
        </w:tc>
        <w:tc>
          <w:tcPr>
            <w:tcW w:w="865" w:type="dxa"/>
            <w:tcBorders>
              <w:top w:val="nil"/>
              <w:left w:val="nil"/>
              <w:bottom w:val="nil"/>
              <w:right w:val="nil"/>
            </w:tcBorders>
            <w:shd w:val="clear" w:color="auto" w:fill="auto"/>
            <w:noWrap/>
            <w:vAlign w:val="center"/>
            <w:hideMark/>
          </w:tcPr>
          <w:p w14:paraId="548E9189"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-0.04</w:t>
            </w:r>
          </w:p>
        </w:tc>
        <w:tc>
          <w:tcPr>
            <w:tcW w:w="734" w:type="dxa"/>
            <w:tcBorders>
              <w:top w:val="nil"/>
              <w:left w:val="nil"/>
              <w:bottom w:val="nil"/>
              <w:right w:val="nil"/>
            </w:tcBorders>
            <w:shd w:val="clear" w:color="auto" w:fill="auto"/>
            <w:noWrap/>
            <w:vAlign w:val="center"/>
            <w:hideMark/>
          </w:tcPr>
          <w:p w14:paraId="7C721EF1"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0.13</w:t>
            </w:r>
          </w:p>
        </w:tc>
        <w:tc>
          <w:tcPr>
            <w:tcW w:w="1321" w:type="dxa"/>
            <w:tcBorders>
              <w:top w:val="nil"/>
              <w:left w:val="nil"/>
              <w:bottom w:val="nil"/>
              <w:right w:val="nil"/>
            </w:tcBorders>
            <w:shd w:val="clear" w:color="auto" w:fill="auto"/>
            <w:noWrap/>
            <w:vAlign w:val="center"/>
            <w:hideMark/>
          </w:tcPr>
          <w:p w14:paraId="4119EC27"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-0.32</w:t>
            </w:r>
          </w:p>
        </w:tc>
        <w:tc>
          <w:tcPr>
            <w:tcW w:w="280" w:type="dxa"/>
            <w:tcBorders>
              <w:top w:val="nil"/>
              <w:left w:val="nil"/>
              <w:bottom w:val="nil"/>
              <w:right w:val="nil"/>
            </w:tcBorders>
            <w:shd w:val="clear" w:color="auto" w:fill="auto"/>
            <w:noWrap/>
            <w:vAlign w:val="center"/>
            <w:hideMark/>
          </w:tcPr>
          <w:p w14:paraId="1A855D86" w14:textId="77777777" w:rsidR="00F272F1" w:rsidRPr="00F272F1" w:rsidRDefault="00F272F1" w:rsidP="00F272F1">
            <w:pPr>
              <w:spacing w:line="240" w:lineRule="auto"/>
              <w:jc w:val="center"/>
              <w:rPr>
                <w:rFonts w:eastAsia="Times New Roman"/>
                <w:color w:val="000000"/>
                <w:kern w:val="0"/>
                <w14:ligatures w14:val="none"/>
              </w:rPr>
            </w:pPr>
          </w:p>
        </w:tc>
        <w:tc>
          <w:tcPr>
            <w:tcW w:w="865" w:type="dxa"/>
            <w:tcBorders>
              <w:top w:val="nil"/>
              <w:left w:val="nil"/>
              <w:bottom w:val="nil"/>
              <w:right w:val="nil"/>
            </w:tcBorders>
            <w:shd w:val="clear" w:color="auto" w:fill="auto"/>
            <w:noWrap/>
            <w:vAlign w:val="center"/>
            <w:hideMark/>
          </w:tcPr>
          <w:p w14:paraId="0961B0DB"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-0.06</w:t>
            </w:r>
          </w:p>
        </w:tc>
        <w:tc>
          <w:tcPr>
            <w:tcW w:w="734" w:type="dxa"/>
            <w:tcBorders>
              <w:top w:val="nil"/>
              <w:left w:val="nil"/>
              <w:bottom w:val="nil"/>
              <w:right w:val="nil"/>
            </w:tcBorders>
            <w:shd w:val="clear" w:color="auto" w:fill="auto"/>
            <w:noWrap/>
            <w:vAlign w:val="center"/>
            <w:hideMark/>
          </w:tcPr>
          <w:p w14:paraId="03CA6681"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0.13</w:t>
            </w:r>
          </w:p>
        </w:tc>
        <w:tc>
          <w:tcPr>
            <w:tcW w:w="1321" w:type="dxa"/>
            <w:tcBorders>
              <w:top w:val="nil"/>
              <w:left w:val="nil"/>
              <w:bottom w:val="nil"/>
              <w:right w:val="nil"/>
            </w:tcBorders>
            <w:shd w:val="clear" w:color="auto" w:fill="auto"/>
            <w:noWrap/>
            <w:vAlign w:val="center"/>
            <w:hideMark/>
          </w:tcPr>
          <w:p w14:paraId="06CB0509"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-0.46</w:t>
            </w:r>
          </w:p>
        </w:tc>
      </w:tr>
      <w:tr w:rsidR="00F272F1" w:rsidRPr="00F272F1" w14:paraId="7BFE0972" w14:textId="77777777" w:rsidTr="00F272F1">
        <w:trPr>
          <w:trHeight w:val="360"/>
        </w:trPr>
        <w:tc>
          <w:tcPr>
            <w:tcW w:w="400" w:type="dxa"/>
            <w:tcBorders>
              <w:top w:val="nil"/>
              <w:left w:val="nil"/>
              <w:bottom w:val="nil"/>
              <w:right w:val="nil"/>
            </w:tcBorders>
            <w:shd w:val="clear" w:color="auto" w:fill="auto"/>
            <w:noWrap/>
            <w:vAlign w:val="center"/>
            <w:hideMark/>
          </w:tcPr>
          <w:p w14:paraId="7726C570" w14:textId="77777777" w:rsidR="00F272F1" w:rsidRPr="00F272F1" w:rsidRDefault="00F272F1" w:rsidP="00F272F1">
            <w:pPr>
              <w:spacing w:line="240" w:lineRule="auto"/>
              <w:jc w:val="center"/>
              <w:rPr>
                <w:rFonts w:eastAsia="Times New Roman"/>
                <w:color w:val="000000"/>
                <w:kern w:val="0"/>
                <w14:ligatures w14:val="none"/>
              </w:rPr>
            </w:pPr>
          </w:p>
        </w:tc>
        <w:tc>
          <w:tcPr>
            <w:tcW w:w="2300" w:type="dxa"/>
            <w:tcBorders>
              <w:top w:val="nil"/>
              <w:left w:val="nil"/>
              <w:bottom w:val="nil"/>
              <w:right w:val="nil"/>
            </w:tcBorders>
            <w:shd w:val="clear" w:color="auto" w:fill="auto"/>
            <w:noWrap/>
            <w:vAlign w:val="center"/>
            <w:hideMark/>
          </w:tcPr>
          <w:p w14:paraId="25714476" w14:textId="77777777" w:rsidR="00F272F1" w:rsidRPr="00F272F1" w:rsidRDefault="00F272F1" w:rsidP="00F272F1">
            <w:pPr>
              <w:spacing w:line="240" w:lineRule="auto"/>
              <w:rPr>
                <w:rFonts w:eastAsia="Times New Roman"/>
                <w:color w:val="000000"/>
                <w:kern w:val="0"/>
                <w14:ligatures w14:val="none"/>
              </w:rPr>
            </w:pPr>
            <w:proofErr w:type="spellStart"/>
            <w:r w:rsidRPr="00F272F1">
              <w:rPr>
                <w:rFonts w:eastAsia="Times New Roman"/>
                <w:color w:val="000000"/>
                <w:kern w:val="0"/>
                <w14:ligatures w14:val="none"/>
              </w:rPr>
              <w:t>DF</w:t>
            </w:r>
            <w:r w:rsidRPr="00F272F1">
              <w:rPr>
                <w:rFonts w:eastAsia="Times New Roman"/>
                <w:color w:val="000000"/>
                <w:kern w:val="0"/>
                <w:vertAlign w:val="subscript"/>
                <w14:ligatures w14:val="none"/>
              </w:rPr>
              <w:t>between</w:t>
            </w:r>
            <w:proofErr w:type="spellEnd"/>
          </w:p>
        </w:tc>
        <w:tc>
          <w:tcPr>
            <w:tcW w:w="865" w:type="dxa"/>
            <w:tcBorders>
              <w:top w:val="nil"/>
              <w:left w:val="nil"/>
              <w:bottom w:val="nil"/>
              <w:right w:val="nil"/>
            </w:tcBorders>
            <w:shd w:val="clear" w:color="auto" w:fill="auto"/>
            <w:noWrap/>
            <w:vAlign w:val="center"/>
            <w:hideMark/>
          </w:tcPr>
          <w:p w14:paraId="055C3691"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-0.05</w:t>
            </w:r>
          </w:p>
        </w:tc>
        <w:tc>
          <w:tcPr>
            <w:tcW w:w="734" w:type="dxa"/>
            <w:tcBorders>
              <w:top w:val="nil"/>
              <w:left w:val="nil"/>
              <w:bottom w:val="nil"/>
              <w:right w:val="nil"/>
            </w:tcBorders>
            <w:shd w:val="clear" w:color="auto" w:fill="auto"/>
            <w:noWrap/>
            <w:vAlign w:val="center"/>
            <w:hideMark/>
          </w:tcPr>
          <w:p w14:paraId="3DA60808"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0.10</w:t>
            </w:r>
          </w:p>
        </w:tc>
        <w:tc>
          <w:tcPr>
            <w:tcW w:w="1321" w:type="dxa"/>
            <w:tcBorders>
              <w:top w:val="nil"/>
              <w:left w:val="nil"/>
              <w:bottom w:val="nil"/>
              <w:right w:val="nil"/>
            </w:tcBorders>
            <w:shd w:val="clear" w:color="auto" w:fill="auto"/>
            <w:noWrap/>
            <w:vAlign w:val="center"/>
            <w:hideMark/>
          </w:tcPr>
          <w:p w14:paraId="258EECF4"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-0.57</w:t>
            </w:r>
          </w:p>
        </w:tc>
        <w:tc>
          <w:tcPr>
            <w:tcW w:w="280" w:type="dxa"/>
            <w:tcBorders>
              <w:top w:val="nil"/>
              <w:left w:val="nil"/>
              <w:bottom w:val="nil"/>
              <w:right w:val="nil"/>
            </w:tcBorders>
            <w:shd w:val="clear" w:color="auto" w:fill="auto"/>
            <w:noWrap/>
            <w:vAlign w:val="center"/>
            <w:hideMark/>
          </w:tcPr>
          <w:p w14:paraId="77252281" w14:textId="77777777" w:rsidR="00F272F1" w:rsidRPr="00F272F1" w:rsidRDefault="00F272F1" w:rsidP="00F272F1">
            <w:pPr>
              <w:spacing w:line="240" w:lineRule="auto"/>
              <w:jc w:val="center"/>
              <w:rPr>
                <w:rFonts w:eastAsia="Times New Roman"/>
                <w:color w:val="000000"/>
                <w:kern w:val="0"/>
                <w14:ligatures w14:val="none"/>
              </w:rPr>
            </w:pPr>
          </w:p>
        </w:tc>
        <w:tc>
          <w:tcPr>
            <w:tcW w:w="865" w:type="dxa"/>
            <w:tcBorders>
              <w:top w:val="nil"/>
              <w:left w:val="nil"/>
              <w:bottom w:val="nil"/>
              <w:right w:val="nil"/>
            </w:tcBorders>
            <w:shd w:val="clear" w:color="auto" w:fill="auto"/>
            <w:noWrap/>
            <w:vAlign w:val="center"/>
            <w:hideMark/>
          </w:tcPr>
          <w:p w14:paraId="66A9B535"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-0.09</w:t>
            </w:r>
          </w:p>
        </w:tc>
        <w:tc>
          <w:tcPr>
            <w:tcW w:w="734" w:type="dxa"/>
            <w:tcBorders>
              <w:top w:val="nil"/>
              <w:left w:val="nil"/>
              <w:bottom w:val="nil"/>
              <w:right w:val="nil"/>
            </w:tcBorders>
            <w:shd w:val="clear" w:color="auto" w:fill="auto"/>
            <w:noWrap/>
            <w:vAlign w:val="center"/>
            <w:hideMark/>
          </w:tcPr>
          <w:p w14:paraId="1799A652"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0.16</w:t>
            </w:r>
          </w:p>
        </w:tc>
        <w:tc>
          <w:tcPr>
            <w:tcW w:w="1321" w:type="dxa"/>
            <w:tcBorders>
              <w:top w:val="nil"/>
              <w:left w:val="nil"/>
              <w:bottom w:val="nil"/>
              <w:right w:val="nil"/>
            </w:tcBorders>
            <w:shd w:val="clear" w:color="auto" w:fill="auto"/>
            <w:noWrap/>
            <w:vAlign w:val="center"/>
            <w:hideMark/>
          </w:tcPr>
          <w:p w14:paraId="7C8E5920"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-0.58</w:t>
            </w:r>
          </w:p>
        </w:tc>
      </w:tr>
      <w:tr w:rsidR="00F272F1" w:rsidRPr="00F272F1" w14:paraId="708C3625" w14:textId="77777777" w:rsidTr="00F272F1">
        <w:trPr>
          <w:trHeight w:val="360"/>
        </w:trPr>
        <w:tc>
          <w:tcPr>
            <w:tcW w:w="400" w:type="dxa"/>
            <w:tcBorders>
              <w:top w:val="nil"/>
              <w:left w:val="nil"/>
              <w:bottom w:val="nil"/>
              <w:right w:val="nil"/>
            </w:tcBorders>
            <w:shd w:val="clear" w:color="auto" w:fill="auto"/>
            <w:noWrap/>
            <w:vAlign w:val="center"/>
            <w:hideMark/>
          </w:tcPr>
          <w:p w14:paraId="5BBD5F1C" w14:textId="77777777" w:rsidR="00F272F1" w:rsidRPr="00F272F1" w:rsidRDefault="00F272F1" w:rsidP="00F272F1">
            <w:pPr>
              <w:spacing w:line="240" w:lineRule="auto"/>
              <w:jc w:val="center"/>
              <w:rPr>
                <w:rFonts w:eastAsia="Times New Roman"/>
                <w:color w:val="000000"/>
                <w:kern w:val="0"/>
                <w14:ligatures w14:val="none"/>
              </w:rPr>
            </w:pPr>
          </w:p>
        </w:tc>
        <w:tc>
          <w:tcPr>
            <w:tcW w:w="2300" w:type="dxa"/>
            <w:tcBorders>
              <w:top w:val="nil"/>
              <w:left w:val="nil"/>
              <w:bottom w:val="nil"/>
              <w:right w:val="nil"/>
            </w:tcBorders>
            <w:shd w:val="clear" w:color="auto" w:fill="auto"/>
            <w:noWrap/>
            <w:vAlign w:val="center"/>
            <w:hideMark/>
          </w:tcPr>
          <w:p w14:paraId="0AF6A964" w14:textId="77777777" w:rsidR="00F272F1" w:rsidRPr="00F272F1" w:rsidRDefault="00F272F1" w:rsidP="00F272F1">
            <w:pPr>
              <w:spacing w:line="240" w:lineRule="auto"/>
              <w:rPr>
                <w:rFonts w:eastAsia="Times New Roman"/>
                <w:color w:val="000000"/>
                <w:kern w:val="0"/>
                <w14:ligatures w14:val="none"/>
              </w:rPr>
            </w:pPr>
            <w:r w:rsidRPr="00F272F1">
              <w:rPr>
                <w:rFonts w:eastAsia="Times New Roman"/>
                <w:color w:val="000000"/>
                <w:kern w:val="0"/>
                <w14:ligatures w14:val="none"/>
              </w:rPr>
              <w:t>Time</w:t>
            </w:r>
          </w:p>
        </w:tc>
        <w:tc>
          <w:tcPr>
            <w:tcW w:w="865" w:type="dxa"/>
            <w:tcBorders>
              <w:top w:val="nil"/>
              <w:left w:val="nil"/>
              <w:bottom w:val="nil"/>
              <w:right w:val="nil"/>
            </w:tcBorders>
            <w:shd w:val="clear" w:color="auto" w:fill="auto"/>
            <w:noWrap/>
            <w:vAlign w:val="center"/>
            <w:hideMark/>
          </w:tcPr>
          <w:p w14:paraId="33CD0A3D"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-0.01</w:t>
            </w:r>
          </w:p>
        </w:tc>
        <w:tc>
          <w:tcPr>
            <w:tcW w:w="734" w:type="dxa"/>
            <w:tcBorders>
              <w:top w:val="nil"/>
              <w:left w:val="nil"/>
              <w:bottom w:val="nil"/>
              <w:right w:val="nil"/>
            </w:tcBorders>
            <w:shd w:val="clear" w:color="auto" w:fill="auto"/>
            <w:noWrap/>
            <w:vAlign w:val="center"/>
            <w:hideMark/>
          </w:tcPr>
          <w:p w14:paraId="5C0EA6BE"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0.06</w:t>
            </w:r>
          </w:p>
        </w:tc>
        <w:tc>
          <w:tcPr>
            <w:tcW w:w="1321" w:type="dxa"/>
            <w:tcBorders>
              <w:top w:val="nil"/>
              <w:left w:val="nil"/>
              <w:bottom w:val="nil"/>
              <w:right w:val="nil"/>
            </w:tcBorders>
            <w:shd w:val="clear" w:color="auto" w:fill="auto"/>
            <w:noWrap/>
            <w:vAlign w:val="center"/>
            <w:hideMark/>
          </w:tcPr>
          <w:p w14:paraId="391FA609"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-0.21</w:t>
            </w:r>
          </w:p>
        </w:tc>
        <w:tc>
          <w:tcPr>
            <w:tcW w:w="280" w:type="dxa"/>
            <w:tcBorders>
              <w:top w:val="nil"/>
              <w:left w:val="nil"/>
              <w:bottom w:val="nil"/>
              <w:right w:val="nil"/>
            </w:tcBorders>
            <w:shd w:val="clear" w:color="auto" w:fill="auto"/>
            <w:noWrap/>
            <w:vAlign w:val="center"/>
            <w:hideMark/>
          </w:tcPr>
          <w:p w14:paraId="0E316709" w14:textId="77777777" w:rsidR="00F272F1" w:rsidRPr="00F272F1" w:rsidRDefault="00F272F1" w:rsidP="00F272F1">
            <w:pPr>
              <w:spacing w:line="240" w:lineRule="auto"/>
              <w:jc w:val="center"/>
              <w:rPr>
                <w:rFonts w:eastAsia="Times New Roman"/>
                <w:color w:val="000000"/>
                <w:kern w:val="0"/>
                <w14:ligatures w14:val="none"/>
              </w:rPr>
            </w:pPr>
          </w:p>
        </w:tc>
        <w:tc>
          <w:tcPr>
            <w:tcW w:w="865" w:type="dxa"/>
            <w:tcBorders>
              <w:top w:val="nil"/>
              <w:left w:val="nil"/>
              <w:bottom w:val="nil"/>
              <w:right w:val="nil"/>
            </w:tcBorders>
            <w:shd w:val="clear" w:color="auto" w:fill="auto"/>
            <w:noWrap/>
            <w:vAlign w:val="center"/>
            <w:hideMark/>
          </w:tcPr>
          <w:p w14:paraId="184A8DDA"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-0.01</w:t>
            </w:r>
          </w:p>
        </w:tc>
        <w:tc>
          <w:tcPr>
            <w:tcW w:w="734" w:type="dxa"/>
            <w:tcBorders>
              <w:top w:val="nil"/>
              <w:left w:val="nil"/>
              <w:bottom w:val="nil"/>
              <w:right w:val="nil"/>
            </w:tcBorders>
            <w:shd w:val="clear" w:color="auto" w:fill="auto"/>
            <w:noWrap/>
            <w:vAlign w:val="center"/>
            <w:hideMark/>
          </w:tcPr>
          <w:p w14:paraId="7F30A5E7"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0.06</w:t>
            </w:r>
          </w:p>
        </w:tc>
        <w:tc>
          <w:tcPr>
            <w:tcW w:w="1321" w:type="dxa"/>
            <w:tcBorders>
              <w:top w:val="nil"/>
              <w:left w:val="nil"/>
              <w:bottom w:val="nil"/>
              <w:right w:val="nil"/>
            </w:tcBorders>
            <w:shd w:val="clear" w:color="auto" w:fill="auto"/>
            <w:noWrap/>
            <w:vAlign w:val="center"/>
            <w:hideMark/>
          </w:tcPr>
          <w:p w14:paraId="08599A97"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-0.14</w:t>
            </w:r>
          </w:p>
        </w:tc>
      </w:tr>
      <w:tr w:rsidR="00F272F1" w:rsidRPr="00F272F1" w14:paraId="4FCD84F8" w14:textId="77777777" w:rsidTr="00F272F1">
        <w:trPr>
          <w:trHeight w:val="360"/>
        </w:trPr>
        <w:tc>
          <w:tcPr>
            <w:tcW w:w="400" w:type="dxa"/>
            <w:tcBorders>
              <w:top w:val="nil"/>
              <w:left w:val="nil"/>
              <w:bottom w:val="nil"/>
              <w:right w:val="nil"/>
            </w:tcBorders>
            <w:shd w:val="clear" w:color="auto" w:fill="auto"/>
            <w:noWrap/>
            <w:vAlign w:val="center"/>
            <w:hideMark/>
          </w:tcPr>
          <w:p w14:paraId="4E06187C" w14:textId="77777777" w:rsidR="00F272F1" w:rsidRPr="00F272F1" w:rsidRDefault="00F272F1" w:rsidP="00F272F1">
            <w:pPr>
              <w:spacing w:line="240" w:lineRule="auto"/>
              <w:jc w:val="center"/>
              <w:rPr>
                <w:rFonts w:eastAsia="Times New Roman"/>
                <w:color w:val="000000"/>
                <w:kern w:val="0"/>
                <w14:ligatures w14:val="none"/>
              </w:rPr>
            </w:pPr>
          </w:p>
        </w:tc>
        <w:tc>
          <w:tcPr>
            <w:tcW w:w="2300" w:type="dxa"/>
            <w:tcBorders>
              <w:top w:val="nil"/>
              <w:left w:val="nil"/>
              <w:bottom w:val="nil"/>
              <w:right w:val="nil"/>
            </w:tcBorders>
            <w:shd w:val="clear" w:color="auto" w:fill="auto"/>
            <w:noWrap/>
            <w:vAlign w:val="center"/>
            <w:hideMark/>
          </w:tcPr>
          <w:p w14:paraId="5AE62E61" w14:textId="77777777" w:rsidR="00F272F1" w:rsidRPr="00F272F1" w:rsidRDefault="00F272F1" w:rsidP="00F272F1">
            <w:pPr>
              <w:spacing w:line="240" w:lineRule="auto"/>
              <w:rPr>
                <w:rFonts w:eastAsia="Times New Roman"/>
                <w:color w:val="000000"/>
                <w:kern w:val="0"/>
                <w14:ligatures w14:val="none"/>
              </w:rPr>
            </w:pPr>
            <w:proofErr w:type="spellStart"/>
            <w:r w:rsidRPr="00F272F1">
              <w:rPr>
                <w:rFonts w:eastAsia="Times New Roman"/>
                <w:color w:val="000000"/>
                <w:kern w:val="0"/>
                <w14:ligatures w14:val="none"/>
              </w:rPr>
              <w:t>Religiosity</w:t>
            </w:r>
            <w:r w:rsidRPr="00F272F1">
              <w:rPr>
                <w:rFonts w:eastAsia="Times New Roman"/>
                <w:color w:val="000000"/>
                <w:kern w:val="0"/>
                <w:vertAlign w:val="subscript"/>
                <w14:ligatures w14:val="none"/>
              </w:rPr>
              <w:t>within</w:t>
            </w:r>
            <w:proofErr w:type="spellEnd"/>
          </w:p>
        </w:tc>
        <w:tc>
          <w:tcPr>
            <w:tcW w:w="865" w:type="dxa"/>
            <w:tcBorders>
              <w:top w:val="nil"/>
              <w:left w:val="nil"/>
              <w:bottom w:val="nil"/>
              <w:right w:val="nil"/>
            </w:tcBorders>
            <w:shd w:val="clear" w:color="auto" w:fill="auto"/>
            <w:noWrap/>
            <w:vAlign w:val="center"/>
            <w:hideMark/>
          </w:tcPr>
          <w:p w14:paraId="4B8E1734" w14:textId="77777777" w:rsidR="00F272F1" w:rsidRPr="00F272F1" w:rsidRDefault="00F272F1" w:rsidP="00F272F1">
            <w:pPr>
              <w:spacing w:line="240" w:lineRule="auto"/>
              <w:rPr>
                <w:rFonts w:eastAsia="Times New Roman"/>
                <w:color w:val="000000"/>
                <w:kern w:val="0"/>
                <w14:ligatures w14:val="none"/>
              </w:rPr>
            </w:pPr>
          </w:p>
        </w:tc>
        <w:tc>
          <w:tcPr>
            <w:tcW w:w="734" w:type="dxa"/>
            <w:tcBorders>
              <w:top w:val="nil"/>
              <w:left w:val="nil"/>
              <w:bottom w:val="nil"/>
              <w:right w:val="nil"/>
            </w:tcBorders>
            <w:shd w:val="clear" w:color="auto" w:fill="auto"/>
            <w:noWrap/>
            <w:vAlign w:val="center"/>
            <w:hideMark/>
          </w:tcPr>
          <w:p w14:paraId="251D092C" w14:textId="77777777" w:rsidR="00F272F1" w:rsidRPr="00F272F1" w:rsidRDefault="00F272F1" w:rsidP="00F272F1">
            <w:pPr>
              <w:spacing w:line="240" w:lineRule="auto"/>
              <w:jc w:val="center"/>
              <w:rPr>
                <w:rFonts w:eastAsia="Times New Roman"/>
                <w:kern w:val="0"/>
                <w:sz w:val="20"/>
                <w:szCs w:val="20"/>
                <w14:ligatures w14:val="none"/>
              </w:rPr>
            </w:pPr>
          </w:p>
        </w:tc>
        <w:tc>
          <w:tcPr>
            <w:tcW w:w="1321" w:type="dxa"/>
            <w:tcBorders>
              <w:top w:val="nil"/>
              <w:left w:val="nil"/>
              <w:bottom w:val="nil"/>
              <w:right w:val="nil"/>
            </w:tcBorders>
            <w:shd w:val="clear" w:color="auto" w:fill="auto"/>
            <w:noWrap/>
            <w:vAlign w:val="center"/>
            <w:hideMark/>
          </w:tcPr>
          <w:p w14:paraId="65F5AA4F" w14:textId="77777777" w:rsidR="00F272F1" w:rsidRPr="00F272F1" w:rsidRDefault="00F272F1" w:rsidP="00F272F1">
            <w:pPr>
              <w:spacing w:line="240" w:lineRule="auto"/>
              <w:jc w:val="center"/>
              <w:rPr>
                <w:rFonts w:eastAsia="Times New Roman"/>
                <w:kern w:val="0"/>
                <w:sz w:val="20"/>
                <w:szCs w:val="20"/>
                <w14:ligatures w14:val="none"/>
              </w:rPr>
            </w:pPr>
          </w:p>
        </w:tc>
        <w:tc>
          <w:tcPr>
            <w:tcW w:w="280" w:type="dxa"/>
            <w:tcBorders>
              <w:top w:val="nil"/>
              <w:left w:val="nil"/>
              <w:bottom w:val="nil"/>
              <w:right w:val="nil"/>
            </w:tcBorders>
            <w:shd w:val="clear" w:color="auto" w:fill="auto"/>
            <w:noWrap/>
            <w:vAlign w:val="center"/>
            <w:hideMark/>
          </w:tcPr>
          <w:p w14:paraId="1C9383ED" w14:textId="77777777" w:rsidR="00F272F1" w:rsidRPr="00F272F1" w:rsidRDefault="00F272F1" w:rsidP="00F272F1">
            <w:pPr>
              <w:spacing w:line="240" w:lineRule="auto"/>
              <w:jc w:val="center"/>
              <w:rPr>
                <w:rFonts w:eastAsia="Times New Roman"/>
                <w:kern w:val="0"/>
                <w:sz w:val="20"/>
                <w:szCs w:val="20"/>
                <w14:ligatures w14:val="none"/>
              </w:rPr>
            </w:pPr>
          </w:p>
        </w:tc>
        <w:tc>
          <w:tcPr>
            <w:tcW w:w="865" w:type="dxa"/>
            <w:tcBorders>
              <w:top w:val="nil"/>
              <w:left w:val="nil"/>
              <w:bottom w:val="nil"/>
              <w:right w:val="nil"/>
            </w:tcBorders>
            <w:shd w:val="clear" w:color="auto" w:fill="auto"/>
            <w:noWrap/>
            <w:vAlign w:val="center"/>
            <w:hideMark/>
          </w:tcPr>
          <w:p w14:paraId="6238CBCD"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0.03</w:t>
            </w:r>
          </w:p>
        </w:tc>
        <w:tc>
          <w:tcPr>
            <w:tcW w:w="734" w:type="dxa"/>
            <w:tcBorders>
              <w:top w:val="nil"/>
              <w:left w:val="nil"/>
              <w:bottom w:val="nil"/>
              <w:right w:val="nil"/>
            </w:tcBorders>
            <w:shd w:val="clear" w:color="auto" w:fill="auto"/>
            <w:noWrap/>
            <w:vAlign w:val="center"/>
            <w:hideMark/>
          </w:tcPr>
          <w:p w14:paraId="37EF53DC"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0.04</w:t>
            </w:r>
          </w:p>
        </w:tc>
        <w:tc>
          <w:tcPr>
            <w:tcW w:w="1321" w:type="dxa"/>
            <w:tcBorders>
              <w:top w:val="nil"/>
              <w:left w:val="nil"/>
              <w:bottom w:val="nil"/>
              <w:right w:val="nil"/>
            </w:tcBorders>
            <w:shd w:val="clear" w:color="auto" w:fill="auto"/>
            <w:noWrap/>
            <w:vAlign w:val="center"/>
            <w:hideMark/>
          </w:tcPr>
          <w:p w14:paraId="7370F756"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0.62</w:t>
            </w:r>
          </w:p>
        </w:tc>
      </w:tr>
      <w:tr w:rsidR="00F272F1" w:rsidRPr="00F272F1" w14:paraId="74CC63A5" w14:textId="77777777" w:rsidTr="00F272F1">
        <w:trPr>
          <w:trHeight w:val="360"/>
        </w:trPr>
        <w:tc>
          <w:tcPr>
            <w:tcW w:w="400" w:type="dxa"/>
            <w:tcBorders>
              <w:top w:val="nil"/>
              <w:left w:val="nil"/>
              <w:bottom w:val="nil"/>
              <w:right w:val="nil"/>
            </w:tcBorders>
            <w:shd w:val="clear" w:color="auto" w:fill="auto"/>
            <w:noWrap/>
            <w:vAlign w:val="center"/>
            <w:hideMark/>
          </w:tcPr>
          <w:p w14:paraId="1A72F922" w14:textId="77777777" w:rsidR="00F272F1" w:rsidRPr="00F272F1" w:rsidRDefault="00F272F1" w:rsidP="00F272F1">
            <w:pPr>
              <w:spacing w:line="240" w:lineRule="auto"/>
              <w:jc w:val="center"/>
              <w:rPr>
                <w:rFonts w:eastAsia="Times New Roman"/>
                <w:color w:val="000000"/>
                <w:kern w:val="0"/>
                <w14:ligatures w14:val="none"/>
              </w:rPr>
            </w:pPr>
          </w:p>
        </w:tc>
        <w:tc>
          <w:tcPr>
            <w:tcW w:w="2300" w:type="dxa"/>
            <w:tcBorders>
              <w:top w:val="nil"/>
              <w:left w:val="nil"/>
              <w:bottom w:val="nil"/>
              <w:right w:val="nil"/>
            </w:tcBorders>
            <w:shd w:val="clear" w:color="auto" w:fill="auto"/>
            <w:noWrap/>
            <w:vAlign w:val="center"/>
            <w:hideMark/>
          </w:tcPr>
          <w:p w14:paraId="47CC5B6D" w14:textId="77777777" w:rsidR="00F272F1" w:rsidRPr="00F272F1" w:rsidRDefault="00F272F1" w:rsidP="00F272F1">
            <w:pPr>
              <w:spacing w:line="240" w:lineRule="auto"/>
              <w:rPr>
                <w:rFonts w:eastAsia="Times New Roman"/>
                <w:color w:val="000000"/>
                <w:kern w:val="0"/>
                <w14:ligatures w14:val="none"/>
              </w:rPr>
            </w:pPr>
            <w:proofErr w:type="spellStart"/>
            <w:r w:rsidRPr="00F272F1">
              <w:rPr>
                <w:rFonts w:eastAsia="Times New Roman"/>
                <w:color w:val="000000"/>
                <w:kern w:val="0"/>
                <w14:ligatures w14:val="none"/>
              </w:rPr>
              <w:t>Religiosity</w:t>
            </w:r>
            <w:r w:rsidRPr="00F272F1">
              <w:rPr>
                <w:rFonts w:eastAsia="Times New Roman"/>
                <w:color w:val="000000"/>
                <w:kern w:val="0"/>
                <w:vertAlign w:val="subscript"/>
                <w14:ligatures w14:val="none"/>
              </w:rPr>
              <w:t>between</w:t>
            </w:r>
            <w:proofErr w:type="spellEnd"/>
          </w:p>
        </w:tc>
        <w:tc>
          <w:tcPr>
            <w:tcW w:w="865" w:type="dxa"/>
            <w:tcBorders>
              <w:top w:val="nil"/>
              <w:left w:val="nil"/>
              <w:bottom w:val="nil"/>
              <w:right w:val="nil"/>
            </w:tcBorders>
            <w:shd w:val="clear" w:color="auto" w:fill="auto"/>
            <w:noWrap/>
            <w:vAlign w:val="center"/>
            <w:hideMark/>
          </w:tcPr>
          <w:p w14:paraId="05DC48C8" w14:textId="77777777" w:rsidR="00F272F1" w:rsidRPr="00F272F1" w:rsidRDefault="00F272F1" w:rsidP="00F272F1">
            <w:pPr>
              <w:spacing w:line="240" w:lineRule="auto"/>
              <w:rPr>
                <w:rFonts w:eastAsia="Times New Roman"/>
                <w:color w:val="000000"/>
                <w:kern w:val="0"/>
                <w14:ligatures w14:val="none"/>
              </w:rPr>
            </w:pPr>
          </w:p>
        </w:tc>
        <w:tc>
          <w:tcPr>
            <w:tcW w:w="734" w:type="dxa"/>
            <w:tcBorders>
              <w:top w:val="nil"/>
              <w:left w:val="nil"/>
              <w:bottom w:val="nil"/>
              <w:right w:val="nil"/>
            </w:tcBorders>
            <w:shd w:val="clear" w:color="auto" w:fill="auto"/>
            <w:noWrap/>
            <w:vAlign w:val="center"/>
            <w:hideMark/>
          </w:tcPr>
          <w:p w14:paraId="6EE0CE83" w14:textId="77777777" w:rsidR="00F272F1" w:rsidRPr="00F272F1" w:rsidRDefault="00F272F1" w:rsidP="00F272F1">
            <w:pPr>
              <w:spacing w:line="240" w:lineRule="auto"/>
              <w:jc w:val="center"/>
              <w:rPr>
                <w:rFonts w:eastAsia="Times New Roman"/>
                <w:kern w:val="0"/>
                <w:sz w:val="20"/>
                <w:szCs w:val="20"/>
                <w14:ligatures w14:val="none"/>
              </w:rPr>
            </w:pPr>
          </w:p>
        </w:tc>
        <w:tc>
          <w:tcPr>
            <w:tcW w:w="1321" w:type="dxa"/>
            <w:tcBorders>
              <w:top w:val="nil"/>
              <w:left w:val="nil"/>
              <w:bottom w:val="nil"/>
              <w:right w:val="nil"/>
            </w:tcBorders>
            <w:shd w:val="clear" w:color="auto" w:fill="auto"/>
            <w:noWrap/>
            <w:vAlign w:val="center"/>
            <w:hideMark/>
          </w:tcPr>
          <w:p w14:paraId="415F57B9" w14:textId="77777777" w:rsidR="00F272F1" w:rsidRPr="00F272F1" w:rsidRDefault="00F272F1" w:rsidP="00F272F1">
            <w:pPr>
              <w:spacing w:line="240" w:lineRule="auto"/>
              <w:jc w:val="center"/>
              <w:rPr>
                <w:rFonts w:eastAsia="Times New Roman"/>
                <w:kern w:val="0"/>
                <w:sz w:val="20"/>
                <w:szCs w:val="20"/>
                <w14:ligatures w14:val="none"/>
              </w:rPr>
            </w:pPr>
          </w:p>
        </w:tc>
        <w:tc>
          <w:tcPr>
            <w:tcW w:w="280" w:type="dxa"/>
            <w:tcBorders>
              <w:top w:val="nil"/>
              <w:left w:val="nil"/>
              <w:bottom w:val="nil"/>
              <w:right w:val="nil"/>
            </w:tcBorders>
            <w:shd w:val="clear" w:color="auto" w:fill="auto"/>
            <w:noWrap/>
            <w:vAlign w:val="center"/>
            <w:hideMark/>
          </w:tcPr>
          <w:p w14:paraId="01B52FD9" w14:textId="77777777" w:rsidR="00F272F1" w:rsidRPr="00F272F1" w:rsidRDefault="00F272F1" w:rsidP="00F272F1">
            <w:pPr>
              <w:spacing w:line="240" w:lineRule="auto"/>
              <w:jc w:val="center"/>
              <w:rPr>
                <w:rFonts w:eastAsia="Times New Roman"/>
                <w:kern w:val="0"/>
                <w:sz w:val="20"/>
                <w:szCs w:val="20"/>
                <w14:ligatures w14:val="none"/>
              </w:rPr>
            </w:pPr>
          </w:p>
        </w:tc>
        <w:tc>
          <w:tcPr>
            <w:tcW w:w="865" w:type="dxa"/>
            <w:tcBorders>
              <w:top w:val="nil"/>
              <w:left w:val="nil"/>
              <w:bottom w:val="nil"/>
              <w:right w:val="nil"/>
            </w:tcBorders>
            <w:shd w:val="clear" w:color="auto" w:fill="auto"/>
            <w:noWrap/>
            <w:vAlign w:val="center"/>
            <w:hideMark/>
          </w:tcPr>
          <w:p w14:paraId="1EF950EE"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0.01</w:t>
            </w:r>
          </w:p>
        </w:tc>
        <w:tc>
          <w:tcPr>
            <w:tcW w:w="734" w:type="dxa"/>
            <w:tcBorders>
              <w:top w:val="nil"/>
              <w:left w:val="nil"/>
              <w:bottom w:val="nil"/>
              <w:right w:val="nil"/>
            </w:tcBorders>
            <w:shd w:val="clear" w:color="auto" w:fill="auto"/>
            <w:noWrap/>
            <w:vAlign w:val="center"/>
            <w:hideMark/>
          </w:tcPr>
          <w:p w14:paraId="5DA27DAC"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0.03</w:t>
            </w:r>
          </w:p>
        </w:tc>
        <w:tc>
          <w:tcPr>
            <w:tcW w:w="1321" w:type="dxa"/>
            <w:tcBorders>
              <w:top w:val="nil"/>
              <w:left w:val="nil"/>
              <w:bottom w:val="nil"/>
              <w:right w:val="nil"/>
            </w:tcBorders>
            <w:shd w:val="clear" w:color="auto" w:fill="auto"/>
            <w:noWrap/>
            <w:vAlign w:val="center"/>
            <w:hideMark/>
          </w:tcPr>
          <w:p w14:paraId="3DBC1DB4"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0.30</w:t>
            </w:r>
          </w:p>
        </w:tc>
      </w:tr>
      <w:tr w:rsidR="00F272F1" w:rsidRPr="00F272F1" w14:paraId="7B832578" w14:textId="77777777" w:rsidTr="00F272F1">
        <w:trPr>
          <w:trHeight w:val="360"/>
        </w:trPr>
        <w:tc>
          <w:tcPr>
            <w:tcW w:w="2700" w:type="dxa"/>
            <w:gridSpan w:val="2"/>
            <w:tcBorders>
              <w:top w:val="nil"/>
              <w:left w:val="nil"/>
              <w:bottom w:val="nil"/>
              <w:right w:val="nil"/>
            </w:tcBorders>
            <w:shd w:val="clear" w:color="auto" w:fill="auto"/>
            <w:noWrap/>
            <w:vAlign w:val="center"/>
            <w:hideMark/>
          </w:tcPr>
          <w:p w14:paraId="6017A84D" w14:textId="77777777" w:rsidR="00F272F1" w:rsidRPr="00F272F1" w:rsidRDefault="00F272F1" w:rsidP="00F272F1">
            <w:pPr>
              <w:spacing w:line="240" w:lineRule="auto"/>
              <w:rPr>
                <w:rFonts w:eastAsia="Times New Roman"/>
                <w:color w:val="000000"/>
                <w:kern w:val="0"/>
                <w14:ligatures w14:val="none"/>
              </w:rPr>
            </w:pPr>
            <w:r w:rsidRPr="00F272F1">
              <w:rPr>
                <w:rFonts w:eastAsia="Times New Roman"/>
                <w:color w:val="000000"/>
                <w:kern w:val="0"/>
                <w14:ligatures w14:val="none"/>
              </w:rPr>
              <w:t>Nonacceptance of Guilt</w:t>
            </w:r>
          </w:p>
        </w:tc>
        <w:tc>
          <w:tcPr>
            <w:tcW w:w="865" w:type="dxa"/>
            <w:tcBorders>
              <w:top w:val="nil"/>
              <w:left w:val="nil"/>
              <w:bottom w:val="nil"/>
              <w:right w:val="nil"/>
            </w:tcBorders>
            <w:shd w:val="clear" w:color="auto" w:fill="auto"/>
            <w:noWrap/>
            <w:vAlign w:val="center"/>
            <w:hideMark/>
          </w:tcPr>
          <w:p w14:paraId="06A07974" w14:textId="77777777" w:rsidR="00F272F1" w:rsidRPr="00F272F1" w:rsidRDefault="00F272F1" w:rsidP="00F272F1">
            <w:pPr>
              <w:spacing w:line="240" w:lineRule="auto"/>
              <w:rPr>
                <w:rFonts w:eastAsia="Times New Roman"/>
                <w:color w:val="000000"/>
                <w:kern w:val="0"/>
                <w14:ligatures w14:val="none"/>
              </w:rPr>
            </w:pPr>
          </w:p>
        </w:tc>
        <w:tc>
          <w:tcPr>
            <w:tcW w:w="734" w:type="dxa"/>
            <w:tcBorders>
              <w:top w:val="nil"/>
              <w:left w:val="nil"/>
              <w:bottom w:val="nil"/>
              <w:right w:val="nil"/>
            </w:tcBorders>
            <w:shd w:val="clear" w:color="auto" w:fill="auto"/>
            <w:noWrap/>
            <w:vAlign w:val="center"/>
            <w:hideMark/>
          </w:tcPr>
          <w:p w14:paraId="556004B2" w14:textId="77777777" w:rsidR="00F272F1" w:rsidRPr="00F272F1" w:rsidRDefault="00F272F1" w:rsidP="00F272F1">
            <w:pPr>
              <w:spacing w:line="240" w:lineRule="auto"/>
              <w:jc w:val="center"/>
              <w:rPr>
                <w:rFonts w:eastAsia="Times New Roman"/>
                <w:kern w:val="0"/>
                <w:sz w:val="20"/>
                <w:szCs w:val="20"/>
                <w14:ligatures w14:val="none"/>
              </w:rPr>
            </w:pPr>
          </w:p>
        </w:tc>
        <w:tc>
          <w:tcPr>
            <w:tcW w:w="1321" w:type="dxa"/>
            <w:tcBorders>
              <w:top w:val="nil"/>
              <w:left w:val="nil"/>
              <w:bottom w:val="nil"/>
              <w:right w:val="nil"/>
            </w:tcBorders>
            <w:shd w:val="clear" w:color="auto" w:fill="auto"/>
            <w:noWrap/>
            <w:vAlign w:val="center"/>
            <w:hideMark/>
          </w:tcPr>
          <w:p w14:paraId="5FA10B49" w14:textId="77777777" w:rsidR="00F272F1" w:rsidRPr="00F272F1" w:rsidRDefault="00F272F1" w:rsidP="00F272F1">
            <w:pPr>
              <w:spacing w:line="240" w:lineRule="auto"/>
              <w:jc w:val="center"/>
              <w:rPr>
                <w:rFonts w:eastAsia="Times New Roman"/>
                <w:kern w:val="0"/>
                <w:sz w:val="20"/>
                <w:szCs w:val="20"/>
                <w14:ligatures w14:val="none"/>
              </w:rPr>
            </w:pPr>
          </w:p>
        </w:tc>
        <w:tc>
          <w:tcPr>
            <w:tcW w:w="280" w:type="dxa"/>
            <w:tcBorders>
              <w:top w:val="nil"/>
              <w:left w:val="nil"/>
              <w:bottom w:val="nil"/>
              <w:right w:val="nil"/>
            </w:tcBorders>
            <w:shd w:val="clear" w:color="auto" w:fill="auto"/>
            <w:noWrap/>
            <w:vAlign w:val="center"/>
            <w:hideMark/>
          </w:tcPr>
          <w:p w14:paraId="403ADB91" w14:textId="77777777" w:rsidR="00F272F1" w:rsidRPr="00F272F1" w:rsidRDefault="00F272F1" w:rsidP="00F272F1">
            <w:pPr>
              <w:spacing w:line="240" w:lineRule="auto"/>
              <w:jc w:val="center"/>
              <w:rPr>
                <w:rFonts w:eastAsia="Times New Roman"/>
                <w:kern w:val="0"/>
                <w:sz w:val="20"/>
                <w:szCs w:val="20"/>
                <w14:ligatures w14:val="none"/>
              </w:rPr>
            </w:pPr>
          </w:p>
        </w:tc>
        <w:tc>
          <w:tcPr>
            <w:tcW w:w="865" w:type="dxa"/>
            <w:tcBorders>
              <w:top w:val="nil"/>
              <w:left w:val="nil"/>
              <w:bottom w:val="nil"/>
              <w:right w:val="nil"/>
            </w:tcBorders>
            <w:shd w:val="clear" w:color="auto" w:fill="auto"/>
            <w:noWrap/>
            <w:vAlign w:val="center"/>
            <w:hideMark/>
          </w:tcPr>
          <w:p w14:paraId="2D0620AB" w14:textId="77777777" w:rsidR="00F272F1" w:rsidRPr="00F272F1" w:rsidRDefault="00F272F1" w:rsidP="00F272F1">
            <w:pPr>
              <w:spacing w:line="240" w:lineRule="auto"/>
              <w:jc w:val="center"/>
              <w:rPr>
                <w:rFonts w:eastAsia="Times New Roman"/>
                <w:kern w:val="0"/>
                <w:sz w:val="20"/>
                <w:szCs w:val="20"/>
                <w14:ligatures w14:val="none"/>
              </w:rPr>
            </w:pPr>
          </w:p>
        </w:tc>
        <w:tc>
          <w:tcPr>
            <w:tcW w:w="734" w:type="dxa"/>
            <w:tcBorders>
              <w:top w:val="nil"/>
              <w:left w:val="nil"/>
              <w:bottom w:val="nil"/>
              <w:right w:val="nil"/>
            </w:tcBorders>
            <w:shd w:val="clear" w:color="auto" w:fill="auto"/>
            <w:noWrap/>
            <w:vAlign w:val="center"/>
            <w:hideMark/>
          </w:tcPr>
          <w:p w14:paraId="5F20158A" w14:textId="77777777" w:rsidR="00F272F1" w:rsidRPr="00F272F1" w:rsidRDefault="00F272F1" w:rsidP="00F272F1">
            <w:pPr>
              <w:spacing w:line="240" w:lineRule="auto"/>
              <w:jc w:val="center"/>
              <w:rPr>
                <w:rFonts w:eastAsia="Times New Roman"/>
                <w:kern w:val="0"/>
                <w:sz w:val="20"/>
                <w:szCs w:val="20"/>
                <w14:ligatures w14:val="none"/>
              </w:rPr>
            </w:pPr>
          </w:p>
        </w:tc>
        <w:tc>
          <w:tcPr>
            <w:tcW w:w="1321" w:type="dxa"/>
            <w:tcBorders>
              <w:top w:val="nil"/>
              <w:left w:val="nil"/>
              <w:bottom w:val="nil"/>
              <w:right w:val="nil"/>
            </w:tcBorders>
            <w:shd w:val="clear" w:color="auto" w:fill="auto"/>
            <w:noWrap/>
            <w:vAlign w:val="center"/>
            <w:hideMark/>
          </w:tcPr>
          <w:p w14:paraId="6CE72BAB" w14:textId="77777777" w:rsidR="00F272F1" w:rsidRPr="00F272F1" w:rsidRDefault="00F272F1" w:rsidP="00F272F1">
            <w:pPr>
              <w:spacing w:line="240" w:lineRule="auto"/>
              <w:jc w:val="center"/>
              <w:rPr>
                <w:rFonts w:eastAsia="Times New Roman"/>
                <w:kern w:val="0"/>
                <w:sz w:val="20"/>
                <w:szCs w:val="20"/>
                <w14:ligatures w14:val="none"/>
              </w:rPr>
            </w:pPr>
          </w:p>
        </w:tc>
      </w:tr>
      <w:tr w:rsidR="00F272F1" w:rsidRPr="00F272F1" w14:paraId="5AE205BC" w14:textId="77777777" w:rsidTr="00F272F1">
        <w:trPr>
          <w:trHeight w:val="360"/>
        </w:trPr>
        <w:tc>
          <w:tcPr>
            <w:tcW w:w="400" w:type="dxa"/>
            <w:tcBorders>
              <w:top w:val="nil"/>
              <w:left w:val="nil"/>
              <w:bottom w:val="nil"/>
              <w:right w:val="nil"/>
            </w:tcBorders>
            <w:shd w:val="clear" w:color="auto" w:fill="auto"/>
            <w:noWrap/>
            <w:vAlign w:val="center"/>
            <w:hideMark/>
          </w:tcPr>
          <w:p w14:paraId="71417197" w14:textId="77777777" w:rsidR="00F272F1" w:rsidRPr="00F272F1" w:rsidRDefault="00F272F1" w:rsidP="00F272F1">
            <w:pPr>
              <w:spacing w:line="240" w:lineRule="auto"/>
              <w:jc w:val="center"/>
              <w:rPr>
                <w:rFonts w:eastAsia="Times New Roman"/>
                <w:kern w:val="0"/>
                <w:sz w:val="20"/>
                <w:szCs w:val="20"/>
                <w14:ligatures w14:val="none"/>
              </w:rPr>
            </w:pPr>
          </w:p>
        </w:tc>
        <w:tc>
          <w:tcPr>
            <w:tcW w:w="2300" w:type="dxa"/>
            <w:tcBorders>
              <w:top w:val="nil"/>
              <w:left w:val="nil"/>
              <w:bottom w:val="nil"/>
              <w:right w:val="nil"/>
            </w:tcBorders>
            <w:shd w:val="clear" w:color="auto" w:fill="auto"/>
            <w:noWrap/>
            <w:vAlign w:val="center"/>
            <w:hideMark/>
          </w:tcPr>
          <w:p w14:paraId="76AF9794" w14:textId="77777777" w:rsidR="00F272F1" w:rsidRPr="00F272F1" w:rsidRDefault="00F272F1" w:rsidP="00F272F1">
            <w:pPr>
              <w:spacing w:line="240" w:lineRule="auto"/>
              <w:rPr>
                <w:rFonts w:eastAsia="Times New Roman"/>
                <w:color w:val="000000"/>
                <w:kern w:val="0"/>
                <w14:ligatures w14:val="none"/>
              </w:rPr>
            </w:pPr>
            <w:r w:rsidRPr="00F272F1">
              <w:rPr>
                <w:rFonts w:eastAsia="Times New Roman"/>
                <w:color w:val="000000"/>
                <w:kern w:val="0"/>
                <w14:ligatures w14:val="none"/>
              </w:rPr>
              <w:t>Intercept</w:t>
            </w:r>
          </w:p>
        </w:tc>
        <w:tc>
          <w:tcPr>
            <w:tcW w:w="865" w:type="dxa"/>
            <w:tcBorders>
              <w:top w:val="nil"/>
              <w:left w:val="nil"/>
              <w:bottom w:val="nil"/>
              <w:right w:val="nil"/>
            </w:tcBorders>
            <w:shd w:val="clear" w:color="auto" w:fill="auto"/>
            <w:noWrap/>
            <w:vAlign w:val="center"/>
            <w:hideMark/>
          </w:tcPr>
          <w:p w14:paraId="4956EDFE"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1.95</w:t>
            </w:r>
          </w:p>
        </w:tc>
        <w:tc>
          <w:tcPr>
            <w:tcW w:w="734" w:type="dxa"/>
            <w:tcBorders>
              <w:top w:val="nil"/>
              <w:left w:val="nil"/>
              <w:bottom w:val="nil"/>
              <w:right w:val="nil"/>
            </w:tcBorders>
            <w:shd w:val="clear" w:color="auto" w:fill="auto"/>
            <w:noWrap/>
            <w:vAlign w:val="center"/>
            <w:hideMark/>
          </w:tcPr>
          <w:p w14:paraId="26F51266"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0.22</w:t>
            </w:r>
          </w:p>
        </w:tc>
        <w:tc>
          <w:tcPr>
            <w:tcW w:w="1321" w:type="dxa"/>
            <w:tcBorders>
              <w:top w:val="nil"/>
              <w:left w:val="nil"/>
              <w:bottom w:val="nil"/>
              <w:right w:val="nil"/>
            </w:tcBorders>
            <w:shd w:val="clear" w:color="auto" w:fill="auto"/>
            <w:noWrap/>
            <w:vAlign w:val="center"/>
            <w:hideMark/>
          </w:tcPr>
          <w:p w14:paraId="22CFA6D4" w14:textId="77777777" w:rsidR="00F272F1" w:rsidRPr="00F272F1" w:rsidRDefault="00F272F1" w:rsidP="00F272F1">
            <w:pPr>
              <w:spacing w:line="240" w:lineRule="auto"/>
              <w:jc w:val="center"/>
              <w:rPr>
                <w:rFonts w:eastAsia="Times New Roman"/>
                <w:b/>
                <w:bCs/>
                <w:color w:val="000000"/>
                <w:kern w:val="0"/>
                <w14:ligatures w14:val="none"/>
              </w:rPr>
            </w:pPr>
            <w:r w:rsidRPr="00F272F1">
              <w:rPr>
                <w:rFonts w:eastAsia="Times New Roman"/>
                <w:b/>
                <w:bCs/>
                <w:color w:val="000000"/>
                <w:kern w:val="0"/>
                <w14:ligatures w14:val="none"/>
              </w:rPr>
              <w:t>9.00***</w:t>
            </w:r>
          </w:p>
        </w:tc>
        <w:tc>
          <w:tcPr>
            <w:tcW w:w="280" w:type="dxa"/>
            <w:tcBorders>
              <w:top w:val="nil"/>
              <w:left w:val="nil"/>
              <w:bottom w:val="nil"/>
              <w:right w:val="nil"/>
            </w:tcBorders>
            <w:shd w:val="clear" w:color="auto" w:fill="auto"/>
            <w:noWrap/>
            <w:vAlign w:val="center"/>
            <w:hideMark/>
          </w:tcPr>
          <w:p w14:paraId="133FC957" w14:textId="77777777" w:rsidR="00F272F1" w:rsidRPr="00F272F1" w:rsidRDefault="00F272F1" w:rsidP="00F272F1">
            <w:pPr>
              <w:spacing w:line="240" w:lineRule="auto"/>
              <w:jc w:val="center"/>
              <w:rPr>
                <w:rFonts w:eastAsia="Times New Roman"/>
                <w:b/>
                <w:bCs/>
                <w:color w:val="000000"/>
                <w:kern w:val="0"/>
                <w14:ligatures w14:val="none"/>
              </w:rPr>
            </w:pPr>
          </w:p>
        </w:tc>
        <w:tc>
          <w:tcPr>
            <w:tcW w:w="865" w:type="dxa"/>
            <w:tcBorders>
              <w:top w:val="nil"/>
              <w:left w:val="nil"/>
              <w:bottom w:val="nil"/>
              <w:right w:val="nil"/>
            </w:tcBorders>
            <w:shd w:val="clear" w:color="auto" w:fill="auto"/>
            <w:noWrap/>
            <w:vAlign w:val="center"/>
            <w:hideMark/>
          </w:tcPr>
          <w:p w14:paraId="111BDC89"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1.95</w:t>
            </w:r>
          </w:p>
        </w:tc>
        <w:tc>
          <w:tcPr>
            <w:tcW w:w="734" w:type="dxa"/>
            <w:tcBorders>
              <w:top w:val="nil"/>
              <w:left w:val="nil"/>
              <w:bottom w:val="nil"/>
              <w:right w:val="nil"/>
            </w:tcBorders>
            <w:shd w:val="clear" w:color="auto" w:fill="auto"/>
            <w:noWrap/>
            <w:vAlign w:val="center"/>
            <w:hideMark/>
          </w:tcPr>
          <w:p w14:paraId="74E823A5"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0.23</w:t>
            </w:r>
          </w:p>
        </w:tc>
        <w:tc>
          <w:tcPr>
            <w:tcW w:w="1321" w:type="dxa"/>
            <w:tcBorders>
              <w:top w:val="nil"/>
              <w:left w:val="nil"/>
              <w:bottom w:val="nil"/>
              <w:right w:val="nil"/>
            </w:tcBorders>
            <w:shd w:val="clear" w:color="auto" w:fill="auto"/>
            <w:noWrap/>
            <w:vAlign w:val="center"/>
            <w:hideMark/>
          </w:tcPr>
          <w:p w14:paraId="08AC73C5" w14:textId="77777777" w:rsidR="00F272F1" w:rsidRPr="00F272F1" w:rsidRDefault="00F272F1" w:rsidP="00F272F1">
            <w:pPr>
              <w:spacing w:line="240" w:lineRule="auto"/>
              <w:jc w:val="center"/>
              <w:rPr>
                <w:rFonts w:eastAsia="Times New Roman"/>
                <w:b/>
                <w:bCs/>
                <w:color w:val="000000"/>
                <w:kern w:val="0"/>
                <w14:ligatures w14:val="none"/>
              </w:rPr>
            </w:pPr>
            <w:r w:rsidRPr="00F272F1">
              <w:rPr>
                <w:rFonts w:eastAsia="Times New Roman"/>
                <w:b/>
                <w:bCs/>
                <w:color w:val="000000"/>
                <w:kern w:val="0"/>
                <w14:ligatures w14:val="none"/>
              </w:rPr>
              <w:t>8.64***</w:t>
            </w:r>
          </w:p>
        </w:tc>
      </w:tr>
      <w:tr w:rsidR="00F272F1" w:rsidRPr="00F272F1" w14:paraId="30262CD1" w14:textId="77777777" w:rsidTr="00F272F1">
        <w:trPr>
          <w:trHeight w:val="360"/>
        </w:trPr>
        <w:tc>
          <w:tcPr>
            <w:tcW w:w="400" w:type="dxa"/>
            <w:tcBorders>
              <w:top w:val="nil"/>
              <w:left w:val="nil"/>
              <w:bottom w:val="nil"/>
              <w:right w:val="nil"/>
            </w:tcBorders>
            <w:shd w:val="clear" w:color="auto" w:fill="auto"/>
            <w:noWrap/>
            <w:vAlign w:val="center"/>
            <w:hideMark/>
          </w:tcPr>
          <w:p w14:paraId="2C02EDD7" w14:textId="77777777" w:rsidR="00F272F1" w:rsidRPr="00F272F1" w:rsidRDefault="00F272F1" w:rsidP="00F272F1">
            <w:pPr>
              <w:spacing w:line="240" w:lineRule="auto"/>
              <w:jc w:val="center"/>
              <w:rPr>
                <w:rFonts w:eastAsia="Times New Roman"/>
                <w:b/>
                <w:bCs/>
                <w:color w:val="000000"/>
                <w:kern w:val="0"/>
                <w14:ligatures w14:val="none"/>
              </w:rPr>
            </w:pPr>
          </w:p>
        </w:tc>
        <w:tc>
          <w:tcPr>
            <w:tcW w:w="2300" w:type="dxa"/>
            <w:tcBorders>
              <w:top w:val="nil"/>
              <w:left w:val="nil"/>
              <w:bottom w:val="nil"/>
              <w:right w:val="nil"/>
            </w:tcBorders>
            <w:shd w:val="clear" w:color="auto" w:fill="auto"/>
            <w:noWrap/>
            <w:vAlign w:val="center"/>
            <w:hideMark/>
          </w:tcPr>
          <w:p w14:paraId="076B2434" w14:textId="77777777" w:rsidR="00F272F1" w:rsidRPr="00F272F1" w:rsidRDefault="00F272F1" w:rsidP="00F272F1">
            <w:pPr>
              <w:spacing w:line="240" w:lineRule="auto"/>
              <w:rPr>
                <w:rFonts w:eastAsia="Times New Roman"/>
                <w:color w:val="000000"/>
                <w:kern w:val="0"/>
                <w14:ligatures w14:val="none"/>
              </w:rPr>
            </w:pPr>
            <w:proofErr w:type="spellStart"/>
            <w:r w:rsidRPr="00F272F1">
              <w:rPr>
                <w:rFonts w:eastAsia="Times New Roman"/>
                <w:color w:val="000000"/>
                <w:kern w:val="0"/>
                <w14:ligatures w14:val="none"/>
              </w:rPr>
              <w:t>DF</w:t>
            </w:r>
            <w:r w:rsidRPr="00F272F1">
              <w:rPr>
                <w:rFonts w:eastAsia="Times New Roman"/>
                <w:color w:val="000000"/>
                <w:kern w:val="0"/>
                <w:vertAlign w:val="subscript"/>
                <w14:ligatures w14:val="none"/>
              </w:rPr>
              <w:t>within</w:t>
            </w:r>
            <w:proofErr w:type="spellEnd"/>
          </w:p>
        </w:tc>
        <w:tc>
          <w:tcPr>
            <w:tcW w:w="865" w:type="dxa"/>
            <w:tcBorders>
              <w:top w:val="nil"/>
              <w:left w:val="nil"/>
              <w:bottom w:val="nil"/>
              <w:right w:val="nil"/>
            </w:tcBorders>
            <w:shd w:val="clear" w:color="auto" w:fill="auto"/>
            <w:noWrap/>
            <w:vAlign w:val="center"/>
            <w:hideMark/>
          </w:tcPr>
          <w:p w14:paraId="3458A33A"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-0.03</w:t>
            </w:r>
          </w:p>
        </w:tc>
        <w:tc>
          <w:tcPr>
            <w:tcW w:w="734" w:type="dxa"/>
            <w:tcBorders>
              <w:top w:val="nil"/>
              <w:left w:val="nil"/>
              <w:bottom w:val="nil"/>
              <w:right w:val="nil"/>
            </w:tcBorders>
            <w:shd w:val="clear" w:color="auto" w:fill="auto"/>
            <w:noWrap/>
            <w:vAlign w:val="center"/>
            <w:hideMark/>
          </w:tcPr>
          <w:p w14:paraId="477AB4B9"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0.08</w:t>
            </w:r>
          </w:p>
        </w:tc>
        <w:tc>
          <w:tcPr>
            <w:tcW w:w="1321" w:type="dxa"/>
            <w:tcBorders>
              <w:top w:val="nil"/>
              <w:left w:val="nil"/>
              <w:bottom w:val="nil"/>
              <w:right w:val="nil"/>
            </w:tcBorders>
            <w:shd w:val="clear" w:color="auto" w:fill="auto"/>
            <w:noWrap/>
            <w:vAlign w:val="center"/>
            <w:hideMark/>
          </w:tcPr>
          <w:p w14:paraId="4973F014"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-0.39</w:t>
            </w:r>
          </w:p>
        </w:tc>
        <w:tc>
          <w:tcPr>
            <w:tcW w:w="280" w:type="dxa"/>
            <w:tcBorders>
              <w:top w:val="nil"/>
              <w:left w:val="nil"/>
              <w:bottom w:val="nil"/>
              <w:right w:val="nil"/>
            </w:tcBorders>
            <w:shd w:val="clear" w:color="auto" w:fill="auto"/>
            <w:noWrap/>
            <w:vAlign w:val="center"/>
            <w:hideMark/>
          </w:tcPr>
          <w:p w14:paraId="7FCE050E" w14:textId="77777777" w:rsidR="00F272F1" w:rsidRPr="00F272F1" w:rsidRDefault="00F272F1" w:rsidP="00F272F1">
            <w:pPr>
              <w:spacing w:line="240" w:lineRule="auto"/>
              <w:jc w:val="center"/>
              <w:rPr>
                <w:rFonts w:eastAsia="Times New Roman"/>
                <w:color w:val="000000"/>
                <w:kern w:val="0"/>
                <w14:ligatures w14:val="none"/>
              </w:rPr>
            </w:pPr>
          </w:p>
        </w:tc>
        <w:tc>
          <w:tcPr>
            <w:tcW w:w="865" w:type="dxa"/>
            <w:tcBorders>
              <w:top w:val="nil"/>
              <w:left w:val="nil"/>
              <w:bottom w:val="nil"/>
              <w:right w:val="nil"/>
            </w:tcBorders>
            <w:shd w:val="clear" w:color="auto" w:fill="auto"/>
            <w:noWrap/>
            <w:vAlign w:val="center"/>
            <w:hideMark/>
          </w:tcPr>
          <w:p w14:paraId="1DA4E977"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-0.02</w:t>
            </w:r>
          </w:p>
        </w:tc>
        <w:tc>
          <w:tcPr>
            <w:tcW w:w="734" w:type="dxa"/>
            <w:tcBorders>
              <w:top w:val="nil"/>
              <w:left w:val="nil"/>
              <w:bottom w:val="nil"/>
              <w:right w:val="nil"/>
            </w:tcBorders>
            <w:shd w:val="clear" w:color="auto" w:fill="auto"/>
            <w:noWrap/>
            <w:vAlign w:val="center"/>
            <w:hideMark/>
          </w:tcPr>
          <w:p w14:paraId="5A9D4BFA"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0.08</w:t>
            </w:r>
          </w:p>
        </w:tc>
        <w:tc>
          <w:tcPr>
            <w:tcW w:w="1321" w:type="dxa"/>
            <w:tcBorders>
              <w:top w:val="nil"/>
              <w:left w:val="nil"/>
              <w:bottom w:val="nil"/>
              <w:right w:val="nil"/>
            </w:tcBorders>
            <w:shd w:val="clear" w:color="auto" w:fill="auto"/>
            <w:noWrap/>
            <w:vAlign w:val="center"/>
            <w:hideMark/>
          </w:tcPr>
          <w:p w14:paraId="5F78962D"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-0.30</w:t>
            </w:r>
          </w:p>
        </w:tc>
      </w:tr>
      <w:tr w:rsidR="00F272F1" w:rsidRPr="00F272F1" w14:paraId="4D6C0EA7" w14:textId="77777777" w:rsidTr="00F272F1">
        <w:trPr>
          <w:trHeight w:val="360"/>
        </w:trPr>
        <w:tc>
          <w:tcPr>
            <w:tcW w:w="400" w:type="dxa"/>
            <w:tcBorders>
              <w:top w:val="nil"/>
              <w:left w:val="nil"/>
              <w:bottom w:val="nil"/>
              <w:right w:val="nil"/>
            </w:tcBorders>
            <w:shd w:val="clear" w:color="auto" w:fill="auto"/>
            <w:noWrap/>
            <w:vAlign w:val="center"/>
            <w:hideMark/>
          </w:tcPr>
          <w:p w14:paraId="43921A0E" w14:textId="77777777" w:rsidR="00F272F1" w:rsidRPr="00F272F1" w:rsidRDefault="00F272F1" w:rsidP="00F272F1">
            <w:pPr>
              <w:spacing w:line="240" w:lineRule="auto"/>
              <w:jc w:val="center"/>
              <w:rPr>
                <w:rFonts w:eastAsia="Times New Roman"/>
                <w:color w:val="000000"/>
                <w:kern w:val="0"/>
                <w14:ligatures w14:val="none"/>
              </w:rPr>
            </w:pPr>
          </w:p>
        </w:tc>
        <w:tc>
          <w:tcPr>
            <w:tcW w:w="2300" w:type="dxa"/>
            <w:tcBorders>
              <w:top w:val="nil"/>
              <w:left w:val="nil"/>
              <w:bottom w:val="nil"/>
              <w:right w:val="nil"/>
            </w:tcBorders>
            <w:shd w:val="clear" w:color="auto" w:fill="auto"/>
            <w:noWrap/>
            <w:vAlign w:val="center"/>
            <w:hideMark/>
          </w:tcPr>
          <w:p w14:paraId="56FE538A" w14:textId="77777777" w:rsidR="00F272F1" w:rsidRPr="00F272F1" w:rsidRDefault="00F272F1" w:rsidP="00F272F1">
            <w:pPr>
              <w:spacing w:line="240" w:lineRule="auto"/>
              <w:rPr>
                <w:rFonts w:eastAsia="Times New Roman"/>
                <w:color w:val="000000"/>
                <w:kern w:val="0"/>
                <w14:ligatures w14:val="none"/>
              </w:rPr>
            </w:pPr>
            <w:proofErr w:type="spellStart"/>
            <w:r w:rsidRPr="00F272F1">
              <w:rPr>
                <w:rFonts w:eastAsia="Times New Roman"/>
                <w:color w:val="000000"/>
                <w:kern w:val="0"/>
                <w14:ligatures w14:val="none"/>
              </w:rPr>
              <w:t>DF</w:t>
            </w:r>
            <w:r w:rsidRPr="00F272F1">
              <w:rPr>
                <w:rFonts w:eastAsia="Times New Roman"/>
                <w:color w:val="000000"/>
                <w:kern w:val="0"/>
                <w:vertAlign w:val="subscript"/>
                <w14:ligatures w14:val="none"/>
              </w:rPr>
              <w:t>between</w:t>
            </w:r>
            <w:proofErr w:type="spellEnd"/>
          </w:p>
        </w:tc>
        <w:tc>
          <w:tcPr>
            <w:tcW w:w="865" w:type="dxa"/>
            <w:tcBorders>
              <w:top w:val="nil"/>
              <w:left w:val="nil"/>
              <w:bottom w:val="nil"/>
              <w:right w:val="nil"/>
            </w:tcBorders>
            <w:shd w:val="clear" w:color="auto" w:fill="auto"/>
            <w:noWrap/>
            <w:vAlign w:val="center"/>
            <w:hideMark/>
          </w:tcPr>
          <w:p w14:paraId="75D7C7C5"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0.10</w:t>
            </w:r>
          </w:p>
        </w:tc>
        <w:tc>
          <w:tcPr>
            <w:tcW w:w="734" w:type="dxa"/>
            <w:tcBorders>
              <w:top w:val="nil"/>
              <w:left w:val="nil"/>
              <w:bottom w:val="nil"/>
              <w:right w:val="nil"/>
            </w:tcBorders>
            <w:shd w:val="clear" w:color="auto" w:fill="auto"/>
            <w:noWrap/>
            <w:vAlign w:val="center"/>
            <w:hideMark/>
          </w:tcPr>
          <w:p w14:paraId="7217CD52"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0.07</w:t>
            </w:r>
          </w:p>
        </w:tc>
        <w:tc>
          <w:tcPr>
            <w:tcW w:w="1321" w:type="dxa"/>
            <w:tcBorders>
              <w:top w:val="nil"/>
              <w:left w:val="nil"/>
              <w:bottom w:val="nil"/>
              <w:right w:val="nil"/>
            </w:tcBorders>
            <w:shd w:val="clear" w:color="auto" w:fill="auto"/>
            <w:noWrap/>
            <w:vAlign w:val="center"/>
            <w:hideMark/>
          </w:tcPr>
          <w:p w14:paraId="162CAD44"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1.55</w:t>
            </w:r>
          </w:p>
        </w:tc>
        <w:tc>
          <w:tcPr>
            <w:tcW w:w="280" w:type="dxa"/>
            <w:tcBorders>
              <w:top w:val="nil"/>
              <w:left w:val="nil"/>
              <w:bottom w:val="nil"/>
              <w:right w:val="nil"/>
            </w:tcBorders>
            <w:shd w:val="clear" w:color="auto" w:fill="auto"/>
            <w:noWrap/>
            <w:vAlign w:val="center"/>
            <w:hideMark/>
          </w:tcPr>
          <w:p w14:paraId="4AFFC186" w14:textId="77777777" w:rsidR="00F272F1" w:rsidRPr="00F272F1" w:rsidRDefault="00F272F1" w:rsidP="00F272F1">
            <w:pPr>
              <w:spacing w:line="240" w:lineRule="auto"/>
              <w:jc w:val="center"/>
              <w:rPr>
                <w:rFonts w:eastAsia="Times New Roman"/>
                <w:color w:val="000000"/>
                <w:kern w:val="0"/>
                <w14:ligatures w14:val="none"/>
              </w:rPr>
            </w:pPr>
          </w:p>
        </w:tc>
        <w:tc>
          <w:tcPr>
            <w:tcW w:w="865" w:type="dxa"/>
            <w:tcBorders>
              <w:top w:val="nil"/>
              <w:left w:val="nil"/>
              <w:bottom w:val="nil"/>
              <w:right w:val="nil"/>
            </w:tcBorders>
            <w:shd w:val="clear" w:color="auto" w:fill="auto"/>
            <w:noWrap/>
            <w:vAlign w:val="center"/>
            <w:hideMark/>
          </w:tcPr>
          <w:p w14:paraId="50B017E2"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0.10</w:t>
            </w:r>
          </w:p>
        </w:tc>
        <w:tc>
          <w:tcPr>
            <w:tcW w:w="734" w:type="dxa"/>
            <w:tcBorders>
              <w:top w:val="nil"/>
              <w:left w:val="nil"/>
              <w:bottom w:val="nil"/>
              <w:right w:val="nil"/>
            </w:tcBorders>
            <w:shd w:val="clear" w:color="auto" w:fill="auto"/>
            <w:noWrap/>
            <w:vAlign w:val="center"/>
            <w:hideMark/>
          </w:tcPr>
          <w:p w14:paraId="0E9109A7"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0.11</w:t>
            </w:r>
          </w:p>
        </w:tc>
        <w:tc>
          <w:tcPr>
            <w:tcW w:w="1321" w:type="dxa"/>
            <w:tcBorders>
              <w:top w:val="nil"/>
              <w:left w:val="nil"/>
              <w:bottom w:val="nil"/>
              <w:right w:val="nil"/>
            </w:tcBorders>
            <w:shd w:val="clear" w:color="auto" w:fill="auto"/>
            <w:noWrap/>
            <w:vAlign w:val="center"/>
            <w:hideMark/>
          </w:tcPr>
          <w:p w14:paraId="6D2C0942"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0.88</w:t>
            </w:r>
          </w:p>
        </w:tc>
      </w:tr>
      <w:tr w:rsidR="00F272F1" w:rsidRPr="00F272F1" w14:paraId="0D419102" w14:textId="77777777" w:rsidTr="00F272F1">
        <w:trPr>
          <w:trHeight w:val="360"/>
        </w:trPr>
        <w:tc>
          <w:tcPr>
            <w:tcW w:w="400" w:type="dxa"/>
            <w:tcBorders>
              <w:top w:val="nil"/>
              <w:left w:val="nil"/>
              <w:bottom w:val="nil"/>
              <w:right w:val="nil"/>
            </w:tcBorders>
            <w:shd w:val="clear" w:color="auto" w:fill="auto"/>
            <w:noWrap/>
            <w:vAlign w:val="center"/>
            <w:hideMark/>
          </w:tcPr>
          <w:p w14:paraId="457B093D" w14:textId="77777777" w:rsidR="00F272F1" w:rsidRPr="00F272F1" w:rsidRDefault="00F272F1" w:rsidP="00F272F1">
            <w:pPr>
              <w:spacing w:line="240" w:lineRule="auto"/>
              <w:jc w:val="center"/>
              <w:rPr>
                <w:rFonts w:eastAsia="Times New Roman"/>
                <w:color w:val="000000"/>
                <w:kern w:val="0"/>
                <w14:ligatures w14:val="none"/>
              </w:rPr>
            </w:pPr>
          </w:p>
        </w:tc>
        <w:tc>
          <w:tcPr>
            <w:tcW w:w="2300" w:type="dxa"/>
            <w:tcBorders>
              <w:top w:val="nil"/>
              <w:left w:val="nil"/>
              <w:bottom w:val="nil"/>
              <w:right w:val="nil"/>
            </w:tcBorders>
            <w:shd w:val="clear" w:color="auto" w:fill="auto"/>
            <w:noWrap/>
            <w:vAlign w:val="center"/>
            <w:hideMark/>
          </w:tcPr>
          <w:p w14:paraId="1C1E4A92" w14:textId="77777777" w:rsidR="00F272F1" w:rsidRPr="00F272F1" w:rsidRDefault="00F272F1" w:rsidP="00F272F1">
            <w:pPr>
              <w:spacing w:line="240" w:lineRule="auto"/>
              <w:rPr>
                <w:rFonts w:eastAsia="Times New Roman"/>
                <w:color w:val="000000"/>
                <w:kern w:val="0"/>
                <w14:ligatures w14:val="none"/>
              </w:rPr>
            </w:pPr>
            <w:r w:rsidRPr="00F272F1">
              <w:rPr>
                <w:rFonts w:eastAsia="Times New Roman"/>
                <w:color w:val="000000"/>
                <w:kern w:val="0"/>
                <w14:ligatures w14:val="none"/>
              </w:rPr>
              <w:t>Time</w:t>
            </w:r>
          </w:p>
        </w:tc>
        <w:tc>
          <w:tcPr>
            <w:tcW w:w="865" w:type="dxa"/>
            <w:tcBorders>
              <w:top w:val="nil"/>
              <w:left w:val="nil"/>
              <w:bottom w:val="nil"/>
              <w:right w:val="nil"/>
            </w:tcBorders>
            <w:shd w:val="clear" w:color="auto" w:fill="auto"/>
            <w:noWrap/>
            <w:vAlign w:val="center"/>
            <w:hideMark/>
          </w:tcPr>
          <w:p w14:paraId="511F7B9C"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-0.03</w:t>
            </w:r>
          </w:p>
        </w:tc>
        <w:tc>
          <w:tcPr>
            <w:tcW w:w="734" w:type="dxa"/>
            <w:tcBorders>
              <w:top w:val="nil"/>
              <w:left w:val="nil"/>
              <w:bottom w:val="nil"/>
              <w:right w:val="nil"/>
            </w:tcBorders>
            <w:shd w:val="clear" w:color="auto" w:fill="auto"/>
            <w:noWrap/>
            <w:vAlign w:val="center"/>
            <w:hideMark/>
          </w:tcPr>
          <w:p w14:paraId="3FD5EED5"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0.03</w:t>
            </w:r>
          </w:p>
        </w:tc>
        <w:tc>
          <w:tcPr>
            <w:tcW w:w="1321" w:type="dxa"/>
            <w:tcBorders>
              <w:top w:val="nil"/>
              <w:left w:val="nil"/>
              <w:bottom w:val="nil"/>
              <w:right w:val="nil"/>
            </w:tcBorders>
            <w:shd w:val="clear" w:color="auto" w:fill="auto"/>
            <w:noWrap/>
            <w:vAlign w:val="center"/>
            <w:hideMark/>
          </w:tcPr>
          <w:p w14:paraId="0D382F15"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-0.90</w:t>
            </w:r>
          </w:p>
        </w:tc>
        <w:tc>
          <w:tcPr>
            <w:tcW w:w="280" w:type="dxa"/>
            <w:tcBorders>
              <w:top w:val="nil"/>
              <w:left w:val="nil"/>
              <w:bottom w:val="nil"/>
              <w:right w:val="nil"/>
            </w:tcBorders>
            <w:shd w:val="clear" w:color="auto" w:fill="auto"/>
            <w:noWrap/>
            <w:vAlign w:val="center"/>
            <w:hideMark/>
          </w:tcPr>
          <w:p w14:paraId="3F72F9F7" w14:textId="77777777" w:rsidR="00F272F1" w:rsidRPr="00F272F1" w:rsidRDefault="00F272F1" w:rsidP="00F272F1">
            <w:pPr>
              <w:spacing w:line="240" w:lineRule="auto"/>
              <w:jc w:val="center"/>
              <w:rPr>
                <w:rFonts w:eastAsia="Times New Roman"/>
                <w:color w:val="000000"/>
                <w:kern w:val="0"/>
                <w14:ligatures w14:val="none"/>
              </w:rPr>
            </w:pPr>
          </w:p>
        </w:tc>
        <w:tc>
          <w:tcPr>
            <w:tcW w:w="865" w:type="dxa"/>
            <w:tcBorders>
              <w:top w:val="nil"/>
              <w:left w:val="nil"/>
              <w:bottom w:val="nil"/>
              <w:right w:val="nil"/>
            </w:tcBorders>
            <w:shd w:val="clear" w:color="auto" w:fill="auto"/>
            <w:noWrap/>
            <w:vAlign w:val="center"/>
            <w:hideMark/>
          </w:tcPr>
          <w:p w14:paraId="38EC618E"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-0.03</w:t>
            </w:r>
          </w:p>
        </w:tc>
        <w:tc>
          <w:tcPr>
            <w:tcW w:w="734" w:type="dxa"/>
            <w:tcBorders>
              <w:top w:val="nil"/>
              <w:left w:val="nil"/>
              <w:bottom w:val="nil"/>
              <w:right w:val="nil"/>
            </w:tcBorders>
            <w:shd w:val="clear" w:color="auto" w:fill="auto"/>
            <w:noWrap/>
            <w:vAlign w:val="center"/>
            <w:hideMark/>
          </w:tcPr>
          <w:p w14:paraId="5F6762D8"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0.03</w:t>
            </w:r>
          </w:p>
        </w:tc>
        <w:tc>
          <w:tcPr>
            <w:tcW w:w="1321" w:type="dxa"/>
            <w:tcBorders>
              <w:top w:val="nil"/>
              <w:left w:val="nil"/>
              <w:bottom w:val="nil"/>
              <w:right w:val="nil"/>
            </w:tcBorders>
            <w:shd w:val="clear" w:color="auto" w:fill="auto"/>
            <w:noWrap/>
            <w:vAlign w:val="center"/>
            <w:hideMark/>
          </w:tcPr>
          <w:p w14:paraId="1C47E5A4"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-0.94</w:t>
            </w:r>
          </w:p>
        </w:tc>
      </w:tr>
      <w:tr w:rsidR="00F272F1" w:rsidRPr="00F272F1" w14:paraId="398D99A0" w14:textId="77777777" w:rsidTr="00F272F1">
        <w:trPr>
          <w:trHeight w:val="360"/>
        </w:trPr>
        <w:tc>
          <w:tcPr>
            <w:tcW w:w="400" w:type="dxa"/>
            <w:tcBorders>
              <w:top w:val="nil"/>
              <w:left w:val="nil"/>
              <w:bottom w:val="nil"/>
              <w:right w:val="nil"/>
            </w:tcBorders>
            <w:shd w:val="clear" w:color="auto" w:fill="auto"/>
            <w:noWrap/>
            <w:vAlign w:val="center"/>
            <w:hideMark/>
          </w:tcPr>
          <w:p w14:paraId="2764B7B2" w14:textId="77777777" w:rsidR="00F272F1" w:rsidRPr="00F272F1" w:rsidRDefault="00F272F1" w:rsidP="00F272F1">
            <w:pPr>
              <w:spacing w:line="240" w:lineRule="auto"/>
              <w:jc w:val="center"/>
              <w:rPr>
                <w:rFonts w:eastAsia="Times New Roman"/>
                <w:color w:val="000000"/>
                <w:kern w:val="0"/>
                <w14:ligatures w14:val="none"/>
              </w:rPr>
            </w:pPr>
          </w:p>
        </w:tc>
        <w:tc>
          <w:tcPr>
            <w:tcW w:w="2300" w:type="dxa"/>
            <w:tcBorders>
              <w:top w:val="nil"/>
              <w:left w:val="nil"/>
              <w:bottom w:val="nil"/>
              <w:right w:val="nil"/>
            </w:tcBorders>
            <w:shd w:val="clear" w:color="auto" w:fill="auto"/>
            <w:noWrap/>
            <w:vAlign w:val="center"/>
            <w:hideMark/>
          </w:tcPr>
          <w:p w14:paraId="5DE7E375" w14:textId="77777777" w:rsidR="00F272F1" w:rsidRPr="00F272F1" w:rsidRDefault="00F272F1" w:rsidP="00F272F1">
            <w:pPr>
              <w:spacing w:line="240" w:lineRule="auto"/>
              <w:rPr>
                <w:rFonts w:eastAsia="Times New Roman"/>
                <w:color w:val="000000"/>
                <w:kern w:val="0"/>
                <w14:ligatures w14:val="none"/>
              </w:rPr>
            </w:pPr>
            <w:proofErr w:type="spellStart"/>
            <w:r w:rsidRPr="00F272F1">
              <w:rPr>
                <w:rFonts w:eastAsia="Times New Roman"/>
                <w:color w:val="000000"/>
                <w:kern w:val="0"/>
                <w14:ligatures w14:val="none"/>
              </w:rPr>
              <w:t>Religiosity</w:t>
            </w:r>
            <w:r w:rsidRPr="00F272F1">
              <w:rPr>
                <w:rFonts w:eastAsia="Times New Roman"/>
                <w:color w:val="000000"/>
                <w:kern w:val="0"/>
                <w:vertAlign w:val="subscript"/>
                <w14:ligatures w14:val="none"/>
              </w:rPr>
              <w:t>within</w:t>
            </w:r>
            <w:proofErr w:type="spellEnd"/>
          </w:p>
        </w:tc>
        <w:tc>
          <w:tcPr>
            <w:tcW w:w="865" w:type="dxa"/>
            <w:tcBorders>
              <w:top w:val="nil"/>
              <w:left w:val="nil"/>
              <w:bottom w:val="nil"/>
              <w:right w:val="nil"/>
            </w:tcBorders>
            <w:shd w:val="clear" w:color="auto" w:fill="auto"/>
            <w:noWrap/>
            <w:vAlign w:val="center"/>
            <w:hideMark/>
          </w:tcPr>
          <w:p w14:paraId="240DD766" w14:textId="77777777" w:rsidR="00F272F1" w:rsidRPr="00F272F1" w:rsidRDefault="00F272F1" w:rsidP="00F272F1">
            <w:pPr>
              <w:spacing w:line="240" w:lineRule="auto"/>
              <w:rPr>
                <w:rFonts w:eastAsia="Times New Roman"/>
                <w:color w:val="000000"/>
                <w:kern w:val="0"/>
                <w14:ligatures w14:val="none"/>
              </w:rPr>
            </w:pPr>
          </w:p>
        </w:tc>
        <w:tc>
          <w:tcPr>
            <w:tcW w:w="734" w:type="dxa"/>
            <w:tcBorders>
              <w:top w:val="nil"/>
              <w:left w:val="nil"/>
              <w:bottom w:val="nil"/>
              <w:right w:val="nil"/>
            </w:tcBorders>
            <w:shd w:val="clear" w:color="auto" w:fill="auto"/>
            <w:noWrap/>
            <w:vAlign w:val="center"/>
            <w:hideMark/>
          </w:tcPr>
          <w:p w14:paraId="420D1A01" w14:textId="77777777" w:rsidR="00F272F1" w:rsidRPr="00F272F1" w:rsidRDefault="00F272F1" w:rsidP="00F272F1">
            <w:pPr>
              <w:spacing w:line="240" w:lineRule="auto"/>
              <w:jc w:val="center"/>
              <w:rPr>
                <w:rFonts w:eastAsia="Times New Roman"/>
                <w:kern w:val="0"/>
                <w:sz w:val="20"/>
                <w:szCs w:val="20"/>
                <w14:ligatures w14:val="none"/>
              </w:rPr>
            </w:pPr>
          </w:p>
        </w:tc>
        <w:tc>
          <w:tcPr>
            <w:tcW w:w="1321" w:type="dxa"/>
            <w:tcBorders>
              <w:top w:val="nil"/>
              <w:left w:val="nil"/>
              <w:bottom w:val="nil"/>
              <w:right w:val="nil"/>
            </w:tcBorders>
            <w:shd w:val="clear" w:color="auto" w:fill="auto"/>
            <w:noWrap/>
            <w:vAlign w:val="center"/>
            <w:hideMark/>
          </w:tcPr>
          <w:p w14:paraId="0BAB69D0" w14:textId="77777777" w:rsidR="00F272F1" w:rsidRPr="00F272F1" w:rsidRDefault="00F272F1" w:rsidP="00F272F1">
            <w:pPr>
              <w:spacing w:line="240" w:lineRule="auto"/>
              <w:jc w:val="center"/>
              <w:rPr>
                <w:rFonts w:eastAsia="Times New Roman"/>
                <w:kern w:val="0"/>
                <w:sz w:val="20"/>
                <w:szCs w:val="20"/>
                <w14:ligatures w14:val="none"/>
              </w:rPr>
            </w:pPr>
          </w:p>
        </w:tc>
        <w:tc>
          <w:tcPr>
            <w:tcW w:w="280" w:type="dxa"/>
            <w:tcBorders>
              <w:top w:val="nil"/>
              <w:left w:val="nil"/>
              <w:bottom w:val="nil"/>
              <w:right w:val="nil"/>
            </w:tcBorders>
            <w:shd w:val="clear" w:color="auto" w:fill="auto"/>
            <w:noWrap/>
            <w:vAlign w:val="center"/>
            <w:hideMark/>
          </w:tcPr>
          <w:p w14:paraId="4A07150C" w14:textId="77777777" w:rsidR="00F272F1" w:rsidRPr="00F272F1" w:rsidRDefault="00F272F1" w:rsidP="00F272F1">
            <w:pPr>
              <w:spacing w:line="240" w:lineRule="auto"/>
              <w:jc w:val="center"/>
              <w:rPr>
                <w:rFonts w:eastAsia="Times New Roman"/>
                <w:kern w:val="0"/>
                <w:sz w:val="20"/>
                <w:szCs w:val="20"/>
                <w14:ligatures w14:val="none"/>
              </w:rPr>
            </w:pPr>
          </w:p>
        </w:tc>
        <w:tc>
          <w:tcPr>
            <w:tcW w:w="865" w:type="dxa"/>
            <w:tcBorders>
              <w:top w:val="nil"/>
              <w:left w:val="nil"/>
              <w:bottom w:val="nil"/>
              <w:right w:val="nil"/>
            </w:tcBorders>
            <w:shd w:val="clear" w:color="auto" w:fill="auto"/>
            <w:noWrap/>
            <w:vAlign w:val="center"/>
            <w:hideMark/>
          </w:tcPr>
          <w:p w14:paraId="0CBF47F3"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0.00</w:t>
            </w:r>
          </w:p>
        </w:tc>
        <w:tc>
          <w:tcPr>
            <w:tcW w:w="734" w:type="dxa"/>
            <w:tcBorders>
              <w:top w:val="nil"/>
              <w:left w:val="nil"/>
              <w:bottom w:val="nil"/>
              <w:right w:val="nil"/>
            </w:tcBorders>
            <w:shd w:val="clear" w:color="auto" w:fill="auto"/>
            <w:noWrap/>
            <w:vAlign w:val="center"/>
            <w:hideMark/>
          </w:tcPr>
          <w:p w14:paraId="2137FFE8"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0.03</w:t>
            </w:r>
          </w:p>
        </w:tc>
        <w:tc>
          <w:tcPr>
            <w:tcW w:w="1321" w:type="dxa"/>
            <w:tcBorders>
              <w:top w:val="nil"/>
              <w:left w:val="nil"/>
              <w:bottom w:val="nil"/>
              <w:right w:val="nil"/>
            </w:tcBorders>
            <w:shd w:val="clear" w:color="auto" w:fill="auto"/>
            <w:noWrap/>
            <w:vAlign w:val="center"/>
            <w:hideMark/>
          </w:tcPr>
          <w:p w14:paraId="7C613DD2"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-0.15</w:t>
            </w:r>
          </w:p>
        </w:tc>
      </w:tr>
      <w:tr w:rsidR="00F272F1" w:rsidRPr="00F272F1" w14:paraId="107D38D3" w14:textId="77777777" w:rsidTr="00F272F1">
        <w:trPr>
          <w:trHeight w:val="360"/>
        </w:trPr>
        <w:tc>
          <w:tcPr>
            <w:tcW w:w="400" w:type="dxa"/>
            <w:tcBorders>
              <w:top w:val="nil"/>
              <w:left w:val="nil"/>
              <w:bottom w:val="nil"/>
              <w:right w:val="nil"/>
            </w:tcBorders>
            <w:shd w:val="clear" w:color="auto" w:fill="auto"/>
            <w:noWrap/>
            <w:vAlign w:val="center"/>
            <w:hideMark/>
          </w:tcPr>
          <w:p w14:paraId="084B5E2E" w14:textId="77777777" w:rsidR="00F272F1" w:rsidRPr="00F272F1" w:rsidRDefault="00F272F1" w:rsidP="00F272F1">
            <w:pPr>
              <w:spacing w:line="240" w:lineRule="auto"/>
              <w:jc w:val="center"/>
              <w:rPr>
                <w:rFonts w:eastAsia="Times New Roman"/>
                <w:color w:val="000000"/>
                <w:kern w:val="0"/>
                <w14:ligatures w14:val="none"/>
              </w:rPr>
            </w:pPr>
          </w:p>
        </w:tc>
        <w:tc>
          <w:tcPr>
            <w:tcW w:w="2300" w:type="dxa"/>
            <w:tcBorders>
              <w:top w:val="nil"/>
              <w:left w:val="nil"/>
              <w:bottom w:val="nil"/>
              <w:right w:val="nil"/>
            </w:tcBorders>
            <w:shd w:val="clear" w:color="auto" w:fill="auto"/>
            <w:noWrap/>
            <w:vAlign w:val="center"/>
            <w:hideMark/>
          </w:tcPr>
          <w:p w14:paraId="4E68B006" w14:textId="77777777" w:rsidR="00F272F1" w:rsidRPr="00F272F1" w:rsidRDefault="00F272F1" w:rsidP="00F272F1">
            <w:pPr>
              <w:spacing w:line="240" w:lineRule="auto"/>
              <w:rPr>
                <w:rFonts w:eastAsia="Times New Roman"/>
                <w:color w:val="000000"/>
                <w:kern w:val="0"/>
                <w14:ligatures w14:val="none"/>
              </w:rPr>
            </w:pPr>
            <w:proofErr w:type="spellStart"/>
            <w:r w:rsidRPr="00F272F1">
              <w:rPr>
                <w:rFonts w:eastAsia="Times New Roman"/>
                <w:color w:val="000000"/>
                <w:kern w:val="0"/>
                <w14:ligatures w14:val="none"/>
              </w:rPr>
              <w:t>Religiosity</w:t>
            </w:r>
            <w:r w:rsidRPr="00F272F1">
              <w:rPr>
                <w:rFonts w:eastAsia="Times New Roman"/>
                <w:color w:val="000000"/>
                <w:kern w:val="0"/>
                <w:vertAlign w:val="subscript"/>
                <w14:ligatures w14:val="none"/>
              </w:rPr>
              <w:t>between</w:t>
            </w:r>
            <w:proofErr w:type="spellEnd"/>
          </w:p>
        </w:tc>
        <w:tc>
          <w:tcPr>
            <w:tcW w:w="865" w:type="dxa"/>
            <w:tcBorders>
              <w:top w:val="nil"/>
              <w:left w:val="nil"/>
              <w:bottom w:val="nil"/>
              <w:right w:val="nil"/>
            </w:tcBorders>
            <w:shd w:val="clear" w:color="auto" w:fill="auto"/>
            <w:noWrap/>
            <w:vAlign w:val="center"/>
            <w:hideMark/>
          </w:tcPr>
          <w:p w14:paraId="2135C18E" w14:textId="77777777" w:rsidR="00F272F1" w:rsidRPr="00F272F1" w:rsidRDefault="00F272F1" w:rsidP="00F272F1">
            <w:pPr>
              <w:spacing w:line="240" w:lineRule="auto"/>
              <w:rPr>
                <w:rFonts w:eastAsia="Times New Roman"/>
                <w:color w:val="000000"/>
                <w:kern w:val="0"/>
                <w14:ligatures w14:val="none"/>
              </w:rPr>
            </w:pPr>
          </w:p>
        </w:tc>
        <w:tc>
          <w:tcPr>
            <w:tcW w:w="734" w:type="dxa"/>
            <w:tcBorders>
              <w:top w:val="nil"/>
              <w:left w:val="nil"/>
              <w:bottom w:val="nil"/>
              <w:right w:val="nil"/>
            </w:tcBorders>
            <w:shd w:val="clear" w:color="auto" w:fill="auto"/>
            <w:noWrap/>
            <w:vAlign w:val="center"/>
            <w:hideMark/>
          </w:tcPr>
          <w:p w14:paraId="264F233A" w14:textId="77777777" w:rsidR="00F272F1" w:rsidRPr="00F272F1" w:rsidRDefault="00F272F1" w:rsidP="00F272F1">
            <w:pPr>
              <w:spacing w:line="240" w:lineRule="auto"/>
              <w:jc w:val="center"/>
              <w:rPr>
                <w:rFonts w:eastAsia="Times New Roman"/>
                <w:kern w:val="0"/>
                <w:sz w:val="20"/>
                <w:szCs w:val="20"/>
                <w14:ligatures w14:val="none"/>
              </w:rPr>
            </w:pPr>
          </w:p>
        </w:tc>
        <w:tc>
          <w:tcPr>
            <w:tcW w:w="1321" w:type="dxa"/>
            <w:tcBorders>
              <w:top w:val="nil"/>
              <w:left w:val="nil"/>
              <w:bottom w:val="nil"/>
              <w:right w:val="nil"/>
            </w:tcBorders>
            <w:shd w:val="clear" w:color="auto" w:fill="auto"/>
            <w:noWrap/>
            <w:vAlign w:val="center"/>
            <w:hideMark/>
          </w:tcPr>
          <w:p w14:paraId="45073C37" w14:textId="77777777" w:rsidR="00F272F1" w:rsidRPr="00F272F1" w:rsidRDefault="00F272F1" w:rsidP="00F272F1">
            <w:pPr>
              <w:spacing w:line="240" w:lineRule="auto"/>
              <w:jc w:val="center"/>
              <w:rPr>
                <w:rFonts w:eastAsia="Times New Roman"/>
                <w:kern w:val="0"/>
                <w:sz w:val="20"/>
                <w:szCs w:val="20"/>
                <w14:ligatures w14:val="none"/>
              </w:rPr>
            </w:pPr>
          </w:p>
        </w:tc>
        <w:tc>
          <w:tcPr>
            <w:tcW w:w="280" w:type="dxa"/>
            <w:tcBorders>
              <w:top w:val="nil"/>
              <w:left w:val="nil"/>
              <w:bottom w:val="nil"/>
              <w:right w:val="nil"/>
            </w:tcBorders>
            <w:shd w:val="clear" w:color="auto" w:fill="auto"/>
            <w:noWrap/>
            <w:vAlign w:val="center"/>
            <w:hideMark/>
          </w:tcPr>
          <w:p w14:paraId="419DE325" w14:textId="77777777" w:rsidR="00F272F1" w:rsidRPr="00F272F1" w:rsidRDefault="00F272F1" w:rsidP="00F272F1">
            <w:pPr>
              <w:spacing w:line="240" w:lineRule="auto"/>
              <w:jc w:val="center"/>
              <w:rPr>
                <w:rFonts w:eastAsia="Times New Roman"/>
                <w:kern w:val="0"/>
                <w:sz w:val="20"/>
                <w:szCs w:val="20"/>
                <w14:ligatures w14:val="none"/>
              </w:rPr>
            </w:pPr>
          </w:p>
        </w:tc>
        <w:tc>
          <w:tcPr>
            <w:tcW w:w="865" w:type="dxa"/>
            <w:tcBorders>
              <w:top w:val="nil"/>
              <w:left w:val="nil"/>
              <w:bottom w:val="nil"/>
              <w:right w:val="nil"/>
            </w:tcBorders>
            <w:shd w:val="clear" w:color="auto" w:fill="auto"/>
            <w:noWrap/>
            <w:vAlign w:val="center"/>
            <w:hideMark/>
          </w:tcPr>
          <w:p w14:paraId="611FE220"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0.00</w:t>
            </w:r>
          </w:p>
        </w:tc>
        <w:tc>
          <w:tcPr>
            <w:tcW w:w="734" w:type="dxa"/>
            <w:tcBorders>
              <w:top w:val="nil"/>
              <w:left w:val="nil"/>
              <w:bottom w:val="nil"/>
              <w:right w:val="nil"/>
            </w:tcBorders>
            <w:shd w:val="clear" w:color="auto" w:fill="auto"/>
            <w:noWrap/>
            <w:vAlign w:val="center"/>
            <w:hideMark/>
          </w:tcPr>
          <w:p w14:paraId="1F32BDBE"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0.02</w:t>
            </w:r>
          </w:p>
        </w:tc>
        <w:tc>
          <w:tcPr>
            <w:tcW w:w="1321" w:type="dxa"/>
            <w:tcBorders>
              <w:top w:val="nil"/>
              <w:left w:val="nil"/>
              <w:bottom w:val="nil"/>
              <w:right w:val="nil"/>
            </w:tcBorders>
            <w:shd w:val="clear" w:color="auto" w:fill="auto"/>
            <w:noWrap/>
            <w:vAlign w:val="center"/>
            <w:hideMark/>
          </w:tcPr>
          <w:p w14:paraId="78A5ECE0"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0.08</w:t>
            </w:r>
          </w:p>
        </w:tc>
      </w:tr>
      <w:tr w:rsidR="00F272F1" w:rsidRPr="00F272F1" w14:paraId="7D9EA1D8" w14:textId="77777777" w:rsidTr="00F272F1">
        <w:trPr>
          <w:trHeight w:val="360"/>
        </w:trPr>
        <w:tc>
          <w:tcPr>
            <w:tcW w:w="2700" w:type="dxa"/>
            <w:gridSpan w:val="2"/>
            <w:tcBorders>
              <w:top w:val="nil"/>
              <w:left w:val="nil"/>
              <w:bottom w:val="nil"/>
              <w:right w:val="nil"/>
            </w:tcBorders>
            <w:shd w:val="clear" w:color="auto" w:fill="auto"/>
            <w:noWrap/>
            <w:vAlign w:val="center"/>
            <w:hideMark/>
          </w:tcPr>
          <w:p w14:paraId="2EF9BC69" w14:textId="77777777" w:rsidR="00F272F1" w:rsidRPr="00F272F1" w:rsidRDefault="00F272F1" w:rsidP="00F272F1">
            <w:pPr>
              <w:spacing w:line="240" w:lineRule="auto"/>
              <w:rPr>
                <w:rFonts w:eastAsia="Times New Roman"/>
                <w:color w:val="000000"/>
                <w:kern w:val="0"/>
                <w14:ligatures w14:val="none"/>
              </w:rPr>
            </w:pPr>
            <w:r w:rsidRPr="00F272F1">
              <w:rPr>
                <w:rFonts w:eastAsia="Times New Roman"/>
                <w:color w:val="000000"/>
                <w:kern w:val="0"/>
                <w14:ligatures w14:val="none"/>
              </w:rPr>
              <w:t>Shame</w:t>
            </w:r>
          </w:p>
        </w:tc>
        <w:tc>
          <w:tcPr>
            <w:tcW w:w="865" w:type="dxa"/>
            <w:tcBorders>
              <w:top w:val="nil"/>
              <w:left w:val="nil"/>
              <w:bottom w:val="nil"/>
              <w:right w:val="nil"/>
            </w:tcBorders>
            <w:shd w:val="clear" w:color="auto" w:fill="auto"/>
            <w:noWrap/>
            <w:vAlign w:val="center"/>
            <w:hideMark/>
          </w:tcPr>
          <w:p w14:paraId="3DBDE61B" w14:textId="77777777" w:rsidR="00F272F1" w:rsidRPr="00F272F1" w:rsidRDefault="00F272F1" w:rsidP="00F272F1">
            <w:pPr>
              <w:spacing w:line="240" w:lineRule="auto"/>
              <w:rPr>
                <w:rFonts w:eastAsia="Times New Roman"/>
                <w:color w:val="000000"/>
                <w:kern w:val="0"/>
                <w14:ligatures w14:val="none"/>
              </w:rPr>
            </w:pPr>
          </w:p>
        </w:tc>
        <w:tc>
          <w:tcPr>
            <w:tcW w:w="734" w:type="dxa"/>
            <w:tcBorders>
              <w:top w:val="nil"/>
              <w:left w:val="nil"/>
              <w:bottom w:val="nil"/>
              <w:right w:val="nil"/>
            </w:tcBorders>
            <w:shd w:val="clear" w:color="auto" w:fill="auto"/>
            <w:noWrap/>
            <w:vAlign w:val="center"/>
            <w:hideMark/>
          </w:tcPr>
          <w:p w14:paraId="39316B1B" w14:textId="77777777" w:rsidR="00F272F1" w:rsidRPr="00F272F1" w:rsidRDefault="00F272F1" w:rsidP="00F272F1">
            <w:pPr>
              <w:spacing w:line="240" w:lineRule="auto"/>
              <w:jc w:val="center"/>
              <w:rPr>
                <w:rFonts w:eastAsia="Times New Roman"/>
                <w:kern w:val="0"/>
                <w:sz w:val="20"/>
                <w:szCs w:val="20"/>
                <w14:ligatures w14:val="none"/>
              </w:rPr>
            </w:pPr>
          </w:p>
        </w:tc>
        <w:tc>
          <w:tcPr>
            <w:tcW w:w="1321" w:type="dxa"/>
            <w:tcBorders>
              <w:top w:val="nil"/>
              <w:left w:val="nil"/>
              <w:bottom w:val="nil"/>
              <w:right w:val="nil"/>
            </w:tcBorders>
            <w:shd w:val="clear" w:color="auto" w:fill="auto"/>
            <w:noWrap/>
            <w:vAlign w:val="center"/>
            <w:hideMark/>
          </w:tcPr>
          <w:p w14:paraId="37E6C7B8" w14:textId="77777777" w:rsidR="00F272F1" w:rsidRPr="00F272F1" w:rsidRDefault="00F272F1" w:rsidP="00F272F1">
            <w:pPr>
              <w:spacing w:line="240" w:lineRule="auto"/>
              <w:jc w:val="center"/>
              <w:rPr>
                <w:rFonts w:eastAsia="Times New Roman"/>
                <w:kern w:val="0"/>
                <w:sz w:val="20"/>
                <w:szCs w:val="20"/>
                <w14:ligatures w14:val="none"/>
              </w:rPr>
            </w:pPr>
          </w:p>
        </w:tc>
        <w:tc>
          <w:tcPr>
            <w:tcW w:w="280" w:type="dxa"/>
            <w:tcBorders>
              <w:top w:val="nil"/>
              <w:left w:val="nil"/>
              <w:bottom w:val="nil"/>
              <w:right w:val="nil"/>
            </w:tcBorders>
            <w:shd w:val="clear" w:color="auto" w:fill="auto"/>
            <w:noWrap/>
            <w:vAlign w:val="center"/>
            <w:hideMark/>
          </w:tcPr>
          <w:p w14:paraId="2B88C0AD" w14:textId="77777777" w:rsidR="00F272F1" w:rsidRPr="00F272F1" w:rsidRDefault="00F272F1" w:rsidP="00F272F1">
            <w:pPr>
              <w:spacing w:line="240" w:lineRule="auto"/>
              <w:jc w:val="center"/>
              <w:rPr>
                <w:rFonts w:eastAsia="Times New Roman"/>
                <w:kern w:val="0"/>
                <w:sz w:val="20"/>
                <w:szCs w:val="20"/>
                <w14:ligatures w14:val="none"/>
              </w:rPr>
            </w:pPr>
          </w:p>
        </w:tc>
        <w:tc>
          <w:tcPr>
            <w:tcW w:w="865" w:type="dxa"/>
            <w:tcBorders>
              <w:top w:val="nil"/>
              <w:left w:val="nil"/>
              <w:bottom w:val="nil"/>
              <w:right w:val="nil"/>
            </w:tcBorders>
            <w:shd w:val="clear" w:color="auto" w:fill="auto"/>
            <w:noWrap/>
            <w:vAlign w:val="center"/>
            <w:hideMark/>
          </w:tcPr>
          <w:p w14:paraId="385476BA" w14:textId="77777777" w:rsidR="00F272F1" w:rsidRPr="00F272F1" w:rsidRDefault="00F272F1" w:rsidP="00F272F1">
            <w:pPr>
              <w:spacing w:line="240" w:lineRule="auto"/>
              <w:jc w:val="center"/>
              <w:rPr>
                <w:rFonts w:eastAsia="Times New Roman"/>
                <w:kern w:val="0"/>
                <w:sz w:val="20"/>
                <w:szCs w:val="20"/>
                <w14:ligatures w14:val="none"/>
              </w:rPr>
            </w:pPr>
          </w:p>
        </w:tc>
        <w:tc>
          <w:tcPr>
            <w:tcW w:w="734" w:type="dxa"/>
            <w:tcBorders>
              <w:top w:val="nil"/>
              <w:left w:val="nil"/>
              <w:bottom w:val="nil"/>
              <w:right w:val="nil"/>
            </w:tcBorders>
            <w:shd w:val="clear" w:color="auto" w:fill="auto"/>
            <w:noWrap/>
            <w:vAlign w:val="center"/>
            <w:hideMark/>
          </w:tcPr>
          <w:p w14:paraId="1B5B9B29" w14:textId="77777777" w:rsidR="00F272F1" w:rsidRPr="00F272F1" w:rsidRDefault="00F272F1" w:rsidP="00F272F1">
            <w:pPr>
              <w:spacing w:line="240" w:lineRule="auto"/>
              <w:jc w:val="center"/>
              <w:rPr>
                <w:rFonts w:eastAsia="Times New Roman"/>
                <w:kern w:val="0"/>
                <w:sz w:val="20"/>
                <w:szCs w:val="20"/>
                <w14:ligatures w14:val="none"/>
              </w:rPr>
            </w:pPr>
          </w:p>
        </w:tc>
        <w:tc>
          <w:tcPr>
            <w:tcW w:w="1321" w:type="dxa"/>
            <w:tcBorders>
              <w:top w:val="nil"/>
              <w:left w:val="nil"/>
              <w:bottom w:val="nil"/>
              <w:right w:val="nil"/>
            </w:tcBorders>
            <w:shd w:val="clear" w:color="auto" w:fill="auto"/>
            <w:noWrap/>
            <w:vAlign w:val="center"/>
            <w:hideMark/>
          </w:tcPr>
          <w:p w14:paraId="245C225A" w14:textId="77777777" w:rsidR="00F272F1" w:rsidRPr="00F272F1" w:rsidRDefault="00F272F1" w:rsidP="00F272F1">
            <w:pPr>
              <w:spacing w:line="240" w:lineRule="auto"/>
              <w:jc w:val="center"/>
              <w:rPr>
                <w:rFonts w:eastAsia="Times New Roman"/>
                <w:kern w:val="0"/>
                <w:sz w:val="20"/>
                <w:szCs w:val="20"/>
                <w14:ligatures w14:val="none"/>
              </w:rPr>
            </w:pPr>
          </w:p>
        </w:tc>
      </w:tr>
      <w:tr w:rsidR="00F272F1" w:rsidRPr="00F272F1" w14:paraId="7210444A" w14:textId="77777777" w:rsidTr="00F272F1">
        <w:trPr>
          <w:trHeight w:val="360"/>
        </w:trPr>
        <w:tc>
          <w:tcPr>
            <w:tcW w:w="400" w:type="dxa"/>
            <w:tcBorders>
              <w:top w:val="nil"/>
              <w:left w:val="nil"/>
              <w:bottom w:val="nil"/>
              <w:right w:val="nil"/>
            </w:tcBorders>
            <w:shd w:val="clear" w:color="auto" w:fill="auto"/>
            <w:noWrap/>
            <w:vAlign w:val="center"/>
            <w:hideMark/>
          </w:tcPr>
          <w:p w14:paraId="49B3E2CA" w14:textId="77777777" w:rsidR="00F272F1" w:rsidRPr="00F272F1" w:rsidRDefault="00F272F1" w:rsidP="00F272F1">
            <w:pPr>
              <w:spacing w:line="240" w:lineRule="auto"/>
              <w:jc w:val="center"/>
              <w:rPr>
                <w:rFonts w:eastAsia="Times New Roman"/>
                <w:kern w:val="0"/>
                <w:sz w:val="20"/>
                <w:szCs w:val="20"/>
                <w14:ligatures w14:val="none"/>
              </w:rPr>
            </w:pPr>
          </w:p>
        </w:tc>
        <w:tc>
          <w:tcPr>
            <w:tcW w:w="2300" w:type="dxa"/>
            <w:tcBorders>
              <w:top w:val="nil"/>
              <w:left w:val="nil"/>
              <w:bottom w:val="nil"/>
              <w:right w:val="nil"/>
            </w:tcBorders>
            <w:shd w:val="clear" w:color="auto" w:fill="auto"/>
            <w:noWrap/>
            <w:vAlign w:val="center"/>
            <w:hideMark/>
          </w:tcPr>
          <w:p w14:paraId="15103B06" w14:textId="77777777" w:rsidR="00F272F1" w:rsidRPr="00F272F1" w:rsidRDefault="00F272F1" w:rsidP="00F272F1">
            <w:pPr>
              <w:spacing w:line="240" w:lineRule="auto"/>
              <w:rPr>
                <w:rFonts w:eastAsia="Times New Roman"/>
                <w:color w:val="000000"/>
                <w:kern w:val="0"/>
                <w14:ligatures w14:val="none"/>
              </w:rPr>
            </w:pPr>
            <w:r w:rsidRPr="00F272F1">
              <w:rPr>
                <w:rFonts w:eastAsia="Times New Roman"/>
                <w:color w:val="000000"/>
                <w:kern w:val="0"/>
                <w14:ligatures w14:val="none"/>
              </w:rPr>
              <w:t>Intercept</w:t>
            </w:r>
          </w:p>
        </w:tc>
        <w:tc>
          <w:tcPr>
            <w:tcW w:w="865" w:type="dxa"/>
            <w:tcBorders>
              <w:top w:val="nil"/>
              <w:left w:val="nil"/>
              <w:bottom w:val="nil"/>
              <w:right w:val="nil"/>
            </w:tcBorders>
            <w:shd w:val="clear" w:color="auto" w:fill="auto"/>
            <w:noWrap/>
            <w:vAlign w:val="center"/>
            <w:hideMark/>
          </w:tcPr>
          <w:p w14:paraId="2AB50E47"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2.26</w:t>
            </w:r>
          </w:p>
        </w:tc>
        <w:tc>
          <w:tcPr>
            <w:tcW w:w="734" w:type="dxa"/>
            <w:tcBorders>
              <w:top w:val="nil"/>
              <w:left w:val="nil"/>
              <w:bottom w:val="nil"/>
              <w:right w:val="nil"/>
            </w:tcBorders>
            <w:shd w:val="clear" w:color="auto" w:fill="auto"/>
            <w:noWrap/>
            <w:vAlign w:val="center"/>
            <w:hideMark/>
          </w:tcPr>
          <w:p w14:paraId="7EF17D00"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0.29</w:t>
            </w:r>
          </w:p>
        </w:tc>
        <w:tc>
          <w:tcPr>
            <w:tcW w:w="1321" w:type="dxa"/>
            <w:tcBorders>
              <w:top w:val="nil"/>
              <w:left w:val="nil"/>
              <w:bottom w:val="nil"/>
              <w:right w:val="nil"/>
            </w:tcBorders>
            <w:shd w:val="clear" w:color="auto" w:fill="auto"/>
            <w:noWrap/>
            <w:vAlign w:val="center"/>
            <w:hideMark/>
          </w:tcPr>
          <w:p w14:paraId="11556695" w14:textId="77777777" w:rsidR="00F272F1" w:rsidRPr="00F272F1" w:rsidRDefault="00F272F1" w:rsidP="00F272F1">
            <w:pPr>
              <w:spacing w:line="240" w:lineRule="auto"/>
              <w:jc w:val="center"/>
              <w:rPr>
                <w:rFonts w:eastAsia="Times New Roman"/>
                <w:b/>
                <w:bCs/>
                <w:color w:val="000000"/>
                <w:kern w:val="0"/>
                <w14:ligatures w14:val="none"/>
              </w:rPr>
            </w:pPr>
            <w:r w:rsidRPr="00F272F1">
              <w:rPr>
                <w:rFonts w:eastAsia="Times New Roman"/>
                <w:b/>
                <w:bCs/>
                <w:color w:val="000000"/>
                <w:kern w:val="0"/>
                <w14:ligatures w14:val="none"/>
              </w:rPr>
              <w:t>7.86***</w:t>
            </w:r>
          </w:p>
        </w:tc>
        <w:tc>
          <w:tcPr>
            <w:tcW w:w="280" w:type="dxa"/>
            <w:tcBorders>
              <w:top w:val="nil"/>
              <w:left w:val="nil"/>
              <w:bottom w:val="nil"/>
              <w:right w:val="nil"/>
            </w:tcBorders>
            <w:shd w:val="clear" w:color="auto" w:fill="auto"/>
            <w:noWrap/>
            <w:vAlign w:val="center"/>
            <w:hideMark/>
          </w:tcPr>
          <w:p w14:paraId="144D2618" w14:textId="77777777" w:rsidR="00F272F1" w:rsidRPr="00F272F1" w:rsidRDefault="00F272F1" w:rsidP="00F272F1">
            <w:pPr>
              <w:spacing w:line="240" w:lineRule="auto"/>
              <w:jc w:val="center"/>
              <w:rPr>
                <w:rFonts w:eastAsia="Times New Roman"/>
                <w:b/>
                <w:bCs/>
                <w:color w:val="000000"/>
                <w:kern w:val="0"/>
                <w14:ligatures w14:val="none"/>
              </w:rPr>
            </w:pPr>
          </w:p>
        </w:tc>
        <w:tc>
          <w:tcPr>
            <w:tcW w:w="865" w:type="dxa"/>
            <w:tcBorders>
              <w:top w:val="nil"/>
              <w:left w:val="nil"/>
              <w:bottom w:val="nil"/>
              <w:right w:val="nil"/>
            </w:tcBorders>
            <w:shd w:val="clear" w:color="auto" w:fill="auto"/>
            <w:noWrap/>
            <w:vAlign w:val="center"/>
            <w:hideMark/>
          </w:tcPr>
          <w:p w14:paraId="6EBB1087"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2.27</w:t>
            </w:r>
          </w:p>
        </w:tc>
        <w:tc>
          <w:tcPr>
            <w:tcW w:w="734" w:type="dxa"/>
            <w:tcBorders>
              <w:top w:val="nil"/>
              <w:left w:val="nil"/>
              <w:bottom w:val="nil"/>
              <w:right w:val="nil"/>
            </w:tcBorders>
            <w:shd w:val="clear" w:color="auto" w:fill="auto"/>
            <w:noWrap/>
            <w:vAlign w:val="center"/>
            <w:hideMark/>
          </w:tcPr>
          <w:p w14:paraId="1975F286"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0.30</w:t>
            </w:r>
          </w:p>
        </w:tc>
        <w:tc>
          <w:tcPr>
            <w:tcW w:w="1321" w:type="dxa"/>
            <w:tcBorders>
              <w:top w:val="nil"/>
              <w:left w:val="nil"/>
              <w:bottom w:val="nil"/>
              <w:right w:val="nil"/>
            </w:tcBorders>
            <w:shd w:val="clear" w:color="auto" w:fill="auto"/>
            <w:noWrap/>
            <w:vAlign w:val="center"/>
            <w:hideMark/>
          </w:tcPr>
          <w:p w14:paraId="5CE5AC4F" w14:textId="77777777" w:rsidR="00F272F1" w:rsidRPr="00F272F1" w:rsidRDefault="00F272F1" w:rsidP="00F272F1">
            <w:pPr>
              <w:spacing w:line="240" w:lineRule="auto"/>
              <w:jc w:val="center"/>
              <w:rPr>
                <w:rFonts w:eastAsia="Times New Roman"/>
                <w:b/>
                <w:bCs/>
                <w:color w:val="000000"/>
                <w:kern w:val="0"/>
                <w14:ligatures w14:val="none"/>
              </w:rPr>
            </w:pPr>
            <w:r w:rsidRPr="00F272F1">
              <w:rPr>
                <w:rFonts w:eastAsia="Times New Roman"/>
                <w:b/>
                <w:bCs/>
                <w:color w:val="000000"/>
                <w:kern w:val="0"/>
                <w14:ligatures w14:val="none"/>
              </w:rPr>
              <w:t>7.54***</w:t>
            </w:r>
          </w:p>
        </w:tc>
      </w:tr>
      <w:tr w:rsidR="00F272F1" w:rsidRPr="00F272F1" w14:paraId="19BD555E" w14:textId="77777777" w:rsidTr="00F272F1">
        <w:trPr>
          <w:trHeight w:val="360"/>
        </w:trPr>
        <w:tc>
          <w:tcPr>
            <w:tcW w:w="400" w:type="dxa"/>
            <w:tcBorders>
              <w:top w:val="nil"/>
              <w:left w:val="nil"/>
              <w:bottom w:val="nil"/>
              <w:right w:val="nil"/>
            </w:tcBorders>
            <w:shd w:val="clear" w:color="auto" w:fill="auto"/>
            <w:noWrap/>
            <w:vAlign w:val="center"/>
            <w:hideMark/>
          </w:tcPr>
          <w:p w14:paraId="7518B2CE" w14:textId="77777777" w:rsidR="00F272F1" w:rsidRPr="00F272F1" w:rsidRDefault="00F272F1" w:rsidP="00F272F1">
            <w:pPr>
              <w:spacing w:line="240" w:lineRule="auto"/>
              <w:jc w:val="center"/>
              <w:rPr>
                <w:rFonts w:eastAsia="Times New Roman"/>
                <w:b/>
                <w:bCs/>
                <w:color w:val="000000"/>
                <w:kern w:val="0"/>
                <w14:ligatures w14:val="none"/>
              </w:rPr>
            </w:pPr>
          </w:p>
        </w:tc>
        <w:tc>
          <w:tcPr>
            <w:tcW w:w="2300" w:type="dxa"/>
            <w:tcBorders>
              <w:top w:val="nil"/>
              <w:left w:val="nil"/>
              <w:bottom w:val="nil"/>
              <w:right w:val="nil"/>
            </w:tcBorders>
            <w:shd w:val="clear" w:color="auto" w:fill="auto"/>
            <w:noWrap/>
            <w:vAlign w:val="center"/>
            <w:hideMark/>
          </w:tcPr>
          <w:p w14:paraId="4F9086A4" w14:textId="77777777" w:rsidR="00F272F1" w:rsidRPr="00F272F1" w:rsidRDefault="00F272F1" w:rsidP="00F272F1">
            <w:pPr>
              <w:spacing w:line="240" w:lineRule="auto"/>
              <w:rPr>
                <w:rFonts w:eastAsia="Times New Roman"/>
                <w:color w:val="000000"/>
                <w:kern w:val="0"/>
                <w14:ligatures w14:val="none"/>
              </w:rPr>
            </w:pPr>
            <w:proofErr w:type="spellStart"/>
            <w:r w:rsidRPr="00F272F1">
              <w:rPr>
                <w:rFonts w:eastAsia="Times New Roman"/>
                <w:color w:val="000000"/>
                <w:kern w:val="0"/>
                <w14:ligatures w14:val="none"/>
              </w:rPr>
              <w:t>DF</w:t>
            </w:r>
            <w:r w:rsidRPr="00F272F1">
              <w:rPr>
                <w:rFonts w:eastAsia="Times New Roman"/>
                <w:color w:val="000000"/>
                <w:kern w:val="0"/>
                <w:vertAlign w:val="subscript"/>
                <w14:ligatures w14:val="none"/>
              </w:rPr>
              <w:t>within</w:t>
            </w:r>
            <w:proofErr w:type="spellEnd"/>
          </w:p>
        </w:tc>
        <w:tc>
          <w:tcPr>
            <w:tcW w:w="865" w:type="dxa"/>
            <w:tcBorders>
              <w:top w:val="nil"/>
              <w:left w:val="nil"/>
              <w:bottom w:val="nil"/>
              <w:right w:val="nil"/>
            </w:tcBorders>
            <w:shd w:val="clear" w:color="auto" w:fill="auto"/>
            <w:noWrap/>
            <w:vAlign w:val="center"/>
            <w:hideMark/>
          </w:tcPr>
          <w:p w14:paraId="768A1A84"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0.02</w:t>
            </w:r>
          </w:p>
        </w:tc>
        <w:tc>
          <w:tcPr>
            <w:tcW w:w="734" w:type="dxa"/>
            <w:tcBorders>
              <w:top w:val="nil"/>
              <w:left w:val="nil"/>
              <w:bottom w:val="nil"/>
              <w:right w:val="nil"/>
            </w:tcBorders>
            <w:shd w:val="clear" w:color="auto" w:fill="auto"/>
            <w:noWrap/>
            <w:vAlign w:val="center"/>
            <w:hideMark/>
          </w:tcPr>
          <w:p w14:paraId="2B282B19"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0.12</w:t>
            </w:r>
          </w:p>
        </w:tc>
        <w:tc>
          <w:tcPr>
            <w:tcW w:w="1321" w:type="dxa"/>
            <w:tcBorders>
              <w:top w:val="nil"/>
              <w:left w:val="nil"/>
              <w:bottom w:val="nil"/>
              <w:right w:val="nil"/>
            </w:tcBorders>
            <w:shd w:val="clear" w:color="auto" w:fill="auto"/>
            <w:noWrap/>
            <w:vAlign w:val="center"/>
            <w:hideMark/>
          </w:tcPr>
          <w:p w14:paraId="3F0A1C59"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0.13</w:t>
            </w:r>
          </w:p>
        </w:tc>
        <w:tc>
          <w:tcPr>
            <w:tcW w:w="280" w:type="dxa"/>
            <w:tcBorders>
              <w:top w:val="nil"/>
              <w:left w:val="nil"/>
              <w:bottom w:val="nil"/>
              <w:right w:val="nil"/>
            </w:tcBorders>
            <w:shd w:val="clear" w:color="auto" w:fill="auto"/>
            <w:noWrap/>
            <w:vAlign w:val="center"/>
            <w:hideMark/>
          </w:tcPr>
          <w:p w14:paraId="01EE5A01" w14:textId="77777777" w:rsidR="00F272F1" w:rsidRPr="00F272F1" w:rsidRDefault="00F272F1" w:rsidP="00F272F1">
            <w:pPr>
              <w:spacing w:line="240" w:lineRule="auto"/>
              <w:jc w:val="center"/>
              <w:rPr>
                <w:rFonts w:eastAsia="Times New Roman"/>
                <w:color w:val="000000"/>
                <w:kern w:val="0"/>
                <w14:ligatures w14:val="none"/>
              </w:rPr>
            </w:pPr>
          </w:p>
        </w:tc>
        <w:tc>
          <w:tcPr>
            <w:tcW w:w="865" w:type="dxa"/>
            <w:tcBorders>
              <w:top w:val="nil"/>
              <w:left w:val="nil"/>
              <w:bottom w:val="nil"/>
              <w:right w:val="nil"/>
            </w:tcBorders>
            <w:shd w:val="clear" w:color="auto" w:fill="auto"/>
            <w:noWrap/>
            <w:vAlign w:val="center"/>
            <w:hideMark/>
          </w:tcPr>
          <w:p w14:paraId="2FFF7968"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0.00</w:t>
            </w:r>
          </w:p>
        </w:tc>
        <w:tc>
          <w:tcPr>
            <w:tcW w:w="734" w:type="dxa"/>
            <w:tcBorders>
              <w:top w:val="nil"/>
              <w:left w:val="nil"/>
              <w:bottom w:val="nil"/>
              <w:right w:val="nil"/>
            </w:tcBorders>
            <w:shd w:val="clear" w:color="auto" w:fill="auto"/>
            <w:noWrap/>
            <w:vAlign w:val="center"/>
            <w:hideMark/>
          </w:tcPr>
          <w:p w14:paraId="76E16897"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0.12</w:t>
            </w:r>
          </w:p>
        </w:tc>
        <w:tc>
          <w:tcPr>
            <w:tcW w:w="1321" w:type="dxa"/>
            <w:tcBorders>
              <w:top w:val="nil"/>
              <w:left w:val="nil"/>
              <w:bottom w:val="nil"/>
              <w:right w:val="nil"/>
            </w:tcBorders>
            <w:shd w:val="clear" w:color="auto" w:fill="auto"/>
            <w:noWrap/>
            <w:vAlign w:val="center"/>
            <w:hideMark/>
          </w:tcPr>
          <w:p w14:paraId="40766995"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-0.02</w:t>
            </w:r>
          </w:p>
        </w:tc>
      </w:tr>
      <w:tr w:rsidR="00F272F1" w:rsidRPr="00F272F1" w14:paraId="12B9BAA0" w14:textId="77777777" w:rsidTr="00F272F1">
        <w:trPr>
          <w:trHeight w:val="360"/>
        </w:trPr>
        <w:tc>
          <w:tcPr>
            <w:tcW w:w="400" w:type="dxa"/>
            <w:tcBorders>
              <w:top w:val="nil"/>
              <w:left w:val="nil"/>
              <w:bottom w:val="nil"/>
              <w:right w:val="nil"/>
            </w:tcBorders>
            <w:shd w:val="clear" w:color="auto" w:fill="auto"/>
            <w:noWrap/>
            <w:vAlign w:val="center"/>
            <w:hideMark/>
          </w:tcPr>
          <w:p w14:paraId="0F80C1A1" w14:textId="77777777" w:rsidR="00F272F1" w:rsidRPr="00F272F1" w:rsidRDefault="00F272F1" w:rsidP="00F272F1">
            <w:pPr>
              <w:spacing w:line="240" w:lineRule="auto"/>
              <w:jc w:val="center"/>
              <w:rPr>
                <w:rFonts w:eastAsia="Times New Roman"/>
                <w:color w:val="000000"/>
                <w:kern w:val="0"/>
                <w14:ligatures w14:val="none"/>
              </w:rPr>
            </w:pPr>
          </w:p>
        </w:tc>
        <w:tc>
          <w:tcPr>
            <w:tcW w:w="2300" w:type="dxa"/>
            <w:tcBorders>
              <w:top w:val="nil"/>
              <w:left w:val="nil"/>
              <w:bottom w:val="nil"/>
              <w:right w:val="nil"/>
            </w:tcBorders>
            <w:shd w:val="clear" w:color="auto" w:fill="auto"/>
            <w:noWrap/>
            <w:vAlign w:val="center"/>
            <w:hideMark/>
          </w:tcPr>
          <w:p w14:paraId="59910618" w14:textId="77777777" w:rsidR="00F272F1" w:rsidRPr="00F272F1" w:rsidRDefault="00F272F1" w:rsidP="00F272F1">
            <w:pPr>
              <w:spacing w:line="240" w:lineRule="auto"/>
              <w:rPr>
                <w:rFonts w:eastAsia="Times New Roman"/>
                <w:color w:val="000000"/>
                <w:kern w:val="0"/>
                <w14:ligatures w14:val="none"/>
              </w:rPr>
            </w:pPr>
            <w:proofErr w:type="spellStart"/>
            <w:r w:rsidRPr="00F272F1">
              <w:rPr>
                <w:rFonts w:eastAsia="Times New Roman"/>
                <w:color w:val="000000"/>
                <w:kern w:val="0"/>
                <w14:ligatures w14:val="none"/>
              </w:rPr>
              <w:t>DF</w:t>
            </w:r>
            <w:r w:rsidRPr="00F272F1">
              <w:rPr>
                <w:rFonts w:eastAsia="Times New Roman"/>
                <w:color w:val="000000"/>
                <w:kern w:val="0"/>
                <w:vertAlign w:val="subscript"/>
                <w14:ligatures w14:val="none"/>
              </w:rPr>
              <w:t>between</w:t>
            </w:r>
            <w:proofErr w:type="spellEnd"/>
          </w:p>
        </w:tc>
        <w:tc>
          <w:tcPr>
            <w:tcW w:w="865" w:type="dxa"/>
            <w:tcBorders>
              <w:top w:val="nil"/>
              <w:left w:val="nil"/>
              <w:bottom w:val="nil"/>
              <w:right w:val="nil"/>
            </w:tcBorders>
            <w:shd w:val="clear" w:color="auto" w:fill="auto"/>
            <w:noWrap/>
            <w:vAlign w:val="center"/>
            <w:hideMark/>
          </w:tcPr>
          <w:p w14:paraId="2BA3A0EF"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-0.09</w:t>
            </w:r>
          </w:p>
        </w:tc>
        <w:tc>
          <w:tcPr>
            <w:tcW w:w="734" w:type="dxa"/>
            <w:tcBorders>
              <w:top w:val="nil"/>
              <w:left w:val="nil"/>
              <w:bottom w:val="nil"/>
              <w:right w:val="nil"/>
            </w:tcBorders>
            <w:shd w:val="clear" w:color="auto" w:fill="auto"/>
            <w:noWrap/>
            <w:vAlign w:val="center"/>
            <w:hideMark/>
          </w:tcPr>
          <w:p w14:paraId="3F61BEFA"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0.09</w:t>
            </w:r>
          </w:p>
        </w:tc>
        <w:tc>
          <w:tcPr>
            <w:tcW w:w="1321" w:type="dxa"/>
            <w:tcBorders>
              <w:top w:val="nil"/>
              <w:left w:val="nil"/>
              <w:bottom w:val="nil"/>
              <w:right w:val="nil"/>
            </w:tcBorders>
            <w:shd w:val="clear" w:color="auto" w:fill="auto"/>
            <w:noWrap/>
            <w:vAlign w:val="center"/>
            <w:hideMark/>
          </w:tcPr>
          <w:p w14:paraId="23E8419B"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-1.07</w:t>
            </w:r>
          </w:p>
        </w:tc>
        <w:tc>
          <w:tcPr>
            <w:tcW w:w="280" w:type="dxa"/>
            <w:tcBorders>
              <w:top w:val="nil"/>
              <w:left w:val="nil"/>
              <w:bottom w:val="nil"/>
              <w:right w:val="nil"/>
            </w:tcBorders>
            <w:shd w:val="clear" w:color="auto" w:fill="auto"/>
            <w:noWrap/>
            <w:vAlign w:val="center"/>
            <w:hideMark/>
          </w:tcPr>
          <w:p w14:paraId="2029A769" w14:textId="77777777" w:rsidR="00F272F1" w:rsidRPr="00F272F1" w:rsidRDefault="00F272F1" w:rsidP="00F272F1">
            <w:pPr>
              <w:spacing w:line="240" w:lineRule="auto"/>
              <w:jc w:val="center"/>
              <w:rPr>
                <w:rFonts w:eastAsia="Times New Roman"/>
                <w:color w:val="000000"/>
                <w:kern w:val="0"/>
                <w14:ligatures w14:val="none"/>
              </w:rPr>
            </w:pPr>
          </w:p>
        </w:tc>
        <w:tc>
          <w:tcPr>
            <w:tcW w:w="865" w:type="dxa"/>
            <w:tcBorders>
              <w:top w:val="nil"/>
              <w:left w:val="nil"/>
              <w:bottom w:val="nil"/>
              <w:right w:val="nil"/>
            </w:tcBorders>
            <w:shd w:val="clear" w:color="auto" w:fill="auto"/>
            <w:noWrap/>
            <w:vAlign w:val="center"/>
            <w:hideMark/>
          </w:tcPr>
          <w:p w14:paraId="79082149"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-0.10</w:t>
            </w:r>
          </w:p>
        </w:tc>
        <w:tc>
          <w:tcPr>
            <w:tcW w:w="734" w:type="dxa"/>
            <w:tcBorders>
              <w:top w:val="nil"/>
              <w:left w:val="nil"/>
              <w:bottom w:val="nil"/>
              <w:right w:val="nil"/>
            </w:tcBorders>
            <w:shd w:val="clear" w:color="auto" w:fill="auto"/>
            <w:noWrap/>
            <w:vAlign w:val="center"/>
            <w:hideMark/>
          </w:tcPr>
          <w:p w14:paraId="47F1EBEC"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0.15</w:t>
            </w:r>
          </w:p>
        </w:tc>
        <w:tc>
          <w:tcPr>
            <w:tcW w:w="1321" w:type="dxa"/>
            <w:tcBorders>
              <w:top w:val="nil"/>
              <w:left w:val="nil"/>
              <w:bottom w:val="nil"/>
              <w:right w:val="nil"/>
            </w:tcBorders>
            <w:shd w:val="clear" w:color="auto" w:fill="auto"/>
            <w:noWrap/>
            <w:vAlign w:val="center"/>
            <w:hideMark/>
          </w:tcPr>
          <w:p w14:paraId="26F4A70F"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-0.69</w:t>
            </w:r>
          </w:p>
        </w:tc>
      </w:tr>
      <w:tr w:rsidR="00F272F1" w:rsidRPr="00F272F1" w14:paraId="32E087F3" w14:textId="77777777" w:rsidTr="00F272F1">
        <w:trPr>
          <w:trHeight w:val="360"/>
        </w:trPr>
        <w:tc>
          <w:tcPr>
            <w:tcW w:w="400" w:type="dxa"/>
            <w:tcBorders>
              <w:top w:val="nil"/>
              <w:left w:val="nil"/>
              <w:bottom w:val="nil"/>
              <w:right w:val="nil"/>
            </w:tcBorders>
            <w:shd w:val="clear" w:color="auto" w:fill="auto"/>
            <w:noWrap/>
            <w:vAlign w:val="center"/>
            <w:hideMark/>
          </w:tcPr>
          <w:p w14:paraId="7A394D3C" w14:textId="77777777" w:rsidR="00F272F1" w:rsidRPr="00F272F1" w:rsidRDefault="00F272F1" w:rsidP="00F272F1">
            <w:pPr>
              <w:spacing w:line="240" w:lineRule="auto"/>
              <w:jc w:val="center"/>
              <w:rPr>
                <w:rFonts w:eastAsia="Times New Roman"/>
                <w:color w:val="000000"/>
                <w:kern w:val="0"/>
                <w14:ligatures w14:val="none"/>
              </w:rPr>
            </w:pPr>
          </w:p>
        </w:tc>
        <w:tc>
          <w:tcPr>
            <w:tcW w:w="2300" w:type="dxa"/>
            <w:tcBorders>
              <w:top w:val="nil"/>
              <w:left w:val="nil"/>
              <w:bottom w:val="nil"/>
              <w:right w:val="nil"/>
            </w:tcBorders>
            <w:shd w:val="clear" w:color="auto" w:fill="auto"/>
            <w:noWrap/>
            <w:vAlign w:val="center"/>
            <w:hideMark/>
          </w:tcPr>
          <w:p w14:paraId="0354F115" w14:textId="77777777" w:rsidR="00F272F1" w:rsidRPr="00F272F1" w:rsidRDefault="00F272F1" w:rsidP="00F272F1">
            <w:pPr>
              <w:spacing w:line="240" w:lineRule="auto"/>
              <w:rPr>
                <w:rFonts w:eastAsia="Times New Roman"/>
                <w:color w:val="000000"/>
                <w:kern w:val="0"/>
                <w14:ligatures w14:val="none"/>
              </w:rPr>
            </w:pPr>
            <w:r w:rsidRPr="00F272F1">
              <w:rPr>
                <w:rFonts w:eastAsia="Times New Roman"/>
                <w:color w:val="000000"/>
                <w:kern w:val="0"/>
                <w14:ligatures w14:val="none"/>
              </w:rPr>
              <w:t>Time</w:t>
            </w:r>
          </w:p>
        </w:tc>
        <w:tc>
          <w:tcPr>
            <w:tcW w:w="865" w:type="dxa"/>
            <w:tcBorders>
              <w:top w:val="nil"/>
              <w:left w:val="nil"/>
              <w:bottom w:val="nil"/>
              <w:right w:val="nil"/>
            </w:tcBorders>
            <w:shd w:val="clear" w:color="auto" w:fill="auto"/>
            <w:noWrap/>
            <w:vAlign w:val="center"/>
            <w:hideMark/>
          </w:tcPr>
          <w:p w14:paraId="6CB176E3"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0.05</w:t>
            </w:r>
          </w:p>
        </w:tc>
        <w:tc>
          <w:tcPr>
            <w:tcW w:w="734" w:type="dxa"/>
            <w:tcBorders>
              <w:top w:val="nil"/>
              <w:left w:val="nil"/>
              <w:bottom w:val="nil"/>
              <w:right w:val="nil"/>
            </w:tcBorders>
            <w:shd w:val="clear" w:color="auto" w:fill="auto"/>
            <w:noWrap/>
            <w:vAlign w:val="center"/>
            <w:hideMark/>
          </w:tcPr>
          <w:p w14:paraId="6F2ACE83"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0.05</w:t>
            </w:r>
          </w:p>
        </w:tc>
        <w:tc>
          <w:tcPr>
            <w:tcW w:w="1321" w:type="dxa"/>
            <w:tcBorders>
              <w:top w:val="nil"/>
              <w:left w:val="nil"/>
              <w:bottom w:val="nil"/>
              <w:right w:val="nil"/>
            </w:tcBorders>
            <w:shd w:val="clear" w:color="auto" w:fill="auto"/>
            <w:noWrap/>
            <w:vAlign w:val="center"/>
            <w:hideMark/>
          </w:tcPr>
          <w:p w14:paraId="584165A9"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0.99</w:t>
            </w:r>
          </w:p>
        </w:tc>
        <w:tc>
          <w:tcPr>
            <w:tcW w:w="280" w:type="dxa"/>
            <w:tcBorders>
              <w:top w:val="nil"/>
              <w:left w:val="nil"/>
              <w:bottom w:val="nil"/>
              <w:right w:val="nil"/>
            </w:tcBorders>
            <w:shd w:val="clear" w:color="auto" w:fill="auto"/>
            <w:noWrap/>
            <w:vAlign w:val="center"/>
            <w:hideMark/>
          </w:tcPr>
          <w:p w14:paraId="5FE5D7CA" w14:textId="77777777" w:rsidR="00F272F1" w:rsidRPr="00F272F1" w:rsidRDefault="00F272F1" w:rsidP="00F272F1">
            <w:pPr>
              <w:spacing w:line="240" w:lineRule="auto"/>
              <w:jc w:val="center"/>
              <w:rPr>
                <w:rFonts w:eastAsia="Times New Roman"/>
                <w:color w:val="000000"/>
                <w:kern w:val="0"/>
                <w14:ligatures w14:val="none"/>
              </w:rPr>
            </w:pPr>
          </w:p>
        </w:tc>
        <w:tc>
          <w:tcPr>
            <w:tcW w:w="865" w:type="dxa"/>
            <w:tcBorders>
              <w:top w:val="nil"/>
              <w:left w:val="nil"/>
              <w:bottom w:val="nil"/>
              <w:right w:val="nil"/>
            </w:tcBorders>
            <w:shd w:val="clear" w:color="auto" w:fill="auto"/>
            <w:noWrap/>
            <w:vAlign w:val="center"/>
            <w:hideMark/>
          </w:tcPr>
          <w:p w14:paraId="0F944098"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0.06</w:t>
            </w:r>
          </w:p>
        </w:tc>
        <w:tc>
          <w:tcPr>
            <w:tcW w:w="734" w:type="dxa"/>
            <w:tcBorders>
              <w:top w:val="nil"/>
              <w:left w:val="nil"/>
              <w:bottom w:val="nil"/>
              <w:right w:val="nil"/>
            </w:tcBorders>
            <w:shd w:val="clear" w:color="auto" w:fill="auto"/>
            <w:noWrap/>
            <w:vAlign w:val="center"/>
            <w:hideMark/>
          </w:tcPr>
          <w:p w14:paraId="457EC363"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0.05</w:t>
            </w:r>
          </w:p>
        </w:tc>
        <w:tc>
          <w:tcPr>
            <w:tcW w:w="1321" w:type="dxa"/>
            <w:tcBorders>
              <w:top w:val="nil"/>
              <w:left w:val="nil"/>
              <w:bottom w:val="nil"/>
              <w:right w:val="nil"/>
            </w:tcBorders>
            <w:shd w:val="clear" w:color="auto" w:fill="auto"/>
            <w:noWrap/>
            <w:vAlign w:val="center"/>
            <w:hideMark/>
          </w:tcPr>
          <w:p w14:paraId="2B1A8156"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1.07</w:t>
            </w:r>
          </w:p>
        </w:tc>
      </w:tr>
      <w:tr w:rsidR="00F272F1" w:rsidRPr="00F272F1" w14:paraId="2901F5E3" w14:textId="77777777" w:rsidTr="00F272F1">
        <w:trPr>
          <w:trHeight w:val="360"/>
        </w:trPr>
        <w:tc>
          <w:tcPr>
            <w:tcW w:w="400" w:type="dxa"/>
            <w:tcBorders>
              <w:top w:val="nil"/>
              <w:left w:val="nil"/>
              <w:bottom w:val="nil"/>
              <w:right w:val="nil"/>
            </w:tcBorders>
            <w:shd w:val="clear" w:color="auto" w:fill="auto"/>
            <w:noWrap/>
            <w:vAlign w:val="center"/>
            <w:hideMark/>
          </w:tcPr>
          <w:p w14:paraId="6ACC4898" w14:textId="77777777" w:rsidR="00F272F1" w:rsidRPr="00F272F1" w:rsidRDefault="00F272F1" w:rsidP="00F272F1">
            <w:pPr>
              <w:spacing w:line="240" w:lineRule="auto"/>
              <w:jc w:val="center"/>
              <w:rPr>
                <w:rFonts w:eastAsia="Times New Roman"/>
                <w:color w:val="000000"/>
                <w:kern w:val="0"/>
                <w14:ligatures w14:val="none"/>
              </w:rPr>
            </w:pPr>
          </w:p>
        </w:tc>
        <w:tc>
          <w:tcPr>
            <w:tcW w:w="2300" w:type="dxa"/>
            <w:tcBorders>
              <w:top w:val="nil"/>
              <w:left w:val="nil"/>
              <w:bottom w:val="nil"/>
              <w:right w:val="nil"/>
            </w:tcBorders>
            <w:shd w:val="clear" w:color="auto" w:fill="auto"/>
            <w:noWrap/>
            <w:vAlign w:val="center"/>
            <w:hideMark/>
          </w:tcPr>
          <w:p w14:paraId="3A09EED3" w14:textId="77777777" w:rsidR="00F272F1" w:rsidRPr="00F272F1" w:rsidRDefault="00F272F1" w:rsidP="00F272F1">
            <w:pPr>
              <w:spacing w:line="240" w:lineRule="auto"/>
              <w:rPr>
                <w:rFonts w:eastAsia="Times New Roman"/>
                <w:color w:val="000000"/>
                <w:kern w:val="0"/>
                <w14:ligatures w14:val="none"/>
              </w:rPr>
            </w:pPr>
            <w:proofErr w:type="spellStart"/>
            <w:r w:rsidRPr="00F272F1">
              <w:rPr>
                <w:rFonts w:eastAsia="Times New Roman"/>
                <w:color w:val="000000"/>
                <w:kern w:val="0"/>
                <w14:ligatures w14:val="none"/>
              </w:rPr>
              <w:t>Religiosity</w:t>
            </w:r>
            <w:r w:rsidRPr="00F272F1">
              <w:rPr>
                <w:rFonts w:eastAsia="Times New Roman"/>
                <w:color w:val="000000"/>
                <w:kern w:val="0"/>
                <w:vertAlign w:val="subscript"/>
                <w14:ligatures w14:val="none"/>
              </w:rPr>
              <w:t>within</w:t>
            </w:r>
            <w:proofErr w:type="spellEnd"/>
          </w:p>
        </w:tc>
        <w:tc>
          <w:tcPr>
            <w:tcW w:w="865" w:type="dxa"/>
            <w:tcBorders>
              <w:top w:val="nil"/>
              <w:left w:val="nil"/>
              <w:bottom w:val="nil"/>
              <w:right w:val="nil"/>
            </w:tcBorders>
            <w:shd w:val="clear" w:color="auto" w:fill="auto"/>
            <w:noWrap/>
            <w:vAlign w:val="center"/>
            <w:hideMark/>
          </w:tcPr>
          <w:p w14:paraId="2A1BD504" w14:textId="77777777" w:rsidR="00F272F1" w:rsidRPr="00F272F1" w:rsidRDefault="00F272F1" w:rsidP="00F272F1">
            <w:pPr>
              <w:spacing w:line="240" w:lineRule="auto"/>
              <w:rPr>
                <w:rFonts w:eastAsia="Times New Roman"/>
                <w:color w:val="000000"/>
                <w:kern w:val="0"/>
                <w14:ligatures w14:val="none"/>
              </w:rPr>
            </w:pPr>
          </w:p>
        </w:tc>
        <w:tc>
          <w:tcPr>
            <w:tcW w:w="734" w:type="dxa"/>
            <w:tcBorders>
              <w:top w:val="nil"/>
              <w:left w:val="nil"/>
              <w:bottom w:val="nil"/>
              <w:right w:val="nil"/>
            </w:tcBorders>
            <w:shd w:val="clear" w:color="auto" w:fill="auto"/>
            <w:noWrap/>
            <w:vAlign w:val="center"/>
            <w:hideMark/>
          </w:tcPr>
          <w:p w14:paraId="08C7D56B" w14:textId="77777777" w:rsidR="00F272F1" w:rsidRPr="00F272F1" w:rsidRDefault="00F272F1" w:rsidP="00F272F1">
            <w:pPr>
              <w:spacing w:line="240" w:lineRule="auto"/>
              <w:jc w:val="center"/>
              <w:rPr>
                <w:rFonts w:eastAsia="Times New Roman"/>
                <w:kern w:val="0"/>
                <w:sz w:val="20"/>
                <w:szCs w:val="20"/>
                <w14:ligatures w14:val="none"/>
              </w:rPr>
            </w:pPr>
          </w:p>
        </w:tc>
        <w:tc>
          <w:tcPr>
            <w:tcW w:w="1321" w:type="dxa"/>
            <w:tcBorders>
              <w:top w:val="nil"/>
              <w:left w:val="nil"/>
              <w:bottom w:val="nil"/>
              <w:right w:val="nil"/>
            </w:tcBorders>
            <w:shd w:val="clear" w:color="auto" w:fill="auto"/>
            <w:noWrap/>
            <w:vAlign w:val="center"/>
            <w:hideMark/>
          </w:tcPr>
          <w:p w14:paraId="755330FA" w14:textId="77777777" w:rsidR="00F272F1" w:rsidRPr="00F272F1" w:rsidRDefault="00F272F1" w:rsidP="00F272F1">
            <w:pPr>
              <w:spacing w:line="240" w:lineRule="auto"/>
              <w:jc w:val="center"/>
              <w:rPr>
                <w:rFonts w:eastAsia="Times New Roman"/>
                <w:kern w:val="0"/>
                <w:sz w:val="20"/>
                <w:szCs w:val="20"/>
                <w14:ligatures w14:val="none"/>
              </w:rPr>
            </w:pPr>
          </w:p>
        </w:tc>
        <w:tc>
          <w:tcPr>
            <w:tcW w:w="280" w:type="dxa"/>
            <w:tcBorders>
              <w:top w:val="nil"/>
              <w:left w:val="nil"/>
              <w:bottom w:val="nil"/>
              <w:right w:val="nil"/>
            </w:tcBorders>
            <w:shd w:val="clear" w:color="auto" w:fill="auto"/>
            <w:noWrap/>
            <w:vAlign w:val="center"/>
            <w:hideMark/>
          </w:tcPr>
          <w:p w14:paraId="138ACF20" w14:textId="77777777" w:rsidR="00F272F1" w:rsidRPr="00F272F1" w:rsidRDefault="00F272F1" w:rsidP="00F272F1">
            <w:pPr>
              <w:spacing w:line="240" w:lineRule="auto"/>
              <w:jc w:val="center"/>
              <w:rPr>
                <w:rFonts w:eastAsia="Times New Roman"/>
                <w:kern w:val="0"/>
                <w:sz w:val="20"/>
                <w:szCs w:val="20"/>
                <w14:ligatures w14:val="none"/>
              </w:rPr>
            </w:pPr>
          </w:p>
        </w:tc>
        <w:tc>
          <w:tcPr>
            <w:tcW w:w="865" w:type="dxa"/>
            <w:tcBorders>
              <w:top w:val="nil"/>
              <w:left w:val="nil"/>
              <w:bottom w:val="nil"/>
              <w:right w:val="nil"/>
            </w:tcBorders>
            <w:shd w:val="clear" w:color="auto" w:fill="auto"/>
            <w:noWrap/>
            <w:vAlign w:val="center"/>
            <w:hideMark/>
          </w:tcPr>
          <w:p w14:paraId="4F38AC1B"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0.07</w:t>
            </w:r>
          </w:p>
        </w:tc>
        <w:tc>
          <w:tcPr>
            <w:tcW w:w="734" w:type="dxa"/>
            <w:tcBorders>
              <w:top w:val="nil"/>
              <w:left w:val="nil"/>
              <w:bottom w:val="nil"/>
              <w:right w:val="nil"/>
            </w:tcBorders>
            <w:shd w:val="clear" w:color="auto" w:fill="auto"/>
            <w:noWrap/>
            <w:vAlign w:val="center"/>
            <w:hideMark/>
          </w:tcPr>
          <w:p w14:paraId="4C2F6B76"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0.04</w:t>
            </w:r>
          </w:p>
        </w:tc>
        <w:tc>
          <w:tcPr>
            <w:tcW w:w="1321" w:type="dxa"/>
            <w:tcBorders>
              <w:top w:val="nil"/>
              <w:left w:val="nil"/>
              <w:bottom w:val="nil"/>
              <w:right w:val="nil"/>
            </w:tcBorders>
            <w:shd w:val="clear" w:color="auto" w:fill="auto"/>
            <w:noWrap/>
            <w:vAlign w:val="center"/>
            <w:hideMark/>
          </w:tcPr>
          <w:p w14:paraId="523A7E09"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1.75</w:t>
            </w:r>
          </w:p>
        </w:tc>
      </w:tr>
      <w:tr w:rsidR="00F272F1" w:rsidRPr="00F272F1" w14:paraId="64E8180E" w14:textId="77777777" w:rsidTr="00F272F1">
        <w:trPr>
          <w:trHeight w:val="360"/>
        </w:trPr>
        <w:tc>
          <w:tcPr>
            <w:tcW w:w="400" w:type="dxa"/>
            <w:tcBorders>
              <w:top w:val="nil"/>
              <w:left w:val="nil"/>
              <w:bottom w:val="nil"/>
              <w:right w:val="nil"/>
            </w:tcBorders>
            <w:shd w:val="clear" w:color="auto" w:fill="auto"/>
            <w:noWrap/>
            <w:vAlign w:val="center"/>
            <w:hideMark/>
          </w:tcPr>
          <w:p w14:paraId="4B42DE68" w14:textId="77777777" w:rsidR="00F272F1" w:rsidRPr="00F272F1" w:rsidRDefault="00F272F1" w:rsidP="00F272F1">
            <w:pPr>
              <w:spacing w:line="240" w:lineRule="auto"/>
              <w:jc w:val="center"/>
              <w:rPr>
                <w:rFonts w:eastAsia="Times New Roman"/>
                <w:color w:val="000000"/>
                <w:kern w:val="0"/>
                <w14:ligatures w14:val="none"/>
              </w:rPr>
            </w:pPr>
          </w:p>
        </w:tc>
        <w:tc>
          <w:tcPr>
            <w:tcW w:w="2300" w:type="dxa"/>
            <w:tcBorders>
              <w:top w:val="nil"/>
              <w:left w:val="nil"/>
              <w:bottom w:val="nil"/>
              <w:right w:val="nil"/>
            </w:tcBorders>
            <w:shd w:val="clear" w:color="auto" w:fill="auto"/>
            <w:noWrap/>
            <w:vAlign w:val="center"/>
            <w:hideMark/>
          </w:tcPr>
          <w:p w14:paraId="5F5B068F" w14:textId="77777777" w:rsidR="00F272F1" w:rsidRPr="00F272F1" w:rsidRDefault="00F272F1" w:rsidP="00F272F1">
            <w:pPr>
              <w:spacing w:line="240" w:lineRule="auto"/>
              <w:rPr>
                <w:rFonts w:eastAsia="Times New Roman"/>
                <w:color w:val="000000"/>
                <w:kern w:val="0"/>
                <w14:ligatures w14:val="none"/>
              </w:rPr>
            </w:pPr>
            <w:proofErr w:type="spellStart"/>
            <w:r w:rsidRPr="00F272F1">
              <w:rPr>
                <w:rFonts w:eastAsia="Times New Roman"/>
                <w:color w:val="000000"/>
                <w:kern w:val="0"/>
                <w14:ligatures w14:val="none"/>
              </w:rPr>
              <w:t>Religiosity</w:t>
            </w:r>
            <w:r w:rsidRPr="00F272F1">
              <w:rPr>
                <w:rFonts w:eastAsia="Times New Roman"/>
                <w:color w:val="000000"/>
                <w:kern w:val="0"/>
                <w:vertAlign w:val="subscript"/>
                <w14:ligatures w14:val="none"/>
              </w:rPr>
              <w:t>between</w:t>
            </w:r>
            <w:proofErr w:type="spellEnd"/>
          </w:p>
        </w:tc>
        <w:tc>
          <w:tcPr>
            <w:tcW w:w="865" w:type="dxa"/>
            <w:tcBorders>
              <w:top w:val="nil"/>
              <w:left w:val="nil"/>
              <w:bottom w:val="nil"/>
              <w:right w:val="nil"/>
            </w:tcBorders>
            <w:shd w:val="clear" w:color="auto" w:fill="auto"/>
            <w:noWrap/>
            <w:vAlign w:val="center"/>
            <w:hideMark/>
          </w:tcPr>
          <w:p w14:paraId="4217806E" w14:textId="77777777" w:rsidR="00F272F1" w:rsidRPr="00F272F1" w:rsidRDefault="00F272F1" w:rsidP="00F272F1">
            <w:pPr>
              <w:spacing w:line="240" w:lineRule="auto"/>
              <w:rPr>
                <w:rFonts w:eastAsia="Times New Roman"/>
                <w:color w:val="000000"/>
                <w:kern w:val="0"/>
                <w14:ligatures w14:val="none"/>
              </w:rPr>
            </w:pPr>
          </w:p>
        </w:tc>
        <w:tc>
          <w:tcPr>
            <w:tcW w:w="734" w:type="dxa"/>
            <w:tcBorders>
              <w:top w:val="nil"/>
              <w:left w:val="nil"/>
              <w:bottom w:val="nil"/>
              <w:right w:val="nil"/>
            </w:tcBorders>
            <w:shd w:val="clear" w:color="auto" w:fill="auto"/>
            <w:noWrap/>
            <w:vAlign w:val="center"/>
            <w:hideMark/>
          </w:tcPr>
          <w:p w14:paraId="1AA6C5B1" w14:textId="77777777" w:rsidR="00F272F1" w:rsidRPr="00F272F1" w:rsidRDefault="00F272F1" w:rsidP="00F272F1">
            <w:pPr>
              <w:spacing w:line="240" w:lineRule="auto"/>
              <w:jc w:val="center"/>
              <w:rPr>
                <w:rFonts w:eastAsia="Times New Roman"/>
                <w:kern w:val="0"/>
                <w:sz w:val="20"/>
                <w:szCs w:val="20"/>
                <w14:ligatures w14:val="none"/>
              </w:rPr>
            </w:pPr>
          </w:p>
        </w:tc>
        <w:tc>
          <w:tcPr>
            <w:tcW w:w="1321" w:type="dxa"/>
            <w:tcBorders>
              <w:top w:val="nil"/>
              <w:left w:val="nil"/>
              <w:bottom w:val="nil"/>
              <w:right w:val="nil"/>
            </w:tcBorders>
            <w:shd w:val="clear" w:color="auto" w:fill="auto"/>
            <w:noWrap/>
            <w:vAlign w:val="center"/>
            <w:hideMark/>
          </w:tcPr>
          <w:p w14:paraId="0AFAE6F4" w14:textId="77777777" w:rsidR="00F272F1" w:rsidRPr="00F272F1" w:rsidRDefault="00F272F1" w:rsidP="00F272F1">
            <w:pPr>
              <w:spacing w:line="240" w:lineRule="auto"/>
              <w:jc w:val="center"/>
              <w:rPr>
                <w:rFonts w:eastAsia="Times New Roman"/>
                <w:kern w:val="0"/>
                <w:sz w:val="20"/>
                <w:szCs w:val="20"/>
                <w14:ligatures w14:val="none"/>
              </w:rPr>
            </w:pPr>
          </w:p>
        </w:tc>
        <w:tc>
          <w:tcPr>
            <w:tcW w:w="280" w:type="dxa"/>
            <w:tcBorders>
              <w:top w:val="nil"/>
              <w:left w:val="nil"/>
              <w:bottom w:val="nil"/>
              <w:right w:val="nil"/>
            </w:tcBorders>
            <w:shd w:val="clear" w:color="auto" w:fill="auto"/>
            <w:noWrap/>
            <w:vAlign w:val="center"/>
            <w:hideMark/>
          </w:tcPr>
          <w:p w14:paraId="567AD556" w14:textId="77777777" w:rsidR="00F272F1" w:rsidRPr="00F272F1" w:rsidRDefault="00F272F1" w:rsidP="00F272F1">
            <w:pPr>
              <w:spacing w:line="240" w:lineRule="auto"/>
              <w:jc w:val="center"/>
              <w:rPr>
                <w:rFonts w:eastAsia="Times New Roman"/>
                <w:kern w:val="0"/>
                <w:sz w:val="20"/>
                <w:szCs w:val="20"/>
                <w14:ligatures w14:val="none"/>
              </w:rPr>
            </w:pPr>
          </w:p>
        </w:tc>
        <w:tc>
          <w:tcPr>
            <w:tcW w:w="865" w:type="dxa"/>
            <w:tcBorders>
              <w:top w:val="nil"/>
              <w:left w:val="nil"/>
              <w:bottom w:val="nil"/>
              <w:right w:val="nil"/>
            </w:tcBorders>
            <w:shd w:val="clear" w:color="auto" w:fill="auto"/>
            <w:noWrap/>
            <w:vAlign w:val="center"/>
            <w:hideMark/>
          </w:tcPr>
          <w:p w14:paraId="41573502"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0.00</w:t>
            </w:r>
          </w:p>
        </w:tc>
        <w:tc>
          <w:tcPr>
            <w:tcW w:w="734" w:type="dxa"/>
            <w:tcBorders>
              <w:top w:val="nil"/>
              <w:left w:val="nil"/>
              <w:bottom w:val="nil"/>
              <w:right w:val="nil"/>
            </w:tcBorders>
            <w:shd w:val="clear" w:color="auto" w:fill="auto"/>
            <w:noWrap/>
            <w:vAlign w:val="center"/>
            <w:hideMark/>
          </w:tcPr>
          <w:p w14:paraId="499975BA"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0.03</w:t>
            </w:r>
          </w:p>
        </w:tc>
        <w:tc>
          <w:tcPr>
            <w:tcW w:w="1321" w:type="dxa"/>
            <w:tcBorders>
              <w:top w:val="nil"/>
              <w:left w:val="nil"/>
              <w:bottom w:val="nil"/>
              <w:right w:val="nil"/>
            </w:tcBorders>
            <w:shd w:val="clear" w:color="auto" w:fill="auto"/>
            <w:noWrap/>
            <w:vAlign w:val="center"/>
            <w:hideMark/>
          </w:tcPr>
          <w:p w14:paraId="1F463EE8" w14:textId="77777777" w:rsidR="00F272F1" w:rsidRPr="00F272F1" w:rsidRDefault="00F272F1" w:rsidP="00F272F1">
            <w:pPr>
              <w:spacing w:line="240" w:lineRule="auto"/>
              <w:jc w:val="center"/>
              <w:rPr>
                <w:rFonts w:eastAsia="Times New Roman"/>
                <w:color w:val="000000"/>
                <w:kern w:val="0"/>
                <w14:ligatures w14:val="none"/>
              </w:rPr>
            </w:pPr>
            <w:r w:rsidRPr="00F272F1">
              <w:rPr>
                <w:rFonts w:eastAsia="Times New Roman"/>
                <w:color w:val="000000"/>
                <w:kern w:val="0"/>
                <w14:ligatures w14:val="none"/>
              </w:rPr>
              <w:t>0.04</w:t>
            </w:r>
          </w:p>
        </w:tc>
      </w:tr>
      <w:tr w:rsidR="00F272F1" w:rsidRPr="00F272F1" w14:paraId="269C33D2" w14:textId="77777777" w:rsidTr="00F272F1">
        <w:trPr>
          <w:trHeight w:val="735"/>
        </w:trPr>
        <w:tc>
          <w:tcPr>
            <w:tcW w:w="8820" w:type="dxa"/>
            <w:gridSpan w:val="9"/>
            <w:tcBorders>
              <w:top w:val="single" w:sz="4" w:space="0" w:color="auto"/>
              <w:left w:val="nil"/>
              <w:bottom w:val="nil"/>
              <w:right w:val="nil"/>
            </w:tcBorders>
            <w:shd w:val="clear" w:color="auto" w:fill="auto"/>
            <w:vAlign w:val="center"/>
            <w:hideMark/>
          </w:tcPr>
          <w:p w14:paraId="36EFBFC2" w14:textId="77777777" w:rsidR="00F272F1" w:rsidRPr="00F272F1" w:rsidRDefault="00F272F1" w:rsidP="00F272F1">
            <w:pPr>
              <w:spacing w:line="240" w:lineRule="auto"/>
              <w:rPr>
                <w:rFonts w:eastAsia="Times New Roman"/>
                <w:color w:val="000000"/>
                <w:kern w:val="0"/>
                <w14:ligatures w14:val="none"/>
              </w:rPr>
            </w:pPr>
            <w:r w:rsidRPr="00F272F1">
              <w:rPr>
                <w:rFonts w:eastAsia="Times New Roman"/>
                <w:i/>
                <w:iCs/>
                <w:color w:val="000000"/>
                <w:kern w:val="0"/>
                <w14:ligatures w14:val="none"/>
              </w:rPr>
              <w:t>Note</w:t>
            </w:r>
            <w:r w:rsidRPr="00F272F1">
              <w:rPr>
                <w:rFonts w:eastAsia="Times New Roman"/>
                <w:color w:val="000000"/>
                <w:kern w:val="0"/>
                <w14:ligatures w14:val="none"/>
              </w:rPr>
              <w:t xml:space="preserve">. </w:t>
            </w:r>
            <w:proofErr w:type="gramStart"/>
            <w:r w:rsidRPr="00F272F1">
              <w:rPr>
                <w:rFonts w:eastAsia="Times New Roman"/>
                <w:color w:val="000000"/>
                <w:kern w:val="0"/>
                <w14:ligatures w14:val="none"/>
              </w:rPr>
              <w:t>†</w:t>
            </w:r>
            <w:r w:rsidRPr="00F272F1">
              <w:rPr>
                <w:rFonts w:eastAsia="Times New Roman"/>
                <w:i/>
                <w:iCs/>
                <w:color w:val="000000"/>
                <w:kern w:val="0"/>
                <w14:ligatures w14:val="none"/>
              </w:rPr>
              <w:t>p</w:t>
            </w:r>
            <w:r w:rsidRPr="00F272F1">
              <w:rPr>
                <w:rFonts w:eastAsia="Times New Roman"/>
                <w:color w:val="000000"/>
                <w:kern w:val="0"/>
                <w14:ligatures w14:val="none"/>
              </w:rPr>
              <w:t xml:space="preserve"> &lt;</w:t>
            </w:r>
            <w:proofErr w:type="gramEnd"/>
            <w:r w:rsidRPr="00F272F1">
              <w:rPr>
                <w:rFonts w:eastAsia="Times New Roman"/>
                <w:color w:val="000000"/>
                <w:kern w:val="0"/>
                <w14:ligatures w14:val="none"/>
              </w:rPr>
              <w:t xml:space="preserve"> .10 *</w:t>
            </w:r>
            <w:r w:rsidRPr="00F272F1">
              <w:rPr>
                <w:rFonts w:eastAsia="Times New Roman"/>
                <w:i/>
                <w:iCs/>
                <w:color w:val="000000"/>
                <w:kern w:val="0"/>
                <w14:ligatures w14:val="none"/>
              </w:rPr>
              <w:t>p</w:t>
            </w:r>
            <w:r w:rsidRPr="00F272F1">
              <w:rPr>
                <w:rFonts w:eastAsia="Times New Roman"/>
                <w:color w:val="000000"/>
                <w:kern w:val="0"/>
                <w14:ligatures w14:val="none"/>
              </w:rPr>
              <w:t xml:space="preserve"> &lt; .05. **</w:t>
            </w:r>
            <w:r w:rsidRPr="00F272F1">
              <w:rPr>
                <w:rFonts w:eastAsia="Times New Roman"/>
                <w:i/>
                <w:iCs/>
                <w:color w:val="000000"/>
                <w:kern w:val="0"/>
                <w14:ligatures w14:val="none"/>
              </w:rPr>
              <w:t>p</w:t>
            </w:r>
            <w:r w:rsidRPr="00F272F1">
              <w:rPr>
                <w:rFonts w:eastAsia="Times New Roman"/>
                <w:color w:val="000000"/>
                <w:kern w:val="0"/>
                <w14:ligatures w14:val="none"/>
              </w:rPr>
              <w:t xml:space="preserve"> &lt; .01. ***</w:t>
            </w:r>
            <w:r w:rsidRPr="00F272F1">
              <w:rPr>
                <w:rFonts w:eastAsia="Times New Roman"/>
                <w:i/>
                <w:iCs/>
                <w:color w:val="000000"/>
                <w:kern w:val="0"/>
                <w14:ligatures w14:val="none"/>
              </w:rPr>
              <w:t>p</w:t>
            </w:r>
            <w:r w:rsidRPr="00F272F1">
              <w:rPr>
                <w:rFonts w:eastAsia="Times New Roman"/>
                <w:color w:val="000000"/>
                <w:kern w:val="0"/>
                <w14:ligatures w14:val="none"/>
              </w:rPr>
              <w:t xml:space="preserve"> &lt; .001. DF = divine forgiveness. Time was centered at baseline.</w:t>
            </w:r>
          </w:p>
        </w:tc>
      </w:tr>
    </w:tbl>
    <w:p w14:paraId="012B7F87" w14:textId="77777777" w:rsidR="00C50536" w:rsidRDefault="00C50536">
      <w:pPr>
        <w:spacing w:after="160" w:line="259" w:lineRule="auto"/>
        <w:rPr>
          <w:b/>
          <w:bCs/>
        </w:rPr>
      </w:pPr>
      <w:r>
        <w:br w:type="page"/>
      </w:r>
    </w:p>
    <w:sectPr w:rsidR="00C505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B6C32"/>
    <w:multiLevelType w:val="hybridMultilevel"/>
    <w:tmpl w:val="FE92DA7C"/>
    <w:lvl w:ilvl="0" w:tplc="C632E8F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7540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2FB"/>
    <w:rsid w:val="00045BD7"/>
    <w:rsid w:val="000505F0"/>
    <w:rsid w:val="000C2FA5"/>
    <w:rsid w:val="000C7FA4"/>
    <w:rsid w:val="000D2DC3"/>
    <w:rsid w:val="000F6B71"/>
    <w:rsid w:val="0010072C"/>
    <w:rsid w:val="00117554"/>
    <w:rsid w:val="001265E2"/>
    <w:rsid w:val="00135EAA"/>
    <w:rsid w:val="0017316C"/>
    <w:rsid w:val="00181B13"/>
    <w:rsid w:val="00182908"/>
    <w:rsid w:val="002045BC"/>
    <w:rsid w:val="00207A58"/>
    <w:rsid w:val="002215C2"/>
    <w:rsid w:val="002250E3"/>
    <w:rsid w:val="002518C3"/>
    <w:rsid w:val="002611C6"/>
    <w:rsid w:val="00263585"/>
    <w:rsid w:val="002B412D"/>
    <w:rsid w:val="002C0530"/>
    <w:rsid w:val="002C10F2"/>
    <w:rsid w:val="002E121E"/>
    <w:rsid w:val="002E42AA"/>
    <w:rsid w:val="002F144D"/>
    <w:rsid w:val="002F2AC7"/>
    <w:rsid w:val="00302EB5"/>
    <w:rsid w:val="00307E1D"/>
    <w:rsid w:val="0031443F"/>
    <w:rsid w:val="00394275"/>
    <w:rsid w:val="003A30EB"/>
    <w:rsid w:val="003A72FB"/>
    <w:rsid w:val="00455427"/>
    <w:rsid w:val="00455F63"/>
    <w:rsid w:val="00463C74"/>
    <w:rsid w:val="004705BE"/>
    <w:rsid w:val="004734F1"/>
    <w:rsid w:val="00494539"/>
    <w:rsid w:val="00512FDA"/>
    <w:rsid w:val="005514F3"/>
    <w:rsid w:val="005B2F7E"/>
    <w:rsid w:val="005B5FB1"/>
    <w:rsid w:val="006379AA"/>
    <w:rsid w:val="006741DC"/>
    <w:rsid w:val="0068279B"/>
    <w:rsid w:val="00694868"/>
    <w:rsid w:val="006B6C01"/>
    <w:rsid w:val="006D7282"/>
    <w:rsid w:val="00716E90"/>
    <w:rsid w:val="00717B93"/>
    <w:rsid w:val="00752107"/>
    <w:rsid w:val="007726C0"/>
    <w:rsid w:val="00784EFF"/>
    <w:rsid w:val="00796CA0"/>
    <w:rsid w:val="0082001F"/>
    <w:rsid w:val="008914BA"/>
    <w:rsid w:val="008B03CC"/>
    <w:rsid w:val="008C4BE5"/>
    <w:rsid w:val="008D56AC"/>
    <w:rsid w:val="00916477"/>
    <w:rsid w:val="009237CD"/>
    <w:rsid w:val="00925637"/>
    <w:rsid w:val="0092569E"/>
    <w:rsid w:val="009919AE"/>
    <w:rsid w:val="009931CC"/>
    <w:rsid w:val="009975F7"/>
    <w:rsid w:val="009A49B1"/>
    <w:rsid w:val="009C174E"/>
    <w:rsid w:val="00A26719"/>
    <w:rsid w:val="00A2768E"/>
    <w:rsid w:val="00A36F29"/>
    <w:rsid w:val="00A4158E"/>
    <w:rsid w:val="00A50A53"/>
    <w:rsid w:val="00A556B8"/>
    <w:rsid w:val="00A56C36"/>
    <w:rsid w:val="00A66C2E"/>
    <w:rsid w:val="00A8506C"/>
    <w:rsid w:val="00AA446D"/>
    <w:rsid w:val="00AA44EE"/>
    <w:rsid w:val="00AC1715"/>
    <w:rsid w:val="00B01644"/>
    <w:rsid w:val="00B16C6F"/>
    <w:rsid w:val="00B46218"/>
    <w:rsid w:val="00B502F8"/>
    <w:rsid w:val="00BA047B"/>
    <w:rsid w:val="00BF0F6D"/>
    <w:rsid w:val="00C049EA"/>
    <w:rsid w:val="00C0585D"/>
    <w:rsid w:val="00C16784"/>
    <w:rsid w:val="00C204EB"/>
    <w:rsid w:val="00C263EE"/>
    <w:rsid w:val="00C475A0"/>
    <w:rsid w:val="00C50536"/>
    <w:rsid w:val="00C55F41"/>
    <w:rsid w:val="00C673B2"/>
    <w:rsid w:val="00CC7E39"/>
    <w:rsid w:val="00CE297C"/>
    <w:rsid w:val="00CF19B1"/>
    <w:rsid w:val="00D05D4D"/>
    <w:rsid w:val="00D069CA"/>
    <w:rsid w:val="00D1500D"/>
    <w:rsid w:val="00D408A5"/>
    <w:rsid w:val="00D55B22"/>
    <w:rsid w:val="00D760A4"/>
    <w:rsid w:val="00D91F6B"/>
    <w:rsid w:val="00DA4550"/>
    <w:rsid w:val="00DA7BE4"/>
    <w:rsid w:val="00DB7E84"/>
    <w:rsid w:val="00DC21BA"/>
    <w:rsid w:val="00DC64F4"/>
    <w:rsid w:val="00DE3C68"/>
    <w:rsid w:val="00E13D8A"/>
    <w:rsid w:val="00E22A77"/>
    <w:rsid w:val="00E76E1F"/>
    <w:rsid w:val="00EB1937"/>
    <w:rsid w:val="00EC3D9B"/>
    <w:rsid w:val="00EE2BA8"/>
    <w:rsid w:val="00EF6DB6"/>
    <w:rsid w:val="00F00BAB"/>
    <w:rsid w:val="00F044F6"/>
    <w:rsid w:val="00F272F1"/>
    <w:rsid w:val="00F27E44"/>
    <w:rsid w:val="00F3750C"/>
    <w:rsid w:val="00F40458"/>
    <w:rsid w:val="00F4722A"/>
    <w:rsid w:val="00F4794F"/>
    <w:rsid w:val="00F70E61"/>
    <w:rsid w:val="00FB058E"/>
    <w:rsid w:val="00FC5EDE"/>
    <w:rsid w:val="00FD1C96"/>
    <w:rsid w:val="00FD63AE"/>
    <w:rsid w:val="00FE7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CD03E"/>
  <w15:chartTrackingRefBased/>
  <w15:docId w15:val="{7D43BECB-7014-400B-B0ED-0C02F09CC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530"/>
    <w:pPr>
      <w:spacing w:after="0" w:line="48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2C0530"/>
    <w:pPr>
      <w:jc w:val="center"/>
      <w:outlineLvl w:val="0"/>
    </w:pPr>
    <w:rPr>
      <w:b/>
      <w:bCs/>
    </w:rPr>
  </w:style>
  <w:style w:type="paragraph" w:styleId="Heading2">
    <w:name w:val="heading 2"/>
    <w:basedOn w:val="Heading1"/>
    <w:next w:val="Normal"/>
    <w:link w:val="Heading2Char"/>
    <w:uiPriority w:val="9"/>
    <w:unhideWhenUsed/>
    <w:qFormat/>
    <w:rsid w:val="00FD1C96"/>
    <w:pPr>
      <w:jc w:val="left"/>
      <w:outlineLvl w:val="1"/>
    </w:pPr>
  </w:style>
  <w:style w:type="paragraph" w:styleId="Heading3">
    <w:name w:val="heading 3"/>
    <w:basedOn w:val="Normal"/>
    <w:next w:val="Normal"/>
    <w:link w:val="Heading3Char"/>
    <w:uiPriority w:val="9"/>
    <w:semiHidden/>
    <w:unhideWhenUsed/>
    <w:qFormat/>
    <w:rsid w:val="003A7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7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7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72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72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72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72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530"/>
    <w:rPr>
      <w:rFonts w:ascii="Times New Roman" w:hAnsi="Times New Roman" w:cs="Times New Roman"/>
      <w:b/>
      <w:bCs/>
      <w:sz w:val="24"/>
      <w:szCs w:val="24"/>
    </w:rPr>
  </w:style>
  <w:style w:type="character" w:customStyle="1" w:styleId="Heading2Char">
    <w:name w:val="Heading 2 Char"/>
    <w:basedOn w:val="DefaultParagraphFont"/>
    <w:link w:val="Heading2"/>
    <w:uiPriority w:val="9"/>
    <w:rsid w:val="00FD1C96"/>
    <w:rPr>
      <w:rFonts w:ascii="Times New Roman" w:hAnsi="Times New Roman" w:cs="Times New Roman"/>
      <w:b/>
      <w:bCs/>
      <w:sz w:val="24"/>
      <w:szCs w:val="24"/>
    </w:rPr>
  </w:style>
  <w:style w:type="character" w:customStyle="1" w:styleId="Heading3Char">
    <w:name w:val="Heading 3 Char"/>
    <w:basedOn w:val="DefaultParagraphFont"/>
    <w:link w:val="Heading3"/>
    <w:uiPriority w:val="9"/>
    <w:semiHidden/>
    <w:rsid w:val="003A7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7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7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7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7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7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72FB"/>
    <w:rPr>
      <w:rFonts w:eastAsiaTheme="majorEastAsia" w:cstheme="majorBidi"/>
      <w:color w:val="272727" w:themeColor="text1" w:themeTint="D8"/>
    </w:rPr>
  </w:style>
  <w:style w:type="paragraph" w:styleId="Title">
    <w:name w:val="Title"/>
    <w:basedOn w:val="Normal"/>
    <w:next w:val="Normal"/>
    <w:link w:val="TitleChar"/>
    <w:uiPriority w:val="10"/>
    <w:qFormat/>
    <w:rsid w:val="005B2F7E"/>
    <w:pPr>
      <w:jc w:val="center"/>
    </w:pPr>
    <w:rPr>
      <w:b/>
      <w:bCs/>
    </w:rPr>
  </w:style>
  <w:style w:type="character" w:customStyle="1" w:styleId="TitleChar">
    <w:name w:val="Title Char"/>
    <w:basedOn w:val="DefaultParagraphFont"/>
    <w:link w:val="Title"/>
    <w:uiPriority w:val="10"/>
    <w:rsid w:val="005B2F7E"/>
    <w:rPr>
      <w:rFonts w:ascii="Times New Roman" w:hAnsi="Times New Roman" w:cs="Times New Roman"/>
      <w:b/>
      <w:bCs/>
      <w:sz w:val="24"/>
      <w:szCs w:val="24"/>
    </w:rPr>
  </w:style>
  <w:style w:type="paragraph" w:styleId="Subtitle">
    <w:name w:val="Subtitle"/>
    <w:basedOn w:val="Normal"/>
    <w:next w:val="Normal"/>
    <w:link w:val="SubtitleChar"/>
    <w:uiPriority w:val="11"/>
    <w:qFormat/>
    <w:rsid w:val="003A7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7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72FB"/>
    <w:pPr>
      <w:spacing w:before="160"/>
      <w:jc w:val="center"/>
    </w:pPr>
    <w:rPr>
      <w:i/>
      <w:iCs/>
      <w:color w:val="404040" w:themeColor="text1" w:themeTint="BF"/>
    </w:rPr>
  </w:style>
  <w:style w:type="character" w:customStyle="1" w:styleId="QuoteChar">
    <w:name w:val="Quote Char"/>
    <w:basedOn w:val="DefaultParagraphFont"/>
    <w:link w:val="Quote"/>
    <w:uiPriority w:val="29"/>
    <w:rsid w:val="003A72FB"/>
    <w:rPr>
      <w:i/>
      <w:iCs/>
      <w:color w:val="404040" w:themeColor="text1" w:themeTint="BF"/>
    </w:rPr>
  </w:style>
  <w:style w:type="paragraph" w:styleId="ListParagraph">
    <w:name w:val="List Paragraph"/>
    <w:basedOn w:val="Normal"/>
    <w:uiPriority w:val="34"/>
    <w:qFormat/>
    <w:rsid w:val="003A72FB"/>
    <w:pPr>
      <w:ind w:left="720"/>
      <w:contextualSpacing/>
    </w:pPr>
  </w:style>
  <w:style w:type="character" w:styleId="IntenseEmphasis">
    <w:name w:val="Intense Emphasis"/>
    <w:basedOn w:val="DefaultParagraphFont"/>
    <w:uiPriority w:val="21"/>
    <w:qFormat/>
    <w:rsid w:val="003A72FB"/>
    <w:rPr>
      <w:i/>
      <w:iCs/>
      <w:color w:val="0F4761" w:themeColor="accent1" w:themeShade="BF"/>
    </w:rPr>
  </w:style>
  <w:style w:type="paragraph" w:styleId="IntenseQuote">
    <w:name w:val="Intense Quote"/>
    <w:basedOn w:val="Normal"/>
    <w:next w:val="Normal"/>
    <w:link w:val="IntenseQuoteChar"/>
    <w:uiPriority w:val="30"/>
    <w:qFormat/>
    <w:rsid w:val="003A7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72FB"/>
    <w:rPr>
      <w:i/>
      <w:iCs/>
      <w:color w:val="0F4761" w:themeColor="accent1" w:themeShade="BF"/>
    </w:rPr>
  </w:style>
  <w:style w:type="character" w:styleId="IntenseReference">
    <w:name w:val="Intense Reference"/>
    <w:basedOn w:val="DefaultParagraphFont"/>
    <w:uiPriority w:val="32"/>
    <w:qFormat/>
    <w:rsid w:val="003A72FB"/>
    <w:rPr>
      <w:b/>
      <w:bCs/>
      <w:smallCaps/>
      <w:color w:val="0F4761" w:themeColor="accent1" w:themeShade="BF"/>
      <w:spacing w:val="5"/>
    </w:rPr>
  </w:style>
  <w:style w:type="character" w:styleId="Hyperlink">
    <w:name w:val="Hyperlink"/>
    <w:basedOn w:val="DefaultParagraphFont"/>
    <w:uiPriority w:val="99"/>
    <w:unhideWhenUsed/>
    <w:rsid w:val="005514F3"/>
    <w:rPr>
      <w:color w:val="467886" w:themeColor="hyperlink"/>
      <w:u w:val="single"/>
    </w:rPr>
  </w:style>
  <w:style w:type="paragraph" w:styleId="TOCHeading">
    <w:name w:val="TOC Heading"/>
    <w:basedOn w:val="Heading1"/>
    <w:next w:val="Normal"/>
    <w:uiPriority w:val="39"/>
    <w:unhideWhenUsed/>
    <w:qFormat/>
    <w:rsid w:val="004734F1"/>
    <w:pPr>
      <w:keepNext/>
      <w:keepLines/>
      <w:spacing w:before="240" w:line="259" w:lineRule="auto"/>
      <w:jc w:val="left"/>
      <w:outlineLvl w:val="9"/>
    </w:pPr>
    <w:rPr>
      <w:rFonts w:asciiTheme="majorHAnsi" w:eastAsiaTheme="majorEastAsia" w:hAnsiTheme="majorHAnsi" w:cstheme="majorBidi"/>
      <w:b w:val="0"/>
      <w:bCs w:val="0"/>
      <w:color w:val="0F4761" w:themeColor="accent1" w:themeShade="BF"/>
      <w:kern w:val="0"/>
      <w:sz w:val="32"/>
      <w:szCs w:val="32"/>
      <w14:ligatures w14:val="none"/>
    </w:rPr>
  </w:style>
  <w:style w:type="paragraph" w:styleId="TOC1">
    <w:name w:val="toc 1"/>
    <w:basedOn w:val="Normal"/>
    <w:next w:val="Normal"/>
    <w:autoRedefine/>
    <w:uiPriority w:val="39"/>
    <w:unhideWhenUsed/>
    <w:rsid w:val="004734F1"/>
    <w:pPr>
      <w:spacing w:after="100"/>
    </w:pPr>
  </w:style>
  <w:style w:type="paragraph" w:styleId="TOC2">
    <w:name w:val="toc 2"/>
    <w:basedOn w:val="Normal"/>
    <w:next w:val="Normal"/>
    <w:autoRedefine/>
    <w:uiPriority w:val="39"/>
    <w:unhideWhenUsed/>
    <w:rsid w:val="002C10F2"/>
    <w:pPr>
      <w:spacing w:after="100"/>
      <w:ind w:left="240"/>
    </w:pPr>
  </w:style>
  <w:style w:type="paragraph" w:styleId="NoSpacing">
    <w:name w:val="No Spacing"/>
    <w:uiPriority w:val="1"/>
    <w:qFormat/>
    <w:rsid w:val="000505F0"/>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1778">
      <w:bodyDiv w:val="1"/>
      <w:marLeft w:val="0"/>
      <w:marRight w:val="0"/>
      <w:marTop w:val="0"/>
      <w:marBottom w:val="0"/>
      <w:divBdr>
        <w:top w:val="none" w:sz="0" w:space="0" w:color="auto"/>
        <w:left w:val="none" w:sz="0" w:space="0" w:color="auto"/>
        <w:bottom w:val="none" w:sz="0" w:space="0" w:color="auto"/>
        <w:right w:val="none" w:sz="0" w:space="0" w:color="auto"/>
      </w:divBdr>
    </w:div>
    <w:div w:id="196089848">
      <w:bodyDiv w:val="1"/>
      <w:marLeft w:val="0"/>
      <w:marRight w:val="0"/>
      <w:marTop w:val="0"/>
      <w:marBottom w:val="0"/>
      <w:divBdr>
        <w:top w:val="none" w:sz="0" w:space="0" w:color="auto"/>
        <w:left w:val="none" w:sz="0" w:space="0" w:color="auto"/>
        <w:bottom w:val="none" w:sz="0" w:space="0" w:color="auto"/>
        <w:right w:val="none" w:sz="0" w:space="0" w:color="auto"/>
      </w:divBdr>
    </w:div>
    <w:div w:id="684938100">
      <w:bodyDiv w:val="1"/>
      <w:marLeft w:val="0"/>
      <w:marRight w:val="0"/>
      <w:marTop w:val="0"/>
      <w:marBottom w:val="0"/>
      <w:divBdr>
        <w:top w:val="none" w:sz="0" w:space="0" w:color="auto"/>
        <w:left w:val="none" w:sz="0" w:space="0" w:color="auto"/>
        <w:bottom w:val="none" w:sz="0" w:space="0" w:color="auto"/>
        <w:right w:val="none" w:sz="0" w:space="0" w:color="auto"/>
      </w:divBdr>
    </w:div>
    <w:div w:id="771634559">
      <w:bodyDiv w:val="1"/>
      <w:marLeft w:val="0"/>
      <w:marRight w:val="0"/>
      <w:marTop w:val="0"/>
      <w:marBottom w:val="0"/>
      <w:divBdr>
        <w:top w:val="none" w:sz="0" w:space="0" w:color="auto"/>
        <w:left w:val="none" w:sz="0" w:space="0" w:color="auto"/>
        <w:bottom w:val="none" w:sz="0" w:space="0" w:color="auto"/>
        <w:right w:val="none" w:sz="0" w:space="0" w:color="auto"/>
      </w:divBdr>
    </w:div>
    <w:div w:id="833104211">
      <w:bodyDiv w:val="1"/>
      <w:marLeft w:val="0"/>
      <w:marRight w:val="0"/>
      <w:marTop w:val="0"/>
      <w:marBottom w:val="0"/>
      <w:divBdr>
        <w:top w:val="none" w:sz="0" w:space="0" w:color="auto"/>
        <w:left w:val="none" w:sz="0" w:space="0" w:color="auto"/>
        <w:bottom w:val="none" w:sz="0" w:space="0" w:color="auto"/>
        <w:right w:val="none" w:sz="0" w:space="0" w:color="auto"/>
      </w:divBdr>
    </w:div>
    <w:div w:id="162014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f.io/wa3tj"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9B85D-E21C-48EE-8BF0-A8D7B7030C74}">
  <ds:schemaRefs>
    <ds:schemaRef ds:uri="http://schemas.openxmlformats.org/officeDocument/2006/bibliography"/>
  </ds:schemaRefs>
</ds:datastoreItem>
</file>

<file path=docMetadata/LabelInfo.xml><?xml version="1.0" encoding="utf-8"?>
<clbl:labelList xmlns:clbl="http://schemas.microsoft.com/office/2020/mipLabelMetadata">
  <clbl:label id="{a36450eb-db06-42a7-8d1b-026719f701e3}" enabled="0" method="" siteId="{a36450eb-db06-42a7-8d1b-026719f701e3}"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1210</Words>
  <Characters>6899</Characters>
  <Application>Microsoft Office Word</Application>
  <DocSecurity>0</DocSecurity>
  <Lines>57</Lines>
  <Paragraphs>16</Paragraphs>
  <ScaleCrop>false</ScaleCrop>
  <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Tudder</dc:creator>
  <cp:keywords/>
  <dc:description/>
  <cp:lastModifiedBy>Ashley Tudder</cp:lastModifiedBy>
  <cp:revision>2</cp:revision>
  <dcterms:created xsi:type="dcterms:W3CDTF">2025-03-10T17:54:00Z</dcterms:created>
  <dcterms:modified xsi:type="dcterms:W3CDTF">2025-03-10T17:54:00Z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id="NsmfAnw2"/&gt;&lt;style id="http://www.zotero.org/styles/apa" locale="en-US"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